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5AB54">
      <w:pPr>
        <w:pStyle w:val="18"/>
        <w:spacing w:before="9"/>
        <w:ind w:left="0" w:leftChars="0" w:firstLine="0" w:firstLineChars="0"/>
        <w:jc w:val="center"/>
        <w:rPr>
          <w:rFonts w:hint="default" w:ascii="Times New Roman" w:hAnsi="Times New Roman" w:cs="Times New Roman"/>
          <w:sz w:val="24"/>
          <w:szCs w:val="24"/>
        </w:rPr>
      </w:pPr>
    </w:p>
    <w:p w14:paraId="007A81DF">
      <w:pPr>
        <w:pStyle w:val="18"/>
        <w:spacing w:before="9"/>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Является частью содержательного раздела АООП </w:t>
      </w:r>
      <w:r>
        <w:rPr>
          <w:rFonts w:hint="default" w:cs="Times New Roman"/>
          <w:sz w:val="24"/>
          <w:szCs w:val="24"/>
          <w:lang w:val="ru-RU"/>
        </w:rPr>
        <w:t>О</w:t>
      </w:r>
      <w:r>
        <w:rPr>
          <w:rFonts w:hint="default" w:ascii="Times New Roman" w:hAnsi="Times New Roman" w:cs="Times New Roman"/>
          <w:sz w:val="24"/>
          <w:szCs w:val="24"/>
        </w:rPr>
        <w:t>ОО</w:t>
      </w:r>
    </w:p>
    <w:p w14:paraId="76D4FF02">
      <w:pPr>
        <w:pStyle w:val="18"/>
        <w:spacing w:before="9"/>
        <w:ind w:left="0" w:leftChars="0" w:firstLine="0" w:firstLineChars="0"/>
        <w:jc w:val="center"/>
        <w:rPr>
          <w:rFonts w:hint="default" w:ascii="Times New Roman" w:hAnsi="Times New Roman" w:cs="Times New Roman"/>
          <w:sz w:val="24"/>
          <w:szCs w:val="24"/>
          <w:lang w:val="ru-RU"/>
        </w:rPr>
      </w:pPr>
      <w:r>
        <w:rPr>
          <w:rFonts w:hint="default" w:ascii="Times New Roman" w:hAnsi="Times New Roman" w:cs="Times New Roman"/>
          <w:sz w:val="24"/>
          <w:szCs w:val="24"/>
        </w:rPr>
        <w:t>обучающихся с задержкой психического развития</w:t>
      </w:r>
      <w:r>
        <w:rPr>
          <w:rFonts w:hint="default" w:cs="Times New Roman"/>
          <w:sz w:val="24"/>
          <w:szCs w:val="24"/>
          <w:lang w:val="ru-RU"/>
        </w:rPr>
        <w:t xml:space="preserve"> </w:t>
      </w:r>
    </w:p>
    <w:p w14:paraId="6447D601">
      <w:pPr>
        <w:pStyle w:val="18"/>
        <w:spacing w:before="9"/>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приказ от 31.08.2023 № 122-од</w:t>
      </w:r>
    </w:p>
    <w:p w14:paraId="32E9C77F">
      <w:pPr>
        <w:pStyle w:val="18"/>
        <w:spacing w:before="9"/>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С изменениями и дополнениями</w:t>
      </w:r>
    </w:p>
    <w:p w14:paraId="4D971287">
      <w:pPr>
        <w:pStyle w:val="18"/>
        <w:spacing w:before="9"/>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приказ от 28.08.2024 № 98/1-од</w:t>
      </w:r>
    </w:p>
    <w:p w14:paraId="37AE9225">
      <w:pPr>
        <w:pStyle w:val="18"/>
        <w:ind w:left="0" w:leftChars="0" w:firstLine="0" w:firstLineChars="0"/>
        <w:jc w:val="center"/>
        <w:rPr>
          <w:rFonts w:hint="default" w:ascii="Times New Roman" w:hAnsi="Times New Roman" w:cs="Times New Roman"/>
          <w:sz w:val="24"/>
          <w:szCs w:val="24"/>
        </w:rPr>
      </w:pPr>
    </w:p>
    <w:p w14:paraId="341C3553">
      <w:pPr>
        <w:spacing w:after="0" w:line="240" w:lineRule="auto"/>
        <w:ind w:left="0" w:leftChars="0" w:firstLine="0" w:firstLineChars="0"/>
        <w:jc w:val="both"/>
        <w:rPr>
          <w:rFonts w:hint="default" w:ascii="Times New Roman" w:hAnsi="Times New Roman" w:cs="Times New Roman"/>
          <w:sz w:val="24"/>
          <w:szCs w:val="24"/>
        </w:rPr>
      </w:pPr>
    </w:p>
    <w:p w14:paraId="001074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6751AD4E">
      <w:pPr>
        <w:spacing w:after="0" w:line="240" w:lineRule="auto"/>
        <w:jc w:val="center"/>
        <w:rPr>
          <w:rFonts w:ascii="Times New Roman" w:hAnsi="Times New Roman" w:cs="Times New Roman"/>
          <w:sz w:val="28"/>
          <w:szCs w:val="28"/>
        </w:rPr>
      </w:pPr>
    </w:p>
    <w:p w14:paraId="6165A765">
      <w:pPr>
        <w:spacing w:after="0" w:line="240" w:lineRule="auto"/>
        <w:jc w:val="center"/>
        <w:rPr>
          <w:rFonts w:ascii="Times New Roman" w:hAnsi="Times New Roman" w:cs="Times New Roman"/>
          <w:sz w:val="28"/>
          <w:szCs w:val="28"/>
        </w:rPr>
      </w:pPr>
    </w:p>
    <w:p w14:paraId="254E3669">
      <w:pPr>
        <w:spacing w:after="0" w:line="240" w:lineRule="auto"/>
        <w:jc w:val="center"/>
        <w:rPr>
          <w:rFonts w:ascii="Times New Roman" w:hAnsi="Times New Roman" w:cs="Times New Roman"/>
          <w:sz w:val="28"/>
          <w:szCs w:val="28"/>
        </w:rPr>
      </w:pPr>
    </w:p>
    <w:p w14:paraId="26CADE09">
      <w:pPr>
        <w:spacing w:after="0" w:line="240" w:lineRule="auto"/>
        <w:jc w:val="center"/>
        <w:rPr>
          <w:rFonts w:ascii="Times New Roman" w:hAnsi="Times New Roman" w:cs="Times New Roman"/>
          <w:sz w:val="28"/>
          <w:szCs w:val="28"/>
        </w:rPr>
      </w:pPr>
    </w:p>
    <w:p w14:paraId="06E92D3B">
      <w:pPr>
        <w:spacing w:after="0" w:line="240" w:lineRule="auto"/>
        <w:jc w:val="center"/>
        <w:rPr>
          <w:rFonts w:ascii="Times New Roman" w:hAnsi="Times New Roman" w:cs="Times New Roman"/>
          <w:sz w:val="28"/>
          <w:szCs w:val="28"/>
        </w:rPr>
      </w:pPr>
    </w:p>
    <w:p w14:paraId="14E56B12">
      <w:pPr>
        <w:spacing w:after="0" w:line="240" w:lineRule="auto"/>
        <w:jc w:val="center"/>
        <w:rPr>
          <w:rFonts w:ascii="Times New Roman" w:hAnsi="Times New Roman" w:cs="Times New Roman"/>
          <w:sz w:val="28"/>
          <w:szCs w:val="28"/>
        </w:rPr>
      </w:pPr>
    </w:p>
    <w:p w14:paraId="3F604F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14:paraId="0C8ECA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ОСНОВНОГО ОБЩЕГО ОБРАЗОВАНИЯ</w:t>
      </w:r>
    </w:p>
    <w:p w14:paraId="24913965">
      <w:pPr>
        <w:jc w:val="center"/>
        <w:rPr>
          <w:rFonts w:ascii="Times New Roman" w:hAnsi="Times New Roman" w:cs="Times New Roman"/>
          <w:sz w:val="28"/>
          <w:szCs w:val="28"/>
        </w:rPr>
      </w:pPr>
      <w:r>
        <w:rPr>
          <w:rFonts w:ascii="Times New Roman" w:hAnsi="Times New Roman" w:cs="Times New Roman"/>
          <w:sz w:val="28"/>
          <w:szCs w:val="28"/>
        </w:rPr>
        <w:t xml:space="preserve">ДЛЯ ОБУЧАЮЩИХСЯ С ЗАДЕРЖКОЙ ПСИХИЧЕСКОГО РАЗВИТИЯ </w:t>
      </w:r>
    </w:p>
    <w:p w14:paraId="2CEE7CA1">
      <w:pPr>
        <w:jc w:val="center"/>
        <w:rPr>
          <w:rFonts w:ascii="Times New Roman" w:hAnsi="Times New Roman" w:cs="Times New Roman"/>
          <w:sz w:val="28"/>
          <w:szCs w:val="28"/>
        </w:rPr>
      </w:pPr>
    </w:p>
    <w:p w14:paraId="75DD2F85">
      <w:pPr>
        <w:jc w:val="center"/>
        <w:rPr>
          <w:rFonts w:ascii="Times New Roman" w:hAnsi="Times New Roman" w:cs="Times New Roman"/>
          <w:b w:val="0"/>
          <w:bCs w:val="0"/>
          <w:sz w:val="28"/>
          <w:szCs w:val="28"/>
        </w:rPr>
      </w:pPr>
    </w:p>
    <w:p w14:paraId="5C78ED67">
      <w:pPr>
        <w:spacing w:after="0" w:line="24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КОРРЕКЦИОННЫЙ КУРС </w:t>
      </w:r>
    </w:p>
    <w:p w14:paraId="01976A1D">
      <w:pPr>
        <w:spacing w:after="0" w:line="24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t>«ЛОГОПЕДИЧЕСКИЕ ЗАНЯТИЯ»</w:t>
      </w:r>
    </w:p>
    <w:p w14:paraId="1AB42BCA">
      <w:pPr>
        <w:spacing w:after="0" w:line="240" w:lineRule="auto"/>
        <w:jc w:val="cente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5-9 классы</w:t>
      </w:r>
    </w:p>
    <w:p w14:paraId="1EC32F2F">
      <w:pPr>
        <w:spacing w:after="0" w:line="240" w:lineRule="auto"/>
        <w:jc w:val="cente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Срок освоения: 5 лет</w:t>
      </w:r>
    </w:p>
    <w:p w14:paraId="1E6AB9DE">
      <w:pPr>
        <w:spacing w:after="0" w:line="240" w:lineRule="auto"/>
        <w:jc w:val="center"/>
        <w:rPr>
          <w:rFonts w:ascii="Times New Roman" w:hAnsi="Times New Roman" w:cs="Times New Roman"/>
          <w:b w:val="0"/>
          <w:bCs w:val="0"/>
          <w:sz w:val="28"/>
          <w:szCs w:val="28"/>
        </w:rPr>
      </w:pPr>
    </w:p>
    <w:p w14:paraId="19A43DBE">
      <w:pPr>
        <w:spacing w:after="0" w:line="240" w:lineRule="auto"/>
        <w:jc w:val="center"/>
        <w:rPr>
          <w:rFonts w:ascii="Times New Roman" w:hAnsi="Times New Roman" w:cs="Times New Roman"/>
          <w:b w:val="0"/>
          <w:bCs w:val="0"/>
          <w:sz w:val="28"/>
          <w:szCs w:val="28"/>
        </w:rPr>
      </w:pPr>
    </w:p>
    <w:p w14:paraId="09E66726">
      <w:pPr>
        <w:spacing w:after="0" w:line="240" w:lineRule="auto"/>
        <w:jc w:val="center"/>
        <w:rPr>
          <w:rFonts w:ascii="Times New Roman" w:hAnsi="Times New Roman" w:cs="Times New Roman"/>
          <w:sz w:val="28"/>
          <w:szCs w:val="28"/>
        </w:rPr>
      </w:pPr>
    </w:p>
    <w:p w14:paraId="1A812268">
      <w:pPr>
        <w:spacing w:after="0" w:line="240" w:lineRule="auto"/>
        <w:jc w:val="center"/>
        <w:rPr>
          <w:rFonts w:ascii="Times New Roman" w:hAnsi="Times New Roman" w:cs="Times New Roman"/>
          <w:sz w:val="28"/>
          <w:szCs w:val="28"/>
        </w:rPr>
      </w:pPr>
    </w:p>
    <w:p w14:paraId="1E91A108">
      <w:pPr>
        <w:spacing w:after="0" w:line="240" w:lineRule="auto"/>
        <w:jc w:val="center"/>
        <w:rPr>
          <w:rFonts w:ascii="Times New Roman" w:hAnsi="Times New Roman" w:cs="Times New Roman"/>
          <w:sz w:val="28"/>
          <w:szCs w:val="28"/>
        </w:rPr>
      </w:pPr>
    </w:p>
    <w:p w14:paraId="11FEA6D8">
      <w:pPr>
        <w:spacing w:after="0" w:line="240" w:lineRule="auto"/>
        <w:jc w:val="center"/>
        <w:rPr>
          <w:rFonts w:ascii="Times New Roman" w:hAnsi="Times New Roman" w:cs="Times New Roman"/>
          <w:sz w:val="28"/>
          <w:szCs w:val="28"/>
        </w:rPr>
      </w:pPr>
    </w:p>
    <w:p w14:paraId="3F19614F">
      <w:pPr>
        <w:spacing w:after="0" w:line="240" w:lineRule="auto"/>
        <w:rPr>
          <w:lang w:eastAsia="en-US"/>
        </w:rPr>
      </w:pPr>
    </w:p>
    <w:p w14:paraId="096FC9A8">
      <w:pPr>
        <w:rPr>
          <w:lang w:eastAsia="en-US"/>
        </w:rPr>
      </w:pPr>
    </w:p>
    <w:p w14:paraId="7FD41C60">
      <w:pPr>
        <w:rPr>
          <w:lang w:eastAsia="en-US"/>
        </w:rPr>
      </w:pPr>
    </w:p>
    <w:p w14:paraId="72637C8D">
      <w:pPr>
        <w:rPr>
          <w:lang w:eastAsia="en-US"/>
        </w:rPr>
      </w:pPr>
    </w:p>
    <w:p w14:paraId="2B69703D">
      <w:pPr>
        <w:rPr>
          <w:lang w:eastAsia="en-US"/>
        </w:rPr>
      </w:pPr>
    </w:p>
    <w:p w14:paraId="35E7AF3D">
      <w:pPr>
        <w:rPr>
          <w:lang w:eastAsia="en-US"/>
        </w:rPr>
      </w:pPr>
    </w:p>
    <w:p w14:paraId="262A834B">
      <w:pPr>
        <w:rPr>
          <w:lang w:eastAsia="en-US"/>
        </w:rPr>
      </w:pPr>
    </w:p>
    <w:p w14:paraId="3D3EAE0F">
      <w:pPr>
        <w:rPr>
          <w:lang w:eastAsia="en-US"/>
        </w:rPr>
      </w:pPr>
    </w:p>
    <w:p w14:paraId="79B40AD6">
      <w:pPr>
        <w:pStyle w:val="2"/>
      </w:pPr>
      <w:bookmarkStart w:id="0" w:name="_Toc99103174"/>
      <w:r>
        <w:t>ПОЯСНИТЕЛЬНАЯ ЗАПИСКА</w:t>
      </w:r>
      <w:bookmarkEnd w:id="0"/>
    </w:p>
    <w:p w14:paraId="6B3F6E07">
      <w:pPr>
        <w:spacing w:after="0" w:line="240" w:lineRule="auto"/>
        <w:ind w:firstLine="709"/>
        <w:jc w:val="both"/>
        <w:rPr>
          <w:rFonts w:ascii="Times New Roman" w:hAnsi="Times New Roman" w:cs="Times New Roman"/>
          <w:sz w:val="28"/>
          <w:szCs w:val="28"/>
        </w:rPr>
      </w:pPr>
    </w:p>
    <w:p w14:paraId="353859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Коррекционный курс «Логопедические занятия» является обязательной частью коррекционно-развивающей области АОП ООО для обучающихся с ЗПР. Курс обеспечивается логопедическим сопровождением и направлен на преодоление и/или ослабление нарушений/недостатков речевого развития у обучающихся 5–9 классов, получающих образование в соответствии с АОП ООО для обучающихся с ЗПР. </w:t>
      </w:r>
    </w:p>
    <w:p w14:paraId="77EFE69B">
      <w:pPr>
        <w:pStyle w:val="23"/>
        <w:spacing w:before="0" w:beforeAutospacing="0" w:after="0" w:afterAutospacing="0"/>
        <w:ind w:firstLine="709"/>
        <w:jc w:val="both"/>
        <w:rPr>
          <w:b/>
          <w:sz w:val="28"/>
          <w:szCs w:val="28"/>
        </w:rPr>
      </w:pPr>
    </w:p>
    <w:p w14:paraId="5BD4FC57">
      <w:pPr>
        <w:pStyle w:val="4"/>
      </w:pPr>
      <w:bookmarkStart w:id="1" w:name="_Toc99103175"/>
      <w:r>
        <w:t>Общая характеристика курса «Логопедические занятия»</w:t>
      </w:r>
      <w:bookmarkEnd w:id="1"/>
      <w:r>
        <w:t xml:space="preserve">  </w:t>
      </w:r>
    </w:p>
    <w:p w14:paraId="09C4A059">
      <w:pPr>
        <w:pStyle w:val="44"/>
        <w:spacing w:line="240" w:lineRule="auto"/>
        <w:ind w:firstLine="709"/>
        <w:rPr>
          <w:caps w:val="0"/>
          <w:color w:val="auto"/>
        </w:rPr>
      </w:pPr>
      <w:r>
        <w:rPr>
          <w:caps w:val="0"/>
          <w:color w:val="auto"/>
        </w:rPr>
        <w:t>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14:paraId="7A430B24">
      <w:pPr>
        <w:pStyle w:val="44"/>
        <w:spacing w:line="240" w:lineRule="auto"/>
        <w:ind w:firstLine="709"/>
        <w:rPr>
          <w:b/>
          <w:caps w:val="0"/>
          <w:color w:val="auto"/>
        </w:rPr>
      </w:pPr>
    </w:p>
    <w:p w14:paraId="37D4EF80">
      <w:pPr>
        <w:pStyle w:val="4"/>
      </w:pPr>
      <w:bookmarkStart w:id="2" w:name="_Toc99103176"/>
      <w:r>
        <w:t>Цель и задачи курса</w:t>
      </w:r>
      <w:bookmarkEnd w:id="2"/>
      <w:r>
        <w:t xml:space="preserve">  </w:t>
      </w:r>
    </w:p>
    <w:p w14:paraId="66389159">
      <w:pPr>
        <w:pStyle w:val="44"/>
        <w:spacing w:line="240" w:lineRule="auto"/>
        <w:ind w:firstLine="709"/>
        <w:rPr>
          <w:caps w:val="0"/>
          <w:color w:val="auto"/>
        </w:rPr>
      </w:pPr>
      <w:r>
        <w:rPr>
          <w:b/>
          <w:i/>
          <w:caps w:val="0"/>
          <w:color w:val="auto"/>
        </w:rPr>
        <w:t>Цель</w:t>
      </w:r>
      <w:r>
        <w:rPr>
          <w:caps w:val="0"/>
          <w:color w:val="auto"/>
        </w:rPr>
        <w:t xml:space="preserve"> коррекционного курса «Логопедические занятия» – коррекция и преодоление или ослабление имеющихся нарушений/недостатков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 </w:t>
      </w:r>
    </w:p>
    <w:p w14:paraId="41EAE25F">
      <w:pPr>
        <w:pStyle w:val="44"/>
        <w:spacing w:line="240" w:lineRule="auto"/>
        <w:ind w:firstLine="709"/>
        <w:rPr>
          <w:b/>
          <w:i/>
          <w:caps w:val="0"/>
          <w:color w:val="auto"/>
        </w:rPr>
      </w:pPr>
      <w:r>
        <w:rPr>
          <w:b/>
          <w:i/>
          <w:caps w:val="0"/>
          <w:color w:val="auto"/>
        </w:rPr>
        <w:t xml:space="preserve">Задачи курса: </w:t>
      </w:r>
    </w:p>
    <w:p w14:paraId="435B51F9">
      <w:pPr>
        <w:pStyle w:val="44"/>
        <w:numPr>
          <w:ilvl w:val="0"/>
          <w:numId w:val="2"/>
        </w:numPr>
        <w:spacing w:line="240" w:lineRule="auto"/>
        <w:rPr>
          <w:caps w:val="0"/>
          <w:color w:val="auto"/>
        </w:rPr>
      </w:pPr>
      <w:r>
        <w:rPr>
          <w:caps w:val="0"/>
          <w:color w:val="auto"/>
        </w:rPr>
        <w:t>коррекция и развитие языкового анализа и синтеза;</w:t>
      </w:r>
    </w:p>
    <w:p w14:paraId="40C01306">
      <w:pPr>
        <w:pStyle w:val="44"/>
        <w:numPr>
          <w:ilvl w:val="0"/>
          <w:numId w:val="2"/>
        </w:numPr>
        <w:spacing w:line="240" w:lineRule="auto"/>
        <w:rPr>
          <w:caps w:val="0"/>
          <w:color w:val="auto"/>
        </w:rPr>
      </w:pPr>
      <w:r>
        <w:rPr>
          <w:caps w:val="0"/>
          <w:color w:val="auto"/>
        </w:rPr>
        <w:t xml:space="preserve">совершенствование зрительно-пространственных и пространственно-временных представлений; </w:t>
      </w:r>
    </w:p>
    <w:p w14:paraId="769CBF38">
      <w:pPr>
        <w:pStyle w:val="44"/>
        <w:numPr>
          <w:ilvl w:val="0"/>
          <w:numId w:val="2"/>
        </w:numPr>
        <w:spacing w:line="240" w:lineRule="auto"/>
        <w:rPr>
          <w:caps w:val="0"/>
          <w:color w:val="auto"/>
        </w:rPr>
      </w:pPr>
      <w:r>
        <w:rPr>
          <w:caps w:val="0"/>
          <w:color w:val="auto"/>
        </w:rPr>
        <w:t xml:space="preserve">совершенствование фонетико-фонематической стороны речи; </w:t>
      </w:r>
    </w:p>
    <w:p w14:paraId="622FA15E">
      <w:pPr>
        <w:pStyle w:val="44"/>
        <w:numPr>
          <w:ilvl w:val="0"/>
          <w:numId w:val="2"/>
        </w:numPr>
        <w:spacing w:line="240" w:lineRule="auto"/>
        <w:rPr>
          <w:caps w:val="0"/>
          <w:color w:val="auto"/>
        </w:rPr>
      </w:pPr>
      <w:r>
        <w:rPr>
          <w:caps w:val="0"/>
          <w:color w:val="auto"/>
        </w:rPr>
        <w:t xml:space="preserve">формирование фонематических, морфологических и синтаксических обобщений; </w:t>
      </w:r>
    </w:p>
    <w:p w14:paraId="69FE823D">
      <w:pPr>
        <w:pStyle w:val="44"/>
        <w:numPr>
          <w:ilvl w:val="0"/>
          <w:numId w:val="2"/>
        </w:numPr>
        <w:spacing w:line="240" w:lineRule="auto"/>
        <w:rPr>
          <w:caps w:val="0"/>
          <w:color w:val="auto"/>
        </w:rPr>
      </w:pPr>
      <w:r>
        <w:rPr>
          <w:caps w:val="0"/>
          <w:color w:val="auto"/>
        </w:rPr>
        <w:t>коррекция и развитие лексико-грамматического строя речи;</w:t>
      </w:r>
    </w:p>
    <w:p w14:paraId="16C651C7">
      <w:pPr>
        <w:pStyle w:val="44"/>
        <w:numPr>
          <w:ilvl w:val="0"/>
          <w:numId w:val="2"/>
        </w:numPr>
        <w:spacing w:line="240" w:lineRule="auto"/>
        <w:rPr>
          <w:caps w:val="0"/>
          <w:color w:val="auto"/>
        </w:rPr>
      </w:pPr>
      <w:r>
        <w:rPr>
          <w:caps w:val="0"/>
          <w:color w:val="auto"/>
        </w:rPr>
        <w:t xml:space="preserve">формирование алгоритма орфографических действий, орфографической зоркости, навыков грамотного письма; </w:t>
      </w:r>
    </w:p>
    <w:p w14:paraId="047A20C9">
      <w:pPr>
        <w:pStyle w:val="44"/>
        <w:numPr>
          <w:ilvl w:val="0"/>
          <w:numId w:val="2"/>
        </w:numPr>
        <w:spacing w:line="240" w:lineRule="auto"/>
        <w:rPr>
          <w:caps w:val="0"/>
          <w:color w:val="auto"/>
        </w:rPr>
      </w:pPr>
      <w:r>
        <w:rPr>
          <w:caps w:val="0"/>
          <w:color w:val="auto"/>
        </w:rPr>
        <w:t>коррекция или минимизация ошибок письма и чтения;</w:t>
      </w:r>
    </w:p>
    <w:p w14:paraId="697EA408">
      <w:pPr>
        <w:pStyle w:val="44"/>
        <w:numPr>
          <w:ilvl w:val="0"/>
          <w:numId w:val="2"/>
        </w:numPr>
        <w:spacing w:line="240" w:lineRule="auto"/>
        <w:rPr>
          <w:caps w:val="0"/>
          <w:color w:val="auto"/>
        </w:rPr>
      </w:pPr>
      <w:r>
        <w:rPr>
          <w:caps w:val="0"/>
          <w:color w:val="auto"/>
        </w:rPr>
        <w:t>развитие связной речи и формирование коммуникативной компетенции.</w:t>
      </w:r>
    </w:p>
    <w:p w14:paraId="6F97C3CF">
      <w:pPr>
        <w:pStyle w:val="44"/>
        <w:spacing w:line="240" w:lineRule="auto"/>
        <w:ind w:firstLine="709"/>
        <w:rPr>
          <w:caps w:val="0"/>
          <w:color w:val="auto"/>
        </w:rPr>
      </w:pPr>
      <w:r>
        <w:rPr>
          <w:caps w:val="0"/>
          <w:color w:val="auto"/>
        </w:rPr>
        <w:t>В процессе проведения курса «Логопедические занятия» осуществляются формирование языковых обобщений, коррекция и развитие навыков правильного использования языковых средств в процессе общения и в учебной деятельности. Происходят обогащение лексического строя речи, развитие лексической системности, совершенствование грамматического оформления речи путем овладения новыми способами словоизменения и словообразования изучаемых частей речи, моделями различных синтаксических конструкций. Осуществляется развитие связной речи, соответствующей законам логики, грамматики, композиции речевого высказывания, выполняющей коммуникативную функцию.</w:t>
      </w:r>
    </w:p>
    <w:p w14:paraId="623DF837">
      <w:pPr>
        <w:pStyle w:val="44"/>
        <w:spacing w:line="240" w:lineRule="auto"/>
        <w:ind w:firstLine="709"/>
        <w:rPr>
          <w:b/>
          <w:caps w:val="0"/>
          <w:color w:val="auto"/>
        </w:rPr>
      </w:pPr>
    </w:p>
    <w:p w14:paraId="1B8C739D">
      <w:pPr>
        <w:pStyle w:val="4"/>
      </w:pPr>
      <w:bookmarkStart w:id="3" w:name="_Toc99103177"/>
      <w:r>
        <w:t>Особенности построения курса</w:t>
      </w:r>
      <w:bookmarkEnd w:id="3"/>
    </w:p>
    <w:p w14:paraId="5566F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школьников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 </w:t>
      </w:r>
    </w:p>
    <w:p w14:paraId="6A5393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14:paraId="53D70D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модулей включает:</w:t>
      </w:r>
    </w:p>
    <w:p w14:paraId="7C9C4A6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Модуль «Совершенствование фонетико-фонематической стороны речи. Фонетика, орфоэпия, графика» </w:t>
      </w:r>
      <w:r>
        <w:rPr>
          <w:rFonts w:ascii="Times New Roman" w:hAnsi="Times New Roman" w:cs="Times New Roman"/>
          <w:sz w:val="28"/>
          <w:szCs w:val="28"/>
        </w:rPr>
        <w:t xml:space="preserve">направлен на коррекцию и развитие произносительной стороны речи, звуко-слоговой структуры слова, дифференциацию звуков и букв, преодоление специфических ошибок письма (перестановки, пропуски, замены). </w:t>
      </w:r>
    </w:p>
    <w:p w14:paraId="166476B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Модуль «Обогащение и активизация словарного запаса. Формирование навыков словообразования. Морфемика» </w:t>
      </w:r>
      <w:r>
        <w:rPr>
          <w:rFonts w:ascii="Times New Roman" w:hAnsi="Times New Roman" w:cs="Times New Roman"/>
          <w:sz w:val="28"/>
          <w:szCs w:val="28"/>
        </w:rPr>
        <w:t xml:space="preserve">направлен на пополнение словарного запаса, использование различных способов словообразования разных частей речи, преодоление специфических и дизорфографических ошибок. </w:t>
      </w:r>
    </w:p>
    <w:p w14:paraId="1D39BC5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Модуль «Коррекция и развитие лексико-грамматической стороны речи. Морфология» </w:t>
      </w:r>
      <w:r>
        <w:rPr>
          <w:rFonts w:ascii="Times New Roman" w:hAnsi="Times New Roman" w:cs="Times New Roman"/>
          <w:sz w:val="28"/>
          <w:szCs w:val="28"/>
        </w:rPr>
        <w:t xml:space="preserve">направлен на формирование синтаксических и семантических представлений, расширение языковых средств и формирование умения активно использовать их на уровне словосочетания и предложения, преодоление специфических, дизорфографических и пунктуационных ошибок. </w:t>
      </w:r>
    </w:p>
    <w:p w14:paraId="201E0E9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Модуль «Коррекция и развитие связной речи. Коммуникация (говорение, аудирование, чтение, письмо)» </w:t>
      </w:r>
      <w:r>
        <w:rPr>
          <w:rFonts w:ascii="Times New Roman" w:hAnsi="Times New Roman" w:cs="Times New Roman"/>
          <w:sz w:val="28"/>
          <w:szCs w:val="28"/>
        </w:rPr>
        <w:t>направлен на развитие умения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дизорфографических и пунктуационных ошибок.</w:t>
      </w:r>
    </w:p>
    <w:p w14:paraId="274F0DA8">
      <w:pPr>
        <w:pStyle w:val="44"/>
        <w:spacing w:line="240" w:lineRule="auto"/>
        <w:ind w:firstLine="709"/>
        <w:rPr>
          <w:b/>
          <w:caps w:val="0"/>
          <w:color w:val="auto"/>
        </w:rPr>
      </w:pPr>
    </w:p>
    <w:p w14:paraId="013661BC">
      <w:pPr>
        <w:pStyle w:val="4"/>
      </w:pPr>
      <w:bookmarkStart w:id="4" w:name="_Toc99103178"/>
      <w: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курса</w:t>
      </w:r>
      <w:bookmarkEnd w:id="4"/>
    </w:p>
    <w:p w14:paraId="35C4A0FB">
      <w:pPr>
        <w:shd w:val="clear" w:color="auto" w:fill="FFFFFF"/>
        <w:spacing w:after="0" w:line="240" w:lineRule="auto"/>
        <w:ind w:firstLine="709"/>
        <w:jc w:val="both"/>
        <w:rPr>
          <w:rFonts w:ascii="Times New Roman" w:hAnsi="Times New Roman" w:cs="Times New Roman"/>
          <w:sz w:val="28"/>
          <w:szCs w:val="28"/>
          <w:shd w:val="clear" w:color="auto" w:fill="FFFFFF"/>
        </w:rPr>
      </w:pPr>
      <w:r>
        <w:rPr>
          <w:rStyle w:val="91"/>
          <w:rFonts w:ascii="Times New Roman" w:hAnsi="Times New Roman" w:cs="Times New Roman"/>
          <w:sz w:val="28"/>
          <w:szCs w:val="28"/>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 </w:t>
      </w:r>
      <w:r>
        <w:rPr>
          <w:rFonts w:ascii="Times New Roman" w:hAnsi="Times New Roman" w:cs="Times New Roman"/>
          <w:sz w:val="28"/>
          <w:szCs w:val="28"/>
          <w:shd w:val="clear" w:color="auto" w:fill="FFFFFF"/>
        </w:rPr>
        <w:t xml:space="preserve">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школьников с ЗПР умение работать с текстом и справочной литературой. </w:t>
      </w:r>
    </w:p>
    <w:p w14:paraId="1A610694">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Немаловажным представляется введение алгоритмизации при изучении сложного речевого материала. Обучающимся с ЗПР предлагаются алгоритмы правил, выделение шагов последовательных действий при работе над заданием.</w:t>
      </w:r>
    </w:p>
    <w:p w14:paraId="255CD502">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Учитель-логопед проводит зрительные диктанты, списывание, письмо по памяти и др. Важным является формирование умения находить в тексте слова на изучаемое правило и правильно его применять. На занятиях обучающиеся с ЗПР выделяют в тетради орфограммы зеленым цветом, при необходимости предварительно перед написанием орфографически проговаривают трудные слова. Все это способствует развитию орфографической зоркости и умения осуществлять необходимый самоконтроль и самокоррекцию.</w:t>
      </w:r>
    </w:p>
    <w:p w14:paraId="7B32A7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коррекционного курса «Логопедические занятия» строится в строгом соответствие с требованиями к результату изучения учебного предмета «Русский язык» и основано на использовании учебного материала.</w:t>
      </w:r>
    </w:p>
    <w:p w14:paraId="70A682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 учителя-логопеда предусматривает знакомство обучающих с причастиями (без терминологии) в ознакомительном плане на логопедических занятиях в 6 классе. Это обусловлено тем, что обучающимся с ЗПР в 7 классе при изучении программного материала по предмету «Русский язык», как правило, сложно дается изучение и различение причастий и прилагательных, они часто смешивают эти понятия. Кроме того, им крайне трудно выделить структуру причастного оборота в составе предложения. Таким образом, целесообразно проводить пропедевтическую работу в конце 6 класса по употреблению причастий в речи, учить обучающихся образовывать и склонять причастия с опорой на образец.</w:t>
      </w:r>
    </w:p>
    <w:p w14:paraId="0E4A4F6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Логопедическая работа проводится на изучаемом программном материале, при этом специалист уделяет внимание закреплению учебных навыков по учебному предмету «Русский язык» с использованием логопедических приемов. Например, упражнения по словообразованию разных частей речи позволяют отрабатывать и закреплять навыки морфемного разбора частей речи. Так, в курсе 5 класса в модуле «Обогащение и активизация словарного запаса. Формирование навыков словообразования. Морфемика» логопедическая работа проводится на изучаемом программном материале по следующим темам: Словообразование существительных при помощи суффиксов: </w:t>
      </w:r>
      <w:r>
        <w:rPr>
          <w:rFonts w:ascii="Times New Roman" w:hAnsi="Times New Roman" w:cs="Times New Roman"/>
          <w:bCs/>
          <w:i/>
          <w:sz w:val="28"/>
          <w:szCs w:val="28"/>
        </w:rPr>
        <w:t>-ышк-, -оньк- (-еньк-), -ушк- (-юшк-), -чик-, -щик-, -ищ-, -ечк-, -ичк-, -ец-, -иц-, -ок-, -онк-</w:t>
      </w:r>
      <w:r>
        <w:rPr>
          <w:rFonts w:ascii="Times New Roman" w:hAnsi="Times New Roman" w:cs="Times New Roman"/>
          <w:bCs/>
          <w:sz w:val="28"/>
          <w:szCs w:val="28"/>
        </w:rPr>
        <w:t xml:space="preserve">.  Словообразование прилагательных при помощи суффиксов: </w:t>
      </w:r>
      <w:r>
        <w:rPr>
          <w:rFonts w:ascii="Times New Roman" w:hAnsi="Times New Roman" w:cs="Times New Roman"/>
          <w:bCs/>
          <w:i/>
          <w:sz w:val="28"/>
          <w:szCs w:val="28"/>
        </w:rPr>
        <w:t>-ов- (-ев), -лив-, - к, -ск-, -ева-, -н-.</w:t>
      </w:r>
      <w:r>
        <w:rPr>
          <w:rFonts w:ascii="Times New Roman" w:hAnsi="Times New Roman" w:cs="Times New Roman"/>
          <w:bCs/>
          <w:sz w:val="28"/>
          <w:szCs w:val="28"/>
        </w:rPr>
        <w:t xml:space="preserve"> Словообразование глаголов при помощи приставок: </w:t>
      </w:r>
      <w:r>
        <w:rPr>
          <w:rFonts w:ascii="Times New Roman" w:hAnsi="Times New Roman" w:cs="Times New Roman"/>
          <w:bCs/>
          <w:i/>
          <w:sz w:val="28"/>
          <w:szCs w:val="28"/>
        </w:rPr>
        <w:t>без-бес, пре-при</w:t>
      </w:r>
      <w:r>
        <w:rPr>
          <w:rFonts w:ascii="Times New Roman" w:hAnsi="Times New Roman" w:cs="Times New Roman"/>
          <w:bCs/>
          <w:sz w:val="28"/>
          <w:szCs w:val="28"/>
        </w:rPr>
        <w:t xml:space="preserve">. </w:t>
      </w:r>
    </w:p>
    <w:p w14:paraId="0B6B784E">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Развивая и совершенствуя грамматический компонент речи, учитель-логопед отрабатывает д</w:t>
      </w:r>
      <w:r>
        <w:rPr>
          <w:rFonts w:ascii="Times New Roman" w:hAnsi="Times New Roman" w:cs="Times New Roman"/>
          <w:sz w:val="28"/>
          <w:szCs w:val="28"/>
        </w:rPr>
        <w:t>ифференциацию и правописание окончаний существительных в различных падежных формах.</w:t>
      </w:r>
    </w:p>
    <w:p w14:paraId="3BAC868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Работа над обогащением словарного запаса способствует расширению возможностей обучающихся в подборе проверочных слов на ряд орфографических правил (например, «Правописание безударных гласных», «Правописание непроизносимых согласных» и др.). </w:t>
      </w:r>
    </w:p>
    <w:p w14:paraId="6CDB50D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логопедических занятиях активно проводится работа с деформированным предложением и текстом, дополнение и составление предложений по опорным словам. Специальные приемы логопеда по работе с текстом способствуют повышению осознанности чтения, читательской грамотности.</w:t>
      </w:r>
      <w:r>
        <w:rPr>
          <w:rFonts w:ascii="Times New Roman" w:hAnsi="Times New Roman" w:cs="Times New Roman"/>
          <w:sz w:val="28"/>
          <w:szCs w:val="28"/>
        </w:rPr>
        <w:t xml:space="preserve"> Составление и запись сложных предложений по образцу с союзами </w:t>
      </w:r>
      <w:r>
        <w:rPr>
          <w:rFonts w:ascii="Times New Roman" w:hAnsi="Times New Roman" w:cs="Times New Roman"/>
          <w:i/>
          <w:sz w:val="28"/>
          <w:szCs w:val="28"/>
        </w:rPr>
        <w:t>а, и, но</w:t>
      </w:r>
      <w:r>
        <w:rPr>
          <w:rFonts w:ascii="Times New Roman" w:hAnsi="Times New Roman" w:cs="Times New Roman"/>
          <w:sz w:val="28"/>
          <w:szCs w:val="28"/>
        </w:rPr>
        <w:t xml:space="preserve"> способствует закреплению пунктуационных навыков.</w:t>
      </w:r>
      <w:r>
        <w:rPr>
          <w:rFonts w:ascii="Times New Roman" w:hAnsi="Times New Roman" w:cs="Times New Roman"/>
          <w:bCs/>
          <w:sz w:val="28"/>
          <w:szCs w:val="28"/>
        </w:rPr>
        <w:t xml:space="preserve"> Отработка интонационно-выразительных средств, модуляции голоса совершенствует навыки выразительного чтения.</w:t>
      </w:r>
    </w:p>
    <w:p w14:paraId="0F782E94">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Логопедическая работа по модулю </w:t>
      </w:r>
      <w:r>
        <w:rPr>
          <w:rFonts w:ascii="Times New Roman" w:hAnsi="Times New Roman" w:cs="Times New Roman"/>
          <w:bCs/>
          <w:sz w:val="28"/>
          <w:szCs w:val="28"/>
        </w:rPr>
        <w:t xml:space="preserve">«Коррекция и развитие лексико-грамматической стороны речи. Морфология» проводится на основе изучения частей речи в соответствии с программой по годам обучения. Например, ученики 6 класса в ходе логопедических занятий </w:t>
      </w:r>
      <w:r>
        <w:rPr>
          <w:rFonts w:ascii="Times New Roman" w:hAnsi="Times New Roman" w:cs="Times New Roman"/>
          <w:sz w:val="28"/>
          <w:szCs w:val="28"/>
        </w:rPr>
        <w:t xml:space="preserve">упражняются в различении и употреблении качественных, относительных и притяжательных имен прилагательных, причастий, числительных в разных падежных формах по родам и числам в устной и письменной речи. </w:t>
      </w:r>
      <w:r>
        <w:rPr>
          <w:rFonts w:ascii="Times New Roman" w:hAnsi="Times New Roman" w:cs="Times New Roman"/>
          <w:bCs/>
          <w:sz w:val="28"/>
          <w:szCs w:val="28"/>
        </w:rPr>
        <w:t>Постоянное включение изучаемой части речи в разные виды заданий и упражнений и семантическое употребление на уровне словосочетания, предложения, текста с подробной характеристикой слова позволяет закрепить знание грамматических признаков разных частей речи, расширить активный словарь изученными частями речи.</w:t>
      </w:r>
    </w:p>
    <w:p w14:paraId="296D31B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Важным моментом является система работы по подготовке обучающихся с ЗПР к итоговому изложению в рамках государственной итоговой аттестации. Учитель-логопед проводит работу по умению выделять микротемы в тексте, грамотно и слажено излагать на письме свои мысли,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микротемы. </w:t>
      </w:r>
    </w:p>
    <w:p w14:paraId="703BECD3">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Коррекционно-развивающая работа учителя-логопеда выстраивается с учетом психофизиологических особенностей обучающихся с ЗПР и предусматривает постепенное усложнение речевого материала в соответствии с программой по предмету «Русский язык». Это отражается в календарном тематическом планировании коррекционного курса учителя-логопеда, в последовательности предъявления материала и коррекционно-развивающих заданий на логопедических занятиях.</w:t>
      </w:r>
    </w:p>
    <w:p w14:paraId="6FD1647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Освоение программного материала курса осуществляется в соответствии с принципом доступности. По содержанию и объему материал должен быть посильным и понятным для обучающихся с ЗПР. </w:t>
      </w:r>
    </w:p>
    <w:p w14:paraId="3847B50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Учитель-логопед проводит отбор содержания используемого материала, ориентируясь на </w:t>
      </w:r>
      <w:r>
        <w:rPr>
          <w:rFonts w:ascii="Times New Roman" w:hAnsi="Times New Roman" w:cs="Times New Roman"/>
          <w:sz w:val="28"/>
          <w:szCs w:val="28"/>
        </w:rPr>
        <w:t>подбор или адаптацию текстов с ясным содержанием и сюжетной линией разных стилей и жанров, оптимальных по объему для изучения на занятии. Приоритет при выборе текста отдается содержанию, связанному с жизненным опытом школьника, кругом его интересов, способствующему формированию жизненных компетенций и практических навыков. На начальных этапах не следует использовать тексты, содержащие сложные рассуждения автора, большое число действующих лиц, изобилующие сложными синтаксическими конструкциями, затрудняющими понимание смысла прочитанного.</w:t>
      </w:r>
    </w:p>
    <w:p w14:paraId="4F3F754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Задания должны быть разнообразными по форме</w:t>
      </w:r>
      <w:r>
        <w:rPr>
          <w:rFonts w:ascii="Times New Roman" w:hAnsi="Times New Roman" w:cs="Times New Roman"/>
          <w:sz w:val="28"/>
          <w:szCs w:val="28"/>
          <w:shd w:val="clear" w:color="auto" w:fill="FFFFFF"/>
        </w:rPr>
        <w:t xml:space="preserve"> и содержанию, позволяющими применять получаемые знания в итеративных (повторяющихся) ситуациях. </w:t>
      </w:r>
    </w:p>
    <w:p w14:paraId="66980CA9">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Закрепление изученного материала проводится с применением вариативного дидактического материала, позволяющего многократно отрабатывать учебный навык, но с включением элементов новизны по содержанию и по форме. </w:t>
      </w:r>
      <w:r>
        <w:rPr>
          <w:rFonts w:ascii="Times New Roman" w:hAnsi="Times New Roman" w:cs="Times New Roman"/>
          <w:sz w:val="28"/>
          <w:szCs w:val="28"/>
        </w:rPr>
        <w:t xml:space="preserve">В работе широко используется визуальная поддержка, применяются смысловые </w:t>
      </w:r>
      <w:r>
        <w:rPr>
          <w:rFonts w:ascii="Times New Roman" w:hAnsi="Times New Roman" w:cs="Times New Roman"/>
          <w:sz w:val="28"/>
          <w:szCs w:val="28"/>
          <w:shd w:val="clear" w:color="auto" w:fill="FFFFFF"/>
        </w:rPr>
        <w:t>таблицы, карточки-опоры,</w:t>
      </w:r>
      <w:r>
        <w:rPr>
          <w:rFonts w:ascii="Times New Roman" w:hAnsi="Times New Roman" w:eastAsia="Times New Roman" w:cs="Times New Roman"/>
          <w:sz w:val="28"/>
          <w:szCs w:val="28"/>
        </w:rPr>
        <w:t xml:space="preserve"> таблицы родственных слов.</w:t>
      </w:r>
    </w:p>
    <w:p w14:paraId="585F6A9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Процесс овладения материалом основывается на многократном применении полученных знаний на практике. Школьникам с ЗПР</w:t>
      </w:r>
      <w:r>
        <w:rPr>
          <w:rFonts w:ascii="Times New Roman" w:hAnsi="Times New Roman" w:cs="Times New Roman"/>
          <w:sz w:val="28"/>
          <w:szCs w:val="28"/>
        </w:rPr>
        <w:t xml:space="preserve"> требуется больше времени на осмысление усваиваемых знаний, они нуждаются в закреплении и совершенствовании формируемых умений</w:t>
      </w:r>
      <w:r>
        <w:rPr>
          <w:rFonts w:ascii="Times New Roman" w:hAnsi="Times New Roman" w:cs="Times New Roman"/>
          <w:sz w:val="28"/>
          <w:szCs w:val="28"/>
          <w:shd w:val="clear" w:color="auto" w:fill="FFFFFF"/>
        </w:rPr>
        <w:t>. Предусматривается отработка практических навыков, которые будут использоваться в реальных жизненных ситуациях (например, подписание почтового конверта, составление текста поздравления, написание смс-сообщения на заданную тему).</w:t>
      </w:r>
    </w:p>
    <w:p w14:paraId="144CE982">
      <w:pPr>
        <w:spacing w:after="0" w:line="240" w:lineRule="auto"/>
        <w:ind w:firstLine="709"/>
        <w:jc w:val="both"/>
        <w:rPr>
          <w:rFonts w:ascii="Times New Roman" w:hAnsi="Times New Roman" w:cs="Times New Roman"/>
          <w:sz w:val="28"/>
          <w:szCs w:val="28"/>
          <w:shd w:val="clear" w:color="auto" w:fill="FFFFFF"/>
        </w:rPr>
      </w:pPr>
    </w:p>
    <w:p w14:paraId="227D65FA">
      <w:pPr>
        <w:pStyle w:val="4"/>
      </w:pPr>
      <w:bookmarkStart w:id="5" w:name="_Toc99103179"/>
      <w:r>
        <w:t>Место курса в учебном плане</w:t>
      </w:r>
      <w:bookmarkEnd w:id="5"/>
    </w:p>
    <w:p w14:paraId="7123CA5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Коррекционно-развивающие логопедические занятия проходят  во внеурочное время в специально оборудованном кабинете. Расписание занятий составляется с учетом режима работы школы и в соответствии с циклограммой специалиста, согласованной с администрацией школы. В соответствии с учебным планом для изучения курса коррекционно-развивающих логопедических занятий предусматриваются индивидуальные, подгрупповые и групповые формы работы.</w:t>
      </w:r>
    </w:p>
    <w:p w14:paraId="7A0C3F6B">
      <w:pPr>
        <w:pStyle w:val="58"/>
        <w:ind w:firstLine="709"/>
        <w:jc w:val="both"/>
        <w:rPr>
          <w:rFonts w:cs="Times New Roman" w:eastAsiaTheme="minorHAnsi"/>
          <w:color w:val="auto"/>
          <w:sz w:val="28"/>
          <w:szCs w:val="28"/>
        </w:rPr>
      </w:pPr>
      <w:r>
        <w:rPr>
          <w:rFonts w:cs="Times New Roman" w:eastAsiaTheme="minorHAnsi"/>
          <w:color w:val="auto"/>
          <w:sz w:val="28"/>
          <w:szCs w:val="28"/>
        </w:rPr>
        <w:t>Продолжительность и интенсивность занятий определяется индивидуально, но не реже 2</w:t>
      </w:r>
      <w:r>
        <w:rPr>
          <w:rFonts w:hint="default" w:cs="Times New Roman" w:eastAsiaTheme="minorHAnsi"/>
          <w:color w:val="auto"/>
          <w:sz w:val="28"/>
          <w:szCs w:val="28"/>
          <w:lang w:val="ru-RU"/>
        </w:rPr>
        <w:t xml:space="preserve"> учебных часов</w:t>
      </w:r>
      <w:r>
        <w:rPr>
          <w:rFonts w:cs="Times New Roman" w:eastAsiaTheme="minorHAnsi"/>
          <w:color w:val="auto"/>
          <w:sz w:val="28"/>
          <w:szCs w:val="28"/>
        </w:rPr>
        <w:t xml:space="preserve"> в неделю</w:t>
      </w:r>
      <w:r>
        <w:rPr>
          <w:rFonts w:hint="default" w:cs="Times New Roman" w:eastAsiaTheme="minorHAnsi"/>
          <w:color w:val="auto"/>
          <w:sz w:val="28"/>
          <w:szCs w:val="28"/>
          <w:lang w:val="ru-RU"/>
        </w:rPr>
        <w:t>, 68 часов учебный год.</w:t>
      </w:r>
      <w:r>
        <w:rPr>
          <w:rFonts w:cs="Times New Roman" w:eastAsiaTheme="minorHAnsi"/>
          <w:color w:val="auto"/>
          <w:sz w:val="28"/>
          <w:szCs w:val="28"/>
        </w:rPr>
        <w:t xml:space="preserve"> В зависимости от выраженности речевого нарушения на основании рекомендаций ППк количество еженедельных занятий может изменено.</w:t>
      </w:r>
    </w:p>
    <w:p w14:paraId="67B1F04F">
      <w:pPr>
        <w:pStyle w:val="58"/>
        <w:ind w:firstLine="709"/>
        <w:jc w:val="both"/>
        <w:rPr>
          <w:rFonts w:cs="Times New Roman" w:eastAsiaTheme="minorHAnsi"/>
          <w:color w:val="auto"/>
          <w:sz w:val="28"/>
          <w:szCs w:val="28"/>
        </w:rPr>
      </w:pPr>
      <w:r>
        <w:rPr>
          <w:rFonts w:cs="Times New Roman" w:eastAsiaTheme="minorHAnsi"/>
          <w:color w:val="auto"/>
          <w:sz w:val="28"/>
          <w:szCs w:val="28"/>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14:paraId="638D961B">
      <w:pPr>
        <w:pStyle w:val="58"/>
        <w:ind w:firstLine="709"/>
        <w:jc w:val="both"/>
        <w:rPr>
          <w:rFonts w:cs="Times New Roman" w:eastAsiaTheme="minorHAnsi"/>
          <w:color w:val="auto"/>
          <w:sz w:val="28"/>
          <w:szCs w:val="28"/>
        </w:rPr>
      </w:pPr>
      <w:r>
        <w:rPr>
          <w:rFonts w:cs="Times New Roman" w:eastAsiaTheme="minorHAnsi"/>
          <w:color w:val="auto"/>
          <w:sz w:val="28"/>
          <w:szCs w:val="28"/>
        </w:rPr>
        <w:t>групповое занятие – 40 минут;</w:t>
      </w:r>
    </w:p>
    <w:p w14:paraId="075F6D2B">
      <w:pPr>
        <w:pStyle w:val="58"/>
        <w:ind w:firstLine="709"/>
        <w:jc w:val="both"/>
        <w:rPr>
          <w:rFonts w:cs="Times New Roman" w:eastAsiaTheme="minorHAnsi"/>
          <w:color w:val="auto"/>
          <w:sz w:val="28"/>
          <w:szCs w:val="28"/>
        </w:rPr>
      </w:pPr>
      <w:r>
        <w:rPr>
          <w:rFonts w:cs="Times New Roman" w:eastAsiaTheme="minorHAnsi"/>
          <w:color w:val="auto"/>
          <w:sz w:val="28"/>
          <w:szCs w:val="28"/>
        </w:rPr>
        <w:t>подгрупповое занятие – 30–40 минут;</w:t>
      </w:r>
    </w:p>
    <w:p w14:paraId="7A315F72">
      <w:pPr>
        <w:pStyle w:val="58"/>
        <w:ind w:firstLine="709"/>
        <w:jc w:val="both"/>
        <w:rPr>
          <w:rFonts w:cs="Times New Roman" w:eastAsiaTheme="minorHAnsi"/>
          <w:color w:val="auto"/>
          <w:sz w:val="28"/>
          <w:szCs w:val="28"/>
        </w:rPr>
      </w:pPr>
      <w:r>
        <w:rPr>
          <w:rFonts w:cs="Times New Roman" w:eastAsiaTheme="minorHAnsi"/>
          <w:color w:val="auto"/>
          <w:sz w:val="28"/>
          <w:szCs w:val="28"/>
        </w:rPr>
        <w:t>индивидуальное занятие – 20–40 минут.</w:t>
      </w:r>
    </w:p>
    <w:p w14:paraId="3753A04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Учитель-логопед работает в тесном сотрудничестве с другими специалистами сопровождения (учителем-дефектологом, педагогом-психологом), что обеспечивает комплексный подход в решении трудностей обучающегося с ЗПР.  </w:t>
      </w:r>
    </w:p>
    <w:p w14:paraId="3AA751DB">
      <w:pPr>
        <w:spacing w:after="0" w:line="240" w:lineRule="auto"/>
        <w:ind w:firstLine="709"/>
        <w:rPr>
          <w:rFonts w:ascii="Times New Roman" w:hAnsi="Times New Roman" w:eastAsia="Arial Unicode MS" w:cs="Times New Roman"/>
          <w:kern w:val="1"/>
          <w:sz w:val="28"/>
          <w:szCs w:val="28"/>
          <w:lang w:eastAsia="en-US"/>
        </w:rPr>
      </w:pPr>
      <w:r>
        <w:rPr>
          <w:caps/>
        </w:rPr>
        <w:br w:type="page"/>
      </w:r>
    </w:p>
    <w:p w14:paraId="321FF2E9">
      <w:pPr>
        <w:pStyle w:val="2"/>
        <w:rPr>
          <w:caps/>
        </w:rPr>
      </w:pPr>
      <w:bookmarkStart w:id="6" w:name="_Toc99103180"/>
      <w:r>
        <w:rPr>
          <w:caps/>
        </w:rPr>
        <w:t>ОСНОВНОЕ СОДЕРЖАНИЕ коррекционного курса</w:t>
      </w:r>
      <w:r>
        <w:rPr>
          <w:rFonts w:eastAsiaTheme="minorEastAsia"/>
          <w:caps/>
        </w:rPr>
        <w:t xml:space="preserve"> </w:t>
      </w:r>
      <w:r>
        <w:rPr>
          <w:caps/>
        </w:rPr>
        <w:t>«ЛОГОПЕДИЧЕСКИЕ занятия» по годам обучения</w:t>
      </w:r>
      <w:bookmarkEnd w:id="6"/>
      <w:r>
        <w:rPr>
          <w:caps/>
        </w:rPr>
        <w:t xml:space="preserve"> </w:t>
      </w:r>
    </w:p>
    <w:p w14:paraId="5C789020">
      <w:pPr>
        <w:pStyle w:val="4"/>
      </w:pPr>
      <w:bookmarkStart w:id="7" w:name="_Toc99103181"/>
      <w:r>
        <w:t>5 КЛАСС</w:t>
      </w:r>
      <w:bookmarkEnd w:id="7"/>
      <w:r>
        <w:t xml:space="preserve"> </w:t>
      </w:r>
    </w:p>
    <w:p w14:paraId="46C6492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14:paraId="4DEBE38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Звуки и буквы. Различение звуков в речи и букв на письме (по фонетическому сходству). Различение букв (по оптическому и кинетическому сходству). Слогообразующая роль гласных. Типы слогов. Ударение. Смыслоразличительная и форморазличительная роль ударения. Практикум по развитию произношения и навыков чтения. </w:t>
      </w:r>
    </w:p>
    <w:p w14:paraId="4D9EA2C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«Обогащение и активизация словарного запаса. Формирование навыков словообразования. Морфемика»</w:t>
      </w:r>
    </w:p>
    <w:p w14:paraId="17AB2C86">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Словообразование существительных при помощи суффиксов: </w:t>
      </w:r>
      <w:r>
        <w:rPr>
          <w:rFonts w:ascii="Times New Roman" w:hAnsi="Times New Roman" w:cs="Times New Roman"/>
          <w:i/>
          <w:sz w:val="28"/>
          <w:szCs w:val="28"/>
        </w:rPr>
        <w:t>-ышк-, -оньк- (-еньк-), -ушк- (-юшк-), -чик-, -щик-, -ищ-, -ечк-, -ичк-, -ец-, -иц-, -ок-, -онк-</w:t>
      </w:r>
      <w:r>
        <w:rPr>
          <w:rFonts w:ascii="Times New Roman" w:hAnsi="Times New Roman" w:cs="Times New Roman"/>
          <w:sz w:val="28"/>
          <w:szCs w:val="28"/>
        </w:rPr>
        <w:t xml:space="preserve">. Словообразование прилагательных при помощи суффиксов: </w:t>
      </w:r>
      <w:r>
        <w:rPr>
          <w:rFonts w:ascii="Times New Roman" w:hAnsi="Times New Roman" w:cs="Times New Roman"/>
          <w:i/>
          <w:sz w:val="28"/>
          <w:szCs w:val="28"/>
        </w:rPr>
        <w:t>-ов- (-ев-), -лив-, -к-, -ск-, -ева-, -н-</w:t>
      </w:r>
      <w:r>
        <w:rPr>
          <w:rFonts w:ascii="Times New Roman" w:hAnsi="Times New Roman" w:cs="Times New Roman"/>
          <w:sz w:val="28"/>
          <w:szCs w:val="28"/>
        </w:rPr>
        <w:t xml:space="preserve">. Словообразование глаголов при помощи приставок: </w:t>
      </w:r>
      <w:r>
        <w:rPr>
          <w:rFonts w:ascii="Times New Roman" w:hAnsi="Times New Roman" w:cs="Times New Roman"/>
          <w:i/>
          <w:sz w:val="28"/>
          <w:szCs w:val="28"/>
        </w:rPr>
        <w:t>без-бес, пре-при</w:t>
      </w:r>
      <w:r>
        <w:rPr>
          <w:rFonts w:ascii="Times New Roman" w:hAnsi="Times New Roman" w:cs="Times New Roman"/>
          <w:sz w:val="28"/>
          <w:szCs w:val="28"/>
        </w:rPr>
        <w:t xml:space="preserve">. Словообразование глаголов с помощью приставок и суффиксов. Различение букв </w:t>
      </w:r>
      <w:r>
        <w:rPr>
          <w:rFonts w:ascii="Times New Roman" w:hAnsi="Times New Roman" w:cs="Times New Roman"/>
          <w:i/>
          <w:sz w:val="28"/>
          <w:szCs w:val="28"/>
        </w:rPr>
        <w:t>о–а</w:t>
      </w:r>
      <w:r>
        <w:rPr>
          <w:rFonts w:ascii="Times New Roman" w:hAnsi="Times New Roman" w:cs="Times New Roman"/>
          <w:sz w:val="28"/>
          <w:szCs w:val="28"/>
        </w:rPr>
        <w:t xml:space="preserve"> в корнях </w:t>
      </w:r>
      <w:r>
        <w:rPr>
          <w:rFonts w:ascii="Times New Roman" w:hAnsi="Times New Roman" w:cs="Times New Roman"/>
          <w:i/>
          <w:sz w:val="28"/>
          <w:szCs w:val="28"/>
        </w:rPr>
        <w:t>-лаг- / -лож, -рос- / -раст- (-ращ-)</w:t>
      </w:r>
      <w:r>
        <w:rPr>
          <w:rFonts w:ascii="Times New Roman" w:hAnsi="Times New Roman" w:cs="Times New Roman"/>
          <w:sz w:val="28"/>
          <w:szCs w:val="28"/>
        </w:rPr>
        <w:t xml:space="preserve">. Различение букв </w:t>
      </w:r>
      <w:r>
        <w:rPr>
          <w:rFonts w:ascii="Times New Roman" w:hAnsi="Times New Roman" w:cs="Times New Roman"/>
          <w:i/>
          <w:sz w:val="28"/>
          <w:szCs w:val="28"/>
        </w:rPr>
        <w:t>ё–о</w:t>
      </w:r>
      <w:r>
        <w:rPr>
          <w:rFonts w:ascii="Times New Roman" w:hAnsi="Times New Roman" w:cs="Times New Roman"/>
          <w:sz w:val="28"/>
          <w:szCs w:val="28"/>
        </w:rPr>
        <w:t xml:space="preserve"> после шипящих в корне слова. Различение букв </w:t>
      </w:r>
      <w:r>
        <w:rPr>
          <w:rFonts w:ascii="Times New Roman" w:hAnsi="Times New Roman" w:cs="Times New Roman"/>
          <w:i/>
          <w:sz w:val="28"/>
          <w:szCs w:val="28"/>
        </w:rPr>
        <w:t>ы–и</w:t>
      </w:r>
      <w:r>
        <w:rPr>
          <w:rFonts w:ascii="Times New Roman" w:hAnsi="Times New Roman" w:cs="Times New Roman"/>
          <w:sz w:val="28"/>
          <w:szCs w:val="28"/>
        </w:rPr>
        <w:t xml:space="preserve"> после </w:t>
      </w:r>
      <w:r>
        <w:rPr>
          <w:rFonts w:ascii="Times New Roman" w:hAnsi="Times New Roman" w:cs="Times New Roman"/>
          <w:i/>
          <w:sz w:val="28"/>
          <w:szCs w:val="28"/>
        </w:rPr>
        <w:t>ц</w:t>
      </w:r>
      <w:r>
        <w:rPr>
          <w:rFonts w:ascii="Times New Roman" w:hAnsi="Times New Roman" w:cs="Times New Roman"/>
          <w:sz w:val="28"/>
          <w:szCs w:val="28"/>
        </w:rPr>
        <w:t xml:space="preserve"> в словах.</w:t>
      </w:r>
    </w:p>
    <w:p w14:paraId="5E57B83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«Коррекция и развитие лексико-грамматической стороны речи. Морфология»</w:t>
      </w:r>
    </w:p>
    <w:p w14:paraId="72FF11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Словосочетание и предложение. Согласование слов. Связь слов в словосочетании и в предложении. Различение глаголов совершенного и несовершенного вида. Практическое использование глаголов в устной и письменной речи. Словоизменение глаголов. Однозначные и многозначные слова. Антонимы. Синонимы. Дифференциация существительных в различных падежных формах. Составление сложных предложений по образцу с союзами </w:t>
      </w:r>
      <w:r>
        <w:rPr>
          <w:rFonts w:ascii="Times New Roman" w:hAnsi="Times New Roman" w:cs="Times New Roman"/>
          <w:i/>
          <w:sz w:val="28"/>
          <w:szCs w:val="28"/>
        </w:rPr>
        <w:t>а, и, но</w:t>
      </w:r>
      <w:r>
        <w:rPr>
          <w:rFonts w:ascii="Times New Roman" w:hAnsi="Times New Roman" w:cs="Times New Roman"/>
          <w:sz w:val="28"/>
          <w:szCs w:val="28"/>
        </w:rPr>
        <w:t>.</w:t>
      </w:r>
    </w:p>
    <w:p w14:paraId="62A40B8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«Коррекция и развитие связной речи. Коммуникация</w:t>
      </w:r>
      <w:r>
        <w:rPr>
          <w:rFonts w:ascii="Times New Roman" w:hAnsi="Times New Roman" w:cs="Times New Roman"/>
          <w:b/>
          <w:bCs/>
          <w:color w:val="FF0000"/>
          <w:sz w:val="28"/>
          <w:szCs w:val="28"/>
        </w:rPr>
        <w:t xml:space="preserve"> </w:t>
      </w:r>
      <w:r>
        <w:rPr>
          <w:rFonts w:ascii="Times New Roman" w:hAnsi="Times New Roman" w:cs="Times New Roman"/>
          <w:b/>
          <w:bCs/>
          <w:sz w:val="28"/>
          <w:szCs w:val="28"/>
        </w:rPr>
        <w:t>(говорение, аудирование, чтение, письмо)»</w:t>
      </w:r>
    </w:p>
    <w:p w14:paraId="03919F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связного высказывания (в виде словесного отчета по совершаемому действию с опорой на ключевые слова). Составление связного рассказа повествовательного характера на заданную тему (по опорному плану и ключевым словам). Пересказ повествовательного текста (объемом не менее 90 слов). Диалог на заданную тему (в рамках изученного материала и на основе полученных знаний, объемом не менее 2 реплик). Работа с письменным текстом. Работа с деформированным текстом. Деловое письмо (текст поздравительной открытки и письма).</w:t>
      </w:r>
    </w:p>
    <w:p w14:paraId="6192A18C">
      <w:pPr>
        <w:spacing w:after="0" w:line="240" w:lineRule="auto"/>
        <w:ind w:firstLine="709"/>
        <w:jc w:val="center"/>
        <w:rPr>
          <w:rFonts w:ascii="Times New Roman" w:hAnsi="Times New Roman" w:cs="Times New Roman"/>
          <w:b/>
          <w:sz w:val="28"/>
          <w:szCs w:val="28"/>
          <w:highlight w:val="green"/>
        </w:rPr>
      </w:pPr>
    </w:p>
    <w:p w14:paraId="290C99BD">
      <w:pPr>
        <w:pStyle w:val="4"/>
      </w:pPr>
      <w:bookmarkStart w:id="8" w:name="_Toc99103182"/>
      <w:r>
        <w:t>6 КЛАСС</w:t>
      </w:r>
      <w:bookmarkEnd w:id="8"/>
      <w:r>
        <w:t xml:space="preserve"> </w:t>
      </w:r>
    </w:p>
    <w:p w14:paraId="7D95A3A8">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14:paraId="0601B3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Различение смешиваемых звуков и букв (закрепление). Различение гласных в корне (повторение). Различение гласных в приставках (повторение). Практикум по развитию произношения и навыков чтения.</w:t>
      </w:r>
    </w:p>
    <w:p w14:paraId="66B0929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«Обогащение и активизация словарного запаса. Формирование навыков словообразования. Морфемика»</w:t>
      </w:r>
    </w:p>
    <w:p w14:paraId="136C6B37">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Словообразование различных частей речи (в рамках изученного программного материала 6 класса). Различение морфем в слове. Различение букв </w:t>
      </w:r>
      <w:r>
        <w:rPr>
          <w:rFonts w:ascii="Times New Roman" w:hAnsi="Times New Roman" w:cs="Times New Roman"/>
          <w:i/>
          <w:sz w:val="28"/>
          <w:szCs w:val="28"/>
        </w:rPr>
        <w:t>о – а</w:t>
      </w:r>
      <w:r>
        <w:rPr>
          <w:rFonts w:ascii="Times New Roman" w:hAnsi="Times New Roman" w:cs="Times New Roman"/>
          <w:sz w:val="28"/>
          <w:szCs w:val="28"/>
        </w:rPr>
        <w:t xml:space="preserve"> в корнях </w:t>
      </w:r>
      <w:r>
        <w:rPr>
          <w:rFonts w:ascii="Times New Roman" w:hAnsi="Times New Roman" w:cs="Times New Roman"/>
          <w:i/>
          <w:sz w:val="28"/>
          <w:szCs w:val="28"/>
        </w:rPr>
        <w:t>-кос- / -кас</w:t>
      </w:r>
      <w:r>
        <w:rPr>
          <w:rFonts w:ascii="Times New Roman" w:hAnsi="Times New Roman" w:cs="Times New Roman"/>
          <w:sz w:val="28"/>
          <w:szCs w:val="28"/>
        </w:rPr>
        <w:t xml:space="preserve">. Различение букв </w:t>
      </w:r>
      <w:r>
        <w:rPr>
          <w:rFonts w:ascii="Times New Roman" w:hAnsi="Times New Roman" w:cs="Times New Roman"/>
          <w:i/>
          <w:sz w:val="28"/>
          <w:szCs w:val="28"/>
        </w:rPr>
        <w:t>е – и</w:t>
      </w:r>
      <w:r>
        <w:rPr>
          <w:rFonts w:ascii="Times New Roman" w:hAnsi="Times New Roman" w:cs="Times New Roman"/>
          <w:sz w:val="28"/>
          <w:szCs w:val="28"/>
        </w:rPr>
        <w:t xml:space="preserve"> в приставках </w:t>
      </w:r>
      <w:r>
        <w:rPr>
          <w:rFonts w:ascii="Times New Roman" w:hAnsi="Times New Roman" w:cs="Times New Roman"/>
          <w:i/>
          <w:sz w:val="28"/>
          <w:szCs w:val="28"/>
        </w:rPr>
        <w:t>пре–при</w:t>
      </w:r>
      <w:r>
        <w:rPr>
          <w:rFonts w:ascii="Times New Roman" w:hAnsi="Times New Roman" w:cs="Times New Roman"/>
          <w:sz w:val="28"/>
          <w:szCs w:val="28"/>
        </w:rPr>
        <w:t>. Употребление в речи сложных и сложносокращенных слов.</w:t>
      </w:r>
    </w:p>
    <w:p w14:paraId="2E84CA7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«Коррекция и развитие лексико-грамматической стороны речи. Морфология»</w:t>
      </w:r>
    </w:p>
    <w:p w14:paraId="38579DF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Согласование имен прилагательных и глаголов в прошедшем времени с существительными. Различение и употребление качественных, относительных и притяжательных имен прилагательных. Употребление несклоняемых имен существительных в речи. Различение и употребление глаголов в изъявительном, условном и повелительном наклонении. Различение и употребление числительных в разных падежных формах. Употребление и различение причастий в речи. Употребление предлогов как средства связи между словами. Понимание и использование в речи фразеологизмов.</w:t>
      </w:r>
    </w:p>
    <w:p w14:paraId="12D5913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«Коррекция и развитие связной речи. Коммуникация (говорение, аудирование, чтение, письмо)»</w:t>
      </w:r>
    </w:p>
    <w:p w14:paraId="2B78FE38">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Работа</w:t>
      </w:r>
      <w:r>
        <w:rPr>
          <w:rFonts w:ascii="Times New Roman" w:hAnsi="Times New Roman" w:cs="Times New Roman"/>
          <w:sz w:val="28"/>
          <w:szCs w:val="28"/>
        </w:rPr>
        <w:t xml:space="preserve"> с текстом (деление текста на абзацы на основе выделения его смысловых частей, определение и формулирование темы и микротем). Составление связного повествовательного рассказа на заданную тему (по предварительно составленному плану). </w:t>
      </w:r>
      <w:r>
        <w:rPr>
          <w:rFonts w:ascii="Times New Roman" w:hAnsi="Times New Roman" w:cs="Times New Roman"/>
          <w:color w:val="000000" w:themeColor="text1"/>
          <w:sz w:val="28"/>
          <w:szCs w:val="28"/>
          <w14:textFill>
            <w14:solidFill>
              <w14:schemeClr w14:val="tx1"/>
            </w14:solidFill>
          </w14:textFill>
        </w:rPr>
        <w:t xml:space="preserve">Работа с деформированным текстом. </w:t>
      </w:r>
      <w:r>
        <w:rPr>
          <w:rFonts w:ascii="Times New Roman" w:hAnsi="Times New Roman" w:cs="Times New Roman"/>
          <w:sz w:val="28"/>
          <w:szCs w:val="28"/>
        </w:rPr>
        <w:t>Составление связного описательного рассказа на заданную тему (по предварительно составленному плану). Пересказ повествовательного текста. Пересказ описательного текста (объемом не менее 100 слов, с опорой на предварительно составленный план). Пересказ текста с использованием приемов сжатия (сокращение текста из 4 предложений до 2). Диалог на заданную тему (в рамках изученного материала и на основе полученных знаний, объемом не менее 3 реплик). Деловое письмо (текст объявления).</w:t>
      </w:r>
    </w:p>
    <w:p w14:paraId="6173F914">
      <w:pPr>
        <w:spacing w:after="0" w:line="240" w:lineRule="auto"/>
        <w:ind w:firstLine="709"/>
        <w:jc w:val="center"/>
        <w:rPr>
          <w:rFonts w:ascii="Times New Roman" w:hAnsi="Times New Roman" w:cs="Times New Roman"/>
          <w:b/>
          <w:sz w:val="28"/>
          <w:szCs w:val="28"/>
          <w:highlight w:val="green"/>
        </w:rPr>
      </w:pPr>
    </w:p>
    <w:p w14:paraId="5906F012">
      <w:pPr>
        <w:pStyle w:val="4"/>
      </w:pPr>
      <w:bookmarkStart w:id="9" w:name="_Toc99103183"/>
      <w:r>
        <w:t>7 КЛАСС</w:t>
      </w:r>
      <w:bookmarkEnd w:id="9"/>
      <w:r>
        <w:t xml:space="preserve"> </w:t>
      </w:r>
    </w:p>
    <w:p w14:paraId="06E96A4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14:paraId="5A4CBA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Фонетический и орфографический анализ слов (в рамках изученного программного материала 7 класса). Практикум по улучшению дикции.</w:t>
      </w:r>
    </w:p>
    <w:p w14:paraId="21999F3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14:paraId="3026CC8D">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Словообразование </w:t>
      </w:r>
      <w:r>
        <w:rPr>
          <w:rFonts w:ascii="Times New Roman" w:hAnsi="Times New Roman" w:eastAsia="Times New Roman" w:cs="Times New Roman"/>
          <w:sz w:val="28"/>
          <w:szCs w:val="28"/>
        </w:rPr>
        <w:t xml:space="preserve">деепричастий при помощи суффиксов. Способы словообразования </w:t>
      </w:r>
      <w:r>
        <w:rPr>
          <w:rFonts w:ascii="Times New Roman" w:hAnsi="Times New Roman" w:cs="Times New Roman"/>
          <w:sz w:val="28"/>
          <w:szCs w:val="28"/>
        </w:rPr>
        <w:t xml:space="preserve">наречий. Образование новой формы слова с помощью частиц. Различение букв </w:t>
      </w:r>
      <w:r>
        <w:rPr>
          <w:rFonts w:ascii="Times New Roman" w:hAnsi="Times New Roman" w:cs="Times New Roman"/>
          <w:i/>
          <w:sz w:val="28"/>
          <w:szCs w:val="28"/>
        </w:rPr>
        <w:t>-о, -я, -е</w:t>
      </w:r>
      <w:r>
        <w:rPr>
          <w:rFonts w:ascii="Times New Roman" w:hAnsi="Times New Roman" w:cs="Times New Roman"/>
          <w:sz w:val="28"/>
          <w:szCs w:val="28"/>
        </w:rPr>
        <w:t xml:space="preserve"> после шипящих на конце наречий. Различение букв </w:t>
      </w:r>
      <w:r>
        <w:rPr>
          <w:rFonts w:ascii="Times New Roman" w:hAnsi="Times New Roman" w:cs="Times New Roman"/>
          <w:i/>
          <w:sz w:val="28"/>
          <w:szCs w:val="28"/>
        </w:rPr>
        <w:t>-о</w:t>
      </w:r>
      <w:r>
        <w:rPr>
          <w:rFonts w:ascii="Times New Roman" w:hAnsi="Times New Roman" w:cs="Times New Roman"/>
          <w:sz w:val="28"/>
          <w:szCs w:val="28"/>
        </w:rPr>
        <w:t xml:space="preserve"> и </w:t>
      </w:r>
      <w:r>
        <w:rPr>
          <w:rFonts w:ascii="Times New Roman" w:hAnsi="Times New Roman" w:cs="Times New Roman"/>
          <w:i/>
          <w:sz w:val="28"/>
          <w:szCs w:val="28"/>
        </w:rPr>
        <w:t>-а</w:t>
      </w:r>
      <w:r>
        <w:rPr>
          <w:rFonts w:ascii="Times New Roman" w:hAnsi="Times New Roman" w:cs="Times New Roman"/>
          <w:sz w:val="28"/>
          <w:szCs w:val="28"/>
        </w:rPr>
        <w:t xml:space="preserve"> на конце наречий. Различение гласных в суффиксах действительных и страдательных причастий. Образование кратких причастий.</w:t>
      </w:r>
    </w:p>
    <w:p w14:paraId="4301D0F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«Коррекция и развитие лексико-грамматической стороны речи. Морфология»</w:t>
      </w:r>
    </w:p>
    <w:p w14:paraId="3DCE49A6">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Различение и употребление в речи различных частей речи (в том числе наречий, деепричастий, предлогов, союзов, частиц, междометий). Лексическое значение слова (понимание и объяснение значения). Работа с омонимами. Работа с фразеологизмами. Работа с пословицами и поговорками. Работа с афоризмами, крылатыми выражениями (на основе изученного).</w:t>
      </w:r>
    </w:p>
    <w:p w14:paraId="08B0B196">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Составление предложений с деепричастным оборотом (по образцу). Составление предложений с местоимениями, замена существительных и прилагательных местоимениями).</w:t>
      </w:r>
    </w:p>
    <w:p w14:paraId="784A5D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«Коррекция и развитие связной речи. Коммуникация </w:t>
      </w:r>
      <w:r>
        <w:rPr>
          <w:rFonts w:ascii="Times New Roman" w:hAnsi="Times New Roman" w:cs="Times New Roman"/>
          <w:b/>
          <w:bCs/>
          <w:sz w:val="28"/>
          <w:szCs w:val="28"/>
        </w:rPr>
        <w:t>(говорение, аудирование, чтение, письмо)</w:t>
      </w:r>
      <w:r>
        <w:rPr>
          <w:rFonts w:ascii="Times New Roman" w:hAnsi="Times New Roman" w:cs="Times New Roman"/>
          <w:b/>
          <w:sz w:val="28"/>
          <w:szCs w:val="28"/>
        </w:rPr>
        <w:t>»</w:t>
      </w:r>
    </w:p>
    <w:p w14:paraId="637D9CE5">
      <w:pPr>
        <w:spacing w:after="0" w:line="240" w:lineRule="auto"/>
        <w:ind w:firstLine="709"/>
        <w:jc w:val="both"/>
        <w:rPr>
          <w:rFonts w:ascii="Times New Roman" w:hAnsi="Times New Roman" w:cs="Times New Roman"/>
          <w:sz w:val="28"/>
          <w:szCs w:val="28"/>
        </w:rPr>
      </w:pPr>
      <w:r>
        <w:rPr>
          <w:rFonts w:ascii="Times New Roman" w:hAnsi="Times New Roman" w:eastAsia="Calibri" w:cs="Times New Roman"/>
          <w:sz w:val="28"/>
          <w:szCs w:val="28"/>
        </w:rPr>
        <w:t>Работа с текстом (компрессия/сокращение текста</w:t>
      </w:r>
      <w:r>
        <w:rPr>
          <w:rFonts w:ascii="Times New Roman" w:hAnsi="Times New Roman" w:cs="Times New Roman"/>
          <w:sz w:val="28"/>
          <w:szCs w:val="28"/>
        </w:rPr>
        <w:t xml:space="preserve"> объемом не менее 110 слов с опорой на самостоятельно составленный план).</w:t>
      </w:r>
      <w:r>
        <w:rPr>
          <w:rFonts w:ascii="Times New Roman" w:hAnsi="Times New Roman" w:eastAsia="Calibri" w:cs="Times New Roman"/>
          <w:sz w:val="28"/>
          <w:szCs w:val="28"/>
        </w:rPr>
        <w:t xml:space="preserve"> Составление рассказа-рассуждения. Составление повествовательного текста. Составление описательного текста. </w:t>
      </w:r>
      <w:r>
        <w:rPr>
          <w:rFonts w:ascii="Times New Roman" w:hAnsi="Times New Roman" w:cs="Times New Roman"/>
          <w:sz w:val="28"/>
          <w:szCs w:val="28"/>
        </w:rPr>
        <w:t>Пересказ текста с использованием приемов сжатия текста (сокращение текста из 6 предложений до 3). Диалог на заданную тему (в рамках изученного материала и на основе полученных знаний, объемом не менее 4 реплик). Деловое письмо (текст заявления, расписки, объяснительной записки).</w:t>
      </w:r>
    </w:p>
    <w:p w14:paraId="4FB38AF4">
      <w:pPr>
        <w:spacing w:after="0" w:line="240" w:lineRule="auto"/>
        <w:ind w:firstLine="709"/>
        <w:jc w:val="both"/>
        <w:rPr>
          <w:rFonts w:ascii="Times New Roman" w:hAnsi="Times New Roman" w:cs="Times New Roman"/>
          <w:sz w:val="28"/>
          <w:szCs w:val="28"/>
        </w:rPr>
      </w:pPr>
    </w:p>
    <w:p w14:paraId="0E21EBC8">
      <w:pPr>
        <w:pStyle w:val="4"/>
        <w:rPr>
          <w:bCs/>
        </w:rPr>
      </w:pPr>
      <w:bookmarkStart w:id="10" w:name="_Toc99103184"/>
      <w:r>
        <w:rPr>
          <w:rFonts w:eastAsia="Times New Roman"/>
        </w:rPr>
        <w:t>8 КЛАСС</w:t>
      </w:r>
      <w:bookmarkEnd w:id="10"/>
      <w:r>
        <w:rPr>
          <w:bCs/>
        </w:rPr>
        <w:t xml:space="preserve"> </w:t>
      </w:r>
    </w:p>
    <w:p w14:paraId="10CC7EB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«Совершенствование фонетико-фонематической стороны речи. Фонетика, орфоэпия, графика» </w:t>
      </w:r>
    </w:p>
    <w:p w14:paraId="5D77C498">
      <w:pPr>
        <w:spacing w:after="0" w:line="240" w:lineRule="auto"/>
        <w:ind w:firstLine="709"/>
        <w:jc w:val="both"/>
        <w:rPr>
          <w:rFonts w:ascii="Times New Roman" w:hAnsi="Times New Roman" w:eastAsia="Times New Roman" w:cs="Times New Roman"/>
          <w:b/>
          <w:sz w:val="28"/>
          <w:szCs w:val="28"/>
        </w:rPr>
      </w:pPr>
      <w:r>
        <w:rPr>
          <w:rFonts w:ascii="Times New Roman" w:hAnsi="Times New Roman" w:cs="Times New Roman"/>
          <w:sz w:val="28"/>
          <w:szCs w:val="28"/>
        </w:rPr>
        <w:t>Фонетический и</w:t>
      </w: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орфографический анализ слов </w:t>
      </w:r>
      <w:r>
        <w:rPr>
          <w:rFonts w:ascii="Times New Roman" w:hAnsi="Times New Roman" w:eastAsia="Times New Roman" w:cs="Times New Roman"/>
          <w:sz w:val="28"/>
          <w:szCs w:val="28"/>
        </w:rPr>
        <w:t>(в рамках изученного программного материала 8 класса).</w:t>
      </w:r>
      <w:r>
        <w:rPr>
          <w:rFonts w:ascii="Times New Roman" w:hAnsi="Times New Roman" w:cs="Times New Roman"/>
          <w:sz w:val="28"/>
          <w:szCs w:val="28"/>
        </w:rPr>
        <w:t xml:space="preserve"> Практикум по улучшению дикции.</w:t>
      </w:r>
    </w:p>
    <w:p w14:paraId="71D87FC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14:paraId="6258E4A0">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Образование </w:t>
      </w:r>
      <w:r>
        <w:rPr>
          <w:rFonts w:ascii="Times New Roman" w:hAnsi="Times New Roman" w:eastAsia="Times New Roman" w:cs="Times New Roman"/>
          <w:sz w:val="28"/>
          <w:szCs w:val="28"/>
        </w:rPr>
        <w:t xml:space="preserve">наречий от прилагательных при помощи суффиксов: </w:t>
      </w:r>
      <w:r>
        <w:rPr>
          <w:rFonts w:ascii="Times New Roman" w:hAnsi="Times New Roman" w:eastAsia="Times New Roman" w:cs="Times New Roman"/>
          <w:i/>
          <w:sz w:val="28"/>
          <w:szCs w:val="28"/>
        </w:rPr>
        <w:t>-о-, -е-</w:t>
      </w:r>
      <w:r>
        <w:rPr>
          <w:rFonts w:ascii="Times New Roman" w:hAnsi="Times New Roman" w:eastAsia="Times New Roman" w:cs="Times New Roman"/>
          <w:sz w:val="28"/>
          <w:szCs w:val="28"/>
        </w:rPr>
        <w:t xml:space="preserve"> (с опорой на образец). Образование наречий от числительных (с опорой на образец). Образование наречий от существительных (с опорой на образец). Образование сложных наречий и использование их в речи (с опорой на образец).</w:t>
      </w:r>
    </w:p>
    <w:p w14:paraId="4007F1C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«Коррекция и развитие лексико-грамматической стороны речи. Морфология»</w:t>
      </w:r>
    </w:p>
    <w:p w14:paraId="093BF1AD">
      <w:pPr>
        <w:spacing w:after="0" w:line="240" w:lineRule="auto"/>
        <w:ind w:firstLine="709"/>
        <w:jc w:val="both"/>
        <w:rPr>
          <w:rFonts w:ascii="Times New Roman" w:hAnsi="Times New Roman" w:cs="Times New Roman"/>
          <w:color w:val="000000"/>
          <w:sz w:val="28"/>
          <w:szCs w:val="28"/>
        </w:rPr>
      </w:pPr>
      <w:r>
        <w:rPr>
          <w:rFonts w:ascii="Times New Roman" w:hAnsi="Times New Roman" w:eastAsia="Times New Roman" w:cs="Times New Roman"/>
          <w:sz w:val="28"/>
          <w:szCs w:val="28"/>
        </w:rPr>
        <w:t>Составление словосочетаний</w:t>
      </w:r>
      <w:r>
        <w:rPr>
          <w:rFonts w:ascii="Times New Roman" w:hAnsi="Times New Roman" w:cs="Times New Roman"/>
          <w:color w:val="000000"/>
          <w:sz w:val="28"/>
          <w:szCs w:val="28"/>
        </w:rPr>
        <w:t xml:space="preserve"> по типу согласования, управления, примыкания</w:t>
      </w:r>
      <w:r>
        <w:rPr>
          <w:rFonts w:ascii="Times New Roman" w:hAnsi="Times New Roman" w:eastAsia="Times New Roman" w:cs="Times New Roman"/>
          <w:sz w:val="28"/>
          <w:szCs w:val="28"/>
        </w:rPr>
        <w:t xml:space="preserve"> (с опорой на образец). </w:t>
      </w:r>
      <w:r>
        <w:rPr>
          <w:rFonts w:ascii="Times New Roman" w:hAnsi="Times New Roman" w:cs="Times New Roman"/>
          <w:color w:val="000000"/>
          <w:sz w:val="28"/>
          <w:szCs w:val="28"/>
        </w:rPr>
        <w:t xml:space="preserve">Составление словосочетаний и предложений со словами с переносным значением и с паронимами. Построение фраз с использованием самостоятельных и служебных частей речи (в том числе союзов и союзных слов). Согласование однородных подлежащих со сказуемым, однородных сказуемых с подлежащим. Составление предложений с однородными членами, связанными двойными союзами </w:t>
      </w:r>
      <w:r>
        <w:rPr>
          <w:rFonts w:ascii="Times New Roman" w:hAnsi="Times New Roman" w:cs="Times New Roman"/>
          <w:bCs/>
          <w:i/>
          <w:color w:val="000000"/>
          <w:sz w:val="28"/>
          <w:szCs w:val="28"/>
        </w:rPr>
        <w:t>не только – но и, как – так</w:t>
      </w:r>
      <w:r>
        <w:rPr>
          <w:rFonts w:ascii="Times New Roman" w:hAnsi="Times New Roman" w:cs="Times New Roman"/>
          <w:bCs/>
          <w:color w:val="000000"/>
          <w:sz w:val="28"/>
          <w:szCs w:val="28"/>
        </w:rPr>
        <w:t>.</w:t>
      </w:r>
      <w:r>
        <w:rPr>
          <w:rFonts w:ascii="Times New Roman" w:hAnsi="Times New Roman" w:eastAsia="Times New Roman" w:cs="Times New Roman"/>
          <w:sz w:val="28"/>
          <w:szCs w:val="28"/>
        </w:rPr>
        <w:t xml:space="preserve"> С</w:t>
      </w:r>
      <w:r>
        <w:rPr>
          <w:rFonts w:ascii="Times New Roman" w:hAnsi="Times New Roman" w:cs="Times New Roman"/>
          <w:color w:val="000000"/>
          <w:sz w:val="28"/>
          <w:szCs w:val="28"/>
        </w:rPr>
        <w:t>оставление предложений с обобщающим словом при однородных членах. Составление предложений с обращением, вводными словами. И</w:t>
      </w:r>
      <w:r>
        <w:rPr>
          <w:rFonts w:ascii="Times New Roman" w:hAnsi="Times New Roman" w:eastAsia="Times New Roman" w:cs="Times New Roman"/>
          <w:sz w:val="28"/>
          <w:szCs w:val="28"/>
        </w:rPr>
        <w:t>спользование предлогов в речи для связи между словами (согласно, вопреки, благодаря, ввиду, в течение, в продолжение, вследствие и др.).</w:t>
      </w:r>
    </w:p>
    <w:p w14:paraId="1CD9210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«Коррекция и развитие связной речи. Коммуникация </w:t>
      </w:r>
      <w:r>
        <w:rPr>
          <w:rFonts w:ascii="Times New Roman" w:hAnsi="Times New Roman" w:cs="Times New Roman"/>
          <w:b/>
          <w:bCs/>
          <w:sz w:val="28"/>
          <w:szCs w:val="28"/>
        </w:rPr>
        <w:t>(говорение, аудирование, чтение, письмо)</w:t>
      </w:r>
      <w:r>
        <w:rPr>
          <w:rFonts w:ascii="Times New Roman" w:hAnsi="Times New Roman" w:cs="Times New Roman"/>
          <w:b/>
          <w:sz w:val="28"/>
          <w:szCs w:val="28"/>
        </w:rPr>
        <w:t>»</w:t>
      </w:r>
    </w:p>
    <w:p w14:paraId="54FE761C">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bCs/>
          <w:sz w:val="28"/>
          <w:szCs w:val="28"/>
        </w:rPr>
        <w:t>Работа</w:t>
      </w:r>
      <w:r>
        <w:rPr>
          <w:rFonts w:ascii="Times New Roman" w:hAnsi="Times New Roman" w:cs="Times New Roman"/>
          <w:sz w:val="28"/>
          <w:szCs w:val="28"/>
        </w:rPr>
        <w:t xml:space="preserve"> с текстом (работа с опорой на письменный текст, выделение микротем и ключевых слов). </w:t>
      </w:r>
      <w:r>
        <w:rPr>
          <w:rFonts w:ascii="Times New Roman" w:hAnsi="Times New Roman" w:cs="Times New Roman"/>
          <w:color w:val="000000"/>
          <w:sz w:val="28"/>
          <w:szCs w:val="28"/>
        </w:rPr>
        <w:t>Пересказ разных типов прочитанных или прослушанных текстов (объемом не менее 130 слов с опорой на самостоятельно составленный план, с выделением основных микротем исходного текста). Краткое изложение основного содержания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p>
    <w:p w14:paraId="62BB6E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Пересказ текста с использованием приемов сжатия текста (сокращение текста из 8 предложений до 4). Диалог на заданную тему (в рамках изученного материала и на основе полученных знаний, объемом не менее 5 реплик). </w:t>
      </w:r>
      <w:r>
        <w:rPr>
          <w:rFonts w:ascii="Times New Roman" w:hAnsi="Times New Roman" w:cs="Times New Roman"/>
          <w:color w:val="000000"/>
          <w:sz w:val="28"/>
          <w:szCs w:val="28"/>
        </w:rPr>
        <w:t xml:space="preserve">Редактирование текстов (подбор синонимов, переформулирование фраз). </w:t>
      </w:r>
      <w:r>
        <w:rPr>
          <w:rFonts w:ascii="Times New Roman" w:hAnsi="Times New Roman" w:cs="Times New Roman"/>
          <w:sz w:val="28"/>
          <w:szCs w:val="28"/>
        </w:rPr>
        <w:t>Деловое письмо (текст телеграммы, автобиографии, заявления о приеме на работу).</w:t>
      </w:r>
    </w:p>
    <w:p w14:paraId="77E8107A">
      <w:pPr>
        <w:spacing w:after="0" w:line="240" w:lineRule="auto"/>
        <w:ind w:firstLine="709"/>
        <w:jc w:val="both"/>
        <w:rPr>
          <w:rFonts w:ascii="Times New Roman" w:hAnsi="Times New Roman" w:cs="Times New Roman"/>
          <w:sz w:val="28"/>
          <w:szCs w:val="28"/>
        </w:rPr>
      </w:pPr>
    </w:p>
    <w:p w14:paraId="659714DA">
      <w:pPr>
        <w:pStyle w:val="4"/>
        <w:rPr>
          <w:bCs/>
        </w:rPr>
      </w:pPr>
      <w:bookmarkStart w:id="11" w:name="_Toc99103185"/>
      <w:r>
        <w:rPr>
          <w:rFonts w:eastAsia="Times New Roman"/>
        </w:rPr>
        <w:t>9 КЛАСС</w:t>
      </w:r>
      <w:bookmarkEnd w:id="11"/>
      <w:r>
        <w:rPr>
          <w:bCs/>
        </w:rPr>
        <w:t xml:space="preserve"> </w:t>
      </w:r>
    </w:p>
    <w:p w14:paraId="0750D86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«Совершенствование фонетико-фонематической стороны речи. </w:t>
      </w:r>
      <w:bookmarkStart w:id="12" w:name="_Hlk56799053"/>
      <w:r>
        <w:rPr>
          <w:rFonts w:ascii="Times New Roman" w:hAnsi="Times New Roman" w:cs="Times New Roman"/>
          <w:b/>
          <w:sz w:val="28"/>
          <w:szCs w:val="28"/>
        </w:rPr>
        <w:t>Фонетика, орфоэпия, графика</w:t>
      </w:r>
      <w:bookmarkEnd w:id="12"/>
      <w:r>
        <w:rPr>
          <w:rFonts w:ascii="Times New Roman" w:hAnsi="Times New Roman" w:cs="Times New Roman"/>
          <w:b/>
          <w:sz w:val="28"/>
          <w:szCs w:val="28"/>
        </w:rPr>
        <w:t>»</w:t>
      </w:r>
    </w:p>
    <w:p w14:paraId="2F92A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Фонетический и орфографический анализ слов (в рамках изученного программного материала 9 класса). Практикум по улучшению дикции.</w:t>
      </w:r>
    </w:p>
    <w:p w14:paraId="19EB1F4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14:paraId="4F0DA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навыков словообразования. Образование </w:t>
      </w:r>
      <w:r>
        <w:rPr>
          <w:rFonts w:ascii="Times New Roman" w:hAnsi="Times New Roman" w:eastAsia="Times New Roman" w:cs="Times New Roman"/>
          <w:sz w:val="28"/>
          <w:szCs w:val="28"/>
        </w:rPr>
        <w:t xml:space="preserve">существительных с отвлеченным значением при помощи суффиксов </w:t>
      </w:r>
      <w:r>
        <w:rPr>
          <w:rFonts w:ascii="Times New Roman" w:hAnsi="Times New Roman" w:eastAsia="Times New Roman" w:cs="Times New Roman"/>
          <w:i/>
          <w:sz w:val="28"/>
          <w:szCs w:val="28"/>
        </w:rPr>
        <w:t>-изм-, -изн-, -ость-, -есть- -еств-, -инств-</w:t>
      </w:r>
      <w:r>
        <w:rPr>
          <w:rFonts w:ascii="Times New Roman" w:hAnsi="Times New Roman" w:eastAsia="Times New Roman" w:cs="Times New Roman"/>
          <w:sz w:val="28"/>
          <w:szCs w:val="28"/>
        </w:rPr>
        <w:t xml:space="preserve"> (с опорой на образец и без нее). </w:t>
      </w:r>
    </w:p>
    <w:p w14:paraId="32237DA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«Коррекция и развитие лексико-грамматической стороны речи. Морфология»</w:t>
      </w:r>
    </w:p>
    <w:p w14:paraId="41AA6C4D">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Составление различных словосочетаний</w:t>
      </w:r>
      <w:r>
        <w:rPr>
          <w:rFonts w:ascii="Times New Roman" w:hAnsi="Times New Roman" w:cs="Times New Roman"/>
          <w:sz w:val="28"/>
          <w:szCs w:val="28"/>
        </w:rPr>
        <w:t xml:space="preserve"> по типу согласования, управления, примыкания (закрепление)</w:t>
      </w:r>
      <w:r>
        <w:rPr>
          <w:rFonts w:ascii="Times New Roman" w:hAnsi="Times New Roman" w:eastAsia="Times New Roman" w:cs="Times New Roman"/>
          <w:sz w:val="28"/>
          <w:szCs w:val="28"/>
        </w:rPr>
        <w:t>. С</w:t>
      </w:r>
      <w:r>
        <w:rPr>
          <w:rFonts w:ascii="Times New Roman" w:hAnsi="Times New Roman" w:cs="Times New Roman"/>
          <w:sz w:val="28"/>
          <w:szCs w:val="28"/>
        </w:rPr>
        <w:t>оставление и различение сложносочиненных и сложноподчиненных предложений. Составление фраз с союзами и союзными словами.</w:t>
      </w:r>
      <w:r>
        <w:rPr>
          <w:rFonts w:ascii="Times New Roman" w:hAnsi="Times New Roman" w:eastAsia="Times New Roman" w:cs="Times New Roman"/>
          <w:sz w:val="28"/>
          <w:szCs w:val="28"/>
        </w:rPr>
        <w:t xml:space="preserve"> С</w:t>
      </w:r>
      <w:r>
        <w:rPr>
          <w:rFonts w:ascii="Times New Roman" w:hAnsi="Times New Roman" w:cs="Times New Roman"/>
          <w:sz w:val="28"/>
          <w:szCs w:val="28"/>
        </w:rPr>
        <w:t>оставление предложений с косвенной и с прямой речью. Составление предложений с использованием цитирования в устной и письменной речи.</w:t>
      </w:r>
    </w:p>
    <w:p w14:paraId="63EF150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«Коррекция и развитие связной речи. Коммуникация </w:t>
      </w:r>
      <w:r>
        <w:rPr>
          <w:rFonts w:ascii="Times New Roman" w:hAnsi="Times New Roman" w:cs="Times New Roman"/>
          <w:b/>
          <w:bCs/>
          <w:sz w:val="28"/>
          <w:szCs w:val="28"/>
        </w:rPr>
        <w:t>(говорение, аудирование, чтение, письмо)</w:t>
      </w:r>
      <w:r>
        <w:rPr>
          <w:rFonts w:ascii="Times New Roman" w:hAnsi="Times New Roman" w:cs="Times New Roman"/>
          <w:b/>
          <w:sz w:val="28"/>
          <w:szCs w:val="28"/>
        </w:rPr>
        <w:t>»</w:t>
      </w:r>
    </w:p>
    <w:p w14:paraId="21FE96A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Аудирование (определение основной темы, выделение микротем текста и подбор к ним ключевых слов). Пересказ (разных по типу текстов объемом не менее 140 слов с использованием приемов сжатия, с разделением текста на абзацы и передачей всех его значимых микротем). Текст-рассуждение. Текст-убеждение. Пересказ текста с использованием приемов его сжатия (сокращение текста из 10 предложений до 5). Диалог на заданную тему (в рамках изученного материала и на основе полученных знаний, объемом не менее 6 реплик). Учебная дискуссия на заданную тему. Деловое письмо (повторение и закрепление практических навыков оформления деловых бумаг и писем).</w:t>
      </w:r>
    </w:p>
    <w:p w14:paraId="356B8439">
      <w:pPr>
        <w:spacing w:after="0" w:line="240" w:lineRule="auto"/>
        <w:ind w:firstLine="709"/>
        <w:rPr>
          <w:rFonts w:ascii="Times New Roman" w:hAnsi="Times New Roman" w:eastAsia="Arial Unicode MS" w:cs="Times New Roman"/>
          <w:b/>
          <w:kern w:val="1"/>
          <w:sz w:val="28"/>
          <w:szCs w:val="28"/>
          <w:lang w:eastAsia="en-US"/>
        </w:rPr>
      </w:pPr>
      <w:r>
        <w:rPr>
          <w:b/>
          <w:caps/>
        </w:rPr>
        <w:br w:type="page"/>
      </w:r>
    </w:p>
    <w:p w14:paraId="6A35B27A">
      <w:pPr>
        <w:pStyle w:val="2"/>
        <w:rPr>
          <w:bCs/>
        </w:rPr>
      </w:pPr>
      <w:bookmarkStart w:id="13" w:name="_Toc99103186"/>
      <w:r>
        <w:t>ПЛАНИРУЕМЫЕ РЕЗУЛЬТАТЫ ПО КОРРЕКЦИОННОМУ КУРСУ «ЛОГОПЕДИЧЕСКИЕ ЗАНЯТИЯ» ПО ГОДАМ ОБУЧЕНИЯ</w:t>
      </w:r>
      <w:bookmarkEnd w:id="13"/>
    </w:p>
    <w:p w14:paraId="51EAC8D7">
      <w:pPr>
        <w:pStyle w:val="23"/>
        <w:spacing w:before="0" w:beforeAutospacing="0" w:after="0" w:afterAutospacing="0"/>
        <w:ind w:firstLine="709"/>
        <w:contextualSpacing/>
        <w:jc w:val="center"/>
        <w:rPr>
          <w:rFonts w:eastAsiaTheme="minorHAnsi"/>
          <w:b/>
          <w:color w:val="000000"/>
          <w:sz w:val="28"/>
          <w:szCs w:val="28"/>
          <w:lang w:eastAsia="en-US"/>
        </w:rPr>
      </w:pPr>
    </w:p>
    <w:p w14:paraId="2D383787">
      <w:pPr>
        <w:pStyle w:val="4"/>
        <w:ind w:left="709"/>
        <w:rPr>
          <w:rFonts w:eastAsiaTheme="minorHAnsi"/>
        </w:rPr>
      </w:pPr>
      <w:bookmarkStart w:id="14" w:name="_Toc99103187"/>
      <w:r>
        <w:rPr>
          <w:rFonts w:eastAsiaTheme="minorHAnsi"/>
        </w:rPr>
        <w:t xml:space="preserve">5 </w:t>
      </w:r>
      <w:r>
        <w:rPr>
          <w:rFonts w:eastAsiaTheme="minorHAnsi"/>
          <w:caps/>
        </w:rPr>
        <w:t>класс</w:t>
      </w:r>
      <w:bookmarkEnd w:id="14"/>
    </w:p>
    <w:p w14:paraId="0F498125">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Модуль «Совершенствование фонетико-фонематической стороны речи» (фонетика, орфоэпия, графика)</w:t>
      </w:r>
    </w:p>
    <w:p w14:paraId="4D8B3169">
      <w:pPr>
        <w:spacing w:after="0" w:line="240" w:lineRule="auto"/>
        <w:ind w:firstLine="709"/>
        <w:rPr>
          <w:rFonts w:ascii="Times New Roman" w:hAnsi="Times New Roman" w:cs="Times New Roman"/>
          <w:color w:val="000000"/>
          <w:sz w:val="28"/>
          <w:szCs w:val="28"/>
        </w:rPr>
      </w:pPr>
      <w:bookmarkStart w:id="15" w:name="_Hlk44354644"/>
      <w:r>
        <w:rPr>
          <w:rFonts w:ascii="Times New Roman" w:hAnsi="Times New Roman" w:cs="Times New Roman"/>
          <w:color w:val="000000"/>
          <w:sz w:val="28"/>
          <w:szCs w:val="28"/>
        </w:rPr>
        <w:t>Обучающийся научится и будет (сможет):</w:t>
      </w:r>
    </w:p>
    <w:bookmarkEnd w:id="15"/>
    <w:p w14:paraId="2837E3CA">
      <w:pPr>
        <w:pStyle w:val="25"/>
        <w:numPr>
          <w:ilvl w:val="0"/>
          <w:numId w:val="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5 класса);</w:t>
      </w:r>
    </w:p>
    <w:p w14:paraId="19094347">
      <w:pPr>
        <w:pStyle w:val="25"/>
        <w:numPr>
          <w:ilvl w:val="0"/>
          <w:numId w:val="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устранять или минимизировать недостатки звукопроизношения;</w:t>
      </w:r>
    </w:p>
    <w:p w14:paraId="5AD2B99A">
      <w:pPr>
        <w:pStyle w:val="25"/>
        <w:numPr>
          <w:ilvl w:val="0"/>
          <w:numId w:val="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различать и характеризовать звуки речи с опорой на образец; </w:t>
      </w:r>
    </w:p>
    <w:p w14:paraId="0700A08E">
      <w:pPr>
        <w:pStyle w:val="25"/>
        <w:numPr>
          <w:ilvl w:val="0"/>
          <w:numId w:val="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совершенствовать оптико-пространственные представления и мелкую моторику, различать буквы по оптическому и кинетическому сходству, исключая специфические ошибки (по типу замены);</w:t>
      </w:r>
    </w:p>
    <w:p w14:paraId="6E8F4B4B">
      <w:pPr>
        <w:pStyle w:val="25"/>
        <w:numPr>
          <w:ilvl w:val="0"/>
          <w:numId w:val="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различать звуки и буквы, выполнять фонетический разбор слова с опорой на алгоритм действий, соотносить звуковой облик слова с его графическим изображением;</w:t>
      </w:r>
    </w:p>
    <w:p w14:paraId="0BADDF26">
      <w:pPr>
        <w:pStyle w:val="25"/>
        <w:numPr>
          <w:ilvl w:val="0"/>
          <w:numId w:val="3"/>
        </w:numPr>
        <w:spacing w:after="0" w:line="240" w:lineRule="auto"/>
        <w:jc w:val="both"/>
        <w:rPr>
          <w:rFonts w:ascii="Times New Roman" w:hAnsi="Times New Roman" w:cs="Times New Roman"/>
          <w:color w:val="000000"/>
          <w:sz w:val="28"/>
          <w:szCs w:val="28"/>
        </w:rPr>
      </w:pPr>
      <w:bookmarkStart w:id="16" w:name="_Hlk44058828"/>
      <w:r>
        <w:rPr>
          <w:rFonts w:ascii="Times New Roman" w:hAnsi="Times New Roman" w:cs="Times New Roman"/>
          <w:color w:val="000000"/>
          <w:sz w:val="28"/>
          <w:szCs w:val="28"/>
        </w:rPr>
        <w:t xml:space="preserve">ориентироваться в понятиях: </w:t>
      </w:r>
      <w:bookmarkEnd w:id="16"/>
      <w:r>
        <w:rPr>
          <w:rFonts w:ascii="Times New Roman" w:hAnsi="Times New Roman" w:cs="Times New Roman"/>
          <w:color w:val="000000"/>
          <w:sz w:val="28"/>
          <w:szCs w:val="28"/>
        </w:rPr>
        <w:t>звук, буква, слог, гласные, йотированные гласные, согласные, ударение, ударные, безударные, глухие, звонкие, непроизносимые, фонема, фонетический разбор;</w:t>
      </w:r>
    </w:p>
    <w:p w14:paraId="088D071A">
      <w:pPr>
        <w:pStyle w:val="25"/>
        <w:numPr>
          <w:ilvl w:val="0"/>
          <w:numId w:val="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выделять ударный слог в начале, в середине и в конце слова, различать ударные и безударные слоги и приводить примеры;</w:t>
      </w:r>
    </w:p>
    <w:p w14:paraId="27509252">
      <w:pPr>
        <w:pStyle w:val="25"/>
        <w:numPr>
          <w:ilvl w:val="0"/>
          <w:numId w:val="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использовать знания по фонетике и графике, орфоэпии в практике произношения и правописания (в том числе правописание разделительных ъ и ь; ы – и после ц; правописание сочетаний жи - ши, ча - ща, чу - щу; -чк-, -чн-, -нч-, -рщ-);</w:t>
      </w:r>
    </w:p>
    <w:p w14:paraId="1D64428F">
      <w:pPr>
        <w:pStyle w:val="25"/>
        <w:numPr>
          <w:ilvl w:val="0"/>
          <w:numId w:val="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читать с соблюдением орфоэпическим норм, исключая или минимизируя специфические ошибки (перестановки, антиципации, пропуски, замены).</w:t>
      </w:r>
    </w:p>
    <w:p w14:paraId="2B555E2C">
      <w:pPr>
        <w:spacing w:after="0" w:line="240" w:lineRule="auto"/>
        <w:ind w:firstLine="709"/>
        <w:rPr>
          <w:rFonts w:ascii="Times New Roman" w:hAnsi="Times New Roman" w:cs="Times New Roman"/>
          <w:color w:val="000000"/>
          <w:sz w:val="28"/>
          <w:szCs w:val="28"/>
        </w:rPr>
      </w:pPr>
    </w:p>
    <w:p w14:paraId="0E0031F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14:paraId="7C3133D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научится и будет (сможет):</w:t>
      </w:r>
    </w:p>
    <w:p w14:paraId="4C6CB612">
      <w:pPr>
        <w:pStyle w:val="25"/>
        <w:numPr>
          <w:ilvl w:val="0"/>
          <w:numId w:val="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правильно произносить и писать слова без специфических ошибок словообразования или минимизируя их (в рамках изученного </w:t>
      </w:r>
      <w:bookmarkStart w:id="17" w:name="_Hlk44421567"/>
      <w:r>
        <w:rPr>
          <w:rFonts w:ascii="Times New Roman" w:hAnsi="Times New Roman" w:cs="Times New Roman"/>
          <w:color w:val="000000"/>
          <w:sz w:val="28"/>
          <w:szCs w:val="28"/>
        </w:rPr>
        <w:t>программного материала 5 класса);</w:t>
      </w:r>
      <w:bookmarkEnd w:id="17"/>
    </w:p>
    <w:p w14:paraId="590921D1">
      <w:pPr>
        <w:pStyle w:val="25"/>
        <w:numPr>
          <w:ilvl w:val="0"/>
          <w:numId w:val="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ориентироваться в понятиях части слова, основа, корень, приставка, суффикс, окончание;</w:t>
      </w:r>
    </w:p>
    <w:p w14:paraId="0D7AC6E6">
      <w:pPr>
        <w:pStyle w:val="25"/>
        <w:numPr>
          <w:ilvl w:val="0"/>
          <w:numId w:val="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образовывать существительные при помощи суффиксов: – ышк-, -оньк- (-еньк-), -ушк- (-юшк-), -чик-, -щик-, -ищ-, -ечк-, -ичк-, -ец-, -иц-, -ок-, -онк-;</w:t>
      </w:r>
    </w:p>
    <w:p w14:paraId="64152B2E">
      <w:pPr>
        <w:pStyle w:val="25"/>
        <w:numPr>
          <w:ilvl w:val="0"/>
          <w:numId w:val="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образовывать существительных при помощи суффиксов и приставок;</w:t>
      </w:r>
    </w:p>
    <w:p w14:paraId="44B300B4">
      <w:pPr>
        <w:pStyle w:val="25"/>
        <w:numPr>
          <w:ilvl w:val="0"/>
          <w:numId w:val="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образовывать прилагательные при помощи суффиксов: -ов- (-ев), -лив-, - к, -ск-, -ева-, -н-;</w:t>
      </w:r>
    </w:p>
    <w:p w14:paraId="7150E843">
      <w:pPr>
        <w:pStyle w:val="25"/>
        <w:numPr>
          <w:ilvl w:val="0"/>
          <w:numId w:val="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образовывать глаголы при помощи приставок: без-бес, пре-при;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образовывать глаголы с помощью приставок и суффиксов;</w:t>
      </w:r>
    </w:p>
    <w:p w14:paraId="0CDFE4C3">
      <w:pPr>
        <w:pStyle w:val="25"/>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соблюдать на письме орфографические правила: </w:t>
      </w:r>
      <w:r>
        <w:rPr>
          <w:rFonts w:ascii="Times New Roman" w:hAnsi="Times New Roman" w:cs="Times New Roman"/>
          <w:i/>
          <w:color w:val="000000"/>
          <w:sz w:val="28"/>
          <w:szCs w:val="28"/>
        </w:rPr>
        <w:t>правописание приставок</w:t>
      </w:r>
      <w:r>
        <w:rPr>
          <w:rFonts w:ascii="Times New Roman" w:hAnsi="Times New Roman" w:cs="Times New Roman"/>
          <w:color w:val="000000"/>
          <w:sz w:val="28"/>
          <w:szCs w:val="28"/>
        </w:rPr>
        <w:t xml:space="preserve"> приставок на з (с); </w:t>
      </w:r>
      <w:r>
        <w:rPr>
          <w:rFonts w:ascii="Times New Roman" w:hAnsi="Times New Roman" w:cs="Times New Roman"/>
          <w:i/>
          <w:color w:val="000000"/>
          <w:sz w:val="28"/>
          <w:szCs w:val="28"/>
        </w:rPr>
        <w:t>правописание корней</w:t>
      </w:r>
      <w:r>
        <w:rPr>
          <w:rFonts w:ascii="Times New Roman" w:hAnsi="Times New Roman" w:cs="Times New Roman"/>
          <w:color w:val="000000"/>
          <w:sz w:val="28"/>
          <w:szCs w:val="28"/>
        </w:rPr>
        <w:t xml:space="preserve"> с буквами</w:t>
      </w:r>
      <w:r>
        <w:rPr>
          <w:rFonts w:ascii="Times New Roman" w:hAnsi="Times New Roman" w:cs="Times New Roman"/>
          <w:sz w:val="28"/>
          <w:szCs w:val="28"/>
        </w:rPr>
        <w:t xml:space="preserve"> о – а в корнях -лаг- / -лож, -рос- / -раст- (-ращ-)</w:t>
      </w:r>
      <w:r>
        <w:rPr>
          <w:rFonts w:ascii="Times New Roman" w:hAnsi="Times New Roman" w:cs="Times New Roman"/>
          <w:color w:val="000000"/>
          <w:sz w:val="28"/>
          <w:szCs w:val="28"/>
        </w:rPr>
        <w:t>;  с буквами ё – о после шипящих в корне слова; с</w:t>
      </w:r>
      <w:r>
        <w:rPr>
          <w:rFonts w:ascii="Times New Roman" w:hAnsi="Times New Roman" w:cs="Times New Roman"/>
          <w:sz w:val="28"/>
          <w:szCs w:val="28"/>
        </w:rPr>
        <w:t xml:space="preserve"> буквами ы, и после ц.</w:t>
      </w:r>
    </w:p>
    <w:p w14:paraId="6101A399">
      <w:pPr>
        <w:pStyle w:val="23"/>
        <w:shd w:val="clear" w:color="auto" w:fill="FFFFFF"/>
        <w:spacing w:before="0" w:beforeAutospacing="0" w:after="0" w:afterAutospacing="0"/>
        <w:ind w:firstLine="709"/>
        <w:rPr>
          <w:color w:val="000000"/>
          <w:sz w:val="28"/>
          <w:szCs w:val="28"/>
        </w:rPr>
      </w:pPr>
    </w:p>
    <w:p w14:paraId="27F1226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«Коррекция и развитие лексико-грамматической стороны речи. Морфология»</w:t>
      </w:r>
    </w:p>
    <w:p w14:paraId="62B74F5D">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научится и будет (сможет):</w:t>
      </w:r>
    </w:p>
    <w:p w14:paraId="123F5449">
      <w:pPr>
        <w:pStyle w:val="2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5 класса);</w:t>
      </w:r>
    </w:p>
    <w:p w14:paraId="13253B3A">
      <w:pPr>
        <w:pStyle w:val="25"/>
        <w:numPr>
          <w:ilvl w:val="0"/>
          <w:numId w:val="5"/>
        </w:numPr>
        <w:spacing w:after="0" w:line="240" w:lineRule="auto"/>
        <w:jc w:val="both"/>
        <w:rPr>
          <w:rFonts w:ascii="Times New Roman" w:hAnsi="Times New Roman" w:cs="Times New Roman"/>
          <w:color w:val="000000"/>
          <w:sz w:val="28"/>
          <w:szCs w:val="28"/>
        </w:rPr>
      </w:pPr>
      <w:bookmarkStart w:id="18" w:name="_Hlk44864160"/>
      <w:r>
        <w:rPr>
          <w:rFonts w:ascii="Times New Roman" w:hAnsi="Times New Roman" w:cs="Times New Roman"/>
          <w:color w:val="000000"/>
          <w:sz w:val="28"/>
          <w:szCs w:val="28"/>
        </w:rPr>
        <w:t>использовать различные части речи, в том числе существительные, прилагательные, местоимения, глаголы и наречия;</w:t>
      </w:r>
    </w:p>
    <w:bookmarkEnd w:id="18"/>
    <w:p w14:paraId="02D71E5C">
      <w:pPr>
        <w:pStyle w:val="25"/>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различать существительные, </w:t>
      </w:r>
      <w:bookmarkStart w:id="19" w:name="_Hlk43541754"/>
      <w:r>
        <w:rPr>
          <w:rFonts w:ascii="Times New Roman" w:hAnsi="Times New Roman" w:cs="Times New Roman"/>
          <w:color w:val="000000"/>
          <w:sz w:val="28"/>
          <w:szCs w:val="28"/>
        </w:rPr>
        <w:t>уметь записывать словосочетания и предложения, соблюдая правило</w:t>
      </w:r>
      <w:bookmarkEnd w:id="19"/>
      <w:r>
        <w:rPr>
          <w:rFonts w:ascii="Times New Roman" w:hAnsi="Times New Roman" w:cs="Times New Roman"/>
          <w:color w:val="000000"/>
          <w:sz w:val="28"/>
          <w:szCs w:val="28"/>
        </w:rPr>
        <w:t xml:space="preserve"> слитного и раздельного написания </w:t>
      </w:r>
      <w:r>
        <w:rPr>
          <w:rFonts w:ascii="Times New Roman" w:hAnsi="Times New Roman" w:cs="Times New Roman"/>
          <w:b/>
          <w:color w:val="000000"/>
          <w:sz w:val="28"/>
          <w:szCs w:val="28"/>
        </w:rPr>
        <w:t>не</w:t>
      </w:r>
      <w:r>
        <w:rPr>
          <w:rFonts w:ascii="Times New Roman" w:hAnsi="Times New Roman" w:cs="Times New Roman"/>
          <w:color w:val="000000"/>
          <w:sz w:val="28"/>
          <w:szCs w:val="28"/>
        </w:rPr>
        <w:t xml:space="preserve"> с именами существительными, правописание собственных имен существительных;</w:t>
      </w:r>
    </w:p>
    <w:p w14:paraId="39AD3D8C">
      <w:pPr>
        <w:pStyle w:val="25"/>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различать прилагательные полной и краткой формы; уметь записывать словосочетания и предложения, соблюдая правило слитного и раздельного написания </w:t>
      </w:r>
      <w:r>
        <w:rPr>
          <w:rFonts w:ascii="Times New Roman" w:hAnsi="Times New Roman" w:cs="Times New Roman"/>
          <w:b/>
          <w:color w:val="000000"/>
          <w:sz w:val="28"/>
          <w:szCs w:val="28"/>
        </w:rPr>
        <w:t>не</w:t>
      </w:r>
      <w:r>
        <w:rPr>
          <w:rFonts w:ascii="Times New Roman" w:hAnsi="Times New Roman" w:cs="Times New Roman"/>
          <w:color w:val="000000"/>
          <w:sz w:val="28"/>
          <w:szCs w:val="28"/>
        </w:rPr>
        <w:t xml:space="preserve"> с именами прилагательными;</w:t>
      </w:r>
    </w:p>
    <w:p w14:paraId="3ADAC6CD">
      <w:pPr>
        <w:pStyle w:val="25"/>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различать глаголы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 </w:t>
      </w:r>
    </w:p>
    <w:p w14:paraId="208087FE">
      <w:pPr>
        <w:pStyle w:val="25"/>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спрягать глаголы; соблюдать нормы словоизменения глаголов, постановки ударения в глагольных формах (в рамках изученного), </w:t>
      </w:r>
      <w:bookmarkStart w:id="20" w:name="_Hlk43542586"/>
      <w:r>
        <w:rPr>
          <w:rFonts w:ascii="Times New Roman" w:hAnsi="Times New Roman" w:cs="Times New Roman"/>
          <w:color w:val="000000"/>
          <w:sz w:val="28"/>
          <w:szCs w:val="28"/>
        </w:rPr>
        <w:t xml:space="preserve">правописания глаголов (корней с чередованием </w:t>
      </w:r>
      <w:r>
        <w:rPr>
          <w:rFonts w:ascii="Times New Roman" w:hAnsi="Times New Roman" w:cs="Times New Roman"/>
          <w:b/>
          <w:color w:val="000000"/>
          <w:sz w:val="28"/>
          <w:szCs w:val="28"/>
        </w:rPr>
        <w:t>е</w:t>
      </w:r>
      <w:r>
        <w:rPr>
          <w:rFonts w:ascii="Times New Roman" w:hAnsi="Times New Roman" w:cs="Times New Roman"/>
          <w:color w:val="000000"/>
          <w:sz w:val="28"/>
          <w:szCs w:val="28"/>
        </w:rPr>
        <w:t>//</w:t>
      </w:r>
      <w:r>
        <w:rPr>
          <w:rFonts w:ascii="Times New Roman" w:hAnsi="Times New Roman" w:cs="Times New Roman"/>
          <w:b/>
          <w:color w:val="000000"/>
          <w:sz w:val="28"/>
          <w:szCs w:val="28"/>
        </w:rPr>
        <w:t>и</w:t>
      </w:r>
      <w:r>
        <w:rPr>
          <w:rFonts w:ascii="Times New Roman" w:hAnsi="Times New Roman" w:cs="Times New Roman"/>
          <w:color w:val="000000"/>
          <w:sz w:val="28"/>
          <w:szCs w:val="28"/>
        </w:rPr>
        <w:t xml:space="preserve">,  использования </w:t>
      </w:r>
      <w:r>
        <w:rPr>
          <w:rFonts w:ascii="Times New Roman" w:hAnsi="Times New Roman" w:cs="Times New Roman"/>
          <w:b/>
          <w:color w:val="000000"/>
          <w:sz w:val="28"/>
          <w:szCs w:val="28"/>
        </w:rPr>
        <w:t>ь</w:t>
      </w:r>
      <w:r>
        <w:rPr>
          <w:rFonts w:ascii="Times New Roman" w:hAnsi="Times New Roman" w:cs="Times New Roman"/>
          <w:color w:val="000000"/>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r>
        <w:rPr>
          <w:rFonts w:ascii="Times New Roman" w:hAnsi="Times New Roman" w:cs="Times New Roman"/>
          <w:b/>
          <w:color w:val="000000"/>
          <w:sz w:val="28"/>
          <w:szCs w:val="28"/>
        </w:rPr>
        <w:t>тся</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ться</w:t>
      </w:r>
      <w:r>
        <w:rPr>
          <w:rFonts w:ascii="Times New Roman" w:hAnsi="Times New Roman" w:cs="Times New Roman"/>
          <w:color w:val="000000"/>
          <w:sz w:val="28"/>
          <w:szCs w:val="28"/>
        </w:rPr>
        <w:t xml:space="preserve"> в глаголах; суффиксов -</w:t>
      </w:r>
      <w:r>
        <w:rPr>
          <w:rFonts w:ascii="Times New Roman" w:hAnsi="Times New Roman" w:cs="Times New Roman"/>
          <w:b/>
          <w:color w:val="000000"/>
          <w:sz w:val="28"/>
          <w:szCs w:val="28"/>
        </w:rPr>
        <w:t>ова</w:t>
      </w:r>
      <w:r>
        <w:rPr>
          <w:rFonts w:ascii="Times New Roman" w:hAnsi="Times New Roman" w:cs="Times New Roman"/>
          <w:color w:val="000000"/>
          <w:sz w:val="28"/>
          <w:szCs w:val="28"/>
        </w:rPr>
        <w:t>-/-</w:t>
      </w:r>
      <w:r>
        <w:rPr>
          <w:rFonts w:ascii="Times New Roman" w:hAnsi="Times New Roman" w:cs="Times New Roman"/>
          <w:b/>
          <w:color w:val="000000"/>
          <w:sz w:val="28"/>
          <w:szCs w:val="28"/>
        </w:rPr>
        <w:t>ева</w:t>
      </w:r>
      <w:r>
        <w:rPr>
          <w:rFonts w:ascii="Times New Roman" w:hAnsi="Times New Roman" w:cs="Times New Roman"/>
          <w:color w:val="000000"/>
          <w:sz w:val="28"/>
          <w:szCs w:val="28"/>
        </w:rPr>
        <w:t>-, -</w:t>
      </w:r>
      <w:r>
        <w:rPr>
          <w:rFonts w:ascii="Times New Roman" w:hAnsi="Times New Roman" w:cs="Times New Roman"/>
          <w:b/>
          <w:color w:val="000000"/>
          <w:sz w:val="28"/>
          <w:szCs w:val="28"/>
        </w:rPr>
        <w:t>ыва</w:t>
      </w:r>
      <w:r>
        <w:rPr>
          <w:rFonts w:ascii="Times New Roman" w:hAnsi="Times New Roman" w:cs="Times New Roman"/>
          <w:color w:val="000000"/>
          <w:sz w:val="28"/>
          <w:szCs w:val="28"/>
        </w:rPr>
        <w:t>-/-</w:t>
      </w:r>
      <w:r>
        <w:rPr>
          <w:rFonts w:ascii="Times New Roman" w:hAnsi="Times New Roman" w:cs="Times New Roman"/>
          <w:b/>
          <w:color w:val="000000"/>
          <w:sz w:val="28"/>
          <w:szCs w:val="28"/>
        </w:rPr>
        <w:t>ива</w:t>
      </w:r>
      <w:r>
        <w:rPr>
          <w:rFonts w:ascii="Times New Roman" w:hAnsi="Times New Roman" w:cs="Times New Roman"/>
          <w:color w:val="000000"/>
          <w:sz w:val="28"/>
          <w:szCs w:val="28"/>
        </w:rPr>
        <w:t>-; личных окончаний глагола, гласной перед суффиксом -</w:t>
      </w:r>
      <w:r>
        <w:rPr>
          <w:rFonts w:ascii="Times New Roman" w:hAnsi="Times New Roman" w:cs="Times New Roman"/>
          <w:b/>
          <w:color w:val="000000"/>
          <w:sz w:val="28"/>
          <w:szCs w:val="28"/>
        </w:rPr>
        <w:t>л</w:t>
      </w:r>
      <w:r>
        <w:rPr>
          <w:rFonts w:ascii="Times New Roman" w:hAnsi="Times New Roman" w:cs="Times New Roman"/>
          <w:color w:val="000000"/>
          <w:sz w:val="28"/>
          <w:szCs w:val="28"/>
        </w:rPr>
        <w:t xml:space="preserve">- в формах прошедшего времени глагола; слитного и раздельного написания </w:t>
      </w:r>
      <w:r>
        <w:rPr>
          <w:rFonts w:ascii="Times New Roman" w:hAnsi="Times New Roman" w:cs="Times New Roman"/>
          <w:b/>
          <w:color w:val="000000"/>
          <w:sz w:val="28"/>
          <w:szCs w:val="28"/>
        </w:rPr>
        <w:t>не</w:t>
      </w:r>
      <w:r>
        <w:rPr>
          <w:rFonts w:ascii="Times New Roman" w:hAnsi="Times New Roman" w:cs="Times New Roman"/>
          <w:color w:val="000000"/>
          <w:sz w:val="28"/>
          <w:szCs w:val="28"/>
        </w:rPr>
        <w:t xml:space="preserve"> с глаголами);</w:t>
      </w:r>
      <w:bookmarkEnd w:id="20"/>
    </w:p>
    <w:p w14:paraId="2B00C65A">
      <w:pPr>
        <w:pStyle w:val="25"/>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различать однозначные и многозначные слова, понимать переносное значение изученных слов, подбирать и употреблять антонимы и синонимы,</w:t>
      </w:r>
    </w:p>
    <w:p w14:paraId="4D10EAFA">
      <w:pPr>
        <w:pStyle w:val="25"/>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согласовывать подлежащее со сказуемым, выраженным глаголом прошедшего времени;</w:t>
      </w:r>
    </w:p>
    <w:p w14:paraId="76528A5F">
      <w:pPr>
        <w:pStyle w:val="25"/>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согласовывать прилагательные с существительными;</w:t>
      </w:r>
    </w:p>
    <w:p w14:paraId="228ECAB5">
      <w:pPr>
        <w:pStyle w:val="25"/>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употреблять существительные в различных падежных формах;</w:t>
      </w:r>
    </w:p>
    <w:p w14:paraId="1D4C259D">
      <w:pPr>
        <w:pStyle w:val="25"/>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строить простые распространенные предложения, исключая или минимизируя смысловые и грамматические ошибки;</w:t>
      </w:r>
    </w:p>
    <w:p w14:paraId="55DE34F7">
      <w:pPr>
        <w:pStyle w:val="25"/>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конструировать сложные предложения по образцу с</w:t>
      </w:r>
      <w:r>
        <w:rPr>
          <w:rFonts w:ascii="Times New Roman" w:hAnsi="Times New Roman" w:cs="Times New Roman"/>
          <w:color w:val="000000"/>
          <w:sz w:val="28"/>
          <w:szCs w:val="28"/>
        </w:rPr>
        <w:tab/>
      </w:r>
      <w:r>
        <w:rPr>
          <w:rFonts w:ascii="Times New Roman" w:hAnsi="Times New Roman" w:cs="Times New Roman"/>
          <w:color w:val="000000"/>
          <w:sz w:val="28"/>
          <w:szCs w:val="28"/>
        </w:rPr>
        <w:t>союзами</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а, и, но; </w:t>
      </w:r>
    </w:p>
    <w:p w14:paraId="1B8514FA">
      <w:pPr>
        <w:pStyle w:val="25"/>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соблюдать на письме орфографические и пунктуационные правила:</w:t>
      </w:r>
    </w:p>
    <w:p w14:paraId="62290732">
      <w:pPr>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знаки препинания в конце предложения;</w:t>
      </w:r>
    </w:p>
    <w:p w14:paraId="61106BD9">
      <w:pPr>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тире между подлежащим и сказуемым (при их выражении именем существительным в И. п.); </w:t>
      </w:r>
    </w:p>
    <w:p w14:paraId="22EEC294">
      <w:pPr>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знаки препинания в предложении с однородными членами (соединёнными только интонацией, одиночными союзами И, А, НО, а также повторяющимся союзом И) и обобщающим словом перед однородными членами; </w:t>
      </w:r>
    </w:p>
    <w:p w14:paraId="63B4894D">
      <w:pPr>
        <w:spacing w:after="0" w:line="24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знаки препинания в предложении с обращениями. </w:t>
      </w:r>
    </w:p>
    <w:p w14:paraId="620E35C0">
      <w:pPr>
        <w:spacing w:after="0" w:line="240" w:lineRule="auto"/>
        <w:ind w:left="4" w:firstLine="709"/>
        <w:rPr>
          <w:rFonts w:ascii="Times New Roman" w:hAnsi="Times New Roman" w:cs="Times New Roman"/>
          <w:color w:val="000000"/>
          <w:sz w:val="28"/>
          <w:szCs w:val="28"/>
        </w:rPr>
      </w:pPr>
    </w:p>
    <w:p w14:paraId="1DB0AB19">
      <w:pPr>
        <w:spacing w:after="0" w:line="240" w:lineRule="auto"/>
        <w:ind w:left="4" w:firstLine="709"/>
        <w:jc w:val="both"/>
        <w:rPr>
          <w:rFonts w:ascii="Times New Roman" w:hAnsi="Times New Roman" w:cs="Times New Roman"/>
          <w:b/>
          <w:sz w:val="28"/>
          <w:szCs w:val="28"/>
        </w:rPr>
      </w:pPr>
      <w:r>
        <w:rPr>
          <w:rFonts w:ascii="Times New Roman" w:hAnsi="Times New Roman" w:cs="Times New Roman"/>
          <w:b/>
          <w:sz w:val="28"/>
          <w:szCs w:val="28"/>
        </w:rPr>
        <w:t>Модуль «Коррекция и развитие связной речи. Коммуникация» (говорение, аудирование, чтение, письмо)</w:t>
      </w:r>
    </w:p>
    <w:p w14:paraId="65CC88E2">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научится и будет (сможет):</w:t>
      </w:r>
    </w:p>
    <w:p w14:paraId="4A0AB160">
      <w:pPr>
        <w:pStyle w:val="25"/>
        <w:numPr>
          <w:ilvl w:val="0"/>
          <w:numId w:val="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формулировать собственное связное высказывание в виде словесного отчета по совершаемому действию с опорой на ключевые слова;</w:t>
      </w:r>
    </w:p>
    <w:p w14:paraId="106EE24E">
      <w:pPr>
        <w:pStyle w:val="25"/>
        <w:numPr>
          <w:ilvl w:val="0"/>
          <w:numId w:val="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устно составлять связный текст повествовательного характера на заданную тему с соблюдением орфоэпических норм (по опорному плану и ключевым словам);</w:t>
      </w:r>
    </w:p>
    <w:p w14:paraId="30CC2CAE">
      <w:pPr>
        <w:pStyle w:val="25"/>
        <w:numPr>
          <w:ilvl w:val="0"/>
          <w:numId w:val="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делить текст на смысловые части, составлять план текста по наводящим вопросам (с опорой на письменный текст);</w:t>
      </w:r>
    </w:p>
    <w:p w14:paraId="0018A5FF">
      <w:pPr>
        <w:pStyle w:val="25"/>
        <w:numPr>
          <w:ilvl w:val="0"/>
          <w:numId w:val="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уметь определять и формулировать тему и главную мысль текста с опорой на ключевые слова;</w:t>
      </w:r>
    </w:p>
    <w:p w14:paraId="0A419DCF">
      <w:pPr>
        <w:pStyle w:val="25"/>
        <w:numPr>
          <w:ilvl w:val="0"/>
          <w:numId w:val="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уметь находить предложение в тексте, определяющую главную мысль текста;</w:t>
      </w:r>
    </w:p>
    <w:p w14:paraId="7B4EA766">
      <w:pPr>
        <w:pStyle w:val="25"/>
        <w:numPr>
          <w:ilvl w:val="0"/>
          <w:numId w:val="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пересказывать повествовательный текст объемом не менее 90 слов по плану и опорным словам;</w:t>
      </w:r>
    </w:p>
    <w:p w14:paraId="54B2A6F2">
      <w:pPr>
        <w:pStyle w:val="25"/>
        <w:numPr>
          <w:ilvl w:val="0"/>
          <w:numId w:val="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уметь письменно последовательно излагать прослушанный текст, сохраняя смысловую целостность, речевую связность по ключевым словам и опорным вопросам;</w:t>
      </w:r>
    </w:p>
    <w:p w14:paraId="3C66B243">
      <w:pPr>
        <w:pStyle w:val="25"/>
        <w:numPr>
          <w:ilvl w:val="0"/>
          <w:numId w:val="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2 реплик;</w:t>
      </w:r>
    </w:p>
    <w:p w14:paraId="7EDEF4A2">
      <w:pPr>
        <w:pStyle w:val="25"/>
        <w:numPr>
          <w:ilvl w:val="0"/>
          <w:numId w:val="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5 классе орфоэпических правил.</w:t>
      </w:r>
    </w:p>
    <w:p w14:paraId="58C077CD">
      <w:pPr>
        <w:pStyle w:val="23"/>
        <w:spacing w:before="0" w:beforeAutospacing="0" w:after="0" w:afterAutospacing="0"/>
        <w:ind w:firstLine="709"/>
        <w:jc w:val="center"/>
        <w:rPr>
          <w:b/>
          <w:bCs/>
          <w:sz w:val="28"/>
          <w:szCs w:val="28"/>
        </w:rPr>
      </w:pPr>
    </w:p>
    <w:p w14:paraId="45274045">
      <w:pPr>
        <w:pStyle w:val="4"/>
      </w:pPr>
      <w:bookmarkStart w:id="21" w:name="_Toc99103188"/>
      <w:r>
        <w:t xml:space="preserve">6 </w:t>
      </w:r>
      <w:r>
        <w:rPr>
          <w:caps/>
        </w:rPr>
        <w:t>класс</w:t>
      </w:r>
      <w:bookmarkEnd w:id="21"/>
    </w:p>
    <w:p w14:paraId="4E806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14:paraId="7C5A00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25E9805B">
      <w:pPr>
        <w:pStyle w:val="25"/>
        <w:numPr>
          <w:ilvl w:val="0"/>
          <w:numId w:val="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w:t>
      </w:r>
      <w:bookmarkStart w:id="22" w:name="_Hlk44352862"/>
      <w:r>
        <w:rPr>
          <w:rFonts w:ascii="Times New Roman" w:hAnsi="Times New Roman" w:cs="Times New Roman"/>
          <w:color w:val="000000"/>
          <w:sz w:val="28"/>
          <w:szCs w:val="28"/>
        </w:rPr>
        <w:t>(в рамках изученного программного материала 6 класса);</w:t>
      </w:r>
    </w:p>
    <w:bookmarkEnd w:id="22"/>
    <w:p w14:paraId="17CE0044">
      <w:pPr>
        <w:pStyle w:val="25"/>
        <w:numPr>
          <w:ilvl w:val="0"/>
          <w:numId w:val="7"/>
        </w:numPr>
        <w:spacing w:after="0" w:line="240" w:lineRule="auto"/>
        <w:jc w:val="both"/>
        <w:rPr>
          <w:rFonts w:ascii="Times New Roman" w:hAnsi="Times New Roman" w:cs="Times New Roman"/>
          <w:color w:val="000000"/>
          <w:sz w:val="28"/>
          <w:szCs w:val="28"/>
        </w:rPr>
      </w:pPr>
      <w:bookmarkStart w:id="23" w:name="_Hlk44857312"/>
      <w:r>
        <w:rPr>
          <w:rFonts w:ascii="Times New Roman" w:hAnsi="Times New Roman" w:cs="Times New Roman"/>
          <w:color w:val="000000"/>
          <w:sz w:val="28"/>
          <w:szCs w:val="28"/>
        </w:rPr>
        <w:t>контролировать правильность произношения, минимизируя недостатки в устной речи;</w:t>
      </w:r>
    </w:p>
    <w:bookmarkEnd w:id="23"/>
    <w:p w14:paraId="66DB118D">
      <w:pPr>
        <w:pStyle w:val="25"/>
        <w:numPr>
          <w:ilvl w:val="0"/>
          <w:numId w:val="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самостоятельно различать и характеризовать звуки речи; </w:t>
      </w:r>
    </w:p>
    <w:p w14:paraId="57C462EE">
      <w:pPr>
        <w:pStyle w:val="25"/>
        <w:numPr>
          <w:ilvl w:val="0"/>
          <w:numId w:val="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проводить фонетический и орфографический анализ слов; </w:t>
      </w:r>
    </w:p>
    <w:p w14:paraId="5BF9A745">
      <w:pPr>
        <w:pStyle w:val="25"/>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использовать знания по фонетике и графике, орфоэпии в практике произношения и правописания (в том числе нормы правописания </w:t>
      </w:r>
      <w:r>
        <w:rPr>
          <w:rFonts w:ascii="Times New Roman" w:hAnsi="Times New Roman" w:cs="Times New Roman"/>
          <w:b/>
          <w:color w:val="000000"/>
          <w:sz w:val="28"/>
          <w:szCs w:val="28"/>
        </w:rPr>
        <w:t>ь</w:t>
      </w:r>
      <w:r>
        <w:rPr>
          <w:rFonts w:ascii="Times New Roman" w:hAnsi="Times New Roman" w:cs="Times New Roman"/>
          <w:color w:val="000000"/>
          <w:sz w:val="28"/>
          <w:szCs w:val="28"/>
        </w:rPr>
        <w:t xml:space="preserve"> в формах глагола повелительного наклонения);</w:t>
      </w:r>
      <w:r>
        <w:rPr>
          <w:rFonts w:ascii="Times New Roman" w:hAnsi="Times New Roman" w:cs="Times New Roman"/>
          <w:sz w:val="28"/>
          <w:szCs w:val="28"/>
        </w:rPr>
        <w:t xml:space="preserve"> </w:t>
      </w:r>
    </w:p>
    <w:p w14:paraId="48805486">
      <w:pPr>
        <w:pStyle w:val="25"/>
        <w:numPr>
          <w:ilvl w:val="0"/>
          <w:numId w:val="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выразительно читать с соблюдением орфоэпических норм, исключая или минимизируя специфические ошибки.</w:t>
      </w:r>
    </w:p>
    <w:p w14:paraId="4C8C1499">
      <w:pPr>
        <w:spacing w:after="0" w:line="240" w:lineRule="auto"/>
        <w:ind w:firstLine="709"/>
        <w:rPr>
          <w:b/>
          <w:sz w:val="28"/>
          <w:szCs w:val="28"/>
        </w:rPr>
      </w:pPr>
    </w:p>
    <w:p w14:paraId="60E1603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14:paraId="32CDA05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7A3E86D0">
      <w:pPr>
        <w:pStyle w:val="25"/>
        <w:numPr>
          <w:ilvl w:val="0"/>
          <w:numId w:val="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правильно произносить и писать слова без специфических ошибок словообразования или минимизируя их (в рамках изученного программного материала 6 класса);</w:t>
      </w:r>
    </w:p>
    <w:p w14:paraId="3A793E3E">
      <w:pPr>
        <w:pStyle w:val="25"/>
        <w:numPr>
          <w:ilvl w:val="0"/>
          <w:numId w:val="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различать виды морфем в слове (формообразующие и словообразовательные);</w:t>
      </w:r>
    </w:p>
    <w:p w14:paraId="34993FDE">
      <w:pPr>
        <w:pStyle w:val="25"/>
        <w:numPr>
          <w:ilvl w:val="0"/>
          <w:numId w:val="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w:t>
      </w:r>
    </w:p>
    <w:p w14:paraId="46149C70">
      <w:pPr>
        <w:pStyle w:val="25"/>
        <w:numPr>
          <w:ilvl w:val="0"/>
          <w:numId w:val="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14:paraId="100AFEAC">
      <w:pPr>
        <w:pStyle w:val="25"/>
        <w:numPr>
          <w:ilvl w:val="0"/>
          <w:numId w:val="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различать изученные способы словообразования слов; </w:t>
      </w:r>
    </w:p>
    <w:p w14:paraId="0DF077C2">
      <w:pPr>
        <w:pStyle w:val="25"/>
        <w:numPr>
          <w:ilvl w:val="0"/>
          <w:numId w:val="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составлять словообразовательные пары и словообразовательные цепочки слов по образцу;</w:t>
      </w:r>
    </w:p>
    <w:p w14:paraId="7D1BD9CE">
      <w:pPr>
        <w:pStyle w:val="25"/>
        <w:numPr>
          <w:ilvl w:val="0"/>
          <w:numId w:val="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характеризовать особенности словообразования имен существительных; соблюдать нормы произношения, постановки ударения (в рамках изученного), словоизменения имен существительных;</w:t>
      </w:r>
    </w:p>
    <w:p w14:paraId="1DBC8FA9">
      <w:pPr>
        <w:pStyle w:val="25"/>
        <w:numPr>
          <w:ilvl w:val="0"/>
          <w:numId w:val="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различать и характеризовать особенности словообразования имен прилагательных; соблюдать нормы произношения имен прилагательных, нормы ударения (в рамках изученного);</w:t>
      </w:r>
    </w:p>
    <w:p w14:paraId="0E09BF0D">
      <w:pPr>
        <w:pStyle w:val="25"/>
        <w:numPr>
          <w:ilvl w:val="0"/>
          <w:numId w:val="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соблюдать на письме орфографические правила: правописания </w:t>
      </w:r>
      <w:r>
        <w:rPr>
          <w:rFonts w:ascii="Times New Roman" w:hAnsi="Times New Roman" w:cs="Times New Roman"/>
          <w:b/>
          <w:color w:val="000000"/>
          <w:sz w:val="28"/>
          <w:szCs w:val="28"/>
        </w:rPr>
        <w:t>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нн</w:t>
      </w:r>
      <w:r>
        <w:rPr>
          <w:rFonts w:ascii="Times New Roman" w:hAnsi="Times New Roman" w:cs="Times New Roman"/>
          <w:color w:val="000000"/>
          <w:sz w:val="28"/>
          <w:szCs w:val="28"/>
        </w:rPr>
        <w:t xml:space="preserve"> в именах прилагательных, суффиксов -</w:t>
      </w:r>
      <w:r>
        <w:rPr>
          <w:rFonts w:ascii="Times New Roman" w:hAnsi="Times New Roman" w:cs="Times New Roman"/>
          <w:b/>
          <w:color w:val="000000"/>
          <w:sz w:val="28"/>
          <w:szCs w:val="28"/>
        </w:rPr>
        <w:t>к</w:t>
      </w:r>
      <w:r>
        <w:rPr>
          <w:rFonts w:ascii="Times New Roman" w:hAnsi="Times New Roman" w:cs="Times New Roman"/>
          <w:color w:val="000000"/>
          <w:sz w:val="28"/>
          <w:szCs w:val="28"/>
        </w:rPr>
        <w:t>- и -</w:t>
      </w:r>
      <w:r>
        <w:rPr>
          <w:rFonts w:ascii="Times New Roman" w:hAnsi="Times New Roman" w:cs="Times New Roman"/>
          <w:b/>
          <w:color w:val="000000"/>
          <w:sz w:val="28"/>
          <w:szCs w:val="28"/>
        </w:rPr>
        <w:t>ск</w:t>
      </w:r>
      <w:r>
        <w:rPr>
          <w:rFonts w:ascii="Times New Roman" w:hAnsi="Times New Roman" w:cs="Times New Roman"/>
          <w:color w:val="000000"/>
          <w:sz w:val="28"/>
          <w:szCs w:val="28"/>
        </w:rPr>
        <w:t xml:space="preserve">- имен прилагательных, сложных имен прилагательных; соблюдать нормы правописания корня с чередованием </w:t>
      </w:r>
      <w:r>
        <w:rPr>
          <w:rFonts w:ascii="Times New Roman" w:hAnsi="Times New Roman" w:cs="Times New Roman"/>
          <w:b/>
          <w:color w:val="000000"/>
          <w:sz w:val="28"/>
          <w:szCs w:val="28"/>
        </w:rPr>
        <w:t>а</w:t>
      </w:r>
      <w:r>
        <w:rPr>
          <w:rFonts w:ascii="Times New Roman" w:hAnsi="Times New Roman" w:cs="Times New Roman"/>
          <w:color w:val="000000"/>
          <w:sz w:val="28"/>
          <w:szCs w:val="28"/>
        </w:rPr>
        <w:t>//</w:t>
      </w:r>
      <w:r>
        <w:rPr>
          <w:rFonts w:ascii="Times New Roman" w:hAnsi="Times New Roman" w:cs="Times New Roman"/>
          <w:b/>
          <w:color w:val="000000"/>
          <w:sz w:val="28"/>
          <w:szCs w:val="28"/>
        </w:rPr>
        <w:t>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кос</w:t>
      </w:r>
      <w:r>
        <w:rPr>
          <w:rFonts w:ascii="Times New Roman" w:hAnsi="Times New Roman" w:cs="Times New Roman"/>
          <w:color w:val="000000"/>
          <w:sz w:val="28"/>
          <w:szCs w:val="28"/>
        </w:rPr>
        <w:t>- \ -</w:t>
      </w:r>
      <w:r>
        <w:rPr>
          <w:rFonts w:ascii="Times New Roman" w:hAnsi="Times New Roman" w:cs="Times New Roman"/>
          <w:b/>
          <w:color w:val="000000"/>
          <w:sz w:val="28"/>
          <w:szCs w:val="28"/>
        </w:rPr>
        <w:t>кас</w:t>
      </w:r>
      <w:r>
        <w:rPr>
          <w:rFonts w:ascii="Times New Roman" w:hAnsi="Times New Roman" w:cs="Times New Roman"/>
          <w:color w:val="000000"/>
          <w:sz w:val="28"/>
          <w:szCs w:val="28"/>
        </w:rPr>
        <w:t xml:space="preserve">-, гласных в приставках </w:t>
      </w:r>
      <w:r>
        <w:rPr>
          <w:rFonts w:ascii="Times New Roman" w:hAnsi="Times New Roman" w:cs="Times New Roman"/>
          <w:b/>
          <w:color w:val="000000"/>
          <w:sz w:val="28"/>
          <w:szCs w:val="28"/>
        </w:rPr>
        <w:t>пре</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при</w:t>
      </w:r>
      <w:r>
        <w:rPr>
          <w:rFonts w:ascii="Times New Roman" w:hAnsi="Times New Roman" w:cs="Times New Roman"/>
          <w:color w:val="000000"/>
          <w:sz w:val="28"/>
          <w:szCs w:val="28"/>
        </w:rPr>
        <w:t>- и др.</w:t>
      </w:r>
    </w:p>
    <w:p w14:paraId="5564BDB3">
      <w:pPr>
        <w:spacing w:after="0" w:line="240" w:lineRule="auto"/>
        <w:ind w:firstLine="709"/>
        <w:rPr>
          <w:rFonts w:ascii="Times New Roman" w:hAnsi="Times New Roman" w:cs="Times New Roman"/>
          <w:b/>
          <w:sz w:val="28"/>
          <w:szCs w:val="28"/>
        </w:rPr>
      </w:pPr>
    </w:p>
    <w:p w14:paraId="6D7F403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«Коррекция и развитие лексико-грамматической стороны речи. Морфология»</w:t>
      </w:r>
    </w:p>
    <w:p w14:paraId="3272D07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5650019E">
      <w:pPr>
        <w:pStyle w:val="25"/>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6 класса);</w:t>
      </w:r>
    </w:p>
    <w:p w14:paraId="527C203D">
      <w:pPr>
        <w:pStyle w:val="25"/>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использовать различные части речи, в том числе числительные и причастия;</w:t>
      </w:r>
    </w:p>
    <w:p w14:paraId="6B32B73D">
      <w:pPr>
        <w:pStyle w:val="25"/>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употреблять несклоняемые имена существительные; согласовывать имена прилагательные и глаголы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со сложносокращенными словами;</w:t>
      </w:r>
    </w:p>
    <w:p w14:paraId="552F44F2">
      <w:pPr>
        <w:pStyle w:val="25"/>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различать качественные, относительные и притяжательные имена прилагательные, степени сравнения качественных имен прилагательных;</w:t>
      </w:r>
    </w:p>
    <w:p w14:paraId="0765ACBB">
      <w:pPr>
        <w:pStyle w:val="25"/>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различать и употреблять глаголы в изъявительном, условном и повелительном наклонении; различать безличные и личные глаголы;</w:t>
      </w:r>
    </w:p>
    <w:p w14:paraId="49450FCF">
      <w:pPr>
        <w:pStyle w:val="25"/>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согласовывать числительные с существительным;</w:t>
      </w:r>
    </w:p>
    <w:p w14:paraId="61875D8F">
      <w:pPr>
        <w:pStyle w:val="25"/>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употреблять числительные в разных падежных формах;</w:t>
      </w:r>
    </w:p>
    <w:p w14:paraId="7970ECE9">
      <w:pPr>
        <w:pStyle w:val="25"/>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употреблять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с опорой на образец;</w:t>
      </w:r>
    </w:p>
    <w:p w14:paraId="54906C97">
      <w:pPr>
        <w:pStyle w:val="25"/>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выстраивать грамматическую связь между словами по типу управления с опорой на образец; </w:t>
      </w:r>
    </w:p>
    <w:p w14:paraId="1967A91B">
      <w:pPr>
        <w:pStyle w:val="25"/>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употреблять предлоги как средства связи между словами;</w:t>
      </w:r>
    </w:p>
    <w:p w14:paraId="26B3355D">
      <w:pPr>
        <w:pStyle w:val="25"/>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изменять грамматическую форму слов в зависимости от ее значения в составе словосочетания и предложения, при необходимости использовать алгоритм правила;</w:t>
      </w:r>
    </w:p>
    <w:p w14:paraId="7C9C98AE">
      <w:pPr>
        <w:pStyle w:val="25"/>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распознавать часто употребляемые в речи фразеологизмы, правильно понимать их значение и употреблять в речевой практике; </w:t>
      </w:r>
    </w:p>
    <w:p w14:paraId="14696535">
      <w:pPr>
        <w:pStyle w:val="25"/>
        <w:numPr>
          <w:ilvl w:val="0"/>
          <w:numId w:val="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применять знания по синтаксису и пунктуации (в том числе постановка знаков препинания в предложениях с причастным оборотом).</w:t>
      </w:r>
    </w:p>
    <w:p w14:paraId="108A9FBA">
      <w:pPr>
        <w:spacing w:after="0" w:line="240" w:lineRule="auto"/>
        <w:ind w:left="4" w:firstLine="709"/>
        <w:rPr>
          <w:rFonts w:ascii="Times New Roman" w:hAnsi="Times New Roman" w:eastAsia="Times New Roman" w:cs="Times New Roman"/>
          <w:sz w:val="28"/>
          <w:szCs w:val="28"/>
        </w:rPr>
      </w:pPr>
    </w:p>
    <w:p w14:paraId="3672687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«Коррекция и развитие связной речи. Коммуникация»</w:t>
      </w:r>
    </w:p>
    <w:p w14:paraId="28A500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32FBB6B9">
      <w:pPr>
        <w:pStyle w:val="25"/>
        <w:numPr>
          <w:ilvl w:val="0"/>
          <w:numId w:val="1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формулировать собственное связное высказывание при объяснении выбора ответа с опорой на образец (с опорой на письменный текст);</w:t>
      </w:r>
    </w:p>
    <w:p w14:paraId="02835C60">
      <w:pPr>
        <w:pStyle w:val="25"/>
        <w:numPr>
          <w:ilvl w:val="0"/>
          <w:numId w:val="1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устно составлять связный текст повествовательного и описательного характера на заданную тему с соблюдением орфоэпических норм (по предварительно составленному плану);</w:t>
      </w:r>
    </w:p>
    <w:p w14:paraId="4AB33D29">
      <w:pPr>
        <w:pStyle w:val="25"/>
        <w:numPr>
          <w:ilvl w:val="0"/>
          <w:numId w:val="1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разделять текст на абзацы на основе выделения его смысловых частей, уметь определять их количество;</w:t>
      </w:r>
    </w:p>
    <w:p w14:paraId="31380DF6">
      <w:pPr>
        <w:pStyle w:val="25"/>
        <w:numPr>
          <w:ilvl w:val="0"/>
          <w:numId w:val="1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уметь определять и формулировать тему и микротемы текста с помощью педагога;</w:t>
      </w:r>
    </w:p>
    <w:p w14:paraId="3ACE7796">
      <w:pPr>
        <w:pStyle w:val="25"/>
        <w:numPr>
          <w:ilvl w:val="0"/>
          <w:numId w:val="1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пересказывать повествовательные и описательные тексты объемом не менее 100 слов с опорой на предварительно составленный план;</w:t>
      </w:r>
    </w:p>
    <w:p w14:paraId="219B823C">
      <w:pPr>
        <w:pStyle w:val="25"/>
        <w:numPr>
          <w:ilvl w:val="0"/>
          <w:numId w:val="1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уметь письменно последовательно излагать прослушанный текст, сохраняя смысловую целостность, речевую связность по предварительно составленному плану; </w:t>
      </w:r>
    </w:p>
    <w:p w14:paraId="1A760997">
      <w:pPr>
        <w:pStyle w:val="25"/>
        <w:numPr>
          <w:ilvl w:val="0"/>
          <w:numId w:val="1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уметь использовать приемы сжатия текста (сокращение текста из 4 предложений до 2);</w:t>
      </w:r>
    </w:p>
    <w:p w14:paraId="301ED4C6">
      <w:pPr>
        <w:pStyle w:val="25"/>
        <w:numPr>
          <w:ilvl w:val="0"/>
          <w:numId w:val="1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3 реплик;</w:t>
      </w:r>
    </w:p>
    <w:p w14:paraId="7A325ACA">
      <w:pPr>
        <w:pStyle w:val="25"/>
        <w:numPr>
          <w:ilvl w:val="0"/>
          <w:numId w:val="1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6 классе орфоэпических правил.</w:t>
      </w:r>
    </w:p>
    <w:p w14:paraId="62970E78">
      <w:pPr>
        <w:pStyle w:val="23"/>
        <w:spacing w:before="0" w:beforeAutospacing="0" w:after="0" w:afterAutospacing="0"/>
        <w:ind w:firstLine="709"/>
        <w:rPr>
          <w:b/>
          <w:bCs/>
          <w:sz w:val="28"/>
          <w:szCs w:val="28"/>
        </w:rPr>
      </w:pPr>
    </w:p>
    <w:p w14:paraId="33E42D80">
      <w:pPr>
        <w:pStyle w:val="4"/>
      </w:pPr>
      <w:bookmarkStart w:id="24" w:name="_Toc99103189"/>
      <w:r>
        <w:t xml:space="preserve">7 </w:t>
      </w:r>
      <w:r>
        <w:rPr>
          <w:caps/>
        </w:rPr>
        <w:t>класс</w:t>
      </w:r>
      <w:bookmarkEnd w:id="24"/>
    </w:p>
    <w:p w14:paraId="2C3117F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14:paraId="1735B0D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5E1D8922">
      <w:pPr>
        <w:pStyle w:val="25"/>
        <w:numPr>
          <w:ilvl w:val="0"/>
          <w:numId w:val="11"/>
        </w:numPr>
        <w:spacing w:after="0" w:line="240" w:lineRule="auto"/>
        <w:jc w:val="both"/>
        <w:rPr>
          <w:rFonts w:ascii="Times New Roman" w:hAnsi="Times New Roman" w:cs="Times New Roman"/>
          <w:color w:val="000000"/>
          <w:sz w:val="28"/>
          <w:szCs w:val="28"/>
        </w:rPr>
      </w:pPr>
      <w:bookmarkStart w:id="25" w:name="_Hlk44065607"/>
      <w:r>
        <w:rPr>
          <w:rFonts w:ascii="Times New Roman" w:hAnsi="Times New Roman" w:cs="Times New Roman"/>
          <w:color w:val="000000"/>
          <w:sz w:val="28"/>
          <w:szCs w:val="28"/>
        </w:rPr>
        <w:t>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7 класса);</w:t>
      </w:r>
    </w:p>
    <w:p w14:paraId="48490C0D">
      <w:pPr>
        <w:pStyle w:val="25"/>
        <w:numPr>
          <w:ilvl w:val="0"/>
          <w:numId w:val="11"/>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контролировать правильность произношения, минимизируя недостатки в устной речи;</w:t>
      </w:r>
    </w:p>
    <w:p w14:paraId="6CF808EC">
      <w:pPr>
        <w:pStyle w:val="25"/>
        <w:numPr>
          <w:ilvl w:val="0"/>
          <w:numId w:val="11"/>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проводить фонетический и орфографический анализ слов; использовать знания по фонетике и графике в практике произношения и правописания слов (в рамках изученного программного материала 7 класса);</w:t>
      </w:r>
    </w:p>
    <w:p w14:paraId="47B84CA1">
      <w:pPr>
        <w:pStyle w:val="25"/>
        <w:numPr>
          <w:ilvl w:val="0"/>
          <w:numId w:val="11"/>
        </w:numPr>
        <w:spacing w:after="0" w:line="240" w:lineRule="auto"/>
        <w:jc w:val="both"/>
        <w:rPr>
          <w:rFonts w:ascii="Times New Roman" w:hAnsi="Times New Roman" w:cs="Times New Roman"/>
          <w:color w:val="000000"/>
          <w:sz w:val="28"/>
          <w:szCs w:val="28"/>
        </w:rPr>
      </w:pPr>
      <w:bookmarkStart w:id="26" w:name="_Hlk44057995"/>
      <w:r>
        <w:rPr>
          <w:rFonts w:ascii="Times New Roman" w:hAnsi="Times New Roman" w:cs="Times New Roman"/>
          <w:color w:val="000000"/>
          <w:sz w:val="28"/>
          <w:szCs w:val="28"/>
        </w:rPr>
        <w:t>читать с соблюдением орфоэпическим норм, исключая или минимизируя специфические ошибки.</w:t>
      </w:r>
    </w:p>
    <w:bookmarkEnd w:id="25"/>
    <w:bookmarkEnd w:id="26"/>
    <w:p w14:paraId="6FAF9303">
      <w:pPr>
        <w:pStyle w:val="25"/>
        <w:spacing w:after="0" w:line="240" w:lineRule="auto"/>
        <w:ind w:left="426"/>
        <w:jc w:val="both"/>
        <w:rPr>
          <w:rFonts w:ascii="Times New Roman" w:hAnsi="Times New Roman" w:cs="Times New Roman"/>
          <w:color w:val="000000"/>
          <w:sz w:val="28"/>
          <w:szCs w:val="28"/>
        </w:rPr>
      </w:pPr>
    </w:p>
    <w:p w14:paraId="5B8BB1F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14:paraId="1FCB4FB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Обучающийся научится и сможет:</w:t>
      </w:r>
    </w:p>
    <w:p w14:paraId="32851220">
      <w:pPr>
        <w:pStyle w:val="25"/>
        <w:numPr>
          <w:ilvl w:val="0"/>
          <w:numId w:val="12"/>
        </w:numPr>
        <w:spacing w:after="0" w:line="240" w:lineRule="auto"/>
        <w:jc w:val="both"/>
        <w:rPr>
          <w:rFonts w:ascii="Times New Roman" w:hAnsi="Times New Roman" w:cs="Times New Roman"/>
          <w:color w:val="000000"/>
          <w:sz w:val="28"/>
          <w:szCs w:val="28"/>
        </w:rPr>
      </w:pPr>
      <w:bookmarkStart w:id="27" w:name="_Hlk44070954"/>
      <w:r>
        <w:rPr>
          <w:rFonts w:ascii="Times New Roman" w:hAnsi="Times New Roman" w:cs="Times New Roman"/>
          <w:color w:val="000000"/>
          <w:sz w:val="28"/>
          <w:szCs w:val="28"/>
        </w:rPr>
        <w:t>правильно произносить и писать слова без специфических ошибок словообразования или минимизируя их (в рамках изученного программного материала 7 класса);</w:t>
      </w:r>
    </w:p>
    <w:p w14:paraId="01D1FD7E">
      <w:pPr>
        <w:pStyle w:val="25"/>
        <w:numPr>
          <w:ilvl w:val="0"/>
          <w:numId w:val="1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ориентироваться в понятиях части слова, основа, корень, приставка, суффикс, постфикс, окончание;</w:t>
      </w:r>
    </w:p>
    <w:p w14:paraId="6E1C0AFB">
      <w:pPr>
        <w:pStyle w:val="25"/>
        <w:numPr>
          <w:ilvl w:val="0"/>
          <w:numId w:val="1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образовывать деепричастия при помощи суффиксов: -а- (-я-); -в-, -вши-, -ши-;</w:t>
      </w:r>
    </w:p>
    <w:p w14:paraId="0E78D681">
      <w:pPr>
        <w:pStyle w:val="25"/>
        <w:numPr>
          <w:ilvl w:val="0"/>
          <w:numId w:val="1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иметь представление об особенностях словообразования наречий;</w:t>
      </w:r>
    </w:p>
    <w:p w14:paraId="6CC259B8">
      <w:pPr>
        <w:pStyle w:val="25"/>
        <w:numPr>
          <w:ilvl w:val="0"/>
          <w:numId w:val="1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иметь представление о частице, образовывать формы глагола, степени сравнения имени прилагательного, наречия с помощью частиц;</w:t>
      </w:r>
    </w:p>
    <w:p w14:paraId="6FEAD93B">
      <w:pPr>
        <w:pStyle w:val="25"/>
        <w:numPr>
          <w:ilvl w:val="0"/>
          <w:numId w:val="1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соблюдать на письме орфографические правила: буквы о, я, е после шипящих на конце наречий, суффиксы -о и -а на конце наречий; гласные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w:t>
      </w:r>
    </w:p>
    <w:bookmarkEnd w:id="27"/>
    <w:p w14:paraId="6CD400BE">
      <w:pPr>
        <w:spacing w:after="0" w:line="240" w:lineRule="auto"/>
        <w:ind w:left="4" w:firstLine="709"/>
        <w:jc w:val="both"/>
        <w:rPr>
          <w:rFonts w:ascii="Times New Roman" w:hAnsi="Times New Roman" w:cs="Times New Roman"/>
          <w:iCs/>
          <w:color w:val="000000"/>
          <w:sz w:val="28"/>
          <w:szCs w:val="28"/>
        </w:rPr>
      </w:pPr>
    </w:p>
    <w:p w14:paraId="73A7060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«Коррекция и развитие лексико-грамматической стороны речи. Морфология»</w:t>
      </w:r>
    </w:p>
    <w:p w14:paraId="61B9E5B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3D6B4B52">
      <w:pPr>
        <w:pStyle w:val="25"/>
        <w:numPr>
          <w:ilvl w:val="0"/>
          <w:numId w:val="1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7 класса);</w:t>
      </w:r>
    </w:p>
    <w:p w14:paraId="6E4186BF">
      <w:pPr>
        <w:pStyle w:val="25"/>
        <w:numPr>
          <w:ilvl w:val="0"/>
          <w:numId w:val="1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использовать различные части речи, в том числе наречия, деепричастия, предлоги, союзы, частицы, междометия; </w:t>
      </w:r>
    </w:p>
    <w:p w14:paraId="0A60FEEB">
      <w:pPr>
        <w:pStyle w:val="25"/>
        <w:numPr>
          <w:ilvl w:val="0"/>
          <w:numId w:val="1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понимать и объяснять лексическое значение слова; объяснять значение общеупотребляемых фразеологизмов, часто употребляемых пословиц и поговорок, афоризмов, крылатых слов (на основе изученного);</w:t>
      </w:r>
    </w:p>
    <w:p w14:paraId="231B2CEB">
      <w:pPr>
        <w:pStyle w:val="25"/>
        <w:numPr>
          <w:ilvl w:val="0"/>
          <w:numId w:val="1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ориентироваться в понятиях фразеологизм и омоним и оперировать ими на базовом уровне; правильно употреблять их в речи;</w:t>
      </w:r>
    </w:p>
    <w:p w14:paraId="194B214A">
      <w:pPr>
        <w:pStyle w:val="25"/>
        <w:numPr>
          <w:ilvl w:val="0"/>
          <w:numId w:val="1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составлять предложения, осложненные деепричастным оборотом, выстраивать смысловые и грамматические связи между словами с опорой на образец;</w:t>
      </w:r>
    </w:p>
    <w:p w14:paraId="4107C561">
      <w:pPr>
        <w:pStyle w:val="25"/>
        <w:numPr>
          <w:ilvl w:val="0"/>
          <w:numId w:val="1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составлять предложения с местоимениями в различных падежных формах; уметь заменять существительные и прилагательные местоимениями;</w:t>
      </w:r>
    </w:p>
    <w:p w14:paraId="450FC3A2">
      <w:pPr>
        <w:pStyle w:val="25"/>
        <w:numPr>
          <w:ilvl w:val="0"/>
          <w:numId w:val="13"/>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применять знания по синтаксису и пунктуации (в том числе постановка знаков препинания в предложениях с деепричастным оборотом).</w:t>
      </w:r>
    </w:p>
    <w:p w14:paraId="46A93468">
      <w:pPr>
        <w:spacing w:after="0" w:line="240" w:lineRule="auto"/>
        <w:ind w:left="4" w:firstLine="709"/>
        <w:rPr>
          <w:rFonts w:ascii="Times New Roman" w:hAnsi="Times New Roman" w:eastAsia="Times New Roman" w:cs="Times New Roman"/>
          <w:sz w:val="28"/>
          <w:szCs w:val="28"/>
        </w:rPr>
      </w:pPr>
    </w:p>
    <w:p w14:paraId="0F89A5F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«Коррекция и развитие связной речи. Коммуникация»</w:t>
      </w:r>
    </w:p>
    <w:p w14:paraId="21F0A55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28DB9B6B">
      <w:pPr>
        <w:pStyle w:val="25"/>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формулировать собственное связное высказывание, аргументируя свою точку зрения с направляющей помощью педагога (с опорой на письменный текст);</w:t>
      </w:r>
    </w:p>
    <w:p w14:paraId="78573E18">
      <w:pPr>
        <w:pStyle w:val="25"/>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устно составлять связный текст повествовательного и описательного характера, текст-рассуждение на заданную тему с соблюдением орфоэпических норм (по самостоятельно составленному плану);</w:t>
      </w:r>
    </w:p>
    <w:p w14:paraId="2DABB4A0">
      <w:pPr>
        <w:pStyle w:val="25"/>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разделять текста на абзацы, выделять микротемы каждой смысловой части;</w:t>
      </w:r>
    </w:p>
    <w:p w14:paraId="065558BB">
      <w:pPr>
        <w:pStyle w:val="25"/>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уметь самостоятельно определять и формулировать тему и микротемы текста, подбирать к ним тезис из текста с опорой на письменный текст </w:t>
      </w:r>
    </w:p>
    <w:p w14:paraId="09A4C936">
      <w:pPr>
        <w:pStyle w:val="25"/>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пересказывать разные типы текстов объемом не менее 110 слов с опорой на самостоятельно составленный план;</w:t>
      </w:r>
    </w:p>
    <w:p w14:paraId="707D8E5A">
      <w:pPr>
        <w:pStyle w:val="25"/>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 замена слов синонимами;</w:t>
      </w:r>
    </w:p>
    <w:p w14:paraId="082FA000">
      <w:pPr>
        <w:pStyle w:val="25"/>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4 реплик;</w:t>
      </w:r>
    </w:p>
    <w:p w14:paraId="43DC1FEF">
      <w:pPr>
        <w:pStyle w:val="25"/>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7 классе орфоэпических правил.</w:t>
      </w:r>
    </w:p>
    <w:p w14:paraId="2EBF6F8A">
      <w:pPr>
        <w:pStyle w:val="23"/>
        <w:spacing w:before="0" w:beforeAutospacing="0" w:after="0" w:afterAutospacing="0"/>
        <w:ind w:firstLine="709"/>
        <w:rPr>
          <w:b/>
          <w:color w:val="000000"/>
          <w:sz w:val="28"/>
          <w:szCs w:val="28"/>
        </w:rPr>
      </w:pPr>
    </w:p>
    <w:p w14:paraId="42921BDA">
      <w:pPr>
        <w:pStyle w:val="4"/>
      </w:pPr>
      <w:bookmarkStart w:id="28" w:name="_Toc99103190"/>
      <w:r>
        <w:t xml:space="preserve">8 </w:t>
      </w:r>
      <w:r>
        <w:rPr>
          <w:caps/>
        </w:rPr>
        <w:t>класс</w:t>
      </w:r>
      <w:bookmarkEnd w:id="28"/>
    </w:p>
    <w:p w14:paraId="4DB25A6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14:paraId="0891CC6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3908FC4C">
      <w:pPr>
        <w:pStyle w:val="25"/>
        <w:numPr>
          <w:ilvl w:val="0"/>
          <w:numId w:val="15"/>
        </w:numPr>
        <w:spacing w:after="0" w:line="240" w:lineRule="auto"/>
        <w:jc w:val="both"/>
        <w:rPr>
          <w:rFonts w:ascii="Times New Roman" w:hAnsi="Times New Roman" w:cs="Times New Roman"/>
          <w:color w:val="000000"/>
          <w:sz w:val="28"/>
          <w:szCs w:val="28"/>
        </w:rPr>
      </w:pPr>
      <w:bookmarkStart w:id="29" w:name="_Hlk94523115"/>
      <w:r>
        <w:rPr>
          <w:rFonts w:ascii="Times New Roman" w:hAnsi="Times New Roman" w:cs="Times New Roman"/>
          <w:color w:val="000000"/>
          <w:sz w:val="28"/>
          <w:szCs w:val="28"/>
        </w:rPr>
        <w:t>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8 класса);</w:t>
      </w:r>
    </w:p>
    <w:p w14:paraId="262DCC4D">
      <w:pPr>
        <w:pStyle w:val="25"/>
        <w:numPr>
          <w:ilvl w:val="0"/>
          <w:numId w:val="1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контролировать правильность произношения, минимизируя недостатки в устной речи.</w:t>
      </w:r>
    </w:p>
    <w:p w14:paraId="0F9A37B5">
      <w:pPr>
        <w:spacing w:after="0" w:line="240" w:lineRule="auto"/>
        <w:ind w:firstLine="709"/>
        <w:rPr>
          <w:rFonts w:ascii="Times New Roman" w:hAnsi="Times New Roman" w:cs="Times New Roman"/>
          <w:color w:val="000000"/>
          <w:sz w:val="28"/>
          <w:szCs w:val="28"/>
        </w:rPr>
      </w:pPr>
    </w:p>
    <w:p w14:paraId="0BB1433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14:paraId="1D0FF8E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4240BB61">
      <w:pPr>
        <w:pStyle w:val="25"/>
        <w:numPr>
          <w:ilvl w:val="0"/>
          <w:numId w:val="16"/>
        </w:numPr>
        <w:spacing w:after="0" w:line="240" w:lineRule="auto"/>
        <w:jc w:val="both"/>
        <w:rPr>
          <w:rFonts w:ascii="Times New Roman" w:hAnsi="Times New Roman" w:cs="Times New Roman"/>
          <w:color w:val="000000"/>
          <w:sz w:val="28"/>
          <w:szCs w:val="28"/>
        </w:rPr>
      </w:pPr>
      <w:bookmarkStart w:id="30" w:name="_Hlk44076690"/>
      <w:r>
        <w:rPr>
          <w:rFonts w:ascii="Times New Roman" w:hAnsi="Times New Roman" w:cs="Times New Roman"/>
          <w:color w:val="000000"/>
          <w:sz w:val="28"/>
          <w:szCs w:val="28"/>
        </w:rPr>
        <w:t>правильно произносить и писать слова без специфических ошибок словообразования или минимизируя их (в рамках изученного программного материала 8 класса);</w:t>
      </w:r>
    </w:p>
    <w:p w14:paraId="142A6491">
      <w:pPr>
        <w:pStyle w:val="25"/>
        <w:numPr>
          <w:ilvl w:val="0"/>
          <w:numId w:val="1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образовывать наречия от прилагательных при помощи суффиксов: -о-, -е- по </w:t>
      </w:r>
      <w:bookmarkStart w:id="31" w:name="_Hlk44071452"/>
      <w:r>
        <w:rPr>
          <w:rFonts w:ascii="Times New Roman" w:hAnsi="Times New Roman" w:cs="Times New Roman"/>
          <w:color w:val="000000"/>
          <w:sz w:val="28"/>
          <w:szCs w:val="28"/>
        </w:rPr>
        <w:t>опоре на образец</w:t>
      </w:r>
      <w:bookmarkEnd w:id="31"/>
      <w:r>
        <w:rPr>
          <w:rFonts w:ascii="Times New Roman" w:hAnsi="Times New Roman" w:cs="Times New Roman"/>
          <w:color w:val="000000"/>
          <w:sz w:val="28"/>
          <w:szCs w:val="28"/>
        </w:rPr>
        <w:t>;</w:t>
      </w:r>
    </w:p>
    <w:p w14:paraId="747CF37C">
      <w:pPr>
        <w:pStyle w:val="25"/>
        <w:numPr>
          <w:ilvl w:val="0"/>
          <w:numId w:val="16"/>
        </w:numPr>
        <w:spacing w:after="0" w:line="240" w:lineRule="auto"/>
        <w:jc w:val="both"/>
        <w:rPr>
          <w:rFonts w:ascii="Times New Roman" w:hAnsi="Times New Roman" w:cs="Times New Roman"/>
          <w:color w:val="000000"/>
          <w:sz w:val="28"/>
          <w:szCs w:val="28"/>
        </w:rPr>
      </w:pPr>
      <w:bookmarkStart w:id="32" w:name="_Hlk44071318"/>
      <w:r>
        <w:rPr>
          <w:rFonts w:ascii="Times New Roman" w:hAnsi="Times New Roman" w:cs="Times New Roman"/>
          <w:color w:val="000000"/>
          <w:sz w:val="28"/>
          <w:szCs w:val="28"/>
        </w:rPr>
        <w:t xml:space="preserve">образовывать наречия </w:t>
      </w:r>
      <w:bookmarkEnd w:id="32"/>
      <w:r>
        <w:rPr>
          <w:rFonts w:ascii="Times New Roman" w:hAnsi="Times New Roman" w:cs="Times New Roman"/>
          <w:color w:val="000000"/>
          <w:sz w:val="28"/>
          <w:szCs w:val="28"/>
        </w:rPr>
        <w:t>от числительных по опоре на образец;</w:t>
      </w:r>
    </w:p>
    <w:p w14:paraId="4E55BE65">
      <w:pPr>
        <w:pStyle w:val="25"/>
        <w:numPr>
          <w:ilvl w:val="0"/>
          <w:numId w:val="1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образовывать наречия от существительных по опоре на образец;</w:t>
      </w:r>
    </w:p>
    <w:p w14:paraId="7ED35BA5">
      <w:pPr>
        <w:pStyle w:val="25"/>
        <w:numPr>
          <w:ilvl w:val="0"/>
          <w:numId w:val="1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образовывать сложные наречия с опорой на образец;</w:t>
      </w:r>
    </w:p>
    <w:p w14:paraId="7BA26B95">
      <w:pPr>
        <w:pStyle w:val="25"/>
        <w:numPr>
          <w:ilvl w:val="0"/>
          <w:numId w:val="16"/>
        </w:numPr>
        <w:spacing w:after="0" w:line="240" w:lineRule="auto"/>
        <w:jc w:val="both"/>
        <w:rPr>
          <w:rFonts w:ascii="Times New Roman" w:hAnsi="Times New Roman" w:cs="Times New Roman"/>
          <w:iCs/>
          <w:color w:val="000000"/>
          <w:sz w:val="28"/>
          <w:szCs w:val="28"/>
        </w:rPr>
      </w:pPr>
      <w:r>
        <w:rPr>
          <w:rFonts w:ascii="Times New Roman" w:hAnsi="Times New Roman" w:cs="Times New Roman"/>
          <w:color w:val="000000"/>
          <w:sz w:val="28"/>
          <w:szCs w:val="28"/>
        </w:rPr>
        <w:t>соблюдать на письме изученные орфографические правила, включая правила: написание</w:t>
      </w:r>
      <w:r>
        <w:rPr>
          <w:rFonts w:ascii="Times New Roman" w:hAnsi="Times New Roman" w:cs="Times New Roman"/>
          <w:iCs/>
          <w:color w:val="000000"/>
          <w:sz w:val="28"/>
          <w:szCs w:val="28"/>
        </w:rPr>
        <w:t xml:space="preserve"> </w:t>
      </w:r>
      <w:r>
        <w:rPr>
          <w:rFonts w:ascii="Times New Roman" w:hAnsi="Times New Roman" w:cs="Times New Roman"/>
          <w:b/>
          <w:bCs/>
          <w:i/>
          <w:color w:val="000000"/>
          <w:sz w:val="28"/>
          <w:szCs w:val="28"/>
        </w:rPr>
        <w:t>н</w:t>
      </w:r>
      <w:r>
        <w:rPr>
          <w:rFonts w:ascii="Times New Roman" w:hAnsi="Times New Roman" w:cs="Times New Roman"/>
          <w:iCs/>
          <w:color w:val="000000"/>
          <w:sz w:val="28"/>
          <w:szCs w:val="28"/>
        </w:rPr>
        <w:t xml:space="preserve"> и </w:t>
      </w:r>
      <w:r>
        <w:rPr>
          <w:rFonts w:ascii="Times New Roman" w:hAnsi="Times New Roman" w:cs="Times New Roman"/>
          <w:b/>
          <w:bCs/>
          <w:i/>
          <w:color w:val="000000"/>
          <w:sz w:val="28"/>
          <w:szCs w:val="28"/>
        </w:rPr>
        <w:t>нн</w:t>
      </w:r>
      <w:r>
        <w:rPr>
          <w:rFonts w:ascii="Times New Roman" w:hAnsi="Times New Roman" w:cs="Times New Roman"/>
          <w:iCs/>
          <w:color w:val="000000"/>
          <w:sz w:val="28"/>
          <w:szCs w:val="28"/>
        </w:rPr>
        <w:t xml:space="preserve"> в словах разных частей речи, слитное и раздельное написание </w:t>
      </w:r>
      <w:r>
        <w:rPr>
          <w:rFonts w:ascii="Times New Roman" w:hAnsi="Times New Roman" w:cs="Times New Roman"/>
          <w:b/>
          <w:bCs/>
          <w:i/>
          <w:color w:val="000000"/>
          <w:sz w:val="28"/>
          <w:szCs w:val="28"/>
        </w:rPr>
        <w:t>не</w:t>
      </w:r>
      <w:r>
        <w:rPr>
          <w:rFonts w:ascii="Times New Roman" w:hAnsi="Times New Roman" w:cs="Times New Roman"/>
          <w:iCs/>
          <w:color w:val="000000"/>
          <w:sz w:val="28"/>
          <w:szCs w:val="28"/>
        </w:rPr>
        <w:t xml:space="preserve"> со словами разных частей речи.</w:t>
      </w:r>
    </w:p>
    <w:bookmarkEnd w:id="30"/>
    <w:p w14:paraId="4921D737">
      <w:pPr>
        <w:spacing w:after="0" w:line="240" w:lineRule="auto"/>
        <w:ind w:left="4" w:firstLine="709"/>
        <w:jc w:val="both"/>
        <w:rPr>
          <w:rFonts w:ascii="Times New Roman" w:hAnsi="Times New Roman" w:cs="Times New Roman"/>
          <w:iCs/>
          <w:color w:val="000000"/>
          <w:sz w:val="28"/>
          <w:szCs w:val="28"/>
        </w:rPr>
      </w:pPr>
    </w:p>
    <w:p w14:paraId="0FFEECB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«Коррекция и развитие лексико-грамматической стороны речи. Морфология»</w:t>
      </w:r>
    </w:p>
    <w:p w14:paraId="7573319A">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научится и будет (сможет):</w:t>
      </w:r>
    </w:p>
    <w:p w14:paraId="0BF4D4EB">
      <w:pPr>
        <w:pStyle w:val="25"/>
        <w:numPr>
          <w:ilvl w:val="0"/>
          <w:numId w:val="17"/>
        </w:numPr>
        <w:spacing w:after="0" w:line="240" w:lineRule="auto"/>
        <w:jc w:val="both"/>
        <w:rPr>
          <w:rFonts w:ascii="Times New Roman" w:hAnsi="Times New Roman" w:cs="Times New Roman"/>
          <w:color w:val="000000"/>
          <w:sz w:val="28"/>
          <w:szCs w:val="28"/>
        </w:rPr>
      </w:pPr>
      <w:bookmarkStart w:id="33" w:name="_Hlk44857288"/>
      <w:bookmarkStart w:id="34" w:name="_Hlk44076539"/>
      <w:r>
        <w:rPr>
          <w:rFonts w:ascii="Times New Roman" w:hAnsi="Times New Roman" w:cs="Times New Roman"/>
          <w:color w:val="000000"/>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8 класса);</w:t>
      </w:r>
    </w:p>
    <w:p w14:paraId="47BE9D44">
      <w:pPr>
        <w:pStyle w:val="25"/>
        <w:numPr>
          <w:ilvl w:val="0"/>
          <w:numId w:val="1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использовать различные самостоятельные и служебные части речи, в том числе союзы и союзные слова;</w:t>
      </w:r>
    </w:p>
    <w:bookmarkEnd w:id="33"/>
    <w:p w14:paraId="0FEE65FB">
      <w:pPr>
        <w:pStyle w:val="25"/>
        <w:numPr>
          <w:ilvl w:val="0"/>
          <w:numId w:val="1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составлять словосочетания по типу согласования, управления, примыкания по опоре на образец и без;</w:t>
      </w:r>
    </w:p>
    <w:p w14:paraId="2EF562A1">
      <w:pPr>
        <w:pStyle w:val="25"/>
        <w:numPr>
          <w:ilvl w:val="0"/>
          <w:numId w:val="17"/>
        </w:numPr>
        <w:spacing w:after="0" w:line="240" w:lineRule="auto"/>
        <w:jc w:val="both"/>
        <w:rPr>
          <w:rFonts w:ascii="Times New Roman" w:hAnsi="Times New Roman" w:eastAsia="Times New Roman" w:cs="Times New Roman"/>
          <w:sz w:val="28"/>
          <w:szCs w:val="28"/>
        </w:rPr>
      </w:pPr>
      <w:r>
        <w:rPr>
          <w:rFonts w:ascii="Times New Roman" w:hAnsi="Times New Roman" w:cs="Times New Roman"/>
          <w:color w:val="000000"/>
          <w:sz w:val="28"/>
          <w:szCs w:val="28"/>
        </w:rPr>
        <w:t xml:space="preserve">согласовывать однородные подлежащие со сказуемыми, однородные сказуемые с подлежащим, составлять предложения с однородными членами, связанными двойными союзами </w:t>
      </w:r>
      <w:r>
        <w:rPr>
          <w:rFonts w:ascii="Times New Roman" w:hAnsi="Times New Roman" w:cs="Times New Roman"/>
          <w:b/>
          <w:color w:val="000000"/>
          <w:sz w:val="28"/>
          <w:szCs w:val="28"/>
        </w:rPr>
        <w:t>не только</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но 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как</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так</w:t>
      </w:r>
      <w:r>
        <w:rPr>
          <w:rFonts w:ascii="Times New Roman" w:hAnsi="Times New Roman" w:cs="Times New Roman"/>
          <w:color w:val="000000"/>
          <w:sz w:val="28"/>
          <w:szCs w:val="28"/>
        </w:rPr>
        <w:t>;</w:t>
      </w:r>
    </w:p>
    <w:p w14:paraId="43BB2DA9">
      <w:pPr>
        <w:pStyle w:val="25"/>
        <w:numPr>
          <w:ilvl w:val="0"/>
          <w:numId w:val="1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составлять предложения с обобщающим словом при однородных членах, осложненные обособленными членами, обращением, вводными словами;</w:t>
      </w:r>
    </w:p>
    <w:p w14:paraId="52E166F6">
      <w:pPr>
        <w:pStyle w:val="25"/>
        <w:numPr>
          <w:ilvl w:val="0"/>
          <w:numId w:val="1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составлять словосочетания и предложения со словами с переносным значением и с паронимами;</w:t>
      </w:r>
    </w:p>
    <w:p w14:paraId="445EC98F">
      <w:pPr>
        <w:pStyle w:val="25"/>
        <w:numPr>
          <w:ilvl w:val="0"/>
          <w:numId w:val="1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использовать предлоги как средство связи между словами (согласно, вопреки, благодаря, ввиду, в течение, в продолжение, вследствие и др.);</w:t>
      </w:r>
    </w:p>
    <w:p w14:paraId="43D42FD2">
      <w:pPr>
        <w:pStyle w:val="25"/>
        <w:numPr>
          <w:ilvl w:val="0"/>
          <w:numId w:val="17"/>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применять знания по синтаксису и пунктуации (в том числе постановка знаков препинания в предложениях с обобщающими словами при однородных членах).</w:t>
      </w:r>
    </w:p>
    <w:bookmarkEnd w:id="34"/>
    <w:p w14:paraId="297D86AB">
      <w:pPr>
        <w:spacing w:after="0" w:line="240" w:lineRule="auto"/>
        <w:ind w:left="4" w:firstLine="709"/>
        <w:rPr>
          <w:rFonts w:ascii="Times New Roman" w:hAnsi="Times New Roman" w:eastAsia="Times New Roman" w:cs="Times New Roman"/>
          <w:sz w:val="28"/>
          <w:szCs w:val="28"/>
        </w:rPr>
      </w:pPr>
    </w:p>
    <w:p w14:paraId="754BA59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«Коррекция и развитие связной речи. Коммуникация»</w:t>
      </w:r>
    </w:p>
    <w:p w14:paraId="3A627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492E01AD">
      <w:pPr>
        <w:pStyle w:val="25"/>
        <w:numPr>
          <w:ilvl w:val="0"/>
          <w:numId w:val="1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формулировать собственное связное высказывание, обосновывая свою позицию; </w:t>
      </w:r>
    </w:p>
    <w:p w14:paraId="5527E392">
      <w:pPr>
        <w:pStyle w:val="25"/>
        <w:numPr>
          <w:ilvl w:val="0"/>
          <w:numId w:val="1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строить собственное рассуждение по теме задания с соблюдением орфоэпических норм; </w:t>
      </w:r>
    </w:p>
    <w:p w14:paraId="303EC48B">
      <w:pPr>
        <w:pStyle w:val="25"/>
        <w:numPr>
          <w:ilvl w:val="0"/>
          <w:numId w:val="1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выделять микротемы текста и подбирать к ним ключевые слова (с опорой на письменный текст);</w:t>
      </w:r>
    </w:p>
    <w:p w14:paraId="05A1B4E7">
      <w:pPr>
        <w:pStyle w:val="25"/>
        <w:numPr>
          <w:ilvl w:val="0"/>
          <w:numId w:val="1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самостоятельно выделять и формулировать микротемы и главную мысль текста; </w:t>
      </w:r>
    </w:p>
    <w:p w14:paraId="78805098">
      <w:pPr>
        <w:pStyle w:val="25"/>
        <w:numPr>
          <w:ilvl w:val="0"/>
          <w:numId w:val="1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уметь на основе наводящих вопросов определять и формулировать тему и микротемы текста, подбирать к ним тезис из текста по аудированию; </w:t>
      </w:r>
    </w:p>
    <w:p w14:paraId="5B2D5853">
      <w:pPr>
        <w:pStyle w:val="25"/>
        <w:numPr>
          <w:ilvl w:val="0"/>
          <w:numId w:val="1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пересказывать разные типы прочитанных или прослушанных текстов объемом не менее 130 слов с опорой на самостоятельно составленный план, выделяя основные микротемы исходного текста;</w:t>
      </w:r>
    </w:p>
    <w:p w14:paraId="5AAEA1EF">
      <w:pPr>
        <w:pStyle w:val="25"/>
        <w:numPr>
          <w:ilvl w:val="0"/>
          <w:numId w:val="1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p>
    <w:p w14:paraId="1A0BA413">
      <w:pPr>
        <w:pStyle w:val="25"/>
        <w:numPr>
          <w:ilvl w:val="0"/>
          <w:numId w:val="1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излагать основное содержание прослушанного текста, состоящего из двух смысловых частей, используя ранее изученные приемы сжатия теста и замены прямой речи косвенной;</w:t>
      </w:r>
    </w:p>
    <w:p w14:paraId="4CAC6486">
      <w:pPr>
        <w:pStyle w:val="25"/>
        <w:numPr>
          <w:ilvl w:val="0"/>
          <w:numId w:val="1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редактировать собственные тексты (подбирать синонимы, переформулировать фразы);</w:t>
      </w:r>
    </w:p>
    <w:p w14:paraId="7297F30C">
      <w:pPr>
        <w:pStyle w:val="25"/>
        <w:numPr>
          <w:ilvl w:val="0"/>
          <w:numId w:val="1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5 реплик;</w:t>
      </w:r>
    </w:p>
    <w:p w14:paraId="77B08FA5">
      <w:pPr>
        <w:pStyle w:val="25"/>
        <w:numPr>
          <w:ilvl w:val="0"/>
          <w:numId w:val="1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5-7 классах орфоэпическим норм, с соблюдением интонации и пунктуационного оформления текста.</w:t>
      </w:r>
    </w:p>
    <w:bookmarkEnd w:id="29"/>
    <w:p w14:paraId="0A62E93B">
      <w:pPr>
        <w:pStyle w:val="23"/>
        <w:spacing w:before="0" w:beforeAutospacing="0" w:after="0" w:afterAutospacing="0"/>
        <w:ind w:firstLine="709"/>
        <w:rPr>
          <w:b/>
          <w:sz w:val="28"/>
          <w:szCs w:val="28"/>
        </w:rPr>
      </w:pPr>
    </w:p>
    <w:p w14:paraId="3546113D">
      <w:pPr>
        <w:pStyle w:val="4"/>
      </w:pPr>
      <w:bookmarkStart w:id="35" w:name="_Toc99103191"/>
      <w:r>
        <w:t xml:space="preserve">9 </w:t>
      </w:r>
      <w:r>
        <w:rPr>
          <w:caps/>
        </w:rPr>
        <w:t>класс</w:t>
      </w:r>
      <w:bookmarkEnd w:id="35"/>
    </w:p>
    <w:p w14:paraId="659958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14:paraId="194D4B2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51A77DF4">
      <w:pPr>
        <w:pStyle w:val="25"/>
        <w:numPr>
          <w:ilvl w:val="0"/>
          <w:numId w:val="1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правильно говорить и писать без специфических ошибок,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9 класса).</w:t>
      </w:r>
    </w:p>
    <w:p w14:paraId="41E07985">
      <w:pPr>
        <w:spacing w:after="0" w:line="240" w:lineRule="auto"/>
        <w:ind w:firstLine="709"/>
        <w:jc w:val="both"/>
        <w:rPr>
          <w:rFonts w:ascii="Times New Roman" w:hAnsi="Times New Roman" w:cs="Times New Roman"/>
          <w:color w:val="000000"/>
          <w:sz w:val="28"/>
          <w:szCs w:val="28"/>
        </w:rPr>
      </w:pPr>
    </w:p>
    <w:p w14:paraId="40B6A4B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«Обогащение и активизация словарного запаса: формирование навыков словообразования. Морфемика»</w:t>
      </w:r>
    </w:p>
    <w:p w14:paraId="6A857EE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26D1D833">
      <w:pPr>
        <w:pStyle w:val="25"/>
        <w:numPr>
          <w:ilvl w:val="0"/>
          <w:numId w:val="2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правильно произносить и писать слова без специфических ошибок словообразования или минимизируя их (в рамках изученного программного материала 9 класса);</w:t>
      </w:r>
    </w:p>
    <w:p w14:paraId="400D488E">
      <w:pPr>
        <w:pStyle w:val="25"/>
        <w:numPr>
          <w:ilvl w:val="0"/>
          <w:numId w:val="2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образовывать существительные с отвлеченным значением при помощи суффиксов -изм-, -изн-, -ость-, -есть- -еств-, -инств- с опорой на образец;</w:t>
      </w:r>
    </w:p>
    <w:p w14:paraId="4ABDF823">
      <w:pPr>
        <w:pStyle w:val="25"/>
        <w:numPr>
          <w:ilvl w:val="0"/>
          <w:numId w:val="20"/>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находить в словах изученные орфограммы, уметь обосновывать их выбор, правильно писать слова с изученными орфограммами.</w:t>
      </w:r>
    </w:p>
    <w:p w14:paraId="14F3A698">
      <w:pPr>
        <w:tabs>
          <w:tab w:val="left" w:pos="424"/>
        </w:tabs>
        <w:spacing w:after="0" w:line="240" w:lineRule="auto"/>
        <w:ind w:firstLine="709"/>
        <w:rPr>
          <w:rFonts w:ascii="Times New Roman" w:hAnsi="Times New Roman" w:eastAsia="Times New Roman" w:cs="Times New Roman"/>
          <w:sz w:val="28"/>
          <w:szCs w:val="28"/>
        </w:rPr>
      </w:pPr>
    </w:p>
    <w:p w14:paraId="3AF68655">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Модуль «Коррекция и развитие лексико-грамматической стороны речи. Морфология»</w:t>
      </w:r>
    </w:p>
    <w:p w14:paraId="6FBCB98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092EB4E0">
      <w:pPr>
        <w:pStyle w:val="25"/>
        <w:numPr>
          <w:ilvl w:val="0"/>
          <w:numId w:val="21"/>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9 класса);</w:t>
      </w:r>
    </w:p>
    <w:p w14:paraId="10AC897A">
      <w:pPr>
        <w:pStyle w:val="25"/>
        <w:numPr>
          <w:ilvl w:val="0"/>
          <w:numId w:val="21"/>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самостоятельно составлять различные словосочетания по типу согласования, управления, примыкания;</w:t>
      </w:r>
    </w:p>
    <w:p w14:paraId="2B8E195B">
      <w:pPr>
        <w:pStyle w:val="25"/>
        <w:numPr>
          <w:ilvl w:val="0"/>
          <w:numId w:val="21"/>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составлять сложносочиненные и сложноподчиненные предложения с союзами и союзными словами в устной и письменной речи;</w:t>
      </w:r>
    </w:p>
    <w:p w14:paraId="3AE5D3F7">
      <w:pPr>
        <w:pStyle w:val="25"/>
        <w:numPr>
          <w:ilvl w:val="0"/>
          <w:numId w:val="21"/>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составлять предложения с косвенной речью, с прямой речью, с использованием цитирования в устной и письменной речи;</w:t>
      </w:r>
    </w:p>
    <w:p w14:paraId="19A97EF1">
      <w:pPr>
        <w:pStyle w:val="25"/>
        <w:numPr>
          <w:ilvl w:val="0"/>
          <w:numId w:val="21"/>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14:paraId="6C62900C">
      <w:pPr>
        <w:spacing w:after="0" w:line="240" w:lineRule="auto"/>
        <w:ind w:firstLine="709"/>
        <w:jc w:val="center"/>
        <w:rPr>
          <w:rFonts w:ascii="Times New Roman" w:hAnsi="Times New Roman" w:cs="Times New Roman"/>
          <w:color w:val="000000"/>
          <w:sz w:val="28"/>
          <w:szCs w:val="28"/>
        </w:rPr>
      </w:pPr>
    </w:p>
    <w:p w14:paraId="5B8EA2E8">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Модуль «Коррекция и развитие связной речи. Коммуникация»</w:t>
      </w:r>
    </w:p>
    <w:p w14:paraId="315023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научится и будет (сможет):</w:t>
      </w:r>
    </w:p>
    <w:p w14:paraId="6FA3F258">
      <w:pPr>
        <w:pStyle w:val="25"/>
        <w:numPr>
          <w:ilvl w:val="0"/>
          <w:numId w:val="2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формулировать собственное связное высказывание в процессе учебной дискуссии, отстаивая свои убеждения; </w:t>
      </w:r>
    </w:p>
    <w:p w14:paraId="04482B29">
      <w:pPr>
        <w:pStyle w:val="25"/>
        <w:numPr>
          <w:ilvl w:val="0"/>
          <w:numId w:val="2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самостоятельно строить собственное рассуждение, аргументировать собственную позицию, доказывать её, убеждать;</w:t>
      </w:r>
    </w:p>
    <w:p w14:paraId="1C92FCAF">
      <w:pPr>
        <w:pStyle w:val="25"/>
        <w:numPr>
          <w:ilvl w:val="0"/>
          <w:numId w:val="2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выделять микротемы текста и подбирать к ним ключевые слова (по аудированию);</w:t>
      </w:r>
    </w:p>
    <w:p w14:paraId="08770528">
      <w:pPr>
        <w:pStyle w:val="25"/>
        <w:numPr>
          <w:ilvl w:val="0"/>
          <w:numId w:val="2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уметь самостоятельно определять и формулировать тему и микротемы текста, подбирать к ним тезис из текста (по аудированию) </w:t>
      </w:r>
    </w:p>
    <w:p w14:paraId="22042F02">
      <w:pPr>
        <w:pStyle w:val="25"/>
        <w:numPr>
          <w:ilvl w:val="0"/>
          <w:numId w:val="2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пересказывать разные типы прочитанных или прослушанных текстов объемом не менее 140 слов с опорой на составленный план, сохраняя значимые микротемы исходного текста;</w:t>
      </w:r>
    </w:p>
    <w:p w14:paraId="773153B3">
      <w:pPr>
        <w:pStyle w:val="25"/>
        <w:numPr>
          <w:ilvl w:val="0"/>
          <w:numId w:val="2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излагать основное содержание прослушанного текста, с использованием приемов сжатия, разделив его на абзацы и передав все значимые микротемы;</w:t>
      </w:r>
    </w:p>
    <w:p w14:paraId="53269016">
      <w:pPr>
        <w:pStyle w:val="25"/>
        <w:numPr>
          <w:ilvl w:val="0"/>
          <w:numId w:val="2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6 реплик;</w:t>
      </w:r>
    </w:p>
    <w:p w14:paraId="3AA24050">
      <w:pPr>
        <w:pStyle w:val="25"/>
        <w:numPr>
          <w:ilvl w:val="0"/>
          <w:numId w:val="2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p w14:paraId="6582DDCD">
      <w:pPr>
        <w:pStyle w:val="25"/>
        <w:numPr>
          <w:ilvl w:val="0"/>
          <w:numId w:val="22"/>
        </w:num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00FE9933">
      <w:pPr>
        <w:pStyle w:val="2"/>
      </w:pPr>
      <w:bookmarkStart w:id="36" w:name="_Toc99103192"/>
      <w:r>
        <w:t>ТЕМАТИЧЕСКОЕ ПЛАНИРОВАНИЕ</w:t>
      </w:r>
      <w:bookmarkEnd w:id="36"/>
      <w:r>
        <w:t xml:space="preserve"> </w:t>
      </w:r>
    </w:p>
    <w:p w14:paraId="378B67CE">
      <w:pPr>
        <w:pStyle w:val="44"/>
        <w:spacing w:line="240" w:lineRule="auto"/>
        <w:ind w:firstLine="709"/>
        <w:rPr>
          <w:caps w:val="0"/>
          <w:color w:val="auto"/>
        </w:rPr>
      </w:pPr>
    </w:p>
    <w:p w14:paraId="7DB504A0">
      <w:pPr>
        <w:pStyle w:val="44"/>
        <w:spacing w:line="240" w:lineRule="auto"/>
        <w:ind w:firstLine="709"/>
        <w:rPr>
          <w:caps w:val="0"/>
          <w:color w:val="auto"/>
        </w:rPr>
      </w:pPr>
      <w:r>
        <w:rPr>
          <w:caps w:val="0"/>
          <w:color w:val="auto"/>
        </w:rPr>
        <w:t>Коррекционный курс «Логопедические занятия» является частью программы коррекционной работы и обязателен для изучения. Содержание коррекционного курса «Логопедические занятия», представленное в федеральной рабочей программе адаптированной образовательной программы основного общего образования для обучающихся с задержкой психического развития, соответствует ФГОС ООО. В соответствии с учебным на изучение курса «Логопедические занятия» отводится 2 часа в неделю (68 часов в учебном году).</w:t>
      </w:r>
    </w:p>
    <w:p w14:paraId="7D0CA80A">
      <w:pPr>
        <w:pStyle w:val="58"/>
        <w:ind w:firstLine="709"/>
        <w:jc w:val="both"/>
        <w:rPr>
          <w:rFonts w:cs="Times New Roman"/>
          <w:color w:val="auto"/>
          <w:kern w:val="1"/>
          <w:sz w:val="28"/>
          <w:szCs w:val="28"/>
          <w:lang w:eastAsia="en-US"/>
        </w:rPr>
      </w:pPr>
      <w:r>
        <w:rPr>
          <w:rFonts w:cs="Times New Roman"/>
          <w:color w:val="auto"/>
          <w:kern w:val="1"/>
          <w:sz w:val="28"/>
          <w:szCs w:val="28"/>
          <w:lang w:eastAsia="en-US"/>
        </w:rPr>
        <w:t xml:space="preserve">Продолжительность и интенсивность логопедических занятий для обучающихся с ЗПР определяется индивидуально, но не реже 1-2 раз в неделю, в зависимости от выраженности речевого нарушения, рекомендаций ПМПК и школьного ППк образовательной организации. </w:t>
      </w:r>
      <w:r>
        <w:rPr>
          <w:color w:val="auto"/>
          <w:sz w:val="28"/>
          <w:szCs w:val="28"/>
        </w:rPr>
        <w:t>При этом Организация вправе сама вносить изменения в содержание и распределение учебного материала по годам обучения, в последовательность изучения модулей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усвоенности ими учебных тем, рекомендациями ППк.</w:t>
      </w:r>
    </w:p>
    <w:p w14:paraId="61B4313B">
      <w:pPr>
        <w:pStyle w:val="44"/>
        <w:spacing w:line="240" w:lineRule="auto"/>
        <w:ind w:firstLine="709"/>
        <w:rPr>
          <w:caps w:val="0"/>
          <w:color w:val="auto"/>
        </w:rPr>
      </w:pPr>
      <w:r>
        <w:rPr>
          <w:caps w:val="0"/>
          <w:color w:val="auto"/>
        </w:rPr>
        <w:t>Тематическое планирование представлено по годам обучения, в нём указано рекомендуемое количество часов, отводимое на изучение модулей.</w:t>
      </w:r>
    </w:p>
    <w:p w14:paraId="2A81E41A">
      <w:pPr>
        <w:pStyle w:val="44"/>
        <w:spacing w:line="240" w:lineRule="auto"/>
        <w:ind w:firstLine="709"/>
        <w:rPr>
          <w:caps w:val="0"/>
          <w:color w:val="auto"/>
        </w:rPr>
      </w:pPr>
      <w:r>
        <w:rPr>
          <w:caps w:val="0"/>
          <w:color w:val="auto"/>
        </w:rPr>
        <w:t>Основные виды деятельности обучающихся с ЗПР перечислены при изучении каждой темы и направлены на достижение планируемых результатов обучения (личностных, метапредметных и предметных).</w:t>
      </w:r>
    </w:p>
    <w:p w14:paraId="57BF0563">
      <w:pPr>
        <w:pStyle w:val="44"/>
        <w:ind w:firstLine="709"/>
        <w:rPr>
          <w:b/>
          <w:caps w:val="0"/>
          <w:color w:val="auto"/>
        </w:rPr>
      </w:pPr>
      <w:bookmarkStart w:id="37" w:name="_Hlk94081450"/>
    </w:p>
    <w:p w14:paraId="552A3F6C">
      <w:pPr>
        <w:pStyle w:val="44"/>
        <w:spacing w:line="240" w:lineRule="auto"/>
        <w:ind w:firstLine="709"/>
        <w:rPr>
          <w:b/>
          <w:caps w:val="0"/>
          <w:color w:val="auto"/>
        </w:rPr>
      </w:pPr>
      <w:r>
        <w:rPr>
          <w:b/>
          <w:caps w:val="0"/>
          <w:color w:val="auto"/>
        </w:rPr>
        <w:t>5 класс</w:t>
      </w:r>
    </w:p>
    <w:p w14:paraId="594BDE42">
      <w:pPr>
        <w:pStyle w:val="44"/>
        <w:spacing w:line="240" w:lineRule="auto"/>
        <w:ind w:firstLine="709"/>
        <w:rPr>
          <w:caps w:val="0"/>
          <w:color w:val="auto"/>
        </w:rPr>
      </w:pPr>
      <w:r>
        <w:rPr>
          <w:caps w:val="0"/>
          <w:color w:val="auto"/>
        </w:rPr>
        <w:t xml:space="preserve">Общее количество коррекционно-развивающих занятий в год – 68 часов, включая диагностику. </w:t>
      </w:r>
    </w:p>
    <w:p w14:paraId="55F1981D">
      <w:pPr>
        <w:pStyle w:val="44"/>
        <w:spacing w:line="240" w:lineRule="auto"/>
        <w:ind w:firstLine="709"/>
        <w:rPr>
          <w:caps w:val="0"/>
          <w:color w:val="auto"/>
        </w:rPr>
      </w:pPr>
      <w:r>
        <w:rPr>
          <w:caps w:val="0"/>
          <w:color w:val="auto"/>
        </w:rPr>
        <w:t xml:space="preserve">Порядок изучения тем в пределах одного класса может варьироваться. </w:t>
      </w:r>
    </w:p>
    <w:p w14:paraId="2ADA65B6">
      <w:pPr>
        <w:pStyle w:val="44"/>
        <w:spacing w:line="240" w:lineRule="auto"/>
        <w:ind w:firstLine="709"/>
        <w:rPr>
          <w:caps w:val="0"/>
          <w:color w:val="auto"/>
        </w:rPr>
      </w:pPr>
      <w:r>
        <w:rPr>
          <w:caps w:val="0"/>
          <w:color w:val="auto"/>
        </w:rPr>
        <w:t>Рекомендуемое количество часов для организации и проведения диагностического обследования – не менее 8 часов.</w:t>
      </w:r>
    </w:p>
    <w:p w14:paraId="10B9074D">
      <w:pPr>
        <w:widowControl w:val="0"/>
        <w:autoSpaceDE w:val="0"/>
        <w:autoSpaceDN w:val="0"/>
        <w:adjustRightInd w:val="0"/>
        <w:spacing w:after="113" w:line="242" w:lineRule="atLeast"/>
        <w:ind w:firstLine="227"/>
        <w:jc w:val="both"/>
        <w:textAlignment w:val="center"/>
        <w:rPr>
          <w:rFonts w:ascii="SchoolBookSanPin Cyr" w:hAnsi="SchoolBookSanPin Cyr" w:cs="SchoolBookSanPin Cyr"/>
          <w:color w:val="000000"/>
          <w:sz w:val="20"/>
          <w:szCs w:val="20"/>
        </w:rPr>
      </w:pPr>
    </w:p>
    <w:bookmarkEnd w:id="37"/>
    <w:tbl>
      <w:tblPr>
        <w:tblStyle w:val="111"/>
        <w:tblW w:w="9209"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2694"/>
        <w:gridCol w:w="2835"/>
        <w:gridCol w:w="3680"/>
      </w:tblGrid>
      <w:tr w14:paraId="02E46F1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49541DC3">
            <w:pPr>
              <w:pStyle w:val="106"/>
              <w:rPr>
                <w:rFonts w:ascii="Times New Roman" w:hAnsi="Times New Roman" w:cs="Times New Roman"/>
              </w:rPr>
            </w:pPr>
            <w:bookmarkStart w:id="38" w:name="_Hlk94081405"/>
            <w:r>
              <w:rPr>
                <w:rFonts w:ascii="Times New Roman" w:hAnsi="Times New Roman" w:cs="Times New Roman"/>
              </w:rPr>
              <w:t>Тематические блоки, темы</w:t>
            </w:r>
          </w:p>
        </w:tc>
        <w:tc>
          <w:tcPr>
            <w:tcW w:w="2835" w:type="dxa"/>
          </w:tcPr>
          <w:p w14:paraId="7BCA14F9">
            <w:pPr>
              <w:pStyle w:val="106"/>
              <w:rPr>
                <w:rFonts w:ascii="Times New Roman" w:hAnsi="Times New Roman" w:cs="Times New Roman"/>
              </w:rPr>
            </w:pPr>
            <w:r>
              <w:rPr>
                <w:rFonts w:ascii="Times New Roman" w:hAnsi="Times New Roman" w:cs="Times New Roman"/>
              </w:rPr>
              <w:t>Основное</w:t>
            </w:r>
            <w:r>
              <w:rPr>
                <w:rFonts w:ascii="Times New Roman" w:hAnsi="Times New Roman" w:cs="Times New Roman"/>
              </w:rPr>
              <w:br w:type="textWrapping"/>
            </w:r>
            <w:r>
              <w:rPr>
                <w:rFonts w:ascii="Times New Roman" w:hAnsi="Times New Roman" w:cs="Times New Roman"/>
              </w:rPr>
              <w:t>содержание</w:t>
            </w:r>
          </w:p>
        </w:tc>
        <w:tc>
          <w:tcPr>
            <w:tcW w:w="3680" w:type="dxa"/>
          </w:tcPr>
          <w:p w14:paraId="751FAD83">
            <w:pPr>
              <w:pStyle w:val="106"/>
              <w:tabs>
                <w:tab w:val="left" w:pos="4791"/>
                <w:tab w:val="left" w:pos="5075"/>
              </w:tabs>
              <w:ind w:left="113" w:right="255" w:firstLine="170"/>
              <w:rPr>
                <w:rFonts w:ascii="Times New Roman" w:hAnsi="Times New Roman" w:cs="Times New Roman"/>
              </w:rPr>
            </w:pPr>
            <w:r>
              <w:rPr>
                <w:rFonts w:ascii="Times New Roman" w:hAnsi="Times New Roman" w:cs="Times New Roman"/>
              </w:rPr>
              <w:t>Основные виды деятельности обучающихся</w:t>
            </w:r>
          </w:p>
        </w:tc>
      </w:tr>
      <w:tr w14:paraId="7471031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3C1793AA">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Совершенствование фонетико-фонематической стороны речи (фонетика, орфоэпия, графика)</w:t>
            </w:r>
          </w:p>
          <w:p w14:paraId="631286DA">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(10 ч.)</w:t>
            </w:r>
          </w:p>
        </w:tc>
        <w:tc>
          <w:tcPr>
            <w:tcW w:w="2835" w:type="dxa"/>
          </w:tcPr>
          <w:p w14:paraId="54CE238F">
            <w:pPr>
              <w:pStyle w:val="106"/>
              <w:jc w:val="left"/>
              <w:rPr>
                <w:rFonts w:ascii="Times New Roman" w:hAnsi="Times New Roman" w:cs="Times New Roman"/>
                <w:b w:val="0"/>
              </w:rPr>
            </w:pPr>
            <w:r>
              <w:rPr>
                <w:rFonts w:ascii="Times New Roman" w:hAnsi="Times New Roman" w:cs="Times New Roman"/>
                <w:b w:val="0"/>
              </w:rPr>
              <w:t>Звуки и буквы. Различение звуков в речи и букв на письме (по фонетическому сходству). Различение букв (по оптическому и кинетическому сходству). Слогообразующая роль гласных. Типы слогов. Ударение. Смыслоразличительная и форморазличительная роль ударения. Практикум по развитию произношения и навыков чтения.</w:t>
            </w:r>
          </w:p>
        </w:tc>
        <w:tc>
          <w:tcPr>
            <w:tcW w:w="3680" w:type="dxa"/>
          </w:tcPr>
          <w:p w14:paraId="4998FBF4">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5 класса).</w:t>
            </w:r>
          </w:p>
          <w:p w14:paraId="0056D26D">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Различать и характеризовать звуки речи с опорой на образец. </w:t>
            </w:r>
          </w:p>
          <w:p w14:paraId="0A97A933">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Различать звуки и буквы, выполнять фонетический разбор слова с опорой на алгоритм действий, соотносить звуковой облик слова с его графическим изображением.</w:t>
            </w:r>
          </w:p>
          <w:p w14:paraId="2093E644">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p>
          <w:p w14:paraId="1A0BC08A">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Выделять ударный слог в начале, в середине и в конце слова, различать ударные и безударные слоги и приводить примеры.</w:t>
            </w:r>
          </w:p>
          <w:p w14:paraId="27C5B75C">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Использовать знания по фонетике и графике, орфоэпии в практике произношения и правописания (в том числе правописание разделительных ъ и ь; ы – и после ц; правописание сочетаний жи - ши, ча - ща, чу - щу; -чк-, -чн-, -нч-, -рщ-).</w:t>
            </w:r>
          </w:p>
          <w:p w14:paraId="67084A3E">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Читать с соблюдением орфоэпическим норм, исключая или минимизируя специфические ошибки (перестановки, антиципации, пропуски, замены).</w:t>
            </w:r>
          </w:p>
        </w:tc>
      </w:tr>
      <w:tr w14:paraId="143CFE1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40E0624C">
            <w:pPr>
              <w:pStyle w:val="106"/>
              <w:jc w:val="left"/>
              <w:rPr>
                <w:rFonts w:ascii="Times New Roman" w:hAnsi="Times New Roman" w:cs="Times New Roman"/>
                <w:b w:val="0"/>
              </w:rPr>
            </w:pPr>
            <w:r>
              <w:rPr>
                <w:rFonts w:ascii="Times New Roman" w:hAnsi="Times New Roman" w:cs="Times New Roman"/>
                <w:b w:val="0"/>
              </w:rPr>
              <w:t>Обогащение и активизация словарного запаса. Формирование навыков словообразования. Морфемика.</w:t>
            </w:r>
          </w:p>
          <w:p w14:paraId="2C074C9B">
            <w:pPr>
              <w:pStyle w:val="106"/>
              <w:jc w:val="left"/>
              <w:rPr>
                <w:rFonts w:ascii="Times New Roman" w:hAnsi="Times New Roman" w:cs="Times New Roman"/>
                <w:b w:val="0"/>
              </w:rPr>
            </w:pPr>
            <w:r>
              <w:rPr>
                <w:rFonts w:ascii="Times New Roman" w:hAnsi="Times New Roman" w:cs="Times New Roman"/>
                <w:b w:val="0"/>
              </w:rPr>
              <w:t>(12 ч.)</w:t>
            </w:r>
          </w:p>
        </w:tc>
        <w:tc>
          <w:tcPr>
            <w:tcW w:w="2835" w:type="dxa"/>
          </w:tcPr>
          <w:p w14:paraId="6F5A6439">
            <w:pPr>
              <w:pStyle w:val="106"/>
              <w:jc w:val="left"/>
              <w:rPr>
                <w:rFonts w:ascii="Times New Roman" w:hAnsi="Times New Roman" w:cs="Times New Roman"/>
                <w:b w:val="0"/>
              </w:rPr>
            </w:pPr>
            <w:r>
              <w:rPr>
                <w:rFonts w:ascii="Times New Roman" w:hAnsi="Times New Roman" w:cs="Times New Roman"/>
                <w:b w:val="0"/>
              </w:rPr>
              <w:t xml:space="preserve">Словообразование существительных при помощи суффиксов: -ышк-, -оньк- (-еньк-), -ушк- (-юшк-), -чик-, -щик-, -ищ-, -ечк-, -ичк-, -ец-, -иц-, -ок-, -онк-. Словообразование прилагательных при помощи суффиксов: -ов- (-ев-), -лив-, -к-, -ск-, -ева-, -н-. Словообразование глаголов при помощи приставок: без-бес, пре-при. </w:t>
            </w:r>
          </w:p>
          <w:p w14:paraId="13FD22C9">
            <w:pPr>
              <w:pStyle w:val="106"/>
              <w:jc w:val="left"/>
              <w:rPr>
                <w:rFonts w:ascii="Times New Roman" w:hAnsi="Times New Roman" w:cs="Times New Roman"/>
                <w:b w:val="0"/>
              </w:rPr>
            </w:pPr>
            <w:r>
              <w:rPr>
                <w:rFonts w:ascii="Times New Roman" w:hAnsi="Times New Roman" w:cs="Times New Roman"/>
                <w:b w:val="0"/>
              </w:rPr>
              <w:t xml:space="preserve">Словообразование глаголов с помощью приставок и суффиксов. </w:t>
            </w:r>
          </w:p>
          <w:p w14:paraId="145EF593">
            <w:pPr>
              <w:pStyle w:val="106"/>
              <w:jc w:val="left"/>
              <w:rPr>
                <w:rFonts w:ascii="Times New Roman" w:hAnsi="Times New Roman" w:cs="Times New Roman"/>
                <w:b w:val="0"/>
              </w:rPr>
            </w:pPr>
            <w:r>
              <w:rPr>
                <w:rFonts w:ascii="Times New Roman" w:hAnsi="Times New Roman" w:cs="Times New Roman"/>
                <w:b w:val="0"/>
              </w:rPr>
              <w:t>Различение букв о–а в корнях -лаг- / -лож, -рос- / -раст- (-ращ-). Различение букв ё–о после шипящих в корне слова. Различение букв ы–и после ц в словах.</w:t>
            </w:r>
          </w:p>
        </w:tc>
        <w:tc>
          <w:tcPr>
            <w:tcW w:w="3680" w:type="dxa"/>
          </w:tcPr>
          <w:p w14:paraId="0C8270E1">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Ориентироваться в понятиях: части слова, основа, корень, приставка, суффикс, окончание.</w:t>
            </w:r>
          </w:p>
          <w:p w14:paraId="2CE12EBA">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Образовывать существительные при помощи суффиксов: – ышк-, -оньк- (-еньк-), -ушк- (-юшк-), -чик-, -щик-, -ищ-, -ечк-, -ичк-, -ец-, -иц-, -ок-, -онк-.</w:t>
            </w:r>
          </w:p>
          <w:p w14:paraId="5447BB5F">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Образовывать существительные при помощи суффиксов и приставок.</w:t>
            </w:r>
          </w:p>
          <w:p w14:paraId="7860C193">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Образовывать прилагательные при помощи суффиксов: -ов- (-ев), -лив-, - к, -ск-, -ева-, -н-.</w:t>
            </w:r>
          </w:p>
          <w:p w14:paraId="03A892C2">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Образовывать глаголы при помощи приставок: без-бес, пре-при; образовывать глаголы с помощью приставок и суффиксов.</w:t>
            </w:r>
          </w:p>
          <w:p w14:paraId="2FF048BE">
            <w:pPr>
              <w:pStyle w:val="106"/>
              <w:tabs>
                <w:tab w:val="left" w:pos="4791"/>
                <w:tab w:val="left" w:pos="5075"/>
              </w:tabs>
              <w:ind w:left="113" w:right="255"/>
              <w:jc w:val="left"/>
              <w:rPr>
                <w:rFonts w:ascii="Times New Roman" w:hAnsi="Times New Roman" w:cs="Times New Roman"/>
              </w:rPr>
            </w:pPr>
            <w:r>
              <w:rPr>
                <w:rFonts w:ascii="Times New Roman" w:hAnsi="Times New Roman" w:cs="Times New Roman"/>
                <w:b w:val="0"/>
              </w:rPr>
              <w:t>Соблюдать на письме орфографические правила: правописание приставок приставок на з (с); правописание корней с буквами о – а в корнях -лаг- / -лож, -рос- / -раст- (-ращ-);  с буквами ё – о после шипящих в корне слова; с буквами ы, и после ц.</w:t>
            </w:r>
          </w:p>
        </w:tc>
      </w:tr>
      <w:tr w14:paraId="529622E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3CE6BB7C">
            <w:pPr>
              <w:pStyle w:val="106"/>
              <w:jc w:val="left"/>
              <w:rPr>
                <w:rFonts w:ascii="Times New Roman" w:hAnsi="Times New Roman" w:cs="Times New Roman"/>
                <w:b w:val="0"/>
              </w:rPr>
            </w:pPr>
            <w:r>
              <w:rPr>
                <w:rFonts w:ascii="Times New Roman" w:hAnsi="Times New Roman" w:cs="Times New Roman"/>
                <w:b w:val="0"/>
              </w:rPr>
              <w:t>Коррекция и развитие лексико-грамматической стороны речи. Морфология.</w:t>
            </w:r>
          </w:p>
          <w:p w14:paraId="48A74274">
            <w:pPr>
              <w:pStyle w:val="106"/>
              <w:jc w:val="left"/>
              <w:rPr>
                <w:rFonts w:ascii="Times New Roman" w:hAnsi="Times New Roman" w:cs="Times New Roman"/>
                <w:b w:val="0"/>
              </w:rPr>
            </w:pPr>
            <w:r>
              <w:rPr>
                <w:rFonts w:ascii="Times New Roman" w:hAnsi="Times New Roman" w:cs="Times New Roman"/>
                <w:b w:val="0"/>
              </w:rPr>
              <w:t>(14 ч.)</w:t>
            </w:r>
          </w:p>
        </w:tc>
        <w:tc>
          <w:tcPr>
            <w:tcW w:w="2835" w:type="dxa"/>
          </w:tcPr>
          <w:p w14:paraId="77C66280">
            <w:pPr>
              <w:pStyle w:val="106"/>
              <w:jc w:val="left"/>
              <w:rPr>
                <w:rFonts w:ascii="Times New Roman" w:hAnsi="Times New Roman" w:cs="Times New Roman"/>
                <w:b w:val="0"/>
              </w:rPr>
            </w:pPr>
            <w:r>
              <w:rPr>
                <w:rFonts w:ascii="Times New Roman" w:hAnsi="Times New Roman" w:cs="Times New Roman"/>
                <w:b w:val="0"/>
              </w:rPr>
              <w:t>Словосочетание и предложение. Согласование слов. Связь слов в словосочетании и в предложении. Различение глаголов совершенного и несовершенного вида. Практическое использование глаголов в устной и письменной речи. Словоизменение глаголов. Однозначные и многозначные слова. Антонимы. Синонимы. Дифференциация существительных в различных падежных формах. Составление сложных предложений по образцу с союзами а, и, но.</w:t>
            </w:r>
          </w:p>
        </w:tc>
        <w:tc>
          <w:tcPr>
            <w:tcW w:w="3680" w:type="dxa"/>
          </w:tcPr>
          <w:p w14:paraId="2D247610">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Использовать различные части речи, в том числе существительные, прилагательные, местоимения, глаголы и наречия.</w:t>
            </w:r>
          </w:p>
          <w:p w14:paraId="16458D11">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Различать существительные, уметь записывать словосочетания и предложения, соблюдая правило слитного и раздельного написания не с именами существительными, правописание собственных имен существительных.</w:t>
            </w:r>
          </w:p>
          <w:p w14:paraId="1E84DFD3">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Различать прилагательные полной и краткой формы.</w:t>
            </w:r>
          </w:p>
          <w:p w14:paraId="2E4EA8DA">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Записывать словосочетания и предложения, соблюдая правило слитного и раздельного написания не с именами прилагательными.</w:t>
            </w:r>
          </w:p>
          <w:p w14:paraId="10D0B3ED">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 xml:space="preserve">Различать глаголы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 </w:t>
            </w:r>
          </w:p>
          <w:p w14:paraId="4D7AA864">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суффиксов -ова-/-ева-, -ыва-/-ива-; личных окончаний глагола, гласной перед суффиксом -л- в формах прошедшего времени глагола; слитного и раздельного написания не с глаголами).</w:t>
            </w:r>
          </w:p>
          <w:p w14:paraId="44B0820C">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Различать однозначные и многозначные слова, понимать переносное значение изученных слов, подбирать и употреблять антонимы и синонимы.</w:t>
            </w:r>
          </w:p>
          <w:p w14:paraId="27B81958">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Согласовывать подлежащее со сказуемым, выраженным глаголом прошедшего времени.</w:t>
            </w:r>
          </w:p>
          <w:p w14:paraId="56F7B3DD">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Согласовывать прилагательные с существительными.</w:t>
            </w:r>
          </w:p>
          <w:p w14:paraId="4BF9A836">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Употреблять существительные в различных падежных формах.</w:t>
            </w:r>
          </w:p>
          <w:p w14:paraId="0B3A7612">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Строить простые распространенные предложения, исключая или минимизируя смысловые и грамматические ошибки.</w:t>
            </w:r>
          </w:p>
          <w:p w14:paraId="0D20F7F8">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 xml:space="preserve">Конструировать сложные предложения по образцу с союзами а, и, но. </w:t>
            </w:r>
          </w:p>
          <w:p w14:paraId="2B947686">
            <w:pPr>
              <w:pStyle w:val="106"/>
              <w:tabs>
                <w:tab w:val="left" w:pos="4791"/>
                <w:tab w:val="left" w:pos="5075"/>
              </w:tabs>
              <w:ind w:left="113" w:right="255" w:firstLine="170"/>
              <w:jc w:val="left"/>
              <w:rPr>
                <w:rFonts w:ascii="Times New Roman" w:hAnsi="Times New Roman" w:cs="Times New Roman"/>
              </w:rPr>
            </w:pPr>
            <w:r>
              <w:rPr>
                <w:rFonts w:ascii="Times New Roman" w:hAnsi="Times New Roman" w:cs="Times New Roman"/>
                <w:b w:val="0"/>
              </w:rPr>
              <w:tab/>
            </w:r>
          </w:p>
          <w:p w14:paraId="2116C9CA">
            <w:pPr>
              <w:pStyle w:val="106"/>
              <w:tabs>
                <w:tab w:val="left" w:pos="4791"/>
                <w:tab w:val="left" w:pos="5075"/>
              </w:tabs>
              <w:ind w:left="113" w:right="255" w:firstLine="170"/>
              <w:jc w:val="left"/>
              <w:rPr>
                <w:rFonts w:ascii="Times New Roman" w:hAnsi="Times New Roman" w:cs="Times New Roman"/>
              </w:rPr>
            </w:pPr>
          </w:p>
        </w:tc>
      </w:tr>
      <w:tr w14:paraId="213924D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1EF1A879">
            <w:pPr>
              <w:pStyle w:val="106"/>
              <w:jc w:val="left"/>
              <w:rPr>
                <w:rFonts w:ascii="Times New Roman" w:hAnsi="Times New Roman" w:cs="Times New Roman"/>
                <w:b w:val="0"/>
              </w:rPr>
            </w:pPr>
            <w:r>
              <w:rPr>
                <w:rFonts w:ascii="Times New Roman" w:hAnsi="Times New Roman" w:cs="Times New Roman"/>
                <w:b w:val="0"/>
              </w:rPr>
              <w:t>Коррекция и развитие связной речи. Коммуникация (говорение, аудирование, чтение, письмо)</w:t>
            </w:r>
          </w:p>
          <w:p w14:paraId="027AE9DF">
            <w:pPr>
              <w:pStyle w:val="106"/>
              <w:jc w:val="left"/>
              <w:rPr>
                <w:rFonts w:ascii="Times New Roman" w:hAnsi="Times New Roman" w:cs="Times New Roman"/>
                <w:b w:val="0"/>
              </w:rPr>
            </w:pPr>
            <w:r>
              <w:rPr>
                <w:rFonts w:ascii="Times New Roman" w:hAnsi="Times New Roman" w:cs="Times New Roman"/>
                <w:b w:val="0"/>
              </w:rPr>
              <w:t>(32 ч.)</w:t>
            </w:r>
          </w:p>
        </w:tc>
        <w:tc>
          <w:tcPr>
            <w:tcW w:w="2835" w:type="dxa"/>
          </w:tcPr>
          <w:p w14:paraId="6E28C71F">
            <w:pPr>
              <w:pStyle w:val="106"/>
              <w:jc w:val="left"/>
              <w:rPr>
                <w:rFonts w:ascii="Times New Roman" w:hAnsi="Times New Roman" w:cs="Times New Roman"/>
                <w:b w:val="0"/>
              </w:rPr>
            </w:pPr>
            <w:r>
              <w:rPr>
                <w:rFonts w:ascii="Times New Roman" w:hAnsi="Times New Roman" w:cs="Times New Roman"/>
                <w:b w:val="0"/>
              </w:rPr>
              <w:t>Составление связного высказывания (в виде словесного отчета по совершаемому действию с опорой на ключевые слова). Составление связного рассказа повествовательного характера на заданную тему (по опорному плану и ключевым словам). Пересказ повествовательного текста (объемом не менее 90 слов). Диалог на заданную тему (в рамках изученного материала и на основе полученных знаний, объемом не менее 2 реплик). Работа с письменным текстом. Работа с деформированным текстом. Деловое письмо (текст поздравительной открытки и письма).</w:t>
            </w:r>
          </w:p>
        </w:tc>
        <w:tc>
          <w:tcPr>
            <w:tcW w:w="3680" w:type="dxa"/>
          </w:tcPr>
          <w:p w14:paraId="25B29A42">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Формулировать собственное связное высказывание в виде словесного отчета по совершаемому действию с опорой на ключевые слова.</w:t>
            </w:r>
          </w:p>
          <w:p w14:paraId="43E695EA">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Устно составлять связный текст повествовательного характера на заданную тему с соблюдением орфоэпических норм (по опорному плану и ключевым словам).</w:t>
            </w:r>
          </w:p>
          <w:p w14:paraId="4BD34CCC">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Делить текст на смысловые части, составлять план текста по наводящим вопросам (с опорой на письменный текст).</w:t>
            </w:r>
          </w:p>
          <w:p w14:paraId="563F36E0">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Определять и формулировать тему и главную мысль текста с опорой на ключевые слова.</w:t>
            </w:r>
          </w:p>
          <w:p w14:paraId="7F140519">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Находить предложение в тексте, определяющую главную мысль текста.</w:t>
            </w:r>
          </w:p>
          <w:p w14:paraId="457AA8A8">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Пересказывать повествовательный текст объемом не менее 90 слов по плану и опорным словам.</w:t>
            </w:r>
          </w:p>
          <w:p w14:paraId="31FA2049">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Уметь письменно последовательно излагать прослушанный текст, сохраняя смысловую целостность, речевую связность по ключевым словам и опорным вопросам.</w:t>
            </w:r>
          </w:p>
          <w:p w14:paraId="429B7E6F">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Поддерживать диалог на заданную тему в рамках изученного материала и на основе полученных знаний объемом не менее 2 реплик.</w:t>
            </w:r>
          </w:p>
          <w:p w14:paraId="4BC8B04F">
            <w:pPr>
              <w:pStyle w:val="106"/>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Выразительно читать стихотворные и прозаические тексты с соблюдением пройденных в 5 классе орфоэпических правил.</w:t>
            </w:r>
          </w:p>
        </w:tc>
      </w:tr>
      <w:bookmarkEnd w:id="38"/>
    </w:tbl>
    <w:p w14:paraId="1879B3ED">
      <w:pPr>
        <w:pStyle w:val="97"/>
        <w:spacing w:after="113"/>
        <w:rPr>
          <w:rFonts w:ascii="Times New Roman" w:hAnsi="Times New Roman" w:cs="Times New Roman"/>
        </w:rPr>
      </w:pPr>
    </w:p>
    <w:p w14:paraId="7CA8D093">
      <w:pPr>
        <w:pStyle w:val="44"/>
        <w:spacing w:line="240" w:lineRule="auto"/>
        <w:ind w:firstLine="709"/>
        <w:rPr>
          <w:b/>
          <w:caps w:val="0"/>
          <w:color w:val="auto"/>
        </w:rPr>
      </w:pPr>
      <w:bookmarkStart w:id="39" w:name="_Hlk94081516"/>
      <w:r>
        <w:rPr>
          <w:b/>
          <w:caps w:val="0"/>
          <w:color w:val="auto"/>
        </w:rPr>
        <w:t>6 класс</w:t>
      </w:r>
    </w:p>
    <w:p w14:paraId="02C1EC55">
      <w:pPr>
        <w:pStyle w:val="44"/>
        <w:spacing w:line="240" w:lineRule="auto"/>
        <w:ind w:firstLine="709"/>
        <w:rPr>
          <w:caps w:val="0"/>
          <w:color w:val="auto"/>
        </w:rPr>
      </w:pPr>
      <w:r>
        <w:rPr>
          <w:caps w:val="0"/>
          <w:color w:val="auto"/>
        </w:rPr>
        <w:t xml:space="preserve">Общее количество коррекционно-развивающих занятий в год – 68 часов, включая диагностику. </w:t>
      </w:r>
    </w:p>
    <w:p w14:paraId="5F44571E">
      <w:pPr>
        <w:pStyle w:val="44"/>
        <w:spacing w:line="240" w:lineRule="auto"/>
        <w:ind w:firstLine="709"/>
        <w:rPr>
          <w:caps w:val="0"/>
          <w:color w:val="auto"/>
        </w:rPr>
      </w:pPr>
      <w:r>
        <w:rPr>
          <w:caps w:val="0"/>
          <w:color w:val="auto"/>
        </w:rPr>
        <w:t xml:space="preserve">Порядок изучения тем в пределах одного класса может варьироваться. </w:t>
      </w:r>
    </w:p>
    <w:p w14:paraId="59D4EC08">
      <w:pPr>
        <w:pStyle w:val="44"/>
        <w:spacing w:line="240" w:lineRule="auto"/>
        <w:ind w:firstLine="709"/>
        <w:rPr>
          <w:caps w:val="0"/>
          <w:color w:val="auto"/>
        </w:rPr>
      </w:pPr>
      <w:r>
        <w:rPr>
          <w:caps w:val="0"/>
          <w:color w:val="auto"/>
        </w:rPr>
        <w:t>Рекомендуемое количество часов для организации и проведения диагностического обследования— не менее 8 часов.</w:t>
      </w:r>
    </w:p>
    <w:p w14:paraId="3F119E0D">
      <w:pPr>
        <w:pStyle w:val="44"/>
        <w:spacing w:line="240" w:lineRule="auto"/>
        <w:ind w:firstLine="709"/>
        <w:rPr>
          <w:caps w:val="0"/>
          <w:color w:val="auto"/>
        </w:rPr>
      </w:pPr>
    </w:p>
    <w:bookmarkEnd w:id="39"/>
    <w:tbl>
      <w:tblPr>
        <w:tblStyle w:val="111"/>
        <w:tblW w:w="9209"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2694"/>
        <w:gridCol w:w="2835"/>
        <w:gridCol w:w="3680"/>
      </w:tblGrid>
      <w:tr w14:paraId="4B1D553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6277E6AC">
            <w:pPr>
              <w:widowControl w:val="0"/>
              <w:suppressAutoHyphens/>
              <w:autoSpaceDE w:val="0"/>
              <w:autoSpaceDN w:val="0"/>
              <w:adjustRightInd w:val="0"/>
              <w:spacing w:after="0" w:line="200" w:lineRule="atLeast"/>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Тематические блоки, темы</w:t>
            </w:r>
          </w:p>
        </w:tc>
        <w:tc>
          <w:tcPr>
            <w:tcW w:w="2835" w:type="dxa"/>
          </w:tcPr>
          <w:p w14:paraId="23424226">
            <w:pPr>
              <w:widowControl w:val="0"/>
              <w:suppressAutoHyphens/>
              <w:autoSpaceDE w:val="0"/>
              <w:autoSpaceDN w:val="0"/>
              <w:adjustRightInd w:val="0"/>
              <w:spacing w:after="0" w:line="200" w:lineRule="atLeast"/>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Основное</w:t>
            </w:r>
            <w:r>
              <w:rPr>
                <w:rFonts w:ascii="Times New Roman" w:hAnsi="Times New Roman" w:cs="Times New Roman"/>
                <w:b/>
                <w:bCs/>
                <w:color w:val="000000"/>
                <w:sz w:val="18"/>
                <w:szCs w:val="18"/>
              </w:rPr>
              <w:br w:type="textWrapping"/>
            </w:r>
            <w:r>
              <w:rPr>
                <w:rFonts w:ascii="Times New Roman" w:hAnsi="Times New Roman" w:cs="Times New Roman"/>
                <w:b/>
                <w:bCs/>
                <w:color w:val="000000"/>
                <w:sz w:val="18"/>
                <w:szCs w:val="18"/>
              </w:rPr>
              <w:t>содержание</w:t>
            </w:r>
          </w:p>
        </w:tc>
        <w:tc>
          <w:tcPr>
            <w:tcW w:w="3680" w:type="dxa"/>
          </w:tcPr>
          <w:p w14:paraId="79001DBF">
            <w:pPr>
              <w:widowControl w:val="0"/>
              <w:tabs>
                <w:tab w:val="left" w:pos="4791"/>
                <w:tab w:val="left" w:pos="5075"/>
              </w:tabs>
              <w:suppressAutoHyphens/>
              <w:autoSpaceDE w:val="0"/>
              <w:autoSpaceDN w:val="0"/>
              <w:adjustRightInd w:val="0"/>
              <w:spacing w:after="0" w:line="200" w:lineRule="atLeast"/>
              <w:ind w:left="113" w:right="255" w:firstLine="170"/>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Основные виды деятельности обучающихся</w:t>
            </w:r>
          </w:p>
        </w:tc>
      </w:tr>
      <w:tr w14:paraId="5E609A2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2387C4FA">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Совершенствование фонетико-фонематической стороны речи (фонетика, орфоэпия, графика)</w:t>
            </w:r>
          </w:p>
          <w:p w14:paraId="5860EFE7">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(8 ч.)</w:t>
            </w:r>
          </w:p>
        </w:tc>
        <w:tc>
          <w:tcPr>
            <w:tcW w:w="2835" w:type="dxa"/>
          </w:tcPr>
          <w:p w14:paraId="4DFF9AE5">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Различение смешиваемых звуков и букв (закрепление). Различение гласных в корне (повторение). Различение гласных в приставках (повторение). Практикум по развитию произношения и навыков чтения.</w:t>
            </w:r>
          </w:p>
        </w:tc>
        <w:tc>
          <w:tcPr>
            <w:tcW w:w="3680" w:type="dxa"/>
          </w:tcPr>
          <w:p w14:paraId="24072274">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Отрабатывать и контролировать правильность произношения, минимизируя недостатки в устной речи.</w:t>
            </w:r>
          </w:p>
          <w:p w14:paraId="6960AC86">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Самостоятельно различать и характеризовать звуки речи.</w:t>
            </w:r>
          </w:p>
          <w:p w14:paraId="027F70EE">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Проводить фонетический и орфографический анализ слов. </w:t>
            </w:r>
          </w:p>
          <w:p w14:paraId="03193B85">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Использовать знания по фонетике и графике, орфоэпии в практике произношения и правописания (в том числе нормы правописания ь в формах глагола повелительного наклонения). </w:t>
            </w:r>
          </w:p>
          <w:p w14:paraId="7F0317D0">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Выразительно читать с соблюдением орфоэпических норм, исключая или минимизируя специфические ошибки.</w:t>
            </w:r>
          </w:p>
        </w:tc>
      </w:tr>
      <w:tr w14:paraId="38A393D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5454C031">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Обогащение и активизация словарного запаса. Формирование навыков словообразования. Морфемика.</w:t>
            </w:r>
          </w:p>
          <w:p w14:paraId="5F3240FF">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(10 ч.)</w:t>
            </w:r>
          </w:p>
        </w:tc>
        <w:tc>
          <w:tcPr>
            <w:tcW w:w="2835" w:type="dxa"/>
          </w:tcPr>
          <w:p w14:paraId="36403208">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Словообразование различных частей речи (в рамках изученного программного материала 6 класса). Различение морфем в слове. Различение букв о – а в корнях -кос- / -кас. Различение букв е – и в приставках пре–при. Употребление в речи сложных и сложносокращенных слов.</w:t>
            </w:r>
          </w:p>
        </w:tc>
        <w:tc>
          <w:tcPr>
            <w:tcW w:w="3680" w:type="dxa"/>
          </w:tcPr>
          <w:p w14:paraId="07B0A6E7">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Различать виды морфем в слове (формообразующие и словообразовательные).</w:t>
            </w:r>
          </w:p>
          <w:p w14:paraId="742B7FE6">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14:paraId="121A9EFB">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14:paraId="46B101D7">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Различать изученные способы словообразования слов.</w:t>
            </w:r>
          </w:p>
          <w:p w14:paraId="487C4806">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Составлять словообразовательные пары и словообразовательные цепочки слов по образцу.</w:t>
            </w:r>
          </w:p>
          <w:p w14:paraId="7E7450C3">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Характеризовать особенности словообразования имен существительных.</w:t>
            </w:r>
          </w:p>
          <w:p w14:paraId="4DA7A9C6">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Соблюдать нормы произношения, постановки ударения (в рамках изученного), словоизменения имен существительных.</w:t>
            </w:r>
          </w:p>
          <w:p w14:paraId="3AE246EB">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Различать и характеризовать особенности словообразования имен прилагательных. Соблюдать нормы произношения имен прилагательных, нормы ударения (в рамках изученного).</w:t>
            </w:r>
          </w:p>
          <w:p w14:paraId="5EAD0F7A">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Соблюдать на письме орфографические правила: правописания -н- и -нн- в именах прилагательных, суффиксов -к- и -ск- имен прилагательных, сложных имен прилагательных.</w:t>
            </w:r>
          </w:p>
          <w:p w14:paraId="67CA668D">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Соблюдать нормы правописания корня с чередованием а//о -кос- \ -кас-, гласных в приставках пре- и при- и др.</w:t>
            </w:r>
          </w:p>
        </w:tc>
      </w:tr>
      <w:tr w14:paraId="2A58846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5A3B715A">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Коррекция и развитие лексико-грамматической стороны речи. Морфология.</w:t>
            </w:r>
          </w:p>
          <w:p w14:paraId="733D71F9">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(16 ч.)</w:t>
            </w:r>
          </w:p>
        </w:tc>
        <w:tc>
          <w:tcPr>
            <w:tcW w:w="2835" w:type="dxa"/>
          </w:tcPr>
          <w:p w14:paraId="7D0B1D5D">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Согласование имен прилагательных и глаголов в прошедшем времени с существительными. Различение и употребление качественных, относительных и притяжательных имен прилагательных. Употребление несклоняемых имен существительных в речи. Различение и употребление глаголов в изъявительном, условном и повелительном наклонении. Различение и употребление числительных в разных падежных формах. Употребление и различение причастий в речи. Употребление предлогов как средства связи между словами. Понимание и использование в речи фразеологизмов.</w:t>
            </w:r>
          </w:p>
        </w:tc>
        <w:tc>
          <w:tcPr>
            <w:tcW w:w="3680" w:type="dxa"/>
          </w:tcPr>
          <w:p w14:paraId="49BFAD5B">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Активно использовать различные части речи, в том числе числительные и причастия.</w:t>
            </w:r>
          </w:p>
          <w:p w14:paraId="72390F23">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Употреблять несклоняемые имена существительные.</w:t>
            </w:r>
          </w:p>
          <w:p w14:paraId="5F889D27">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Согласовывать имена прилагательные и глаголы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со сложносокращенными словами.</w:t>
            </w:r>
          </w:p>
          <w:p w14:paraId="0C56FC18">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Различать качественные, относительные и притяжательные имена прилагательные, степени сравнения качественных имен прилагательных.</w:t>
            </w:r>
          </w:p>
          <w:p w14:paraId="0A6C4370">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Различать и употреблять глаголы в изъявительном, условном и повелительном наклонении; различать безличные и личные глаголы.</w:t>
            </w:r>
          </w:p>
          <w:p w14:paraId="194B764B">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Согласовывать числительные с существительным;</w:t>
            </w:r>
          </w:p>
          <w:p w14:paraId="0D67A093">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Употреблять числительные в разных падежных формах;</w:t>
            </w:r>
          </w:p>
          <w:p w14:paraId="68B9D102">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Употреблять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w:t>
            </w:r>
          </w:p>
          <w:p w14:paraId="0773A0BF">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Выстраивать грамматическую связь между словами по типу управления с опорой на образец. </w:t>
            </w:r>
          </w:p>
          <w:p w14:paraId="5EA4DBA3">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Употреблять предлоги как средства связи между словами;</w:t>
            </w:r>
          </w:p>
          <w:p w14:paraId="28EC8D0E">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Изменять грамматическую форму слов в зависимости от ее значения в составе словосочетания и предложения, при необходимости использовать алгоритм правила.</w:t>
            </w:r>
          </w:p>
          <w:p w14:paraId="3A339276">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Распознавать часто употребляемые в речи фразеологизмы, правильно понимать их значение и употреблять в речевой практике. </w:t>
            </w:r>
          </w:p>
          <w:p w14:paraId="11B4BD57">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Применять знания по синтаксису и пунктуации (в том числе постановка знаков препинания в предложениях с причастным оборотом).</w:t>
            </w:r>
          </w:p>
        </w:tc>
      </w:tr>
      <w:tr w14:paraId="2E7F0D3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48B835B4">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Коррекция и развитие связной речи. Коммуникация (говорение, аудирование, чтение, письмо)</w:t>
            </w:r>
          </w:p>
          <w:p w14:paraId="5DFEE4B6">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(34 ч.)</w:t>
            </w:r>
          </w:p>
        </w:tc>
        <w:tc>
          <w:tcPr>
            <w:tcW w:w="2835" w:type="dxa"/>
          </w:tcPr>
          <w:p w14:paraId="585C7681">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Работа с текстом (деление текста на абзацы на основе выделения его смысловых частей, определение и формулирование темы и микротем). Составление связного повествовательного рассказа на заданную тему (по предварительно составленному плану). Работа с деформированным текстом. Составление связного описательного рассказа на заданную тему (по предварительно составленному плану). Пересказ повествовательного текста. Пересказ описательного текста (объемом не менее 100 слов, с опорой на предварительно составленный план). Пересказ текста с использованием приемов сжатия (сокращение текста из 4 предложений до 2). Диалог на заданную тему (в рамках изученного материала и на основе полученных знаний, объемом не менее 3 реплик). Деловое письмо (текст объявления).</w:t>
            </w:r>
          </w:p>
        </w:tc>
        <w:tc>
          <w:tcPr>
            <w:tcW w:w="3680" w:type="dxa"/>
          </w:tcPr>
          <w:p w14:paraId="446172E7">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Формулировать собственное связное высказывание при объяснении выбора ответа с опорой на образец (с опорой на письменный текст).</w:t>
            </w:r>
          </w:p>
          <w:p w14:paraId="6CCEDAE5">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Устно составлять связный текст повествовательного и описательного характера на заданную тему с соблюдением орфоэпических норм (по предварительно составленному плану).</w:t>
            </w:r>
          </w:p>
          <w:p w14:paraId="18AFFED1">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Разделять текст на абзацы на основе выделения его смысловых частей, уметь определять их количество;</w:t>
            </w:r>
          </w:p>
          <w:p w14:paraId="7FB287B7">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Определять и формулировать тему и микротемы текста с помощью педагога.</w:t>
            </w:r>
          </w:p>
          <w:p w14:paraId="4D47F279">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Пересказывать повествовательные и описательные тексты объемом не менее 100 слов с опорой на предварительно составленный план.</w:t>
            </w:r>
          </w:p>
          <w:p w14:paraId="06D84F60">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Уметь письменно последовательно излагать прослушанный текст, сохраняя смысловую целостность, речевую связность по предварительно составленному плану. </w:t>
            </w:r>
          </w:p>
          <w:p w14:paraId="67B70781">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Применять приемы сжатия текста (сокращение текста из 4 предложений до 2).</w:t>
            </w:r>
          </w:p>
          <w:p w14:paraId="5EFDDC7F">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Поддерживать диалог на заданную тему в рамках изученного материала и на основе полученных знаний объемом не менее 3 реплик.</w:t>
            </w:r>
          </w:p>
          <w:p w14:paraId="7C1A7319">
            <w:pPr>
              <w:widowControl w:val="0"/>
              <w:tabs>
                <w:tab w:val="left" w:pos="4791"/>
                <w:tab w:val="left" w:pos="5075"/>
              </w:tabs>
              <w:suppressAutoHyphens/>
              <w:autoSpaceDE w:val="0"/>
              <w:autoSpaceDN w:val="0"/>
              <w:adjustRightInd w:val="0"/>
              <w:spacing w:after="0"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Выразительно читать стихотворные и прозаические тексты с соблюдением пройденных в 6 классе орфоэпических правил.</w:t>
            </w:r>
          </w:p>
        </w:tc>
      </w:tr>
    </w:tbl>
    <w:p w14:paraId="17AFE9C5">
      <w:pPr>
        <w:pStyle w:val="97"/>
        <w:rPr>
          <w:rFonts w:ascii="Times New Roman" w:hAnsi="Times New Roman" w:cs="Times New Roman"/>
        </w:rPr>
      </w:pPr>
    </w:p>
    <w:p w14:paraId="4A418225">
      <w:pPr>
        <w:pStyle w:val="97"/>
        <w:rPr>
          <w:rFonts w:ascii="Times New Roman" w:hAnsi="Times New Roman" w:cs="Times New Roman"/>
        </w:rPr>
      </w:pPr>
    </w:p>
    <w:p w14:paraId="3DB2E84D">
      <w:pPr>
        <w:pStyle w:val="44"/>
        <w:spacing w:line="240" w:lineRule="auto"/>
        <w:ind w:firstLine="709"/>
        <w:rPr>
          <w:b/>
          <w:caps w:val="0"/>
          <w:color w:val="auto"/>
        </w:rPr>
      </w:pPr>
      <w:r>
        <w:rPr>
          <w:b/>
          <w:caps w:val="0"/>
          <w:color w:val="auto"/>
        </w:rPr>
        <w:t>7 класс</w:t>
      </w:r>
    </w:p>
    <w:p w14:paraId="5BE30478">
      <w:pPr>
        <w:pStyle w:val="44"/>
        <w:spacing w:line="240" w:lineRule="auto"/>
        <w:ind w:firstLine="709"/>
        <w:rPr>
          <w:caps w:val="0"/>
          <w:color w:val="auto"/>
        </w:rPr>
      </w:pPr>
      <w:r>
        <w:rPr>
          <w:caps w:val="0"/>
          <w:color w:val="auto"/>
        </w:rPr>
        <w:t xml:space="preserve">Общее количество коррекционно-развивающих занятий в год – 68 часов, включая диагностику. </w:t>
      </w:r>
    </w:p>
    <w:p w14:paraId="3D7722EB">
      <w:pPr>
        <w:pStyle w:val="44"/>
        <w:spacing w:line="240" w:lineRule="auto"/>
        <w:ind w:firstLine="709"/>
        <w:rPr>
          <w:caps w:val="0"/>
          <w:color w:val="auto"/>
        </w:rPr>
      </w:pPr>
      <w:r>
        <w:rPr>
          <w:caps w:val="0"/>
          <w:color w:val="auto"/>
        </w:rPr>
        <w:t xml:space="preserve">Порядок изучения тем в пределах одного класса может варьироваться. </w:t>
      </w:r>
    </w:p>
    <w:p w14:paraId="52BBE5A9">
      <w:pPr>
        <w:pStyle w:val="44"/>
        <w:spacing w:line="240" w:lineRule="auto"/>
        <w:ind w:firstLine="709"/>
        <w:rPr>
          <w:caps w:val="0"/>
          <w:color w:val="auto"/>
        </w:rPr>
      </w:pPr>
      <w:r>
        <w:rPr>
          <w:caps w:val="0"/>
          <w:color w:val="auto"/>
        </w:rPr>
        <w:t>Рекомендуемое количество часов для организации и проведения диагностического обследования – не менее 8 часов.</w:t>
      </w:r>
    </w:p>
    <w:p w14:paraId="2339B9D2">
      <w:pPr>
        <w:pStyle w:val="44"/>
        <w:spacing w:line="240" w:lineRule="auto"/>
        <w:ind w:firstLine="709"/>
        <w:rPr>
          <w:caps w:val="0"/>
          <w:color w:val="auto"/>
        </w:rPr>
      </w:pPr>
    </w:p>
    <w:tbl>
      <w:tblPr>
        <w:tblStyle w:val="111"/>
        <w:tblW w:w="9209"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2694"/>
        <w:gridCol w:w="2835"/>
        <w:gridCol w:w="3680"/>
      </w:tblGrid>
      <w:tr w14:paraId="5F1CEED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1F0AEDCB">
            <w:pPr>
              <w:widowControl w:val="0"/>
              <w:suppressAutoHyphens/>
              <w:autoSpaceDE w:val="0"/>
              <w:autoSpaceDN w:val="0"/>
              <w:adjustRightInd w:val="0"/>
              <w:spacing w:after="0" w:line="200" w:lineRule="atLeast"/>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Тематические блоки, темы</w:t>
            </w:r>
          </w:p>
        </w:tc>
        <w:tc>
          <w:tcPr>
            <w:tcW w:w="2835" w:type="dxa"/>
          </w:tcPr>
          <w:p w14:paraId="432754C2">
            <w:pPr>
              <w:widowControl w:val="0"/>
              <w:suppressAutoHyphens/>
              <w:autoSpaceDE w:val="0"/>
              <w:autoSpaceDN w:val="0"/>
              <w:adjustRightInd w:val="0"/>
              <w:spacing w:after="0" w:line="200" w:lineRule="atLeast"/>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Основное</w:t>
            </w:r>
            <w:r>
              <w:rPr>
                <w:rFonts w:ascii="Times New Roman" w:hAnsi="Times New Roman" w:cs="Times New Roman"/>
                <w:b/>
                <w:bCs/>
                <w:color w:val="000000"/>
                <w:sz w:val="18"/>
                <w:szCs w:val="18"/>
              </w:rPr>
              <w:br w:type="textWrapping"/>
            </w:r>
            <w:r>
              <w:rPr>
                <w:rFonts w:ascii="Times New Roman" w:hAnsi="Times New Roman" w:cs="Times New Roman"/>
                <w:b/>
                <w:bCs/>
                <w:color w:val="000000"/>
                <w:sz w:val="18"/>
                <w:szCs w:val="18"/>
              </w:rPr>
              <w:t>содержание</w:t>
            </w:r>
          </w:p>
        </w:tc>
        <w:tc>
          <w:tcPr>
            <w:tcW w:w="3680" w:type="dxa"/>
          </w:tcPr>
          <w:p w14:paraId="60D437A3">
            <w:pPr>
              <w:widowControl w:val="0"/>
              <w:tabs>
                <w:tab w:val="left" w:pos="4791"/>
                <w:tab w:val="left" w:pos="5075"/>
              </w:tabs>
              <w:suppressAutoHyphens/>
              <w:autoSpaceDE w:val="0"/>
              <w:autoSpaceDN w:val="0"/>
              <w:adjustRightInd w:val="0"/>
              <w:spacing w:after="0" w:line="200" w:lineRule="atLeast"/>
              <w:ind w:left="113" w:right="255" w:firstLine="170"/>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Основные виды деятельности обучающихся</w:t>
            </w:r>
          </w:p>
        </w:tc>
      </w:tr>
      <w:tr w14:paraId="5585F62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4F7B588A">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Совершенствование фонетико-фонематической стороны речи (фонетика, орфоэпия, графика)</w:t>
            </w:r>
          </w:p>
          <w:p w14:paraId="615261C7">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(6 ч.)</w:t>
            </w:r>
          </w:p>
        </w:tc>
        <w:tc>
          <w:tcPr>
            <w:tcW w:w="2835" w:type="dxa"/>
          </w:tcPr>
          <w:p w14:paraId="028E59B1">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Фонетический и орфографический анализ слов (в рамках изученного программного материала 7 класса). Практикум по улучшению дикции.</w:t>
            </w:r>
          </w:p>
        </w:tc>
        <w:tc>
          <w:tcPr>
            <w:tcW w:w="3680" w:type="dxa"/>
          </w:tcPr>
          <w:p w14:paraId="63A7D3D5">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Отрабатывать и совершенствовать правильность произношения, минимизируя недостатки в устной речи, вырабатывая навыки самоконтроля.</w:t>
            </w:r>
          </w:p>
          <w:p w14:paraId="001164AE">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Проводить фонетический и орфографический анализ слов; использовать знания по фонетике и графике в практике произношения и правописания слов (в рамках изученного программного материала 7 класса).</w:t>
            </w:r>
          </w:p>
          <w:p w14:paraId="1BD181C3">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Читать с соблюдением орфоэпическим норм, исключая или минимизируя специфические ошибки.</w:t>
            </w:r>
          </w:p>
          <w:p w14:paraId="7B49F085">
            <w:pPr>
              <w:widowControl w:val="0"/>
              <w:tabs>
                <w:tab w:val="left" w:pos="4791"/>
                <w:tab w:val="left" w:pos="5075"/>
              </w:tabs>
              <w:suppressAutoHyphens/>
              <w:autoSpaceDE w:val="0"/>
              <w:autoSpaceDN w:val="0"/>
              <w:adjustRightInd w:val="0"/>
              <w:spacing w:after="0" w:line="200" w:lineRule="atLeast"/>
              <w:ind w:left="113" w:right="255" w:firstLine="170"/>
              <w:textAlignment w:val="center"/>
              <w:rPr>
                <w:rFonts w:ascii="Times New Roman" w:hAnsi="Times New Roman" w:cs="Times New Roman"/>
                <w:bCs/>
                <w:color w:val="000000"/>
                <w:sz w:val="18"/>
                <w:szCs w:val="18"/>
              </w:rPr>
            </w:pPr>
          </w:p>
        </w:tc>
      </w:tr>
      <w:tr w14:paraId="3948959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795E4391">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Обогащение и активизация словарного запаса. Формирование навыков словообразования. Морфемика.</w:t>
            </w:r>
          </w:p>
          <w:p w14:paraId="70A4A235">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(12 ч.)</w:t>
            </w:r>
          </w:p>
        </w:tc>
        <w:tc>
          <w:tcPr>
            <w:tcW w:w="2835" w:type="dxa"/>
          </w:tcPr>
          <w:p w14:paraId="0BB8ABF7">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Словообразование деепричастий при помощи суффиксов. Способы словообразования наречий. Образование новой формы слова с помощью частиц. Различение букв -о, -я, -е после шипящих на конце наречий. Различение букв -о и -а на конце наречий. Различение гласных в суффиксах действительных и страдательных причастий. Образование кратких причастий.</w:t>
            </w:r>
          </w:p>
        </w:tc>
        <w:tc>
          <w:tcPr>
            <w:tcW w:w="3680" w:type="dxa"/>
          </w:tcPr>
          <w:p w14:paraId="6EE88D65">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Ориентироваться в понятиях части слова, основа, корень, приставка, суффикс, постфикс, окончание.</w:t>
            </w:r>
          </w:p>
          <w:p w14:paraId="093668EF">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Образовывать деепричастия при помощи суффиксов: -а- (-я-); -в-, -вши-, -ши-.</w:t>
            </w:r>
          </w:p>
          <w:p w14:paraId="334D244B">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Иметь представление об особенностях словообразования наречий.</w:t>
            </w:r>
          </w:p>
          <w:p w14:paraId="59C039DD">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Иметь представление о частице, образовывать формы глагола, степени сравнения имени прилагательного, наречия с помощью частиц.</w:t>
            </w:r>
          </w:p>
          <w:p w14:paraId="04BC93B3">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Соблюдать на письме орфографические правила: буквы о, я, е после шипящих на конце наречий, суффиксы -о и -а на конце наречий; гласные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w:t>
            </w:r>
          </w:p>
        </w:tc>
      </w:tr>
      <w:tr w14:paraId="4F5F16F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5018D440">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Коррекция и развитие лексико-грамматической стороны речи. Морфология.</w:t>
            </w:r>
          </w:p>
          <w:p w14:paraId="68FF10F1">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(14 ч.)</w:t>
            </w:r>
          </w:p>
        </w:tc>
        <w:tc>
          <w:tcPr>
            <w:tcW w:w="2835" w:type="dxa"/>
          </w:tcPr>
          <w:p w14:paraId="0D6A2AD4">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Различение и употребление в речи различных частей речи (в том числе наречий, деепричастий, предлогов, союзов, частиц, междометий). Лексическое значение слова (понимание и объяснение значения). Работа с омонимами. Работа с фразеологизмами. Работа с пословицами и поговорками. Работа с афоризмами, крылатыми выражениями (на основе изученного).</w:t>
            </w:r>
          </w:p>
          <w:p w14:paraId="607B5E1F">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Составление предложений с деепричастным оборотом (по образцу). Составление предложений с местоимениями, замена существительных и прилагательных местоимениями).</w:t>
            </w:r>
          </w:p>
        </w:tc>
        <w:tc>
          <w:tcPr>
            <w:tcW w:w="3680" w:type="dxa"/>
          </w:tcPr>
          <w:p w14:paraId="693D5ED1">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Понимать и объяснять лексическое значение слова; объяснять значение общеупотребляемых фразеологизмов, часто употребляемых пословиц и поговорок, афоризмов, крылатых слов (на основе изученного).</w:t>
            </w:r>
          </w:p>
          <w:p w14:paraId="6E9AD2EC">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Использовать различные части речи, в том числе наречия, деепричастия, предлоги, союзы, частицы, междометия. </w:t>
            </w:r>
          </w:p>
          <w:p w14:paraId="4BF44AA9">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Ориентироваться в понятиях фразеологизм и омоним и оперировать ими на базовом уровне; правильно употреблять их в речи.</w:t>
            </w:r>
          </w:p>
          <w:p w14:paraId="52D1AFC6">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Составлять предложения, осложненные деепричастным оборотом, выстраивать смысловые и грамматические связи между словами с опорой на образец.</w:t>
            </w:r>
          </w:p>
          <w:p w14:paraId="46D0BD52">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Составлять предложения с местоимениями в различных падежных формах; уметь заменять существительные и прилагательные местоимениями.</w:t>
            </w:r>
          </w:p>
          <w:p w14:paraId="11E2509C">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Применять знания по синтаксису и пунктуации (в том числе постановка знаков препинания в предложениях с деепричастным оборотом).</w:t>
            </w:r>
          </w:p>
        </w:tc>
      </w:tr>
      <w:tr w14:paraId="6CC5B46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6D49CE65">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Коррекция и развитие связной речи. Коммуникация (говорение, аудирование, чтение, письмо)</w:t>
            </w:r>
          </w:p>
          <w:p w14:paraId="509916BC">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(36 ч.)</w:t>
            </w:r>
          </w:p>
        </w:tc>
        <w:tc>
          <w:tcPr>
            <w:tcW w:w="2835" w:type="dxa"/>
          </w:tcPr>
          <w:p w14:paraId="371DCD64">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Работа с текстом (компрессия/сокращение текста объемом не менее 110 слов с опорой на самостоятельно составленный план). Составление рассказа-рассуждения. Составление повествовательного текста. Составление описательного текста. Пересказ текста с использованием приемов сжатия текста (сокращение текста из 6 предложений до 3). Диалог на заданную тему (в рамках изученного материала и на основе полученных знаний, объемом не менее 4 реплик). Деловое письмо (текст заявления, расписки, объяснительной записки).</w:t>
            </w:r>
          </w:p>
        </w:tc>
        <w:tc>
          <w:tcPr>
            <w:tcW w:w="3680" w:type="dxa"/>
          </w:tcPr>
          <w:p w14:paraId="3DD4E506">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Формулировать собственное связное высказывание, аргументируя свою точку зрения с направляющей помощью педагога (с опорой на письменный текст).</w:t>
            </w:r>
          </w:p>
          <w:p w14:paraId="365587C6">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Устно составлять связный текст повествовательного и описательного характера, текст-рассуждение на заданную тему с соблюдением орфоэпических норм (по самостоятельно составленному плану).</w:t>
            </w:r>
          </w:p>
          <w:p w14:paraId="10C229BA">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Разделять текста на абзацы, выделять микротемы каждой смысловой части.</w:t>
            </w:r>
          </w:p>
          <w:p w14:paraId="062D8560">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Уметь самостоятельно определять и формулировать тему и микротемы текста, подбирать к ним тезис из текста с опорой на письменный текст. </w:t>
            </w:r>
          </w:p>
          <w:p w14:paraId="6A0C3958">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Пересказывать разные типы текстов объемом не менее 110 слов с опорой на самостоятельно составленный план.</w:t>
            </w:r>
          </w:p>
          <w:p w14:paraId="6D656922">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 замена слов синонимами.</w:t>
            </w:r>
          </w:p>
          <w:p w14:paraId="1C02FC4D">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Поддерживать диалог на заданную тему в рамках изученного материала и на основе полученных знаний объемом не менее 4 реплик.</w:t>
            </w:r>
          </w:p>
          <w:p w14:paraId="33020D9F">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Выразительно читать стихотворные и прозаические тексты с соблюдением пройденных в 7 классе орфоэпических правил.</w:t>
            </w:r>
          </w:p>
        </w:tc>
      </w:tr>
    </w:tbl>
    <w:p w14:paraId="53A51CC8">
      <w:pPr>
        <w:pStyle w:val="97"/>
        <w:ind w:firstLine="0"/>
        <w:rPr>
          <w:rFonts w:ascii="Times New Roman" w:hAnsi="Times New Roman" w:cs="Times New Roman"/>
        </w:rPr>
      </w:pPr>
    </w:p>
    <w:p w14:paraId="0FB45B9F">
      <w:pPr>
        <w:pStyle w:val="97"/>
        <w:ind w:firstLine="0"/>
        <w:rPr>
          <w:rFonts w:ascii="Times New Roman" w:hAnsi="Times New Roman" w:cs="Times New Roman"/>
        </w:rPr>
      </w:pPr>
    </w:p>
    <w:p w14:paraId="59CE52D5">
      <w:pPr>
        <w:pStyle w:val="44"/>
        <w:spacing w:line="240" w:lineRule="auto"/>
        <w:ind w:firstLine="709"/>
        <w:rPr>
          <w:b/>
          <w:caps w:val="0"/>
          <w:color w:val="auto"/>
        </w:rPr>
      </w:pPr>
      <w:r>
        <w:rPr>
          <w:b/>
          <w:caps w:val="0"/>
          <w:color w:val="auto"/>
        </w:rPr>
        <w:t>8 класс</w:t>
      </w:r>
    </w:p>
    <w:p w14:paraId="052CDB55">
      <w:pPr>
        <w:pStyle w:val="44"/>
        <w:spacing w:line="240" w:lineRule="auto"/>
        <w:ind w:firstLine="709"/>
        <w:rPr>
          <w:caps w:val="0"/>
          <w:color w:val="auto"/>
        </w:rPr>
      </w:pPr>
      <w:r>
        <w:rPr>
          <w:caps w:val="0"/>
          <w:color w:val="auto"/>
        </w:rPr>
        <w:t xml:space="preserve">Общее количество коррекционно-развивающих занятий в год – 68 часов, включая диагностику. </w:t>
      </w:r>
    </w:p>
    <w:p w14:paraId="751F4021">
      <w:pPr>
        <w:pStyle w:val="44"/>
        <w:spacing w:line="240" w:lineRule="auto"/>
        <w:ind w:firstLine="709"/>
        <w:rPr>
          <w:caps w:val="0"/>
          <w:color w:val="auto"/>
        </w:rPr>
      </w:pPr>
      <w:r>
        <w:rPr>
          <w:caps w:val="0"/>
          <w:color w:val="auto"/>
        </w:rPr>
        <w:t xml:space="preserve">Порядок изучения тем в пределах одного класса может варьироваться. </w:t>
      </w:r>
    </w:p>
    <w:p w14:paraId="747BCFEB">
      <w:pPr>
        <w:pStyle w:val="44"/>
        <w:spacing w:line="240" w:lineRule="auto"/>
        <w:ind w:firstLine="709"/>
        <w:rPr>
          <w:caps w:val="0"/>
          <w:color w:val="auto"/>
        </w:rPr>
      </w:pPr>
      <w:r>
        <w:rPr>
          <w:caps w:val="0"/>
          <w:color w:val="auto"/>
        </w:rPr>
        <w:t>Рекомендуемое количество часов для организации и проведения диагностического обследования – не менее 8 часов.</w:t>
      </w:r>
    </w:p>
    <w:p w14:paraId="6D4914CD">
      <w:pPr>
        <w:pStyle w:val="44"/>
        <w:spacing w:line="240" w:lineRule="auto"/>
        <w:ind w:firstLine="709"/>
        <w:rPr>
          <w:caps w:val="0"/>
          <w:color w:val="auto"/>
        </w:rPr>
      </w:pPr>
    </w:p>
    <w:tbl>
      <w:tblPr>
        <w:tblStyle w:val="111"/>
        <w:tblW w:w="9209"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2694"/>
        <w:gridCol w:w="2835"/>
        <w:gridCol w:w="3680"/>
      </w:tblGrid>
      <w:tr w14:paraId="3C27785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76D6BAA8">
            <w:pPr>
              <w:widowControl w:val="0"/>
              <w:suppressAutoHyphens/>
              <w:autoSpaceDE w:val="0"/>
              <w:autoSpaceDN w:val="0"/>
              <w:adjustRightInd w:val="0"/>
              <w:spacing w:after="0" w:line="200" w:lineRule="atLeast"/>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Тематические блоки, темы</w:t>
            </w:r>
          </w:p>
        </w:tc>
        <w:tc>
          <w:tcPr>
            <w:tcW w:w="2835" w:type="dxa"/>
          </w:tcPr>
          <w:p w14:paraId="4A555657">
            <w:pPr>
              <w:widowControl w:val="0"/>
              <w:suppressAutoHyphens/>
              <w:autoSpaceDE w:val="0"/>
              <w:autoSpaceDN w:val="0"/>
              <w:adjustRightInd w:val="0"/>
              <w:spacing w:after="0" w:line="200" w:lineRule="atLeast"/>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Основное</w:t>
            </w:r>
            <w:r>
              <w:rPr>
                <w:rFonts w:ascii="Times New Roman" w:hAnsi="Times New Roman" w:cs="Times New Roman"/>
                <w:b/>
                <w:bCs/>
                <w:color w:val="000000"/>
                <w:sz w:val="18"/>
                <w:szCs w:val="18"/>
              </w:rPr>
              <w:br w:type="textWrapping"/>
            </w:r>
            <w:r>
              <w:rPr>
                <w:rFonts w:ascii="Times New Roman" w:hAnsi="Times New Roman" w:cs="Times New Roman"/>
                <w:b/>
                <w:bCs/>
                <w:color w:val="000000"/>
                <w:sz w:val="18"/>
                <w:szCs w:val="18"/>
              </w:rPr>
              <w:t>содержание</w:t>
            </w:r>
          </w:p>
        </w:tc>
        <w:tc>
          <w:tcPr>
            <w:tcW w:w="3680" w:type="dxa"/>
          </w:tcPr>
          <w:p w14:paraId="513FFE01">
            <w:pPr>
              <w:widowControl w:val="0"/>
              <w:tabs>
                <w:tab w:val="left" w:pos="4791"/>
                <w:tab w:val="left" w:pos="5075"/>
              </w:tabs>
              <w:suppressAutoHyphens/>
              <w:autoSpaceDE w:val="0"/>
              <w:autoSpaceDN w:val="0"/>
              <w:adjustRightInd w:val="0"/>
              <w:spacing w:after="0" w:line="200" w:lineRule="atLeast"/>
              <w:ind w:left="113" w:right="255" w:firstLine="170"/>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Основные виды деятельности обучающихся</w:t>
            </w:r>
          </w:p>
        </w:tc>
      </w:tr>
      <w:tr w14:paraId="363DA81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712CD350">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Совершенствование фонетико-фонематической стороны речи (фонетика, орфоэпия, графика)</w:t>
            </w:r>
          </w:p>
          <w:p w14:paraId="3728DAE8">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(4 ч.)</w:t>
            </w:r>
          </w:p>
        </w:tc>
        <w:tc>
          <w:tcPr>
            <w:tcW w:w="2835" w:type="dxa"/>
          </w:tcPr>
          <w:p w14:paraId="59B9B684">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Фонетический и орфографический анализ слов (в рамках изученного программного материала 8 класса). Практикум по улучшению дикции.</w:t>
            </w:r>
          </w:p>
        </w:tc>
        <w:tc>
          <w:tcPr>
            <w:tcW w:w="3680" w:type="dxa"/>
          </w:tcPr>
          <w:p w14:paraId="28922A77">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Совершенствовать правильность произношения, минимизируя недостатки в устной речи.</w:t>
            </w:r>
          </w:p>
          <w:p w14:paraId="1B759B3D">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8 класса).</w:t>
            </w:r>
          </w:p>
        </w:tc>
      </w:tr>
      <w:tr w14:paraId="6F63D42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19180A37">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Обогащение и активизация словарного запаса. Формирование навыков словообразования. Морфемика.</w:t>
            </w:r>
          </w:p>
          <w:p w14:paraId="52041569">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(8 ч.)</w:t>
            </w:r>
          </w:p>
        </w:tc>
        <w:tc>
          <w:tcPr>
            <w:tcW w:w="2835" w:type="dxa"/>
          </w:tcPr>
          <w:p w14:paraId="5A0D31D2">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Образование наречий от прилагательных при помощи суффиксов: -о-, -е- (с опорой на образец). Образование наречий от числительных (с опорой на образец). Образование наречий от существительных (с опорой на образец). Образование сложных наречий и использование их в речи (с опорой на образец).</w:t>
            </w:r>
          </w:p>
        </w:tc>
        <w:tc>
          <w:tcPr>
            <w:tcW w:w="3680" w:type="dxa"/>
          </w:tcPr>
          <w:p w14:paraId="3AAF19CB">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Образовывать наречия от прилагательных при помощи суффиксов: -о-, -е- по опоре на образец.</w:t>
            </w:r>
          </w:p>
          <w:p w14:paraId="46EB2FDB">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Образовывать наречия от числительных по опоре на образец.</w:t>
            </w:r>
          </w:p>
          <w:p w14:paraId="6D5793BE">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Образовывать наречия от существительных по опоре на образец.</w:t>
            </w:r>
          </w:p>
          <w:p w14:paraId="55AFB41E">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Образовывать сложные наречия с опорой на образец.</w:t>
            </w:r>
          </w:p>
          <w:p w14:paraId="7EB96DD9">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Соблюдать на письме изученные орфографические правила, включая правила: написание -н- и -нн- в словах разных частей речи, слитное и раздельное написание не со словами разных частей речи.</w:t>
            </w:r>
          </w:p>
        </w:tc>
      </w:tr>
      <w:tr w14:paraId="7865F68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539AB76D">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Коррекция и развитие лексико-грамматической стороны речи. Морфология.</w:t>
            </w:r>
          </w:p>
          <w:p w14:paraId="27E9F39E">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(18 ч.)</w:t>
            </w:r>
          </w:p>
        </w:tc>
        <w:tc>
          <w:tcPr>
            <w:tcW w:w="2835" w:type="dxa"/>
          </w:tcPr>
          <w:p w14:paraId="65C2E924">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Составление словосочетаний по типу согласования, управления, примыкания (с опорой на образец). Составление словосочетаний и предложений со словами с переносным значением и с паронимами. Построение фраз с использованием самостоятельных и служебных частей речи (в том числе союзов и союзных слов). Согласование однородных подлежащих со сказуемым, однородных сказуемых с подлежащим. Составление предложений с однородными членами, связанными двойными союзами не только – но и, как – так. Составление предложений с обобщающим словом при однородных членах. Составление предложений с обращением, вводными словами. Использование предлогов в речи для связи между словами (согласно, вопреки, благодаря, ввиду, в течение, в продолжение, вследствие и др.).</w:t>
            </w:r>
          </w:p>
        </w:tc>
        <w:tc>
          <w:tcPr>
            <w:tcW w:w="3680" w:type="dxa"/>
          </w:tcPr>
          <w:p w14:paraId="207F6BC1">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Использовать различные самостоятельные и служебные части речи, в том числе союзы и союзные слова.</w:t>
            </w:r>
          </w:p>
          <w:p w14:paraId="6AD6E4B6">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Составлять словосочетания по типу согласования, управления, примыкания по опоре на образец и без.</w:t>
            </w:r>
          </w:p>
          <w:p w14:paraId="0A9648F1">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Согласовывать однородные подлежащие со сказуемыми, однородные сказуемые с подлежащим, составлять предложения с однородными членами, связанными двойными союзами не только – но и, как – так.</w:t>
            </w:r>
          </w:p>
          <w:p w14:paraId="6B5F2F21">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Составлять предложения с обобщающим словом при однородных членах, осложненные обособленными членами, обращением, вводными словами.</w:t>
            </w:r>
          </w:p>
          <w:p w14:paraId="3BDDC10D">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Составлять словосочетания и предложения со словами с переносным значением и с паронимами.</w:t>
            </w:r>
          </w:p>
          <w:p w14:paraId="142514DE">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Использовать предлоги как средство связи между словами (согласно, вопреки, благодаря, ввиду, в течение, в продолжение, вследствие и др.).</w:t>
            </w:r>
          </w:p>
          <w:p w14:paraId="5A8500A0">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Применять знания по синтаксису и пунктуации (в том числе постановка знаков препинания в предложениях с обобщающими словами при однородных членах).</w:t>
            </w:r>
          </w:p>
        </w:tc>
      </w:tr>
      <w:tr w14:paraId="46B1B0F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64FCD5C4">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Коррекция и развитие связной речи. Коммуникация (говорение, аудирование, чтение, письмо)</w:t>
            </w:r>
          </w:p>
          <w:p w14:paraId="070ECA67">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(38 ч.)</w:t>
            </w:r>
          </w:p>
        </w:tc>
        <w:tc>
          <w:tcPr>
            <w:tcW w:w="2835" w:type="dxa"/>
          </w:tcPr>
          <w:p w14:paraId="2302725E">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Работа с текстом (работа с опорой на письменный текст, выделение микротем и ключевых слов). Пересказ разных типов прочитанных или прослушанных текстов (объемом не менее 130 слов с опорой на самостоятельно составленный план, с выделением основных микротем исходного текста). Краткое изложение основного содержания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p>
          <w:p w14:paraId="1103AD2A">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Пересказ текста с использованием приемов сжатия текста (сокращение текста из 8 предложений до 4). Диалог на заданную тему (в рамках изученного материала и на основе полученных знаний, объемом не менее 5 реплик). Редактирование текстов (подбор синонимов, переформулирование фраз). Деловое письмо (текст телеграммы, автобиографии, заявления о приеме на работу).</w:t>
            </w:r>
          </w:p>
        </w:tc>
        <w:tc>
          <w:tcPr>
            <w:tcW w:w="3680" w:type="dxa"/>
          </w:tcPr>
          <w:p w14:paraId="3D5AD5A9">
            <w:pPr>
              <w:widowControl w:val="0"/>
              <w:tabs>
                <w:tab w:val="left" w:pos="4791"/>
                <w:tab w:val="left" w:pos="5075"/>
              </w:tabs>
              <w:suppressAutoHyphens/>
              <w:autoSpaceDE w:val="0"/>
              <w:autoSpaceDN w:val="0"/>
              <w:adjustRightInd w:val="0"/>
              <w:spacing w:after="0"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Формулировать собственное связное высказывание, обосновывая свою позицию.</w:t>
            </w:r>
          </w:p>
          <w:p w14:paraId="4D562AF8">
            <w:pPr>
              <w:widowControl w:val="0"/>
              <w:tabs>
                <w:tab w:val="left" w:pos="4791"/>
                <w:tab w:val="left" w:pos="5075"/>
              </w:tabs>
              <w:suppressAutoHyphens/>
              <w:autoSpaceDE w:val="0"/>
              <w:autoSpaceDN w:val="0"/>
              <w:adjustRightInd w:val="0"/>
              <w:spacing w:after="0"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Строить собственное рассуждение по теме задания с соблюдением орфоэпических норм. </w:t>
            </w:r>
          </w:p>
          <w:p w14:paraId="218F8F65">
            <w:pPr>
              <w:widowControl w:val="0"/>
              <w:tabs>
                <w:tab w:val="left" w:pos="4791"/>
                <w:tab w:val="left" w:pos="5075"/>
              </w:tabs>
              <w:suppressAutoHyphens/>
              <w:autoSpaceDE w:val="0"/>
              <w:autoSpaceDN w:val="0"/>
              <w:adjustRightInd w:val="0"/>
              <w:spacing w:after="0"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Выделять микротемы текста и подбирать к ним ключевые слова (с опорой на письменный текст).</w:t>
            </w:r>
          </w:p>
          <w:p w14:paraId="551C7AF8">
            <w:pPr>
              <w:widowControl w:val="0"/>
              <w:tabs>
                <w:tab w:val="left" w:pos="4791"/>
                <w:tab w:val="left" w:pos="5075"/>
              </w:tabs>
              <w:suppressAutoHyphens/>
              <w:autoSpaceDE w:val="0"/>
              <w:autoSpaceDN w:val="0"/>
              <w:adjustRightInd w:val="0"/>
              <w:spacing w:after="0"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Самостоятельно выделять и формулировать микротемы и главную мысль текста. </w:t>
            </w:r>
          </w:p>
          <w:p w14:paraId="775156B4">
            <w:pPr>
              <w:widowControl w:val="0"/>
              <w:tabs>
                <w:tab w:val="left" w:pos="4791"/>
                <w:tab w:val="left" w:pos="5075"/>
              </w:tabs>
              <w:suppressAutoHyphens/>
              <w:autoSpaceDE w:val="0"/>
              <w:autoSpaceDN w:val="0"/>
              <w:adjustRightInd w:val="0"/>
              <w:spacing w:after="0"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Уметь на основе наводящих вопросов определять и формулировать тему и микротемы текста, подбирать к ним тезис из текста по аудированию. </w:t>
            </w:r>
          </w:p>
          <w:p w14:paraId="243A92EF">
            <w:pPr>
              <w:widowControl w:val="0"/>
              <w:tabs>
                <w:tab w:val="left" w:pos="4791"/>
                <w:tab w:val="left" w:pos="5075"/>
              </w:tabs>
              <w:suppressAutoHyphens/>
              <w:autoSpaceDE w:val="0"/>
              <w:autoSpaceDN w:val="0"/>
              <w:adjustRightInd w:val="0"/>
              <w:spacing w:after="0"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Пересказывать разные типы прочитанных или прослушанных текстов объемом не менее 130 слов с опорой на самостоятельно составленный план, выделяя основные микротемы исходного текста.</w:t>
            </w:r>
          </w:p>
          <w:p w14:paraId="6B9FF303">
            <w:pPr>
              <w:widowControl w:val="0"/>
              <w:tabs>
                <w:tab w:val="left" w:pos="4791"/>
                <w:tab w:val="left" w:pos="5075"/>
              </w:tabs>
              <w:suppressAutoHyphens/>
              <w:autoSpaceDE w:val="0"/>
              <w:autoSpaceDN w:val="0"/>
              <w:adjustRightInd w:val="0"/>
              <w:spacing w:after="0"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p>
          <w:p w14:paraId="0B9E3C0A">
            <w:pPr>
              <w:widowControl w:val="0"/>
              <w:tabs>
                <w:tab w:val="left" w:pos="4791"/>
                <w:tab w:val="left" w:pos="5075"/>
              </w:tabs>
              <w:suppressAutoHyphens/>
              <w:autoSpaceDE w:val="0"/>
              <w:autoSpaceDN w:val="0"/>
              <w:adjustRightInd w:val="0"/>
              <w:spacing w:after="0"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Излагать основное содержание прослушанного текста, состоящего из двух смысловых частей, используя ранее изученные приемы сжатия теста и замены прямой речи косвенной.</w:t>
            </w:r>
          </w:p>
          <w:p w14:paraId="15CFEBD7">
            <w:pPr>
              <w:widowControl w:val="0"/>
              <w:tabs>
                <w:tab w:val="left" w:pos="4791"/>
                <w:tab w:val="left" w:pos="5075"/>
              </w:tabs>
              <w:suppressAutoHyphens/>
              <w:autoSpaceDE w:val="0"/>
              <w:autoSpaceDN w:val="0"/>
              <w:adjustRightInd w:val="0"/>
              <w:spacing w:after="0"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Редактировать собственные тексты (подбирать синонимы, переформулировать фразы).</w:t>
            </w:r>
          </w:p>
          <w:p w14:paraId="00F65233">
            <w:pPr>
              <w:widowControl w:val="0"/>
              <w:tabs>
                <w:tab w:val="left" w:pos="4791"/>
                <w:tab w:val="left" w:pos="5075"/>
              </w:tabs>
              <w:suppressAutoHyphens/>
              <w:autoSpaceDE w:val="0"/>
              <w:autoSpaceDN w:val="0"/>
              <w:adjustRightInd w:val="0"/>
              <w:spacing w:after="0"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Поддерживать диалог на заданную тему в рамках изученного материала и на основе полученных знаний объемом не менее 5 реплик.</w:t>
            </w:r>
          </w:p>
          <w:p w14:paraId="74CAAE7A">
            <w:pPr>
              <w:widowControl w:val="0"/>
              <w:tabs>
                <w:tab w:val="left" w:pos="4791"/>
                <w:tab w:val="left" w:pos="5075"/>
              </w:tabs>
              <w:suppressAutoHyphens/>
              <w:autoSpaceDE w:val="0"/>
              <w:autoSpaceDN w:val="0"/>
              <w:adjustRightInd w:val="0"/>
              <w:spacing w:after="0" w:line="200" w:lineRule="atLeast"/>
              <w:ind w:right="255"/>
              <w:jc w:val="both"/>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Выразительно читать стихотворные и прозаические тексты с соблюдением пройденных в 5-7 классах орфоэпическим норм, с соблюдением интонации и пунктуационного оформления текста.</w:t>
            </w:r>
          </w:p>
        </w:tc>
      </w:tr>
    </w:tbl>
    <w:p w14:paraId="4CCCF3CB">
      <w:pPr>
        <w:pStyle w:val="97"/>
        <w:ind w:firstLine="0"/>
        <w:rPr>
          <w:rFonts w:ascii="Times New Roman" w:hAnsi="Times New Roman" w:cs="Times New Roman"/>
        </w:rPr>
      </w:pPr>
    </w:p>
    <w:p w14:paraId="1D357406">
      <w:pPr>
        <w:pStyle w:val="97"/>
        <w:ind w:firstLine="0"/>
        <w:rPr>
          <w:rFonts w:ascii="Times New Roman" w:hAnsi="Times New Roman" w:cs="Times New Roman"/>
        </w:rPr>
      </w:pPr>
    </w:p>
    <w:p w14:paraId="4F5BE194">
      <w:pPr>
        <w:pStyle w:val="44"/>
        <w:spacing w:line="240" w:lineRule="auto"/>
        <w:ind w:firstLine="709"/>
        <w:rPr>
          <w:b/>
          <w:caps w:val="0"/>
          <w:color w:val="auto"/>
        </w:rPr>
      </w:pPr>
      <w:r>
        <w:rPr>
          <w:b/>
          <w:caps w:val="0"/>
          <w:color w:val="auto"/>
        </w:rPr>
        <w:t>9 класс</w:t>
      </w:r>
    </w:p>
    <w:p w14:paraId="3A6EAEEB">
      <w:pPr>
        <w:pStyle w:val="44"/>
        <w:spacing w:line="240" w:lineRule="auto"/>
        <w:ind w:firstLine="709"/>
        <w:rPr>
          <w:caps w:val="0"/>
          <w:color w:val="auto"/>
        </w:rPr>
      </w:pPr>
      <w:r>
        <w:rPr>
          <w:caps w:val="0"/>
          <w:color w:val="auto"/>
        </w:rPr>
        <w:t xml:space="preserve">Общее количество коррекционно-развивающих занятий в год – 68 часов, включая диагностику. </w:t>
      </w:r>
    </w:p>
    <w:p w14:paraId="5792EFE7">
      <w:pPr>
        <w:pStyle w:val="44"/>
        <w:spacing w:line="240" w:lineRule="auto"/>
        <w:ind w:firstLine="709"/>
        <w:rPr>
          <w:caps w:val="0"/>
          <w:color w:val="auto"/>
        </w:rPr>
      </w:pPr>
      <w:r>
        <w:rPr>
          <w:caps w:val="0"/>
          <w:color w:val="auto"/>
        </w:rPr>
        <w:t xml:space="preserve">Порядок изучения тем в пределах одного класса может варьироваться. </w:t>
      </w:r>
    </w:p>
    <w:p w14:paraId="1D35F681">
      <w:pPr>
        <w:pStyle w:val="44"/>
        <w:spacing w:line="240" w:lineRule="auto"/>
        <w:ind w:firstLine="709"/>
        <w:rPr>
          <w:caps w:val="0"/>
          <w:color w:val="auto"/>
        </w:rPr>
      </w:pPr>
      <w:r>
        <w:rPr>
          <w:caps w:val="0"/>
          <w:color w:val="auto"/>
        </w:rPr>
        <w:t>Рекомендуемое количество часов для организации и проведения диагностического обследования – не менее 8 часов.</w:t>
      </w:r>
    </w:p>
    <w:p w14:paraId="164D8BDE">
      <w:pPr>
        <w:pStyle w:val="44"/>
        <w:spacing w:line="240" w:lineRule="auto"/>
        <w:ind w:firstLine="709"/>
        <w:rPr>
          <w:caps w:val="0"/>
          <w:color w:val="auto"/>
        </w:rPr>
      </w:pPr>
    </w:p>
    <w:tbl>
      <w:tblPr>
        <w:tblStyle w:val="111"/>
        <w:tblW w:w="9209"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2694"/>
        <w:gridCol w:w="2835"/>
        <w:gridCol w:w="3680"/>
      </w:tblGrid>
      <w:tr w14:paraId="5169561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3E16030D">
            <w:pPr>
              <w:widowControl w:val="0"/>
              <w:suppressAutoHyphens/>
              <w:autoSpaceDE w:val="0"/>
              <w:autoSpaceDN w:val="0"/>
              <w:adjustRightInd w:val="0"/>
              <w:spacing w:after="0" w:line="200" w:lineRule="atLeast"/>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Тематические блоки, темы</w:t>
            </w:r>
          </w:p>
        </w:tc>
        <w:tc>
          <w:tcPr>
            <w:tcW w:w="2835" w:type="dxa"/>
          </w:tcPr>
          <w:p w14:paraId="07844263">
            <w:pPr>
              <w:widowControl w:val="0"/>
              <w:suppressAutoHyphens/>
              <w:autoSpaceDE w:val="0"/>
              <w:autoSpaceDN w:val="0"/>
              <w:adjustRightInd w:val="0"/>
              <w:spacing w:after="0" w:line="200" w:lineRule="atLeast"/>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Основное</w:t>
            </w:r>
            <w:r>
              <w:rPr>
                <w:rFonts w:ascii="Times New Roman" w:hAnsi="Times New Roman" w:cs="Times New Roman"/>
                <w:b/>
                <w:bCs/>
                <w:color w:val="000000"/>
                <w:sz w:val="18"/>
                <w:szCs w:val="18"/>
              </w:rPr>
              <w:br w:type="textWrapping"/>
            </w:r>
            <w:r>
              <w:rPr>
                <w:rFonts w:ascii="Times New Roman" w:hAnsi="Times New Roman" w:cs="Times New Roman"/>
                <w:b/>
                <w:bCs/>
                <w:color w:val="000000"/>
                <w:sz w:val="18"/>
                <w:szCs w:val="18"/>
              </w:rPr>
              <w:t>содержание</w:t>
            </w:r>
          </w:p>
        </w:tc>
        <w:tc>
          <w:tcPr>
            <w:tcW w:w="3680" w:type="dxa"/>
          </w:tcPr>
          <w:p w14:paraId="2A5B2AB3">
            <w:pPr>
              <w:widowControl w:val="0"/>
              <w:tabs>
                <w:tab w:val="left" w:pos="4791"/>
                <w:tab w:val="left" w:pos="5075"/>
              </w:tabs>
              <w:suppressAutoHyphens/>
              <w:autoSpaceDE w:val="0"/>
              <w:autoSpaceDN w:val="0"/>
              <w:adjustRightInd w:val="0"/>
              <w:spacing w:after="0" w:line="200" w:lineRule="atLeast"/>
              <w:ind w:left="113" w:right="255" w:firstLine="170"/>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Основные виды деятельности обучающихся</w:t>
            </w:r>
          </w:p>
        </w:tc>
      </w:tr>
      <w:tr w14:paraId="1826BF4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1C4BE9DC">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Совершенствование фонетико-фонематической стороны речи (фонетика, орфоэпия, графика)</w:t>
            </w:r>
          </w:p>
          <w:p w14:paraId="5B11EDBB">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(2 ч.)</w:t>
            </w:r>
          </w:p>
          <w:p w14:paraId="67797935">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 могут быть интегрированы в другие тематические блоки, например, как вводная часть логопедического занятия.</w:t>
            </w:r>
          </w:p>
        </w:tc>
        <w:tc>
          <w:tcPr>
            <w:tcW w:w="2835" w:type="dxa"/>
          </w:tcPr>
          <w:p w14:paraId="572C6EEB">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Фонетический и орфографический анализ слов (в рамках изученного программного материала 9 класса). Практикум по улучшению дикции.</w:t>
            </w:r>
          </w:p>
        </w:tc>
        <w:tc>
          <w:tcPr>
            <w:tcW w:w="3680" w:type="dxa"/>
          </w:tcPr>
          <w:p w14:paraId="45B39EE8">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Правильно произносить и писать, исключая специфические ошибки на замену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9 класса).</w:t>
            </w:r>
          </w:p>
        </w:tc>
      </w:tr>
      <w:tr w14:paraId="1900062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7CC67B82">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Обогащение и активизация словарного запаса. Формирование навыков словообразования. Морфемика.</w:t>
            </w:r>
          </w:p>
          <w:p w14:paraId="524E3D4D">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(6 ч.)</w:t>
            </w:r>
          </w:p>
        </w:tc>
        <w:tc>
          <w:tcPr>
            <w:tcW w:w="2835" w:type="dxa"/>
          </w:tcPr>
          <w:p w14:paraId="002FE9DB">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Закрепление навыков словообразования. Образование существительных с отвлеченным значением при помощи суффиксов -изм-, -изн-, -ость-, -есть- -еств-, -инств- (с опорой на образец и без нее).</w:t>
            </w:r>
          </w:p>
        </w:tc>
        <w:tc>
          <w:tcPr>
            <w:tcW w:w="3680" w:type="dxa"/>
          </w:tcPr>
          <w:p w14:paraId="3631BEB4">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Образовывать существительные с отвлеченным значением при помощи суффиксов -изм-, -изн-, -ость-, -есть- -еств-, -инств- с опорой на образец.</w:t>
            </w:r>
          </w:p>
          <w:p w14:paraId="1F7EBA98">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Находить в словах изученные орфограммы, уметь обосновывать их выбор, правильно писать слова с изученными орфограммами.</w:t>
            </w:r>
          </w:p>
        </w:tc>
      </w:tr>
      <w:tr w14:paraId="17448D1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54B31C79">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Коррекция и развитие лексико-грамматической стороны речи. Морфология.</w:t>
            </w:r>
          </w:p>
          <w:p w14:paraId="6F7953F8">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(18 ч.)</w:t>
            </w:r>
          </w:p>
        </w:tc>
        <w:tc>
          <w:tcPr>
            <w:tcW w:w="2835" w:type="dxa"/>
          </w:tcPr>
          <w:p w14:paraId="2D5C2E8E">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Составление различных словосочетаний по типу согласования, управления, примыкания (закрепление). Составление и различение сложносочиненных и сложноподчиненных предложений. Составление фраз с союзами и союзными словами. Составление предложений с косвенной и с прямой речью. Составление предложений с использованием цитирования в устной и письменной речи.</w:t>
            </w:r>
          </w:p>
        </w:tc>
        <w:tc>
          <w:tcPr>
            <w:tcW w:w="3680" w:type="dxa"/>
          </w:tcPr>
          <w:p w14:paraId="5F7B1DF1">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9 класса).</w:t>
            </w:r>
          </w:p>
          <w:p w14:paraId="206D3B2D">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Составлять различные словосочетания по типу согласования, управления, примыкания.</w:t>
            </w:r>
          </w:p>
          <w:p w14:paraId="6D30A46B">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Составлять сложносочиненные и сложноподчиненные предложения с союзами и союзными словами в устной и письменной речи.</w:t>
            </w:r>
          </w:p>
          <w:p w14:paraId="10C4E3DD">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Составлять предложения с косвенной речью, с прямой речью, с использованием цитирования в устной и письменной речи.</w:t>
            </w:r>
          </w:p>
          <w:p w14:paraId="682E1575">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tc>
      </w:tr>
      <w:tr w14:paraId="2C7C635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0" w:hRule="atLeast"/>
        </w:trPr>
        <w:tc>
          <w:tcPr>
            <w:tcW w:w="2694" w:type="dxa"/>
          </w:tcPr>
          <w:p w14:paraId="3B9F3186">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Коррекция и развитие связной речи. Коммуникация (говорение, аудирование, чтение, письмо)</w:t>
            </w:r>
          </w:p>
          <w:p w14:paraId="2E9F7A0A">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(42 ч.)</w:t>
            </w:r>
          </w:p>
        </w:tc>
        <w:tc>
          <w:tcPr>
            <w:tcW w:w="2835" w:type="dxa"/>
          </w:tcPr>
          <w:p w14:paraId="486E96AE">
            <w:pPr>
              <w:widowControl w:val="0"/>
              <w:suppressAutoHyphens/>
              <w:autoSpaceDE w:val="0"/>
              <w:autoSpaceDN w:val="0"/>
              <w:adjustRightInd w:val="0"/>
              <w:spacing w:after="0"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Аудирование (определение основной темы, выделение микротем текста и подбор к ним ключевых слов). Пересказ (разных по типу текстов объемом не менее 140 слов с использованием приемов сжатия, с разделением текста на абзацы и передачей всех его значимых микротем). Текст-рассуждение. Текст-убеждение. Пересказ текста с использованием приемов его сжатия (сокращение текста из 10 предложений до 5). Диалог на заданную тему (в рамках изученного материала и на основе полученных знаний, объемом не менее 6 реплик). Учебная дискуссия на заданную тему. Деловое письмо (повторение и закрепление практических навыков оформления деловых бумаг и писем).</w:t>
            </w:r>
          </w:p>
        </w:tc>
        <w:tc>
          <w:tcPr>
            <w:tcW w:w="3680" w:type="dxa"/>
          </w:tcPr>
          <w:p w14:paraId="0A4B7CF9">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Формулировать собственное связное высказывание в процессе учебной дискуссии, отстаивая свои убеждения.</w:t>
            </w:r>
          </w:p>
          <w:p w14:paraId="7C44FABE">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Самостоятельно строить собственное рассуждение, аргументировать собственную позицию, доказывать её, убеждать.</w:t>
            </w:r>
          </w:p>
          <w:p w14:paraId="3FD30F6F">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Выделять микротемы текста и подбирать к ним ключевые слова (по аудированию).</w:t>
            </w:r>
          </w:p>
          <w:p w14:paraId="46B8BF59">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Самостоятельно определять и формулировать тему и микротемы текста, подбирать к ним тезис из текста (по аудированию). </w:t>
            </w:r>
          </w:p>
          <w:p w14:paraId="25A8C253">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Пересказывать разные типы прочитанных или прослушанных текстов объемом не менее 140 слов с опорой на составленный план, сохраняя значимые микротемы исходного текста.</w:t>
            </w:r>
          </w:p>
          <w:p w14:paraId="5C1FCB6E">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Излагать основное содержание прослушанного текста, с использованием приемов сжатия, разделив его на абзацы и передав все значимые микротемы.</w:t>
            </w:r>
          </w:p>
          <w:p w14:paraId="79A59AD9">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Поддерживать диалог на заданную тему в рамках изученного материала и на основе полученных знаний объемом не менее 6 реплик;</w:t>
            </w:r>
          </w:p>
          <w:p w14:paraId="0AF8EBFB">
            <w:pPr>
              <w:widowControl w:val="0"/>
              <w:tabs>
                <w:tab w:val="left" w:pos="4791"/>
                <w:tab w:val="left" w:pos="5075"/>
              </w:tabs>
              <w:suppressAutoHyphens/>
              <w:autoSpaceDE w:val="0"/>
              <w:autoSpaceDN w:val="0"/>
              <w:adjustRightInd w:val="0"/>
              <w:spacing w:after="0"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Выразительно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tc>
      </w:tr>
    </w:tbl>
    <w:p w14:paraId="3C627B5A">
      <w:pPr>
        <w:pStyle w:val="97"/>
        <w:ind w:firstLine="0"/>
        <w:rPr>
          <w:rFonts w:ascii="Times New Roman" w:hAnsi="Times New Roman" w:cs="Times New Roman"/>
        </w:rPr>
      </w:pPr>
    </w:p>
    <w:p w14:paraId="71E0082D">
      <w:pPr>
        <w:pStyle w:val="97"/>
        <w:rPr>
          <w:rFonts w:ascii="Times New Roman" w:hAnsi="Times New Roman" w:cs="Times New Roman"/>
        </w:rPr>
      </w:pPr>
    </w:p>
    <w:p w14:paraId="25744112">
      <w:pPr>
        <w:pStyle w:val="44"/>
        <w:spacing w:line="240" w:lineRule="auto"/>
        <w:ind w:firstLine="709"/>
        <w:rPr>
          <w:caps w:val="0"/>
          <w:color w:val="auto"/>
        </w:rPr>
      </w:pPr>
      <w:r>
        <w:rPr>
          <w:caps w:val="0"/>
          <w:color w:val="auto"/>
        </w:rPr>
        <w:t>В разделе тематического планирования рабочей программы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14:paraId="0B954B74">
      <w:pPr>
        <w:pStyle w:val="44"/>
        <w:spacing w:line="240" w:lineRule="auto"/>
        <w:ind w:firstLine="709"/>
        <w:rPr>
          <w:caps w:val="0"/>
          <w:color w:val="auto"/>
        </w:rPr>
      </w:pPr>
    </w:p>
    <w:p w14:paraId="10F2D5F8">
      <w:pPr>
        <w:pStyle w:val="44"/>
        <w:spacing w:line="240" w:lineRule="auto"/>
        <w:ind w:firstLine="709"/>
        <w:rPr>
          <w:caps w:val="0"/>
          <w:color w:val="auto"/>
        </w:rPr>
      </w:pPr>
    </w:p>
    <w:p w14:paraId="762670D2">
      <w:pPr>
        <w:pStyle w:val="44"/>
        <w:spacing w:line="240" w:lineRule="auto"/>
        <w:ind w:firstLine="709"/>
        <w:rPr>
          <w:caps w:val="0"/>
          <w:color w:val="auto"/>
        </w:rPr>
      </w:pPr>
    </w:p>
    <w:p w14:paraId="4F2B0670">
      <w:pPr>
        <w:pStyle w:val="69"/>
        <w:jc w:val="both"/>
        <w:rPr>
          <w:rFonts w:ascii="Times New Roman" w:hAnsi="Times New Roman" w:cs="Times New Roman"/>
          <w:sz w:val="28"/>
          <w:szCs w:val="28"/>
        </w:rPr>
      </w:pPr>
      <w:r>
        <w:rPr>
          <w:rFonts w:ascii="Times New Roman" w:hAnsi="Times New Roman" w:cs="Times New Roman"/>
          <w:b/>
          <w:bCs/>
          <w:sz w:val="28"/>
          <w:szCs w:val="28"/>
        </w:rPr>
        <w:t>Материально-техническое обеспечение</w:t>
      </w:r>
      <w:r>
        <w:rPr>
          <w:rFonts w:ascii="Times New Roman" w:hAnsi="Times New Roman" w:cs="Times New Roman"/>
          <w:sz w:val="28"/>
          <w:szCs w:val="28"/>
        </w:rPr>
        <w:t xml:space="preserve"> </w:t>
      </w:r>
    </w:p>
    <w:p w14:paraId="087395E0">
      <w:pPr>
        <w:pStyle w:val="69"/>
        <w:jc w:val="both"/>
        <w:rPr>
          <w:rFonts w:ascii="Times New Roman" w:hAnsi="Times New Roman" w:cs="Times New Roman"/>
          <w:sz w:val="28"/>
          <w:szCs w:val="28"/>
        </w:rPr>
      </w:pPr>
    </w:p>
    <w:p w14:paraId="1AB62F28">
      <w:pPr>
        <w:pStyle w:val="69"/>
        <w:jc w:val="both"/>
        <w:rPr>
          <w:rFonts w:ascii="Times New Roman" w:hAnsi="Times New Roman" w:cs="Times New Roman"/>
          <w:sz w:val="28"/>
          <w:szCs w:val="28"/>
        </w:rPr>
      </w:pPr>
      <w:r>
        <w:rPr>
          <w:rFonts w:ascii="Times New Roman" w:hAnsi="Times New Roman" w:cs="Times New Roman"/>
          <w:sz w:val="28"/>
          <w:szCs w:val="28"/>
          <w:lang w:val="ru-RU"/>
        </w:rPr>
        <w:t>МАОУ</w:t>
      </w:r>
      <w:r>
        <w:rPr>
          <w:rFonts w:hint="default" w:ascii="Times New Roman" w:hAnsi="Times New Roman" w:cs="Times New Roman"/>
          <w:sz w:val="28"/>
          <w:szCs w:val="28"/>
          <w:lang w:val="ru-RU"/>
        </w:rPr>
        <w:t xml:space="preserve"> СОШ № 51 </w:t>
      </w:r>
      <w:r>
        <w:rPr>
          <w:rFonts w:ascii="Times New Roman" w:hAnsi="Times New Roman" w:cs="Times New Roman"/>
          <w:sz w:val="28"/>
          <w:szCs w:val="28"/>
        </w:rPr>
        <w:t>оснащен</w:t>
      </w:r>
      <w:r>
        <w:rPr>
          <w:rFonts w:ascii="Times New Roman" w:hAnsi="Times New Roman" w:cs="Times New Roman"/>
          <w:sz w:val="28"/>
          <w:szCs w:val="28"/>
          <w:lang w:val="ru-RU"/>
        </w:rPr>
        <w:t>а</w:t>
      </w:r>
      <w:r>
        <w:rPr>
          <w:rFonts w:ascii="Times New Roman" w:hAnsi="Times New Roman" w:cs="Times New Roman"/>
          <w:sz w:val="28"/>
          <w:szCs w:val="28"/>
        </w:rPr>
        <w:t xml:space="preserve"> учебно-наглядными пособиями, </w:t>
      </w:r>
    </w:p>
    <w:p w14:paraId="678F591F">
      <w:pPr>
        <w:pStyle w:val="69"/>
        <w:jc w:val="both"/>
        <w:rPr>
          <w:rFonts w:ascii="Times New Roman" w:hAnsi="Times New Roman" w:cs="Times New Roman"/>
          <w:sz w:val="28"/>
          <w:szCs w:val="28"/>
        </w:rPr>
      </w:pPr>
      <w:r>
        <w:rPr>
          <w:rFonts w:ascii="Times New Roman" w:hAnsi="Times New Roman" w:cs="Times New Roman"/>
          <w:sz w:val="28"/>
          <w:szCs w:val="28"/>
        </w:rPr>
        <w:t>раздаточным материалом в соответствии требованиям ФГОС</w:t>
      </w:r>
      <w:r>
        <w:rPr>
          <w:rFonts w:hint="default" w:ascii="Times New Roman" w:hAnsi="Times New Roman" w:cs="Times New Roman"/>
          <w:sz w:val="28"/>
          <w:szCs w:val="28"/>
          <w:lang w:val="ru-RU"/>
        </w:rPr>
        <w:t xml:space="preserve"> НОО обучающихся с ОВЗ</w:t>
      </w:r>
      <w:r>
        <w:rPr>
          <w:rFonts w:ascii="Times New Roman" w:hAnsi="Times New Roman" w:cs="Times New Roman"/>
          <w:sz w:val="28"/>
          <w:szCs w:val="28"/>
        </w:rPr>
        <w:t xml:space="preserve">, </w:t>
      </w:r>
    </w:p>
    <w:p w14:paraId="27EE3AEB">
      <w:pPr>
        <w:pStyle w:val="69"/>
        <w:jc w:val="both"/>
        <w:rPr>
          <w:rFonts w:ascii="Times New Roman" w:hAnsi="Times New Roman" w:cs="Times New Roman"/>
          <w:sz w:val="28"/>
          <w:szCs w:val="28"/>
        </w:rPr>
      </w:pPr>
      <w:r>
        <w:rPr>
          <w:rFonts w:ascii="Times New Roman" w:hAnsi="Times New Roman" w:cs="Times New Roman"/>
          <w:sz w:val="28"/>
          <w:szCs w:val="28"/>
        </w:rPr>
        <w:t>техническим оборудование</w:t>
      </w:r>
      <w:r>
        <w:rPr>
          <w:rFonts w:ascii="Times New Roman" w:hAnsi="Times New Roman" w:cs="Times New Roman"/>
          <w:sz w:val="28"/>
          <w:szCs w:val="28"/>
          <w:lang w:val="ru-RU"/>
        </w:rPr>
        <w:t>м</w:t>
      </w:r>
      <w:r>
        <w:rPr>
          <w:rFonts w:hint="default" w:ascii="Times New Roman" w:hAnsi="Times New Roman" w:cs="Times New Roman"/>
          <w:sz w:val="28"/>
          <w:szCs w:val="28"/>
          <w:lang w:val="ru-RU"/>
        </w:rPr>
        <w:t>: компьютеры, интерактивные доски, принтеры.</w:t>
      </w:r>
      <w:r>
        <w:rPr>
          <w:rFonts w:ascii="Times New Roman" w:hAnsi="Times New Roman" w:cs="Times New Roman"/>
          <w:sz w:val="28"/>
          <w:szCs w:val="28"/>
        </w:rPr>
        <w:t xml:space="preserve"> </w:t>
      </w:r>
    </w:p>
    <w:p w14:paraId="14D10FB6">
      <w:pPr>
        <w:pStyle w:val="69"/>
        <w:jc w:val="both"/>
        <w:rPr>
          <w:rFonts w:ascii="Times New Roman" w:hAnsi="Times New Roman" w:cs="Times New Roman"/>
          <w:sz w:val="28"/>
          <w:szCs w:val="28"/>
        </w:rPr>
      </w:pPr>
      <w:r>
        <w:rPr>
          <w:rFonts w:ascii="Times New Roman" w:hAnsi="Times New Roman" w:cs="Times New Roman"/>
          <w:sz w:val="28"/>
          <w:szCs w:val="28"/>
        </w:rPr>
        <w:t xml:space="preserve">Имеется постоянный доступ в Интернет. </w:t>
      </w:r>
    </w:p>
    <w:p w14:paraId="57284C7D">
      <w:pPr>
        <w:pStyle w:val="69"/>
        <w:jc w:val="both"/>
        <w:rPr>
          <w:rFonts w:ascii="Times New Roman" w:hAnsi="Times New Roman" w:eastAsia="Calibri" w:cs="Times New Roman"/>
          <w:b/>
          <w:sz w:val="28"/>
          <w:szCs w:val="28"/>
        </w:rPr>
      </w:pPr>
      <w:r>
        <w:rPr>
          <w:rFonts w:ascii="Times New Roman" w:hAnsi="Times New Roman" w:cs="Times New Roman"/>
          <w:sz w:val="28"/>
          <w:szCs w:val="28"/>
        </w:rPr>
        <w:t>Требования к материально-техническому обеспечению ориентированы не только на ребенка, но и на всех участников образовательных отношений. Предусмотрена материально-техническая поддержка процесса координации и взаимодействия специалистов, вовлеченных в процесс образования родителей.</w:t>
      </w:r>
    </w:p>
    <w:p w14:paraId="1D491733">
      <w:pPr>
        <w:pStyle w:val="69"/>
        <w:jc w:val="both"/>
        <w:rPr>
          <w:rFonts w:ascii="Times New Roman" w:hAnsi="Times New Roman" w:eastAsia="Calibri" w:cs="Times New Roman"/>
          <w:b/>
          <w:sz w:val="28"/>
          <w:szCs w:val="28"/>
        </w:rPr>
      </w:pPr>
    </w:p>
    <w:p w14:paraId="4C7AD22C">
      <w:pPr>
        <w:pStyle w:val="44"/>
        <w:spacing w:line="240" w:lineRule="auto"/>
        <w:ind w:firstLine="0"/>
        <w:rPr>
          <w:caps w:val="0"/>
          <w:color w:val="auto"/>
        </w:rPr>
      </w:pPr>
    </w:p>
    <w:p w14:paraId="13912203">
      <w:pPr>
        <w:pStyle w:val="44"/>
        <w:spacing w:line="240" w:lineRule="auto"/>
        <w:ind w:firstLine="709"/>
        <w:rPr>
          <w:caps w:val="0"/>
          <w:color w:val="auto"/>
        </w:rPr>
      </w:pPr>
      <w:bookmarkStart w:id="40" w:name="_GoBack"/>
      <w:bookmarkEnd w:id="40"/>
    </w:p>
    <w:sectPr>
      <w:footerReference r:id="rId5" w:type="default"/>
      <w:pgSz w:w="11906" w:h="16838"/>
      <w:pgMar w:top="1134" w:right="849"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arrow">
    <w:panose1 w:val="020B0606020202030204"/>
    <w:charset w:val="CC"/>
    <w:family w:val="swiss"/>
    <w:pitch w:val="default"/>
    <w:sig w:usb0="00000287" w:usb1="00000800" w:usb2="00000000" w:usb3="00000000" w:csb0="2000009F" w:csb1="DFD70000"/>
  </w:font>
  <w:font w:name="Arial Unicode MS">
    <w:panose1 w:val="020B0604020202020204"/>
    <w:charset w:val="80"/>
    <w:family w:val="swiss"/>
    <w:pitch w:val="default"/>
    <w:sig w:usb0="FFFFFFFF" w:usb1="E9FFFFFF" w:usb2="0000003F" w:usb3="00000000" w:csb0="603F01FF" w:csb1="FFFF0000"/>
  </w:font>
  <w:font w:name="NewtonCSanPin">
    <w:altName w:val="Times New Roman"/>
    <w:panose1 w:val="00000000000000000000"/>
    <w:charset w:val="CC"/>
    <w:family w:val="auto"/>
    <w:pitch w:val="default"/>
    <w:sig w:usb0="00000000" w:usb1="00000000" w:usb2="00000000" w:usb3="00000000" w:csb0="00000005" w:csb1="00000000"/>
  </w:font>
  <w:font w:name="PragmaticaC">
    <w:altName w:val="Courier New"/>
    <w:panose1 w:val="00000000000000000000"/>
    <w:charset w:val="CC"/>
    <w:family w:val="decorative"/>
    <w:pitch w:val="default"/>
    <w:sig w:usb0="00000000" w:usb1="00000000" w:usb2="00000000" w:usb3="00000000" w:csb0="00000005" w:csb1="00000000"/>
  </w:font>
  <w:font w:name="Mangal">
    <w:altName w:val="Segoe Print"/>
    <w:panose1 w:val="02040503050203030202"/>
    <w:charset w:val="01"/>
    <w:family w:val="roman"/>
    <w:pitch w:val="default"/>
    <w:sig w:usb0="00000000" w:usb1="00000000" w:usb2="00000000" w:usb3="00000000" w:csb0="00000000" w:csb1="00000000"/>
  </w:font>
  <w:font w:name="№Е">
    <w:altName w:val="Calibri"/>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SchoolBookSanPin">
    <w:altName w:val="Cambria Math"/>
    <w:panose1 w:val="00000000000000000000"/>
    <w:charset w:val="00"/>
    <w:family w:val="roman"/>
    <w:pitch w:val="default"/>
    <w:sig w:usb0="00000000" w:usb1="00000000" w:usb2="00000000" w:usb3="00000000" w:csb0="00000001" w:csb1="00000000"/>
  </w:font>
  <w:font w:name="Minion Pro">
    <w:altName w:val="Segoe Print"/>
    <w:panose1 w:val="00000000000000000000"/>
    <w:charset w:val="00"/>
    <w:family w:val="roman"/>
    <w:pitch w:val="default"/>
    <w:sig w:usb0="00000000" w:usb1="00000000" w:usb2="00000000" w:usb3="00000000" w:csb0="0000019F" w:csb1="00000000"/>
  </w:font>
  <w:font w:name="SchoolBookSanPin-Bold">
    <w:altName w:val="Times New Roman"/>
    <w:panose1 w:val="00000000000000000000"/>
    <w:charset w:val="CC"/>
    <w:family w:val="auto"/>
    <w:pitch w:val="default"/>
    <w:sig w:usb0="00000000" w:usb1="00000000" w:usb2="00000000" w:usb3="00000000" w:csb0="00000005"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choolBookSanPin Cyr">
    <w:altName w:val="Segoe Print"/>
    <w:panose1 w:val="00000000000000000000"/>
    <w:charset w:val="CC"/>
    <w:family w:val="roman"/>
    <w:pitch w:val="default"/>
    <w:sig w:usb0="00000000" w:usb1="00000000" w:usb2="00000000" w:usb3="00000000" w:csb0="00000004"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4161883"/>
      <w:docPartObj>
        <w:docPartGallery w:val="autotext"/>
      </w:docPartObj>
    </w:sdtPr>
    <w:sdtContent>
      <w:p w14:paraId="0B23C60A">
        <w:pPr>
          <w:pStyle w:val="22"/>
          <w:jc w:val="center"/>
        </w:pPr>
        <w:r>
          <w:fldChar w:fldCharType="begin"/>
        </w:r>
        <w:r>
          <w:instrText xml:space="preserve">PAGE   \* MERGEFORMAT</w:instrText>
        </w:r>
        <w:r>
          <w:fldChar w:fldCharType="separate"/>
        </w:r>
        <w:r>
          <w:t>21</w:t>
        </w:r>
        <w:r>
          <w:fldChar w:fldCharType="end"/>
        </w:r>
      </w:p>
    </w:sdtContent>
  </w:sdt>
  <w:p w14:paraId="59158558">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35"/>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02F10C47"/>
    <w:multiLevelType w:val="multilevel"/>
    <w:tmpl w:val="02F10C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125423"/>
    <w:multiLevelType w:val="multilevel"/>
    <w:tmpl w:val="0F12542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
    <w:nsid w:val="12D95297"/>
    <w:multiLevelType w:val="multilevel"/>
    <w:tmpl w:val="12D952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56216DA"/>
    <w:multiLevelType w:val="multilevel"/>
    <w:tmpl w:val="156216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73A413B"/>
    <w:multiLevelType w:val="multilevel"/>
    <w:tmpl w:val="173A41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86E7381"/>
    <w:multiLevelType w:val="multilevel"/>
    <w:tmpl w:val="186E73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140296E"/>
    <w:multiLevelType w:val="multilevel"/>
    <w:tmpl w:val="314029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9396E75"/>
    <w:multiLevelType w:val="multilevel"/>
    <w:tmpl w:val="39396E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EA21656"/>
    <w:multiLevelType w:val="multilevel"/>
    <w:tmpl w:val="3EA216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0BA6B63"/>
    <w:multiLevelType w:val="multilevel"/>
    <w:tmpl w:val="40BA6B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AC07178"/>
    <w:multiLevelType w:val="multilevel"/>
    <w:tmpl w:val="4AC071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C673DCF"/>
    <w:multiLevelType w:val="multilevel"/>
    <w:tmpl w:val="4C673D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2693C4C"/>
    <w:multiLevelType w:val="multilevel"/>
    <w:tmpl w:val="52693C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3202FD5"/>
    <w:multiLevelType w:val="multilevel"/>
    <w:tmpl w:val="53202F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5D515B7"/>
    <w:multiLevelType w:val="multilevel"/>
    <w:tmpl w:val="55D51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8B734F3"/>
    <w:multiLevelType w:val="multilevel"/>
    <w:tmpl w:val="58B734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3CA1665"/>
    <w:multiLevelType w:val="multilevel"/>
    <w:tmpl w:val="63CA1665"/>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729D402F"/>
    <w:multiLevelType w:val="multilevel"/>
    <w:tmpl w:val="729D40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41E626A"/>
    <w:multiLevelType w:val="multilevel"/>
    <w:tmpl w:val="741E62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5ED65D4"/>
    <w:multiLevelType w:val="multilevel"/>
    <w:tmpl w:val="75ED65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9BF5F73"/>
    <w:multiLevelType w:val="multilevel"/>
    <w:tmpl w:val="79BF5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lvlOverride w:ilvl="0">
      <w:startOverride w:val="1"/>
    </w:lvlOverride>
  </w:num>
  <w:num w:numId="2">
    <w:abstractNumId w:val="2"/>
  </w:num>
  <w:num w:numId="3">
    <w:abstractNumId w:val="1"/>
  </w:num>
  <w:num w:numId="4">
    <w:abstractNumId w:val="17"/>
  </w:num>
  <w:num w:numId="5">
    <w:abstractNumId w:val="20"/>
  </w:num>
  <w:num w:numId="6">
    <w:abstractNumId w:val="21"/>
  </w:num>
  <w:num w:numId="7">
    <w:abstractNumId w:val="16"/>
  </w:num>
  <w:num w:numId="8">
    <w:abstractNumId w:val="8"/>
  </w:num>
  <w:num w:numId="9">
    <w:abstractNumId w:val="3"/>
  </w:num>
  <w:num w:numId="10">
    <w:abstractNumId w:val="18"/>
  </w:num>
  <w:num w:numId="11">
    <w:abstractNumId w:val="7"/>
  </w:num>
  <w:num w:numId="12">
    <w:abstractNumId w:val="4"/>
  </w:num>
  <w:num w:numId="13">
    <w:abstractNumId w:val="6"/>
  </w:num>
  <w:num w:numId="14">
    <w:abstractNumId w:val="10"/>
  </w:num>
  <w:num w:numId="15">
    <w:abstractNumId w:val="12"/>
  </w:num>
  <w:num w:numId="16">
    <w:abstractNumId w:val="15"/>
  </w:num>
  <w:num w:numId="17">
    <w:abstractNumId w:val="19"/>
  </w:num>
  <w:num w:numId="18">
    <w:abstractNumId w:val="13"/>
  </w:num>
  <w:num w:numId="19">
    <w:abstractNumId w:val="11"/>
  </w:num>
  <w:num w:numId="20">
    <w:abstractNumId w:val="14"/>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2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45B9"/>
    <w:rsid w:val="00025187"/>
    <w:rsid w:val="000279ED"/>
    <w:rsid w:val="000335E7"/>
    <w:rsid w:val="000344BA"/>
    <w:rsid w:val="00034A69"/>
    <w:rsid w:val="00035236"/>
    <w:rsid w:val="00040682"/>
    <w:rsid w:val="0004189E"/>
    <w:rsid w:val="000438BE"/>
    <w:rsid w:val="00044A1F"/>
    <w:rsid w:val="0005011D"/>
    <w:rsid w:val="0005148C"/>
    <w:rsid w:val="000543A1"/>
    <w:rsid w:val="00056401"/>
    <w:rsid w:val="0005794C"/>
    <w:rsid w:val="000638F3"/>
    <w:rsid w:val="00063A21"/>
    <w:rsid w:val="00063CB9"/>
    <w:rsid w:val="00066AF3"/>
    <w:rsid w:val="00067B15"/>
    <w:rsid w:val="000714DF"/>
    <w:rsid w:val="00071A72"/>
    <w:rsid w:val="000731B6"/>
    <w:rsid w:val="00073D72"/>
    <w:rsid w:val="00074323"/>
    <w:rsid w:val="00075A44"/>
    <w:rsid w:val="000767D3"/>
    <w:rsid w:val="00080795"/>
    <w:rsid w:val="00082EE9"/>
    <w:rsid w:val="00084551"/>
    <w:rsid w:val="00084852"/>
    <w:rsid w:val="00085FBB"/>
    <w:rsid w:val="00090437"/>
    <w:rsid w:val="00091085"/>
    <w:rsid w:val="00091878"/>
    <w:rsid w:val="00092DB3"/>
    <w:rsid w:val="00094BA9"/>
    <w:rsid w:val="000950BF"/>
    <w:rsid w:val="00095A8A"/>
    <w:rsid w:val="000961D0"/>
    <w:rsid w:val="000978B1"/>
    <w:rsid w:val="000A0265"/>
    <w:rsid w:val="000A4975"/>
    <w:rsid w:val="000A4EDE"/>
    <w:rsid w:val="000A68CF"/>
    <w:rsid w:val="000A7842"/>
    <w:rsid w:val="000A7B89"/>
    <w:rsid w:val="000B11C7"/>
    <w:rsid w:val="000B1451"/>
    <w:rsid w:val="000B3F38"/>
    <w:rsid w:val="000B4545"/>
    <w:rsid w:val="000B4FDF"/>
    <w:rsid w:val="000B612F"/>
    <w:rsid w:val="000B7787"/>
    <w:rsid w:val="000C0B28"/>
    <w:rsid w:val="000C3B7F"/>
    <w:rsid w:val="000C5A7D"/>
    <w:rsid w:val="000D033C"/>
    <w:rsid w:val="000D5566"/>
    <w:rsid w:val="000D5C2D"/>
    <w:rsid w:val="000E0072"/>
    <w:rsid w:val="000E64BE"/>
    <w:rsid w:val="000E7637"/>
    <w:rsid w:val="000E7CA7"/>
    <w:rsid w:val="000F08BE"/>
    <w:rsid w:val="000F586F"/>
    <w:rsid w:val="000F5CC7"/>
    <w:rsid w:val="000F6009"/>
    <w:rsid w:val="000F6977"/>
    <w:rsid w:val="00100731"/>
    <w:rsid w:val="00100B04"/>
    <w:rsid w:val="00102A83"/>
    <w:rsid w:val="00104230"/>
    <w:rsid w:val="00105A83"/>
    <w:rsid w:val="001062A0"/>
    <w:rsid w:val="00107596"/>
    <w:rsid w:val="00114355"/>
    <w:rsid w:val="00114C6D"/>
    <w:rsid w:val="001178E5"/>
    <w:rsid w:val="00120532"/>
    <w:rsid w:val="00121D5F"/>
    <w:rsid w:val="001232DC"/>
    <w:rsid w:val="001253C4"/>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93E"/>
    <w:rsid w:val="0017293B"/>
    <w:rsid w:val="00174B8E"/>
    <w:rsid w:val="00180046"/>
    <w:rsid w:val="00181972"/>
    <w:rsid w:val="00181F45"/>
    <w:rsid w:val="001837B6"/>
    <w:rsid w:val="00185157"/>
    <w:rsid w:val="0018675C"/>
    <w:rsid w:val="00187892"/>
    <w:rsid w:val="00192612"/>
    <w:rsid w:val="001935CE"/>
    <w:rsid w:val="00194595"/>
    <w:rsid w:val="00196805"/>
    <w:rsid w:val="00197ABA"/>
    <w:rsid w:val="001A16F8"/>
    <w:rsid w:val="001A1C10"/>
    <w:rsid w:val="001A40CD"/>
    <w:rsid w:val="001A43C7"/>
    <w:rsid w:val="001A4924"/>
    <w:rsid w:val="001A6C5F"/>
    <w:rsid w:val="001A78EC"/>
    <w:rsid w:val="001B2E1B"/>
    <w:rsid w:val="001B381A"/>
    <w:rsid w:val="001B4711"/>
    <w:rsid w:val="001B5AE1"/>
    <w:rsid w:val="001B697F"/>
    <w:rsid w:val="001B7A08"/>
    <w:rsid w:val="001B7C27"/>
    <w:rsid w:val="001C1A18"/>
    <w:rsid w:val="001C2CBC"/>
    <w:rsid w:val="001C2F46"/>
    <w:rsid w:val="001C3073"/>
    <w:rsid w:val="001C439F"/>
    <w:rsid w:val="001C5034"/>
    <w:rsid w:val="001D21EB"/>
    <w:rsid w:val="001D23A8"/>
    <w:rsid w:val="001D250F"/>
    <w:rsid w:val="001D32BB"/>
    <w:rsid w:val="001D580B"/>
    <w:rsid w:val="001E00B3"/>
    <w:rsid w:val="001E0FC1"/>
    <w:rsid w:val="001E383B"/>
    <w:rsid w:val="001E63B5"/>
    <w:rsid w:val="001F0FC0"/>
    <w:rsid w:val="00204F2D"/>
    <w:rsid w:val="002079AE"/>
    <w:rsid w:val="00210EE9"/>
    <w:rsid w:val="0021232B"/>
    <w:rsid w:val="00212CA9"/>
    <w:rsid w:val="0021432C"/>
    <w:rsid w:val="00214539"/>
    <w:rsid w:val="00220E6D"/>
    <w:rsid w:val="002210CD"/>
    <w:rsid w:val="00221287"/>
    <w:rsid w:val="00222454"/>
    <w:rsid w:val="00222F71"/>
    <w:rsid w:val="00226732"/>
    <w:rsid w:val="00230117"/>
    <w:rsid w:val="002324B4"/>
    <w:rsid w:val="00233971"/>
    <w:rsid w:val="00234FE9"/>
    <w:rsid w:val="0023570E"/>
    <w:rsid w:val="00236F19"/>
    <w:rsid w:val="002400E1"/>
    <w:rsid w:val="00243B9D"/>
    <w:rsid w:val="00246ACA"/>
    <w:rsid w:val="00250780"/>
    <w:rsid w:val="00252133"/>
    <w:rsid w:val="00253065"/>
    <w:rsid w:val="002532FD"/>
    <w:rsid w:val="0025503C"/>
    <w:rsid w:val="00255B3D"/>
    <w:rsid w:val="0026002A"/>
    <w:rsid w:val="00260513"/>
    <w:rsid w:val="00261B45"/>
    <w:rsid w:val="00263537"/>
    <w:rsid w:val="00263A20"/>
    <w:rsid w:val="002646E7"/>
    <w:rsid w:val="00264985"/>
    <w:rsid w:val="00266920"/>
    <w:rsid w:val="002708FD"/>
    <w:rsid w:val="00270963"/>
    <w:rsid w:val="00273068"/>
    <w:rsid w:val="002732CC"/>
    <w:rsid w:val="00274442"/>
    <w:rsid w:val="002752BC"/>
    <w:rsid w:val="00280B44"/>
    <w:rsid w:val="00281DC3"/>
    <w:rsid w:val="00284591"/>
    <w:rsid w:val="002900BA"/>
    <w:rsid w:val="002904DE"/>
    <w:rsid w:val="00291199"/>
    <w:rsid w:val="0029485B"/>
    <w:rsid w:val="00295B28"/>
    <w:rsid w:val="00297264"/>
    <w:rsid w:val="00297D8A"/>
    <w:rsid w:val="002A0807"/>
    <w:rsid w:val="002A094D"/>
    <w:rsid w:val="002A0B25"/>
    <w:rsid w:val="002A4BEB"/>
    <w:rsid w:val="002A563C"/>
    <w:rsid w:val="002A6452"/>
    <w:rsid w:val="002A6F6F"/>
    <w:rsid w:val="002A7FCE"/>
    <w:rsid w:val="002B1291"/>
    <w:rsid w:val="002B2377"/>
    <w:rsid w:val="002B2793"/>
    <w:rsid w:val="002B5E17"/>
    <w:rsid w:val="002C185F"/>
    <w:rsid w:val="002C2754"/>
    <w:rsid w:val="002C3025"/>
    <w:rsid w:val="002C3805"/>
    <w:rsid w:val="002C4530"/>
    <w:rsid w:val="002C5696"/>
    <w:rsid w:val="002C5764"/>
    <w:rsid w:val="002D3058"/>
    <w:rsid w:val="002D49DD"/>
    <w:rsid w:val="002E0443"/>
    <w:rsid w:val="002E1B82"/>
    <w:rsid w:val="002E497E"/>
    <w:rsid w:val="002E7481"/>
    <w:rsid w:val="002E7832"/>
    <w:rsid w:val="002F2BF6"/>
    <w:rsid w:val="002F4CE8"/>
    <w:rsid w:val="002F61AE"/>
    <w:rsid w:val="002F7595"/>
    <w:rsid w:val="002F75C0"/>
    <w:rsid w:val="002F7D75"/>
    <w:rsid w:val="00300E20"/>
    <w:rsid w:val="00302280"/>
    <w:rsid w:val="00303FBC"/>
    <w:rsid w:val="003044A7"/>
    <w:rsid w:val="00305AE9"/>
    <w:rsid w:val="003069B9"/>
    <w:rsid w:val="0030749E"/>
    <w:rsid w:val="0031052D"/>
    <w:rsid w:val="00312198"/>
    <w:rsid w:val="00312590"/>
    <w:rsid w:val="00313B2A"/>
    <w:rsid w:val="0031755D"/>
    <w:rsid w:val="003331CB"/>
    <w:rsid w:val="0033516F"/>
    <w:rsid w:val="00342ABF"/>
    <w:rsid w:val="0034435E"/>
    <w:rsid w:val="00347508"/>
    <w:rsid w:val="00347D22"/>
    <w:rsid w:val="003507ED"/>
    <w:rsid w:val="00353C42"/>
    <w:rsid w:val="00355D14"/>
    <w:rsid w:val="00355D2A"/>
    <w:rsid w:val="00356D20"/>
    <w:rsid w:val="00356FD5"/>
    <w:rsid w:val="00357091"/>
    <w:rsid w:val="00360A8A"/>
    <w:rsid w:val="00360FA1"/>
    <w:rsid w:val="00362F88"/>
    <w:rsid w:val="00364A69"/>
    <w:rsid w:val="00365BB4"/>
    <w:rsid w:val="00365C6D"/>
    <w:rsid w:val="0036649F"/>
    <w:rsid w:val="00366CAF"/>
    <w:rsid w:val="00367405"/>
    <w:rsid w:val="003675DD"/>
    <w:rsid w:val="0037011B"/>
    <w:rsid w:val="00371557"/>
    <w:rsid w:val="003773EC"/>
    <w:rsid w:val="0038218E"/>
    <w:rsid w:val="003850B9"/>
    <w:rsid w:val="003862BC"/>
    <w:rsid w:val="00391D72"/>
    <w:rsid w:val="00392DC9"/>
    <w:rsid w:val="00396CCB"/>
    <w:rsid w:val="00397863"/>
    <w:rsid w:val="00397EBE"/>
    <w:rsid w:val="003A466C"/>
    <w:rsid w:val="003A7211"/>
    <w:rsid w:val="003A74CB"/>
    <w:rsid w:val="003B1CF5"/>
    <w:rsid w:val="003B4B95"/>
    <w:rsid w:val="003B4D89"/>
    <w:rsid w:val="003B50FB"/>
    <w:rsid w:val="003B5EB4"/>
    <w:rsid w:val="003B66BE"/>
    <w:rsid w:val="003C0656"/>
    <w:rsid w:val="003C1A74"/>
    <w:rsid w:val="003C4D35"/>
    <w:rsid w:val="003C5C13"/>
    <w:rsid w:val="003C5CB7"/>
    <w:rsid w:val="003D16A7"/>
    <w:rsid w:val="003D3A95"/>
    <w:rsid w:val="003D47C2"/>
    <w:rsid w:val="003D4AF9"/>
    <w:rsid w:val="003E2360"/>
    <w:rsid w:val="003E2AF2"/>
    <w:rsid w:val="003E3AA6"/>
    <w:rsid w:val="003E460C"/>
    <w:rsid w:val="003E5A21"/>
    <w:rsid w:val="003E6F96"/>
    <w:rsid w:val="003F4860"/>
    <w:rsid w:val="003F6898"/>
    <w:rsid w:val="003F7081"/>
    <w:rsid w:val="004008C0"/>
    <w:rsid w:val="00401D19"/>
    <w:rsid w:val="004029F4"/>
    <w:rsid w:val="004040DA"/>
    <w:rsid w:val="00404301"/>
    <w:rsid w:val="004046A1"/>
    <w:rsid w:val="00405DE8"/>
    <w:rsid w:val="00405F10"/>
    <w:rsid w:val="00406CF7"/>
    <w:rsid w:val="00410566"/>
    <w:rsid w:val="00410F46"/>
    <w:rsid w:val="00411444"/>
    <w:rsid w:val="0041418F"/>
    <w:rsid w:val="00415103"/>
    <w:rsid w:val="004151A9"/>
    <w:rsid w:val="00420664"/>
    <w:rsid w:val="004223F3"/>
    <w:rsid w:val="004243F5"/>
    <w:rsid w:val="00426C72"/>
    <w:rsid w:val="004272FA"/>
    <w:rsid w:val="00432FC8"/>
    <w:rsid w:val="00435B33"/>
    <w:rsid w:val="00435DA2"/>
    <w:rsid w:val="00435ECC"/>
    <w:rsid w:val="004372E9"/>
    <w:rsid w:val="00440C99"/>
    <w:rsid w:val="0044169B"/>
    <w:rsid w:val="00446914"/>
    <w:rsid w:val="004517DD"/>
    <w:rsid w:val="00451DC0"/>
    <w:rsid w:val="00453F53"/>
    <w:rsid w:val="00455A48"/>
    <w:rsid w:val="0045641E"/>
    <w:rsid w:val="00457710"/>
    <w:rsid w:val="004610A7"/>
    <w:rsid w:val="004622A2"/>
    <w:rsid w:val="00464784"/>
    <w:rsid w:val="0046547D"/>
    <w:rsid w:val="004658C4"/>
    <w:rsid w:val="00467D52"/>
    <w:rsid w:val="004732FD"/>
    <w:rsid w:val="00473CC2"/>
    <w:rsid w:val="00474393"/>
    <w:rsid w:val="00476058"/>
    <w:rsid w:val="0047748A"/>
    <w:rsid w:val="00480A19"/>
    <w:rsid w:val="00480E22"/>
    <w:rsid w:val="00483FE2"/>
    <w:rsid w:val="0049218C"/>
    <w:rsid w:val="004930BE"/>
    <w:rsid w:val="00494E72"/>
    <w:rsid w:val="00495869"/>
    <w:rsid w:val="00495E3F"/>
    <w:rsid w:val="004A08A0"/>
    <w:rsid w:val="004A4200"/>
    <w:rsid w:val="004A52D8"/>
    <w:rsid w:val="004A5A9E"/>
    <w:rsid w:val="004A6F85"/>
    <w:rsid w:val="004A7039"/>
    <w:rsid w:val="004B026F"/>
    <w:rsid w:val="004B23A9"/>
    <w:rsid w:val="004B2F3B"/>
    <w:rsid w:val="004B3205"/>
    <w:rsid w:val="004B4586"/>
    <w:rsid w:val="004B5A81"/>
    <w:rsid w:val="004B5B5F"/>
    <w:rsid w:val="004C062E"/>
    <w:rsid w:val="004C26CF"/>
    <w:rsid w:val="004C7D1C"/>
    <w:rsid w:val="004D3553"/>
    <w:rsid w:val="004D7CA1"/>
    <w:rsid w:val="004E21AC"/>
    <w:rsid w:val="004E2FBD"/>
    <w:rsid w:val="004E3C3C"/>
    <w:rsid w:val="004E3C99"/>
    <w:rsid w:val="004E687B"/>
    <w:rsid w:val="004F09E0"/>
    <w:rsid w:val="004F271B"/>
    <w:rsid w:val="004F3602"/>
    <w:rsid w:val="004F36DB"/>
    <w:rsid w:val="004F5551"/>
    <w:rsid w:val="004F581A"/>
    <w:rsid w:val="004F739E"/>
    <w:rsid w:val="00501159"/>
    <w:rsid w:val="0050185D"/>
    <w:rsid w:val="00502117"/>
    <w:rsid w:val="00502BB5"/>
    <w:rsid w:val="0050308D"/>
    <w:rsid w:val="005032D1"/>
    <w:rsid w:val="00505108"/>
    <w:rsid w:val="00507DD3"/>
    <w:rsid w:val="0051189F"/>
    <w:rsid w:val="005131B9"/>
    <w:rsid w:val="00513FBD"/>
    <w:rsid w:val="00514727"/>
    <w:rsid w:val="0051669D"/>
    <w:rsid w:val="005167EA"/>
    <w:rsid w:val="005174D8"/>
    <w:rsid w:val="00517926"/>
    <w:rsid w:val="00517B47"/>
    <w:rsid w:val="005200DA"/>
    <w:rsid w:val="00520569"/>
    <w:rsid w:val="00520A8D"/>
    <w:rsid w:val="005211E7"/>
    <w:rsid w:val="00522092"/>
    <w:rsid w:val="005222EF"/>
    <w:rsid w:val="005225B0"/>
    <w:rsid w:val="00525EF5"/>
    <w:rsid w:val="00534413"/>
    <w:rsid w:val="0053545A"/>
    <w:rsid w:val="00536154"/>
    <w:rsid w:val="00537E24"/>
    <w:rsid w:val="0054271C"/>
    <w:rsid w:val="005430CB"/>
    <w:rsid w:val="00543405"/>
    <w:rsid w:val="0054591B"/>
    <w:rsid w:val="00546CA8"/>
    <w:rsid w:val="00546FE3"/>
    <w:rsid w:val="005474DD"/>
    <w:rsid w:val="00555337"/>
    <w:rsid w:val="00555EA6"/>
    <w:rsid w:val="0056103E"/>
    <w:rsid w:val="005615E6"/>
    <w:rsid w:val="00563172"/>
    <w:rsid w:val="005656C8"/>
    <w:rsid w:val="00573C7E"/>
    <w:rsid w:val="0057434F"/>
    <w:rsid w:val="0058258D"/>
    <w:rsid w:val="00582D27"/>
    <w:rsid w:val="00583366"/>
    <w:rsid w:val="005841AC"/>
    <w:rsid w:val="00584862"/>
    <w:rsid w:val="005858E7"/>
    <w:rsid w:val="00586943"/>
    <w:rsid w:val="00587D3C"/>
    <w:rsid w:val="00590C2C"/>
    <w:rsid w:val="00594380"/>
    <w:rsid w:val="00594A1B"/>
    <w:rsid w:val="00594B84"/>
    <w:rsid w:val="005956DC"/>
    <w:rsid w:val="005975C1"/>
    <w:rsid w:val="005A17F9"/>
    <w:rsid w:val="005A26B5"/>
    <w:rsid w:val="005A34C4"/>
    <w:rsid w:val="005A3568"/>
    <w:rsid w:val="005A391B"/>
    <w:rsid w:val="005A4516"/>
    <w:rsid w:val="005A561A"/>
    <w:rsid w:val="005A6AF1"/>
    <w:rsid w:val="005A6D1F"/>
    <w:rsid w:val="005B0B6B"/>
    <w:rsid w:val="005B2AC1"/>
    <w:rsid w:val="005B4968"/>
    <w:rsid w:val="005B4D24"/>
    <w:rsid w:val="005B5F24"/>
    <w:rsid w:val="005C019F"/>
    <w:rsid w:val="005C0287"/>
    <w:rsid w:val="005C1F08"/>
    <w:rsid w:val="005C2C0A"/>
    <w:rsid w:val="005C7312"/>
    <w:rsid w:val="005C744E"/>
    <w:rsid w:val="005D0F17"/>
    <w:rsid w:val="005D28CD"/>
    <w:rsid w:val="005D3655"/>
    <w:rsid w:val="005D5CDF"/>
    <w:rsid w:val="005D64F9"/>
    <w:rsid w:val="005D69AE"/>
    <w:rsid w:val="005D7335"/>
    <w:rsid w:val="005D7864"/>
    <w:rsid w:val="005E1010"/>
    <w:rsid w:val="005E4CC5"/>
    <w:rsid w:val="005F3F49"/>
    <w:rsid w:val="005F42D4"/>
    <w:rsid w:val="005F49A8"/>
    <w:rsid w:val="005F7EFC"/>
    <w:rsid w:val="00602023"/>
    <w:rsid w:val="00604DB6"/>
    <w:rsid w:val="00604FF8"/>
    <w:rsid w:val="00605015"/>
    <w:rsid w:val="00605333"/>
    <w:rsid w:val="00611E7E"/>
    <w:rsid w:val="0061349A"/>
    <w:rsid w:val="00616397"/>
    <w:rsid w:val="006214AE"/>
    <w:rsid w:val="00625E6E"/>
    <w:rsid w:val="0062723D"/>
    <w:rsid w:val="006363FA"/>
    <w:rsid w:val="00640450"/>
    <w:rsid w:val="006447B7"/>
    <w:rsid w:val="00644FD8"/>
    <w:rsid w:val="00652F5C"/>
    <w:rsid w:val="00654FD8"/>
    <w:rsid w:val="006551BA"/>
    <w:rsid w:val="006552FA"/>
    <w:rsid w:val="00656EA9"/>
    <w:rsid w:val="006575A6"/>
    <w:rsid w:val="00657C6D"/>
    <w:rsid w:val="006614ED"/>
    <w:rsid w:val="00665873"/>
    <w:rsid w:val="0066654B"/>
    <w:rsid w:val="00667781"/>
    <w:rsid w:val="006728C8"/>
    <w:rsid w:val="00673109"/>
    <w:rsid w:val="00674C35"/>
    <w:rsid w:val="0067505B"/>
    <w:rsid w:val="00676885"/>
    <w:rsid w:val="006768BC"/>
    <w:rsid w:val="00676E3A"/>
    <w:rsid w:val="006823B8"/>
    <w:rsid w:val="006838B2"/>
    <w:rsid w:val="006854C9"/>
    <w:rsid w:val="00692932"/>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5A16"/>
    <w:rsid w:val="006B618E"/>
    <w:rsid w:val="006B6AC2"/>
    <w:rsid w:val="006C0F84"/>
    <w:rsid w:val="006C1956"/>
    <w:rsid w:val="006C3E4F"/>
    <w:rsid w:val="006C5B79"/>
    <w:rsid w:val="006C6F3B"/>
    <w:rsid w:val="006C7815"/>
    <w:rsid w:val="006D2A70"/>
    <w:rsid w:val="006D3E3C"/>
    <w:rsid w:val="006D5CAC"/>
    <w:rsid w:val="006D6F9E"/>
    <w:rsid w:val="006D7988"/>
    <w:rsid w:val="006E50CB"/>
    <w:rsid w:val="006E51AE"/>
    <w:rsid w:val="006E60AB"/>
    <w:rsid w:val="006E643A"/>
    <w:rsid w:val="006E682C"/>
    <w:rsid w:val="006E7CB9"/>
    <w:rsid w:val="006F0F2C"/>
    <w:rsid w:val="006F22E8"/>
    <w:rsid w:val="006F394D"/>
    <w:rsid w:val="006F46B4"/>
    <w:rsid w:val="006F46FB"/>
    <w:rsid w:val="006F6CED"/>
    <w:rsid w:val="006F7B8A"/>
    <w:rsid w:val="0070145A"/>
    <w:rsid w:val="007019D7"/>
    <w:rsid w:val="00702519"/>
    <w:rsid w:val="00703C5B"/>
    <w:rsid w:val="00707997"/>
    <w:rsid w:val="00712280"/>
    <w:rsid w:val="007146A7"/>
    <w:rsid w:val="00715424"/>
    <w:rsid w:val="00715DC0"/>
    <w:rsid w:val="00721D81"/>
    <w:rsid w:val="007225EF"/>
    <w:rsid w:val="00724ED1"/>
    <w:rsid w:val="00726A29"/>
    <w:rsid w:val="00727BD1"/>
    <w:rsid w:val="00735B72"/>
    <w:rsid w:val="00741A77"/>
    <w:rsid w:val="00746BC8"/>
    <w:rsid w:val="007470D1"/>
    <w:rsid w:val="0074721A"/>
    <w:rsid w:val="007508C9"/>
    <w:rsid w:val="00750A66"/>
    <w:rsid w:val="00750C48"/>
    <w:rsid w:val="0075663C"/>
    <w:rsid w:val="007574F5"/>
    <w:rsid w:val="00760804"/>
    <w:rsid w:val="00761DAC"/>
    <w:rsid w:val="00763724"/>
    <w:rsid w:val="0076557A"/>
    <w:rsid w:val="007678C5"/>
    <w:rsid w:val="007678F4"/>
    <w:rsid w:val="00774120"/>
    <w:rsid w:val="007767B3"/>
    <w:rsid w:val="0078050D"/>
    <w:rsid w:val="00787F9A"/>
    <w:rsid w:val="00790FB6"/>
    <w:rsid w:val="0079188D"/>
    <w:rsid w:val="00791E02"/>
    <w:rsid w:val="00792247"/>
    <w:rsid w:val="0079286A"/>
    <w:rsid w:val="00793FA5"/>
    <w:rsid w:val="00794777"/>
    <w:rsid w:val="0079538F"/>
    <w:rsid w:val="007962A9"/>
    <w:rsid w:val="00797234"/>
    <w:rsid w:val="007A1DDF"/>
    <w:rsid w:val="007A46D0"/>
    <w:rsid w:val="007B0F21"/>
    <w:rsid w:val="007B1E58"/>
    <w:rsid w:val="007B2035"/>
    <w:rsid w:val="007B2B50"/>
    <w:rsid w:val="007B4CD6"/>
    <w:rsid w:val="007B4F75"/>
    <w:rsid w:val="007B5651"/>
    <w:rsid w:val="007B621A"/>
    <w:rsid w:val="007B6A61"/>
    <w:rsid w:val="007C278B"/>
    <w:rsid w:val="007C6C0E"/>
    <w:rsid w:val="007C76F1"/>
    <w:rsid w:val="007D437A"/>
    <w:rsid w:val="007D43B7"/>
    <w:rsid w:val="007D4C16"/>
    <w:rsid w:val="007D55A0"/>
    <w:rsid w:val="007D6F44"/>
    <w:rsid w:val="007E1E1F"/>
    <w:rsid w:val="007E2363"/>
    <w:rsid w:val="007E5818"/>
    <w:rsid w:val="007E710B"/>
    <w:rsid w:val="007F0942"/>
    <w:rsid w:val="007F2837"/>
    <w:rsid w:val="007F31F2"/>
    <w:rsid w:val="007F450E"/>
    <w:rsid w:val="007F457D"/>
    <w:rsid w:val="007F4BFB"/>
    <w:rsid w:val="007F560A"/>
    <w:rsid w:val="00800A33"/>
    <w:rsid w:val="008043AD"/>
    <w:rsid w:val="00805C2B"/>
    <w:rsid w:val="00805FF5"/>
    <w:rsid w:val="008077E4"/>
    <w:rsid w:val="00807BA6"/>
    <w:rsid w:val="00810C9F"/>
    <w:rsid w:val="00811636"/>
    <w:rsid w:val="00811690"/>
    <w:rsid w:val="00813596"/>
    <w:rsid w:val="00813ADD"/>
    <w:rsid w:val="00816BCF"/>
    <w:rsid w:val="00816DED"/>
    <w:rsid w:val="00820D91"/>
    <w:rsid w:val="00820F79"/>
    <w:rsid w:val="00821482"/>
    <w:rsid w:val="00824BF7"/>
    <w:rsid w:val="008262B7"/>
    <w:rsid w:val="00826FB9"/>
    <w:rsid w:val="00827C65"/>
    <w:rsid w:val="008306EE"/>
    <w:rsid w:val="00831FF3"/>
    <w:rsid w:val="00833A00"/>
    <w:rsid w:val="00835D08"/>
    <w:rsid w:val="00836D05"/>
    <w:rsid w:val="00840D4D"/>
    <w:rsid w:val="00841F19"/>
    <w:rsid w:val="00843827"/>
    <w:rsid w:val="00846476"/>
    <w:rsid w:val="00846AD0"/>
    <w:rsid w:val="00850396"/>
    <w:rsid w:val="008513FC"/>
    <w:rsid w:val="00851E25"/>
    <w:rsid w:val="00852DBD"/>
    <w:rsid w:val="00853AD8"/>
    <w:rsid w:val="008574E5"/>
    <w:rsid w:val="008579B0"/>
    <w:rsid w:val="00866401"/>
    <w:rsid w:val="008665FD"/>
    <w:rsid w:val="00866F7C"/>
    <w:rsid w:val="00872959"/>
    <w:rsid w:val="00874D40"/>
    <w:rsid w:val="008762D6"/>
    <w:rsid w:val="008816DE"/>
    <w:rsid w:val="008823BD"/>
    <w:rsid w:val="00883C3D"/>
    <w:rsid w:val="008846D1"/>
    <w:rsid w:val="0089408F"/>
    <w:rsid w:val="008948A9"/>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6C00"/>
    <w:rsid w:val="008E7444"/>
    <w:rsid w:val="008F099B"/>
    <w:rsid w:val="008F1745"/>
    <w:rsid w:val="008F3EA2"/>
    <w:rsid w:val="008F534F"/>
    <w:rsid w:val="008F63B0"/>
    <w:rsid w:val="008F67DB"/>
    <w:rsid w:val="008F7B52"/>
    <w:rsid w:val="00900516"/>
    <w:rsid w:val="00903B72"/>
    <w:rsid w:val="00904E5E"/>
    <w:rsid w:val="00907A68"/>
    <w:rsid w:val="00910D61"/>
    <w:rsid w:val="00914032"/>
    <w:rsid w:val="00914172"/>
    <w:rsid w:val="00917A33"/>
    <w:rsid w:val="00923538"/>
    <w:rsid w:val="009239F6"/>
    <w:rsid w:val="0092427D"/>
    <w:rsid w:val="009244EC"/>
    <w:rsid w:val="00930129"/>
    <w:rsid w:val="00931E7B"/>
    <w:rsid w:val="00932387"/>
    <w:rsid w:val="00932A14"/>
    <w:rsid w:val="00932F6D"/>
    <w:rsid w:val="00933599"/>
    <w:rsid w:val="00934ABF"/>
    <w:rsid w:val="00942404"/>
    <w:rsid w:val="009427AF"/>
    <w:rsid w:val="0094293E"/>
    <w:rsid w:val="009436E8"/>
    <w:rsid w:val="009477E1"/>
    <w:rsid w:val="009477EF"/>
    <w:rsid w:val="0095019E"/>
    <w:rsid w:val="00951825"/>
    <w:rsid w:val="00952058"/>
    <w:rsid w:val="00954DD7"/>
    <w:rsid w:val="0095684E"/>
    <w:rsid w:val="009579BC"/>
    <w:rsid w:val="00960080"/>
    <w:rsid w:val="0096095B"/>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F6D"/>
    <w:rsid w:val="009945DB"/>
    <w:rsid w:val="00994876"/>
    <w:rsid w:val="009954FD"/>
    <w:rsid w:val="00996734"/>
    <w:rsid w:val="00996906"/>
    <w:rsid w:val="00997887"/>
    <w:rsid w:val="009A26BC"/>
    <w:rsid w:val="009B190B"/>
    <w:rsid w:val="009B3035"/>
    <w:rsid w:val="009B4A4C"/>
    <w:rsid w:val="009B4CA2"/>
    <w:rsid w:val="009B549E"/>
    <w:rsid w:val="009B74A6"/>
    <w:rsid w:val="009C00A2"/>
    <w:rsid w:val="009C0278"/>
    <w:rsid w:val="009C1929"/>
    <w:rsid w:val="009C1D32"/>
    <w:rsid w:val="009C42FB"/>
    <w:rsid w:val="009C48BE"/>
    <w:rsid w:val="009C6271"/>
    <w:rsid w:val="009C68A0"/>
    <w:rsid w:val="009D01C5"/>
    <w:rsid w:val="009D15FD"/>
    <w:rsid w:val="009D21D7"/>
    <w:rsid w:val="009E4DA1"/>
    <w:rsid w:val="009E594B"/>
    <w:rsid w:val="009F232E"/>
    <w:rsid w:val="009F25BE"/>
    <w:rsid w:val="009F4FC6"/>
    <w:rsid w:val="009F574D"/>
    <w:rsid w:val="009F574F"/>
    <w:rsid w:val="009F76DE"/>
    <w:rsid w:val="009F77B7"/>
    <w:rsid w:val="00A019D0"/>
    <w:rsid w:val="00A05570"/>
    <w:rsid w:val="00A05AF5"/>
    <w:rsid w:val="00A05D8D"/>
    <w:rsid w:val="00A06254"/>
    <w:rsid w:val="00A06776"/>
    <w:rsid w:val="00A06A25"/>
    <w:rsid w:val="00A07E27"/>
    <w:rsid w:val="00A10678"/>
    <w:rsid w:val="00A1251D"/>
    <w:rsid w:val="00A138AA"/>
    <w:rsid w:val="00A142EC"/>
    <w:rsid w:val="00A15857"/>
    <w:rsid w:val="00A16031"/>
    <w:rsid w:val="00A17734"/>
    <w:rsid w:val="00A20974"/>
    <w:rsid w:val="00A2416C"/>
    <w:rsid w:val="00A246EB"/>
    <w:rsid w:val="00A26DA6"/>
    <w:rsid w:val="00A2719B"/>
    <w:rsid w:val="00A31D7B"/>
    <w:rsid w:val="00A3291C"/>
    <w:rsid w:val="00A36A60"/>
    <w:rsid w:val="00A42AFF"/>
    <w:rsid w:val="00A44369"/>
    <w:rsid w:val="00A4511C"/>
    <w:rsid w:val="00A47D16"/>
    <w:rsid w:val="00A510A7"/>
    <w:rsid w:val="00A5148E"/>
    <w:rsid w:val="00A540AF"/>
    <w:rsid w:val="00A54EF2"/>
    <w:rsid w:val="00A559B2"/>
    <w:rsid w:val="00A56B12"/>
    <w:rsid w:val="00A61AFF"/>
    <w:rsid w:val="00A61F53"/>
    <w:rsid w:val="00A6332D"/>
    <w:rsid w:val="00A649F4"/>
    <w:rsid w:val="00A65AB1"/>
    <w:rsid w:val="00A65C8F"/>
    <w:rsid w:val="00A72CA3"/>
    <w:rsid w:val="00A74841"/>
    <w:rsid w:val="00A75CC1"/>
    <w:rsid w:val="00A763B1"/>
    <w:rsid w:val="00A777E8"/>
    <w:rsid w:val="00A809A3"/>
    <w:rsid w:val="00A825E5"/>
    <w:rsid w:val="00A82A0A"/>
    <w:rsid w:val="00A8426B"/>
    <w:rsid w:val="00A86E93"/>
    <w:rsid w:val="00A87253"/>
    <w:rsid w:val="00A91599"/>
    <w:rsid w:val="00AA06C3"/>
    <w:rsid w:val="00AA0CFB"/>
    <w:rsid w:val="00AA1BD5"/>
    <w:rsid w:val="00AA2427"/>
    <w:rsid w:val="00AA716E"/>
    <w:rsid w:val="00AA759F"/>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D02FF"/>
    <w:rsid w:val="00AD1295"/>
    <w:rsid w:val="00AD13DE"/>
    <w:rsid w:val="00AD3B6B"/>
    <w:rsid w:val="00AD70E7"/>
    <w:rsid w:val="00AE36D2"/>
    <w:rsid w:val="00AE5232"/>
    <w:rsid w:val="00AE5D29"/>
    <w:rsid w:val="00AF298D"/>
    <w:rsid w:val="00AF6141"/>
    <w:rsid w:val="00AF76D5"/>
    <w:rsid w:val="00B00936"/>
    <w:rsid w:val="00B02952"/>
    <w:rsid w:val="00B03C79"/>
    <w:rsid w:val="00B11FE8"/>
    <w:rsid w:val="00B130C0"/>
    <w:rsid w:val="00B15A3C"/>
    <w:rsid w:val="00B161C9"/>
    <w:rsid w:val="00B16334"/>
    <w:rsid w:val="00B20633"/>
    <w:rsid w:val="00B22F2B"/>
    <w:rsid w:val="00B230E3"/>
    <w:rsid w:val="00B23774"/>
    <w:rsid w:val="00B26A28"/>
    <w:rsid w:val="00B27BA2"/>
    <w:rsid w:val="00B32C69"/>
    <w:rsid w:val="00B33F1C"/>
    <w:rsid w:val="00B34914"/>
    <w:rsid w:val="00B36FFF"/>
    <w:rsid w:val="00B37B94"/>
    <w:rsid w:val="00B4051A"/>
    <w:rsid w:val="00B40B50"/>
    <w:rsid w:val="00B40C54"/>
    <w:rsid w:val="00B41C1F"/>
    <w:rsid w:val="00B4280B"/>
    <w:rsid w:val="00B42BF9"/>
    <w:rsid w:val="00B4398A"/>
    <w:rsid w:val="00B507A9"/>
    <w:rsid w:val="00B52BD4"/>
    <w:rsid w:val="00B549CE"/>
    <w:rsid w:val="00B554D1"/>
    <w:rsid w:val="00B5636E"/>
    <w:rsid w:val="00B57103"/>
    <w:rsid w:val="00B6069A"/>
    <w:rsid w:val="00B627C5"/>
    <w:rsid w:val="00B62D1A"/>
    <w:rsid w:val="00B63B95"/>
    <w:rsid w:val="00B6515E"/>
    <w:rsid w:val="00B65754"/>
    <w:rsid w:val="00B66037"/>
    <w:rsid w:val="00B674E2"/>
    <w:rsid w:val="00B67CD2"/>
    <w:rsid w:val="00B7392E"/>
    <w:rsid w:val="00B747F4"/>
    <w:rsid w:val="00B74D4E"/>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B4C91"/>
    <w:rsid w:val="00BC2148"/>
    <w:rsid w:val="00BC3257"/>
    <w:rsid w:val="00BC4279"/>
    <w:rsid w:val="00BC4AB8"/>
    <w:rsid w:val="00BC58BB"/>
    <w:rsid w:val="00BD3A90"/>
    <w:rsid w:val="00BD4D46"/>
    <w:rsid w:val="00BD6BD3"/>
    <w:rsid w:val="00BD7C2B"/>
    <w:rsid w:val="00BE0CD2"/>
    <w:rsid w:val="00BE2BAB"/>
    <w:rsid w:val="00BE4C22"/>
    <w:rsid w:val="00BF1368"/>
    <w:rsid w:val="00BF1453"/>
    <w:rsid w:val="00BF1971"/>
    <w:rsid w:val="00BF1EA1"/>
    <w:rsid w:val="00BF606E"/>
    <w:rsid w:val="00BF7106"/>
    <w:rsid w:val="00C01006"/>
    <w:rsid w:val="00C014BD"/>
    <w:rsid w:val="00C019C7"/>
    <w:rsid w:val="00C0348B"/>
    <w:rsid w:val="00C04C33"/>
    <w:rsid w:val="00C06703"/>
    <w:rsid w:val="00C07647"/>
    <w:rsid w:val="00C11B3C"/>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01E3"/>
    <w:rsid w:val="00C41D12"/>
    <w:rsid w:val="00C4308A"/>
    <w:rsid w:val="00C43672"/>
    <w:rsid w:val="00C448D4"/>
    <w:rsid w:val="00C44F65"/>
    <w:rsid w:val="00C453DA"/>
    <w:rsid w:val="00C468DC"/>
    <w:rsid w:val="00C47BDC"/>
    <w:rsid w:val="00C548D9"/>
    <w:rsid w:val="00C5740F"/>
    <w:rsid w:val="00C6037F"/>
    <w:rsid w:val="00C62FD0"/>
    <w:rsid w:val="00C647EF"/>
    <w:rsid w:val="00C677E1"/>
    <w:rsid w:val="00C71B48"/>
    <w:rsid w:val="00C721AF"/>
    <w:rsid w:val="00C73533"/>
    <w:rsid w:val="00C737AD"/>
    <w:rsid w:val="00C76B25"/>
    <w:rsid w:val="00C76F7B"/>
    <w:rsid w:val="00C77551"/>
    <w:rsid w:val="00C80F07"/>
    <w:rsid w:val="00C81249"/>
    <w:rsid w:val="00C82779"/>
    <w:rsid w:val="00C827EE"/>
    <w:rsid w:val="00C84B01"/>
    <w:rsid w:val="00C85A67"/>
    <w:rsid w:val="00C91972"/>
    <w:rsid w:val="00C92D6F"/>
    <w:rsid w:val="00C95C5F"/>
    <w:rsid w:val="00CA0894"/>
    <w:rsid w:val="00CA1F42"/>
    <w:rsid w:val="00CA288B"/>
    <w:rsid w:val="00CA31DE"/>
    <w:rsid w:val="00CA5560"/>
    <w:rsid w:val="00CA5E17"/>
    <w:rsid w:val="00CA6B73"/>
    <w:rsid w:val="00CB3C51"/>
    <w:rsid w:val="00CB5E8F"/>
    <w:rsid w:val="00CB6E79"/>
    <w:rsid w:val="00CC3B36"/>
    <w:rsid w:val="00CC5066"/>
    <w:rsid w:val="00CC5E67"/>
    <w:rsid w:val="00CC69F1"/>
    <w:rsid w:val="00CC6BC2"/>
    <w:rsid w:val="00CD095D"/>
    <w:rsid w:val="00CD198E"/>
    <w:rsid w:val="00CE09FE"/>
    <w:rsid w:val="00CE3820"/>
    <w:rsid w:val="00CE3F78"/>
    <w:rsid w:val="00CE3F89"/>
    <w:rsid w:val="00CF0E3C"/>
    <w:rsid w:val="00CF5255"/>
    <w:rsid w:val="00D00359"/>
    <w:rsid w:val="00D02C31"/>
    <w:rsid w:val="00D03560"/>
    <w:rsid w:val="00D05F8E"/>
    <w:rsid w:val="00D105B1"/>
    <w:rsid w:val="00D1444A"/>
    <w:rsid w:val="00D16F87"/>
    <w:rsid w:val="00D21332"/>
    <w:rsid w:val="00D219E3"/>
    <w:rsid w:val="00D23A52"/>
    <w:rsid w:val="00D26558"/>
    <w:rsid w:val="00D33ECA"/>
    <w:rsid w:val="00D3403B"/>
    <w:rsid w:val="00D3486C"/>
    <w:rsid w:val="00D36252"/>
    <w:rsid w:val="00D40142"/>
    <w:rsid w:val="00D40175"/>
    <w:rsid w:val="00D4058C"/>
    <w:rsid w:val="00D407F6"/>
    <w:rsid w:val="00D40851"/>
    <w:rsid w:val="00D46518"/>
    <w:rsid w:val="00D57D30"/>
    <w:rsid w:val="00D600EB"/>
    <w:rsid w:val="00D61079"/>
    <w:rsid w:val="00D61F0E"/>
    <w:rsid w:val="00D666CF"/>
    <w:rsid w:val="00D66BD7"/>
    <w:rsid w:val="00D766AB"/>
    <w:rsid w:val="00D76BB7"/>
    <w:rsid w:val="00D80551"/>
    <w:rsid w:val="00D84A9C"/>
    <w:rsid w:val="00D8513B"/>
    <w:rsid w:val="00D85B8E"/>
    <w:rsid w:val="00D87309"/>
    <w:rsid w:val="00D8748B"/>
    <w:rsid w:val="00D925BE"/>
    <w:rsid w:val="00D92CF4"/>
    <w:rsid w:val="00D93D2F"/>
    <w:rsid w:val="00D93E14"/>
    <w:rsid w:val="00D943AD"/>
    <w:rsid w:val="00DA000F"/>
    <w:rsid w:val="00DA2F63"/>
    <w:rsid w:val="00DA34B6"/>
    <w:rsid w:val="00DA3667"/>
    <w:rsid w:val="00DA3A41"/>
    <w:rsid w:val="00DA4CC6"/>
    <w:rsid w:val="00DA61AA"/>
    <w:rsid w:val="00DA61C2"/>
    <w:rsid w:val="00DB2CED"/>
    <w:rsid w:val="00DB3DEA"/>
    <w:rsid w:val="00DB3F0D"/>
    <w:rsid w:val="00DB7BFE"/>
    <w:rsid w:val="00DB7C5F"/>
    <w:rsid w:val="00DC1CC7"/>
    <w:rsid w:val="00DC4D47"/>
    <w:rsid w:val="00DD1C13"/>
    <w:rsid w:val="00DD59AF"/>
    <w:rsid w:val="00DD6D19"/>
    <w:rsid w:val="00DD78AB"/>
    <w:rsid w:val="00DE4FB1"/>
    <w:rsid w:val="00DE528D"/>
    <w:rsid w:val="00DE7740"/>
    <w:rsid w:val="00DF3029"/>
    <w:rsid w:val="00DF6DAD"/>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53F0"/>
    <w:rsid w:val="00E2600E"/>
    <w:rsid w:val="00E30064"/>
    <w:rsid w:val="00E32BF9"/>
    <w:rsid w:val="00E33833"/>
    <w:rsid w:val="00E35949"/>
    <w:rsid w:val="00E46E24"/>
    <w:rsid w:val="00E46EC8"/>
    <w:rsid w:val="00E473B3"/>
    <w:rsid w:val="00E51CF9"/>
    <w:rsid w:val="00E54067"/>
    <w:rsid w:val="00E60ACA"/>
    <w:rsid w:val="00E60FD4"/>
    <w:rsid w:val="00E61293"/>
    <w:rsid w:val="00E62350"/>
    <w:rsid w:val="00E62437"/>
    <w:rsid w:val="00E65B80"/>
    <w:rsid w:val="00E66814"/>
    <w:rsid w:val="00E66B82"/>
    <w:rsid w:val="00E70840"/>
    <w:rsid w:val="00E73058"/>
    <w:rsid w:val="00E74D85"/>
    <w:rsid w:val="00E75181"/>
    <w:rsid w:val="00E75EAC"/>
    <w:rsid w:val="00E801EC"/>
    <w:rsid w:val="00E82C7E"/>
    <w:rsid w:val="00E83DAE"/>
    <w:rsid w:val="00E84294"/>
    <w:rsid w:val="00E84FF6"/>
    <w:rsid w:val="00E86686"/>
    <w:rsid w:val="00E91902"/>
    <w:rsid w:val="00E92BFF"/>
    <w:rsid w:val="00E935A1"/>
    <w:rsid w:val="00E94360"/>
    <w:rsid w:val="00E95BEF"/>
    <w:rsid w:val="00EA25FA"/>
    <w:rsid w:val="00EA356E"/>
    <w:rsid w:val="00EA5B60"/>
    <w:rsid w:val="00EA6144"/>
    <w:rsid w:val="00EA7A2D"/>
    <w:rsid w:val="00EA7B74"/>
    <w:rsid w:val="00EB1B63"/>
    <w:rsid w:val="00EB2395"/>
    <w:rsid w:val="00EB3AFC"/>
    <w:rsid w:val="00EB3B6D"/>
    <w:rsid w:val="00EB5457"/>
    <w:rsid w:val="00EC5405"/>
    <w:rsid w:val="00EC585F"/>
    <w:rsid w:val="00EC74CD"/>
    <w:rsid w:val="00ED405F"/>
    <w:rsid w:val="00ED4F73"/>
    <w:rsid w:val="00ED5481"/>
    <w:rsid w:val="00ED6200"/>
    <w:rsid w:val="00ED64A8"/>
    <w:rsid w:val="00ED77FC"/>
    <w:rsid w:val="00ED7E79"/>
    <w:rsid w:val="00EE52FC"/>
    <w:rsid w:val="00EE7F36"/>
    <w:rsid w:val="00EF137D"/>
    <w:rsid w:val="00EF24D1"/>
    <w:rsid w:val="00EF2F1B"/>
    <w:rsid w:val="00EF43C1"/>
    <w:rsid w:val="00EF66FF"/>
    <w:rsid w:val="00EF76DA"/>
    <w:rsid w:val="00F01483"/>
    <w:rsid w:val="00F02088"/>
    <w:rsid w:val="00F058E5"/>
    <w:rsid w:val="00F1015F"/>
    <w:rsid w:val="00F119D3"/>
    <w:rsid w:val="00F120D2"/>
    <w:rsid w:val="00F128EC"/>
    <w:rsid w:val="00F12C4C"/>
    <w:rsid w:val="00F1412B"/>
    <w:rsid w:val="00F15A4A"/>
    <w:rsid w:val="00F20770"/>
    <w:rsid w:val="00F222C0"/>
    <w:rsid w:val="00F2247C"/>
    <w:rsid w:val="00F22BB9"/>
    <w:rsid w:val="00F24185"/>
    <w:rsid w:val="00F24A9C"/>
    <w:rsid w:val="00F24B5E"/>
    <w:rsid w:val="00F27173"/>
    <w:rsid w:val="00F27CDE"/>
    <w:rsid w:val="00F4097B"/>
    <w:rsid w:val="00F43794"/>
    <w:rsid w:val="00F437FE"/>
    <w:rsid w:val="00F45067"/>
    <w:rsid w:val="00F45A7A"/>
    <w:rsid w:val="00F474A3"/>
    <w:rsid w:val="00F503F5"/>
    <w:rsid w:val="00F507B9"/>
    <w:rsid w:val="00F53F6C"/>
    <w:rsid w:val="00F560D5"/>
    <w:rsid w:val="00F561F2"/>
    <w:rsid w:val="00F5760A"/>
    <w:rsid w:val="00F61504"/>
    <w:rsid w:val="00F620D6"/>
    <w:rsid w:val="00F62355"/>
    <w:rsid w:val="00F62A3C"/>
    <w:rsid w:val="00F6363F"/>
    <w:rsid w:val="00F6539D"/>
    <w:rsid w:val="00F65508"/>
    <w:rsid w:val="00F66335"/>
    <w:rsid w:val="00F71138"/>
    <w:rsid w:val="00F723D6"/>
    <w:rsid w:val="00F727D3"/>
    <w:rsid w:val="00F77837"/>
    <w:rsid w:val="00F84E42"/>
    <w:rsid w:val="00F85D26"/>
    <w:rsid w:val="00F90696"/>
    <w:rsid w:val="00F918C9"/>
    <w:rsid w:val="00F939B4"/>
    <w:rsid w:val="00F96391"/>
    <w:rsid w:val="00F9686C"/>
    <w:rsid w:val="00F97F13"/>
    <w:rsid w:val="00FA10A6"/>
    <w:rsid w:val="00FA304B"/>
    <w:rsid w:val="00FB2ABC"/>
    <w:rsid w:val="00FB47E0"/>
    <w:rsid w:val="00FB4A84"/>
    <w:rsid w:val="00FB5047"/>
    <w:rsid w:val="00FB5689"/>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D7E65"/>
    <w:rsid w:val="00FE0CD3"/>
    <w:rsid w:val="00FE0DAC"/>
    <w:rsid w:val="00FE6CB0"/>
    <w:rsid w:val="00FF67D9"/>
    <w:rsid w:val="00FF683B"/>
    <w:rsid w:val="1C8B7086"/>
    <w:rsid w:val="606B75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10"/>
    <w:qFormat/>
    <w:uiPriority w:val="9"/>
    <w:pPr>
      <w:keepNext/>
      <w:keepLines/>
      <w:spacing w:before="240" w:after="0"/>
      <w:outlineLvl w:val="0"/>
    </w:pPr>
    <w:rPr>
      <w:rFonts w:ascii="Times New Roman" w:hAnsi="Times New Roman" w:eastAsiaTheme="majorEastAsia" w:cstheme="majorBidi"/>
      <w:b/>
      <w:sz w:val="28"/>
      <w:szCs w:val="32"/>
    </w:rPr>
  </w:style>
  <w:style w:type="paragraph" w:styleId="3">
    <w:name w:val="heading 2"/>
    <w:basedOn w:val="1"/>
    <w:next w:val="1"/>
    <w:link w:val="27"/>
    <w:qFormat/>
    <w:uiPriority w:val="99"/>
    <w:pPr>
      <w:keepNext/>
      <w:spacing w:before="240" w:after="60" w:line="276" w:lineRule="auto"/>
      <w:jc w:val="right"/>
      <w:outlineLvl w:val="1"/>
    </w:pPr>
    <w:rPr>
      <w:rFonts w:ascii="Times New Roman" w:hAnsi="Times New Roman" w:eastAsia="Times New Roman" w:cs="Arial"/>
      <w:b/>
      <w:bCs/>
      <w:iCs/>
      <w:sz w:val="28"/>
      <w:szCs w:val="28"/>
      <w:lang w:eastAsia="en-US"/>
    </w:rPr>
  </w:style>
  <w:style w:type="paragraph" w:styleId="4">
    <w:name w:val="heading 3"/>
    <w:basedOn w:val="1"/>
    <w:next w:val="1"/>
    <w:link w:val="32"/>
    <w:unhideWhenUsed/>
    <w:qFormat/>
    <w:uiPriority w:val="0"/>
    <w:pPr>
      <w:keepNext/>
      <w:keepLines/>
      <w:spacing w:before="160" w:after="120"/>
      <w:ind w:left="708"/>
      <w:outlineLvl w:val="2"/>
    </w:pPr>
    <w:rPr>
      <w:rFonts w:ascii="Times New Roman" w:hAnsi="Times New Roman" w:eastAsiaTheme="majorEastAsia" w:cstheme="majorBidi"/>
      <w:b/>
      <w:sz w:val="28"/>
      <w:szCs w:val="24"/>
      <w:lang w:eastAsia="en-US"/>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qFormat/>
    <w:uiPriority w:val="99"/>
    <w:rPr>
      <w:vertAlign w:val="superscript"/>
    </w:rPr>
  </w:style>
  <w:style w:type="character" w:styleId="8">
    <w:name w:val="annotation reference"/>
    <w:basedOn w:val="5"/>
    <w:semiHidden/>
    <w:unhideWhenUsed/>
    <w:uiPriority w:val="99"/>
    <w:rPr>
      <w:sz w:val="16"/>
      <w:szCs w:val="16"/>
    </w:rPr>
  </w:style>
  <w:style w:type="character" w:styleId="9">
    <w:name w:val="Hyperlink"/>
    <w:basedOn w:val="5"/>
    <w:unhideWhenUsed/>
    <w:qFormat/>
    <w:uiPriority w:val="99"/>
    <w:rPr>
      <w:color w:val="0000FF"/>
      <w:u w:val="single"/>
    </w:rPr>
  </w:style>
  <w:style w:type="character" w:styleId="10">
    <w:name w:val="page number"/>
    <w:basedOn w:val="5"/>
    <w:semiHidden/>
    <w:unhideWhenUsed/>
    <w:uiPriority w:val="99"/>
  </w:style>
  <w:style w:type="character" w:styleId="11">
    <w:name w:val="Strong"/>
    <w:basedOn w:val="5"/>
    <w:qFormat/>
    <w:uiPriority w:val="22"/>
    <w:rPr>
      <w:b/>
      <w:bCs/>
    </w:rPr>
  </w:style>
  <w:style w:type="paragraph" w:styleId="12">
    <w:name w:val="Balloon Text"/>
    <w:basedOn w:val="1"/>
    <w:link w:val="70"/>
    <w:semiHidden/>
    <w:unhideWhenUsed/>
    <w:qFormat/>
    <w:uiPriority w:val="99"/>
    <w:pPr>
      <w:spacing w:after="0" w:line="240" w:lineRule="auto"/>
    </w:pPr>
    <w:rPr>
      <w:rFonts w:ascii="Times New Roman" w:hAnsi="Times New Roman" w:eastAsia="Calibri" w:cs="Times New Roman"/>
      <w:sz w:val="18"/>
      <w:szCs w:val="18"/>
      <w:lang w:eastAsia="en-US"/>
    </w:rPr>
  </w:style>
  <w:style w:type="paragraph" w:styleId="13">
    <w:name w:val="Plain Text"/>
    <w:basedOn w:val="1"/>
    <w:link w:val="63"/>
    <w:qFormat/>
    <w:uiPriority w:val="99"/>
    <w:pPr>
      <w:spacing w:after="0" w:line="240" w:lineRule="auto"/>
    </w:pPr>
    <w:rPr>
      <w:rFonts w:ascii="Courier New" w:hAnsi="Courier New" w:eastAsia="Times New Roman" w:cs="Courier New"/>
      <w:sz w:val="20"/>
      <w:szCs w:val="20"/>
    </w:rPr>
  </w:style>
  <w:style w:type="paragraph" w:styleId="14">
    <w:name w:val="annotation text"/>
    <w:basedOn w:val="1"/>
    <w:link w:val="71"/>
    <w:qFormat/>
    <w:uiPriority w:val="99"/>
    <w:pPr>
      <w:spacing w:after="0" w:line="240" w:lineRule="auto"/>
    </w:pPr>
    <w:rPr>
      <w:rFonts w:ascii="Times New Roman" w:hAnsi="Times New Roman" w:eastAsia="Times New Roman" w:cs="Times New Roman"/>
      <w:sz w:val="20"/>
      <w:szCs w:val="20"/>
    </w:rPr>
  </w:style>
  <w:style w:type="paragraph" w:styleId="15">
    <w:name w:val="annotation subject"/>
    <w:basedOn w:val="14"/>
    <w:next w:val="14"/>
    <w:link w:val="95"/>
    <w:semiHidden/>
    <w:unhideWhenUsed/>
    <w:qFormat/>
    <w:uiPriority w:val="99"/>
    <w:pPr>
      <w:spacing w:after="160"/>
    </w:pPr>
    <w:rPr>
      <w:rFonts w:asciiTheme="minorHAnsi" w:hAnsiTheme="minorHAnsi" w:eastAsiaTheme="minorEastAsia" w:cstheme="minorBidi"/>
      <w:b/>
      <w:bCs/>
    </w:rPr>
  </w:style>
  <w:style w:type="paragraph" w:styleId="16">
    <w:name w:val="footnote text"/>
    <w:basedOn w:val="1"/>
    <w:link w:val="34"/>
    <w:qFormat/>
    <w:uiPriority w:val="99"/>
    <w:pPr>
      <w:spacing w:after="0" w:line="240" w:lineRule="auto"/>
    </w:pPr>
    <w:rPr>
      <w:rFonts w:ascii="Times New Roman" w:hAnsi="Times New Roman" w:eastAsia="Times New Roman" w:cs="Times New Roman"/>
      <w:sz w:val="20"/>
      <w:szCs w:val="20"/>
    </w:rPr>
  </w:style>
  <w:style w:type="paragraph" w:styleId="17">
    <w:name w:val="header"/>
    <w:basedOn w:val="1"/>
    <w:link w:val="49"/>
    <w:unhideWhenUsed/>
    <w:qFormat/>
    <w:uiPriority w:val="99"/>
    <w:pPr>
      <w:tabs>
        <w:tab w:val="center" w:pos="4677"/>
        <w:tab w:val="right" w:pos="9355"/>
      </w:tabs>
      <w:spacing w:after="0" w:line="240" w:lineRule="auto"/>
    </w:pPr>
    <w:rPr>
      <w:rFonts w:eastAsiaTheme="minorHAnsi"/>
      <w:lang w:eastAsia="en-US"/>
    </w:rPr>
  </w:style>
  <w:style w:type="paragraph" w:styleId="18">
    <w:name w:val="Body Text"/>
    <w:basedOn w:val="1"/>
    <w:link w:val="41"/>
    <w:qFormat/>
    <w:uiPriority w:val="99"/>
    <w:pPr>
      <w:spacing w:after="120" w:line="276" w:lineRule="auto"/>
      <w:jc w:val="both"/>
    </w:pPr>
    <w:rPr>
      <w:rFonts w:ascii="Times New Roman" w:hAnsi="Times New Roman" w:eastAsia="Calibri" w:cs="Times New Roman"/>
      <w:sz w:val="20"/>
      <w:szCs w:val="20"/>
      <w:lang w:eastAsia="en-US"/>
    </w:rPr>
  </w:style>
  <w:style w:type="paragraph" w:styleId="19">
    <w:name w:val="toc 1"/>
    <w:basedOn w:val="1"/>
    <w:next w:val="1"/>
    <w:autoRedefine/>
    <w:unhideWhenUsed/>
    <w:qFormat/>
    <w:uiPriority w:val="39"/>
    <w:pPr>
      <w:tabs>
        <w:tab w:val="right" w:leader="dot" w:pos="9346"/>
      </w:tabs>
      <w:spacing w:before="240" w:after="120" w:line="240" w:lineRule="auto"/>
    </w:pPr>
  </w:style>
  <w:style w:type="paragraph" w:styleId="20">
    <w:name w:val="toc 3"/>
    <w:basedOn w:val="1"/>
    <w:next w:val="1"/>
    <w:autoRedefine/>
    <w:unhideWhenUsed/>
    <w:qFormat/>
    <w:uiPriority w:val="39"/>
    <w:pPr>
      <w:tabs>
        <w:tab w:val="right" w:leader="dot" w:pos="9356"/>
      </w:tabs>
      <w:spacing w:before="60" w:after="0" w:line="240" w:lineRule="auto"/>
      <w:ind w:left="567" w:right="567"/>
    </w:pPr>
    <w:rPr>
      <w:rFonts w:ascii="Times New Roman" w:hAnsi="Times New Roman" w:eastAsia="Calibri" w:cs="Times New Roman"/>
      <w:b/>
      <w:sz w:val="28"/>
      <w:szCs w:val="28"/>
      <w:lang w:eastAsia="en-US"/>
    </w:rPr>
  </w:style>
  <w:style w:type="paragraph" w:styleId="21">
    <w:name w:val="Body Text Indent"/>
    <w:basedOn w:val="1"/>
    <w:link w:val="42"/>
    <w:semiHidden/>
    <w:unhideWhenUsed/>
    <w:qFormat/>
    <w:uiPriority w:val="99"/>
    <w:pPr>
      <w:spacing w:after="120"/>
      <w:ind w:left="283"/>
    </w:pPr>
  </w:style>
  <w:style w:type="paragraph" w:styleId="22">
    <w:name w:val="footer"/>
    <w:basedOn w:val="1"/>
    <w:link w:val="92"/>
    <w:unhideWhenUsed/>
    <w:qFormat/>
    <w:uiPriority w:val="99"/>
    <w:pPr>
      <w:tabs>
        <w:tab w:val="center" w:pos="4677"/>
        <w:tab w:val="right" w:pos="9355"/>
      </w:tabs>
      <w:spacing w:after="0" w:line="240" w:lineRule="auto"/>
    </w:pPr>
  </w:style>
  <w:style w:type="paragraph" w:styleId="2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24">
    <w:name w:val="Table Grid"/>
    <w:basedOn w:val="6"/>
    <w:qFormat/>
    <w:uiPriority w:val="3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25">
    <w:name w:val="List Paragraph"/>
    <w:basedOn w:val="1"/>
    <w:link w:val="26"/>
    <w:qFormat/>
    <w:uiPriority w:val="34"/>
    <w:pPr>
      <w:ind w:left="720"/>
      <w:contextualSpacing/>
    </w:pPr>
    <w:rPr>
      <w:rFonts w:eastAsiaTheme="minorHAnsi"/>
      <w:lang w:eastAsia="en-US"/>
    </w:rPr>
  </w:style>
  <w:style w:type="character" w:customStyle="1" w:styleId="26">
    <w:name w:val="Абзац списка Знак"/>
    <w:link w:val="25"/>
    <w:qFormat/>
    <w:uiPriority w:val="34"/>
  </w:style>
  <w:style w:type="character" w:customStyle="1" w:styleId="27">
    <w:name w:val="Заголовок 2 Знак"/>
    <w:basedOn w:val="5"/>
    <w:link w:val="3"/>
    <w:qFormat/>
    <w:uiPriority w:val="99"/>
    <w:rPr>
      <w:rFonts w:ascii="Times New Roman" w:hAnsi="Times New Roman" w:eastAsia="Times New Roman" w:cs="Arial"/>
      <w:b/>
      <w:bCs/>
      <w:iCs/>
      <w:sz w:val="28"/>
      <w:szCs w:val="28"/>
    </w:rPr>
  </w:style>
  <w:style w:type="character" w:customStyle="1" w:styleId="28">
    <w:name w:val="List Paragraph Char"/>
    <w:link w:val="29"/>
    <w:qFormat/>
    <w:locked/>
    <w:uiPriority w:val="0"/>
    <w:rPr>
      <w:rFonts w:ascii="Calibri" w:hAnsi="Calibri"/>
    </w:rPr>
  </w:style>
  <w:style w:type="paragraph" w:customStyle="1" w:styleId="29">
    <w:name w:val="Абзац списка1"/>
    <w:basedOn w:val="1"/>
    <w:link w:val="28"/>
    <w:qFormat/>
    <w:uiPriority w:val="0"/>
    <w:pPr>
      <w:spacing w:after="200" w:line="276" w:lineRule="auto"/>
      <w:ind w:left="720"/>
    </w:pPr>
    <w:rPr>
      <w:rFonts w:ascii="Calibri" w:hAnsi="Calibri" w:eastAsiaTheme="minorHAnsi"/>
      <w:lang w:eastAsia="en-US"/>
    </w:rPr>
  </w:style>
  <w:style w:type="paragraph" w:customStyle="1" w:styleId="30">
    <w:name w:val="Абзац списка21"/>
    <w:basedOn w:val="1"/>
    <w:qFormat/>
    <w:uiPriority w:val="99"/>
    <w:pPr>
      <w:spacing w:after="200" w:line="276" w:lineRule="auto"/>
      <w:ind w:left="720"/>
      <w:contextualSpacing/>
    </w:pPr>
    <w:rPr>
      <w:rFonts w:ascii="Calibri" w:hAnsi="Calibri" w:eastAsia="Times New Roman" w:cs="Times New Roman"/>
    </w:rPr>
  </w:style>
  <w:style w:type="paragraph" w:customStyle="1" w:styleId="31">
    <w:name w:val="ConsPlusNormal"/>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2">
    <w:name w:val="Заголовок 3 Знак"/>
    <w:basedOn w:val="5"/>
    <w:link w:val="4"/>
    <w:qFormat/>
    <w:uiPriority w:val="0"/>
    <w:rPr>
      <w:rFonts w:ascii="Times New Roman" w:hAnsi="Times New Roman" w:eastAsiaTheme="majorEastAsia" w:cstheme="majorBidi"/>
      <w:b/>
      <w:sz w:val="28"/>
      <w:szCs w:val="24"/>
    </w:rPr>
  </w:style>
  <w:style w:type="character" w:customStyle="1" w:styleId="33">
    <w:name w:val="dash041e_0431_044b_0447_043d_044b_0439__char1"/>
    <w:qFormat/>
    <w:uiPriority w:val="99"/>
    <w:rPr>
      <w:rFonts w:hint="default" w:ascii="Times New Roman" w:hAnsi="Times New Roman" w:cs="Times New Roman"/>
      <w:sz w:val="24"/>
      <w:szCs w:val="24"/>
      <w:u w:val="none"/>
    </w:rPr>
  </w:style>
  <w:style w:type="character" w:customStyle="1" w:styleId="34">
    <w:name w:val="Текст сноски Знак"/>
    <w:basedOn w:val="5"/>
    <w:link w:val="16"/>
    <w:uiPriority w:val="99"/>
    <w:rPr>
      <w:rFonts w:ascii="Times New Roman" w:hAnsi="Times New Roman" w:eastAsia="Times New Roman" w:cs="Times New Roman"/>
      <w:sz w:val="20"/>
      <w:szCs w:val="20"/>
      <w:lang w:eastAsia="ru-RU"/>
    </w:rPr>
  </w:style>
  <w:style w:type="paragraph" w:customStyle="1" w:styleId="35">
    <w:name w:val="НОМЕРА"/>
    <w:basedOn w:val="23"/>
    <w:link w:val="36"/>
    <w:qFormat/>
    <w:uiPriority w:val="99"/>
    <w:pPr>
      <w:numPr>
        <w:ilvl w:val="0"/>
        <w:numId w:val="1"/>
      </w:numPr>
      <w:spacing w:before="0" w:beforeAutospacing="0" w:after="0" w:afterAutospacing="0"/>
      <w:jc w:val="both"/>
    </w:pPr>
    <w:rPr>
      <w:rFonts w:ascii="Arial Narrow" w:hAnsi="Arial Narrow" w:eastAsia="Calibri"/>
      <w:sz w:val="18"/>
      <w:szCs w:val="18"/>
    </w:rPr>
  </w:style>
  <w:style w:type="character" w:customStyle="1" w:styleId="36">
    <w:name w:val="НОМЕРА Знак"/>
    <w:link w:val="35"/>
    <w:uiPriority w:val="99"/>
    <w:rPr>
      <w:rFonts w:ascii="Arial Narrow" w:hAnsi="Arial Narrow" w:eastAsia="Calibri" w:cs="Times New Roman"/>
      <w:sz w:val="18"/>
      <w:szCs w:val="18"/>
      <w:lang w:eastAsia="ru-RU"/>
    </w:rPr>
  </w:style>
  <w:style w:type="paragraph" w:customStyle="1" w:styleId="37">
    <w:name w:val="c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8">
    <w:name w:val="c2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9">
    <w:name w:val="c45"/>
    <w:basedOn w:val="5"/>
    <w:uiPriority w:val="0"/>
  </w:style>
  <w:style w:type="paragraph" w:customStyle="1" w:styleId="40">
    <w:name w:val="Абзац списка2"/>
    <w:basedOn w:val="1"/>
    <w:uiPriority w:val="0"/>
    <w:pPr>
      <w:spacing w:after="200" w:line="276" w:lineRule="auto"/>
      <w:ind w:left="720"/>
    </w:pPr>
    <w:rPr>
      <w:rFonts w:ascii="Calibri" w:hAnsi="Calibri" w:eastAsia="Calibri" w:cs="Times New Roman"/>
      <w:sz w:val="20"/>
      <w:szCs w:val="20"/>
    </w:rPr>
  </w:style>
  <w:style w:type="character" w:customStyle="1" w:styleId="41">
    <w:name w:val="Основной текст Знак"/>
    <w:basedOn w:val="5"/>
    <w:link w:val="18"/>
    <w:qFormat/>
    <w:uiPriority w:val="99"/>
    <w:rPr>
      <w:rFonts w:ascii="Times New Roman" w:hAnsi="Times New Roman" w:eastAsia="Calibri" w:cs="Times New Roman"/>
      <w:sz w:val="20"/>
      <w:szCs w:val="20"/>
    </w:rPr>
  </w:style>
  <w:style w:type="character" w:customStyle="1" w:styleId="42">
    <w:name w:val="Основной текст с отступом Знак"/>
    <w:basedOn w:val="5"/>
    <w:link w:val="21"/>
    <w:semiHidden/>
    <w:qFormat/>
    <w:uiPriority w:val="99"/>
    <w:rPr>
      <w:rFonts w:eastAsiaTheme="minorEastAsia"/>
      <w:lang w:eastAsia="ru-RU"/>
    </w:rPr>
  </w:style>
  <w:style w:type="character" w:customStyle="1" w:styleId="43">
    <w:name w:val="Основной текст1"/>
    <w:uiPriority w:val="0"/>
  </w:style>
  <w:style w:type="paragraph" w:customStyle="1" w:styleId="44">
    <w:name w:val="А ОСН ТЕКСТ"/>
    <w:basedOn w:val="1"/>
    <w:link w:val="45"/>
    <w:qFormat/>
    <w:uiPriority w:val="0"/>
    <w:pPr>
      <w:spacing w:after="0" w:line="360" w:lineRule="auto"/>
      <w:ind w:firstLine="454"/>
      <w:jc w:val="both"/>
    </w:pPr>
    <w:rPr>
      <w:rFonts w:ascii="Times New Roman" w:hAnsi="Times New Roman" w:eastAsia="Arial Unicode MS" w:cs="Times New Roman"/>
      <w:caps/>
      <w:color w:val="000000"/>
      <w:kern w:val="1"/>
      <w:sz w:val="28"/>
      <w:szCs w:val="28"/>
      <w:lang w:eastAsia="en-US"/>
    </w:rPr>
  </w:style>
  <w:style w:type="character" w:customStyle="1" w:styleId="45">
    <w:name w:val="А ОСН ТЕКСТ Знак"/>
    <w:link w:val="44"/>
    <w:qFormat/>
    <w:uiPriority w:val="0"/>
    <w:rPr>
      <w:rFonts w:ascii="Times New Roman" w:hAnsi="Times New Roman" w:eastAsia="Arial Unicode MS" w:cs="Times New Roman"/>
      <w:caps/>
      <w:color w:val="000000"/>
      <w:kern w:val="1"/>
      <w:sz w:val="28"/>
      <w:szCs w:val="28"/>
    </w:rPr>
  </w:style>
  <w:style w:type="character" w:customStyle="1" w:styleId="46">
    <w:name w:val="c5"/>
    <w:qFormat/>
    <w:uiPriority w:val="0"/>
  </w:style>
  <w:style w:type="character" w:customStyle="1" w:styleId="47">
    <w:name w:val="c2"/>
    <w:qFormat/>
    <w:uiPriority w:val="0"/>
  </w:style>
  <w:style w:type="character" w:customStyle="1" w:styleId="48">
    <w:name w:val="c1"/>
    <w:qFormat/>
    <w:uiPriority w:val="0"/>
  </w:style>
  <w:style w:type="character" w:customStyle="1" w:styleId="49">
    <w:name w:val="Верхний колонтитул Знак"/>
    <w:basedOn w:val="5"/>
    <w:link w:val="17"/>
    <w:uiPriority w:val="99"/>
  </w:style>
  <w:style w:type="paragraph" w:customStyle="1" w:styleId="50">
    <w:name w:val="c4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1">
    <w:name w:val="c40"/>
    <w:basedOn w:val="5"/>
    <w:qFormat/>
    <w:uiPriority w:val="0"/>
  </w:style>
  <w:style w:type="character" w:customStyle="1" w:styleId="52">
    <w:name w:val="c0"/>
    <w:basedOn w:val="5"/>
    <w:uiPriority w:val="0"/>
  </w:style>
  <w:style w:type="character" w:customStyle="1" w:styleId="53">
    <w:name w:val="c26"/>
    <w:basedOn w:val="5"/>
    <w:qFormat/>
    <w:uiPriority w:val="0"/>
  </w:style>
  <w:style w:type="paragraph" w:customStyle="1" w:styleId="54">
    <w:name w:val="Основной текст3"/>
    <w:basedOn w:val="1"/>
    <w:uiPriority w:val="0"/>
    <w:pPr>
      <w:widowControl w:val="0"/>
      <w:shd w:val="clear" w:color="auto" w:fill="FFFFFF"/>
      <w:spacing w:before="300" w:after="0" w:line="250" w:lineRule="exact"/>
      <w:ind w:firstLine="540"/>
      <w:jc w:val="both"/>
    </w:pPr>
    <w:rPr>
      <w:rFonts w:ascii="Arial" w:hAnsi="Arial" w:eastAsia="Courier New" w:cs="Arial"/>
      <w:lang w:eastAsia="en-US"/>
    </w:rPr>
  </w:style>
  <w:style w:type="character" w:customStyle="1" w:styleId="55">
    <w:name w:val="ff2"/>
    <w:basedOn w:val="5"/>
    <w:uiPriority w:val="0"/>
  </w:style>
  <w:style w:type="character" w:customStyle="1" w:styleId="56">
    <w:name w:val="ff4"/>
    <w:basedOn w:val="5"/>
    <w:qFormat/>
    <w:uiPriority w:val="0"/>
  </w:style>
  <w:style w:type="table" w:customStyle="1" w:styleId="57">
    <w:name w:val="Table Normal"/>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Times New Roman"/>
      <w:sz w:val="20"/>
      <w:szCs w:val="20"/>
      <w:lang w:eastAsia="ru-RU"/>
    </w:rPr>
    <w:tblPr>
      <w:tblCellMar>
        <w:top w:w="0" w:type="dxa"/>
        <w:left w:w="0" w:type="dxa"/>
        <w:bottom w:w="0" w:type="dxa"/>
        <w:right w:w="0" w:type="dxa"/>
      </w:tblCellMar>
    </w:tblPr>
  </w:style>
  <w:style w:type="paragraph" w:customStyle="1" w:styleId="58">
    <w:name w:val="Defaul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Arial Unicode MS"/>
      <w:color w:val="000000"/>
      <w:sz w:val="24"/>
      <w:szCs w:val="24"/>
      <w:u w:color="000000"/>
      <w:lang w:val="ru-RU" w:eastAsia="ru-RU" w:bidi="ar-SA"/>
    </w:rPr>
  </w:style>
  <w:style w:type="character" w:customStyle="1" w:styleId="59">
    <w:name w:val="Zag_11"/>
    <w:qFormat/>
    <w:uiPriority w:val="0"/>
  </w:style>
  <w:style w:type="paragraph" w:customStyle="1" w:styleId="60">
    <w:name w:val="Osnova"/>
    <w:basedOn w:val="1"/>
    <w:uiPriority w:val="0"/>
    <w:pPr>
      <w:widowControl w:val="0"/>
      <w:autoSpaceDE w:val="0"/>
      <w:autoSpaceDN w:val="0"/>
      <w:adjustRightInd w:val="0"/>
      <w:spacing w:after="0" w:line="213" w:lineRule="exact"/>
      <w:ind w:firstLine="339"/>
      <w:jc w:val="both"/>
    </w:pPr>
    <w:rPr>
      <w:rFonts w:ascii="NewtonCSanPin" w:hAnsi="NewtonCSanPin" w:eastAsia="Times New Roman" w:cs="NewtonCSanPin"/>
      <w:color w:val="000000"/>
      <w:sz w:val="21"/>
      <w:szCs w:val="21"/>
      <w:lang w:val="en-US"/>
    </w:rPr>
  </w:style>
  <w:style w:type="paragraph" w:customStyle="1" w:styleId="61">
    <w:name w:val="А_основной"/>
    <w:basedOn w:val="1"/>
    <w:link w:val="62"/>
    <w:qFormat/>
    <w:uiPriority w:val="99"/>
    <w:pPr>
      <w:widowControl w:val="0"/>
      <w:autoSpaceDE w:val="0"/>
      <w:autoSpaceDN w:val="0"/>
      <w:adjustRightInd w:val="0"/>
      <w:spacing w:after="0" w:line="360" w:lineRule="auto"/>
      <w:ind w:firstLine="454"/>
      <w:jc w:val="both"/>
    </w:pPr>
    <w:rPr>
      <w:rFonts w:ascii="Times New Roman" w:hAnsi="Times New Roman" w:eastAsia="Times New Roman" w:cs="Arial"/>
      <w:sz w:val="28"/>
      <w:szCs w:val="20"/>
    </w:rPr>
  </w:style>
  <w:style w:type="character" w:customStyle="1" w:styleId="62">
    <w:name w:val="А_основной Знак"/>
    <w:link w:val="61"/>
    <w:qFormat/>
    <w:uiPriority w:val="99"/>
    <w:rPr>
      <w:rFonts w:ascii="Times New Roman" w:hAnsi="Times New Roman" w:eastAsia="Times New Roman" w:cs="Arial"/>
      <w:sz w:val="28"/>
      <w:szCs w:val="20"/>
      <w:lang w:eastAsia="ru-RU"/>
    </w:rPr>
  </w:style>
  <w:style w:type="character" w:customStyle="1" w:styleId="63">
    <w:name w:val="Текст Знак"/>
    <w:basedOn w:val="5"/>
    <w:link w:val="13"/>
    <w:uiPriority w:val="99"/>
    <w:rPr>
      <w:rFonts w:ascii="Courier New" w:hAnsi="Courier New" w:eastAsia="Times New Roman" w:cs="Courier New"/>
      <w:sz w:val="20"/>
      <w:szCs w:val="20"/>
      <w:lang w:eastAsia="ru-RU"/>
    </w:rPr>
  </w:style>
  <w:style w:type="paragraph" w:customStyle="1" w:styleId="64">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5">
    <w:name w:val="normaltextrun"/>
    <w:basedOn w:val="5"/>
    <w:uiPriority w:val="0"/>
  </w:style>
  <w:style w:type="character" w:customStyle="1" w:styleId="66">
    <w:name w:val="eop"/>
    <w:basedOn w:val="5"/>
    <w:uiPriority w:val="0"/>
  </w:style>
  <w:style w:type="character" w:customStyle="1" w:styleId="67">
    <w:name w:val="spellingerror"/>
    <w:basedOn w:val="5"/>
    <w:uiPriority w:val="0"/>
  </w:style>
  <w:style w:type="character" w:customStyle="1" w:styleId="68">
    <w:name w:val="contextualspellingandgrammarerror"/>
    <w:basedOn w:val="5"/>
    <w:qFormat/>
    <w:uiPriority w:val="0"/>
  </w:style>
  <w:style w:type="paragraph" w:styleId="69">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70">
    <w:name w:val="Текст выноски Знак"/>
    <w:basedOn w:val="5"/>
    <w:link w:val="12"/>
    <w:semiHidden/>
    <w:uiPriority w:val="99"/>
    <w:rPr>
      <w:rFonts w:ascii="Times New Roman" w:hAnsi="Times New Roman" w:eastAsia="Calibri" w:cs="Times New Roman"/>
      <w:sz w:val="18"/>
      <w:szCs w:val="18"/>
    </w:rPr>
  </w:style>
  <w:style w:type="character" w:customStyle="1" w:styleId="71">
    <w:name w:val="Текст примечания Знак"/>
    <w:basedOn w:val="5"/>
    <w:link w:val="14"/>
    <w:qFormat/>
    <w:uiPriority w:val="99"/>
    <w:rPr>
      <w:rFonts w:ascii="Times New Roman" w:hAnsi="Times New Roman" w:eastAsia="Times New Roman" w:cs="Times New Roman"/>
      <w:sz w:val="20"/>
      <w:szCs w:val="20"/>
      <w:lang w:eastAsia="ru-RU"/>
    </w:rPr>
  </w:style>
  <w:style w:type="paragraph" w:customStyle="1" w:styleId="72">
    <w:name w:val="14TexstOSNOVA_10/12"/>
    <w:basedOn w:val="1"/>
    <w:qFormat/>
    <w:uiPriority w:val="99"/>
    <w:pPr>
      <w:autoSpaceDE w:val="0"/>
      <w:autoSpaceDN w:val="0"/>
      <w:adjustRightInd w:val="0"/>
      <w:spacing w:after="0" w:line="240" w:lineRule="atLeast"/>
      <w:ind w:firstLine="340"/>
      <w:jc w:val="both"/>
      <w:textAlignment w:val="center"/>
    </w:pPr>
    <w:rPr>
      <w:rFonts w:ascii="PragmaticaC" w:hAnsi="PragmaticaC" w:eastAsia="Times New Roman" w:cs="PragmaticaC"/>
      <w:color w:val="000000"/>
      <w:sz w:val="20"/>
      <w:szCs w:val="20"/>
    </w:rPr>
  </w:style>
  <w:style w:type="paragraph" w:customStyle="1" w:styleId="73">
    <w:name w:val="western"/>
    <w:basedOn w:val="1"/>
    <w:qFormat/>
    <w:uiPriority w:val="0"/>
    <w:pPr>
      <w:spacing w:before="100" w:beforeAutospacing="1" w:after="0" w:line="240" w:lineRule="auto"/>
    </w:pPr>
    <w:rPr>
      <w:rFonts w:ascii="Times New Roman" w:hAnsi="Times New Roman" w:eastAsia="Times New Roman" w:cs="Times New Roman"/>
      <w:color w:val="000000"/>
      <w:sz w:val="24"/>
      <w:szCs w:val="24"/>
    </w:rPr>
  </w:style>
  <w:style w:type="paragraph" w:customStyle="1" w:styleId="74">
    <w:name w:val="Standard"/>
    <w:link w:val="75"/>
    <w:qFormat/>
    <w:uiPriority w:val="99"/>
    <w:pPr>
      <w:widowControl w:val="0"/>
      <w:suppressAutoHyphens/>
      <w:autoSpaceDN w:val="0"/>
      <w:spacing w:after="0" w:line="240" w:lineRule="auto"/>
      <w:textAlignment w:val="baseline"/>
    </w:pPr>
    <w:rPr>
      <w:rFonts w:ascii="Arial" w:hAnsi="Arial" w:eastAsia="SimSun" w:cs="Mangal"/>
      <w:kern w:val="3"/>
      <w:sz w:val="24"/>
      <w:szCs w:val="24"/>
      <w:lang w:val="ru-RU" w:eastAsia="zh-CN" w:bidi="hi-IN"/>
    </w:rPr>
  </w:style>
  <w:style w:type="character" w:customStyle="1" w:styleId="75">
    <w:name w:val="Standard Знак1"/>
    <w:link w:val="74"/>
    <w:qFormat/>
    <w:locked/>
    <w:uiPriority w:val="99"/>
    <w:rPr>
      <w:rFonts w:ascii="Arial" w:hAnsi="Arial" w:eastAsia="SimSun" w:cs="Mangal"/>
      <w:kern w:val="3"/>
      <w:sz w:val="24"/>
      <w:szCs w:val="24"/>
      <w:lang w:eastAsia="zh-CN" w:bidi="hi-IN"/>
    </w:rPr>
  </w:style>
  <w:style w:type="paragraph" w:customStyle="1" w:styleId="76">
    <w:name w:val="18TexstSPISOK_1"/>
    <w:basedOn w:val="1"/>
    <w:qFormat/>
    <w:uiPriority w:val="0"/>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eastAsia="Times New Roman" w:cs="PragmaticaC"/>
      <w:color w:val="000000"/>
      <w:sz w:val="20"/>
      <w:szCs w:val="20"/>
    </w:rPr>
  </w:style>
  <w:style w:type="character" w:customStyle="1" w:styleId="77">
    <w:name w:val="CharAttribute484"/>
    <w:qFormat/>
    <w:uiPriority w:val="99"/>
    <w:rPr>
      <w:rFonts w:ascii="Times New Roman" w:eastAsia="Times New Roman"/>
      <w:i/>
      <w:sz w:val="28"/>
    </w:rPr>
  </w:style>
  <w:style w:type="paragraph" w:customStyle="1" w:styleId="78">
    <w:name w:val="ParaAttribute38"/>
    <w:qFormat/>
    <w:uiPriority w:val="0"/>
    <w:pPr>
      <w:spacing w:after="0" w:line="240" w:lineRule="auto"/>
      <w:ind w:right="-1"/>
      <w:jc w:val="both"/>
    </w:pPr>
    <w:rPr>
      <w:rFonts w:ascii="Times New Roman" w:hAnsi="Times New Roman" w:eastAsia="№Е" w:cs="Times New Roman"/>
      <w:sz w:val="20"/>
      <w:szCs w:val="20"/>
      <w:lang w:val="ru-RU" w:eastAsia="ru-RU" w:bidi="ar-SA"/>
    </w:rPr>
  </w:style>
  <w:style w:type="character" w:customStyle="1" w:styleId="79">
    <w:name w:val="CharAttribute501"/>
    <w:qFormat/>
    <w:uiPriority w:val="99"/>
    <w:rPr>
      <w:rFonts w:ascii="Times New Roman" w:eastAsia="Times New Roman"/>
      <w:i/>
      <w:sz w:val="28"/>
      <w:u w:val="single"/>
    </w:rPr>
  </w:style>
  <w:style w:type="character" w:customStyle="1" w:styleId="80">
    <w:name w:val="CharAttribute502"/>
    <w:qFormat/>
    <w:uiPriority w:val="0"/>
    <w:rPr>
      <w:rFonts w:ascii="Times New Roman" w:eastAsia="Times New Roman"/>
      <w:i/>
      <w:sz w:val="28"/>
    </w:rPr>
  </w:style>
  <w:style w:type="character" w:customStyle="1" w:styleId="81">
    <w:name w:val="CharAttribute3"/>
    <w:qFormat/>
    <w:uiPriority w:val="0"/>
    <w:rPr>
      <w:rFonts w:ascii="Times New Roman" w:hAnsi="Batang" w:eastAsia="Batang"/>
      <w:sz w:val="28"/>
    </w:rPr>
  </w:style>
  <w:style w:type="character" w:customStyle="1" w:styleId="82">
    <w:name w:val="CharAttribute0"/>
    <w:qFormat/>
    <w:uiPriority w:val="0"/>
    <w:rPr>
      <w:rFonts w:ascii="Times New Roman" w:hAnsi="Times New Roman" w:eastAsia="Times New Roman"/>
      <w:sz w:val="28"/>
    </w:rPr>
  </w:style>
  <w:style w:type="paragraph" w:customStyle="1" w:styleId="83">
    <w:name w:val="ParaAttribute16"/>
    <w:qFormat/>
    <w:uiPriority w:val="99"/>
    <w:pPr>
      <w:spacing w:after="0" w:line="240" w:lineRule="auto"/>
      <w:ind w:left="1080"/>
      <w:jc w:val="both"/>
    </w:pPr>
    <w:rPr>
      <w:rFonts w:ascii="Times New Roman" w:hAnsi="Times New Roman" w:eastAsia="№Е" w:cs="Times New Roman"/>
      <w:sz w:val="20"/>
      <w:szCs w:val="20"/>
      <w:lang w:val="ru-RU" w:eastAsia="ru-RU" w:bidi="ar-SA"/>
    </w:rPr>
  </w:style>
  <w:style w:type="character" w:customStyle="1" w:styleId="84">
    <w:name w:val="dash041e_005f0431_005f044b_005f0447_005f043d_005f044b_005f0439_005f_005fchar1__char1"/>
    <w:qFormat/>
    <w:uiPriority w:val="0"/>
    <w:rPr>
      <w:rFonts w:hint="default" w:ascii="Times New Roman" w:hAnsi="Times New Roman" w:cs="Times New Roman"/>
      <w:sz w:val="24"/>
      <w:szCs w:val="24"/>
      <w:u w:val="none"/>
    </w:rPr>
  </w:style>
  <w:style w:type="character" w:customStyle="1" w:styleId="85">
    <w:name w:val="Основной текст_"/>
    <w:link w:val="86"/>
    <w:qFormat/>
    <w:uiPriority w:val="0"/>
    <w:rPr>
      <w:shd w:val="clear" w:color="auto" w:fill="FFFFFF"/>
    </w:rPr>
  </w:style>
  <w:style w:type="paragraph" w:customStyle="1" w:styleId="86">
    <w:name w:val="Основной текст68"/>
    <w:basedOn w:val="1"/>
    <w:link w:val="85"/>
    <w:qFormat/>
    <w:uiPriority w:val="0"/>
    <w:pPr>
      <w:shd w:val="clear" w:color="auto" w:fill="FFFFFF"/>
      <w:spacing w:after="780" w:line="211" w:lineRule="exact"/>
      <w:jc w:val="right"/>
    </w:pPr>
    <w:rPr>
      <w:rFonts w:eastAsiaTheme="minorHAnsi"/>
      <w:shd w:val="clear" w:color="auto" w:fill="FFFFFF"/>
      <w:lang w:eastAsia="en-US"/>
    </w:rPr>
  </w:style>
  <w:style w:type="character" w:customStyle="1" w:styleId="87">
    <w:name w:val="Font Style86"/>
    <w:basedOn w:val="5"/>
    <w:qFormat/>
    <w:uiPriority w:val="99"/>
    <w:rPr>
      <w:rFonts w:ascii="Times New Roman" w:hAnsi="Times New Roman" w:cs="Times New Roman"/>
      <w:sz w:val="22"/>
      <w:szCs w:val="22"/>
    </w:rPr>
  </w:style>
  <w:style w:type="paragraph" w:customStyle="1" w:styleId="88">
    <w:name w:val="Style17"/>
    <w:basedOn w:val="1"/>
    <w:qFormat/>
    <w:uiPriority w:val="99"/>
    <w:pPr>
      <w:widowControl w:val="0"/>
      <w:autoSpaceDE w:val="0"/>
      <w:autoSpaceDN w:val="0"/>
      <w:adjustRightInd w:val="0"/>
      <w:spacing w:after="0" w:line="241" w:lineRule="exact"/>
      <w:ind w:firstLine="365"/>
      <w:jc w:val="both"/>
    </w:pPr>
    <w:rPr>
      <w:rFonts w:ascii="Times New Roman" w:hAnsi="Times New Roman" w:eastAsia="Times New Roman" w:cs="Times New Roman"/>
      <w:sz w:val="24"/>
      <w:szCs w:val="24"/>
    </w:rPr>
  </w:style>
  <w:style w:type="character" w:customStyle="1" w:styleId="89">
    <w:name w:val="Font Style77"/>
    <w:basedOn w:val="5"/>
    <w:qFormat/>
    <w:uiPriority w:val="99"/>
    <w:rPr>
      <w:rFonts w:ascii="Times New Roman" w:hAnsi="Times New Roman" w:cs="Times New Roman"/>
      <w:b/>
      <w:bCs/>
      <w:sz w:val="22"/>
      <w:szCs w:val="22"/>
    </w:rPr>
  </w:style>
  <w:style w:type="character" w:customStyle="1" w:styleId="90">
    <w:name w:val="c11"/>
    <w:basedOn w:val="5"/>
    <w:qFormat/>
    <w:uiPriority w:val="0"/>
  </w:style>
  <w:style w:type="character" w:customStyle="1" w:styleId="91">
    <w:name w:val="c3"/>
    <w:basedOn w:val="5"/>
    <w:qFormat/>
    <w:uiPriority w:val="0"/>
  </w:style>
  <w:style w:type="character" w:customStyle="1" w:styleId="92">
    <w:name w:val="Нижний колонтитул Знак"/>
    <w:basedOn w:val="5"/>
    <w:link w:val="22"/>
    <w:qFormat/>
    <w:uiPriority w:val="99"/>
    <w:rPr>
      <w:rFonts w:eastAsiaTheme="minorEastAsia"/>
      <w:lang w:eastAsia="ru-RU"/>
    </w:rPr>
  </w:style>
  <w:style w:type="paragraph" w:customStyle="1" w:styleId="93">
    <w:name w:val="Средняя сетка 1 — акцент 21"/>
    <w:basedOn w:val="1"/>
    <w:qFormat/>
    <w:uiPriority w:val="34"/>
    <w:pPr>
      <w:spacing w:after="200" w:line="276" w:lineRule="auto"/>
      <w:ind w:left="720"/>
      <w:contextualSpacing/>
    </w:pPr>
    <w:rPr>
      <w:rFonts w:ascii="Calibri" w:hAnsi="Calibri" w:eastAsia="Calibri" w:cs="Times New Roman"/>
      <w:lang w:eastAsia="en-US"/>
    </w:rPr>
  </w:style>
  <w:style w:type="character" w:customStyle="1" w:styleId="94">
    <w:name w:val="apple-converted-space"/>
    <w:basedOn w:val="5"/>
    <w:qFormat/>
    <w:uiPriority w:val="0"/>
  </w:style>
  <w:style w:type="character" w:customStyle="1" w:styleId="95">
    <w:name w:val="Тема примечания Знак"/>
    <w:basedOn w:val="71"/>
    <w:link w:val="15"/>
    <w:semiHidden/>
    <w:qFormat/>
    <w:uiPriority w:val="99"/>
    <w:rPr>
      <w:rFonts w:ascii="Times New Roman" w:hAnsi="Times New Roman" w:cs="Times New Roman" w:eastAsiaTheme="minorEastAsia"/>
      <w:b/>
      <w:bCs/>
      <w:sz w:val="20"/>
      <w:szCs w:val="20"/>
      <w:lang w:eastAsia="ru-RU"/>
    </w:rPr>
  </w:style>
  <w:style w:type="paragraph" w:customStyle="1" w:styleId="96">
    <w:name w:val="Revision"/>
    <w:hidden/>
    <w:semiHidden/>
    <w:qFormat/>
    <w:uiPriority w:val="99"/>
    <w:pPr>
      <w:spacing w:after="0" w:line="240" w:lineRule="auto"/>
    </w:pPr>
    <w:rPr>
      <w:rFonts w:asciiTheme="minorHAnsi" w:hAnsiTheme="minorHAnsi" w:eastAsiaTheme="minorEastAsia" w:cstheme="minorBidi"/>
      <w:sz w:val="22"/>
      <w:szCs w:val="22"/>
      <w:lang w:val="ru-RU" w:eastAsia="ru-RU" w:bidi="ar-SA"/>
    </w:rPr>
  </w:style>
  <w:style w:type="paragraph" w:customStyle="1" w:styleId="97">
    <w:name w:val="body"/>
    <w:basedOn w:val="1"/>
    <w:qFormat/>
    <w:uiPriority w:val="99"/>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98">
    <w:name w:val="[No Paragraph Style]"/>
    <w:qFormat/>
    <w:uiPriority w:val="0"/>
    <w:pPr>
      <w:widowControl w:val="0"/>
      <w:autoSpaceDE w:val="0"/>
      <w:autoSpaceDN w:val="0"/>
      <w:adjustRightInd w:val="0"/>
      <w:spacing w:after="0" w:line="288" w:lineRule="auto"/>
      <w:textAlignment w:val="center"/>
    </w:pPr>
    <w:rPr>
      <w:rFonts w:ascii="Minion Pro" w:hAnsi="Minion Pro" w:cs="Minion Pro" w:eastAsiaTheme="minorEastAsia"/>
      <w:color w:val="000000"/>
      <w:sz w:val="24"/>
      <w:szCs w:val="24"/>
      <w:lang w:val="en-GB" w:eastAsia="ru-RU" w:bidi="ar-SA"/>
    </w:rPr>
  </w:style>
  <w:style w:type="paragraph" w:customStyle="1" w:styleId="99">
    <w:name w:val="h1"/>
    <w:basedOn w:val="97"/>
    <w:qFormat/>
    <w:uiPriority w:val="99"/>
    <w:pPr>
      <w:pageBreakBefore/>
      <w:pBdr>
        <w:bottom w:val="single" w:color="auto" w:sz="4" w:space="5"/>
      </w:pBdr>
      <w:suppressAutoHyphens/>
      <w:spacing w:before="480" w:after="224"/>
      <w:ind w:firstLine="0"/>
      <w:jc w:val="left"/>
    </w:pPr>
    <w:rPr>
      <w:rFonts w:ascii="SchoolBookSanPin-Bold" w:hAnsi="SchoolBookSanPin-Bold" w:cs="SchoolBookSanPin-Bold"/>
      <w:b/>
      <w:bCs/>
      <w:caps/>
      <w:sz w:val="24"/>
      <w:szCs w:val="24"/>
    </w:rPr>
  </w:style>
  <w:style w:type="paragraph" w:customStyle="1" w:styleId="100">
    <w:name w:val="TOC-1"/>
    <w:basedOn w:val="97"/>
    <w:qFormat/>
    <w:uiPriority w:val="99"/>
    <w:pPr>
      <w:tabs>
        <w:tab w:val="right" w:pos="5953"/>
        <w:tab w:val="right" w:pos="6350"/>
      </w:tabs>
      <w:suppressAutoHyphens/>
      <w:spacing w:before="120"/>
      <w:ind w:firstLine="0"/>
      <w:jc w:val="left"/>
    </w:pPr>
  </w:style>
  <w:style w:type="paragraph" w:customStyle="1" w:styleId="101">
    <w:name w:val="h2"/>
    <w:basedOn w:val="99"/>
    <w:qFormat/>
    <w:uiPriority w:val="99"/>
    <w:pPr>
      <w:keepNext/>
      <w:pageBreakBefore w:val="0"/>
      <w:pBdr>
        <w:bottom w:val="none" w:color="auto" w:sz="0" w:space="0"/>
      </w:pBdr>
      <w:spacing w:before="240" w:after="57"/>
    </w:pPr>
    <w:rPr>
      <w:sz w:val="22"/>
      <w:szCs w:val="22"/>
    </w:rPr>
  </w:style>
  <w:style w:type="paragraph" w:customStyle="1" w:styleId="102">
    <w:name w:val="h3"/>
    <w:basedOn w:val="101"/>
    <w:qFormat/>
    <w:uiPriority w:val="99"/>
    <w:pPr>
      <w:spacing w:before="164" w:after="74"/>
    </w:pPr>
    <w:rPr>
      <w:caps w:val="0"/>
    </w:rPr>
  </w:style>
  <w:style w:type="paragraph" w:customStyle="1" w:styleId="103">
    <w:name w:val="h4"/>
    <w:basedOn w:val="97"/>
    <w:qFormat/>
    <w:uiPriority w:val="99"/>
    <w:pPr>
      <w:spacing w:before="181" w:after="57"/>
      <w:ind w:firstLine="0"/>
    </w:pPr>
    <w:rPr>
      <w:rFonts w:ascii="SchoolBookSanPin-Bold" w:hAnsi="SchoolBookSanPin-Bold" w:cs="SchoolBookSanPin-Bold"/>
      <w:b/>
      <w:bCs/>
      <w:sz w:val="22"/>
      <w:szCs w:val="22"/>
    </w:rPr>
  </w:style>
  <w:style w:type="paragraph" w:customStyle="1" w:styleId="104">
    <w:name w:val="Основной (Основной Текст)"/>
    <w:basedOn w:val="98"/>
    <w:qFormat/>
    <w:uiPriority w:val="99"/>
    <w:pPr>
      <w:spacing w:line="250" w:lineRule="atLeast"/>
      <w:ind w:firstLine="283"/>
      <w:jc w:val="both"/>
    </w:pPr>
    <w:rPr>
      <w:rFonts w:ascii="SchoolBookSanPin" w:hAnsi="SchoolBookSanPin" w:cs="SchoolBookSanPin"/>
      <w:sz w:val="21"/>
      <w:szCs w:val="21"/>
      <w:lang w:val="ru-RU"/>
    </w:rPr>
  </w:style>
  <w:style w:type="paragraph" w:customStyle="1" w:styleId="105">
    <w:name w:val="Таблица Влево (Таблицы)"/>
    <w:basedOn w:val="104"/>
    <w:qFormat/>
    <w:uiPriority w:val="99"/>
    <w:pPr>
      <w:spacing w:line="200" w:lineRule="atLeast"/>
      <w:ind w:firstLine="0"/>
      <w:jc w:val="left"/>
    </w:pPr>
    <w:rPr>
      <w:sz w:val="18"/>
      <w:szCs w:val="18"/>
    </w:rPr>
  </w:style>
  <w:style w:type="paragraph" w:customStyle="1" w:styleId="106">
    <w:name w:val="Таблица Головка (Таблицы)"/>
    <w:basedOn w:val="105"/>
    <w:qFormat/>
    <w:uiPriority w:val="99"/>
    <w:pPr>
      <w:suppressAutoHyphens/>
      <w:jc w:val="center"/>
    </w:pPr>
    <w:rPr>
      <w:rFonts w:ascii="SchoolBookSanPin-Bold" w:hAnsi="SchoolBookSanPin-Bold" w:cs="SchoolBookSanPin-Bold"/>
      <w:b/>
      <w:bCs/>
    </w:rPr>
  </w:style>
  <w:style w:type="character" w:customStyle="1" w:styleId="107">
    <w:name w:val="Bold"/>
    <w:qFormat/>
    <w:uiPriority w:val="99"/>
    <w:rPr>
      <w:b/>
    </w:rPr>
  </w:style>
  <w:style w:type="character" w:customStyle="1" w:styleId="108">
    <w:name w:val="Полужирный курсив"/>
    <w:qFormat/>
    <w:uiPriority w:val="99"/>
    <w:rPr>
      <w:b/>
      <w:i/>
    </w:rPr>
  </w:style>
  <w:style w:type="character" w:customStyle="1" w:styleId="109">
    <w:name w:val="Italic"/>
    <w:qFormat/>
    <w:uiPriority w:val="99"/>
    <w:rPr>
      <w:i/>
    </w:rPr>
  </w:style>
  <w:style w:type="character" w:customStyle="1" w:styleId="110">
    <w:name w:val="Заголовок 1 Знак"/>
    <w:basedOn w:val="5"/>
    <w:link w:val="2"/>
    <w:qFormat/>
    <w:uiPriority w:val="9"/>
    <w:rPr>
      <w:rFonts w:ascii="Times New Roman" w:hAnsi="Times New Roman" w:eastAsiaTheme="majorEastAsia" w:cstheme="majorBidi"/>
      <w:b/>
      <w:sz w:val="28"/>
      <w:szCs w:val="32"/>
      <w:lang w:eastAsia="ru-RU"/>
    </w:rPr>
  </w:style>
  <w:style w:type="table" w:customStyle="1" w:styleId="111">
    <w:name w:val="Grid Table Light"/>
    <w:basedOn w:val="6"/>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12">
    <w:name w:val="TOC Heading"/>
    <w:basedOn w:val="2"/>
    <w:next w:val="1"/>
    <w:unhideWhenUsed/>
    <w:qFormat/>
    <w:uiPriority w:val="39"/>
    <w:pPr>
      <w:outlineLvl w:val="9"/>
    </w:pPr>
    <w:rPr>
      <w:rFonts w:asciiTheme="majorHAnsi" w:hAnsiTheme="majorHAnsi"/>
      <w:b w:val="0"/>
      <w:color w:val="2E75B6" w:themeColor="accent1" w:themeShade="BF"/>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F0FCD-B3D2-4109-BFA8-38D01D5119FD}">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34</Pages>
  <Words>11831</Words>
  <Characters>67440</Characters>
  <Lines>562</Lines>
  <Paragraphs>158</Paragraphs>
  <TotalTime>0</TotalTime>
  <ScaleCrop>false</ScaleCrop>
  <LinksUpToDate>false</LinksUpToDate>
  <CharactersWithSpaces>79113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2023-09-29T10:14:00Z</dcterms:created>
  <dc:creator>Бабкина Наталия</dc:creator>
  <cp:lastModifiedBy>Татьяна Тимофее�</cp:lastModifiedBy>
  <cp:lastPrinted>2020-11-12T15:53:00Z</cp:lastPrinted>
  <dcterms:modified xsi:type="dcterms:W3CDTF">2025-01-21T11:16:22Z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354C87A593134C0B9EB69D23122E1F81_13</vt:lpwstr>
  </property>
</Properties>
</file>