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1E73C3">
      <w:pPr>
        <w:pStyle w:val="TableParagraph"/>
        <w:framePr w:wrap="around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inline distT="0" distB="0" distL="114300" distR="114300">
            <wp:extent cx="10377805" cy="7401560"/>
            <wp:effectExtent l="0" t="0" r="4445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77805" cy="74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C21C69">
      <w:pPr>
        <w:pStyle w:val="TableParagraph"/>
        <w:framePr w:wrap="around"/>
        <w:rPr>
          <w:sz w:val="24"/>
          <w:szCs w:val="24"/>
        </w:rPr>
      </w:pPr>
    </w:p>
    <w:p w:rsidR="00C21C69" w:rsidRDefault="001E73C3">
      <w:pPr>
        <w:pStyle w:val="aff9"/>
        <w:spacing w:line="360" w:lineRule="auto"/>
      </w:pPr>
      <w:r>
        <w:lastRenderedPageBreak/>
        <w:t>Содержание</w:t>
      </w:r>
    </w:p>
    <w:p w:rsidR="00C21C69" w:rsidRDefault="00C21C6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65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I.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Аналитическая часть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3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66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1.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Общая характеристика образовательной деятельности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3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67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2.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Система управления организации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5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68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3.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Оценка образовательной деятельности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12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69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4.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Содержание и качество подготовки обучающихся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37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70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5.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Организация учебного процесса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77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72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7.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 xml:space="preserve">Качество </w:t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кадрового обеспечения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93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73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8.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Качество учебно-методического обеспечения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100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74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9.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Качество библиотечно-информационного обеспечения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103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rFonts w:eastAsiaTheme="minorEastAsia"/>
          <w:b w:val="0"/>
          <w:bCs w:val="0"/>
          <w:sz w:val="24"/>
          <w:szCs w:val="24"/>
        </w:rPr>
      </w:pPr>
      <w:hyperlink w:anchor="_Toc161734475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10.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Материально-техническая</w:t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 xml:space="preserve"> база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106</w:t>
      </w:r>
    </w:p>
    <w:p w:rsidR="00C21C69" w:rsidRDefault="001E73C3">
      <w:pPr>
        <w:pStyle w:val="23"/>
        <w:tabs>
          <w:tab w:val="clear" w:pos="15410"/>
          <w:tab w:val="left" w:pos="720"/>
          <w:tab w:val="right" w:leader="dot" w:pos="14742"/>
        </w:tabs>
        <w:rPr>
          <w:b w:val="0"/>
          <w:sz w:val="24"/>
          <w:szCs w:val="24"/>
        </w:rPr>
      </w:pPr>
      <w:hyperlink w:anchor="_Toc161734476" w:history="1"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11.</w:t>
        </w:r>
        <w:r>
          <w:rPr>
            <w:rFonts w:eastAsiaTheme="minorEastAsia"/>
            <w:b w:val="0"/>
            <w:bCs w:val="0"/>
            <w:sz w:val="24"/>
            <w:szCs w:val="24"/>
          </w:rPr>
          <w:tab/>
        </w:r>
        <w:r>
          <w:rPr>
            <w:rStyle w:val="a8"/>
            <w:b w:val="0"/>
            <w:color w:val="000000" w:themeColor="text1"/>
            <w:sz w:val="24"/>
            <w:szCs w:val="24"/>
            <w:u w:val="none"/>
          </w:rPr>
          <w:t>Функционирование внутренней системы оценки качества образования</w:t>
        </w:r>
        <w:r>
          <w:rPr>
            <w:b w:val="0"/>
            <w:sz w:val="24"/>
            <w:szCs w:val="24"/>
          </w:rPr>
          <w:tab/>
        </w:r>
      </w:hyperlink>
      <w:r>
        <w:rPr>
          <w:b w:val="0"/>
          <w:sz w:val="24"/>
          <w:szCs w:val="24"/>
        </w:rPr>
        <w:t>109</w:t>
      </w:r>
    </w:p>
    <w:p w:rsidR="00C21C69" w:rsidRDefault="00C21C69">
      <w:pPr>
        <w:rPr>
          <w:rFonts w:ascii="Times New Roman" w:hAnsi="Times New Roman" w:cs="Times New Roman"/>
          <w:sz w:val="24"/>
          <w:szCs w:val="24"/>
        </w:rPr>
      </w:pPr>
    </w:p>
    <w:p w:rsidR="00C21C69" w:rsidRDefault="001E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анализа </w:t>
      </w:r>
      <w:r>
        <w:rPr>
          <w:rFonts w:ascii="Times New Roman" w:hAnsi="Times New Roman" w:cs="Times New Roman"/>
          <w:sz w:val="24"/>
          <w:szCs w:val="24"/>
        </w:rPr>
        <w:t>показателей…………………………………………………………………............................................................................119</w:t>
      </w:r>
    </w:p>
    <w:p w:rsidR="00C21C69" w:rsidRDefault="001E7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Приложение………………………………………………………………………………………………………………………...................................130</w:t>
      </w:r>
    </w:p>
    <w:p w:rsidR="00C21C69" w:rsidRDefault="00C21C69">
      <w:pPr>
        <w:rPr>
          <w:rFonts w:ascii="Times New Roman" w:hAnsi="Times New Roman" w:cs="Times New Roman"/>
          <w:sz w:val="24"/>
          <w:szCs w:val="24"/>
        </w:rPr>
      </w:pPr>
    </w:p>
    <w:p w:rsidR="00C21C69" w:rsidRDefault="00C21C69">
      <w:pPr>
        <w:rPr>
          <w:rFonts w:ascii="Times New Roman" w:hAnsi="Times New Roman" w:cs="Times New Roman"/>
          <w:sz w:val="24"/>
          <w:szCs w:val="24"/>
        </w:rPr>
      </w:pPr>
    </w:p>
    <w:p w:rsidR="00C21C69" w:rsidRDefault="00C21C69">
      <w:pPr>
        <w:rPr>
          <w:rFonts w:ascii="Times New Roman" w:hAnsi="Times New Roman" w:cs="Times New Roman"/>
          <w:sz w:val="24"/>
          <w:szCs w:val="24"/>
        </w:rPr>
      </w:pPr>
      <w:bookmarkStart w:id="0" w:name="_Toc130828337"/>
      <w:bookmarkStart w:id="1" w:name="_Toc70431466"/>
      <w:bookmarkStart w:id="2" w:name="_Toc70430407"/>
    </w:p>
    <w:bookmarkEnd w:id="0"/>
    <w:bookmarkEnd w:id="1"/>
    <w:bookmarkEnd w:id="2"/>
    <w:tbl>
      <w:tblPr>
        <w:tblpPr w:leftFromText="180" w:rightFromText="180" w:vertAnchor="page" w:horzAnchor="margin" w:tblpXSpec="right" w:tblpY="1535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C21C69">
        <w:trPr>
          <w:trHeight w:val="8216"/>
        </w:trPr>
        <w:tc>
          <w:tcPr>
            <w:tcW w:w="14850" w:type="dxa"/>
          </w:tcPr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       Самообследование общеобразовательной организации МАОУ СОШ № 51  относится к инструментам, которые позволяют ежегодно оценить образовательную деятельность, систему управления образовательной организацией, содержание качества подготовки обучающихся, </w:t>
            </w:r>
            <w:r>
              <w:rPr>
                <w:sz w:val="24"/>
                <w:szCs w:val="24"/>
              </w:rPr>
              <w:t>организацию учебного процесса, качество кадрового, учебно-методического, библиотечно-информационного обеспечения, материально-техническую базу.</w:t>
            </w:r>
          </w:p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самообследования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обеспечение доступности и открытости информации о деятельности организации, а</w:t>
            </w:r>
            <w:r>
              <w:rPr>
                <w:sz w:val="24"/>
                <w:szCs w:val="24"/>
              </w:rPr>
              <w:t xml:space="preserve"> также подготовка отчета о результатах самообследования.</w:t>
            </w:r>
          </w:p>
          <w:p w:rsidR="00C21C69" w:rsidRDefault="001E73C3">
            <w:pPr>
              <w:pStyle w:val="3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 процедуры самообследования</w:t>
            </w:r>
            <w:r>
              <w:rPr>
                <w:i/>
                <w:sz w:val="24"/>
                <w:szCs w:val="24"/>
              </w:rPr>
              <w:t>:</w:t>
            </w:r>
          </w:p>
          <w:p w:rsidR="00C21C69" w:rsidRDefault="001E73C3">
            <w:pPr>
              <w:pStyle w:val="3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от 29.12.2012 № 273-ФЗ «Об образовании в РФ» (ст.28);</w:t>
            </w:r>
          </w:p>
          <w:p w:rsidR="00C21C69" w:rsidRDefault="001E73C3">
            <w:pPr>
              <w:pStyle w:val="3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образования и науки Российской Федерации от 14.06.2013 № 462 «Об утверждении </w:t>
            </w:r>
            <w:r>
              <w:rPr>
                <w:sz w:val="24"/>
                <w:szCs w:val="24"/>
              </w:rPr>
              <w:t>порядка проведения самообследования образовательной организацией» (ред. от 14.12.2017);</w:t>
            </w:r>
          </w:p>
          <w:p w:rsidR="00C21C69" w:rsidRDefault="001E73C3">
            <w:pPr>
              <w:pStyle w:val="3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</w:t>
            </w:r>
            <w:r>
              <w:rPr>
                <w:sz w:val="24"/>
                <w:szCs w:val="24"/>
              </w:rPr>
              <w:t>бследованию» (ред. от 15.02.2017, с изм. от 17.11.2023);</w:t>
            </w:r>
          </w:p>
          <w:p w:rsidR="00C21C69" w:rsidRDefault="001E73C3">
            <w:pPr>
              <w:pStyle w:val="3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Минобразования Новосибирской области от 01.03.2023 г. №424 «Об утверждении формы информации о показателях деятельности общеобразовательной организации, подлежащей самообследованию».</w:t>
            </w:r>
          </w:p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</w:t>
            </w:r>
            <w:r>
              <w:rPr>
                <w:sz w:val="24"/>
                <w:szCs w:val="24"/>
              </w:rPr>
              <w:t>у самообследование проводится на основании письма Минобразования Новосибирской области от 21.03.24 №3209-03-10/25 «О самообследовании».</w:t>
            </w:r>
          </w:p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Отчетным периодом является 2023 год. </w:t>
            </w:r>
          </w:p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При подготовке отчёта о результатах самообследования использовалась</w:t>
            </w:r>
            <w:r>
              <w:rPr>
                <w:sz w:val="24"/>
                <w:szCs w:val="24"/>
              </w:rPr>
              <w:t xml:space="preserve"> информация, заполняемая общеобразовательной организацией на Электронном сервисе для сбора информации о показателях деятельности общеобразовательной организации, подлежащей самообследованию, разработанным Государственным казённым учреждением Новосибирской </w:t>
            </w:r>
            <w:r>
              <w:rPr>
                <w:sz w:val="24"/>
                <w:szCs w:val="24"/>
              </w:rPr>
              <w:t>области «Новосибирский институт мониторинга и развития образования».</w:t>
            </w:r>
          </w:p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Отчёт адресован учредителю МАОУ СОШ № 51, родителям обучающихся, руководителям и специалистам муниципальных органов управления образованием и министерства образования Новосибирской </w:t>
            </w:r>
            <w:r>
              <w:rPr>
                <w:sz w:val="24"/>
                <w:szCs w:val="24"/>
              </w:rPr>
              <w:t>области, а также представителям заинтересованной общественности.</w:t>
            </w:r>
          </w:p>
          <w:p w:rsidR="00C21C69" w:rsidRDefault="00C21C69">
            <w:pPr>
              <w:pStyle w:val="36"/>
              <w:jc w:val="both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образовательной деятельности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Образовательная деятельность в МАОУ СОШ № 51 организуется в соответствии с нормативными документами: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Федеральным законом от </w:t>
            </w:r>
            <w:r>
              <w:rPr>
                <w:sz w:val="24"/>
                <w:szCs w:val="24"/>
              </w:rPr>
              <w:t>29.12.2012 № 273-ФЗ «Об образовании в Российской Федерации»;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–Приказом Минобрнауки от 1</w:t>
            </w:r>
            <w:r>
              <w:rPr>
                <w:sz w:val="24"/>
                <w:szCs w:val="24"/>
              </w:rPr>
              <w:t>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Приказом Минобрнауки от 17.05.2012 № 413 «Об утверждении федерального государственного образовательного стандарта среднего общего обр</w:t>
            </w:r>
            <w:r>
              <w:rPr>
                <w:sz w:val="24"/>
                <w:szCs w:val="24"/>
              </w:rPr>
              <w:t>азования»;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-Приказом Минпросвещения России от 31.05.2021 N 286 "Об утверждении федерального государственного образовательного стандарта начального общего образования";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-Приказом Минпросвещения России от 31.05.2021 N 287 "Об утверждении федерального государ</w:t>
            </w:r>
            <w:r>
              <w:rPr>
                <w:sz w:val="24"/>
                <w:szCs w:val="24"/>
                <w:lang w:eastAsia="ru-RU"/>
              </w:rPr>
              <w:t>ственного образовательного стандарта основного общего образования";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-Приказом Министерства просвещения Российской Федерации от 18.05.2023 № 372 "Об утверждении федеральной образовательной программы начального общего образования»;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-Приказом Министерства про</w:t>
            </w:r>
            <w:r>
              <w:rPr>
                <w:sz w:val="24"/>
                <w:szCs w:val="24"/>
                <w:shd w:val="clear" w:color="auto" w:fill="FFFFFF"/>
              </w:rPr>
              <w:t>свещения Российской Федерации от 18.05.2023 № 370 "Об утверждении федеральной образовательной программы основного общего образования»;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-Приказом Министерства просвещения Российской Федерации от 18.05.2023 № 371 "Об утверждении федеральной образовательной п</w:t>
            </w:r>
            <w:r>
              <w:rPr>
                <w:sz w:val="24"/>
                <w:szCs w:val="24"/>
                <w:shd w:val="clear" w:color="auto" w:fill="FFFFFF"/>
              </w:rPr>
              <w:t>рограммы среднего общего образования»;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СанПиН 1.2.3685-21 «Гигиенические нормативы и требования к обеспечению </w:t>
            </w:r>
            <w:r>
              <w:rPr>
                <w:sz w:val="24"/>
                <w:szCs w:val="24"/>
              </w:rPr>
              <w:t>безопасности и (или) безвредности для человека факторов среды обитания».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образовательной организации.</w:t>
            </w:r>
          </w:p>
          <w:tbl>
            <w:tblPr>
              <w:tblW w:w="14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3"/>
              <w:gridCol w:w="9517"/>
            </w:tblGrid>
            <w:tr w:rsidR="00C21C69">
              <w:trPr>
                <w:trHeight w:val="1039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  <w:p w:rsidR="00C21C69" w:rsidRDefault="00C21C69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3" w:type="pct"/>
                  <w:vAlign w:val="bottom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муниципальное автономное   общеобразовательное   учреждение города Новосибирска «Средняя обще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образовательная школа № 51»</w:t>
                  </w:r>
                </w:p>
              </w:tc>
            </w:tr>
            <w:tr w:rsidR="00C21C69">
              <w:trPr>
                <w:trHeight w:val="317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3323" w:type="pct"/>
                  <w:vAlign w:val="bottom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Гудовская Ольга Эдуардовна</w:t>
                  </w:r>
                </w:p>
              </w:tc>
            </w:tr>
            <w:tr w:rsidR="00C21C69">
              <w:trPr>
                <w:trHeight w:val="317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3323" w:type="pct"/>
                  <w:vAlign w:val="bottom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630040, г. Новосибирск, улица Охотская, 84, улица Охотская, 84/2</w:t>
                  </w:r>
                </w:p>
              </w:tc>
            </w:tr>
            <w:tr w:rsidR="00C21C69">
              <w:trPr>
                <w:trHeight w:val="317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3323" w:type="pct"/>
                  <w:vAlign w:val="center"/>
                </w:tcPr>
                <w:p w:rsidR="00C21C69" w:rsidRDefault="001E73C3">
                  <w:pPr>
                    <w:pStyle w:val="affb"/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203-61-75</w:t>
                  </w:r>
                </w:p>
              </w:tc>
            </w:tr>
            <w:tr w:rsidR="00C21C69" w:rsidRPr="00300ED3">
              <w:trPr>
                <w:trHeight w:val="274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3323" w:type="pct"/>
                  <w:vAlign w:val="bottom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e-mail: S_51@edu54.ru</w:t>
                  </w:r>
                </w:p>
              </w:tc>
            </w:tr>
            <w:tr w:rsidR="00C21C69">
              <w:trPr>
                <w:trHeight w:val="274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3323" w:type="pct"/>
                  <w:vAlign w:val="bottom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Style w:val="ab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Департамент образования мэрии города Новосибирска</w:t>
                  </w:r>
                </w:p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Департамент земельных и имущественных отношений мэрии города Новосибирска</w:t>
                  </w:r>
                </w:p>
              </w:tc>
            </w:tr>
            <w:tr w:rsidR="00C21C69">
              <w:trPr>
                <w:trHeight w:val="274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3323" w:type="pct"/>
                  <w:vAlign w:val="center"/>
                </w:tcPr>
                <w:p w:rsidR="00C21C69" w:rsidRDefault="001E73C3">
                  <w:pPr>
                    <w:pStyle w:val="affb"/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</w:tr>
            <w:tr w:rsidR="00C21C69">
              <w:trPr>
                <w:trHeight w:val="274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3323" w:type="pct"/>
                  <w:vAlign w:val="center"/>
                </w:tcPr>
                <w:p w:rsidR="00C21C69" w:rsidRDefault="001E73C3">
                  <w:pPr>
                    <w:pStyle w:val="affb"/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Министерство образования Новосибирской области; номер 11394; серия 54Л01; номер бланка 0004991; 22 мая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2020; действительна бессрочно</w:t>
                  </w:r>
                </w:p>
              </w:tc>
            </w:tr>
            <w:tr w:rsidR="00C21C69">
              <w:trPr>
                <w:trHeight w:val="274"/>
                <w:jc w:val="center"/>
              </w:trPr>
              <w:tc>
                <w:tcPr>
                  <w:tcW w:w="1677" w:type="pct"/>
                  <w:vAlign w:val="center"/>
                </w:tcPr>
                <w:p w:rsidR="00C21C69" w:rsidRDefault="001E73C3">
                  <w:pPr>
                    <w:framePr w:hSpace="180" w:wrap="around" w:vAnchor="page" w:hAnchor="margin" w:xAlign="right" w:y="1535"/>
                    <w:spacing w:before="100" w:beforeAutospacing="1" w:after="0" w:line="240" w:lineRule="auto"/>
                    <w:ind w:left="161" w:firstLine="6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Свидетельство о государственной аккредитации</w:t>
                  </w:r>
                </w:p>
              </w:tc>
              <w:tc>
                <w:tcPr>
                  <w:tcW w:w="3323" w:type="pct"/>
                  <w:vAlign w:val="center"/>
                </w:tcPr>
                <w:p w:rsidR="00C21C69" w:rsidRDefault="001E73C3">
                  <w:pPr>
                    <w:pStyle w:val="affb"/>
                    <w:framePr w:hSpace="180" w:wrap="around" w:vAnchor="page" w:hAnchor="margin" w:xAlign="right" w:y="1535"/>
                    <w:spacing w:before="100" w:beforeAutospacing="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Министерство образования, науки и инновационной политики Новосибирской области; № 2067; серия 54 А01 регистрационный № 0003310; 26.12.2016; по 10 мая 2024 года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78" w:tblpY="1"/>
        <w:tblOverlap w:val="never"/>
        <w:tblW w:w="14001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001"/>
      </w:tblGrid>
      <w:tr w:rsidR="00C21C69" w:rsidTr="001E73C3">
        <w:trPr>
          <w:trHeight w:val="10412"/>
        </w:trPr>
        <w:tc>
          <w:tcPr>
            <w:tcW w:w="14001" w:type="dxa"/>
            <w:shd w:val="clear" w:color="auto" w:fill="auto"/>
            <w:vAlign w:val="center"/>
          </w:tcPr>
          <w:p w:rsidR="00C21C69" w:rsidRDefault="001E73C3" w:rsidP="00300ED3">
            <w:pPr>
              <w:pStyle w:val="TableParagraph"/>
              <w:framePr w:hSpace="0" w:wrap="auto" w:vAnchor="margin" w:xAlign="left" w:yAlign="inline"/>
              <w:suppressOverlap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>Основным видом деятельности школы является реализация общеобразовательных программ дошкольного общего,  начального общего, основного общего и среднего общего образования. Также школа реализует образовательные программы дополнительного образова</w:t>
            </w:r>
            <w:r>
              <w:rPr>
                <w:color w:val="000000"/>
                <w:sz w:val="24"/>
                <w:szCs w:val="24"/>
              </w:rPr>
              <w:t>ния детей и взрослых.</w:t>
            </w:r>
          </w:p>
          <w:p w:rsidR="00C21C69" w:rsidRDefault="001E73C3">
            <w:pPr>
              <w:pStyle w:val="aff9"/>
              <w:spacing w:line="276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Специфика контингента обучающихся определяется тем, что МАОУ СОШ № 51 - «школа для всех», где обучаются дети, проживающие в Центральном округе г. Новосибирска. Школа находится в строящемся, постоянно развивающемся микрорайоне «Стрижи», который акт</w:t>
            </w:r>
            <w:r>
              <w:rPr>
                <w:color w:val="000000" w:themeColor="text1"/>
              </w:rPr>
              <w:t>ивно заселяется семьями с детьми из районов г. Новосибирска и Новосибирской области, из Казахстана, Киргизии, Узбекистана.  При анализе контингента обучающихся учитываются дети инофоны, дети-билингвы. Основные образовательные программы созданы  с учётом ос</w:t>
            </w:r>
            <w:r>
              <w:rPr>
                <w:color w:val="000000" w:themeColor="text1"/>
              </w:rPr>
              <w:t>обенностей и традиций школы, предоставляющих возможности обучающимся в раскрытии интеллектуальных и творческих способностей личности.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образовательной организации (далее-ОО).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Управление в МАОУ СОШ № 51 осуществляется на основе</w:t>
            </w:r>
            <w:r>
              <w:rPr>
                <w:sz w:val="24"/>
                <w:szCs w:val="24"/>
              </w:rPr>
              <w:t xml:space="preserve"> Федерального закона «Об образовании в Российской Федерации» от 29.12.2012 № 273-ФЗ, Устава школы и локальных нормативных актов, сотрудничества педагогического, ученического и родительского коллективов.  Целью системы управления является повышение качества</w:t>
            </w:r>
            <w:r>
              <w:rPr>
                <w:sz w:val="24"/>
                <w:szCs w:val="24"/>
              </w:rPr>
              <w:t xml:space="preserve"> образования. Система управления ОО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 </w:t>
            </w:r>
            <w:r>
              <w:rPr>
                <w:bCs/>
                <w:sz w:val="24"/>
                <w:szCs w:val="24"/>
              </w:rPr>
              <w:t xml:space="preserve">В ОО сформированы коллегиальные органы управления: </w:t>
            </w:r>
            <w:r>
              <w:rPr>
                <w:bCs/>
                <w:sz w:val="24"/>
                <w:szCs w:val="24"/>
              </w:rPr>
              <w:t xml:space="preserve">общее собрание работников, педагогический совет, управляющий совет, родительский комитет, совет ученического самоуправления. </w:t>
            </w:r>
            <w:r>
              <w:rPr>
                <w:sz w:val="24"/>
                <w:szCs w:val="24"/>
              </w:rPr>
              <w:t>Управление ОО осуществляет директор школы в</w:t>
            </w:r>
            <w:r>
              <w:rPr>
                <w:sz w:val="24"/>
                <w:szCs w:val="24"/>
                <w:shd w:val="clear" w:color="auto" w:fill="FFFFFF"/>
              </w:rPr>
              <w:t xml:space="preserve"> соответствии с действующим законодательством, которому</w:t>
            </w:r>
            <w:r>
              <w:rPr>
                <w:sz w:val="24"/>
                <w:szCs w:val="24"/>
              </w:rPr>
              <w:t xml:space="preserve"> подчиняется  коллектив работнико</w:t>
            </w:r>
            <w:r>
              <w:rPr>
                <w:sz w:val="24"/>
                <w:szCs w:val="24"/>
              </w:rPr>
              <w:t>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Организация управления образовательного учреждения соответствует </w:t>
            </w:r>
            <w:r>
              <w:rPr>
                <w:sz w:val="24"/>
                <w:szCs w:val="24"/>
                <w:shd w:val="clear" w:color="auto" w:fill="FFFFFF"/>
              </w:rPr>
              <w:t>уставным требованиям. Локальные нормативные и   организационно-распорядительные документы соответствуют действующему законодательству и Уставу школы. Ведущим принципом управления является согласование интересов субъектов образовательной деятельности: обуча</w:t>
            </w:r>
            <w:r>
              <w:rPr>
                <w:sz w:val="24"/>
                <w:szCs w:val="24"/>
                <w:shd w:val="clear" w:color="auto" w:fill="FFFFFF"/>
              </w:rPr>
              <w:t xml:space="preserve">ющихся, родителей, педагогов на основе открытости    и ответственности всех субъектов образовательных отношений за образовательные результаты. </w:t>
            </w:r>
            <w:r>
              <w:rPr>
                <w:sz w:val="24"/>
                <w:szCs w:val="24"/>
              </w:rPr>
              <w:t>Непосредственное управление педагогическим процессом организуется директором школы через заместителей директора п</w:t>
            </w:r>
            <w:r>
              <w:rPr>
                <w:sz w:val="24"/>
                <w:szCs w:val="24"/>
              </w:rPr>
              <w:t>о учебно-воспитательной, воспитательной работе – 3 человека, главного бухгалтера - 1 человек. Управленческая  команда обсуждает вопросы с руководителями школьных методических объединений - 7 человек, вносит свои предложения в рамках работы коллегиальных ор</w:t>
            </w:r>
            <w:r>
              <w:rPr>
                <w:sz w:val="24"/>
                <w:szCs w:val="24"/>
              </w:rPr>
              <w:t>ганов управления. Оперативное управление осуществляет административный совет.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766175" cy="5253990"/>
                  <wp:effectExtent l="0" t="0" r="15875" b="381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175" cy="525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tbl>
            <w:tblPr>
              <w:tblW w:w="1219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9524"/>
            </w:tblGrid>
            <w:tr w:rsidR="00C21C69">
              <w:trPr>
                <w:trHeight w:val="775"/>
                <w:jc w:val="center"/>
              </w:trPr>
              <w:tc>
                <w:tcPr>
                  <w:tcW w:w="2666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95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                                                          Функции</w:t>
                  </w:r>
                </w:p>
              </w:tc>
            </w:tr>
            <w:tr w:rsidR="00C21C69">
              <w:trPr>
                <w:jc w:val="center"/>
              </w:trPr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  <w:tc>
                <w:tcPr>
                  <w:tcW w:w="95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 xml:space="preserve">Директор действует от имени Учреждения без доверенности, в том числе, </w:t>
                  </w:r>
                  <w:r>
                    <w:rPr>
                      <w:sz w:val="24"/>
                      <w:szCs w:val="24"/>
                    </w:rPr>
                    <w:t>представляет его интересы, совершает в установленном порядке сделки от имени Учреждения, осуществляет прием на работу работников Учреждения, заключает, изменяет и прекращает с ними трудовые договоры, издает приказы, выдает доверенности в порядке, установле</w:t>
                  </w:r>
                  <w:r>
                    <w:rPr>
                      <w:sz w:val="24"/>
                      <w:szCs w:val="24"/>
                    </w:rPr>
                    <w:t>нном законодательством, и осуществляет иные полномочия, предусмотренные Уставом и трудовым договором.</w:t>
                  </w:r>
                </w:p>
              </w:tc>
            </w:tr>
            <w:tr w:rsidR="00C21C69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952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компетенции Управляющего совета Учреждения относится: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-консолидация    предложений    и    запросов    участников образовательных   о</w:t>
                  </w:r>
                  <w:r>
                    <w:rPr>
                      <w:sz w:val="24"/>
                      <w:szCs w:val="24"/>
                    </w:rPr>
                    <w:t>тношений   в   разработке   и реализации Программы развития Учреждения;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-определение основных направлений развития Учреждения;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-контроль соблюдения нормативно закрепленных требований к условиям    организации    образовательной    деятельности    в </w:t>
                  </w:r>
                  <w:r>
                    <w:rPr>
                      <w:sz w:val="24"/>
                      <w:szCs w:val="24"/>
                    </w:rPr>
                    <w:t>Учреждении;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-рассмотрение вопросов повышения эффективности финансово-экономической деятельности Учреждения;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-контроль     целевого     расходования     финансовых     средств Учреждения;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-распределение стимулирующей части фонда оплаты труда работников Учре</w:t>
                  </w:r>
                  <w:r>
                    <w:rPr>
                      <w:sz w:val="24"/>
                      <w:szCs w:val="24"/>
                    </w:rPr>
                    <w:t>ждения;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-развитие сетевого взаимодействия Учреждения с другими образовательными     учреждениями     и учреждениями и организациями, осуществляющими образовательные функции в других отраслях;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-согласование локальных   актов   Учреждения, отнесенных к компе</w:t>
                  </w:r>
                  <w:r>
                    <w:rPr>
                      <w:sz w:val="24"/>
                      <w:szCs w:val="24"/>
                    </w:rPr>
                    <w:t>тенции Управляющего совета Учреждения;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-обсуждение   и    рекомендация    на    утверждении    директора Учреждения программы предоставления Учреждением дополнительных образовательных услуг;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-обсуждение требований к одежде учащихся Учреждения;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-обеспечение</w:t>
                  </w:r>
                  <w:r>
                    <w:rPr>
                      <w:sz w:val="24"/>
                      <w:szCs w:val="24"/>
                    </w:rPr>
                    <w:t xml:space="preserve">   общественного   участия   в   развитии   системы управления качеством образования в Учреждении;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-обеспечение   общественного   участия   в   организации   и проведении промежуточной аттестации учащихся;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-представление в государственных и муниципальных о</w:t>
                  </w:r>
                  <w:r>
                    <w:rPr>
                      <w:sz w:val="24"/>
                      <w:szCs w:val="24"/>
                    </w:rPr>
                    <w:t>рганах, осуществляющих    управление    в    сфере    образования, в производственных, коммерческих, общественных    и    иных организациях    интересы    Учреждения, а    также    интересы учащихся, обеспечивая их социальную и правовую защиту.</w:t>
                  </w:r>
                </w:p>
              </w:tc>
            </w:tr>
            <w:tr w:rsidR="00C21C69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Педагогиче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ский   совет</w:t>
                  </w:r>
                </w:p>
              </w:tc>
              <w:tc>
                <w:tcPr>
                  <w:tcW w:w="952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Осуществляет текущее руководство образовательной деятельностью школы, в том</w:t>
                  </w:r>
                  <w:r>
                    <w:rPr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числе рассматривает вопросы: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развития образовательных услуг;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регламентации образовательных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отношений;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разработки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образовательных программ;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выбора учебников, уч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ебных пособий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средств обучения и воспитания;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материально-технического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обеспечения образовательного процесса;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аттестации, повышения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квалификации педагогических работников;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координации деятельности методических объединений</w:t>
                  </w:r>
                </w:p>
              </w:tc>
            </w:tr>
            <w:tr w:rsidR="00C21C69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Общее собрание</w:t>
                  </w:r>
                  <w:r>
                    <w:rPr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952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Реализует право работников участвовать в управлении образовательной организацией,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том</w:t>
                  </w:r>
                  <w:r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числе: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участвовать в разработке и принятии коллективного договора, Правил трудового распорядка,</w:t>
                  </w:r>
                  <w:r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изменений и дополнений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 ним;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принимать локальные акты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которые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регламентируют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деятельность образовательной</w:t>
                  </w:r>
                  <w:r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организации и связаны с правами и обязанностями работников</w:t>
                  </w:r>
                  <w:r>
                    <w:rPr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разрешать конфликтные ситуации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между работниками и администрацией образовательной</w:t>
                  </w:r>
                  <w:r>
                    <w:rPr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организации;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−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вносить предложения по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корректировке плана мероприят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ий организации, совершенствованию е</w:t>
                  </w:r>
                  <w:r>
                    <w:rPr>
                      <w:sz w:val="24"/>
                      <w:szCs w:val="24"/>
                      <w:lang w:eastAsia="ru-RU"/>
                    </w:rPr>
                    <w:t>е 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работы и развитию материальной базы.</w:t>
                  </w:r>
                </w:p>
              </w:tc>
            </w:tr>
            <w:tr w:rsidR="00C21C69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Совет ученического самоуправления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(совет старшеклассников)</w:t>
                  </w:r>
                </w:p>
              </w:tc>
              <w:tc>
                <w:tcPr>
                  <w:tcW w:w="952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формирует у учащихся навыки самоуправления,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планирует и организует внешкольную деятельность обучающихся. Классные органы самоуправления организуют внешкольную работу внутри класса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      В 2023 году на заседаниях</w:t>
            </w:r>
            <w:r>
              <w:rPr>
                <w:sz w:val="24"/>
                <w:szCs w:val="24"/>
              </w:rPr>
              <w:t xml:space="preserve"> Управляющего Совета  (председатель – Поляков И.Л.) обсуждались вопр</w:t>
            </w:r>
            <w:r>
              <w:rPr>
                <w:sz w:val="24"/>
                <w:szCs w:val="24"/>
              </w:rPr>
              <w:t>осы согласования плана работы ОО на учебный год (август 2023),  локальных нормативных актов ОО (январь, август, ноябрь 2023). Были представлены отчеты об итогах учебно-воспитательной и воспитательной работы, о результатах анкетирования участников образоват</w:t>
            </w:r>
            <w:r>
              <w:rPr>
                <w:sz w:val="24"/>
                <w:szCs w:val="24"/>
              </w:rPr>
              <w:t>ельных отношений в рамках самообследования образовательной организации (март 2023), о реализации Программы воспитания (август 2023), об итогах летней оздоровительной кампании и трудоустройства обучающихся (август 2023), о работе Советника директора по восп</w:t>
            </w:r>
            <w:r>
              <w:rPr>
                <w:sz w:val="24"/>
                <w:szCs w:val="24"/>
              </w:rPr>
              <w:t>итанию и взаимодействию с детскими общественными организациями, об организации внеурочной деятельности (август 2023); об анкетировании обучающихся и их родителей (законных представителей) по выбору  профиля обучения на уровне СОО (январь 2023);  о работе п</w:t>
            </w:r>
            <w:r>
              <w:rPr>
                <w:sz w:val="24"/>
                <w:szCs w:val="24"/>
              </w:rPr>
              <w:t>ортала «Навигатор дополнительного образования», о работе с одаренными (ноябрь 2023), о реализации Корпоративной программы «Здоровье».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На обсуждение Общего собрания трудового коллектива  (председатель – Гудовская О.Э., директор школы) в 2023 году был</w:t>
            </w:r>
            <w:r>
              <w:rPr>
                <w:sz w:val="24"/>
                <w:szCs w:val="24"/>
              </w:rPr>
              <w:t xml:space="preserve">и вынесены вопросы по принятию новых локальных нормативных  актов и внесению изменений в действующие ЛНА, регламентирующие деятельность ОО, трудовую деятельность работников школы.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 Педагогических советах (председатель – Гудовская О.Э., директор шк</w:t>
            </w:r>
            <w:r>
              <w:rPr>
                <w:sz w:val="24"/>
                <w:szCs w:val="24"/>
              </w:rPr>
              <w:t>олы) рассматривались следующие вопросы: «Анализ организации и результатов образовательного процесса МБОУ СОШ № 51 в 1 полугодии 2022 – 2023 учебного года» (январь 2023), особенности проведения ГИА и выдачи аттестатов об основном и среднем общем образовании</w:t>
            </w:r>
            <w:r>
              <w:rPr>
                <w:sz w:val="24"/>
                <w:szCs w:val="24"/>
              </w:rPr>
              <w:t xml:space="preserve"> в 2023 году (март 2023), </w:t>
            </w:r>
            <w:r>
              <w:rPr>
                <w:bCs/>
                <w:sz w:val="24"/>
                <w:szCs w:val="24"/>
                <w:lang w:bidi="ar"/>
              </w:rPr>
              <w:t>«Особенности работы педагогического коллектива с детьми-инофономи» (ноябрь), «Д</w:t>
            </w:r>
            <w:r>
              <w:rPr>
                <w:sz w:val="24"/>
                <w:szCs w:val="24"/>
              </w:rPr>
              <w:t xml:space="preserve">опуск обучающихся 9, 11 классов к ГИА (май 2023)»; «Реализация ООП, перевод обучающихся 1-4, 5-7, 8, 10 классов» (май – июнь 2023), «Выдача аттестатов </w:t>
            </w:r>
            <w:r>
              <w:rPr>
                <w:sz w:val="24"/>
                <w:szCs w:val="24"/>
              </w:rPr>
              <w:t>ООО, СООО (июнь 2023). В августе 2023 года состоялось заседание по теме «Анализ работы и перспективы развития школы», на котором был рассмотрен вопрос о вступлении МАОУ СОШ № 51  в федеральный проект «Школа Минпросвещения России»; в сентябре-октябре 2023 р</w:t>
            </w:r>
            <w:r>
              <w:rPr>
                <w:sz w:val="24"/>
                <w:szCs w:val="24"/>
              </w:rPr>
              <w:t xml:space="preserve">ассмотратривались вопросы об итогах ликвидации академической задолженности и переводе на обучение по индивидуальному учебному плану.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Родительский комитет работает в тесном контакте с администрацией школы, педагогическим советом, другими органами само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управления; оказывает помощь педагогическому коллективу в воспитании и обучении обучающихся,  обеспечении единства требований к ним, содействие в проведении мероприятий школы. </w:t>
            </w:r>
            <w:r>
              <w:rPr>
                <w:sz w:val="24"/>
                <w:szCs w:val="24"/>
              </w:rPr>
              <w:t>Родительский комитет ОО в 2023 году рассматривал вопросы: приоритетные направлен</w:t>
            </w:r>
            <w:r>
              <w:rPr>
                <w:sz w:val="24"/>
                <w:szCs w:val="24"/>
              </w:rPr>
              <w:t>ия работы ОО на учебный год, реализация федеральных государственных образовательных стандартов, федеральных образовательных программ, реализация проекта «Доступная среда», итоги профилактической работы с несовершеннолетними, антикоррупционная политика учре</w:t>
            </w:r>
            <w:r>
              <w:rPr>
                <w:sz w:val="24"/>
                <w:szCs w:val="24"/>
              </w:rPr>
              <w:t>ждения и безопасность, вопросы сохранения здоровья обучающихся и обеспечения соблюдения санитарно-гигиенических требований к образовательному процессу. В течение года обеспечивалось информирование родительской общественности о жизни ОО, участии в городских</w:t>
            </w:r>
            <w:r>
              <w:rPr>
                <w:sz w:val="24"/>
                <w:szCs w:val="24"/>
              </w:rPr>
              <w:t xml:space="preserve"> собраниях, вебинарах, изучение удовлетворенности качеством образования и жизнедеятельности ОО.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Совет старшеклассников (председатель – Заика Алина, ученица 10в кл.) в течение 2023 года ежемесячно рассматривал вопросы о деятельности  активов классов, проводимых мероприятиях в рамках плана работы школы,  федерального проекта «Движение Первых», воло</w:t>
            </w:r>
            <w:r>
              <w:rPr>
                <w:sz w:val="24"/>
                <w:szCs w:val="24"/>
              </w:rPr>
              <w:t>нтерского движения и т.п., рассматривались локальные акты, затрагивающие интересы обучающихся, изучались и обсуждались инициативы представителей ученической общественности.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Для осуществления методической работы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в ОО создано семь школьных методических о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бъединений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−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учителей гуманитарных</w:t>
            </w:r>
            <w:r>
              <w:rPr>
                <w:sz w:val="24"/>
                <w:szCs w:val="24"/>
                <w:lang w:eastAsia="ru-RU"/>
              </w:rPr>
              <w:t xml:space="preserve"> дисциплин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−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учителей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естественно-научных дисциплин;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-  учителей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иностранных языков;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- учителей музыки,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ИЗО, технологии,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- учителей физической культуры, ОБЖ;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−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учителей начальных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классов;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- классных руководителей.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Школьными методическими объединениями расматривались вопросы о внесении изменений в рабочие программы по учебным предметам, курсам, модулям (неотносящимся к рабочим программам непосредственного действия) в связи с переходом на ФООП, реализации систем</w:t>
            </w:r>
            <w:r>
              <w:rPr>
                <w:sz w:val="24"/>
                <w:szCs w:val="24"/>
              </w:rPr>
              <w:t>но-деятельного подхода в организации деятельности обучающихся на уроке и во внеурочной деятельности, проводился анализ итогов промежуточной и итоговой аттестации, анализ образовательных результатов обучающихся по итогам внешних и внутренних оценочных проце</w:t>
            </w:r>
            <w:r>
              <w:rPr>
                <w:sz w:val="24"/>
                <w:szCs w:val="24"/>
              </w:rPr>
              <w:t>дур, корректировки педагогической деятельности и др.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Школьными методическим объединением классных руководителей решались вопросы корректировки и реализации Программы воспитания школы, полезной занятости и организации досуга обучающихся, профилактическ</w:t>
            </w:r>
            <w:r>
              <w:rPr>
                <w:sz w:val="24"/>
                <w:szCs w:val="24"/>
              </w:rPr>
              <w:t>ая работа, вовлечение в конкурсные движения и всероссийские акции по пропаганде исторических знаний, культурных ценностей и традиций, памятных событий, а также формировании психологической культуры обучающихся, информационной и финансовой грамотности, проф</w:t>
            </w:r>
            <w:r>
              <w:rPr>
                <w:sz w:val="24"/>
                <w:szCs w:val="24"/>
              </w:rPr>
              <w:t xml:space="preserve">илактика экстремизма в молодежной среде.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С целью создания оптимальных условий обучения, развития, социализации и адаптации обучающихся посредством психолого-педагогического сопровождения, в МАОУ СОШ № 51 создан психолого-педагогический консилиум (ППк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). В школе действует служба социально-психологического сопровождения,</w:t>
            </w:r>
            <w:r>
              <w:rPr>
                <w:color w:val="FF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которая ориентирована на всех участников образовательных отношений, их психолого-педагогическую поддержку, в состав входят: педагоги-психологи, социальный педагог, заместитель директора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 воспитательной работе; осуществляет свою деятельность в тесном контакте с родителями (законными представителями), с органом опеки и попечительства, инспекцией по делам несовершеннолетних, представителями общественных организаций, оказывающими  помощь в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воспитании учащихся. Сотрудники социально-психологического сопровождения осуществляют свою деятельность, руководствуясь запросами родителей и учащихся, администрации, педагогов.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Основной задачей управленческой деятельности является контроль со сторон</w:t>
            </w:r>
            <w:r>
              <w:rPr>
                <w:sz w:val="24"/>
                <w:szCs w:val="24"/>
              </w:rPr>
              <w:t>ы администрации за исполнением требований федеральных государственных образовательных стандартов и соблюдение законодательства в сфере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соответствии с целями и задачами школы реализуются программные мероприятия в рамках ВСОКО. Представле</w:t>
            </w:r>
            <w:r>
              <w:rPr>
                <w:sz w:val="24"/>
                <w:szCs w:val="24"/>
              </w:rPr>
              <w:t>ны аналитические материалы, справки руководителей школьных МО, заместителей директора и приказы руководителя. Систематизированные данные ведутся в графиках и таблицах. Результаты контролирующих мероприятий обсуждаются на совещаниях при директоре, педагогич</w:t>
            </w:r>
            <w:r>
              <w:rPr>
                <w:sz w:val="24"/>
                <w:szCs w:val="24"/>
              </w:rPr>
              <w:t xml:space="preserve">еских советах, малых педагогических советах. Мониторинги обеспечивают администрацию необходимой объективной информацией, что позволяет соотнести результаты с поставленными задачами, корректировать управленческую деятельность.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Администрация осуществля</w:t>
            </w:r>
            <w:r>
              <w:rPr>
                <w:sz w:val="24"/>
                <w:szCs w:val="24"/>
              </w:rPr>
              <w:t xml:space="preserve">ла свою работу в тесном сотрудничестве с первичной профсоюзной организацией работников школы (председатель – Чудакова Л.Н, учитель начальных классов).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Результаты работы государственно-общественного управления школой: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и защита прав и зак</w:t>
            </w:r>
            <w:r>
              <w:rPr>
                <w:sz w:val="24"/>
                <w:szCs w:val="24"/>
              </w:rPr>
              <w:t xml:space="preserve">онных интересов участников образовательного процесса;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приоритетность для систем управления образованием качества образования и качества жизни обучающихся;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охват всех уровней управления;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открытость и доступности информации о государственно-обществе</w:t>
            </w:r>
            <w:r>
              <w:rPr>
                <w:sz w:val="24"/>
                <w:szCs w:val="24"/>
              </w:rPr>
              <w:t>нном управлении образования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Инновационная деятельность образовательной организации </w:t>
            </w:r>
          </w:p>
          <w:tbl>
            <w:tblPr>
              <w:tblW w:w="122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6974"/>
              <w:gridCol w:w="1975"/>
            </w:tblGrid>
            <w:tr w:rsidR="00C21C69">
              <w:tc>
                <w:tcPr>
                  <w:tcW w:w="3261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6974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о присвоении статуса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 реализации</w:t>
                  </w:r>
                </w:p>
              </w:tc>
            </w:tr>
            <w:tr w:rsidR="00C21C69">
              <w:tc>
                <w:tcPr>
                  <w:tcW w:w="12210" w:type="dxa"/>
                  <w:gridSpan w:val="3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Сетевая инновационная площадка</w:t>
                  </w:r>
                </w:p>
              </w:tc>
            </w:tr>
            <w:tr w:rsidR="00C21C69">
              <w:tc>
                <w:tcPr>
                  <w:tcW w:w="3261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Вариативные модели социокультурной образовательной среды для детей младенческого и </w:t>
                  </w:r>
                  <w:r>
                    <w:rPr>
                      <w:sz w:val="24"/>
                      <w:szCs w:val="24"/>
                    </w:rPr>
                    <w:t>раннего возраста</w:t>
                  </w:r>
                </w:p>
              </w:tc>
              <w:tc>
                <w:tcPr>
                  <w:tcW w:w="6974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28.07.2020 № 113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 2020-август 2024</w:t>
                  </w:r>
                </w:p>
              </w:tc>
            </w:tr>
            <w:tr w:rsidR="00C21C69">
              <w:tc>
                <w:tcPr>
                  <w:tcW w:w="3261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 регионального проекта</w:t>
                  </w:r>
                </w:p>
              </w:tc>
              <w:tc>
                <w:tcPr>
                  <w:tcW w:w="6974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об участии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 реализации проекта</w:t>
                  </w:r>
                </w:p>
              </w:tc>
            </w:tr>
            <w:tr w:rsidR="00C21C69">
              <w:tc>
                <w:tcPr>
                  <w:tcW w:w="3261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Специализированный класс</w:t>
                  </w:r>
                </w:p>
              </w:tc>
              <w:tc>
                <w:tcPr>
                  <w:tcW w:w="6974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Приказа Министерства образования Новосибирской области от 06.08.2021 № 1936 «Об утверждении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списка общеобразовательных организаций, расположенных на территории Новосибирской области, отобранных для открытия специализированных классов медицинской направленности в 2021-2022 учебном году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2021-2023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 2023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завершился срок</w:t>
            </w:r>
            <w:r>
              <w:rPr>
                <w:sz w:val="24"/>
                <w:szCs w:val="24"/>
              </w:rPr>
              <w:t xml:space="preserve"> реализации проекта «Специализированный класс» медицинской направленности.</w:t>
            </w:r>
          </w:p>
          <w:p w:rsidR="00C21C69" w:rsidRDefault="001E73C3">
            <w:pPr>
              <w:pStyle w:val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01.09.2023 МАОУ СОШ № 51 является участником федерального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«Школа</w:t>
            </w:r>
            <w:r>
              <w:rPr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Минпросвещения</w:t>
            </w:r>
            <w:r>
              <w:rPr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России»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5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педагогическом совете 31.08.2023 (протокол № 1 от 31.08.2023) был рассмотрен во</w:t>
            </w:r>
            <w:r>
              <w:rPr>
                <w:sz w:val="24"/>
                <w:szCs w:val="24"/>
              </w:rPr>
              <w:t>прос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участии ОО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проекте. Утверждён состав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директора ОО Гудовской О.Э.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школьный оператор проекта  прошли курсы Академии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Минпросвещения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«Школа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Минпросвещения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России: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повышения качества образования (руководители)». В ноябре 2023 года проведена самодиагностика, результаты которой стали основой для разработки Программы развития ОО на 2023-2026 гг.  Разработана дорожная карта ликвидации дефицитов, выявленных в результа</w:t>
            </w:r>
            <w:r>
              <w:rPr>
                <w:sz w:val="24"/>
                <w:szCs w:val="24"/>
              </w:rPr>
              <w:t xml:space="preserve">те самодиагностики на период до мая 2024 г. Документация  об  участии ОО в проекте «Школа Минпросвещения Росси» представлена на официальном сайте ОО: </w:t>
            </w:r>
            <w:hyperlink r:id="rId10" w:history="1">
              <w:r>
                <w:rPr>
                  <w:rStyle w:val="a8"/>
                  <w:sz w:val="24"/>
                  <w:szCs w:val="24"/>
                </w:rPr>
                <w:t>http://school-51.nios.ru/category/news/</w:t>
              </w:r>
            </w:hyperlink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Таки</w:t>
            </w:r>
            <w:r>
              <w:rPr>
                <w:sz w:val="24"/>
                <w:szCs w:val="24"/>
              </w:rPr>
              <w:t>м образом, система управления образовательной деятельностью соответствует уставным требованиям, способствует достижению поставленных целей и задач, запросам участников образовательных отношений, реализации компетенции образовательной организации, закреплен</w:t>
            </w:r>
            <w:r>
              <w:rPr>
                <w:sz w:val="24"/>
                <w:szCs w:val="24"/>
              </w:rPr>
              <w:t xml:space="preserve">ных в ст. 26 и 28 Федерального закона «Об образовании в Российской Федерации» от 29 декабря 2012 года № 373-ФЗ.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ОО  приняты локальные нормативные акты, определяющие функции структурных элементов системы управления.  С 01.09.2023г. внесены изменения </w:t>
            </w:r>
            <w:r>
              <w:rPr>
                <w:sz w:val="24"/>
                <w:szCs w:val="24"/>
              </w:rPr>
              <w:t>в  структуру образовательной организации  с внесением в штатное расписание должности советника директора по воспитанию.  Осуществляется постоянное обновление профессиональных знаний в управленческой и педагогической деятельности коллектива в рамках методич</w:t>
            </w:r>
            <w:r>
              <w:rPr>
                <w:sz w:val="24"/>
                <w:szCs w:val="24"/>
              </w:rPr>
              <w:t>еской работы: семинаров, тренингов; курсов повышения квалификации.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течение года педагогический коллектив функционировал в соответствии с годовым планом, в  который включен план работы по решению проблем, выявленных по итогам предыдущего самообследов</w:t>
            </w:r>
            <w:r>
              <w:rPr>
                <w:sz w:val="24"/>
                <w:szCs w:val="24"/>
              </w:rPr>
              <w:t>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Вывод: в образовательной организации осуществляется плановый и системный подход к организации управления и взаимодействия всех структур, что обеспечивает стабильные результаты деятельности, положительный имидж учреждения в городе. Система управл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ения школой позволяет учесть мнение работников и всех участников образовательных отношений.</w:t>
            </w:r>
          </w:p>
          <w:p w:rsidR="00C21C69" w:rsidRDefault="001E73C3">
            <w:pPr>
              <w:pStyle w:val="afc"/>
              <w:tabs>
                <w:tab w:val="left" w:pos="13860"/>
                <w:tab w:val="left" w:pos="14080"/>
              </w:tabs>
              <w:spacing w:before="274"/>
              <w:ind w:right="-42" w:firstLine="318"/>
              <w:jc w:val="both"/>
            </w:pPr>
            <w:r>
              <w:t xml:space="preserve">Выявлена проблемная зона - невключенность управленческой команды и педагогических работников в  грантовое движение, недостаточное участие в конкурсном, проектном  </w:t>
            </w:r>
            <w:r>
              <w:t>движении, направленных на  повышение качества образования.</w:t>
            </w:r>
          </w:p>
          <w:p w:rsidR="00C21C69" w:rsidRDefault="001E73C3">
            <w:pPr>
              <w:spacing w:before="272"/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поставленные перед администрацией, на 2024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"/>
              </w:numPr>
              <w:tabs>
                <w:tab w:val="left" w:pos="1184"/>
              </w:tabs>
              <w:autoSpaceDE w:val="0"/>
              <w:autoSpaceDN w:val="0"/>
              <w:spacing w:line="242" w:lineRule="auto"/>
              <w:ind w:rightChars="-19" w:right="-42"/>
              <w:contextualSpacing w:val="0"/>
              <w:jc w:val="both"/>
            </w:pPr>
            <w:r>
              <w:rPr>
                <w:spacing w:val="-2"/>
              </w:rPr>
              <w:t xml:space="preserve">Реализация </w:t>
            </w:r>
            <w:r>
              <w:t xml:space="preserve">дорожной карты ликвидации дефицитов, выявленных в результате самодиагностики в соответствии с направлениями и ключевыми условиями </w:t>
            </w:r>
            <w:r>
              <w:t>федерального проекта «Школа Минпросвещения России»;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line="242" w:lineRule="auto"/>
              <w:ind w:rightChars="-19" w:right="-42"/>
              <w:contextualSpacing w:val="0"/>
              <w:jc w:val="both"/>
            </w:pPr>
            <w:r>
              <w:t>Активизация работы по управлению развитием инновационного потенциала педагогического коллектива, участие в инновационных проектах;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"/>
              </w:numPr>
              <w:tabs>
                <w:tab w:val="left" w:pos="1206"/>
              </w:tabs>
              <w:autoSpaceDE w:val="0"/>
              <w:autoSpaceDN w:val="0"/>
              <w:spacing w:before="3" w:line="242" w:lineRule="auto"/>
              <w:ind w:rightChars="-19" w:right="-42"/>
              <w:contextualSpacing w:val="0"/>
              <w:jc w:val="both"/>
            </w:pPr>
            <w:r>
              <w:t>Реализация плана-графика по повышению профессиональной компетентности упр</w:t>
            </w:r>
            <w:r>
              <w:t>авленческой команды по вопросам управления качеством образования в ОО.</w:t>
            </w:r>
          </w:p>
          <w:p w:rsidR="00C21C69" w:rsidRDefault="00C21C69">
            <w:pPr>
              <w:pStyle w:val="aff9"/>
              <w:widowControl w:val="0"/>
              <w:tabs>
                <w:tab w:val="left" w:pos="1206"/>
              </w:tabs>
              <w:autoSpaceDE w:val="0"/>
              <w:autoSpaceDN w:val="0"/>
              <w:spacing w:before="3" w:line="242" w:lineRule="auto"/>
              <w:ind w:left="1025" w:right="552"/>
              <w:contextualSpacing w:val="0"/>
              <w:jc w:val="both"/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3.Оценка образовательной деятельности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1E73C3">
            <w:pPr>
              <w:pStyle w:val="Default"/>
              <w:ind w:firstLine="72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Основным видом деятельности МАОУ СОШ № 51 является реализация общеобразовательных программ.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hyperlink r:id="rId11" w:history="1">
              <w:r>
                <w:rPr>
                  <w:rStyle w:val="a8"/>
                  <w:rFonts w:eastAsia="Times New Roman"/>
                  <w:sz w:val="24"/>
                  <w:szCs w:val="24"/>
                  <w:lang w:eastAsia="ru-RU"/>
                </w:rPr>
                <w:t>http://school-51.nios.ru/news/сведения-об-образовательной-организ/учебная-деятельность/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>):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программа дошкольного образования.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Форма обучения: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очная</w:t>
            </w:r>
            <w:r>
              <w:rPr>
                <w:sz w:val="24"/>
                <w:szCs w:val="24"/>
              </w:rPr>
              <w:t>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Адаптированная образовательная программа дошкольного образования детей с тяжелыми нарушениями речи.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Форма обучения: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очная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Адаптированная образовательная программа дошкольного образования детей с задержкой психического развития.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Форма обучения: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очная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(1 - 4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4 года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Основная образовательная программа основного общего образования (5-9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</w:t>
            </w:r>
            <w:r>
              <w:rPr>
                <w:sz w:val="24"/>
                <w:szCs w:val="24"/>
                <w:lang w:eastAsia="ru-RU"/>
              </w:rPr>
              <w:t>воения: 5 лет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Основная образовательная программа среднего общего образования (10-11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2 года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</w:t>
            </w:r>
            <w:r>
              <w:rPr>
                <w:sz w:val="24"/>
                <w:szCs w:val="24"/>
                <w:lang w:eastAsia="ru-RU"/>
              </w:rPr>
              <w:t xml:space="preserve"> психического развития - вариант 7.1 (1 - 4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4 года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- вариант 7.2 (1 </w:t>
            </w:r>
            <w:r>
              <w:rPr>
                <w:sz w:val="24"/>
                <w:szCs w:val="24"/>
                <w:lang w:eastAsia="ru-RU"/>
              </w:rPr>
              <w:t>- 4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5 лет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Адаптированная основная общеобразовательная программа образования обучающихся с легкой умственной отсталостью (</w:t>
            </w:r>
            <w:r>
              <w:rPr>
                <w:sz w:val="24"/>
                <w:szCs w:val="24"/>
              </w:rPr>
              <w:t>интеллектуальными</w:t>
            </w:r>
            <w:r>
              <w:rPr>
                <w:sz w:val="24"/>
                <w:szCs w:val="24"/>
                <w:lang w:eastAsia="ru-RU"/>
              </w:rPr>
              <w:t xml:space="preserve"> нарушениями) - вариант 1 (1 - 12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</w:t>
            </w:r>
            <w:r>
              <w:rPr>
                <w:sz w:val="24"/>
                <w:szCs w:val="24"/>
                <w:lang w:eastAsia="ru-RU"/>
              </w:rPr>
              <w:t>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12 лет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- вариант 5.1 (1 - 4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4 года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даптированная основная общеобразовательная программа основного общего образования обучающихся с задержкой психического </w:t>
            </w:r>
            <w:r>
              <w:rPr>
                <w:sz w:val="24"/>
                <w:szCs w:val="24"/>
              </w:rPr>
              <w:t>развития (</w:t>
            </w:r>
            <w:r>
              <w:rPr>
                <w:sz w:val="24"/>
                <w:szCs w:val="24"/>
                <w:lang w:eastAsia="ru-RU"/>
              </w:rPr>
              <w:t>5-9 классы)</w:t>
            </w:r>
            <w:r>
              <w:rPr>
                <w:sz w:val="24"/>
                <w:szCs w:val="24"/>
              </w:rPr>
              <w:t xml:space="preserve">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5 лет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sz w:val="24"/>
                <w:szCs w:val="24"/>
              </w:rPr>
              <w:t>основного общего образования обучающихся с нарушениями опорно-двигательного аппарата (5-9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5 лет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Адаптированная основная общеобразовательная программа среднего общего образования обучающихся с наруше</w:t>
            </w:r>
            <w:r>
              <w:rPr>
                <w:sz w:val="24"/>
                <w:szCs w:val="24"/>
              </w:rPr>
              <w:t>ниями опорно-двигательного аппарата (10-11 классы)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Форма обучения: очная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Нормативный срок освоения: </w:t>
            </w:r>
            <w:r>
              <w:rPr>
                <w:sz w:val="24"/>
                <w:szCs w:val="24"/>
              </w:rPr>
              <w:t>2 года.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МАОУ СОШ № 51 реализует дополнительные общеразвивающие программы. </w:t>
            </w:r>
            <w:r>
              <w:rPr>
                <w:sz w:val="24"/>
                <w:szCs w:val="24"/>
              </w:rPr>
              <w:t xml:space="preserve">  Разработка общеобразовательных программ дополнительного образования осущ</w:t>
            </w:r>
            <w:r>
              <w:rPr>
                <w:sz w:val="24"/>
                <w:szCs w:val="24"/>
              </w:rPr>
              <w:t>ествляется на основе анкетирования обучающихся для выявления потребностей в дополнительном образовании с учетом федеральных, региональных, муниципальных показателей и возможностей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организации.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Дополнительное образование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лялось по следующим общеобразовательным программам, зарегистрированным в системе дополнительного образования Новосибирской области «АИС Навигатор дополнительного образования»: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Текстильный калейдоскоп (возможна для лиц с ОВЗ – нарушения слуха, нарушение </w:t>
            </w:r>
            <w:r>
              <w:rPr>
                <w:sz w:val="24"/>
                <w:szCs w:val="24"/>
              </w:rPr>
              <w:t>речи)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 WeDo 2.0 (возможна для лиц с ОВЗ – ЗПР)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Пикассо (возможна для лиц с ОВЗ – ЗПР)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Сильные, смелые, ловкие, умелые (возможна для лиц с ОВЗ – ЗПР)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Тестопластика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(9-10 лет)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(14-16 лет</w:t>
            </w:r>
            <w:r>
              <w:rPr>
                <w:sz w:val="24"/>
                <w:szCs w:val="24"/>
              </w:rPr>
              <w:t>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ВПК «Стрижи»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Стрелок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мир творчества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своего дома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слесарь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Пикча (7-8, 8-9 лет)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стартам ГТО готовы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 «Исследовательская деятельнось»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Тхэквондо Гимнастика,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«Английского языка»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студия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Художественная студия</w:t>
            </w:r>
          </w:p>
          <w:p w:rsidR="00C21C69" w:rsidRDefault="00C21C69">
            <w:pPr>
              <w:pStyle w:val="Default"/>
              <w:ind w:firstLine="720"/>
              <w:jc w:val="both"/>
              <w:rPr>
                <w:bCs/>
                <w:color w:val="auto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обучающихся по программам общего образования за 3 года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tbl>
            <w:tblPr>
              <w:tblW w:w="14192" w:type="dxa"/>
              <w:tblInd w:w="296" w:type="dxa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4"/>
              <w:gridCol w:w="1985"/>
              <w:gridCol w:w="1842"/>
              <w:gridCol w:w="1843"/>
              <w:gridCol w:w="5798"/>
            </w:tblGrid>
            <w:tr w:rsidR="00C21C69">
              <w:trPr>
                <w:trHeight w:val="605"/>
              </w:trPr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01.01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31.12.</w:t>
                  </w:r>
                </w:p>
              </w:tc>
            </w:tr>
            <w:tr w:rsidR="00C21C69">
              <w:trPr>
                <w:trHeight w:val="577"/>
              </w:trPr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начального общего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30/933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36/1042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38/1132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41/1206</w:t>
                  </w:r>
                </w:p>
              </w:tc>
            </w:tr>
            <w:tr w:rsidR="00C21C69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основного общего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25/742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30/865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34/1047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36/1165</w:t>
                  </w:r>
                </w:p>
              </w:tc>
            </w:tr>
            <w:tr w:rsidR="00C21C69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среднего общего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4/98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4/102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4/86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5/127</w:t>
                  </w:r>
                </w:p>
              </w:tc>
            </w:tr>
            <w:tr w:rsidR="00C21C69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59/1773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70/2009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76/2265</w:t>
                  </w:r>
                </w:p>
              </w:tc>
              <w:tc>
                <w:tcPr>
                  <w:tcW w:w="5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82/2498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контингента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 воспитанников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Calibri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 xml:space="preserve">    В школе функционирует дошкольное отделение. </w:t>
            </w:r>
            <w:r>
              <w:rPr>
                <w:sz w:val="24"/>
                <w:szCs w:val="24"/>
              </w:rPr>
              <w:t>Отмечается тенденция снижения количества</w:t>
            </w:r>
            <w:r>
              <w:rPr>
                <w:sz w:val="24"/>
                <w:szCs w:val="24"/>
              </w:rPr>
              <w:t xml:space="preserve"> воспитанников. В сравнении с 2022г. доля воспитанников снизилась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328 чел. до 307 чел. на 6,5%. 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>В 2023 году в дошкольном отделении функционируют четыре</w:t>
            </w:r>
            <w:r>
              <w:rPr>
                <w:rFonts w:eastAsia="Calibri"/>
                <w:iCs/>
                <w:sz w:val="24"/>
                <w:szCs w:val="24"/>
              </w:rPr>
              <w:t xml:space="preserve"> группы общеразвивающей направленности, из них 2 группы раннего возраста и 6 групп комбинированного вид</w:t>
            </w:r>
            <w:r>
              <w:rPr>
                <w:rFonts w:eastAsia="Calibri"/>
                <w:iCs/>
                <w:sz w:val="24"/>
                <w:szCs w:val="24"/>
              </w:rPr>
              <w:t>а), из них: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группы раннего возраста 25 и 24 детей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младшего возраста 30 детей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группы среднего возраста 29, 31 и 29 детей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группы старшего возраста 35 и 36 детей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группы подготовительные 34, 34 детей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из-за активного ввода нового жилья в эксплуатацию в микрорайне «Стрижи» сохранилась тенденция увеличения количества классов и учащихся. За три года количество классов/учащихся (чел.) увеличилось на 23/720, в начальной школе увеличилось на 11/27</w:t>
            </w:r>
            <w:r>
              <w:rPr>
                <w:sz w:val="24"/>
                <w:szCs w:val="24"/>
              </w:rPr>
              <w:t>3, на уровне основного общего образования на 11/429, на уровне среднего общего образования на 1/20.  В сравнении с 2022 годом произошло увеличение на 6 классов, 228 учащихся. На 01.09.2023г. в школе функционируют 82 класса с общей численностью 2493 обучающ</w:t>
            </w:r>
            <w:r>
              <w:rPr>
                <w:sz w:val="24"/>
                <w:szCs w:val="24"/>
              </w:rPr>
              <w:t xml:space="preserve">ихся, 48,3 </w:t>
            </w:r>
            <w:r>
              <w:rPr>
                <w:rFonts w:eastAsia="SimSun"/>
                <w:sz w:val="24"/>
                <w:szCs w:val="24"/>
              </w:rPr>
              <w:t xml:space="preserve">% от общего количества контингента школы обучается в начальной школе, 46,6% в 5-9 классах, 5,1 % в 10-11 классах.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 обучающихся</w:t>
            </w:r>
          </w:p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5"/>
              <w:gridCol w:w="2552"/>
            </w:tblGrid>
            <w:tr w:rsidR="00C21C69">
              <w:trPr>
                <w:trHeight w:val="242"/>
              </w:trPr>
              <w:tc>
                <w:tcPr>
                  <w:tcW w:w="83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C21C69">
              <w:trPr>
                <w:trHeight w:val="242"/>
              </w:trPr>
              <w:tc>
                <w:tcPr>
                  <w:tcW w:w="83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Удельный вес численности учащихся, получающих образование с углубленным </w:t>
                  </w:r>
                  <w:r>
                    <w:rPr>
                      <w:sz w:val="24"/>
                      <w:szCs w:val="24"/>
                    </w:rPr>
                    <w:t>изучением отдельных предметов на уровне начального общего образования, в общей численности учащихся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C21C69">
              <w:trPr>
                <w:trHeight w:val="237"/>
              </w:trPr>
              <w:tc>
                <w:tcPr>
                  <w:tcW w:w="8365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Удельный вес численности учащихся, получающих образование с углубленным изучением отдельных предметов на уровне основного общего образования, в</w:t>
                  </w:r>
                  <w:r>
                    <w:rPr>
                      <w:sz w:val="24"/>
                      <w:szCs w:val="24"/>
                    </w:rPr>
                    <w:t xml:space="preserve"> общей численности учащихся</w:t>
                  </w:r>
                </w:p>
              </w:tc>
              <w:tc>
                <w:tcPr>
                  <w:tcW w:w="2552" w:type="dxa"/>
                  <w:tcBorders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C21C69">
              <w:trPr>
                <w:trHeight w:val="257"/>
              </w:trPr>
              <w:tc>
                <w:tcPr>
                  <w:tcW w:w="836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8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255"/>
              </w:trPr>
              <w:tc>
                <w:tcPr>
                  <w:tcW w:w="836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255"/>
              </w:trPr>
              <w:tc>
                <w:tcPr>
                  <w:tcW w:w="836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   вес    численности   учащихся, получающих образование в рамках предпрофильного обучения, на уровне основного общего образования, в общей численности учащихся</w:t>
                  </w:r>
                </w:p>
              </w:tc>
              <w:tc>
                <w:tcPr>
                  <w:tcW w:w="255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0/0%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836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Численность/удельный  </w:t>
                  </w:r>
                  <w:r>
                    <w:rPr>
                      <w:sz w:val="24"/>
                      <w:szCs w:val="24"/>
                    </w:rPr>
                    <w:t xml:space="preserve"> вес    численности   учащихся, получающих образование в специализированных классах в общей численности учащихся</w:t>
                  </w:r>
                </w:p>
              </w:tc>
              <w:tc>
                <w:tcPr>
                  <w:tcW w:w="255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20 человек/ %</w:t>
                  </w:r>
                </w:p>
              </w:tc>
            </w:tr>
            <w:tr w:rsidR="00C21C69">
              <w:trPr>
                <w:trHeight w:val="295"/>
              </w:trPr>
              <w:tc>
                <w:tcPr>
                  <w:tcW w:w="8365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   вес    численности   учащихся, получающих образование в рамках профильного обучения, на уровне среднего о</w:t>
                  </w:r>
                  <w:r>
                    <w:rPr>
                      <w:sz w:val="24"/>
                      <w:szCs w:val="24"/>
                    </w:rPr>
                    <w:t>бщего образования, в общей численности учащихся</w:t>
                  </w:r>
                </w:p>
              </w:tc>
              <w:tc>
                <w:tcPr>
                  <w:tcW w:w="255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127 человек/5,1%</w:t>
                  </w:r>
                </w:p>
              </w:tc>
            </w:tr>
            <w:tr w:rsidR="00C21C69">
              <w:trPr>
                <w:trHeight w:val="1101"/>
              </w:trPr>
              <w:tc>
                <w:tcPr>
                  <w:tcW w:w="836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w w:val="99"/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2498 /100%</w:t>
                  </w:r>
                </w:p>
              </w:tc>
            </w:tr>
            <w:tr w:rsidR="00C21C69">
              <w:trPr>
                <w:trHeight w:val="670"/>
              </w:trPr>
              <w:tc>
                <w:tcPr>
                  <w:tcW w:w="8365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 вес численности  учащихся  в  рамках  сетевой формы реализации образовательных программ, в общей численности учащихся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w w:val="99"/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0 человек/%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w w:val="99"/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сравнении с 2022 не изменился удельный вес численности учащихся: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получающих образование с углубленным изучением отдельных предметов, в рамках предпрофильного обучения, на уровне основного общего образования  (0%);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Увеличился    вес    численности   учащихся: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получающих образование в рамках профильного обучения, на </w:t>
            </w:r>
            <w:r>
              <w:rPr>
                <w:sz w:val="24"/>
                <w:szCs w:val="24"/>
              </w:rPr>
              <w:t xml:space="preserve">уровне среднего общего образования на 1,4%;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применением дистанционных образовательных технологий, электронного обучения (100%).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2021-2023 учебных годах 20 учащихся получали образование в специализированном медицинском классе (8-9 классы).</w:t>
            </w:r>
          </w:p>
          <w:p w:rsidR="00C21C69" w:rsidRDefault="00C21C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1C69" w:rsidRDefault="001E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бучения, реализуемые в МАОУ СОШ № 51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Профили обучения на уровне СОО сформированы с учетом запросов обучающихся на основании анкетирования учащихся 9-х кл. и их родителей (законных представителей). </w:t>
            </w:r>
            <w:r>
              <w:rPr>
                <w:bCs/>
                <w:sz w:val="24"/>
                <w:szCs w:val="24"/>
              </w:rPr>
              <w:t xml:space="preserve"> МАОУ СОШ № 51 обеспечивает во втором полугодии 2022-20</w:t>
            </w:r>
            <w:r>
              <w:rPr>
                <w:bCs/>
                <w:sz w:val="24"/>
                <w:szCs w:val="24"/>
              </w:rPr>
              <w:t>23 учебного года реализацию универсального  профиля обучения в 10а, 10б, 11а, 11б  классах с  изучением на углубленном уровне  учебного предмета -  русский язык. На 01.09.2023 г. сформировано три 10-х класса универсального профиля. В 10а, 10б классах на уг</w:t>
            </w:r>
            <w:r>
              <w:rPr>
                <w:bCs/>
                <w:sz w:val="24"/>
                <w:szCs w:val="24"/>
              </w:rPr>
              <w:t xml:space="preserve">лубленном уровне изучаются учебные предметы: история, биология; в 10в классе - биология, химия.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1C69" w:rsidRDefault="001E7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5465445" cy="1931035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642" cy="193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8918" w:type="dxa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8"/>
              <w:gridCol w:w="2420"/>
            </w:tblGrid>
            <w:tr w:rsidR="00C21C69">
              <w:trPr>
                <w:trHeight w:val="74"/>
              </w:trPr>
              <w:tc>
                <w:tcPr>
                  <w:tcW w:w="6498" w:type="dxa"/>
                  <w:tcBorders>
                    <w:bottom w:val="single" w:sz="4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Контингент обучающихся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241"/>
              </w:trPr>
              <w:tc>
                <w:tcPr>
                  <w:tcW w:w="6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C21C69">
              <w:trPr>
                <w:trHeight w:val="236"/>
              </w:trPr>
              <w:tc>
                <w:tcPr>
                  <w:tcW w:w="649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Доля обучающихся, для которых русский язык не является родным (инофоны), в % от общего числа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40 человек/1,8%</w:t>
                  </w:r>
                </w:p>
              </w:tc>
            </w:tr>
            <w:tr w:rsidR="00C21C69">
              <w:trPr>
                <w:trHeight w:val="258"/>
              </w:trPr>
              <w:tc>
                <w:tcPr>
                  <w:tcW w:w="64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243"/>
              </w:trPr>
              <w:tc>
                <w:tcPr>
                  <w:tcW w:w="649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обучающихся с ограниченными возможностями здоровья</w:t>
                  </w: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89 человек/3,5%</w:t>
                  </w:r>
                </w:p>
              </w:tc>
            </w:tr>
            <w:tr w:rsidR="00C21C69">
              <w:trPr>
                <w:trHeight w:val="243"/>
              </w:trPr>
              <w:tc>
                <w:tcPr>
                  <w:tcW w:w="6498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детей-инвалидов, обучающихся в классах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12 человек/0,2%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Образование обучающихся с ОВЗ организовано в инклюзивных классах (совместно со сверстниками, не имеющими ограничений здоровья). </w:t>
            </w:r>
            <w:r>
              <w:rPr>
                <w:color w:val="000000"/>
                <w:sz w:val="24"/>
                <w:szCs w:val="24"/>
              </w:rPr>
              <w:t>Количество учащихся с ограниченными возможностями здоровья, обучающихся по индивидуальному учебному плану в первом полу</w:t>
            </w:r>
            <w:r>
              <w:rPr>
                <w:color w:val="000000"/>
                <w:sz w:val="24"/>
                <w:szCs w:val="24"/>
              </w:rPr>
              <w:t>годии 2023/2024 учебного года в сравнении со вторым полугодием 2022/2023 учебного года увеличилось на 33 человека с 66 до 89 и составило 3,5%.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color w:val="5B9BD5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детей-инвалидов увеличилось на 4 человека с  8 до 12 человек.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сравнении с 2022 доля обучающихся, для</w:t>
            </w:r>
            <w:r>
              <w:rPr>
                <w:sz w:val="24"/>
                <w:szCs w:val="24"/>
              </w:rPr>
              <w:t xml:space="preserve"> которых русский язык не является родным увеличилась на 0,2% и составила 1,8%.  Наибольшая доля мигрантов сохраняется на уровне НОО - 58%,  на уровне ООО - 37% , на уровне СОО - 5%. </w:t>
            </w:r>
          </w:p>
          <w:p w:rsidR="00C21C69" w:rsidRDefault="00C21C69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Образовательная деятельность в ОО организуется в соответствии с </w:t>
            </w:r>
            <w:hyperlink r:id="rId13" w:anchor="/document/99/902389617/" w:history="1">
              <w:r>
                <w:rPr>
                  <w:sz w:val="24"/>
                  <w:szCs w:val="24"/>
                </w:rPr>
                <w:t>Федеральным законом от 29.12.2012 № 273-ФЗ</w:t>
              </w:r>
            </w:hyperlink>
            <w:r>
              <w:rPr>
                <w:sz w:val="24"/>
                <w:szCs w:val="24"/>
              </w:rPr>
              <w:t> «Об образовании в Российской Федерации», ФГОС начального общего, ФГОС основного общего и ФГОС среднего общего образования, основными образовательными</w:t>
            </w:r>
            <w:r>
              <w:rPr>
                <w:sz w:val="24"/>
                <w:szCs w:val="24"/>
              </w:rPr>
              <w:t xml:space="preserve"> программами, локальными нормативными актами школы.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Arial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ru-RU"/>
              </w:rPr>
              <w:t xml:space="preserve">       С 01.09.2022г. в МБОУ СОШ № 51 организовано обучение 1-х, 5-х классов по ООП, разработанным по обновленным ФГОС НОО, ФГОС ООО. </w:t>
            </w:r>
            <w:r>
              <w:rPr>
                <w:sz w:val="24"/>
                <w:szCs w:val="24"/>
              </w:rPr>
              <w:t>С 01.09.2023 МБОУ СОШ № 51  применяет федеральную образовательную программу начального общего образования, утвержденную приказом Минпросвещения России от 18.05.2023 № 372 (далее — ФОП НОО), федеральную образовательную программу основного общего образования</w:t>
            </w:r>
            <w:r>
              <w:rPr>
                <w:sz w:val="24"/>
                <w:szCs w:val="24"/>
              </w:rPr>
              <w:t xml:space="preserve">, утвержденную приказом Минпросвещения России от 18.05.2023 № 370 (далее — ФОП ООО), федеральную образовательную программу среднего общего образования, утвержденную приказом Минпросвещения России от 18.05.2023 № 371 (далее — ФОП СОО). Обучение обучающихся </w:t>
            </w:r>
            <w:r>
              <w:rPr>
                <w:sz w:val="24"/>
                <w:szCs w:val="24"/>
              </w:rPr>
              <w:t xml:space="preserve">с ОВЗ организовано по </w:t>
            </w:r>
            <w:r>
              <w:rPr>
                <w:rFonts w:eastAsia="Arial"/>
                <w:sz w:val="24"/>
                <w:szCs w:val="24"/>
                <w:shd w:val="clear" w:color="auto" w:fill="FFFFFF"/>
                <w:lang w:eastAsia="zh-CN" w:bidi="ar"/>
              </w:rPr>
              <w:t>ФАОП </w:t>
            </w:r>
            <w:hyperlink r:id="rId14" w:anchor="/document/86/_self" w:tgtFrame="https://1obraz.ru/" w:history="1">
              <w:r>
                <w:rPr>
                  <w:rStyle w:val="a8"/>
                  <w:rFonts w:eastAsia="Arial"/>
                  <w:color w:val="000000" w:themeColor="text1"/>
                  <w:sz w:val="24"/>
                  <w:szCs w:val="24"/>
                  <w:u w:val="none"/>
                </w:rPr>
                <w:t>ОВЗ</w:t>
              </w:r>
            </w:hyperlink>
            <w:r>
              <w:rPr>
                <w:rFonts w:eastAsia="Arial"/>
                <w:sz w:val="24"/>
                <w:szCs w:val="24"/>
                <w:shd w:val="clear" w:color="auto" w:fill="FFFFFF"/>
                <w:lang w:eastAsia="zh-CN" w:bidi="ar"/>
              </w:rPr>
              <w:t xml:space="preserve"> и ФАОП </w:t>
            </w:r>
            <w:hyperlink r:id="rId15" w:anchor="/document/86/_self" w:tgtFrame="https://1obraz.ru/" w:history="1">
              <w:r>
                <w:rPr>
                  <w:rStyle w:val="a8"/>
                  <w:rFonts w:eastAsia="Arial"/>
                  <w:color w:val="000000" w:themeColor="text1"/>
                  <w:sz w:val="24"/>
                  <w:szCs w:val="24"/>
                  <w:u w:val="none"/>
                </w:rPr>
                <w:t>УО</w:t>
              </w:r>
            </w:hyperlink>
            <w:r>
              <w:rPr>
                <w:rFonts w:eastAsia="Arial"/>
                <w:sz w:val="24"/>
                <w:szCs w:val="24"/>
                <w:lang w:eastAsia="zh-CN" w:bidi="ar"/>
              </w:rPr>
              <w:t>.</w:t>
            </w:r>
          </w:p>
          <w:p w:rsidR="00C21C69" w:rsidRDefault="001E73C3">
            <w:pPr>
              <w:pStyle w:val="aff3"/>
              <w:spacing w:before="0" w:beforeAutospacing="0" w:after="150" w:afterAutospacing="0"/>
              <w:ind w:leftChars="-148" w:left="34" w:hangingChars="150" w:hanging="360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lang w:eastAsia="zh-CN" w:bidi="ar"/>
              </w:rPr>
              <w:t xml:space="preserve">           </w:t>
            </w:r>
            <w:r>
              <w:rPr>
                <w:rStyle w:val="fill"/>
                <w:rFonts w:eastAsia="Arial"/>
                <w:color w:val="000000" w:themeColor="text1"/>
                <w:shd w:val="clear" w:color="auto" w:fill="FFFFFF" w:themeFill="background1"/>
              </w:rPr>
              <w:t xml:space="preserve">Образовательная деятельность в </w:t>
            </w:r>
            <w:r>
              <w:rPr>
                <w:rStyle w:val="fill"/>
                <w:rFonts w:eastAsia="Arial"/>
                <w:color w:val="000000" w:themeColor="text1"/>
                <w:shd w:val="clear" w:color="auto" w:fill="FFFFFF" w:themeFill="background1"/>
              </w:rPr>
              <w:t>дошкольном отделении организована на основании  основной образовательной программы дошкольного образования, которая составлена в соответствии с </w:t>
            </w:r>
            <w:hyperlink r:id="rId16" w:anchor="/document/99/499057887/" w:history="1">
              <w:r>
                <w:rPr>
                  <w:rStyle w:val="a8"/>
                  <w:rFonts w:eastAsia="Arial"/>
                  <w:color w:val="000000" w:themeColor="text1"/>
                  <w:u w:val="none"/>
                  <w:shd w:val="clear" w:color="auto" w:fill="FFFFFF" w:themeFill="background1"/>
                </w:rPr>
                <w:t>ФГОС дошкольного образования</w:t>
              </w:r>
            </w:hyperlink>
            <w:r>
              <w:rPr>
                <w:rStyle w:val="fill"/>
                <w:rFonts w:eastAsia="Arial"/>
                <w:color w:val="000000" w:themeColor="text1"/>
                <w:shd w:val="clear" w:color="auto" w:fill="FFFFFF" w:themeFill="background1"/>
              </w:rPr>
              <w:t xml:space="preserve">, </w:t>
            </w:r>
            <w:r>
              <w:rPr>
                <w:rStyle w:val="fill"/>
                <w:rFonts w:eastAsia="Arial"/>
                <w:color w:val="000000" w:themeColor="text1"/>
                <w:shd w:val="clear" w:color="auto" w:fill="FFFFFF" w:themeFill="background1"/>
              </w:rPr>
              <w:t>санитарно-эпидемиологическими правилами и нормативами.</w:t>
            </w:r>
          </w:p>
          <w:p w:rsidR="00C21C69" w:rsidRDefault="001E73C3">
            <w:pPr>
              <w:pStyle w:val="aff3"/>
              <w:spacing w:before="0" w:beforeAutospacing="0" w:after="150" w:afterAutospacing="0"/>
              <w:ind w:firstLineChars="150" w:firstLine="360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 w:themeFill="background1"/>
              </w:rPr>
              <w:t>Для выполнения требований норм </w:t>
            </w:r>
            <w:hyperlink r:id="rId17" w:anchor="/document/118/58371/dfaso7p91f/_self" w:tgtFrame="https://1obraz.ru/" w:history="1">
              <w:r>
                <w:rPr>
                  <w:rStyle w:val="a8"/>
                  <w:rFonts w:eastAsia="Arial"/>
                  <w:color w:val="000000" w:themeColor="text1"/>
                  <w:u w:val="none"/>
                  <w:shd w:val="clear" w:color="auto" w:fill="FFFFFF" w:themeFill="background1"/>
                </w:rPr>
                <w:t>Федерального закона от 24.09.2022 № 371-ФЗ</w:t>
              </w:r>
            </w:hyperlink>
            <w:r>
              <w:rPr>
                <w:rFonts w:eastAsia="Arial"/>
                <w:color w:val="000000" w:themeColor="text1"/>
                <w:shd w:val="clear" w:color="auto" w:fill="FFFFFF" w:themeFill="background1"/>
              </w:rPr>
              <w:t> в дошкольном отделении про</w:t>
            </w:r>
            <w:r>
              <w:rPr>
                <w:rFonts w:eastAsia="Arial"/>
                <w:color w:val="000000" w:themeColor="text1"/>
                <w:shd w:val="clear" w:color="auto" w:fill="FFFFFF" w:themeFill="background1"/>
              </w:rPr>
              <w:t>вели организационные мероприятия по внедрению федеральной образовательной программы дошкольного образования, утвержденной </w:t>
            </w:r>
            <w:hyperlink r:id="rId18" w:anchor="/document/118/58371/dfaso7p91f/_self" w:tgtFrame="https://1obraz.ru/" w:history="1">
              <w:r>
                <w:rPr>
                  <w:rStyle w:val="a8"/>
                  <w:rFonts w:eastAsia="Arial"/>
                  <w:color w:val="000000" w:themeColor="text1"/>
                  <w:u w:val="none"/>
                  <w:shd w:val="clear" w:color="auto" w:fill="FFFFFF" w:themeFill="background1"/>
                </w:rPr>
                <w:t>приказом Минпросвещения России от 25</w:t>
              </w:r>
              <w:r>
                <w:rPr>
                  <w:rStyle w:val="a8"/>
                  <w:rFonts w:eastAsia="Arial"/>
                  <w:color w:val="000000" w:themeColor="text1"/>
                  <w:u w:val="none"/>
                  <w:shd w:val="clear" w:color="auto" w:fill="FFFFFF" w:themeFill="background1"/>
                </w:rPr>
                <w:t>.11.2022 № 1028</w:t>
              </w:r>
            </w:hyperlink>
            <w:r>
              <w:rPr>
                <w:rFonts w:eastAsia="Arial"/>
                <w:color w:val="000000" w:themeColor="text1"/>
                <w:shd w:val="clear" w:color="auto" w:fill="FFFFFF" w:themeFill="background1"/>
              </w:rPr>
              <w:t> (далее — ФОП ДО), в соответствии с утвержденной дорожной картой. Для этого создали рабочую группу в составе заместителя директора по УВР, старшего воспитателя, воспитателей. Результаты:</w:t>
            </w:r>
          </w:p>
          <w:p w:rsidR="00C21C69" w:rsidRDefault="001E73C3">
            <w:pPr>
              <w:numPr>
                <w:ilvl w:val="0"/>
                <w:numId w:val="6"/>
              </w:numPr>
              <w:spacing w:after="0"/>
              <w:ind w:left="2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утвердили новую основную образовательную программу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дошкольного образования  (далее — ООП ДО), разработанную на основе ФОП ДО, и ввели в действие с </w:t>
            </w:r>
            <w:r>
              <w:rPr>
                <w:rStyle w:val="fill"/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01.09.2023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C21C69" w:rsidRDefault="001E73C3">
            <w:pPr>
              <w:numPr>
                <w:ilvl w:val="0"/>
                <w:numId w:val="6"/>
              </w:numPr>
              <w:spacing w:after="0"/>
              <w:ind w:left="2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ФОП ДО;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6"/>
              </w:numPr>
              <w:suppressOverlap w:val="0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 провели информационно-разъяснительную работу с родителями (законными представителями) воспитанников. Обучение воспитанников с ОВЗ организовано </w:t>
            </w:r>
            <w:r>
              <w:rPr>
                <w:sz w:val="24"/>
                <w:szCs w:val="24"/>
                <w:shd w:val="clear" w:color="auto" w:fill="FFFFFF"/>
                <w:lang w:eastAsia="zh-CN" w:bidi="ar"/>
              </w:rPr>
              <w:t>с 01.09.2023 в соответствии с </w:t>
            </w:r>
            <w:hyperlink r:id="rId19" w:anchor="/document/86/_self" w:tgtFrame="https://1obraz.ru/" w:history="1">
              <w:r>
                <w:rPr>
                  <w:rStyle w:val="a8"/>
                  <w:rFonts w:eastAsia="Arial"/>
                  <w:color w:val="000000" w:themeColor="text1"/>
                  <w:sz w:val="24"/>
                  <w:szCs w:val="24"/>
                  <w:u w:val="none"/>
                </w:rPr>
                <w:t>ФАОП ДО ОВЗ</w:t>
              </w:r>
            </w:hyperlink>
            <w:r>
              <w:rPr>
                <w:sz w:val="24"/>
                <w:szCs w:val="24"/>
                <w:lang w:eastAsia="zh-CN" w:bidi="ar"/>
              </w:rPr>
              <w:t>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Обучение обучающихся 1, 2, 5, 6, 10  классов с 01.09.2023г  осуществляется в штатном режиме по ООП, разработанным по обновленным ФГОС НОО, ООО, СОО.   На основании готовности школы  к реализации обновленных ФГОС НОО, ФГОС ООО и </w:t>
            </w:r>
            <w:r>
              <w:rPr>
                <w:sz w:val="24"/>
                <w:szCs w:val="24"/>
                <w:lang w:eastAsia="ru-RU"/>
              </w:rPr>
              <w:t>наличии согласия  родителей (законных представителей) с 01.09.2023г. в МБОУ СОШ № 51 организовано обучение 3-4, 7-9 классов по ООП, разработанным  в соответствии с  обновленными ФГОС НОО, ООО и ФОП НОО, ФОП ООО.</w:t>
            </w:r>
          </w:p>
          <w:p w:rsidR="00C21C69" w:rsidRDefault="001E73C3">
            <w:pPr>
              <w:spacing w:line="240" w:lineRule="auto"/>
              <w:ind w:firstLineChars="30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внедрения ФОП НОО, ФОП ООО, ФОП СОО  МБО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СОО № 51  реализует мероприятия дорожной карты, утвержденной 10.01.2023. В рамках дорожной карты школа утвердила 31.08.2023г.  ООП НОО, ООП ООО и ООП СОО, в которых содержание и планируемые результаты не ниже тех, что указаны в ФОП НОО, ФОП ООО и ФОП СОО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 разработке ООП НОО, ООП ООО, ООП СОО школа непосредственно использовала:</w:t>
            </w:r>
          </w:p>
          <w:p w:rsidR="00C21C69" w:rsidRDefault="001E73C3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рабочие программы по учебным предметам «Русский язык», «Литературное чтение», «Окружающий мир» — для ООП НОО;</w:t>
            </w:r>
          </w:p>
          <w:p w:rsidR="00C21C69" w:rsidRDefault="001E73C3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федеральные рабочие программы по учебным предметам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язык», «Литература», «История», «Обществознание», «География» и «Основы безопасности жизнедеятельности» — для ООП ООО и ООП СОО;</w:t>
            </w:r>
          </w:p>
          <w:p w:rsidR="00C21C69" w:rsidRDefault="001E73C3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формирования универсальных учебных действий у учащихся;</w:t>
            </w:r>
          </w:p>
          <w:p w:rsidR="00C21C69" w:rsidRDefault="001E73C3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рабочие программы воспитания;</w:t>
            </w:r>
          </w:p>
          <w:p w:rsidR="00C21C69" w:rsidRDefault="001E73C3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учебные планы;</w:t>
            </w:r>
          </w:p>
          <w:p w:rsidR="00C21C69" w:rsidRDefault="001E73C3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календарные планы воспитательной работы.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Для реализации ООП НОО, ООП ООО, ООП СОО школа имеет учебники из числа входящих в федеральный перечень учебников, рекомендуемых к использованию при реализации имеющих государс</w:t>
            </w:r>
            <w:r>
              <w:rPr>
                <w:sz w:val="24"/>
                <w:szCs w:val="24"/>
                <w:lang w:eastAsia="ru-RU"/>
              </w:rPr>
              <w:t>твенную аккредитацию образовательных программ начального общего, основного общего, среднего общего образования; учебные пособия, выпущенные организациями, входящими в перечень организаций, осуществляющих выпуск учебных пособий, которые допускаются к исполь</w:t>
            </w:r>
            <w:r>
              <w:rPr>
                <w:sz w:val="24"/>
                <w:szCs w:val="24"/>
                <w:lang w:eastAsia="ru-RU"/>
              </w:rPr>
              <w:t>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повышения эффективности учебных занятий учителя школы применяют образовательные технологии: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 xml:space="preserve">я развивающего обучения;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критического мышления;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технология;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формирования информационной компетенции;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коммуникативной компетенции;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формирования исследовательской компетенции;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логического мышления;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активизации учебно-познавательной деятельности;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эвристического обучения;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социокультурной компетенции;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цифровые технологии.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0ED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Образовательная деятельность школы носила характер системности, открытости. Это позволяло учащимся и родителям постоянно получать информацию о результатах проводимых оценочных процедур.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2023 году учащиеся, не прошедшие промежуточную аттестацию: 2 уч</w:t>
            </w:r>
            <w:r>
              <w:rPr>
                <w:sz w:val="24"/>
                <w:szCs w:val="24"/>
              </w:rPr>
              <w:t>ащихся на уровне НОО, 6 учащихся на уровне ООО, 1 учащийся 10 класса на уровне СОО переведены в следующий класс с академической задолженностью. Данным учащимся была предоставлена возможность пройти</w:t>
            </w:r>
            <w:r>
              <w:rPr>
                <w:sz w:val="24"/>
                <w:szCs w:val="24"/>
                <w:shd w:val="clear" w:color="auto" w:fill="FFFFFF"/>
              </w:rPr>
              <w:t xml:space="preserve"> промежуточную аттестацию по соответствующему учебному пред</w:t>
            </w:r>
            <w:r>
              <w:rPr>
                <w:sz w:val="24"/>
                <w:szCs w:val="24"/>
                <w:shd w:val="clear" w:color="auto" w:fill="FFFFFF"/>
              </w:rPr>
              <w:t>мету, курсу в течение двух раз в сроки, установленные школой (сентябрь, октябрь). По итогам ликвидации академической задолженности: по заявлению родителей оставлены на повторный курс обучения 3</w:t>
            </w:r>
            <w:r>
              <w:rPr>
                <w:sz w:val="24"/>
                <w:szCs w:val="24"/>
              </w:rPr>
              <w:t xml:space="preserve"> учащихся на уровне НОО,  2 учащихся на уровне ООО переведены н</w:t>
            </w:r>
            <w:r>
              <w:rPr>
                <w:sz w:val="24"/>
                <w:szCs w:val="24"/>
              </w:rPr>
              <w:t>а обучение по индивидуальному учебному плану, 1 учащийся 4 класса по заявлению родителей  оставлен на повторное обучение.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Анализ текущих достижений показал результаты, сопоставимые с результатами прошлого и позапрошлого годов. Учителя отмечают, что им стал</w:t>
            </w:r>
            <w:r>
              <w:rPr>
                <w:sz w:val="24"/>
                <w:szCs w:val="24"/>
              </w:rPr>
              <w:t>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В 2023г. школа функционирует в соответствии с требованиями </w:t>
            </w:r>
            <w:hyperlink r:id="rId20" w:anchor="/document/99/566085656/" w:history="1">
              <w:r>
                <w:rPr>
                  <w:sz w:val="24"/>
                  <w:szCs w:val="24"/>
                  <w:lang w:eastAsia="ru-RU"/>
                </w:rPr>
                <w:t>СП 2.4.3648-20</w:t>
              </w:r>
            </w:hyperlink>
            <w:r>
              <w:rPr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молодежи», с требованиями </w:t>
            </w:r>
            <w:hyperlink r:id="rId21" w:anchor="/document/99/573500115/ZAP2EI83I9/" w:history="1">
              <w:r>
                <w:rPr>
                  <w:sz w:val="24"/>
                  <w:szCs w:val="24"/>
                  <w:lang w:eastAsia="ru-RU"/>
                </w:rPr>
                <w:t>СанПиН 1.2</w:t>
              </w:r>
              <w:r>
                <w:rPr>
                  <w:sz w:val="24"/>
                  <w:szCs w:val="24"/>
                  <w:lang w:eastAsia="ru-RU"/>
                </w:rPr>
                <w:t>.3685-21</w:t>
              </w:r>
            </w:hyperlink>
            <w:r>
              <w:rPr>
                <w:sz w:val="24"/>
                <w:szCs w:val="24"/>
                <w:lang w:eastAsia="ru-RU"/>
              </w:rPr>
              <w:t xml:space="preserve"> «Гигиенические нормативы и требования к обеспечению безопасности и (или) безвредности для человека факторов среды обитания». В соответствии с санитарными требованиями школа усилила контроль за уроками физкультуры. Учителя физической культуры и </w:t>
            </w:r>
            <w:r>
              <w:rPr>
                <w:sz w:val="24"/>
                <w:szCs w:val="24"/>
                <w:lang w:eastAsia="ru-RU"/>
              </w:rPr>
              <w:t> заместитель директора по ВР контролируют, чтобы состояние спортзала и снарядов соответствовало санитарным требованиям.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Школа ведет работу по формированию здорового образа жизни и реализации технологий сбережения здоровья. Все учителя проводят совмест</w:t>
            </w:r>
            <w:r>
              <w:rPr>
                <w:sz w:val="24"/>
                <w:szCs w:val="24"/>
                <w:lang w:eastAsia="ru-RU"/>
              </w:rPr>
              <w:t>но с обучающимися физкультминутки во время занятий, гимнастику для глаз, обеспечивается контроль за осанкой, в том числе во время использования электронных средств обучения.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 01.09.2023 введена должность советника директора по воспитанию и взаимодействию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 детскими общественными объединениями (далее — советник по воспитанию). Ее занимает педагог, имеющий опыт работы с детскими объединениями и общий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педагогической работы 6,5 лет.</w:t>
            </w:r>
          </w:p>
          <w:p w:rsidR="00C21C69" w:rsidRDefault="001E73C3">
            <w:pPr>
              <w:spacing w:line="240" w:lineRule="auto"/>
              <w:ind w:firstLineChars="132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должности советника директора по воспитанию позволило систематиз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ировать работу классных руководителей и снять излишнюю нагрузку с заместителя директора по учебно-воспитательной работе.</w:t>
            </w:r>
          </w:p>
          <w:p w:rsidR="00C21C69" w:rsidRDefault="001E73C3">
            <w:pPr>
              <w:spacing w:line="240" w:lineRule="auto"/>
              <w:ind w:firstLineChars="132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01.09.2023  ОО применяет новый профстандарт специалиста в области воспитания, утвержденный приказом Минтруда от 30.01.2023 № 53н.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      </w:r>
          </w:p>
          <w:p w:rsidR="00C21C69" w:rsidRDefault="001E73C3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воспитательную деятельность в школе — готовить предложения по разработке и корректировке ООП,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 информационных технологий и т. д.;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 социальными. </w:t>
            </w:r>
          </w:p>
          <w:p w:rsidR="00C21C69" w:rsidRDefault="001E73C3">
            <w:pPr>
              <w:ind w:lef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течение первого полугодия 2023-2024 учебного года советником по воспитанию были проведены следующие мероприятия: </w:t>
            </w:r>
          </w:p>
          <w:p w:rsidR="00C21C69" w:rsidRDefault="001E73C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Первичного отделения «Движения Первых»;</w:t>
            </w:r>
          </w:p>
          <w:p w:rsidR="00C21C69" w:rsidRDefault="001E73C3">
            <w:pPr>
              <w:pStyle w:val="aff9"/>
              <w:numPr>
                <w:ilvl w:val="0"/>
                <w:numId w:val="9"/>
              </w:numPr>
              <w:tabs>
                <w:tab w:val="clear" w:pos="420"/>
                <w:tab w:val="left" w:pos="176"/>
              </w:tabs>
              <w:jc w:val="both"/>
            </w:pPr>
            <w:r>
              <w:t>Выступление в качестве спикера на Форуме молодых педагогов Центрального округа города</w:t>
            </w:r>
            <w:r>
              <w:t xml:space="preserve"> Новосибирска;</w:t>
            </w:r>
            <w:r>
              <w:br/>
              <w:t>Подготовка участников Всероссийской программы «Мы – граждане России»;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9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волонтерских программах «Посылка солдату», «Покорми друга» (помощь приютам бездомных животных);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9"/>
              </w:numPr>
              <w:suppressOverlap w:val="0"/>
              <w:rPr>
                <w:rFonts w:eastAsia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«Снежный десант» (помощь населению микрорайона в расчистке снега</w:t>
            </w:r>
            <w:r>
              <w:rPr>
                <w:sz w:val="24"/>
                <w:szCs w:val="24"/>
              </w:rPr>
              <w:t>);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9"/>
              </w:numPr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Реализация Программы «Орлята России»;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9"/>
              </w:numPr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Участие в проекте «Школьный театр. Тьютор-Центр» (9-10 ноября 2023 г.) </w:t>
            </w:r>
            <w:r>
              <w:rPr>
                <w:sz w:val="24"/>
                <w:szCs w:val="24"/>
                <w:shd w:val="clear" w:color="auto" w:fill="FFFFFF"/>
              </w:rPr>
              <w:br/>
              <w:t>• Участие в реализации федеральных концепций дней единых действий, реализованных как самостоятельно, так и с привлечением актива обучающихся, п</w:t>
            </w:r>
            <w:r>
              <w:rPr>
                <w:sz w:val="24"/>
                <w:szCs w:val="24"/>
                <w:shd w:val="clear" w:color="auto" w:fill="FFFFFF"/>
              </w:rPr>
              <w:t>едагогического коллектива и родителй.</w:t>
            </w:r>
          </w:p>
          <w:p w:rsidR="00C21C69" w:rsidRDefault="00C21C69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  <w:p w:rsidR="00C21C69" w:rsidRDefault="001E73C3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сегодня как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зовательная деятельность, направленная на достижение планируемых результатов освоения основной образовательной программы и осуществляемая в формах, отличных от классно-урочной. Организуемая на добровольной основе в соответствии с выбором участников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 процесса.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      </w:r>
          </w:p>
          <w:p w:rsidR="00C21C69" w:rsidRDefault="001E73C3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организации внеурочной деятельности МБОУ СОШ № 51 построена на основе оптимизации всех внутренних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образовательной организации, в ее реализации принимают участие все педагогические работники учреждения (классные руководители, учителя-предметники, педагог-организатор, педагог-психолог школы, заместитель директора по воспитательной работе). Координирую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амоуправления, обеспечивает внеурочную деятельность обучающихся в соответствии с их выбором.</w:t>
            </w:r>
          </w:p>
          <w:p w:rsidR="00C21C69" w:rsidRDefault="001E73C3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      </w:r>
          </w:p>
          <w:p w:rsidR="00C21C69" w:rsidRDefault="001E73C3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рабочие программы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еют аннотации и размещены на официальном сайте ОО.</w:t>
            </w:r>
          </w:p>
          <w:p w:rsidR="00C21C69" w:rsidRDefault="001E73C3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:rsidR="00C21C69" w:rsidRDefault="001E73C3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отмечается стабильное качество организации внеурочной деятельности. Благодаря внесению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изменений планы внеурочной деятельности НОО, ООО и СОО выполнены в полном объеме, удалось сохранить контингент обучающихся в полном объеме.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1-4-х классах мероприятия по внеурочной деятельности обучающихся организованы по направлениям развития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ности:</w:t>
            </w:r>
          </w:p>
          <w:p w:rsidR="00C21C69" w:rsidRDefault="001E73C3">
            <w:pPr>
              <w:tabs>
                <w:tab w:val="left" w:pos="1440"/>
              </w:tabs>
              <w:spacing w:line="270" w:lineRule="atLeast"/>
              <w:ind w:left="34"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Часть, рекомендуемая для всех обучающихся 1-4 классов в соответствии с требованиями обновлѐнных ФГОС ООО включает три первых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направления.</w:t>
            </w:r>
          </w:p>
          <w:p w:rsidR="00C21C69" w:rsidRDefault="001E73C3">
            <w:pPr>
              <w:pStyle w:val="aff9"/>
              <w:numPr>
                <w:ilvl w:val="1"/>
                <w:numId w:val="10"/>
              </w:numPr>
              <w:tabs>
                <w:tab w:val="left" w:pos="34"/>
              </w:tabs>
              <w:spacing w:line="273" w:lineRule="exact"/>
              <w:ind w:left="34" w:right="176" w:firstLine="0"/>
              <w:jc w:val="both"/>
            </w:pPr>
            <w:r>
              <w:t>Информационно</w:t>
            </w:r>
            <w:r>
              <w:rPr>
                <w:spacing w:val="63"/>
              </w:rPr>
              <w:t xml:space="preserve"> </w:t>
            </w:r>
            <w:r>
              <w:t xml:space="preserve">-  </w:t>
            </w:r>
            <w:r>
              <w:rPr>
                <w:spacing w:val="4"/>
              </w:rPr>
              <w:t xml:space="preserve"> </w:t>
            </w:r>
            <w:r>
              <w:t xml:space="preserve">просветительские  </w:t>
            </w:r>
            <w:r>
              <w:rPr>
                <w:spacing w:val="6"/>
              </w:rPr>
              <w:t xml:space="preserve"> </w:t>
            </w:r>
            <w:r>
              <w:t xml:space="preserve">занятия  </w:t>
            </w:r>
            <w:r>
              <w:rPr>
                <w:spacing w:val="6"/>
              </w:rPr>
              <w:t xml:space="preserve"> </w:t>
            </w:r>
            <w:r>
              <w:t xml:space="preserve">патриотической, нравственной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 xml:space="preserve">экологической  </w:t>
            </w:r>
            <w:r>
              <w:rPr>
                <w:spacing w:val="7"/>
              </w:rPr>
              <w:t xml:space="preserve"> </w:t>
            </w:r>
            <w:r>
              <w:t xml:space="preserve">направленности «Разговоры  </w:t>
            </w:r>
            <w:r>
              <w:rPr>
                <w:spacing w:val="6"/>
              </w:rPr>
              <w:t xml:space="preserve"> </w:t>
            </w:r>
            <w:r>
              <w:t xml:space="preserve">о  </w:t>
            </w:r>
            <w:r>
              <w:rPr>
                <w:spacing w:val="4"/>
              </w:rPr>
              <w:t xml:space="preserve"> </w:t>
            </w:r>
            <w:r>
              <w:t>важном» реализуются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 «Разговоры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важном».</w:t>
            </w:r>
          </w:p>
          <w:p w:rsidR="00C21C69" w:rsidRDefault="001E73C3">
            <w:pPr>
              <w:pStyle w:val="afc"/>
              <w:tabs>
                <w:tab w:val="left" w:pos="34"/>
              </w:tabs>
              <w:ind w:left="34" w:right="176"/>
              <w:jc w:val="both"/>
            </w:pPr>
            <w:r>
              <w:t>Главной целью таких классных часов является развитие ценностного отношения школьников к своей родине - России, населяющим ее людям, ее</w:t>
            </w:r>
            <w:r>
              <w:rPr>
                <w:spacing w:val="-57"/>
              </w:rPr>
              <w:t xml:space="preserve"> </w:t>
            </w:r>
            <w:r>
              <w:t>уникальной истории, богатой</w:t>
            </w:r>
            <w:r>
              <w:t xml:space="preserve"> природе и великой культуре. Классные часы направлены на формирование соответствующей внутренней позиции</w:t>
            </w:r>
            <w:r>
              <w:rPr>
                <w:spacing w:val="1"/>
              </w:rPr>
              <w:t xml:space="preserve"> </w:t>
            </w:r>
            <w:r>
      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      </w:r>
            <w:r>
              <w:rPr>
                <w:spacing w:val="-57"/>
              </w:rPr>
              <w:t xml:space="preserve"> </w:t>
            </w:r>
            <w:r>
              <w:t xml:space="preserve">с важнейшими </w:t>
            </w:r>
            <w:r>
              <w:t>аспектами жизни человека в современной России: знанием родной истории и пониманием сложностей современного мира,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3"/>
              </w:rPr>
              <w:t xml:space="preserve"> </w:t>
            </w:r>
            <w:r>
              <w:t>прогрессом</w:t>
            </w:r>
            <w:r>
              <w:rPr>
                <w:spacing w:val="-2"/>
              </w:rPr>
              <w:t xml:space="preserve"> </w:t>
            </w:r>
            <w:r>
              <w:t>и сохранением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и,</w:t>
            </w:r>
            <w:r>
              <w:rPr>
                <w:spacing w:val="-2"/>
              </w:rPr>
              <w:t xml:space="preserve"> </w:t>
            </w:r>
            <w:r>
              <w:t>ориентацией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 xml:space="preserve">поведения, </w:t>
            </w:r>
            <w:r>
              <w:t>доброжелательным отношением к окружающим и ответственным отношением к собственным поступкам. События, люди, их деяния и идеи – все это</w:t>
            </w:r>
            <w:r>
              <w:rPr>
                <w:spacing w:val="-57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стать предметом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2"/>
              </w:rPr>
              <w:t xml:space="preserve"> </w:t>
            </w:r>
            <w:r>
              <w:t>классных руководителей</w:t>
            </w:r>
            <w:r>
              <w:rPr>
                <w:spacing w:val="-1"/>
              </w:rPr>
              <w:t xml:space="preserve"> </w:t>
            </w:r>
            <w:r>
              <w:t>со своими классами.</w:t>
            </w:r>
          </w:p>
          <w:p w:rsidR="00C21C69" w:rsidRDefault="001E73C3">
            <w:pPr>
              <w:pStyle w:val="aff9"/>
              <w:numPr>
                <w:ilvl w:val="1"/>
                <w:numId w:val="10"/>
              </w:numPr>
              <w:tabs>
                <w:tab w:val="left" w:pos="34"/>
              </w:tabs>
              <w:ind w:left="34" w:right="176" w:firstLine="0"/>
              <w:jc w:val="both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функциональной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курс «Функциональная грамотность»</w:t>
            </w:r>
          </w:p>
          <w:p w:rsidR="00C21C69" w:rsidRDefault="00300ED3">
            <w:pPr>
              <w:pStyle w:val="4"/>
              <w:tabs>
                <w:tab w:val="left" w:pos="34"/>
              </w:tabs>
              <w:ind w:left="34" w:right="176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   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Содержание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программы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«Функциональная грамотность»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создаѐт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условия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для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развития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у школьников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функциональной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грамотности,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познавательных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интересов, формирует стремление ребѐнка к размышлению и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поиску, вызывает у него чувство уверенности в своих силах, в возможностях своего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интеллекта. Во время занятий у детей происходит становление развитых форм самосознания и самоконтроля, у них исчезает боязнь ошибочных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шагов, снижается тревожность и необоснов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анное беспокойство. Содержание может быть использовано для показа обучающимся возможностей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применения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тех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знаний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и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умений,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которыми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они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овладевают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уроках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математики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и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других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предметов: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развитие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60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наблюдательности,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геометрической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зоркости,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умения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анализиро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вать,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догадываться,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рассуждать,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доказывать,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умения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-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решать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1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учебную задачу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  <w:spacing w:val="-6"/>
              </w:rPr>
              <w:t xml:space="preserve"> </w:t>
            </w:r>
            <w:r w:rsidR="001E73C3">
              <w:rPr>
                <w:rFonts w:ascii="Times New Roman" w:hAnsi="Times New Roman" w:cs="Times New Roman"/>
                <w:b w:val="0"/>
                <w:i w:val="0"/>
                <w:color w:val="auto"/>
              </w:rPr>
              <w:t>творчески.</w:t>
            </w:r>
          </w:p>
          <w:p w:rsidR="00C21C69" w:rsidRDefault="001E73C3">
            <w:pPr>
              <w:pStyle w:val="4"/>
              <w:keepNext w:val="0"/>
              <w:keepLines w:val="0"/>
              <w:numPr>
                <w:ilvl w:val="1"/>
                <w:numId w:val="10"/>
              </w:numPr>
              <w:tabs>
                <w:tab w:val="left" w:pos="34"/>
              </w:tabs>
              <w:spacing w:before="5" w:line="274" w:lineRule="exact"/>
              <w:ind w:left="34" w:right="176" w:firstLin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Занятия,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направленные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на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удовлетворение профориентационных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интересов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и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потребностей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обучающихся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реализуются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через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-3"/>
              </w:rPr>
              <w:t xml:space="preserve"> курс «В мире профессий»</w:t>
            </w:r>
          </w:p>
          <w:p w:rsidR="00C21C69" w:rsidRDefault="001E73C3">
            <w:pPr>
              <w:pStyle w:val="afc"/>
              <w:tabs>
                <w:tab w:val="left" w:pos="34"/>
              </w:tabs>
              <w:ind w:left="34" w:right="176"/>
              <w:jc w:val="both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«В мире профессий»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формирование ценностного отношения к труду, понимание его роли в жизни человека и в обществе</w:t>
            </w:r>
          </w:p>
          <w:p w:rsidR="00C21C69" w:rsidRDefault="001E73C3">
            <w:pPr>
              <w:pStyle w:val="3"/>
              <w:tabs>
                <w:tab w:val="left" w:pos="34"/>
              </w:tabs>
              <w:spacing w:before="1"/>
              <w:ind w:left="34" w:right="176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Вариативная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обновлѐнных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НОО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включает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остальные</w:t>
            </w:r>
            <w:r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направления.</w:t>
            </w:r>
          </w:p>
          <w:p w:rsidR="00C21C69" w:rsidRDefault="001E73C3">
            <w:pPr>
              <w:tabs>
                <w:tab w:val="left" w:pos="34"/>
              </w:tabs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Занятия,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«Проектная деятельность».</w:t>
            </w:r>
          </w:p>
          <w:p w:rsidR="00C21C69" w:rsidRDefault="001E73C3">
            <w:pPr>
              <w:pStyle w:val="afc"/>
              <w:tabs>
                <w:tab w:val="left" w:pos="34"/>
              </w:tabs>
              <w:ind w:left="34" w:right="176"/>
              <w:jc w:val="both"/>
            </w:pPr>
            <w:r>
              <w:t xml:space="preserve"> Целью курса «Проектная деятельность» является создание условий для успешного освоения учениками основ исследовательской деятельности</w:t>
            </w:r>
          </w:p>
          <w:p w:rsidR="00C21C69" w:rsidRDefault="001E73C3">
            <w:pPr>
              <w:tabs>
                <w:tab w:val="left" w:pos="34"/>
              </w:tabs>
              <w:spacing w:before="2" w:line="235" w:lineRule="auto"/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Занятия, направленные на удовлетворение интересов и потребностей обучающихся в творческом и физическом развитии, помощь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«Здоровейка» и «Станем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  <w:p w:rsidR="00C21C69" w:rsidRDefault="001E73C3">
            <w:pPr>
              <w:pStyle w:val="afc"/>
              <w:tabs>
                <w:tab w:val="left" w:pos="34"/>
              </w:tabs>
              <w:ind w:left="34" w:right="176"/>
              <w:jc w:val="both"/>
            </w:pPr>
            <w:r>
              <w:t>Основная</w:t>
            </w:r>
            <w:r>
              <w:rPr>
                <w:spacing w:val="39"/>
              </w:rPr>
              <w:t xml:space="preserve"> </w:t>
            </w:r>
            <w:r>
              <w:t>цель</w:t>
            </w:r>
            <w:r>
              <w:rPr>
                <w:spacing w:val="47"/>
              </w:rPr>
              <w:t xml:space="preserve"> </w:t>
            </w:r>
            <w:r>
              <w:t>программы</w:t>
            </w:r>
            <w:r>
              <w:rPr>
                <w:spacing w:val="39"/>
              </w:rPr>
              <w:t xml:space="preserve"> </w:t>
            </w:r>
            <w:r>
              <w:t>студии</w:t>
            </w:r>
            <w:r>
              <w:rPr>
                <w:spacing w:val="44"/>
              </w:rPr>
              <w:t xml:space="preserve"> </w:t>
            </w:r>
            <w:r>
              <w:t>«Здоровейка»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 xml:space="preserve">обучение способам и приемам сохранения и укрепления собственного здоровья, включая формирование навыков самоооценки и самоконтроля по отношению к собственному здоровью. </w:t>
            </w:r>
          </w:p>
          <w:p w:rsidR="00C21C69" w:rsidRDefault="001E73C3">
            <w:pPr>
              <w:pStyle w:val="afc"/>
              <w:tabs>
                <w:tab w:val="left" w:pos="34"/>
              </w:tabs>
              <w:ind w:left="34" w:right="176"/>
              <w:jc w:val="both"/>
            </w:pPr>
            <w:r>
              <w:t xml:space="preserve">Основной целью курса «Станем </w:t>
            </w:r>
            <w:r>
              <w:t>художниками» является гармоничное развитие уча</w:t>
            </w:r>
            <w:r>
              <w:softHyphen/>
              <w:t>щихся средствами художественного творчества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5-9-х классах мероприятия по внеурочной деятельности обучающихся организованы по направлениям развития личности:</w:t>
            </w:r>
          </w:p>
          <w:p w:rsidR="00C21C69" w:rsidRDefault="001E73C3">
            <w:pPr>
              <w:tabs>
                <w:tab w:val="left" w:pos="1440"/>
              </w:tabs>
              <w:spacing w:line="270" w:lineRule="atLeast"/>
              <w:ind w:left="34"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 5-9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в соответствии с требованиями обновлѐнных ФГОС ООО включает три первых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направления.</w:t>
            </w:r>
          </w:p>
          <w:p w:rsidR="00C21C69" w:rsidRDefault="001E73C3">
            <w:pPr>
              <w:pStyle w:val="aff9"/>
              <w:numPr>
                <w:ilvl w:val="0"/>
                <w:numId w:val="11"/>
              </w:numPr>
              <w:tabs>
                <w:tab w:val="left" w:pos="0"/>
              </w:tabs>
              <w:spacing w:line="273" w:lineRule="exact"/>
              <w:ind w:left="34" w:rightChars="-6" w:right="-13" w:firstLine="0"/>
              <w:jc w:val="both"/>
            </w:pPr>
            <w:r>
              <w:t>Информационно</w:t>
            </w:r>
            <w:r>
              <w:rPr>
                <w:spacing w:val="63"/>
              </w:rPr>
              <w:t xml:space="preserve"> </w:t>
            </w:r>
            <w:r>
              <w:t xml:space="preserve">-  </w:t>
            </w:r>
            <w:r>
              <w:rPr>
                <w:spacing w:val="4"/>
              </w:rPr>
              <w:t xml:space="preserve"> </w:t>
            </w:r>
            <w:r>
              <w:t xml:space="preserve">просветительские  </w:t>
            </w:r>
            <w:r>
              <w:rPr>
                <w:spacing w:val="6"/>
              </w:rPr>
              <w:t xml:space="preserve"> </w:t>
            </w:r>
            <w:r>
              <w:t xml:space="preserve">занятия  </w:t>
            </w:r>
            <w:r>
              <w:rPr>
                <w:spacing w:val="6"/>
              </w:rPr>
              <w:t xml:space="preserve"> </w:t>
            </w:r>
            <w:r>
              <w:t xml:space="preserve">патриотической, нравственной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 xml:space="preserve">экологической  </w:t>
            </w:r>
            <w:r>
              <w:rPr>
                <w:spacing w:val="7"/>
              </w:rPr>
              <w:t xml:space="preserve"> </w:t>
            </w:r>
            <w:r>
              <w:t xml:space="preserve">направленности  </w:t>
            </w:r>
            <w:r>
              <w:rPr>
                <w:spacing w:val="5"/>
              </w:rPr>
              <w:t xml:space="preserve"> </w:t>
            </w:r>
            <w:r>
              <w:t xml:space="preserve">«Разговоры  </w:t>
            </w:r>
            <w:r>
              <w:rPr>
                <w:spacing w:val="6"/>
              </w:rPr>
              <w:t xml:space="preserve"> </w:t>
            </w:r>
            <w:r>
              <w:t xml:space="preserve">о  </w:t>
            </w:r>
            <w:r>
              <w:rPr>
                <w:spacing w:val="4"/>
              </w:rPr>
              <w:t xml:space="preserve"> </w:t>
            </w:r>
            <w:r>
              <w:t>важном») реализуются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 «Разговоры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важном».</w:t>
            </w:r>
          </w:p>
          <w:p w:rsidR="00C21C69" w:rsidRDefault="001E73C3">
            <w:pPr>
              <w:pStyle w:val="afc"/>
              <w:ind w:left="34" w:rightChars="-6" w:right="-13"/>
              <w:jc w:val="both"/>
            </w:pPr>
            <w:r>
              <w:t>Главной целью таких классных часов является развитие ценностного отношения школьников к своей родине - России, населяющим ее людям, ее</w:t>
            </w:r>
            <w:r>
              <w:rPr>
                <w:spacing w:val="-57"/>
              </w:rPr>
              <w:t xml:space="preserve"> </w:t>
            </w:r>
            <w:r>
              <w:t xml:space="preserve">уникальной истории, богатой природе и великой культуре. Классные часы направлены на </w:t>
            </w:r>
            <w:r>
              <w:t>формирование соответствующей внутренней позиции</w:t>
            </w:r>
            <w:r>
              <w:rPr>
                <w:spacing w:val="1"/>
              </w:rPr>
              <w:t xml:space="preserve"> </w:t>
            </w:r>
            <w:r>
      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      </w:r>
            <w:r>
              <w:rPr>
                <w:spacing w:val="-57"/>
              </w:rPr>
              <w:t xml:space="preserve"> </w:t>
            </w:r>
            <w:r>
              <w:t>с важнейшими аспектами жизни человека в современной России: знанием ро</w:t>
            </w:r>
            <w:r>
              <w:t>дной истории и пониманием сложностей современного мира,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3"/>
              </w:rPr>
              <w:t xml:space="preserve"> </w:t>
            </w:r>
            <w:r>
              <w:t>прогрессом</w:t>
            </w:r>
            <w:r>
              <w:rPr>
                <w:spacing w:val="-2"/>
              </w:rPr>
              <w:t xml:space="preserve"> </w:t>
            </w:r>
            <w:r>
              <w:t>и сохранением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и,</w:t>
            </w:r>
            <w:r>
              <w:rPr>
                <w:spacing w:val="-2"/>
              </w:rPr>
              <w:t xml:space="preserve"> </w:t>
            </w:r>
            <w:r>
              <w:t>ориентацией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поведения, доброжелательным отношением к окружающим и ответственным отношением к с</w:t>
            </w:r>
            <w:r>
              <w:t>обственным поступкам. События, люди, их деяния и идеи – все это</w:t>
            </w:r>
            <w:r>
              <w:rPr>
                <w:spacing w:val="-57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стать предметом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2"/>
              </w:rPr>
              <w:t xml:space="preserve"> </w:t>
            </w:r>
            <w:r>
              <w:t>классных руководителей</w:t>
            </w:r>
            <w:r>
              <w:rPr>
                <w:spacing w:val="-1"/>
              </w:rPr>
              <w:t xml:space="preserve"> </w:t>
            </w:r>
            <w:r>
              <w:t>со своими классами.</w:t>
            </w:r>
          </w:p>
          <w:p w:rsidR="00C21C69" w:rsidRDefault="001E73C3">
            <w:pPr>
              <w:pStyle w:val="aff9"/>
              <w:numPr>
                <w:ilvl w:val="0"/>
                <w:numId w:val="11"/>
              </w:numPr>
              <w:tabs>
                <w:tab w:val="left" w:pos="994"/>
              </w:tabs>
              <w:ind w:left="34" w:rightChars="-6" w:right="-13" w:firstLine="0"/>
              <w:jc w:val="both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функциональной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реализуются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 «Функциональная грамотность»</w:t>
            </w:r>
            <w:r>
              <w:rPr>
                <w:spacing w:val="-1"/>
              </w:rPr>
              <w:t xml:space="preserve"> </w:t>
            </w:r>
          </w:p>
          <w:p w:rsidR="00C21C69" w:rsidRDefault="001E73C3">
            <w:pPr>
              <w:pStyle w:val="aff9"/>
              <w:tabs>
                <w:tab w:val="left" w:pos="994"/>
              </w:tabs>
              <w:ind w:left="34" w:rightChars="-6" w:right="-13"/>
              <w:jc w:val="both"/>
            </w:pPr>
            <w:r>
              <w:t>Основной целью курса «Функциональная грамотность»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      </w:r>
          </w:p>
          <w:p w:rsidR="00C21C69" w:rsidRDefault="001E73C3">
            <w:pPr>
              <w:pStyle w:val="aff9"/>
              <w:numPr>
                <w:ilvl w:val="0"/>
                <w:numId w:val="11"/>
              </w:numPr>
              <w:tabs>
                <w:tab w:val="left" w:pos="927"/>
              </w:tabs>
              <w:spacing w:before="157" w:line="281" w:lineRule="exact"/>
              <w:ind w:left="34" w:rightChars="-6" w:right="-13" w:firstLine="0"/>
              <w:jc w:val="both"/>
            </w:pPr>
            <w:r>
              <w:t>Занятия,</w:t>
            </w:r>
            <w:r>
              <w:rPr>
                <w:spacing w:val="-3"/>
              </w:rPr>
              <w:t xml:space="preserve"> </w:t>
            </w:r>
            <w:r>
              <w:t>направленные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удовлетворение</w:t>
            </w:r>
            <w:r>
              <w:rPr>
                <w:spacing w:val="-2"/>
              </w:rPr>
              <w:t xml:space="preserve"> </w:t>
            </w:r>
            <w:r>
              <w:t>профориентацио</w:t>
            </w:r>
            <w:r>
              <w:t>нных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«Россия мои горизонты»,</w:t>
            </w:r>
          </w:p>
          <w:p w:rsidR="00C21C69" w:rsidRDefault="001E73C3">
            <w:pPr>
              <w:pStyle w:val="afc"/>
              <w:ind w:left="34" w:rightChars="-6" w:right="-13"/>
              <w:jc w:val="both"/>
            </w:pPr>
            <w:r>
              <w:t>Цель</w:t>
            </w:r>
            <w:r>
              <w:rPr>
                <w:spacing w:val="1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«Россия мои горизонты»:</w:t>
            </w:r>
            <w:r>
              <w:rPr>
                <w:spacing w:val="11"/>
              </w:rPr>
              <w:t xml:space="preserve"> </w:t>
            </w:r>
            <w:r>
              <w:t>актуализация</w:t>
            </w:r>
            <w:r>
              <w:rPr>
                <w:spacing w:val="12"/>
              </w:rPr>
              <w:t xml:space="preserve"> </w:t>
            </w:r>
            <w:r>
              <w:t>процесса</w:t>
            </w:r>
            <w:r>
              <w:rPr>
                <w:spacing w:val="11"/>
              </w:rPr>
              <w:t xml:space="preserve"> </w:t>
            </w:r>
            <w:r>
              <w:t>профессионального</w:t>
            </w:r>
            <w:r>
              <w:rPr>
                <w:spacing w:val="11"/>
              </w:rPr>
              <w:t xml:space="preserve"> </w:t>
            </w:r>
            <w:r>
              <w:t>самоопределения</w:t>
            </w:r>
            <w:r>
              <w:rPr>
                <w:spacing w:val="14"/>
              </w:rPr>
              <w:t xml:space="preserve"> </w:t>
            </w:r>
            <w:r>
              <w:t>учащихся</w:t>
            </w:r>
            <w:r>
              <w:rPr>
                <w:spacing w:val="11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счет</w:t>
            </w:r>
            <w:r>
              <w:rPr>
                <w:spacing w:val="14"/>
              </w:rPr>
              <w:t xml:space="preserve"> </w:t>
            </w:r>
            <w:r>
              <w:t>специальной</w:t>
            </w:r>
            <w:r>
              <w:rPr>
                <w:spacing w:val="13"/>
              </w:rPr>
              <w:t xml:space="preserve"> </w:t>
            </w:r>
            <w:r>
              <w:t>организации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-57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включающей получение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 себе, о</w:t>
            </w:r>
            <w:r>
              <w:rPr>
                <w:spacing w:val="-1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профессий.</w:t>
            </w:r>
          </w:p>
          <w:p w:rsidR="00C21C69" w:rsidRDefault="001E73C3">
            <w:pPr>
              <w:pStyle w:val="3"/>
              <w:ind w:left="34" w:rightChars="-6" w:right="-13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Вариативная</w:t>
            </w:r>
            <w:r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обновлѐнных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включает</w:t>
            </w:r>
            <w:r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остальные</w:t>
            </w:r>
            <w:r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направления.</w:t>
            </w:r>
          </w:p>
          <w:p w:rsidR="00C21C69" w:rsidRDefault="001E73C3">
            <w:pPr>
              <w:pStyle w:val="aff9"/>
              <w:numPr>
                <w:ilvl w:val="0"/>
                <w:numId w:val="11"/>
              </w:numPr>
              <w:tabs>
                <w:tab w:val="left" w:pos="1009"/>
              </w:tabs>
              <w:spacing w:before="61"/>
              <w:ind w:left="34" w:rightChars="-6" w:right="-13" w:firstLine="0"/>
              <w:jc w:val="both"/>
            </w:pPr>
            <w:r>
              <w:t>Занятия,</w:t>
            </w:r>
            <w:r>
              <w:rPr>
                <w:spacing w:val="-3"/>
              </w:rPr>
              <w:t xml:space="preserve"> </w:t>
            </w:r>
            <w:r>
              <w:t>связанные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реализацией</w:t>
            </w:r>
            <w:r>
              <w:rPr>
                <w:spacing w:val="-2"/>
              </w:rPr>
              <w:t xml:space="preserve"> </w:t>
            </w:r>
            <w:r>
              <w:t>особых</w:t>
            </w:r>
            <w:r>
              <w:rPr>
                <w:spacing w:val="-2"/>
              </w:rPr>
              <w:t xml:space="preserve"> </w:t>
            </w:r>
            <w:r>
              <w:t>интеллектуальных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социокультурных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реализуется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НОУ</w:t>
            </w:r>
            <w:r>
              <w:rPr>
                <w:spacing w:val="-58"/>
              </w:rPr>
              <w:t xml:space="preserve"> </w:t>
            </w:r>
            <w:r>
              <w:t>реализуется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«Проектная деятельность».</w:t>
            </w:r>
          </w:p>
          <w:p w:rsidR="00C21C69" w:rsidRDefault="001E73C3">
            <w:pPr>
              <w:shd w:val="clear" w:color="auto" w:fill="FFFFFF"/>
              <w:spacing w:after="150"/>
              <w:ind w:left="34" w:rightChars="-6" w:right="-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Основными целями курса «Проектная деятельность» является достижение учащимися планируемых результатов: знаний, умений, навыков, компетенций и компетентностей, определяемых личностными, семейными,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мости.</w:t>
            </w:r>
          </w:p>
          <w:p w:rsidR="00C21C69" w:rsidRDefault="001E73C3">
            <w:pPr>
              <w:pStyle w:val="aff9"/>
              <w:numPr>
                <w:ilvl w:val="0"/>
                <w:numId w:val="11"/>
              </w:numPr>
              <w:tabs>
                <w:tab w:val="left" w:pos="941"/>
              </w:tabs>
              <w:spacing w:line="237" w:lineRule="auto"/>
              <w:ind w:left="34" w:right="-98" w:firstLine="0"/>
              <w:jc w:val="both"/>
            </w:pPr>
            <w:r>
              <w:t>Занятия, направленные на удовлетворение интересов и потребностей обучающихся в творческом и физическом развитии, помощь 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«ГТО в действии»,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«Шкатулка рукоделия»</w:t>
            </w:r>
          </w:p>
          <w:p w:rsidR="00C21C69" w:rsidRDefault="001E73C3">
            <w:pPr>
              <w:shd w:val="clear" w:color="auto" w:fill="FFFFFF"/>
              <w:spacing w:after="180"/>
              <w:ind w:left="34" w:righ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целями курса «Шкатулка рукоделия» являются выявление и развитие у ребенка имеющихся задатков, склонностей, способностей, интересов, представляющих социальную ценность; широкое приобщение к декоративно-прикладному искусству, 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формирование эстетического вкуса, вооружение технологическими знаниями, воспитание творческих навыков и умений, воспитание чувства прекрасного, проявлять фантазию и вкус; развитие мелкой моторики; освоение специфики работы с различными материалами,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ументами; конечным результатом образовательного процесс становится достижение определенного уровня знаний и умений.</w:t>
            </w:r>
          </w:p>
          <w:p w:rsidR="00C21C69" w:rsidRDefault="001E73C3">
            <w:pPr>
              <w:shd w:val="clear" w:color="auto" w:fill="FFFFFF"/>
              <w:spacing w:after="180"/>
              <w:ind w:left="34" w:right="-98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целями курса «ГТО в действии» являются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разносторонней физически развитой личности, способной активно использовать цен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 физической культуры для укрепления и сохранения здоровья через привлечение к выполнению норм ВФСК «ГТО».</w:t>
            </w:r>
          </w:p>
          <w:p w:rsidR="00C21C69" w:rsidRDefault="001E73C3">
            <w:pPr>
              <w:ind w:firstLineChars="15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10-11-х классах мероприятия по внеурочной деятельности обучающихся организованы по направлениям развития личности:</w:t>
            </w:r>
          </w:p>
          <w:p w:rsidR="00C21C69" w:rsidRDefault="001E73C3">
            <w:pPr>
              <w:tabs>
                <w:tab w:val="left" w:pos="1440"/>
              </w:tabs>
              <w:spacing w:line="270" w:lineRule="atLeast"/>
              <w:ind w:left="34" w:right="-98" w:firstLineChars="126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рекомендуемая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обучающихся 10-11 классов в соответствии с требованиями обновлѐнных ФГОС СОО включает три первых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направления.</w:t>
            </w:r>
          </w:p>
          <w:p w:rsidR="00C21C69" w:rsidRDefault="001E73C3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  просветительские   занятия   патриотической, нравственной   и   экологической   направленности «Разговоры   о   важном»)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ализуются через классные часы «Разговоры о важном».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 реализуются через курс «Функциональная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отность»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целью курса «Функциональная грамотность» является развитие функциональной грамотности учащихся 10-11 классов как индикатора качества и эффективности образования, равенства доступа к образованию.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 интересов и потребностей обучающихся - «Россия мои горизонты»,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 «Россия мои горизонты»: актуализация процесса профессионального самоопределения учащихся за счет специальной организации их деятельности, включающей получение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 себе, о мире профессий.</w:t>
            </w:r>
          </w:p>
          <w:p w:rsidR="00C21C69" w:rsidRDefault="001E73C3">
            <w:pPr>
              <w:pStyle w:val="3"/>
              <w:ind w:left="34" w:right="-98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Вариативная</w:t>
            </w:r>
            <w:r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обновлѐнных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включает</w:t>
            </w:r>
            <w:r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остальные </w:t>
            </w:r>
            <w:r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направления.</w:t>
            </w:r>
          </w:p>
          <w:p w:rsidR="00C21C69" w:rsidRDefault="001E73C3">
            <w:pPr>
              <w:pStyle w:val="aff9"/>
              <w:numPr>
                <w:ilvl w:val="0"/>
                <w:numId w:val="12"/>
              </w:numPr>
              <w:tabs>
                <w:tab w:val="left" w:pos="440"/>
              </w:tabs>
              <w:spacing w:before="61"/>
              <w:ind w:left="34" w:right="-98" w:firstLine="0"/>
              <w:jc w:val="both"/>
            </w:pPr>
            <w:r>
              <w:t>Занятия,</w:t>
            </w:r>
            <w:r>
              <w:rPr>
                <w:spacing w:val="-3"/>
              </w:rPr>
              <w:t xml:space="preserve"> </w:t>
            </w:r>
            <w:r>
              <w:t>связанные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реализацией</w:t>
            </w:r>
            <w:r>
              <w:rPr>
                <w:spacing w:val="-2"/>
              </w:rPr>
              <w:t xml:space="preserve"> </w:t>
            </w:r>
            <w:r>
              <w:t>особых</w:t>
            </w:r>
            <w:r>
              <w:rPr>
                <w:spacing w:val="-2"/>
              </w:rPr>
              <w:t xml:space="preserve"> </w:t>
            </w:r>
            <w:r>
              <w:t>интеллектуальных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социокультурных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реализуется</w:t>
            </w:r>
          </w:p>
          <w:p w:rsidR="00C21C69" w:rsidRDefault="001E73C3">
            <w:pPr>
              <w:pStyle w:val="aff9"/>
              <w:tabs>
                <w:tab w:val="left" w:pos="1009"/>
              </w:tabs>
              <w:spacing w:before="61"/>
              <w:ind w:left="34" w:right="-98"/>
              <w:jc w:val="both"/>
            </w:pPr>
            <w:r>
              <w:t xml:space="preserve"> через</w:t>
            </w:r>
            <w:r>
              <w:rPr>
                <w:spacing w:val="-1"/>
              </w:rPr>
              <w:t xml:space="preserve"> </w:t>
            </w:r>
            <w:r>
              <w:t xml:space="preserve">НОУ </w:t>
            </w:r>
            <w:r>
              <w:rPr>
                <w:spacing w:val="-58"/>
              </w:rPr>
              <w:t xml:space="preserve"> </w:t>
            </w:r>
            <w:r>
              <w:t>реализуется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 xml:space="preserve">«Проектная деятельность» и «Юные экологи». Основными целями курса «Проектная деятельность» является достижение учащимися планируемых результатов: знаний, умений, навыков, компетенций и </w:t>
            </w:r>
            <w:r>
              <w:t>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становление и развитие личности о</w:t>
            </w:r>
            <w:r>
              <w:t>бучающегося в ее самобытности, уникальности, неповторимости.</w:t>
            </w:r>
          </w:p>
          <w:p w:rsidR="00C21C69" w:rsidRDefault="001E73C3">
            <w:pPr>
              <w:ind w:left="34" w:righ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экологи»: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разностороннего развития личности взрослого школьника, формирование ключевых компетенций и ответственного отношения к природе, готовности к 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ивным действиям по ее охране на основе знаний об организации и эволюции органического мира.</w:t>
            </w:r>
          </w:p>
          <w:p w:rsidR="00C21C69" w:rsidRDefault="001E73C3">
            <w:pPr>
              <w:pStyle w:val="aff9"/>
              <w:numPr>
                <w:ilvl w:val="0"/>
                <w:numId w:val="12"/>
              </w:numPr>
              <w:tabs>
                <w:tab w:val="left" w:pos="440"/>
              </w:tabs>
              <w:spacing w:line="237" w:lineRule="auto"/>
              <w:ind w:left="34" w:right="-98" w:firstLine="0"/>
              <w:jc w:val="both"/>
            </w:pPr>
            <w:r>
              <w:t xml:space="preserve">Занятия, направленные на удовлетворение интересов и потребностей обучающихся в творческом и физическом развитии, </w:t>
            </w:r>
          </w:p>
          <w:p w:rsidR="00C21C69" w:rsidRDefault="001E73C3">
            <w:pPr>
              <w:pStyle w:val="aff9"/>
              <w:tabs>
                <w:tab w:val="left" w:pos="941"/>
              </w:tabs>
              <w:spacing w:line="237" w:lineRule="auto"/>
              <w:ind w:left="34" w:right="-98"/>
              <w:jc w:val="both"/>
            </w:pPr>
            <w:r>
              <w:t>помощь 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 xml:space="preserve">«Все на ГТО». Основными целями курса «Все на ГТО» являются </w:t>
            </w:r>
            <w:r>
              <w:rPr>
                <w:shd w:val="clear" w:color="auto" w:fill="FFFFFF"/>
              </w:rPr>
              <w:t>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</w:t>
            </w:r>
            <w:r>
              <w:rPr>
                <w:shd w:val="clear" w:color="auto" w:fill="FFFFFF"/>
              </w:rPr>
              <w:t>чение к выполнению норм ВФСК «ГТО».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НОО реализуются программы внеурочной деятельности: </w:t>
            </w:r>
          </w:p>
          <w:tbl>
            <w:tblPr>
              <w:tblW w:w="13633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  <w:gridCol w:w="3569"/>
              <w:gridCol w:w="1984"/>
              <w:gridCol w:w="2268"/>
            </w:tblGrid>
            <w:tr w:rsidR="00C21C69">
              <w:trPr>
                <w:trHeight w:val="683"/>
              </w:trPr>
              <w:tc>
                <w:tcPr>
                  <w:tcW w:w="581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Направления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внеурочной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35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Название рабочей </w:t>
                  </w:r>
                  <w:r>
                    <w:rPr>
                      <w:spacing w:val="-5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226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C21C69">
              <w:trPr>
                <w:trHeight w:val="382"/>
              </w:trPr>
              <w:tc>
                <w:tcPr>
                  <w:tcW w:w="13633" w:type="dxa"/>
                  <w:gridSpan w:val="4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Часть,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рекомендуемая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для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всех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</w:tr>
            <w:tr w:rsidR="00C21C69">
              <w:trPr>
                <w:trHeight w:val="612"/>
              </w:trPr>
              <w:tc>
                <w:tcPr>
                  <w:tcW w:w="581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  <w:r>
                    <w:rPr>
                      <w:sz w:val="24"/>
                      <w:szCs w:val="24"/>
                    </w:rPr>
                    <w:t>Информационно - просветительские занятия патриотической,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нравственной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экологической направленности</w:t>
                  </w:r>
                </w:p>
              </w:tc>
              <w:tc>
                <w:tcPr>
                  <w:tcW w:w="35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«Разговор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важном»</w:t>
                  </w: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26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rPr>
                <w:trHeight w:val="697"/>
              </w:trPr>
              <w:tc>
                <w:tcPr>
                  <w:tcW w:w="581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2.Занятия по формированию функциональной грамотности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35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«Функциональная грамотность»</w:t>
                  </w: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26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rPr>
                <w:trHeight w:val="611"/>
              </w:trPr>
              <w:tc>
                <w:tcPr>
                  <w:tcW w:w="581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Занятия,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направленные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удовлетворение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профориентационных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интересов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потребностей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35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 мире профессий»</w:t>
                  </w: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26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rPr>
                <w:trHeight w:val="614"/>
              </w:trPr>
              <w:tc>
                <w:tcPr>
                  <w:tcW w:w="13633" w:type="dxa"/>
                  <w:gridSpan w:val="4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Вариативная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часть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для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</w:tr>
            <w:tr w:rsidR="00C21C69">
              <w:trPr>
                <w:trHeight w:val="827"/>
              </w:trPr>
              <w:tc>
                <w:tcPr>
                  <w:tcW w:w="581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Занятия, связанные с реализацией особых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интеллектуальных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социокультурных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потребностей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35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«Проектная деятельность»</w:t>
                  </w: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Курс </w:t>
                  </w:r>
                </w:p>
              </w:tc>
              <w:tc>
                <w:tcPr>
                  <w:tcW w:w="226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rPr>
                <w:trHeight w:val="611"/>
              </w:trPr>
              <w:tc>
                <w:tcPr>
                  <w:tcW w:w="5812" w:type="dxa"/>
                  <w:vMerge w:val="restart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Занятия, направленные на удовлетворение интересов 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потребностей обучающихся в творческом и физическом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развитии,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помощь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самореализации,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раскрытии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развитии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способностей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 талантов</w:t>
                  </w:r>
                </w:p>
              </w:tc>
              <w:tc>
                <w:tcPr>
                  <w:tcW w:w="35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«Станем художниками»</w:t>
                  </w: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Курс </w:t>
                  </w:r>
                </w:p>
              </w:tc>
              <w:tc>
                <w:tcPr>
                  <w:tcW w:w="226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rPr>
                <w:trHeight w:val="611"/>
              </w:trPr>
              <w:tc>
                <w:tcPr>
                  <w:tcW w:w="5812" w:type="dxa"/>
                  <w:vMerge/>
                  <w:tcBorders>
                    <w:top w:val="nil"/>
                  </w:tcBorders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ind w:left="168" w:right="142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9" w:type="dxa"/>
                </w:tcPr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«Здоровейка»</w:t>
                  </w:r>
                </w:p>
              </w:tc>
              <w:tc>
                <w:tcPr>
                  <w:tcW w:w="1984" w:type="dxa"/>
                </w:tcPr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Секция</w:t>
                  </w:r>
                </w:p>
              </w:tc>
              <w:tc>
                <w:tcPr>
                  <w:tcW w:w="2268" w:type="dxa"/>
                </w:tcPr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rPr>
                <w:trHeight w:val="611"/>
              </w:trPr>
              <w:tc>
                <w:tcPr>
                  <w:tcW w:w="11365" w:type="dxa"/>
                  <w:gridSpan w:val="3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 часов в неделю на каждого ученика: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1а класса по 1л класс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2а класса по 2к класс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3а класса по 3к класс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4а класса по 4к класс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21C69" w:rsidRDefault="001E73C3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СОО реализуются программы внеурочной деятельности: </w:t>
            </w:r>
          </w:p>
          <w:tbl>
            <w:tblPr>
              <w:tblStyle w:val="aff6"/>
              <w:tblW w:w="13716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6203"/>
              <w:gridCol w:w="2835"/>
              <w:gridCol w:w="2319"/>
              <w:gridCol w:w="2359"/>
            </w:tblGrid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Направления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внеурочной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 рабочей</w:t>
                  </w:r>
                  <w:r>
                    <w:rPr>
                      <w:spacing w:val="-5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235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C21C69">
              <w:tc>
                <w:tcPr>
                  <w:tcW w:w="13716" w:type="dxa"/>
                  <w:gridSpan w:val="4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Часть,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рекомендуемая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для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всех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Информационно - просветительские занятия патриотической,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нравственной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экологической направленности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«Разговор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важном»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35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2.Занятия по формированию функциональной грамотности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«Функциональная грамотность»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35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Занятия,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направленные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удовлетворение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профориентационных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интересов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потребностей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«Россия мои горизонты»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35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13716" w:type="dxa"/>
                  <w:gridSpan w:val="4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  <w:r>
                    <w:t>Вариативная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обучающихся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Занятия, связанные с реализацией особых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интеллектуальных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социокультурных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потребностей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Проектная деятельность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35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rPr>
                <w:trHeight w:val="809"/>
              </w:trPr>
              <w:tc>
                <w:tcPr>
                  <w:tcW w:w="6203" w:type="dxa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Занятия, направленные на удовлетворение интересов 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потребностей обучающихся в </w:t>
                  </w:r>
                  <w:r>
                    <w:rPr>
                      <w:sz w:val="24"/>
                      <w:szCs w:val="24"/>
                    </w:rPr>
                    <w:t>творческом и физическом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развитии,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помощь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самореализации,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раскрытии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развитии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способностей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 талантов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«Шкатулка рукоделия»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35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6203" w:type="dxa"/>
                  <w:vMerge/>
                </w:tcPr>
                <w:p w:rsidR="00C21C69" w:rsidRDefault="00C21C69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left="34" w:right="-98"/>
                    <w:suppressOverlap/>
                    <w:jc w:val="both"/>
                  </w:pPr>
                  <w:r>
                    <w:t>«ГТО в действии»</w:t>
                  </w:r>
                </w:p>
              </w:tc>
              <w:tc>
                <w:tcPr>
                  <w:tcW w:w="2319" w:type="dxa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  <w:r>
                    <w:t>Курс</w:t>
                  </w:r>
                </w:p>
              </w:tc>
              <w:tc>
                <w:tcPr>
                  <w:tcW w:w="2359" w:type="dxa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  <w:r>
                    <w:t>1</w:t>
                  </w:r>
                </w:p>
              </w:tc>
            </w:tr>
            <w:tr w:rsidR="00C21C69">
              <w:tc>
                <w:tcPr>
                  <w:tcW w:w="11357" w:type="dxa"/>
                  <w:gridSpan w:val="3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 часов в неделю на каждого ученика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5а класса по 5з класс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6а класса по 6з класс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 7а </w:t>
                  </w:r>
                  <w:r>
                    <w:rPr>
                      <w:sz w:val="24"/>
                      <w:szCs w:val="24"/>
                    </w:rPr>
                    <w:t>класса по 7ж класс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8а класса по 8ж класс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9а класса по 9е класс</w:t>
                  </w:r>
                </w:p>
              </w:tc>
              <w:tc>
                <w:tcPr>
                  <w:tcW w:w="2359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21C69" w:rsidRDefault="001E73C3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ООО реализуются программы внеурочной деятельности: </w:t>
            </w:r>
          </w:p>
          <w:tbl>
            <w:tblPr>
              <w:tblStyle w:val="aff6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6203"/>
              <w:gridCol w:w="2835"/>
              <w:gridCol w:w="2319"/>
              <w:gridCol w:w="2784"/>
            </w:tblGrid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Направления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внеурочной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 рабочей</w:t>
                  </w:r>
                  <w:r>
                    <w:rPr>
                      <w:spacing w:val="-5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27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C21C69">
              <w:tc>
                <w:tcPr>
                  <w:tcW w:w="14141" w:type="dxa"/>
                  <w:gridSpan w:val="4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Часть,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рекомендуемая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для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всех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Информационно - просветительские занятия патриотической,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нравственной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экологической направленности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«Разговор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важном»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27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2.Занятия по формированию функциональной грамотности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«Функциональная</w:t>
                  </w:r>
                  <w:r>
                    <w:rPr>
                      <w:sz w:val="24"/>
                      <w:szCs w:val="24"/>
                    </w:rPr>
                    <w:t xml:space="preserve"> грамотность»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7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Занятия,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направленные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удовлетворение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профориентационных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интересов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потребностей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«Россия мои горизонты»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7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14141" w:type="dxa"/>
                  <w:gridSpan w:val="4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  <w:r>
                    <w:t>Вариативная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обучающихся</w:t>
                  </w:r>
                </w:p>
              </w:tc>
            </w:tr>
            <w:tr w:rsidR="00C21C69">
              <w:tc>
                <w:tcPr>
                  <w:tcW w:w="6203" w:type="dxa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Занятия, связанные с реализацией особых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интеллектуальных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социокультурных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потребностей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Проектная деятельность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7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6203" w:type="dxa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«Юные экологи»</w:t>
                  </w:r>
                </w:p>
              </w:tc>
              <w:tc>
                <w:tcPr>
                  <w:tcW w:w="23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27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21C69">
              <w:tc>
                <w:tcPr>
                  <w:tcW w:w="6203" w:type="dxa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  <w:r>
                    <w:t>5 Занятия, направленные на удовлетворение интересов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потребностей обучающихся в творческом и физическом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помощь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самореализации,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раскрытии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развитии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способностей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талантов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left="34" w:right="-98"/>
                    <w:suppressOverlap/>
                    <w:jc w:val="both"/>
                  </w:pPr>
                  <w:r>
                    <w:t>«ГТО в действии»</w:t>
                  </w:r>
                </w:p>
              </w:tc>
              <w:tc>
                <w:tcPr>
                  <w:tcW w:w="2319" w:type="dxa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  <w:r>
                    <w:t>Курс</w:t>
                  </w:r>
                </w:p>
              </w:tc>
              <w:tc>
                <w:tcPr>
                  <w:tcW w:w="2784" w:type="dxa"/>
                </w:tcPr>
                <w:p w:rsidR="00C21C69" w:rsidRDefault="001E73C3" w:rsidP="00300ED3">
                  <w:pPr>
                    <w:pStyle w:val="afc"/>
                    <w:framePr w:hSpace="180" w:wrap="around" w:vAnchor="text" w:hAnchor="text" w:x="-278" w:y="1"/>
                    <w:spacing w:before="90"/>
                    <w:ind w:right="-98"/>
                    <w:suppressOverlap/>
                    <w:jc w:val="both"/>
                  </w:pPr>
                  <w:r>
                    <w:t>1</w:t>
                  </w:r>
                </w:p>
              </w:tc>
            </w:tr>
            <w:tr w:rsidR="00C21C69">
              <w:trPr>
                <w:trHeight w:val="544"/>
              </w:trPr>
              <w:tc>
                <w:tcPr>
                  <w:tcW w:w="11357" w:type="dxa"/>
                  <w:gridSpan w:val="3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 часов в неделю на каждого учащегося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10а класса по 10в класс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21C69" w:rsidRDefault="001E73C3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внеурочной деятельности включает для каждого класса (1-11 класс) предусматривает 6 часов внеурочной деятельности, позволившей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программу воспитания и социализации школьников во втором полугодии 2022-2023 уч.г., рабочую программу воспитания в первом полугодии 2023-2024 у.г. Если предметные результаты достигаются в процессе освоения школьных дисциплин, то в достижении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учащийся выбирает ее исходя из своих интересов, мотивов.</w:t>
            </w:r>
          </w:p>
          <w:p w:rsidR="00C21C69" w:rsidRDefault="001E73C3">
            <w:pPr>
              <w:spacing w:line="238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часов, отведенных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по выбору обучающихся и воспитательные мероприятия, осуществлялась подготовка к профессиональным пробам обучающихся, защита индивидуальных или групповых проектов («проект профессиональных проб»).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       С 01.09.2023г. МАОУ СОШ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 № 51 продолжает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</w:t>
            </w:r>
            <w:r>
              <w:rPr>
                <w:sz w:val="24"/>
                <w:szCs w:val="24"/>
                <w:shd w:val="clear" w:color="auto" w:fill="FFFFFF" w:themeFill="background1"/>
              </w:rPr>
              <w:t>мендациями Минпросвещения России, изложенными в письме от 15.04.2022 № СК-295/06 и Стандартом от 06.06.2022.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Вывод: отмечается стабильное качество организации внеурочной деятельности. Благодаря соблюдению плана внеурочной деятельности НОО, ООО и </w:t>
            </w:r>
            <w:r>
              <w:rPr>
                <w:sz w:val="24"/>
                <w:szCs w:val="24"/>
              </w:rPr>
              <w:t>СОО. План выполнен в полном объеме, удалось сохранить контингент обучающихся в полном объеме.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Реализация дополнительных общеобразовательных программ</w:t>
            </w:r>
          </w:p>
          <w:p w:rsidR="00C21C69" w:rsidRDefault="001E73C3">
            <w:pPr>
              <w:spacing w:before="190"/>
              <w:ind w:left="678"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0"/>
              <w:gridCol w:w="2549"/>
            </w:tblGrid>
            <w:tr w:rsidR="00C21C69">
              <w:trPr>
                <w:trHeight w:val="506"/>
              </w:trPr>
              <w:tc>
                <w:tcPr>
                  <w:tcW w:w="77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54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77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реализуемых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ДООП,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разработанных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ОО, среди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них:</w:t>
                  </w:r>
                </w:p>
              </w:tc>
              <w:tc>
                <w:tcPr>
                  <w:tcW w:w="254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77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количество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ДООП,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размещённых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«Навигатор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ДОД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НСО»</w:t>
                  </w:r>
                </w:p>
              </w:tc>
              <w:tc>
                <w:tcPr>
                  <w:tcW w:w="254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26</w:t>
                  </w:r>
                </w:p>
              </w:tc>
            </w:tr>
          </w:tbl>
          <w:p w:rsidR="00C21C69" w:rsidRDefault="00C21C69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C69" w:rsidRDefault="001E73C3">
            <w:pPr>
              <w:spacing w:before="183"/>
              <w:ind w:left="678" w:right="754" w:hanging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Охват дополнительными общеразвивающими образовательными программами на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потребностей</w:t>
            </w:r>
          </w:p>
          <w:tbl>
            <w:tblPr>
              <w:tblW w:w="0" w:type="auto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3"/>
              <w:gridCol w:w="2549"/>
            </w:tblGrid>
            <w:tr w:rsidR="00C21C69">
              <w:trPr>
                <w:trHeight w:val="254"/>
              </w:trPr>
              <w:tc>
                <w:tcPr>
                  <w:tcW w:w="723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549" w:type="dxa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C21C69">
              <w:trPr>
                <w:trHeight w:val="1264"/>
              </w:trPr>
              <w:tc>
                <w:tcPr>
                  <w:tcW w:w="723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получающих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образование по дополнительным общеобразовательным программам (не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учитываются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программы,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реализующиеся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рамках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внеурочной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деятельности,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программы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учреждений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дополнительного образования)</w:t>
                  </w:r>
                </w:p>
              </w:tc>
              <w:tc>
                <w:tcPr>
                  <w:tcW w:w="2549" w:type="dxa"/>
                  <w:vMerge/>
                  <w:tcBorders>
                    <w:top w:val="nil"/>
                  </w:tcBorders>
                </w:tcPr>
                <w:p w:rsidR="00C21C69" w:rsidRDefault="00C21C69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251"/>
              </w:trPr>
              <w:tc>
                <w:tcPr>
                  <w:tcW w:w="723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начального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54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301/25%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723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основного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54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253/22%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723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среднего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54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58/46%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723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численности </w:t>
                  </w:r>
                  <w:r>
                    <w:rPr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обучающихся, 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принявших </w:t>
                  </w:r>
                  <w:r>
                    <w:rPr>
                      <w:sz w:val="24"/>
                      <w:szCs w:val="24"/>
                    </w:rPr>
                    <w:t>участие</w:t>
                  </w:r>
                  <w:r>
                    <w:rPr>
                      <w:sz w:val="24"/>
                      <w:szCs w:val="24"/>
                    </w:rPr>
                    <w:tab/>
                    <w:t>в</w:t>
                  </w:r>
                  <w:r>
                    <w:rPr>
                      <w:sz w:val="24"/>
                      <w:szCs w:val="24"/>
                    </w:rPr>
                    <w:tab/>
                    <w:t>анкетировании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ОО</w:t>
                  </w:r>
                  <w:r>
                    <w:rPr>
                      <w:sz w:val="24"/>
                      <w:szCs w:val="24"/>
                    </w:rPr>
                    <w:tab/>
                    <w:t xml:space="preserve">для </w:t>
                  </w:r>
                  <w:r>
                    <w:rPr>
                      <w:sz w:val="24"/>
                      <w:szCs w:val="24"/>
                    </w:rPr>
                    <w:tab/>
                    <w:t>выявления</w:t>
                  </w:r>
                  <w:r>
                    <w:rPr>
                      <w:sz w:val="24"/>
                      <w:szCs w:val="24"/>
                    </w:rPr>
                    <w:tab/>
                    <w:t>потребностей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3"/>
                      <w:sz w:val="24"/>
                      <w:szCs w:val="24"/>
                    </w:rPr>
                    <w:t>в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дополнительном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образовании</w:t>
                  </w:r>
                </w:p>
              </w:tc>
              <w:tc>
                <w:tcPr>
                  <w:tcW w:w="254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2308/95%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сравнении с 2022 годом увеличилась доля обучающихся, получающих образование по дополнительным общеобразовательным программам школы на 6% и составила 25%.</w:t>
            </w:r>
          </w:p>
          <w:p w:rsidR="00C21C69" w:rsidRDefault="001E73C3">
            <w:pPr>
              <w:spacing w:befor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2"/>
              <w:gridCol w:w="2410"/>
            </w:tblGrid>
            <w:tr w:rsidR="00C21C69">
              <w:trPr>
                <w:trHeight w:val="251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C21C69">
              <w:trPr>
                <w:trHeight w:val="506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обучающихся,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прошедших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запись 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кружки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секции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через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 «Навигатор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ДОД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НСО»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612/25%</w:t>
                  </w:r>
                </w:p>
              </w:tc>
            </w:tr>
            <w:tr w:rsidR="00C21C69">
              <w:trPr>
                <w:trHeight w:val="760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>численности</w:t>
                  </w:r>
                  <w:r>
                    <w:rPr>
                      <w:sz w:val="24"/>
                      <w:szCs w:val="24"/>
                    </w:rPr>
                    <w:tab/>
                    <w:t>обучающихся, осваивающих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ДООП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информационно-медийной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грамотности,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26/1%</w:t>
                  </w:r>
                </w:p>
              </w:tc>
            </w:tr>
            <w:tr w:rsidR="00C21C69">
              <w:trPr>
                <w:trHeight w:val="757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>численности</w:t>
                  </w:r>
                  <w:r>
                    <w:rPr>
                      <w:sz w:val="24"/>
                      <w:szCs w:val="24"/>
                    </w:rPr>
                    <w:tab/>
                    <w:t xml:space="preserve">обучающихся, </w:t>
                  </w:r>
                  <w:r>
                    <w:rPr>
                      <w:spacing w:val="-1"/>
                      <w:sz w:val="24"/>
                      <w:szCs w:val="24"/>
                    </w:rPr>
                    <w:t>осваивающих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ДООП</w:t>
                  </w:r>
                  <w:r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социально-гуманитарной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направленности,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 учащихся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115/5%</w:t>
                  </w:r>
                </w:p>
              </w:tc>
            </w:tr>
            <w:tr w:rsidR="00C21C69">
              <w:trPr>
                <w:trHeight w:val="758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>численности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обучающихся, осваивающих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ДООП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туристско</w:t>
                  </w:r>
                  <w:r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краеведческой</w:t>
                  </w:r>
                  <w:r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направленности,</w:t>
                  </w:r>
                  <w:r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14/0,6%</w:t>
                  </w:r>
                </w:p>
              </w:tc>
            </w:tr>
            <w:tr w:rsidR="00C21C69">
              <w:trPr>
                <w:trHeight w:val="506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>численности</w:t>
                  </w:r>
                  <w:r>
                    <w:rPr>
                      <w:sz w:val="24"/>
                      <w:szCs w:val="24"/>
                    </w:rPr>
                    <w:tab/>
                    <w:t xml:space="preserve">обучающихся, </w:t>
                  </w:r>
                  <w:r>
                    <w:rPr>
                      <w:spacing w:val="-1"/>
                      <w:sz w:val="24"/>
                      <w:szCs w:val="24"/>
                    </w:rPr>
                    <w:t>осваивающих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ДООП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художественной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направленности,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162/7%</w:t>
                  </w:r>
                </w:p>
              </w:tc>
            </w:tr>
            <w:tr w:rsidR="00C21C69">
              <w:trPr>
                <w:trHeight w:val="760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 xml:space="preserve">численности, обучающихся, </w:t>
                  </w:r>
                  <w:r>
                    <w:rPr>
                      <w:spacing w:val="-1"/>
                      <w:sz w:val="24"/>
                      <w:szCs w:val="24"/>
                    </w:rPr>
                    <w:t>осваивающих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ДООП</w:t>
                  </w:r>
                  <w:r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физкультурно-спортивной</w:t>
                  </w:r>
                  <w:r>
                    <w:rPr>
                      <w:spacing w:val="5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направленности,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5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 учащихся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139/6%</w:t>
                  </w:r>
                </w:p>
              </w:tc>
            </w:tr>
            <w:tr w:rsidR="00C21C69">
              <w:trPr>
                <w:trHeight w:val="506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>численности</w:t>
                  </w:r>
                  <w:r>
                    <w:rPr>
                      <w:sz w:val="24"/>
                      <w:szCs w:val="24"/>
                    </w:rPr>
                    <w:tab/>
                    <w:t>обучающихся, осваивающих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ДООП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технической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направленности,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103/4%</w:t>
                  </w:r>
                </w:p>
              </w:tc>
            </w:tr>
            <w:tr w:rsidR="00C21C69">
              <w:trPr>
                <w:trHeight w:val="757"/>
              </w:trPr>
              <w:tc>
                <w:tcPr>
                  <w:tcW w:w="737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>численности</w:t>
                  </w:r>
                  <w:r>
                    <w:rPr>
                      <w:sz w:val="24"/>
                      <w:szCs w:val="24"/>
                    </w:rPr>
                    <w:tab/>
                    <w:t xml:space="preserve">обучающихся, 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осваивающих </w:t>
                  </w:r>
                  <w:r>
                    <w:rPr>
                      <w:sz w:val="24"/>
                      <w:szCs w:val="24"/>
                    </w:rPr>
                    <w:t>ДООП</w:t>
                  </w:r>
                  <w:r>
                    <w:rPr>
                      <w:sz w:val="24"/>
                      <w:szCs w:val="24"/>
                    </w:rPr>
                    <w:tab/>
                    <w:t>естественнонаучной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направленности, в общей ч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исленности </w:t>
                  </w:r>
                  <w:r>
                    <w:rPr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41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53/1,4%</w:t>
                  </w:r>
                </w:p>
              </w:tc>
            </w:tr>
          </w:tbl>
          <w:p w:rsidR="00C21C69" w:rsidRDefault="00C21C69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Среди представленных общеобразовательных программ дополнительного образования 4 программы художественного, физкультурно-спортивного, технического направлений адаптированы для обучающихся с ОВЗ.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Общий охват обучающихся дополнительным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2023 году составляет 894 чел./37% от общего количества обучающихся (увеличился на 7% по сравнению с 2022 годом). Все необходимые условия, для реализации программ (материально-технические, программно-методические) в образовательной организации созданы.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 обучающихся по итогам 2022-2023 учебного года показала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стабильный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программ. Два раза в год проводилась проверка посещаемости и сохранности контингента и выполнения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рамм. По результатам оформлены аналитические справки. В отчетный период сохранилась позитивная тенденция, выявленная в предыдущие годы: 100% обучающихся успешно осваивают дополнительные общеобразовательные программы, сохранность контингента - 100%.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иеся активно проявляют себя в концертной, выставочной, спортивной и творческой деятельности.</w:t>
            </w:r>
          </w:p>
          <w:p w:rsidR="00C21C69" w:rsidRDefault="001E73C3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Выводы: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C21C69" w:rsidRDefault="001E73C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Дополнительные общеразвивающие программы реализованы в полном объеме, доля обучающихся охваченных дополнительным образованием возрастает, количество нап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равлений дополнительного образования увеличивается. Исходя из результатов анкетирования обучающихся и их родителей, качество дополнительного образования высокое.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1C69" w:rsidRDefault="001E73C3">
            <w:pPr>
              <w:pStyle w:val="2"/>
              <w:keepNext w:val="0"/>
              <w:widowControl w:val="0"/>
              <w:autoSpaceDE w:val="0"/>
              <w:autoSpaceDN w:val="0"/>
              <w:spacing w:before="0" w:after="0"/>
              <w:ind w:left="3817" w:hanging="3783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b w:val="0"/>
                <w:i w:val="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pacing w:val="-2"/>
                <w:sz w:val="24"/>
                <w:szCs w:val="24"/>
              </w:rPr>
              <w:t>служба</w:t>
            </w:r>
          </w:p>
          <w:p w:rsidR="00C21C69" w:rsidRDefault="001E73C3">
            <w:pPr>
              <w:pStyle w:val="afc"/>
              <w:spacing w:before="1"/>
              <w:ind w:right="-108" w:firstLine="566"/>
              <w:jc w:val="both"/>
            </w:pPr>
            <w:r>
              <w:t xml:space="preserve">Цель деятельности психолого-педагогической службы (далее – </w:t>
            </w:r>
            <w:r>
              <w:t>ППС): создание в ОО благоприятных</w:t>
            </w:r>
            <w:r>
              <w:rPr>
                <w:spacing w:val="-15"/>
              </w:rPr>
              <w:t xml:space="preserve"> </w:t>
            </w:r>
            <w:r>
              <w:t>психологических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педагогических</w:t>
            </w:r>
            <w:r>
              <w:rPr>
                <w:spacing w:val="-15"/>
              </w:rPr>
              <w:t xml:space="preserve"> </w:t>
            </w:r>
            <w:r>
              <w:t>условий, способствующих максимальному развитию личностного и творческого потенциала всех участников образовательного процесса.</w:t>
            </w:r>
            <w:r>
              <w:rPr>
                <w:spacing w:val="40"/>
              </w:rPr>
              <w:t xml:space="preserve"> </w:t>
            </w:r>
          </w:p>
          <w:p w:rsidR="00C21C69" w:rsidRDefault="001E73C3">
            <w:pPr>
              <w:pStyle w:val="afc"/>
              <w:ind w:right="34" w:firstLine="566"/>
              <w:jc w:val="both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2023</w:t>
            </w:r>
            <w:r>
              <w:rPr>
                <w:spacing w:val="-15"/>
              </w:rPr>
              <w:t xml:space="preserve"> </w:t>
            </w:r>
            <w:r>
              <w:t>году</w:t>
            </w:r>
            <w:r>
              <w:rPr>
                <w:spacing w:val="-15"/>
              </w:rPr>
              <w:t xml:space="preserve"> </w:t>
            </w:r>
            <w:r>
              <w:t>психолого-педагогическая</w:t>
            </w:r>
            <w:r>
              <w:rPr>
                <w:spacing w:val="-15"/>
              </w:rPr>
              <w:t xml:space="preserve"> </w:t>
            </w:r>
            <w:r>
              <w:t>служба</w:t>
            </w:r>
            <w:r>
              <w:rPr>
                <w:spacing w:val="-15"/>
              </w:rPr>
              <w:t xml:space="preserve"> </w:t>
            </w:r>
            <w:r>
              <w:t>осуществляла</w:t>
            </w:r>
            <w:r>
              <w:rPr>
                <w:spacing w:val="-15"/>
              </w:rPr>
              <w:t xml:space="preserve"> </w:t>
            </w:r>
            <w:r>
              <w:t>сопр</w:t>
            </w:r>
            <w:r>
              <w:t xml:space="preserve">овождение обучающихся по следующим направлениям деятельности в соответствии с поставленными </w:t>
            </w:r>
            <w:r>
              <w:rPr>
                <w:spacing w:val="-2"/>
              </w:rPr>
              <w:t>целями:</w:t>
            </w:r>
          </w:p>
          <w:p w:rsidR="00C21C69" w:rsidRDefault="001E73C3">
            <w:pPr>
              <w:spacing w:before="71"/>
              <w:ind w:left="456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 и мониторинг.Количественные показатели представлены в таблице.</w:t>
            </w:r>
          </w:p>
          <w:tbl>
            <w:tblPr>
              <w:tblStyle w:val="TableNormal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57"/>
              <w:gridCol w:w="531"/>
              <w:gridCol w:w="577"/>
              <w:gridCol w:w="534"/>
              <w:gridCol w:w="514"/>
              <w:gridCol w:w="603"/>
              <w:gridCol w:w="557"/>
              <w:gridCol w:w="534"/>
              <w:gridCol w:w="697"/>
              <w:gridCol w:w="534"/>
              <w:gridCol w:w="515"/>
            </w:tblGrid>
            <w:tr w:rsidR="00C21C69">
              <w:trPr>
                <w:trHeight w:val="381"/>
              </w:trPr>
              <w:tc>
                <w:tcPr>
                  <w:tcW w:w="3409" w:type="dxa"/>
                  <w:gridSpan w:val="6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3440" w:type="dxa"/>
                  <w:gridSpan w:val="6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        групповая</w:t>
                  </w:r>
                </w:p>
              </w:tc>
            </w:tr>
            <w:tr w:rsidR="00C21C69">
              <w:trPr>
                <w:trHeight w:val="530"/>
              </w:trPr>
              <w:tc>
                <w:tcPr>
                  <w:tcW w:w="1784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</w:t>
                  </w:r>
                  <w:r w:rsidRPr="00300ED3">
                    <w:rPr>
                      <w:spacing w:val="-5"/>
                      <w:sz w:val="24"/>
                      <w:szCs w:val="24"/>
                    </w:rPr>
                    <w:t>во</w:t>
                  </w: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диагностик</w:t>
                  </w:r>
                </w:p>
              </w:tc>
              <w:tc>
                <w:tcPr>
                  <w:tcW w:w="1625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кол-во</w:t>
                  </w:r>
                  <w:r w:rsidRPr="00300ED3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300ED3">
                    <w:rPr>
                      <w:spacing w:val="-2"/>
                      <w:sz w:val="24"/>
                      <w:szCs w:val="24"/>
                    </w:rPr>
                    <w:t>че</w:t>
                  </w:r>
                  <w:r w:rsidRPr="00300ED3">
                    <w:rPr>
                      <w:spacing w:val="-2"/>
                      <w:sz w:val="24"/>
                      <w:szCs w:val="24"/>
                    </w:rPr>
                    <w:t>ловек</w:t>
                  </w:r>
                </w:p>
              </w:tc>
              <w:tc>
                <w:tcPr>
                  <w:tcW w:w="1694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</w:t>
                  </w:r>
                  <w:r w:rsidRPr="00300ED3">
                    <w:rPr>
                      <w:spacing w:val="-5"/>
                      <w:sz w:val="24"/>
                      <w:szCs w:val="24"/>
                    </w:rPr>
                    <w:t>во</w:t>
                  </w: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диагностик</w:t>
                  </w:r>
                </w:p>
              </w:tc>
              <w:tc>
                <w:tcPr>
                  <w:tcW w:w="1746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кол-во</w:t>
                  </w:r>
                  <w:r w:rsidRPr="00300ED3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300ED3">
                    <w:rPr>
                      <w:spacing w:val="-2"/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C21C69">
              <w:trPr>
                <w:trHeight w:val="263"/>
              </w:trPr>
              <w:tc>
                <w:tcPr>
                  <w:tcW w:w="696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П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Р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О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П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Р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О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П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Р</w:t>
                  </w:r>
                </w:p>
              </w:tc>
            </w:tr>
            <w:tr w:rsidR="00C21C69">
              <w:trPr>
                <w:trHeight w:val="265"/>
              </w:trPr>
              <w:tc>
                <w:tcPr>
                  <w:tcW w:w="696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90</w:t>
                  </w:r>
                </w:p>
              </w:tc>
              <w:tc>
                <w:tcPr>
                  <w:tcW w:w="55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53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3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5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1620</w:t>
                  </w:r>
                </w:p>
              </w:tc>
              <w:tc>
                <w:tcPr>
                  <w:tcW w:w="53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5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21C69" w:rsidRDefault="001E73C3">
            <w:pPr>
              <w:spacing w:before="71"/>
              <w:ind w:left="456" w:firstLine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(О-обучающиеся, П-педагоги, Р-родители)</w:t>
            </w:r>
          </w:p>
          <w:p w:rsidR="00C21C69" w:rsidRDefault="001E73C3">
            <w:pPr>
              <w:pStyle w:val="afc"/>
              <w:spacing w:before="66"/>
              <w:ind w:right="34" w:firstLine="601"/>
              <w:jc w:val="both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результатам</w:t>
            </w:r>
            <w:r>
              <w:rPr>
                <w:spacing w:val="-13"/>
              </w:rPr>
              <w:t xml:space="preserve"> </w:t>
            </w:r>
            <w: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t>психологических,</w:t>
            </w:r>
            <w:r>
              <w:rPr>
                <w:spacing w:val="-14"/>
              </w:rPr>
              <w:t xml:space="preserve"> </w:t>
            </w:r>
            <w:r>
              <w:t>логопедических,</w:t>
            </w:r>
            <w:r>
              <w:rPr>
                <w:spacing w:val="-14"/>
              </w:rPr>
              <w:t xml:space="preserve"> </w:t>
            </w:r>
            <w:r>
              <w:t>дефектологических диагностик</w:t>
            </w:r>
            <w:r>
              <w:rPr>
                <w:spacing w:val="-6"/>
              </w:rPr>
              <w:t xml:space="preserve"> </w:t>
            </w:r>
            <w:r>
              <w:t>оформлены</w:t>
            </w:r>
            <w:r>
              <w:rPr>
                <w:spacing w:val="-10"/>
              </w:rPr>
              <w:t xml:space="preserve"> </w:t>
            </w: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психологические,</w:t>
            </w:r>
            <w:r>
              <w:rPr>
                <w:spacing w:val="-7"/>
              </w:rPr>
              <w:t xml:space="preserve"> </w:t>
            </w:r>
            <w:r>
              <w:t>речевые,</w:t>
            </w:r>
            <w:r>
              <w:rPr>
                <w:spacing w:val="-7"/>
              </w:rPr>
              <w:t xml:space="preserve"> </w:t>
            </w:r>
            <w:r>
              <w:t>дефектологические</w:t>
            </w:r>
            <w:r>
              <w:rPr>
                <w:spacing w:val="-8"/>
              </w:rPr>
              <w:t xml:space="preserve"> </w:t>
            </w:r>
            <w:r>
              <w:t>карты. По результатам групповых диагностик оформлены протоколы и аналитические справки. На параллелях 1-9 классах сформированы группы для проведения коррекционно-развивающих занятий. Орга</w:t>
            </w:r>
            <w:r>
              <w:t>низовано и проведено СПТ в 7-11 классах.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Коррекционно-развивающая деятельность. Индивидуальные и подгрупповые коррекционно-развивающие занятия педагогов-психологов,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учителей-логопедов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учителя-дефектолога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были организованы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</w:t>
            </w:r>
            <w:r>
              <w:rPr>
                <w:spacing w:val="-5"/>
                <w:sz w:val="24"/>
                <w:szCs w:val="24"/>
              </w:rPr>
              <w:t xml:space="preserve">1-11 </w:t>
            </w:r>
            <w:r>
              <w:rPr>
                <w:sz w:val="24"/>
                <w:szCs w:val="24"/>
              </w:rPr>
              <w:t xml:space="preserve"> клас</w:t>
            </w:r>
            <w:r>
              <w:rPr>
                <w:sz w:val="24"/>
                <w:szCs w:val="24"/>
              </w:rPr>
              <w:t>сов с ограниченными возможностями здоровья в соответствии с графиком. Индивидуальные, подгрупповые коррекционно-развивающие занятия психологов с нормативно развивающимися обучающимися 1-11 классов группы повышенного внимания были организованы по запросу об</w:t>
            </w:r>
            <w:r>
              <w:rPr>
                <w:sz w:val="24"/>
                <w:szCs w:val="24"/>
              </w:rPr>
              <w:t>учающихся, их родителей (законных представителей), педагогов, с целью профилактики девиантного, аддиктивного, суицидального поведения, школьной неуспешности, развития высших психических функций, успешной школьной адаптации и социализации в социуме. Группов</w:t>
            </w:r>
            <w:r>
              <w:rPr>
                <w:sz w:val="24"/>
                <w:szCs w:val="24"/>
              </w:rPr>
              <w:t>ые коррекционно-развивающие занятия педагогов-психологов с нормативно развивающимися обучающимися 1-11 классов группы повышенного внимания были организованы по результатам индивидуальной или групповой диагностики, по запросу обучающихся, их родителей или з</w:t>
            </w:r>
            <w:r>
              <w:rPr>
                <w:sz w:val="24"/>
                <w:szCs w:val="24"/>
              </w:rPr>
              <w:t>аконных представителей, педагогов, по результатам наблюдения в соответствии с графиком.</w:t>
            </w:r>
          </w:p>
          <w:p w:rsidR="00C21C69" w:rsidRDefault="001E73C3">
            <w:pPr>
              <w:pStyle w:val="afc"/>
              <w:spacing w:line="242" w:lineRule="auto"/>
              <w:ind w:right="550" w:firstLine="566"/>
              <w:jc w:val="both"/>
            </w:pPr>
            <w:r>
              <w:t>Просветительская и профилактическая деятельность. Данные представлены в таблице.</w:t>
            </w:r>
          </w:p>
          <w:tbl>
            <w:tblPr>
              <w:tblStyle w:val="TableNormal"/>
              <w:tblW w:w="0" w:type="auto"/>
              <w:tblInd w:w="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1701"/>
              <w:gridCol w:w="2128"/>
              <w:gridCol w:w="1842"/>
              <w:gridCol w:w="1745"/>
            </w:tblGrid>
            <w:tr w:rsidR="00C21C69">
              <w:trPr>
                <w:trHeight w:val="1379"/>
              </w:trPr>
              <w:tc>
                <w:tcPr>
                  <w:tcW w:w="1659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Неделя психологии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Акции, фестивали, конкурсы</w:t>
                  </w:r>
                </w:p>
              </w:tc>
              <w:tc>
                <w:tcPr>
                  <w:tcW w:w="2128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Родительский клуб, </w:t>
                  </w:r>
                  <w:r w:rsidRPr="00300ED3">
                    <w:rPr>
                      <w:spacing w:val="-2"/>
                      <w:sz w:val="24"/>
                      <w:szCs w:val="24"/>
                    </w:rPr>
                    <w:t xml:space="preserve">родительские </w:t>
                  </w:r>
                  <w:r w:rsidRPr="00300ED3">
                    <w:rPr>
                      <w:sz w:val="24"/>
                      <w:szCs w:val="24"/>
                    </w:rPr>
                    <w:t>собрания</w:t>
                  </w:r>
                </w:p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Стенд, рекомендации, буклеты, памятки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Публикации </w:t>
                  </w:r>
                </w:p>
              </w:tc>
            </w:tr>
            <w:tr w:rsidR="00C21C69">
              <w:trPr>
                <w:trHeight w:val="1135"/>
              </w:trPr>
              <w:tc>
                <w:tcPr>
                  <w:tcW w:w="1659" w:type="dxa"/>
                  <w:shd w:val="clear" w:color="auto" w:fill="auto"/>
                  <w:textDirection w:val="btLr"/>
                </w:tcPr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pacing w:val="-2"/>
                      <w:sz w:val="24"/>
                      <w:szCs w:val="24"/>
                    </w:rPr>
                    <w:t>кол-</w:t>
                  </w:r>
                  <w:r w:rsidRPr="00300ED3">
                    <w:rPr>
                      <w:sz w:val="24"/>
                      <w:szCs w:val="24"/>
                    </w:rPr>
                    <w:t>во (чед)</w:t>
                  </w:r>
                </w:p>
              </w:tc>
              <w:tc>
                <w:tcPr>
                  <w:tcW w:w="1701" w:type="dxa"/>
                  <w:shd w:val="clear" w:color="auto" w:fill="auto"/>
                  <w:textDirection w:val="btLr"/>
                </w:tcPr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pacing w:val="-2"/>
                      <w:sz w:val="24"/>
                      <w:szCs w:val="24"/>
                    </w:rPr>
                    <w:t>кол-</w:t>
                  </w:r>
                  <w:r w:rsidRPr="00300ED3">
                    <w:rPr>
                      <w:sz w:val="24"/>
                      <w:szCs w:val="24"/>
                    </w:rPr>
                    <w:t>во (чел)</w:t>
                  </w:r>
                </w:p>
              </w:tc>
              <w:tc>
                <w:tcPr>
                  <w:tcW w:w="2128" w:type="dxa"/>
                  <w:shd w:val="clear" w:color="auto" w:fill="auto"/>
                  <w:textDirection w:val="btLr"/>
                </w:tcPr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</w:t>
                  </w:r>
                  <w:r w:rsidRPr="00300ED3">
                    <w:rPr>
                      <w:spacing w:val="-5"/>
                      <w:sz w:val="24"/>
                      <w:szCs w:val="24"/>
                    </w:rPr>
                    <w:t>во</w:t>
                  </w:r>
                </w:p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textDirection w:val="btLr"/>
                </w:tcPr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</w:t>
                  </w:r>
                  <w:r w:rsidRPr="00300ED3">
                    <w:rPr>
                      <w:spacing w:val="-5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1745" w:type="dxa"/>
                  <w:shd w:val="clear" w:color="auto" w:fill="auto"/>
                  <w:textDirection w:val="btLr"/>
                </w:tcPr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</w:t>
                  </w:r>
                  <w:r w:rsidRPr="00300ED3">
                    <w:rPr>
                      <w:spacing w:val="-5"/>
                      <w:sz w:val="24"/>
                      <w:szCs w:val="24"/>
                    </w:rPr>
                    <w:t>во</w:t>
                  </w:r>
                </w:p>
              </w:tc>
            </w:tr>
            <w:tr w:rsidR="00C21C69">
              <w:trPr>
                <w:trHeight w:val="263"/>
              </w:trPr>
              <w:tc>
                <w:tcPr>
                  <w:tcW w:w="1659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1698</w:t>
                  </w:r>
                </w:p>
              </w:tc>
              <w:tc>
                <w:tcPr>
                  <w:tcW w:w="1701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2128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32</w:t>
                  </w:r>
                </w:p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5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C21C69" w:rsidRDefault="00C21C69">
            <w:pPr>
              <w:pStyle w:val="afc"/>
              <w:spacing w:line="242" w:lineRule="auto"/>
              <w:ind w:right="550" w:firstLine="566"/>
              <w:jc w:val="both"/>
            </w:pP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spacing w:val="-2"/>
              </w:rPr>
            </w:pPr>
            <w:r>
              <w:t>Консультативная деятельность. Данные представлены в таблице</w:t>
            </w:r>
          </w:p>
          <w:tbl>
            <w:tblPr>
              <w:tblStyle w:val="TableNormal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557"/>
              <w:gridCol w:w="531"/>
              <w:gridCol w:w="577"/>
              <w:gridCol w:w="534"/>
              <w:gridCol w:w="514"/>
              <w:gridCol w:w="603"/>
              <w:gridCol w:w="557"/>
              <w:gridCol w:w="534"/>
              <w:gridCol w:w="697"/>
              <w:gridCol w:w="534"/>
              <w:gridCol w:w="515"/>
            </w:tblGrid>
            <w:tr w:rsidR="00C21C69">
              <w:trPr>
                <w:trHeight w:val="381"/>
              </w:trPr>
              <w:tc>
                <w:tcPr>
                  <w:tcW w:w="3409" w:type="dxa"/>
                  <w:gridSpan w:val="6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3440" w:type="dxa"/>
                  <w:gridSpan w:val="6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        групповая</w:t>
                  </w:r>
                </w:p>
              </w:tc>
            </w:tr>
            <w:tr w:rsidR="00C21C69">
              <w:trPr>
                <w:trHeight w:val="530"/>
              </w:trPr>
              <w:tc>
                <w:tcPr>
                  <w:tcW w:w="1784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</w:t>
                  </w:r>
                  <w:r w:rsidRPr="00300ED3">
                    <w:rPr>
                      <w:spacing w:val="-5"/>
                      <w:sz w:val="24"/>
                      <w:szCs w:val="24"/>
                    </w:rPr>
                    <w:t>во</w:t>
                  </w: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консультаций</w:t>
                  </w:r>
                </w:p>
              </w:tc>
              <w:tc>
                <w:tcPr>
                  <w:tcW w:w="1625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кол-во</w:t>
                  </w:r>
                  <w:r w:rsidRPr="00300ED3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300ED3">
                    <w:rPr>
                      <w:spacing w:val="-2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694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</w:t>
                  </w:r>
                  <w:r w:rsidRPr="00300ED3">
                    <w:rPr>
                      <w:spacing w:val="-5"/>
                      <w:sz w:val="24"/>
                      <w:szCs w:val="24"/>
                    </w:rPr>
                    <w:t>во</w:t>
                  </w:r>
                </w:p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консультаций</w:t>
                  </w:r>
                </w:p>
              </w:tc>
              <w:tc>
                <w:tcPr>
                  <w:tcW w:w="1746" w:type="dxa"/>
                  <w:gridSpan w:val="3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кол-во</w:t>
                  </w:r>
                  <w:r w:rsidRPr="00300ED3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300ED3">
                    <w:rPr>
                      <w:spacing w:val="-2"/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C21C69">
              <w:trPr>
                <w:trHeight w:val="263"/>
              </w:trPr>
              <w:tc>
                <w:tcPr>
                  <w:tcW w:w="696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П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Р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О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П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Р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 О</w:t>
                  </w:r>
                </w:p>
              </w:tc>
              <w:tc>
                <w:tcPr>
                  <w:tcW w:w="534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П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 xml:space="preserve">  Р</w:t>
                  </w:r>
                </w:p>
              </w:tc>
            </w:tr>
            <w:tr w:rsidR="00C21C69">
              <w:trPr>
                <w:trHeight w:val="265"/>
              </w:trPr>
              <w:tc>
                <w:tcPr>
                  <w:tcW w:w="696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55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31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7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53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1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03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7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534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5" w:type="dxa"/>
                </w:tcPr>
                <w:p w:rsidR="00C21C69" w:rsidRPr="00300ED3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 w:rsidRPr="00300ED3">
                    <w:rPr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C21C69" w:rsidRDefault="001E73C3">
            <w:pPr>
              <w:spacing w:before="71"/>
              <w:ind w:left="456" w:firstLine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(О-обучающиеся, П-педагоги, Р-родители)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Выводы. 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 и задачи  ППС в  2023 года реализованы. Сильными сторонами деятельности </w:t>
            </w:r>
            <w:r>
              <w:rPr>
                <w:color w:val="000000" w:themeColor="text1"/>
              </w:rPr>
              <w:t>психолого-педагогической службы являются: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ab/>
              <w:t>совершенствуется программа психолого-педагогического сопровождения всех участников образовательных отношений (обучающиеся, родители (законные представители), педагоги) на четырех уровнях общего образования (дошко</w:t>
            </w:r>
            <w:r>
              <w:rPr>
                <w:color w:val="000000" w:themeColor="text1"/>
              </w:rPr>
              <w:t>льное общее образование, начальное общее образование, основное общее образование, среднее общее образование) всеми специалистами психолого-педагогической службы;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ab/>
              <w:t>совершенствуется система психолого-педагогического сопровождения обучающихся группы повышенн</w:t>
            </w:r>
            <w:r>
              <w:rPr>
                <w:color w:val="000000" w:themeColor="text1"/>
              </w:rPr>
              <w:t>ого внимания, склонных к суицидальным намерениям, аддиктивному, девиантному и/или деликвентному поведению, успешно проведено СПТ;</w:t>
            </w:r>
          </w:p>
          <w:p w:rsidR="00C21C69" w:rsidRDefault="001E73C3">
            <w:pPr>
              <w:pStyle w:val="afc"/>
              <w:spacing w:line="242" w:lineRule="auto"/>
              <w:ind w:right="176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ab/>
              <w:t>высокий</w:t>
            </w:r>
            <w:r>
              <w:rPr>
                <w:color w:val="000000" w:themeColor="text1"/>
              </w:rPr>
              <w:tab/>
              <w:t>уровень</w:t>
            </w:r>
            <w:r>
              <w:rPr>
                <w:color w:val="000000" w:themeColor="text1"/>
              </w:rPr>
              <w:tab/>
              <w:t>взаимодействия</w:t>
            </w:r>
            <w:r>
              <w:rPr>
                <w:color w:val="000000" w:themeColor="text1"/>
              </w:rPr>
              <w:tab/>
              <w:t xml:space="preserve">специалистов </w:t>
            </w:r>
            <w:r>
              <w:rPr>
                <w:color w:val="000000" w:themeColor="text1"/>
              </w:rPr>
              <w:tab/>
              <w:t>ППС</w:t>
            </w:r>
            <w:r>
              <w:rPr>
                <w:color w:val="000000" w:themeColor="text1"/>
              </w:rPr>
              <w:tab/>
              <w:t>со</w:t>
            </w:r>
            <w:r>
              <w:rPr>
                <w:color w:val="000000" w:themeColor="text1"/>
              </w:rPr>
              <w:tab/>
              <w:t>всеми</w:t>
            </w:r>
            <w:r>
              <w:rPr>
                <w:color w:val="000000" w:themeColor="text1"/>
              </w:rPr>
              <w:tab/>
              <w:t>участниками образовательных отношений;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ab/>
              <w:t>высокий уровень удовлетво</w:t>
            </w:r>
            <w:r>
              <w:rPr>
                <w:color w:val="000000" w:themeColor="text1"/>
              </w:rPr>
              <w:t>ренности родителей обучающихся с ОВЗ коррекционно-развивающей работой специалистов психолого-педагогической службы.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слабым сторонам деятельности специалистов ППС в 2023 года следует отнести: 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недостаточную работу по мотивированию и активизации участия об</w:t>
            </w:r>
            <w:r>
              <w:rPr>
                <w:color w:val="000000" w:themeColor="text1"/>
              </w:rPr>
              <w:t>учающихся школы в мероприятиях муниципального уровня, направленных на развитие психологической культуры обучающихся, проектной деятельности.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Рекомендации  ППС в 2024 году: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ab/>
              <w:t>совершенствование системы психолого-педагогического сопровождения участников образ</w:t>
            </w:r>
            <w:r>
              <w:rPr>
                <w:color w:val="000000" w:themeColor="text1"/>
              </w:rPr>
              <w:t>овательных отношений и процесса социализации обучающихся, в том числе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ab/>
              <w:t>группы обучающихся повышенного внимания;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ab/>
              <w:t>группы обучающихся, демонстрирующих высокие образовательные результаты (работа по выявлению и сопровождению одаренных детей);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ab/>
              <w:t>работа с педа</w:t>
            </w:r>
            <w:r>
              <w:rPr>
                <w:color w:val="000000" w:themeColor="text1"/>
              </w:rPr>
              <w:t>гогами по профилактике профессионального выгорания;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ab/>
              <w:t>пополнение методической копилки специалистов ППС;</w:t>
            </w:r>
          </w:p>
          <w:p w:rsidR="00C21C69" w:rsidRDefault="001E73C3">
            <w:pPr>
              <w:pStyle w:val="afc"/>
              <w:spacing w:line="242" w:lineRule="auto"/>
              <w:ind w:right="545" w:firstLine="70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ab/>
              <w:t>активизация научно-исследовательской деятельности обучающихся.</w:t>
            </w:r>
          </w:p>
          <w:p w:rsidR="00C21C69" w:rsidRDefault="001E7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Toc13082834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организации воспитания и социализации обучающихся</w:t>
            </w:r>
            <w:bookmarkEnd w:id="3"/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второе полугодие 2022-2023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первое полугодие 2023-2024 учебного года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риоритетом воспитательной работы в школе является создание психологически комфортной среды для каждого ребёнка и взрослого, без которой невозможно конструктивное взаимодействие школьников и педагогов. Работа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ществляется по следующим модулям: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урочная деятельность;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внеурочная деятельность;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классное руководство;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школьные дела;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внешкольные мероприятия;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организация предметно-пространственной среды;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взаимодействие с родителями (законными предс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тавителями);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самоуправление;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профилактика и безопасность;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социальное партнерство;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профориентация;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социальная активность (волонтерская деятельность).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 коллективные шк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ольные мероприятия (тематические вечера, праздники, утренники и др.);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 акции;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 конкурсы и проекты;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 фестивали и концерты;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 волонтёрство;</w:t>
            </w:r>
          </w:p>
          <w:p w:rsidR="00C21C69" w:rsidRDefault="001E73C3"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Школа принимает участие в воспитательных мероприятиях окружного, муниципального и регионального уровней (очно, дис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танционно).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   В школе функционируют ШСК, ВПК, Центр детских инициатив, Школьный театрально-эстетический центр в который входит школьный театр, теле-класс и медиа-центр. Также в первом полугодии 2023-2024 года в школе начало развиваться «Движение первы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х» и появился советник директора по воспитанию и взаимодействию с детскими общественными объединениями.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Это позволило увеличить численность обучающихся, вовлеченных во внеурочную деятельность и дополнительное образование (на 6% в сравнении с 2022 годом)</w:t>
            </w:r>
          </w:p>
          <w:p w:rsidR="00C21C69" w:rsidRDefault="001E73C3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объединения позволяют вовлекать учащихся в различную деятельность, формировать дополнительные навыки и умения. В рамках волонтерского объединения, обучающиеся приняли участие во всероссийских и городских акциях гражданско-патриотической и социальной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аправленности: общегородской субботник, Георгиевская лента, Свеча Памяти, Окна Победы, Бессмертный полк, дважды - Вахта Памяти на Посту № 1.</w:t>
            </w:r>
          </w:p>
          <w:p w:rsidR="00C21C69" w:rsidRDefault="001E73C3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и талантов любого человека важно не только для него самого, но и для общества в целом. Именно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поэтому, ориентируясь на учащихся, которых принято характеризовать как одаренных, в школе    разработана комплексно-целевая программа «Одаренные дети», нацеленная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оптимального развития детей. Задачами данной программы является: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100" w:beforeAutospacing="1" w:after="100" w:afterAutospacing="1" w:line="276" w:lineRule="auto"/>
              <w:contextualSpacing w:val="0"/>
              <w:jc w:val="both"/>
            </w:pPr>
            <w:r>
              <w:t>Выявление одарённых детей с использованием различных методик;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100" w:beforeAutospacing="1" w:after="100" w:afterAutospacing="1" w:line="276" w:lineRule="auto"/>
              <w:contextualSpacing w:val="0"/>
              <w:jc w:val="both"/>
            </w:pPr>
            <w:r>
              <w:t>Использование в урочной и внеурочной деятельности дифференциации на основе индивидуальных особенностей детей;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100" w:beforeAutospacing="1" w:after="100" w:afterAutospacing="1" w:line="276" w:lineRule="auto"/>
              <w:contextualSpacing w:val="0"/>
              <w:jc w:val="both"/>
            </w:pPr>
            <w:r>
              <w:t>Отбор средств обучения, способствующих развитию самостоятельности мышления, инициати</w:t>
            </w:r>
            <w:r>
              <w:t>вности и научно-исследовательских навыков, творчества в урочной и внеурочной деятельности;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100" w:beforeAutospacing="1" w:after="100" w:afterAutospacing="1" w:line="276" w:lineRule="auto"/>
              <w:contextualSpacing w:val="0"/>
              <w:jc w:val="both"/>
            </w:pPr>
            <w:r>
              <w:t>Организация разнообразной внеурочной и внешкольной деятельности;</w:t>
            </w:r>
          </w:p>
          <w:p w:rsidR="00C21C69" w:rsidRDefault="001E73C3">
            <w:pPr>
              <w:suppressAutoHyphens/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велась по основным направлениям: Олимпиады, Интеллектуальные марафоны, международные игры -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онкурсы.</w:t>
            </w:r>
          </w:p>
          <w:p w:rsidR="00C21C69" w:rsidRDefault="001E73C3">
            <w:pPr>
              <w:spacing w:before="181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движениях</w:t>
            </w:r>
          </w:p>
          <w:tbl>
            <w:tblPr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0"/>
              <w:gridCol w:w="3404"/>
            </w:tblGrid>
            <w:tr w:rsidR="00C21C69">
              <w:trPr>
                <w:trHeight w:val="254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Проект,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движение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«Движение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70/3%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«Добровольцы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России»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0/0%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«Юнармия»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0/0%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«ЮИД»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10/%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Школьный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спортивный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клуб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139/6%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Школьный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театр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23/1%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Центр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детских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инициатив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12/0,5%</w:t>
                  </w:r>
                </w:p>
              </w:tc>
            </w:tr>
          </w:tbl>
          <w:p w:rsidR="00C21C69" w:rsidRDefault="001E73C3">
            <w:pPr>
              <w:spacing w:before="181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состязаниях,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турнирах</w:t>
            </w:r>
          </w:p>
          <w:tbl>
            <w:tblPr>
              <w:tblW w:w="0" w:type="auto"/>
              <w:tblInd w:w="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5530"/>
              <w:gridCol w:w="1843"/>
            </w:tblGrid>
            <w:tr w:rsidR="00C21C69">
              <w:trPr>
                <w:trHeight w:val="760"/>
              </w:trPr>
              <w:tc>
                <w:tcPr>
                  <w:tcW w:w="269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ФИ, класс/ состав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команды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ФИ,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5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Уровень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(муниципальный, региональный, федеральный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международный)</w:t>
                  </w:r>
                </w:p>
              </w:tc>
              <w:tc>
                <w:tcPr>
                  <w:tcW w:w="184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(победитель/пр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изер)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269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Лилия Мишура, </w:t>
                  </w:r>
                </w:p>
              </w:tc>
              <w:tc>
                <w:tcPr>
                  <w:tcW w:w="55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184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269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Тимофеев Матвей</w:t>
                  </w:r>
                </w:p>
              </w:tc>
              <w:tc>
                <w:tcPr>
                  <w:tcW w:w="55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184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269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Чувасова Элина,3з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Ключко Демид, 3а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Ключко Станислав, 5г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Беляев Григорий, 4з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Данилов Дави, 5в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Колупаев Георгий, 6д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Шмакова Дарья, 6д</w:t>
                  </w:r>
                </w:p>
              </w:tc>
              <w:tc>
                <w:tcPr>
                  <w:tcW w:w="55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184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призеры</w:t>
                  </w:r>
                </w:p>
              </w:tc>
            </w:tr>
          </w:tbl>
          <w:p w:rsidR="00C21C69" w:rsidRDefault="001E73C3">
            <w:pPr>
              <w:spacing w:before="184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труду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  <w:tbl>
            <w:tblPr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0"/>
              <w:gridCol w:w="3404"/>
            </w:tblGrid>
            <w:tr w:rsidR="00C21C69">
              <w:trPr>
                <w:trHeight w:val="253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Ступень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ГТО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1 ступень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13/0,6%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63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 ступень</w:t>
                  </w:r>
                </w:p>
              </w:tc>
              <w:tc>
                <w:tcPr>
                  <w:tcW w:w="340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4/0,2%</w:t>
                  </w:r>
                </w:p>
              </w:tc>
            </w:tr>
          </w:tbl>
          <w:p w:rsidR="00C21C69" w:rsidRDefault="001E73C3">
            <w:pPr>
              <w:spacing w:before="181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tbl>
            <w:tblPr>
              <w:tblW w:w="0" w:type="auto"/>
              <w:tblInd w:w="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5"/>
              <w:gridCol w:w="3263"/>
            </w:tblGrid>
            <w:tr w:rsidR="00C21C69">
              <w:trPr>
                <w:trHeight w:val="254"/>
              </w:trPr>
              <w:tc>
                <w:tcPr>
                  <w:tcW w:w="680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Проект</w:t>
                  </w:r>
                </w:p>
              </w:tc>
              <w:tc>
                <w:tcPr>
                  <w:tcW w:w="326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Да/нет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80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Общероссийские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проекты:</w:t>
                  </w:r>
                </w:p>
              </w:tc>
              <w:tc>
                <w:tcPr>
                  <w:tcW w:w="3263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254"/>
              </w:trPr>
              <w:tc>
                <w:tcPr>
                  <w:tcW w:w="680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«Самбо в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школу»</w:t>
                  </w:r>
                </w:p>
              </w:tc>
              <w:tc>
                <w:tcPr>
                  <w:tcW w:w="326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80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«Шахматы в школе»</w:t>
                  </w:r>
                </w:p>
              </w:tc>
              <w:tc>
                <w:tcPr>
                  <w:tcW w:w="326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80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«Мини-футбол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школу»</w:t>
                  </w:r>
                </w:p>
              </w:tc>
              <w:tc>
                <w:tcPr>
                  <w:tcW w:w="326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80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Региональный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проект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«Школа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центр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здорового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жизни»</w:t>
                  </w:r>
                </w:p>
              </w:tc>
              <w:tc>
                <w:tcPr>
                  <w:tcW w:w="326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80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Другие</w:t>
                  </w:r>
                </w:p>
              </w:tc>
              <w:tc>
                <w:tcPr>
                  <w:tcW w:w="326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21C69" w:rsidRDefault="00C21C69">
            <w:pPr>
              <w:pStyle w:val="affb"/>
              <w:ind w:firstLine="558"/>
              <w:rPr>
                <w:rFonts w:ascii="Times New Roman" w:hAnsi="Times New Roman"/>
                <w:sz w:val="24"/>
                <w:szCs w:val="24"/>
              </w:rPr>
            </w:pPr>
          </w:p>
          <w:p w:rsidR="00C21C69" w:rsidRDefault="001E73C3">
            <w:pPr>
              <w:pStyle w:val="affb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по профилактике безнадзорности и правонарушений несовершеннолетних</w:t>
            </w:r>
          </w:p>
          <w:p w:rsidR="00C21C69" w:rsidRDefault="00C21C69">
            <w:pPr>
              <w:pStyle w:val="affb"/>
              <w:ind w:firstLine="558"/>
              <w:rPr>
                <w:rFonts w:ascii="Times New Roman" w:hAnsi="Times New Roman"/>
                <w:sz w:val="24"/>
                <w:szCs w:val="24"/>
              </w:rPr>
            </w:pPr>
          </w:p>
          <w:p w:rsidR="00C21C69" w:rsidRDefault="001E73C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профилактическом учете в ПДН 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наблюдается (3 чел. в 2021г./3 чел. в 2022г./5 чел. в 2023 году)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Количество учащихся, состоящих на ВШУ - 4 чел. / 0,2%. Не смотря на увеличение численности обучающихся состящих на ВШУ, в сравнении с 2022г. динамика не отрицательная, а отсутствует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(2022г. – 4 чел.) поскольку количество обучающихся выросло на 300 человек.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Количество учащихся, состоящих на ВШУ, занятых внеурочной деятельностью 5 чел. (100%).</w:t>
            </w:r>
          </w:p>
          <w:p w:rsidR="00C21C69" w:rsidRDefault="001E7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Количество учащихся, пробовавших психоактивные вещества 0 чел.</w:t>
            </w:r>
          </w:p>
          <w:p w:rsidR="00C21C69" w:rsidRDefault="001E7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Количество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ащихся, употребляющих психоактивные вещества 0 чел.</w:t>
            </w:r>
          </w:p>
          <w:p w:rsidR="00C21C69" w:rsidRDefault="001E73C3">
            <w:pPr>
              <w:pStyle w:val="affb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 год обучающихся СОП 6 человек. В отношении подростков обучающихся и семей, находящихся в СОП проводится следующая профилактическая работа: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-Еженедельный контроль за посещением детей уроков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и наличие школьных принадлежностей, так же классные руководители следят за внешним видом детей данной категории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детьми и их родителями не менее одного раза в месяц проводятся профилактические беседы: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Ответственность несовершеннолетних перед </w:t>
            </w:r>
            <w:r>
              <w:rPr>
                <w:rFonts w:ascii="Times New Roman" w:hAnsi="Times New Roman"/>
                <w:sz w:val="24"/>
                <w:szCs w:val="24"/>
              </w:rPr>
              <w:t>законом.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времени отдыха, досуга и работы в семье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Даются рекомендации о занятости детей в каникулярное время.</w:t>
            </w:r>
          </w:p>
          <w:p w:rsidR="00C21C69" w:rsidRDefault="001E73C3">
            <w:pPr>
              <w:pStyle w:val="affb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Социальным педагогом и заместителем директора по ВР в рамках внеурочной деятельности применяется специализированный инструментарий для </w:t>
            </w:r>
            <w:r>
              <w:rPr>
                <w:rFonts w:ascii="Times New Roman" w:hAnsi="Times New Roman"/>
                <w:sz w:val="24"/>
                <w:szCs w:val="24"/>
              </w:rPr>
              <w:t>выявления деструктивных проявлений в поведении обучающихся.</w:t>
            </w:r>
          </w:p>
          <w:p w:rsidR="00C21C69" w:rsidRDefault="001E73C3">
            <w:pPr>
              <w:pStyle w:val="affb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группы риска: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 результатам социально-психологического тестирования: 9 человек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социально-опасное положение: 6 человек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ВШУ и ПДН: 5 человека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них охвачены психолого-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педагогическим сопровождением 100%</w:t>
            </w:r>
          </w:p>
          <w:p w:rsidR="00C21C69" w:rsidRDefault="001E73C3">
            <w:pPr>
              <w:pStyle w:val="affb"/>
              <w:ind w:firstLine="5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(далее СПТ) проводилось с сентября по октябрь 2023 года. Обучающихся, подлежащих СПТ в возрасте от 13 до 18 лет в ОО 672 человека, из них подали согласие на прохождение СПТ 636 челов</w:t>
            </w:r>
            <w:r>
              <w:rPr>
                <w:rFonts w:ascii="Times New Roman" w:hAnsi="Times New Roman"/>
                <w:sz w:val="24"/>
                <w:szCs w:val="24"/>
              </w:rPr>
              <w:t>ек, прошли из подавших согласие 100%.</w:t>
            </w:r>
          </w:p>
          <w:p w:rsidR="00C21C69" w:rsidRDefault="001E73C3">
            <w:pPr>
              <w:spacing w:before="191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психотропных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  <w:tbl>
            <w:tblPr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1"/>
              <w:gridCol w:w="4370"/>
            </w:tblGrid>
            <w:tr w:rsidR="00C21C69">
              <w:trPr>
                <w:trHeight w:val="253"/>
              </w:trPr>
              <w:tc>
                <w:tcPr>
                  <w:tcW w:w="653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437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C21C69">
              <w:trPr>
                <w:trHeight w:val="758"/>
              </w:trPr>
              <w:tc>
                <w:tcPr>
                  <w:tcW w:w="653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учащихся,</w:t>
                  </w:r>
                  <w:r>
                    <w:rPr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принявших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участие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СПТ</w:t>
                  </w:r>
                  <w:r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выявление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рисков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употребления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наркотических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средств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психотропных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веществ,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437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636/93,8%</w:t>
                  </w:r>
                </w:p>
              </w:tc>
            </w:tr>
          </w:tbl>
          <w:p w:rsidR="00C21C69" w:rsidRDefault="001E73C3">
            <w:pPr>
              <w:tabs>
                <w:tab w:val="left" w:pos="1782"/>
                <w:tab w:val="left" w:pos="2253"/>
                <w:tab w:val="left" w:pos="2610"/>
                <w:tab w:val="left" w:pos="3886"/>
                <w:tab w:val="left" w:pos="4608"/>
                <w:tab w:val="left" w:pos="6225"/>
                <w:tab w:val="left" w:pos="6873"/>
                <w:tab w:val="left" w:pos="8185"/>
                <w:tab w:val="left" w:pos="8672"/>
                <w:tab w:val="left" w:pos="10023"/>
              </w:tabs>
              <w:spacing w:before="98"/>
              <w:ind w:left="678" w:right="405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 ОО, состоящих на различных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идах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</w:p>
          <w:p w:rsidR="00C21C69" w:rsidRDefault="001E73C3">
            <w:pPr>
              <w:tabs>
                <w:tab w:val="left" w:pos="1782"/>
                <w:tab w:val="left" w:pos="2253"/>
                <w:tab w:val="left" w:pos="2610"/>
                <w:tab w:val="left" w:pos="3886"/>
                <w:tab w:val="left" w:pos="4608"/>
                <w:tab w:val="left" w:pos="6225"/>
                <w:tab w:val="left" w:pos="6873"/>
                <w:tab w:val="left" w:pos="8185"/>
                <w:tab w:val="left" w:pos="8672"/>
                <w:tab w:val="left" w:pos="10023"/>
              </w:tabs>
              <w:spacing w:before="98"/>
              <w:ind w:left="678" w:righ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в сравнении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  <w:tbl>
            <w:tblPr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1980"/>
              <w:gridCol w:w="2291"/>
              <w:gridCol w:w="2857"/>
            </w:tblGrid>
            <w:tr w:rsidR="00C21C69">
              <w:trPr>
                <w:trHeight w:val="966"/>
              </w:trPr>
              <w:tc>
                <w:tcPr>
                  <w:tcW w:w="379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9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Календарный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 год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Человек/%</w:t>
                  </w:r>
                </w:p>
              </w:tc>
              <w:tc>
                <w:tcPr>
                  <w:tcW w:w="229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Календарный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 год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Человек/%</w:t>
                  </w:r>
                </w:p>
              </w:tc>
              <w:tc>
                <w:tcPr>
                  <w:tcW w:w="2857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Динамика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(положительная,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отсутствует,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отрицательная)</w:t>
                  </w:r>
                </w:p>
              </w:tc>
            </w:tr>
            <w:tr w:rsidR="00C21C69">
              <w:trPr>
                <w:trHeight w:val="966"/>
              </w:trPr>
              <w:tc>
                <w:tcPr>
                  <w:tcW w:w="379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</w:t>
                  </w:r>
                  <w:r>
                    <w:rPr>
                      <w:sz w:val="24"/>
                      <w:szCs w:val="24"/>
                    </w:rPr>
                    <w:tab/>
                    <w:t xml:space="preserve">удельный </w:t>
                  </w:r>
                  <w:r>
                    <w:rPr>
                      <w:spacing w:val="-1"/>
                      <w:sz w:val="24"/>
                      <w:szCs w:val="24"/>
                    </w:rPr>
                    <w:t>вес</w:t>
                  </w:r>
                  <w:r>
                    <w:rPr>
                      <w:spacing w:val="-5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состоящих</w:t>
                  </w:r>
                  <w:r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различных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видах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профилактического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учета</w:t>
                  </w:r>
                </w:p>
              </w:tc>
              <w:tc>
                <w:tcPr>
                  <w:tcW w:w="19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4/0.2%</w:t>
                  </w:r>
                </w:p>
              </w:tc>
              <w:tc>
                <w:tcPr>
                  <w:tcW w:w="229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5/0.2%</w:t>
                  </w:r>
                </w:p>
              </w:tc>
              <w:tc>
                <w:tcPr>
                  <w:tcW w:w="2857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Отсутствует </w:t>
                  </w:r>
                </w:p>
              </w:tc>
            </w:tr>
          </w:tbl>
          <w:p w:rsidR="00C21C69" w:rsidRDefault="001E73C3">
            <w:pPr>
              <w:spacing w:before="187"/>
              <w:ind w:left="678" w:right="40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чемпионатов,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tbl>
            <w:tblPr>
              <w:tblW w:w="0" w:type="auto"/>
              <w:tblInd w:w="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2854"/>
              <w:gridCol w:w="2835"/>
              <w:gridCol w:w="2835"/>
            </w:tblGrid>
            <w:tr w:rsidR="00C21C69">
              <w:trPr>
                <w:trHeight w:val="1264"/>
              </w:trPr>
              <w:tc>
                <w:tcPr>
                  <w:tcW w:w="22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85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Уровень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(муниципальный,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региональный,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федеральный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международный)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(участник,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победитель/призер)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класс/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состав команды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(ФИ,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класс)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22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НТИ</w:t>
                  </w:r>
                </w:p>
              </w:tc>
              <w:tc>
                <w:tcPr>
                  <w:tcW w:w="285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22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«Билет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будущее»</w:t>
                  </w:r>
                </w:p>
              </w:tc>
              <w:tc>
                <w:tcPr>
                  <w:tcW w:w="285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22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«Беби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Абилимпикс»</w:t>
                  </w:r>
                </w:p>
              </w:tc>
              <w:tc>
                <w:tcPr>
                  <w:tcW w:w="285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22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«Абилимпикс»</w:t>
                  </w:r>
                </w:p>
              </w:tc>
              <w:tc>
                <w:tcPr>
                  <w:tcW w:w="285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22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«Большие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вызовы»</w:t>
                  </w:r>
                </w:p>
              </w:tc>
              <w:tc>
                <w:tcPr>
                  <w:tcW w:w="285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226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285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21C69" w:rsidRDefault="00C21C69">
            <w:pPr>
              <w:pStyle w:val="afc"/>
              <w:rPr>
                <w:b/>
              </w:rPr>
            </w:pP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ОО в 2023 году велась активная работа по профессиональной ориентации учащихся на всех уровнях образования. 100% обучающихся приняли участие в просмотре цикла уроков «ПроеКТОриЯ». </w:t>
            </w: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социального партнерства с НГМУ,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СГУВТ, СибГУТИ, НГУ, НГУЭУ, ИАЭТ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РАН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проводились профессиональные пробы, выезды в университеты, а также посещение представителями университетов образовательного учреждения с профориентационно-агитационными беседами. Данными мероприятиями охвачены 100% обучающихся 8-11 классов. В первом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полугодии 2023-2024 учебного года ведена рабочая программа курса внеурочной деятельности «Россия мои горизонты» для 6-11 классов.</w:t>
            </w: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ранней профессиональной ориентации обучающихся эффективны, формируют у обучающихся позитивное отношение к проф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ессионально-трудовой деятельности. </w:t>
            </w: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Эффективность воспитательной работы ОО в 2023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 сравнению с предыдущим периодом). </w:t>
            </w: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основании этих данных можно сделать вывод о хорошем уровне организации воспитательной работы ОО в 2023 году.</w:t>
            </w:r>
          </w:p>
          <w:p w:rsidR="00C21C69" w:rsidRDefault="001E73C3">
            <w:pPr>
              <w:pStyle w:val="2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4" w:name="_Toc161734469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Содержание и качество подготовки обучающихся</w:t>
            </w:r>
            <w:bookmarkEnd w:id="4"/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 2023 году действовал особенный порядок прохождения </w:t>
            </w:r>
            <w:r>
              <w:rPr>
                <w:sz w:val="24"/>
                <w:szCs w:val="24"/>
              </w:rPr>
              <w:t>ГИА для лиц, учившихся за границей и вынужденных прервать обучение из-за недружественных действий иностранных государств.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2023 году учащихся из ДНР, ЛНР в 9, 11-е классы не зачисляли.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 выпускников 9 классов в 2021-2023 гг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Итоговое собеседование по русскому языку.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Учащиеся 9-х классов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минут, для обучающихся с ОВЗ и детям-инвалидам увеличено время на 30 минут (всего 45 минут).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Велась аудиозапись ответов участников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Для проведения 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стного собеседования было подготовлено 8 аудиторий, проведено обучение экзаменаторов-собеседников и экспертов – учителей русского языка и литературы. Мероприятие прошло организованно. Нарушений не выявлено, сбоев техники не было. 100% учащихся успешно прош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  итоговое собеседование по русскому языку, получив допуск к ГИА.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результатов показал: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Большинство учащихся справилось с заданиями: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  88% учащихся темп чтения соответствовал коммуникативной задаче; у  90% учащихся интонация соответствовала пу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нктуационному оформлению текста; 86% учащихся сохранили все основные микротемы исходного текста;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82% учащихся привели 10 или более фраз по теме высказывания без фактических ошибок; 88% участников учли речевую ситуацию в монологе; 92% участников учли речеву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 ситуацию в диалоге; у 90% получены ответы на вопросы диалога, 78% участников ответили без орфоэпических ошибок.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Анализ результатов собеседования по русскому языку выявил ряд проблем, решение которых требует особого внимания в процессе подготовки учащи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хся к ОГЭ по русскому языку: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32% участников допустили фактические ошибки при пересказе; 30% участников неуместно включили высказывание в текст; 30% участников допустили ошибки при цитировании, 32% участников допустили грамматические ошибки (1 или более)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чтении вслух и пересказе текста с включением высказывания; у  30% участников речь отличается бедностью или неточностью словаря, используются однотипные синтаксические конструкции в монологе и в диалоге.</w:t>
            </w: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Активность выбора предметов для сдачи ОГЭ в 2023г.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  <w:drawing>
                <wp:inline distT="0" distB="0" distL="0" distR="0">
                  <wp:extent cx="5486400" cy="1819910"/>
                  <wp:effectExtent l="0" t="0" r="0" b="889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протяжения последних трех лет  большая доля выпускников 9-х классов выбирает для прохождения ГИА предметы: обществознание, география, биология. </w:t>
            </w:r>
          </w:p>
          <w:p w:rsidR="00C21C69" w:rsidRDefault="001E73C3">
            <w:pPr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 по образовательным программам основного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2022-2023 учебном году</w:t>
            </w:r>
          </w:p>
          <w:tbl>
            <w:tblPr>
              <w:tblStyle w:val="aff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5"/>
              <w:gridCol w:w="1635"/>
              <w:gridCol w:w="808"/>
              <w:gridCol w:w="808"/>
              <w:gridCol w:w="808"/>
              <w:gridCol w:w="808"/>
              <w:gridCol w:w="1476"/>
              <w:gridCol w:w="1597"/>
              <w:gridCol w:w="1615"/>
              <w:gridCol w:w="1278"/>
              <w:gridCol w:w="1900"/>
            </w:tblGrid>
            <w:tr w:rsidR="00C21C69">
              <w:tc>
                <w:tcPr>
                  <w:tcW w:w="12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 (%)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  (%)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87,8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64,2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96,9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81,5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94,5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3948" w:type="dxa"/>
                  <w:gridSpan w:val="11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C21C69">
              <w:tc>
                <w:tcPr>
                  <w:tcW w:w="12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16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900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ind w:right="-3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1C69" w:rsidRDefault="001E73C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сравнении с  результатами ГИА  2022 доля участников ОГЭ:</w:t>
            </w:r>
          </w:p>
          <w:p w:rsidR="00C21C69" w:rsidRDefault="001E73C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-преодолевших минимальный порог увеличилась по учебным предметам: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на 20%, по биологии на 4,1%, по географии на 3,8%, по истории на 23,4%, по информатике на 0,6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%, по литературе на 9,1%;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изменилась: по химии (100%), по иностранному языку (100%);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-снизилась: по русскому языку на 3,5%, по математике на 26%, по обществознанию на 1,7%.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ОГЭ:</w:t>
            </w:r>
          </w:p>
          <w:p w:rsidR="00C21C69" w:rsidRDefault="001E73C3">
            <w:pPr>
              <w:ind w:left="120" w:hangingChars="5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получивших отметку «4» и «5» повысилась: по физике на 25%, по химии на 24,2%, по биологии на 5,9%, по обществознанию на 3,8%,  -не изменилась: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литературе (0%);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снизилась: по русскому языку на 8,4%, по математике на 11,2%, по английскому язку на 9,5%, по географии на 1,3%, по истории на 33,3% по информатике на 6,1%.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выпускников 9-х классов в 2023 году</w:t>
            </w:r>
          </w:p>
          <w:tbl>
            <w:tblPr>
              <w:tblStyle w:val="aff6"/>
              <w:tblW w:w="13120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2551"/>
              <w:gridCol w:w="2352"/>
              <w:gridCol w:w="2835"/>
            </w:tblGrid>
            <w:tr w:rsidR="00C21C69">
              <w:tc>
                <w:tcPr>
                  <w:tcW w:w="538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551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35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2023</w:t>
                  </w:r>
                </w:p>
              </w:tc>
            </w:tr>
            <w:tr w:rsidR="00C21C69">
              <w:tc>
                <w:tcPr>
                  <w:tcW w:w="538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Доля участников ОГЭ, преодолевших минимальный порог по русскому языку, %</w:t>
                  </w:r>
                </w:p>
              </w:tc>
              <w:tc>
                <w:tcPr>
                  <w:tcW w:w="2551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98,1</w:t>
                  </w:r>
                </w:p>
              </w:tc>
              <w:tc>
                <w:tcPr>
                  <w:tcW w:w="235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91,3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87,8</w:t>
                  </w:r>
                </w:p>
              </w:tc>
            </w:tr>
            <w:tr w:rsidR="00C21C69">
              <w:tc>
                <w:tcPr>
                  <w:tcW w:w="538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Доля участников ОГЭ, преодолевших минимальный порог по математике, %</w:t>
                  </w:r>
                </w:p>
              </w:tc>
              <w:tc>
                <w:tcPr>
                  <w:tcW w:w="2551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235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56,2</w:t>
                  </w:r>
                </w:p>
              </w:tc>
            </w:tr>
            <w:tr w:rsidR="00C21C69">
              <w:tc>
                <w:tcPr>
                  <w:tcW w:w="538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Доля участников ОГЭ, получивших отметку «4» и «5» по русскому языку, %</w:t>
                  </w:r>
                </w:p>
              </w:tc>
              <w:tc>
                <w:tcPr>
                  <w:tcW w:w="2551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60,3</w:t>
                  </w:r>
                </w:p>
              </w:tc>
              <w:tc>
                <w:tcPr>
                  <w:tcW w:w="235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62,9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54,5</w:t>
                  </w:r>
                </w:p>
              </w:tc>
            </w:tr>
            <w:tr w:rsidR="00C21C69">
              <w:tc>
                <w:tcPr>
                  <w:tcW w:w="538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Доля участников ОГЭ, получивших отметку «4» и «5» по математике, %</w:t>
                  </w:r>
                </w:p>
              </w:tc>
              <w:tc>
                <w:tcPr>
                  <w:tcW w:w="2551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235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26,7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15,5</w:t>
                  </w:r>
                </w:p>
              </w:tc>
            </w:tr>
            <w:tr w:rsidR="00C21C69">
              <w:tc>
                <w:tcPr>
                  <w:tcW w:w="538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Доля участников ОГЭ, получивших аттестаты, %</w:t>
                  </w:r>
                </w:p>
              </w:tc>
              <w:tc>
                <w:tcPr>
                  <w:tcW w:w="2551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94,3</w:t>
                  </w:r>
                </w:p>
              </w:tc>
              <w:tc>
                <w:tcPr>
                  <w:tcW w:w="235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77</w:t>
                  </w:r>
                </w:p>
              </w:tc>
            </w:tr>
            <w:tr w:rsidR="00C21C69">
              <w:tc>
                <w:tcPr>
                  <w:tcW w:w="538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выпускников 9 классов, получивших аттестаты с отличием, чел</w:t>
                  </w:r>
                </w:p>
              </w:tc>
              <w:tc>
                <w:tcPr>
                  <w:tcW w:w="2551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5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283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</w:tr>
          </w:tbl>
          <w:p w:rsidR="00C21C69" w:rsidRDefault="001E73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C21C69" w:rsidRDefault="001E73C3">
            <w:pPr>
              <w:spacing w:before="181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tbl>
            <w:tblPr>
              <w:tblW w:w="0" w:type="auto"/>
              <w:tblInd w:w="5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0"/>
              <w:gridCol w:w="2552"/>
            </w:tblGrid>
            <w:tr w:rsidR="00C21C69">
              <w:trPr>
                <w:trHeight w:val="506"/>
              </w:trPr>
              <w:tc>
                <w:tcPr>
                  <w:tcW w:w="74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выпускников</w:t>
                  </w:r>
                  <w:r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класса,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получивших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неудовлетворительные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результаты 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ОГЭ по русскому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языку</w:t>
                  </w:r>
                </w:p>
              </w:tc>
              <w:tc>
                <w:tcPr>
                  <w:tcW w:w="255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11/6,3%</w:t>
                  </w:r>
                </w:p>
              </w:tc>
            </w:tr>
            <w:tr w:rsidR="00C21C69">
              <w:trPr>
                <w:trHeight w:val="506"/>
              </w:trPr>
              <w:tc>
                <w:tcPr>
                  <w:tcW w:w="74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выпускников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</w:t>
                  </w:r>
                  <w:r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класса,</w:t>
                  </w:r>
                  <w:r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получившие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неудовлетворительные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результаты 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ОГЭ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математике</w:t>
                  </w:r>
                </w:p>
              </w:tc>
              <w:tc>
                <w:tcPr>
                  <w:tcW w:w="255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37/20,7%</w:t>
                  </w:r>
                </w:p>
              </w:tc>
            </w:tr>
            <w:tr w:rsidR="00C21C69">
              <w:trPr>
                <w:trHeight w:val="508"/>
              </w:trPr>
              <w:tc>
                <w:tcPr>
                  <w:tcW w:w="748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z w:val="24"/>
                      <w:szCs w:val="24"/>
                    </w:rPr>
                    <w:tab/>
                    <w:t>вес</w:t>
                  </w:r>
                  <w:r>
                    <w:rPr>
                      <w:sz w:val="24"/>
                      <w:szCs w:val="24"/>
                    </w:rPr>
                    <w:tab/>
                    <w:t>численности</w:t>
                  </w:r>
                  <w:r>
                    <w:rPr>
                      <w:sz w:val="24"/>
                      <w:szCs w:val="24"/>
                    </w:rPr>
                    <w:tab/>
                    <w:t>выпускников</w:t>
                  </w:r>
                  <w:r>
                    <w:rPr>
                      <w:sz w:val="24"/>
                      <w:szCs w:val="24"/>
                    </w:rPr>
                    <w:tab/>
                    <w:t>9</w:t>
                  </w:r>
                  <w:r>
                    <w:rPr>
                      <w:sz w:val="24"/>
                      <w:szCs w:val="24"/>
                    </w:rPr>
                    <w:tab/>
                    <w:t>класса,</w:t>
                  </w:r>
                  <w:r>
                    <w:rPr>
                      <w:sz w:val="24"/>
                      <w:szCs w:val="24"/>
                    </w:rPr>
                    <w:tab/>
                    <w:t>не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получившие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аттестаты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основном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общем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образовании</w:t>
                  </w:r>
                </w:p>
              </w:tc>
              <w:tc>
                <w:tcPr>
                  <w:tcW w:w="255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41/23%</w:t>
                  </w:r>
                </w:p>
              </w:tc>
            </w:tr>
          </w:tbl>
          <w:p w:rsidR="00C21C69" w:rsidRDefault="001E73C3">
            <w:pPr>
              <w:spacing w:before="181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При анализе результатов выполнения экзаменационной р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аботы по математики выявлены проблемные темы: геометрические фигуры и их свойства, вычисления и преобразования числовых и буквенных выражений, решение квадратных и линейных уравнений, чтение и интерпретация графиков функций.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44% учащихся не подтвердили годовые отметки, показав результат ниже.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экзамена по математике показывает, что с решением экзаменационной работы справились 56% выпускников основной школы. 44% не преодолели минимальный порог, что на 37,1% выше, чем по Новосибирской области. 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Таким образом, на протяжении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трех лет отмечается негативная тенденция снижение  доли учащихся, преодолевших минимальный порог и получивших отметку «4» и «5» по математике. 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Выявленные проблемы/дефициты: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недостаточно внимательное прочтение учащимися текста перед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задания;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недостаочно опыта решения практико-ориентированных задач на уроках;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неумение работать с графиками;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неумение систематизировать информацию (работать с таблицей).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ричинами неуспешности учащихся при выполнении заданий являются как п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робелы в базовой математической подготовке, так и недостаточно сформированные метапредметные умения, поэтому в учебном процессе необходимо проводить комплексную работу по формированию этих умений.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Доля участников ОГЭ, получивших аттестаты в 2023 г.,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низилась на 5%. Количество выпускников 9-х классов, получивших аттестаты с отличием, снизилось вдвое – с 6 до 3 человек.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директора по УВР: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На начало 2023-2024 учебного года определить варианты работы с учащимися разного уровня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подготовки, организовать специальные курсы внеурочной деятельности. Для обучающихся с низкой подготовкой -курсы для систематизации знаний, для успешных учащихся курсы для подготовки к олимпиадам. Такой анализ позволит выявить конкретные причины неуспешнос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ти  учащихся с разным уровнем подготовки. В зависимости от выявленных проблем необходимо провести корректировку рабочих программ, методической работы. 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следует продолжить работу, направлению на усиление контроля за объективностью проведения проме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жуточной аттестации.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Школьным МО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: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Обсудить  темы: связанные с содержанием и методами решения проблемных заданий, методические особенности подготовки учащихся разного уровня обученности к  решению заданий из разных разделов содержания,  самоорганизация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учащихся, формирование метапредметных умений (оформление решения, проверка, составление плана решения задачи, владение математическим языком, построение высказываний.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Учителям: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-использовать дифференцированное обучение; групповую форму работы;</w:t>
            </w:r>
          </w:p>
          <w:p w:rsidR="00C21C69" w:rsidRDefault="001E73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- представля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ть свой педагогический опыт, участвуя в профессиональных конкурсах, олимпиадах, конференциях и т.д.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результаты выпускников  11-х классов в 2021-2023 г.г.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2023 году ГИА-11 проводилась в соответствии с Порядком, утвержденным 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Минпросвещения и Рособрнадзора от 07.11.2018 № 190/1512 в форме ЕГЭ. Выпускники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 </w:t>
            </w:r>
          </w:p>
          <w:p w:rsidR="00C21C69" w:rsidRDefault="001E73C3">
            <w:pPr>
              <w:pStyle w:val="07BODY-txt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Одним из условий допуска обучающихся 11-х классов к ГИА было получение «зачета» за итоговое сочинение. В итоговом сочинении приняли участие 42 обучающихся, 40 выпускников (96%) получили «зачет»</w:t>
            </w:r>
            <w:r>
              <w:rPr>
                <w:rStyle w:val="propis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 были допущены до государственной итоговой аттестации. 2 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выпускника 11а   получили 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были отчислены по заявлению родителей. Допущены к ГИА по решению педагогического совета 40 учащихся.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Анализ итогового сочинения выявил недостатки: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по критерию № 4 «Качество письменной речи»: однообразие синтаксических 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конструкций, низкий уровень речевой грамотности, неточность изложения фактического материала.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по критерию № 5 Грамотность» - наиболее частые ошибки связаны с темами «Пунктуация в предложениях с вводными конструкциями, с однородными членами», «Пунктуация в 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предложениях с обособленными второстепенными членами», «Пунктуация в сложных предложениях, состоящих из нескольких частей».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Типичные грамматические ошибки, допущенные учащимися: ошибки в построении предложения с однородными членами, с деепричастными и прич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астными оборотами; нарушение границ предложения; объединение синтаксической связью разнотипных синтаксических единиц.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Рекомендации: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Заместителю директора по УВР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-Усилить контроль за достижением планируемых результатов на уровне среднего общего образования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ШМО учителей русского языка и литературы: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проанализировать результаты итогового сочинения на заседании методического объединений учителей. Разобрать типичные ошибки в развернутых ответах учеников по предметам ГИА и типичные ошибки в итоговом сочинении. 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Включить в текущий контроль задания по предметам из методических рекомендаций ФИПИ по обучению написанию связного текста. Использовать на уроках механизмы подготовки выпускников к написанию развернутого ответа по разным учебным предметам, приемы формирова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ния УУД для написания связных текстов. </w:t>
            </w:r>
          </w:p>
          <w:p w:rsidR="00C21C69" w:rsidRDefault="001E73C3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  <w:u w:val="single"/>
              </w:rPr>
              <w:t>Учителям русского языка и литературы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  <w:p w:rsidR="00C21C69" w:rsidRDefault="001E73C3">
            <w:pPr>
              <w:pStyle w:val="07BODY-txt"/>
              <w:ind w:left="-9" w:firstLine="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Продолжить работу по индивидуальным образовательным маршрутам по подготовке к ГИА­11 по русскому языку. Осуществлять планомерную работу по устранению пробелов в знаниях учащихся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 Продолжить обучение написанию сочинений разных жанров развивающего, исследовательского характера на уроках русского языка и литературы. На уроках развития речи по русскому языку и литературе систематически работать с текстовой информацией с целью формиро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вания коммуникативной компетентности обучающихся. Расширить работу по анализу текста.Совершенствовать формы и методы проведения учебных занятий, использовать возможности индивидуаль-ного и дифференцированного обучения для организации процесса обучения. </w:t>
            </w:r>
          </w:p>
          <w:p w:rsidR="00C21C69" w:rsidRDefault="00C21C69">
            <w:pPr>
              <w:pStyle w:val="07BODY-txt"/>
              <w:ind w:left="-9"/>
              <w:rPr>
                <w:rStyle w:val="prop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C21C69" w:rsidRDefault="001E73C3">
            <w:pPr>
              <w:pStyle w:val="07BODY-tx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бщая численность выпускников 2023 года</w:t>
            </w:r>
          </w:p>
          <w:tbl>
            <w:tblPr>
              <w:tblStyle w:val="aff6"/>
              <w:tblW w:w="12186" w:type="dxa"/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1701"/>
              <w:gridCol w:w="1701"/>
              <w:gridCol w:w="1701"/>
            </w:tblGrid>
            <w:tr w:rsidR="00C21C69">
              <w:tc>
                <w:tcPr>
                  <w:tcW w:w="7083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C21C69">
              <w:tc>
                <w:tcPr>
                  <w:tcW w:w="708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C21C69">
              <w:tc>
                <w:tcPr>
                  <w:tcW w:w="708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Из них: количество обучающихся на семейной форме образовании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1C69">
              <w:tc>
                <w:tcPr>
                  <w:tcW w:w="708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Из них: количество обучающихся с ОВЗ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1C69">
              <w:tc>
                <w:tcPr>
                  <w:tcW w:w="708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Количество обучающихся, получивших «зачёт» за </w:t>
                  </w:r>
                  <w:r>
                    <w:rPr>
                      <w:sz w:val="24"/>
                      <w:szCs w:val="24"/>
                      <w:lang w:eastAsia="ru-RU"/>
                    </w:rPr>
                    <w:t>итоговое собеседование/ сочинение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C21C69">
              <w:tc>
                <w:tcPr>
                  <w:tcW w:w="708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обучающихся не допущенных к ГИА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1C69">
              <w:tc>
                <w:tcPr>
                  <w:tcW w:w="708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Со стороны ОО были созданы  условия для подготовки обучающихся к ГИА: изучение предмета русский язык на углубленном уровне, еженедельные консультации по обязательным предметам и предметам по выбору, дополнительные занятия со слабомотивированными обу</w:t>
            </w:r>
            <w:r>
              <w:rPr>
                <w:sz w:val="24"/>
                <w:szCs w:val="24"/>
              </w:rPr>
              <w:t xml:space="preserve">чающимися. В течение учебного года дважды в декабре и марте проводились тренировоные экзамены по обязательным предметам и предметам по выбору.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 течение года осуществлялось постоянное информирование учащихся 11-х классов и их родителей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к ГИА-11: проведены  родительские собрания, на которых рассмотрены вопросы нормативно-правового обеспечения ГИА-11, изучены инструкции для участников ЕГЭ. До сведения учащихся и родителей своевременно доводились результаты  диагностических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т, учителя-предметники проводили анализ работ с целью выявления причин неудач учащихся и устранения пробелов в знаниях.</w:t>
            </w:r>
          </w:p>
          <w:p w:rsidR="00C21C69" w:rsidRDefault="001E73C3">
            <w:pPr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Кампания ГИА-11 2023 года не выявила существенных изменений при выборе предметов для сдачи ЕГЭ. Среди выпускников наиболее популярными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выбора остаются обществознание (57%) и  математика профильного уровня (66%). 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Аттестат о среднем общем образовании получили 40 выпускников (100%). Доля обучающихся, получивших в 2022/2023 учебном году аттестат о среднем общем образовании с отличием увеличилось на 5,5% и составило 10% (2 чел в 2021г., 4 чел в 2023г.)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ичество сдававших обязательный ЕГЭ по русскому языку – 40 чел. (100%); преодолели минимальный порог все обучающиеся (пересдача в основной период - 1 чел.)</w:t>
            </w:r>
          </w:p>
          <w:p w:rsidR="00C21C69" w:rsidRDefault="001E73C3">
            <w:pPr>
              <w:ind w:firstLineChars="50" w:firstLin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Математику базового уровня в 2023 году сдавали 22 обучающихся, что составило 55% от обучающихся 11-х классов, сдали 100% обучающихся (пересдача в дополнительный период - 1 чел).</w:t>
            </w:r>
          </w:p>
          <w:p w:rsidR="00C21C69" w:rsidRDefault="001E73C3">
            <w:pPr>
              <w:spacing w:before="100" w:beforeAutospacing="1" w:after="100" w:afterAutospacing="1" w:line="240" w:lineRule="auto"/>
              <w:ind w:right="180"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Математику профильного уровня в 2023 году сдавали 18 человек, что составило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 от обучающихся 11-х классов, сдали 100% обучающихся (пересдача в основной период - 4 чел.)</w:t>
            </w:r>
          </w:p>
          <w:p w:rsidR="00C21C69" w:rsidRDefault="001E73C3">
            <w:pPr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Кампания ГИА-11 2023 года не выявила существенных изменений при выборе предметов для сдачи ЕГЭ. Среди выпускников наиболее популярными для выбора остаются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бществознание (57,5%) и математика профильного уровня (45%).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2022/2023 учебном году обучающиеся выбрали для сдачи ЕГЭ следующие предметы учебного плана: обществознание – 23 чел, физику – 5 чел, информатику – 11 чел, английский язык – 5 чел, химию – 5 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 – 10 чел, биологию – 6 чел. Выпускниками не были выбраны предметы для сдачи ГИА: литература, география.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8268335" cy="1812925"/>
                  <wp:effectExtent l="0" t="0" r="18415" b="15875"/>
                  <wp:docPr id="16" name="Диаграмм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ind w:firstLine="51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Наблюдается снижение активности в сравнении с 2022г. по предметам: математика профильного уровня на 21%, биологии на 21%, химии на 5%.  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денция к увеличению активности наблюдается по предметам: информатика на 16%, история на 11%.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государственной итоговой аттестации в форме ЕГЭ  2021-2023 г.г.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Динамика отклонения от среднего балла</w:t>
            </w:r>
          </w:p>
          <w:tbl>
            <w:tblPr>
              <w:tblW w:w="12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699"/>
              <w:gridCol w:w="566"/>
              <w:gridCol w:w="710"/>
              <w:gridCol w:w="1110"/>
              <w:gridCol w:w="709"/>
              <w:gridCol w:w="710"/>
              <w:gridCol w:w="711"/>
              <w:gridCol w:w="710"/>
              <w:gridCol w:w="709"/>
              <w:gridCol w:w="710"/>
              <w:gridCol w:w="711"/>
              <w:gridCol w:w="709"/>
              <w:gridCol w:w="709"/>
              <w:gridCol w:w="851"/>
              <w:gridCol w:w="889"/>
            </w:tblGrid>
            <w:tr w:rsidR="00C21C69">
              <w:trPr>
                <w:cantSplit/>
                <w:trHeight w:val="295"/>
              </w:trPr>
              <w:tc>
                <w:tcPr>
                  <w:tcW w:w="1163" w:type="dxa"/>
                  <w:vMerge w:val="restart"/>
                  <w:textDirection w:val="btL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699" w:type="dxa"/>
                  <w:vMerge w:val="restart"/>
                  <w:textDirection w:val="btL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Кол-во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выпускников</w:t>
                  </w:r>
                </w:p>
              </w:tc>
              <w:tc>
                <w:tcPr>
                  <w:tcW w:w="10514" w:type="dxa"/>
                  <w:gridSpan w:val="14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240"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ЕГЭ</w:t>
                  </w:r>
                </w:p>
              </w:tc>
            </w:tr>
            <w:tr w:rsidR="00C21C69">
              <w:trPr>
                <w:cantSplit/>
                <w:trHeight w:val="706"/>
              </w:trPr>
              <w:tc>
                <w:tcPr>
                  <w:tcW w:w="1163" w:type="dxa"/>
                  <w:vMerge/>
                  <w:textDirection w:val="btL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" w:type="dxa"/>
                  <w:vMerge/>
                  <w:textDirection w:val="btL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6" w:type="dxa"/>
                  <w:vMerge w:val="restart"/>
                  <w:textDirection w:val="btL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Сдавали ГВЭ</w:t>
                  </w:r>
                </w:p>
              </w:tc>
              <w:tc>
                <w:tcPr>
                  <w:tcW w:w="710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10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проф 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(проф)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710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711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Информатика                       </w:t>
                  </w:r>
                </w:p>
              </w:tc>
              <w:tc>
                <w:tcPr>
                  <w:tcW w:w="710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710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11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Английский 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язык 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Немецкий 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язык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889" w:type="dxa"/>
                  <w:vMerge w:val="restart"/>
                  <w:noWrap/>
                  <w:textDirection w:val="btLr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Средний балл  ЕГЭ </w:t>
                  </w:r>
                </w:p>
              </w:tc>
            </w:tr>
            <w:tr w:rsidR="00C21C69">
              <w:trPr>
                <w:cantSplit/>
                <w:trHeight w:val="1468"/>
              </w:trPr>
              <w:tc>
                <w:tcPr>
                  <w:tcW w:w="1163" w:type="dxa"/>
                  <w:vMerge/>
                  <w:textDirection w:val="btL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" w:type="dxa"/>
                  <w:vMerge/>
                  <w:textDirection w:val="btL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  <w:textDirection w:val="btL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9" w:type="dxa"/>
                  <w:vMerge/>
                  <w:noWrap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cantSplit/>
                <w:trHeight w:val="283"/>
              </w:trPr>
              <w:tc>
                <w:tcPr>
                  <w:tcW w:w="1163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9" w:type="dxa"/>
                  <w:gridSpan w:val="12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Установленный минимальный балл</w:t>
                  </w:r>
                </w:p>
              </w:tc>
              <w:tc>
                <w:tcPr>
                  <w:tcW w:w="889" w:type="dxa"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cantSplit/>
                <w:trHeight w:val="276"/>
              </w:trPr>
              <w:tc>
                <w:tcPr>
                  <w:tcW w:w="1163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889" w:type="dxa"/>
                  <w:textDirection w:val="btLr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cantSplit/>
                <w:trHeight w:val="276"/>
              </w:trPr>
              <w:tc>
                <w:tcPr>
                  <w:tcW w:w="116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2019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69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6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62,0</w:t>
                  </w:r>
                </w:p>
              </w:tc>
              <w:tc>
                <w:tcPr>
                  <w:tcW w:w="11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39,2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42,4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67,0</w:t>
                  </w:r>
                </w:p>
              </w:tc>
              <w:tc>
                <w:tcPr>
                  <w:tcW w:w="70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53,9</w:t>
                  </w:r>
                </w:p>
              </w:tc>
              <w:tc>
                <w:tcPr>
                  <w:tcW w:w="85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52,2</w:t>
                  </w:r>
                </w:p>
              </w:tc>
            </w:tr>
            <w:tr w:rsidR="00C21C69">
              <w:trPr>
                <w:trHeight w:val="122"/>
              </w:trPr>
              <w:tc>
                <w:tcPr>
                  <w:tcW w:w="1163" w:type="dxa"/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66" w:type="dxa"/>
                  <w:shd w:val="clear" w:color="auto" w:fill="FFFFFF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64,2</w:t>
                  </w:r>
                </w:p>
              </w:tc>
              <w:tc>
                <w:tcPr>
                  <w:tcW w:w="11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44,8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27,3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52,3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40,3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51,6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54,3</w:t>
                  </w:r>
                </w:p>
              </w:tc>
              <w:tc>
                <w:tcPr>
                  <w:tcW w:w="85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889" w:type="dxa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</w:tr>
            <w:tr w:rsidR="00C21C69">
              <w:trPr>
                <w:trHeight w:val="122"/>
              </w:trPr>
              <w:tc>
                <w:tcPr>
                  <w:tcW w:w="1163" w:type="dxa"/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66" w:type="dxa"/>
                  <w:shd w:val="clear" w:color="auto" w:fill="FFFFFF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  <w:p w:rsidR="00C21C69" w:rsidRDefault="00C21C69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56,9</w:t>
                  </w:r>
                </w:p>
              </w:tc>
              <w:tc>
                <w:tcPr>
                  <w:tcW w:w="11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39,3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43,8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28,2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46,9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53,2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5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</w:t>
                  </w:r>
                </w:p>
              </w:tc>
              <w:tc>
                <w:tcPr>
                  <w:tcW w:w="889" w:type="dxa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39,9</w:t>
                  </w:r>
                </w:p>
              </w:tc>
            </w:tr>
            <w:tr w:rsidR="00C21C69">
              <w:trPr>
                <w:trHeight w:val="122"/>
              </w:trPr>
              <w:tc>
                <w:tcPr>
                  <w:tcW w:w="1163" w:type="dxa"/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66" w:type="dxa"/>
                  <w:shd w:val="clear" w:color="auto" w:fill="FFFFFF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65,4</w:t>
                  </w:r>
                </w:p>
              </w:tc>
              <w:tc>
                <w:tcPr>
                  <w:tcW w:w="11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42,4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44,4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39,2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47,2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10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46,4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851" w:type="dxa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9" w:type="dxa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47,3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affb"/>
              <w:ind w:firstLineChars="250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ЕГЭ в 2023 году в сравнении с 2022 годам по школе понизился средний балл по предметам: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на 0,9%, математика профильная на 1,9%, физика на 1,4%,  английский язык на 6,6%.</w:t>
            </w:r>
          </w:p>
          <w:p w:rsidR="00C21C69" w:rsidRDefault="001E73C3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уровня результатов выпускников МАОУ СОШ № 51 2022г. тестовый балл по следующим предметам: русский язык на 7,4%, химия на 5,1%, информатика на 11,2%,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на 8,8%.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Низкий уровень сформированности предметных результатов продемонстрировали выпускники 11-х классов по предметам: математика профильная (37,4), информатика (39,2б). Высокая доля выпускников, не преодолевших минимальный порог, п</w:t>
            </w:r>
            <w:r>
              <w:rPr>
                <w:rFonts w:ascii="Times New Roman" w:hAnsi="Times New Roman"/>
                <w:sz w:val="24"/>
                <w:szCs w:val="24"/>
              </w:rPr>
              <w:t>о предметам: информатика (45%), история (33%).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33333"/>
                <w:kern w:val="24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сравнении с результатами ЕГЭ по Новосибирской области понизился средний балл по предметам: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на 1,8%, история на 5,6%, химия на 11%, физика на 13%, английский язык на 14,7%, биология на 19,</w:t>
            </w:r>
            <w:r>
              <w:rPr>
                <w:rFonts w:ascii="Times New Roman" w:hAnsi="Times New Roman"/>
                <w:sz w:val="24"/>
                <w:szCs w:val="24"/>
              </w:rPr>
              <w:t>2%, математика профильная на 20%, математика базовая на 0,1б.</w:t>
            </w:r>
          </w:p>
          <w:p w:rsidR="00C21C69" w:rsidRDefault="001E73C3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сравнении с результатами ЕГЭ по Новосибирской области  повысился средний балл по предмету обществознание на 2,8%.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ЕГЭ, набравших в 2023г. выше среднего по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асти: биология - 66,7%, обществознание - 47,8%, русский язык - 42,5%, история - 40%, химия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- 20%, информатика - 18,2%, математика профильная - 16,7%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Доля участников ЕГЭ, набравших в 2023г. выше среднего по Новосибирской области</w:t>
            </w:r>
          </w:p>
          <w:tbl>
            <w:tblPr>
              <w:tblW w:w="10982" w:type="dxa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736"/>
              <w:gridCol w:w="696"/>
              <w:gridCol w:w="696"/>
              <w:gridCol w:w="696"/>
              <w:gridCol w:w="793"/>
              <w:gridCol w:w="696"/>
              <w:gridCol w:w="746"/>
              <w:gridCol w:w="698"/>
              <w:gridCol w:w="726"/>
              <w:gridCol w:w="696"/>
              <w:gridCol w:w="824"/>
              <w:gridCol w:w="780"/>
              <w:gridCol w:w="717"/>
              <w:gridCol w:w="727"/>
            </w:tblGrid>
            <w:tr w:rsidR="00C21C69">
              <w:trPr>
                <w:trHeight w:val="560"/>
              </w:trPr>
              <w:tc>
                <w:tcPr>
                  <w:tcW w:w="218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Информатика и ИКТ (КЕГЭ)</w:t>
                  </w:r>
                </w:p>
              </w:tc>
              <w:tc>
                <w:tcPr>
                  <w:tcW w:w="218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2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222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C21C69">
              <w:trPr>
                <w:trHeight w:val="300"/>
              </w:trPr>
              <w:tc>
                <w:tcPr>
                  <w:tcW w:w="7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C21C69">
              <w:trPr>
                <w:trHeight w:val="315"/>
              </w:trPr>
              <w:tc>
                <w:tcPr>
                  <w:tcW w:w="7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66,7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47,8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участников ЕГЭ, набравших выше среднего по Новосибирской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в сравнении с 2022 увеличилась по предметам: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 профильная на 7,4%, информатика на 18%, русский язык на 22%, история на 26%, обществознание на 31,8%, биология на 47,9%.</w:t>
            </w:r>
          </w:p>
          <w:p w:rsidR="00C21C69" w:rsidRDefault="001E73C3">
            <w:pPr>
              <w:pStyle w:val="aff3"/>
              <w:spacing w:before="0" w:beforeAutospacing="0" w:after="0" w:afterAutospacing="0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 xml:space="preserve">    </w:t>
            </w:r>
            <w:r>
              <w:rPr>
                <w:rFonts w:eastAsia="SimSun"/>
                <w:color w:val="000000"/>
              </w:rPr>
              <w:t xml:space="preserve">Доля участников ЕГЭ, сдавших предмет с результатом выше  81 балла:  русский язык – 12,5%,  обществознание – 8,7%, </w:t>
            </w:r>
          </w:p>
          <w:p w:rsidR="00C21C69" w:rsidRDefault="001E73C3">
            <w:pPr>
              <w:pStyle w:val="aff3"/>
              <w:spacing w:before="0" w:beforeAutospacing="0" w:after="0" w:afterAutospacing="0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из них, набравших выше  90б:  русский язык 5%, обществознание 2,5%.</w:t>
            </w:r>
          </w:p>
          <w:p w:rsidR="00C21C69" w:rsidRDefault="00C21C6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Доля участников ЕГЭ, сдавших предмет на высоком уровне (ТБ 2 и выше) за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года</w:t>
            </w:r>
          </w:p>
          <w:tbl>
            <w:tblPr>
              <w:tblW w:w="10680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780"/>
              <w:gridCol w:w="1780"/>
              <w:gridCol w:w="1780"/>
              <w:gridCol w:w="1780"/>
              <w:gridCol w:w="1780"/>
            </w:tblGrid>
            <w:tr w:rsidR="00C21C69">
              <w:trPr>
                <w:trHeight w:val="539"/>
              </w:trPr>
              <w:tc>
                <w:tcPr>
                  <w:tcW w:w="53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участников ЕГЭ, сдавших хотя бы один предмет на высоком уровне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(ТБ 2 и выше)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участников ЕГЭ, сдавших хотя бы один предмет на высоком уровне (ТБ 2 и выше)</w:t>
                  </w:r>
                </w:p>
              </w:tc>
            </w:tr>
            <w:tr w:rsidR="00C21C69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C21C69">
              <w:trPr>
                <w:trHeight w:val="315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</w:tbl>
          <w:p w:rsidR="00C21C69" w:rsidRDefault="001E73C3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ЕГЭ, сдавших предмет на высоком уровне в </w:t>
            </w:r>
            <w:r>
              <w:rPr>
                <w:rFonts w:ascii="Times New Roman" w:eastAsia="+mn-ea" w:hAnsi="Times New Roman" w:cs="Times New Roman"/>
                <w:color w:val="333333"/>
                <w:kern w:val="24"/>
                <w:sz w:val="24"/>
                <w:szCs w:val="24"/>
              </w:rPr>
              <w:t xml:space="preserve"> 2023г. составила 40%, отмечается увеличение в сравнении с 2022г. на 24,1%.</w:t>
            </w:r>
          </w:p>
          <w:p w:rsidR="00C21C69" w:rsidRDefault="001E73C3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Доля участников ЕГЭ, сдавших предмет на высоком уровне (ТБ 2 и выше) в 2022-2023 уч.г.</w:t>
            </w:r>
          </w:p>
          <w:tbl>
            <w:tblPr>
              <w:tblW w:w="9344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886"/>
              <w:gridCol w:w="808"/>
              <w:gridCol w:w="901"/>
              <w:gridCol w:w="746"/>
              <w:gridCol w:w="839"/>
              <w:gridCol w:w="886"/>
              <w:gridCol w:w="696"/>
              <w:gridCol w:w="715"/>
              <w:gridCol w:w="699"/>
              <w:gridCol w:w="696"/>
              <w:gridCol w:w="696"/>
            </w:tblGrid>
            <w:tr w:rsidR="00C21C69">
              <w:trPr>
                <w:trHeight w:val="537"/>
              </w:trPr>
              <w:tc>
                <w:tcPr>
                  <w:tcW w:w="24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ind w:leftChars="300" w:left="6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8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Математика профильная</w:t>
                  </w:r>
                </w:p>
              </w:tc>
              <w:tc>
                <w:tcPr>
                  <w:tcW w:w="229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09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C21C69">
              <w:trPr>
                <w:trHeight w:val="300"/>
              </w:trPr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C21C69">
              <w:trPr>
                <w:trHeight w:val="315"/>
              </w:trPr>
              <w:tc>
                <w:tcPr>
                  <w:tcW w:w="7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</w:tbl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В сравнении с 2022г.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ЕГЭ, сдавших предмет на высоком уровне в 2023 г. возросла по предметам: </w:t>
            </w:r>
            <w:r>
              <w:rPr>
                <w:rFonts w:ascii="Times New Roman" w:eastAsia="+mn-ea" w:hAnsi="Times New Roman" w:cs="Times New Roman"/>
                <w:bCs/>
                <w:color w:val="333333"/>
                <w:kern w:val="24"/>
                <w:sz w:val="24"/>
                <w:szCs w:val="24"/>
              </w:rPr>
              <w:t xml:space="preserve"> р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усский язык – 11 чел./30% (11а-9 чел, 11б -2 чел.), история – 2 чел./20%, математика базовая - 3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18,6%, математика профильная на 7,6%, история н 5,7%, обществознание - 8 чел. на 31.1%.</w:t>
            </w:r>
          </w:p>
          <w:p w:rsidR="00C21C69" w:rsidRDefault="001E73C3">
            <w:pPr>
              <w:pStyle w:val="aff3"/>
              <w:spacing w:before="0" w:beforeAutospacing="0" w:after="0" w:afterAutospacing="0"/>
              <w:ind w:firstLineChars="100" w:firstLine="240"/>
              <w:jc w:val="both"/>
              <w:rPr>
                <w:rFonts w:eastAsia="+mn-ea"/>
                <w:bCs/>
                <w:i/>
                <w:iCs/>
                <w:color w:val="000000"/>
                <w:kern w:val="24"/>
              </w:rPr>
            </w:pPr>
            <w:r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Доля выпускников, прошедших ГИА с высоким результатом возросла </w:t>
            </w:r>
            <w:r>
              <w:rPr>
                <w:rFonts w:eastAsia="+mn-ea"/>
                <w:bCs/>
                <w:i/>
                <w:iCs/>
                <w:color w:val="000000"/>
                <w:kern w:val="24"/>
              </w:rPr>
              <w:t>на 31,2% (с 31,8% до 57,5%).</w:t>
            </w:r>
          </w:p>
          <w:p w:rsidR="00C21C69" w:rsidRDefault="001E73C3">
            <w:pPr>
              <w:pStyle w:val="aff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  <w:tbl>
            <w:tblPr>
              <w:tblW w:w="10680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780"/>
              <w:gridCol w:w="1780"/>
              <w:gridCol w:w="1780"/>
              <w:gridCol w:w="1780"/>
              <w:gridCol w:w="1780"/>
            </w:tblGrid>
            <w:tr w:rsidR="00C21C69">
              <w:trPr>
                <w:trHeight w:val="594"/>
              </w:trPr>
              <w:tc>
                <w:tcPr>
                  <w:tcW w:w="53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участников ЕГЭ, набравших не ниже минимального количества баллов по двум обязательным предметам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участников ЕГЭ, набравших не ниже минимального количества баллов по предметам по выбору</w:t>
                  </w:r>
                </w:p>
              </w:tc>
            </w:tr>
            <w:tr w:rsidR="00C21C69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C21C69">
              <w:trPr>
                <w:trHeight w:val="315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</w:tr>
          </w:tbl>
          <w:p w:rsidR="00C21C69" w:rsidRDefault="00C21C69">
            <w:pPr>
              <w:pStyle w:val="aff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</w:p>
          <w:p w:rsidR="00C21C69" w:rsidRDefault="001E73C3">
            <w:pPr>
              <w:pStyle w:val="aff3"/>
              <w:spacing w:before="0" w:beforeAutospacing="0" w:after="0" w:afterAutospacing="0"/>
              <w:ind w:firstLineChars="15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В сравнении с 2022г. увеличилась на 2,3% доля участников ЕГЭ, набравших не ниже минимального количества баллов по двум обязательным предметам и составила 100%.</w:t>
            </w:r>
          </w:p>
          <w:p w:rsidR="00C21C69" w:rsidRDefault="00C21C69">
            <w:pPr>
              <w:pStyle w:val="aff3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W w:w="10680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780"/>
              <w:gridCol w:w="1780"/>
              <w:gridCol w:w="1780"/>
              <w:gridCol w:w="1780"/>
              <w:gridCol w:w="1780"/>
            </w:tblGrid>
            <w:tr w:rsidR="00C21C69">
              <w:trPr>
                <w:trHeight w:val="965"/>
              </w:trPr>
              <w:tc>
                <w:tcPr>
                  <w:tcW w:w="53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участников ЕГЭ, набравших не ниже минимального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количества баллов по предметам по выбору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участников ЕГЭ, набравших не ниже минимального количества баллов по предметам по выбору</w:t>
                  </w:r>
                </w:p>
              </w:tc>
            </w:tr>
            <w:tr w:rsidR="00C21C69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</w:tr>
            <w:tr w:rsidR="00C21C69">
              <w:trPr>
                <w:trHeight w:val="315"/>
              </w:trPr>
              <w:tc>
                <w:tcPr>
                  <w:tcW w:w="17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</w:tr>
          </w:tbl>
          <w:p w:rsidR="00C21C69" w:rsidRDefault="00C21C69">
            <w:pPr>
              <w:pStyle w:val="aff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</w:p>
          <w:p w:rsidR="00C21C69" w:rsidRDefault="001E73C3">
            <w:pPr>
              <w:pStyle w:val="aff3"/>
              <w:spacing w:before="0" w:beforeAutospacing="0" w:after="0" w:afterAutospacing="0"/>
              <w:ind w:firstLineChars="150" w:firstLine="36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 сравнении с 2022г. увеличилась на 20% доля участников ЕГЭ, </w:t>
            </w:r>
            <w:r>
              <w:rPr>
                <w:color w:val="000000"/>
              </w:rPr>
              <w:t>набравших не ниже минимального количества баллов по  предметам по выбору и составила 72,5%.</w:t>
            </w:r>
          </w:p>
          <w:p w:rsidR="00C21C69" w:rsidRDefault="001E73C3">
            <w:pPr>
              <w:pStyle w:val="aff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Выводы:</w:t>
            </w:r>
          </w:p>
          <w:p w:rsidR="00C21C69" w:rsidRDefault="001E73C3">
            <w:pPr>
              <w:pStyle w:val="aff9"/>
              <w:ind w:left="0" w:firstLine="567"/>
              <w:jc w:val="both"/>
              <w:textAlignment w:val="baseline"/>
            </w:pPr>
            <w:r>
              <w:rPr>
                <w:rFonts w:eastAsia="Calibri"/>
              </w:rPr>
              <w:t>Подводя итоги анализа государственной итоговой аттестации в форме ЕГЭ необходимо отметить, что результаты нестабильные по предметам.</w:t>
            </w:r>
          </w:p>
          <w:p w:rsidR="00C21C69" w:rsidRDefault="001E73C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сд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 ЕГЭ в 2023 году в сравнении с 2021 и 2022 годами: </w:t>
            </w:r>
          </w:p>
          <w:p w:rsidR="00C21C69" w:rsidRDefault="001E73C3">
            <w:pPr>
              <w:pStyle w:val="aff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Увеличилась на 2,3% доля участников ЕГЭ, набравших не ниже минимального количества баллов по двум обязательным предметам и составила 100%.</w:t>
            </w:r>
          </w:p>
          <w:p w:rsidR="00C21C69" w:rsidRDefault="001E73C3">
            <w:pPr>
              <w:pStyle w:val="aff9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Увеличился средний балл по предметам на 2,7</w:t>
            </w: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 xml:space="preserve"> ( с  39,9 до 47,3)</w:t>
            </w:r>
          </w:p>
          <w:p w:rsidR="00C21C69" w:rsidRDefault="001E73C3">
            <w:pPr>
              <w:pStyle w:val="aff9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Увеличилась на 20% доля участников ЕГЭ, набравших не ниже минимального количества баллов по предметам по выбору и составила 72,5%.</w:t>
            </w:r>
          </w:p>
          <w:p w:rsidR="00C21C69" w:rsidRDefault="001E73C3">
            <w:pPr>
              <w:pStyle w:val="aff9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Сдали один экзамен с высоким результатом 40 % выпускников.</w:t>
            </w:r>
          </w:p>
          <w:p w:rsidR="00C21C69" w:rsidRDefault="001E73C3">
            <w:pPr>
              <w:pStyle w:val="aff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сформированности предметных результатов по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ам: математика профильная (37,4), информатика (39,2б). </w:t>
            </w:r>
          </w:p>
          <w:p w:rsidR="00C21C69" w:rsidRDefault="001E73C3">
            <w:pPr>
              <w:pStyle w:val="aff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доля выпускников, не преодолевших минимальный порог, по предметам: информатика (45%), история (33%).</w:t>
            </w:r>
          </w:p>
          <w:p w:rsidR="00C21C69" w:rsidRDefault="00C21C69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C69" w:rsidRDefault="001E73C3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Выявленные проблемы, над которыми необходимо продолжить работу для повышения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аттестации:</w:t>
            </w:r>
          </w:p>
          <w:p w:rsidR="00C21C69" w:rsidRDefault="001E73C3">
            <w:pPr>
              <w:pStyle w:val="aff9"/>
              <w:numPr>
                <w:ilvl w:val="0"/>
                <w:numId w:val="16"/>
              </w:numPr>
              <w:jc w:val="both"/>
            </w:pPr>
            <w:r>
              <w:t xml:space="preserve">Недостаточная работа учителей-предметников по формированию навыков выполнении заданий с развернутым ответом. </w:t>
            </w:r>
          </w:p>
          <w:p w:rsidR="00C21C69" w:rsidRDefault="001E73C3">
            <w:pPr>
              <w:pStyle w:val="aff9"/>
              <w:numPr>
                <w:ilvl w:val="0"/>
                <w:numId w:val="16"/>
              </w:numPr>
              <w:jc w:val="both"/>
            </w:pPr>
            <w:r>
              <w:t>Низкий уровень работы с учащимися, нуждающимися в коррекционной помощи по овладению метапредметными и предмет</w:t>
            </w:r>
            <w:r>
              <w:t>ными умениями в соответствии с ООП СОО.</w:t>
            </w:r>
          </w:p>
          <w:p w:rsidR="00C21C69" w:rsidRDefault="001E73C3">
            <w:pPr>
              <w:pStyle w:val="aff9"/>
              <w:numPr>
                <w:ilvl w:val="0"/>
                <w:numId w:val="16"/>
              </w:numPr>
              <w:jc w:val="both"/>
            </w:pPr>
            <w:r>
              <w:t>Недостаточный контроль со стороны классных руководителей 11-х классов за посещаемостью уроков.</w:t>
            </w:r>
          </w:p>
          <w:p w:rsidR="00C21C69" w:rsidRDefault="001E73C3">
            <w:pPr>
              <w:pStyle w:val="aff9"/>
              <w:numPr>
                <w:ilvl w:val="0"/>
                <w:numId w:val="16"/>
              </w:numPr>
              <w:jc w:val="both"/>
            </w:pPr>
            <w:r>
              <w:t xml:space="preserve">Необходимо совершенствовать систему консультирования участников ГИА,  психолого-педагогического сопровождения подготовки </w:t>
            </w:r>
            <w:r>
              <w:t>участников ГИА. Использовать различные ресурсы для подготовки обучающихся к итоговой аттестации, включая ресурсы сетевого взаимодействия.</w:t>
            </w:r>
          </w:p>
          <w:p w:rsidR="00C21C69" w:rsidRDefault="001E73C3">
            <w:pPr>
              <w:pStyle w:val="aff9"/>
              <w:ind w:left="360"/>
              <w:jc w:val="both"/>
            </w:pPr>
            <w:r>
              <w:t>•</w:t>
            </w:r>
            <w:r>
              <w:tab/>
              <w:t>Недостатки в организации системы текущего контроля по предмету;</w:t>
            </w:r>
          </w:p>
          <w:p w:rsidR="00C21C69" w:rsidRDefault="001E73C3">
            <w:pPr>
              <w:pStyle w:val="aff9"/>
              <w:ind w:left="360"/>
              <w:jc w:val="both"/>
            </w:pPr>
            <w:r>
              <w:t>•</w:t>
            </w:r>
            <w:r>
              <w:tab/>
              <w:t>Индивидуальные «дефициты» в профессиональной подго</w:t>
            </w:r>
            <w:r>
              <w:t>товке педагогов – предметников;</w:t>
            </w:r>
          </w:p>
          <w:p w:rsidR="00C21C69" w:rsidRDefault="001E73C3">
            <w:pPr>
              <w:pStyle w:val="aff9"/>
              <w:ind w:left="360"/>
              <w:jc w:val="both"/>
            </w:pPr>
            <w:r>
              <w:t>•</w:t>
            </w:r>
            <w:r>
              <w:tab/>
              <w:t>Преимущественное владение преподавателем традиционными методиками обучения предмету;</w:t>
            </w:r>
          </w:p>
          <w:p w:rsidR="00C21C69" w:rsidRDefault="001E73C3">
            <w:pPr>
              <w:pStyle w:val="aff9"/>
              <w:ind w:left="360"/>
              <w:jc w:val="both"/>
            </w:pPr>
            <w:r>
              <w:t>•</w:t>
            </w:r>
            <w:r>
              <w:tab/>
              <w:t>Проблема несоответствия годовых и экзаменационных отметок.</w:t>
            </w:r>
          </w:p>
          <w:p w:rsidR="00C21C69" w:rsidRDefault="00C21C69">
            <w:pPr>
              <w:pStyle w:val="aff9"/>
              <w:ind w:left="360"/>
              <w:jc w:val="both"/>
            </w:pPr>
          </w:p>
          <w:p w:rsidR="00C21C69" w:rsidRDefault="001E73C3">
            <w:pPr>
              <w:pStyle w:val="aff9"/>
              <w:ind w:left="360"/>
              <w:jc w:val="both"/>
            </w:pPr>
            <w:r>
              <w:t>Рекомендации:</w:t>
            </w:r>
          </w:p>
          <w:p w:rsidR="00C21C69" w:rsidRDefault="001E73C3">
            <w:pPr>
              <w:pStyle w:val="aff9"/>
              <w:ind w:left="360"/>
              <w:jc w:val="both"/>
            </w:pPr>
            <w:r>
              <w:rPr>
                <w:u w:val="single"/>
              </w:rPr>
              <w:t>Заместителям директора по УВР</w:t>
            </w:r>
            <w:r>
              <w:t>:</w:t>
            </w:r>
          </w:p>
          <w:p w:rsidR="00C21C69" w:rsidRDefault="001E73C3">
            <w:pPr>
              <w:pStyle w:val="aff9"/>
              <w:numPr>
                <w:ilvl w:val="0"/>
                <w:numId w:val="16"/>
              </w:numPr>
              <w:jc w:val="both"/>
            </w:pPr>
            <w:r>
              <w:t xml:space="preserve">Провести  педагогический </w:t>
            </w:r>
            <w:r>
              <w:t>совет, на котором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</w:t>
            </w:r>
          </w:p>
          <w:p w:rsidR="00C21C69" w:rsidRDefault="001E73C3">
            <w:pPr>
              <w:pStyle w:val="aff9"/>
              <w:numPr>
                <w:ilvl w:val="0"/>
                <w:numId w:val="16"/>
              </w:numPr>
              <w:jc w:val="both"/>
            </w:pPr>
            <w:r>
              <w:t>Внести в план ВСОКО административный контр</w:t>
            </w:r>
            <w:r>
              <w:t>оль за преподаванием учебных предметов: информатики, математики, истории.</w:t>
            </w:r>
          </w:p>
          <w:p w:rsidR="00C21C69" w:rsidRDefault="001E73C3">
            <w:pPr>
              <w:pStyle w:val="aff9"/>
              <w:numPr>
                <w:ilvl w:val="0"/>
                <w:numId w:val="17"/>
              </w:numPr>
              <w:jc w:val="both"/>
            </w:pPr>
            <w:r>
              <w:t xml:space="preserve">систематически проводить диагностику уровня сформированности предметных и метапредметных результатов учащихся 9, 10-11 классов; </w:t>
            </w:r>
          </w:p>
          <w:p w:rsidR="00C21C69" w:rsidRDefault="001E73C3">
            <w:pPr>
              <w:pStyle w:val="aff9"/>
              <w:numPr>
                <w:ilvl w:val="0"/>
                <w:numId w:val="17"/>
              </w:numPr>
              <w:jc w:val="both"/>
            </w:pPr>
            <w:r>
              <w:t xml:space="preserve">усилить контроль за объективностью промежуточной </w:t>
            </w:r>
            <w:r>
              <w:t>аттестации.</w:t>
            </w:r>
          </w:p>
          <w:p w:rsidR="00C21C69" w:rsidRDefault="001E73C3">
            <w:pPr>
              <w:pStyle w:val="aff9"/>
              <w:numPr>
                <w:ilvl w:val="0"/>
                <w:numId w:val="16"/>
              </w:numPr>
              <w:jc w:val="both"/>
            </w:pPr>
            <w:r>
              <w:rPr>
                <w:u w:val="single"/>
              </w:rPr>
              <w:t>Руководителям школьных МО:</w:t>
            </w:r>
          </w:p>
          <w:p w:rsidR="00C21C69" w:rsidRDefault="001E73C3">
            <w:pPr>
              <w:pStyle w:val="aff9"/>
              <w:jc w:val="both"/>
            </w:pPr>
            <w:r>
              <w:t xml:space="preserve"> провести тематические заседания МО.</w:t>
            </w:r>
          </w:p>
          <w:p w:rsidR="00C21C69" w:rsidRDefault="001E73C3">
            <w:pPr>
              <w:pStyle w:val="aff9"/>
              <w:jc w:val="both"/>
            </w:pPr>
            <w:r>
              <w:rPr>
                <w:u w:val="single"/>
              </w:rPr>
              <w:t>Учащимся 11-х классов</w:t>
            </w:r>
            <w:r>
              <w:t>:</w:t>
            </w:r>
          </w:p>
          <w:p w:rsidR="00C21C69" w:rsidRDefault="001E73C3">
            <w:pPr>
              <w:pStyle w:val="aff9"/>
              <w:numPr>
                <w:ilvl w:val="0"/>
                <w:numId w:val="18"/>
              </w:numPr>
              <w:jc w:val="both"/>
            </w:pPr>
            <w:r>
              <w:t>Использовать при подготовке к ГИА «Методические рекомендации  обучающимся по организации самостоятельной подготовки к ЕГЭ 2024 года».</w:t>
            </w:r>
          </w:p>
          <w:p w:rsidR="00C21C69" w:rsidRDefault="00C21C69">
            <w:pPr>
              <w:pStyle w:val="aff9"/>
              <w:jc w:val="both"/>
            </w:pPr>
          </w:p>
          <w:p w:rsidR="00C21C69" w:rsidRDefault="001E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Toc12562103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ключевых характ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еристик качества подготовки обучающихся</w:t>
            </w:r>
            <w:bookmarkEnd w:id="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результатам ВПР в 2023 году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В соответствии со статьей 28 Федерального закона от 29.12.2012 № 273-ФЗ «Об образовании в Российской Федерации»,  с приказом Федеральной службы по надзору в сфере образования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науки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 приказом Рособрнадзора от 23.12.2022 № 1282 «О проведении Федеральной службой по надзору в сфере образования и науки мониторинга качества подготовки  обучающихся общеобразовательных организаций в форме всероссийских проверочных работ в 2023 году»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весной 2023 года в  МАОУ СОШ № 51  были проведены Всероссийские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проверочные работы (далее - ВПР).  ВПР проводились в целях мониторинга уровня подготовки обучающихся в соответствии с федеральными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государственными образовательными стандартами начального общего, основного общего образования; среднего общего образования, совершенствования преподавания учебных предметов и повышения качества образования в образовательной организации; корректировки 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изации образовательного процесса по учебным предметам на 2023/2024 учебный год.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Участниками ВПР являлись все учащиеся 4 классов, реализующих программы начального общего образования, 5-8 классов, реализующих программы основного общего образования, 11 классы, реализующие программы среднего общего образования,  (11 кл -апробация, по в</w:t>
            </w:r>
            <w:r>
              <w:rPr>
                <w:sz w:val="24"/>
                <w:szCs w:val="24"/>
              </w:rPr>
              <w:t xml:space="preserve">ыбору). Перечень учебных предметов соответствовал учебным предметам по образовательным программам 2022/2023 учебного года:  </w:t>
            </w:r>
          </w:p>
          <w:tbl>
            <w:tblPr>
              <w:tblStyle w:val="aff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4"/>
              <w:gridCol w:w="8744"/>
            </w:tblGrid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4-е классы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 математика, окружающий мир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5-е классы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Русский язык, математика, биология,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6-е классы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 математика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Б, 6 Г, 6 Е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А, 6 В, 6 Д, 6 Ж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Б, 6 Г, 6 Д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А, 6 В, 6 Е, 6 Ж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7-е классы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 математика, английский язык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А, 7 Г, 7 Е, 7 Ж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Б, 7 В, 7 Д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А, 7 Г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Б, 7 Д, 7 Ж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В, 7 Е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8-е классы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 математика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А, 8 Д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В, 8 Г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Б, 8 Е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А, 8 Д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Б, 8 Е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В, 8 Г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C21C69">
              <w:tc>
                <w:tcPr>
                  <w:tcW w:w="52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  <w:tc>
                <w:tcPr>
                  <w:tcW w:w="874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по социально-гуманитарным предметам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        В компьютерной форме ВПР не проводили. </w:t>
            </w:r>
            <w:r>
              <w:rPr>
                <w:sz w:val="24"/>
                <w:szCs w:val="24"/>
              </w:rPr>
              <w:t xml:space="preserve"> Результаты ВПР  не использовались в качестве промежуточной аттестации.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 целях создания организационно-управленческих условий подготовки и про</w:t>
            </w:r>
            <w:r>
              <w:rPr>
                <w:sz w:val="24"/>
                <w:szCs w:val="24"/>
              </w:rPr>
              <w:t>ведения оценочных процедур, в том числе всероссийских проверочных работ в МАОУ CОШ № 51 в соответствии с графиком на 2022 – 2023 учебный год, а также для повышения объективности оценки образовательных результатов в школе приняты следующие меры: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Утвержд</w:t>
            </w:r>
            <w:r>
              <w:rPr>
                <w:sz w:val="24"/>
                <w:szCs w:val="24"/>
              </w:rPr>
              <w:t>ены приказы: о проведении школьных процедур оценки качества, о подготовке и проведении ВПР  весной 2023г.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Составлены графики: проведения оценочных процедур на 2022-2023 учебный год, проведения ВПР. Графики размещены на официальном сайте ОО для ознакомл</w:t>
            </w:r>
            <w:r>
              <w:rPr>
                <w:sz w:val="24"/>
                <w:szCs w:val="24"/>
              </w:rPr>
              <w:t>ения родителями (законными представителями), обучающимися и педагогами.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Проведен обучающий семинар по преодолению рисков получения необъективных результатов.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Проведение оценочных процедур осуществлялось в соответствии с графиком.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Привлечение в </w:t>
            </w:r>
            <w:r>
              <w:rPr>
                <w:sz w:val="24"/>
                <w:szCs w:val="24"/>
              </w:rPr>
              <w:t>качестве независимых наблюдателей при проведении оценочных процедур, в том числе ВПР, участников образовательных отношений (родителей (законных представителей обучающихся).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Проверка работ осуществлялась по стандартизированным критериям предметными коми</w:t>
            </w:r>
            <w:r>
              <w:rPr>
                <w:sz w:val="24"/>
                <w:szCs w:val="24"/>
              </w:rPr>
              <w:t xml:space="preserve">ссиями, учителями, не работающими в данном классе.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По результатам проведения оценочных процедур, в том чиле ВПР, в школе были проведены: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собеседование с учителями-предметниками с целью выявления профессиональных дефицитов педагогов;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к</w:t>
            </w:r>
            <w:r>
              <w:rPr>
                <w:sz w:val="24"/>
                <w:szCs w:val="24"/>
              </w:rPr>
              <w:t xml:space="preserve">руглого стола, заседания МО для предъявления опыта работы педагогами по обеспечению позитивных результатов качества подготовки обучающихся;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индивидуальных образовательных маршрутов для обучающихся с низкими образовательными результатами;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>
              <w:rPr>
                <w:sz w:val="24"/>
                <w:szCs w:val="24"/>
              </w:rPr>
              <w:t xml:space="preserve">роведение содержательного анализа диагностических работ по материалам ВПР для определения проблем обучения в освоении тем учебных программ;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дальнейшее обсуждение итогов качественного анализа педагогами и принятием необходимых мер в плане подготовки к ГИ</w:t>
            </w:r>
            <w:r>
              <w:rPr>
                <w:sz w:val="24"/>
                <w:szCs w:val="24"/>
              </w:rPr>
              <w:t xml:space="preserve">А 2024, ВПР 2024, школьного этапа ВсОШ 2024;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ind w:right="28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Динамика результатов ВПР  по русскому языку и математике 2021-2023</w:t>
            </w:r>
          </w:p>
          <w:tbl>
            <w:tblPr>
              <w:tblW w:w="13328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1713"/>
              <w:gridCol w:w="975"/>
              <w:gridCol w:w="990"/>
              <w:gridCol w:w="993"/>
              <w:gridCol w:w="850"/>
              <w:gridCol w:w="1196"/>
              <w:gridCol w:w="752"/>
              <w:gridCol w:w="533"/>
              <w:gridCol w:w="921"/>
              <w:gridCol w:w="715"/>
            </w:tblGrid>
            <w:tr w:rsidR="00C21C69">
              <w:trPr>
                <w:gridAfter w:val="1"/>
                <w:wAfter w:w="715" w:type="dxa"/>
                <w:trHeight w:val="420"/>
              </w:trPr>
              <w:tc>
                <w:tcPr>
                  <w:tcW w:w="36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Показатель</w:t>
                  </w:r>
                </w:p>
              </w:tc>
              <w:tc>
                <w:tcPr>
                  <w:tcW w:w="171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Предмет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Класс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2021 г</w:t>
                  </w:r>
                </w:p>
              </w:tc>
              <w:tc>
                <w:tcPr>
                  <w:tcW w:w="20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2022 г</w:t>
                  </w:r>
                </w:p>
              </w:tc>
              <w:tc>
                <w:tcPr>
                  <w:tcW w:w="220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2023 г</w:t>
                  </w:r>
                </w:p>
              </w:tc>
            </w:tr>
            <w:tr w:rsidR="00C21C69">
              <w:trPr>
                <w:gridAfter w:val="1"/>
                <w:wAfter w:w="715" w:type="dxa"/>
                <w:trHeight w:val="810"/>
              </w:trPr>
              <w:tc>
                <w:tcPr>
                  <w:tcW w:w="369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  <w:tc>
                <w:tcPr>
                  <w:tcW w:w="7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top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Кол-во обуч-ся в ОО</w:t>
                  </w:r>
                </w:p>
              </w:tc>
              <w:tc>
                <w:tcPr>
                  <w:tcW w:w="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</w:tr>
            <w:tr w:rsidR="00C21C69">
              <w:trPr>
                <w:trHeight w:val="420"/>
              </w:trPr>
              <w:tc>
                <w:tcPr>
                  <w:tcW w:w="13328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b/>
                      <w:color w:val="000000"/>
                      <w:sz w:val="24"/>
                      <w:szCs w:val="24"/>
                      <w:lang w:val="en-US" w:eastAsia="zh-CN" w:bidi="ar"/>
                    </w:rPr>
                    <w:t>Начальное общее образование</w:t>
                  </w:r>
                </w:p>
              </w:tc>
            </w:tr>
            <w:tr w:rsidR="00C21C69">
              <w:trPr>
                <w:gridAfter w:val="1"/>
                <w:wAfter w:w="715" w:type="dxa"/>
                <w:trHeight w:val="585"/>
              </w:trPr>
              <w:tc>
                <w:tcPr>
                  <w:tcW w:w="36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Доля обучающихся, </w:t>
                  </w: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преодолевших границу низких результатов ВПР</w:t>
                  </w:r>
                </w:p>
              </w:tc>
              <w:tc>
                <w:tcPr>
                  <w:tcW w:w="1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Русский язык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90%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90%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81%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84%</w:t>
                  </w:r>
                </w:p>
              </w:tc>
              <w:tc>
                <w:tcPr>
                  <w:tcW w:w="7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78%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90%</w:t>
                  </w:r>
                </w:p>
              </w:tc>
            </w:tr>
            <w:tr w:rsidR="00C21C69">
              <w:trPr>
                <w:gridAfter w:val="1"/>
                <w:wAfter w:w="715" w:type="dxa"/>
                <w:trHeight w:val="555"/>
              </w:trPr>
              <w:tc>
                <w:tcPr>
                  <w:tcW w:w="369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Математика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96%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94%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81%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94%</w:t>
                  </w:r>
                </w:p>
              </w:tc>
              <w:tc>
                <w:tcPr>
                  <w:tcW w:w="7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85%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97%</w:t>
                  </w:r>
                </w:p>
              </w:tc>
            </w:tr>
            <w:tr w:rsidR="00C21C69">
              <w:trPr>
                <w:gridAfter w:val="1"/>
                <w:wAfter w:w="715" w:type="dxa"/>
                <w:trHeight w:val="555"/>
              </w:trPr>
              <w:tc>
                <w:tcPr>
                  <w:tcW w:w="36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Доля обучающихся, преодолевших границу высоких результатов ВПР</w:t>
                  </w:r>
                </w:p>
              </w:tc>
              <w:tc>
                <w:tcPr>
                  <w:tcW w:w="1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Русский язык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20%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14%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2%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9%</w:t>
                  </w:r>
                </w:p>
              </w:tc>
              <w:tc>
                <w:tcPr>
                  <w:tcW w:w="7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206</w:t>
                  </w:r>
                </w:p>
              </w:tc>
              <w:tc>
                <w:tcPr>
                  <w:tcW w:w="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17%</w:t>
                  </w:r>
                </w:p>
              </w:tc>
            </w:tr>
            <w:tr w:rsidR="00C21C69">
              <w:trPr>
                <w:gridAfter w:val="1"/>
                <w:wAfter w:w="715" w:type="dxa"/>
                <w:trHeight w:val="510"/>
              </w:trPr>
              <w:tc>
                <w:tcPr>
                  <w:tcW w:w="369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Математика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37%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7%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24%</w:t>
                  </w:r>
                </w:p>
              </w:tc>
              <w:tc>
                <w:tcPr>
                  <w:tcW w:w="7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211</w:t>
                  </w:r>
                </w:p>
              </w:tc>
              <w:tc>
                <w:tcPr>
                  <w:tcW w:w="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3%</w:t>
                  </w:r>
                </w:p>
              </w:tc>
              <w:tc>
                <w:tcPr>
                  <w:tcW w:w="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24%</w:t>
                  </w:r>
                </w:p>
              </w:tc>
            </w:tr>
          </w:tbl>
          <w:p w:rsidR="00C21C69" w:rsidRDefault="001E73C3">
            <w:pPr>
              <w:ind w:right="283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b/>
                <w:color w:val="000000"/>
                <w:sz w:val="24"/>
                <w:szCs w:val="24"/>
                <w:lang w:eastAsia="zh-CN" w:bidi="ar"/>
              </w:rPr>
              <w:t>Основное общее образование</w:t>
            </w:r>
          </w:p>
          <w:tbl>
            <w:tblPr>
              <w:tblW w:w="12643" w:type="dxa"/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1724"/>
              <w:gridCol w:w="950"/>
              <w:gridCol w:w="992"/>
              <w:gridCol w:w="1032"/>
              <w:gridCol w:w="771"/>
              <w:gridCol w:w="1174"/>
              <w:gridCol w:w="756"/>
              <w:gridCol w:w="741"/>
              <w:gridCol w:w="801"/>
            </w:tblGrid>
            <w:tr w:rsidR="00C21C69">
              <w:trPr>
                <w:trHeight w:val="630"/>
              </w:trPr>
              <w:tc>
                <w:tcPr>
                  <w:tcW w:w="3702" w:type="dxa"/>
                  <w:vMerge w:val="restar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Доля обучающихся, преодолевших границу низких результатов ВПР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Русский язык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77%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75%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70%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75%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71%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78%</w:t>
                  </w:r>
                </w:p>
              </w:tc>
            </w:tr>
            <w:tr w:rsidR="00C21C69">
              <w:trPr>
                <w:trHeight w:val="540"/>
              </w:trPr>
              <w:tc>
                <w:tcPr>
                  <w:tcW w:w="370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71%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70%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22%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74%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76%</w:t>
                  </w:r>
                </w:p>
              </w:tc>
            </w:tr>
            <w:tr w:rsidR="00C21C69">
              <w:trPr>
                <w:trHeight w:val="600"/>
              </w:trPr>
              <w:tc>
                <w:tcPr>
                  <w:tcW w:w="370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63%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69%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71%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69%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73%</w:t>
                  </w:r>
                </w:p>
              </w:tc>
            </w:tr>
            <w:tr w:rsidR="00C21C69">
              <w:trPr>
                <w:trHeight w:val="90"/>
              </w:trPr>
              <w:tc>
                <w:tcPr>
                  <w:tcW w:w="370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61%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70%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68%</w:t>
                  </w:r>
                </w:p>
              </w:tc>
            </w:tr>
            <w:tr w:rsidR="00C21C69">
              <w:trPr>
                <w:trHeight w:val="540"/>
              </w:trPr>
              <w:tc>
                <w:tcPr>
                  <w:tcW w:w="370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Математика</w:t>
                  </w: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71%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69%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70%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77%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78%</w:t>
                  </w:r>
                </w:p>
              </w:tc>
            </w:tr>
            <w:tr w:rsidR="00C21C69">
              <w:trPr>
                <w:trHeight w:val="570"/>
              </w:trPr>
              <w:tc>
                <w:tcPr>
                  <w:tcW w:w="370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56%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62%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59%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65%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66%</w:t>
                  </w:r>
                </w:p>
              </w:tc>
            </w:tr>
            <w:tr w:rsidR="00C21C69">
              <w:trPr>
                <w:trHeight w:val="585"/>
              </w:trPr>
              <w:tc>
                <w:tcPr>
                  <w:tcW w:w="370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64%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69%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69%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73%</w:t>
                  </w:r>
                </w:p>
              </w:tc>
            </w:tr>
            <w:tr w:rsidR="00C21C69">
              <w:trPr>
                <w:trHeight w:val="540"/>
              </w:trPr>
              <w:tc>
                <w:tcPr>
                  <w:tcW w:w="370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70%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68%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69%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74%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74%</w:t>
                  </w:r>
                </w:p>
              </w:tc>
            </w:tr>
            <w:tr w:rsidR="00C21C69">
              <w:trPr>
                <w:trHeight w:val="510"/>
              </w:trPr>
              <w:tc>
                <w:tcPr>
                  <w:tcW w:w="370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Доля обучающихся, преодолевших границу высоких результатов ВПР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Русский язык</w:t>
                  </w: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9%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8%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240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9%</w:t>
                  </w:r>
                </w:p>
              </w:tc>
            </w:tr>
            <w:tr w:rsidR="00C21C69">
              <w:trPr>
                <w:trHeight w:val="615"/>
              </w:trPr>
              <w:tc>
                <w:tcPr>
                  <w:tcW w:w="37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193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7%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6%</w:t>
                  </w:r>
                </w:p>
              </w:tc>
            </w:tr>
            <w:tr w:rsidR="00C21C69">
              <w:trPr>
                <w:trHeight w:val="630"/>
              </w:trPr>
              <w:tc>
                <w:tcPr>
                  <w:tcW w:w="37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182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</w:tr>
            <w:tr w:rsidR="00C21C69">
              <w:trPr>
                <w:trHeight w:val="585"/>
              </w:trPr>
              <w:tc>
                <w:tcPr>
                  <w:tcW w:w="37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155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5%</w:t>
                  </w:r>
                </w:p>
              </w:tc>
            </w:tr>
            <w:tr w:rsidR="00C21C69">
              <w:trPr>
                <w:trHeight w:val="600"/>
              </w:trPr>
              <w:tc>
                <w:tcPr>
                  <w:tcW w:w="37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Математика</w:t>
                  </w: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9%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10%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15%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15%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239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15%</w:t>
                  </w:r>
                </w:p>
              </w:tc>
            </w:tr>
            <w:tr w:rsidR="00C21C69">
              <w:trPr>
                <w:trHeight w:val="570"/>
              </w:trPr>
              <w:tc>
                <w:tcPr>
                  <w:tcW w:w="37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0%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186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6%</w:t>
                  </w:r>
                </w:p>
              </w:tc>
            </w:tr>
            <w:tr w:rsidR="00C21C69">
              <w:trPr>
                <w:trHeight w:val="510"/>
              </w:trPr>
              <w:tc>
                <w:tcPr>
                  <w:tcW w:w="37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7%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172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8%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37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0%</w:t>
                  </w:r>
                </w:p>
              </w:tc>
              <w:tc>
                <w:tcPr>
                  <w:tcW w:w="1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1%</w:t>
                  </w:r>
                </w:p>
              </w:tc>
              <w:tc>
                <w:tcPr>
                  <w:tcW w:w="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0%</w:t>
                  </w:r>
                </w:p>
              </w:tc>
              <w:tc>
                <w:tcPr>
                  <w:tcW w:w="11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2%</w:t>
                  </w:r>
                </w:p>
              </w:tc>
              <w:tc>
                <w:tcPr>
                  <w:tcW w:w="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154</w:t>
                  </w:r>
                </w:p>
              </w:tc>
              <w:tc>
                <w:tcPr>
                  <w:tcW w:w="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1%</w:t>
                  </w:r>
                </w:p>
              </w:tc>
              <w:tc>
                <w:tcPr>
                  <w:tcW w:w="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2%</w:t>
                  </w:r>
                </w:p>
              </w:tc>
            </w:tr>
          </w:tbl>
          <w:p w:rsidR="00C21C69" w:rsidRDefault="001E73C3">
            <w:pPr>
              <w:ind w:right="283" w:firstLineChars="200" w:firstLine="480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Доля обучающихся 4 классов, преодолевших границу низких 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результатов ВПР по русскому языку, в сравнении с 2022 сократилась на 6% с 84% до 78%, в сравнении с результатами НСО отмечается  снижение на 12% с 90% до 78%.</w:t>
            </w:r>
          </w:p>
          <w:p w:rsidR="00C21C69" w:rsidRDefault="001E73C3">
            <w:pPr>
              <w:ind w:right="283" w:firstLineChars="183" w:firstLine="439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Доля обучающихся 4 классов, преодолевших границу низких результатов ВПР по математике, на уровне 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НОО в сравнении с 2022 сократилась на 9% с 94% до 85%, в сравнении с результатами НСО отмечается  снижение на 12% с 97% до 85%.</w:t>
            </w:r>
          </w:p>
          <w:p w:rsidR="00C21C69" w:rsidRDefault="001E73C3">
            <w:pPr>
              <w:ind w:right="283" w:firstLineChars="150" w:firstLine="360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Доля обучающихся 4 классов, преодолевших границу высоких результатов ВПР по русскому языку в сравнении с 2022 увеличилась на 2% 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 2% до 4%, в сравнении с результатами НСО отмечается  снижение на 13% с 17% до 4%.</w:t>
            </w:r>
          </w:p>
          <w:p w:rsidR="00C21C69" w:rsidRDefault="001E73C3">
            <w:pPr>
              <w:ind w:right="283" w:firstLineChars="141" w:firstLine="338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Доля обучающихся 4 классов, преодолевших границу высоких результатов ВПР по математике, на уровне НОО в сравнении с 2022 сократилась на 7% с 7% до 3%, в сравнении с резуль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татами НСО отмечается  снижение на 21% с 24% до 3%.</w:t>
            </w:r>
          </w:p>
          <w:p w:rsidR="00C21C69" w:rsidRDefault="001E73C3">
            <w:pPr>
              <w:ind w:right="283" w:firstLineChars="100" w:firstLine="240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В сравнении с результатами 2022 отмечается увеличение доли обучающихся 5, 6, 8  классов, преодолевших границу низких результатов ВПР по русскому языку, незначительное снижение 7 кл.</w:t>
            </w:r>
          </w:p>
          <w:p w:rsidR="00C21C69" w:rsidRDefault="001E73C3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 В сравнении с резул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ьтатами НСО отмечается  снижение доли обучающихся 5, 6, 7  классов, преодолевших границу низких результатов ВПР по русскому языку, незначительный рост 8 кл (на 2%).</w:t>
            </w:r>
          </w:p>
          <w:p w:rsidR="00C21C69" w:rsidRDefault="001E73C3">
            <w:pPr>
              <w:ind w:right="283" w:firstLineChars="100" w:firstLine="240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В сравнении с результатами 2022 отмечается увеличение доли обучающихся 5, 6, 8  классов, пр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еодолевших границу низких результатов ВПР по русскому языку, незначительное снижение 7 кл.</w:t>
            </w:r>
          </w:p>
          <w:p w:rsidR="00C21C69" w:rsidRDefault="001E73C3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 В сравнении с результатами НСО отмечается  снижение доли обучающихся 5, 6, 7  классов, преодолевших границу низких результатов ВПР по русскому языку, незначительн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ый рост 8 кл (на 2%).</w:t>
            </w:r>
          </w:p>
          <w:p w:rsidR="00C21C69" w:rsidRDefault="001E73C3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В сравнении с результатами 2022 доля обучающихся 5, 6, 8  классов, преодолевших границу высоких результатов ВПР по русскому языку осталась неизменной, отмечается снижение в 7 кл; ниже  результатов НСО отмечается  на параллели 5, 8 кл.</w:t>
            </w:r>
          </w:p>
          <w:p w:rsidR="00C21C69" w:rsidRDefault="001E73C3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В сравнении с результатами 2022 отмечается увеличение доли обучающихся  6, 8  классов, преодолевших границу высоких результатов ВПР по математике; снижение доли обучающихся в  5, 7 классах.</w:t>
            </w:r>
          </w:p>
          <w:p w:rsidR="00C21C69" w:rsidRDefault="001E73C3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Средний уровень выполнения ВПР по русскому языку                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    Средний уровень выполнения по математике</w:t>
            </w:r>
          </w:p>
          <w:p w:rsidR="00C21C69" w:rsidRDefault="001E73C3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922395" cy="2377440"/>
                  <wp:effectExtent l="0" t="0" r="1905" b="3810"/>
                  <wp:docPr id="17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7676" b="1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395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571240" cy="2373630"/>
                  <wp:effectExtent l="0" t="0" r="10160" b="7620"/>
                  <wp:docPr id="1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6153" b="3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240" cy="237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69" w:rsidRDefault="001E73C3">
            <w:pPr>
              <w:spacing w:before="91"/>
              <w:ind w:left="6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сравнении с 2022 годом исходя из данных графиков отмечается снижение среднего уровня выполнения ВПР по русскому языку на 5,1%, по математике на 3,5%.</w:t>
            </w:r>
          </w:p>
          <w:p w:rsidR="00C21C69" w:rsidRDefault="001E73C3">
            <w:pPr>
              <w:spacing w:before="9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90265" cy="1728470"/>
                  <wp:effectExtent l="0" t="0" r="635" b="5080"/>
                  <wp:docPr id="19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5378" t="63933" r="6091" b="4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933700" cy="1722120"/>
                  <wp:effectExtent l="0" t="0" r="0" b="11430"/>
                  <wp:docPr id="20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762" t="34178" r="13764" b="4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69" w:rsidRDefault="001E73C3">
            <w:pPr>
              <w:spacing w:before="91"/>
              <w:ind w:left="6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сравнении с 2022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 отмечается повышение доли участников ВПР, получивших «2» по русскому языку  на 3,4%, снижение по математике на 3,8%.</w:t>
            </w:r>
          </w:p>
          <w:p w:rsidR="00C21C69" w:rsidRDefault="001E73C3">
            <w:pPr>
              <w:spacing w:before="91"/>
              <w:ind w:left="6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Обобщенные результаты ВПР 2023</w:t>
            </w:r>
          </w:p>
          <w:p w:rsidR="00C21C69" w:rsidRDefault="001E73C3">
            <w:pPr>
              <w:spacing w:before="91"/>
              <w:ind w:left="67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Качественная оценка результатов </w:t>
            </w:r>
          </w:p>
          <w:tbl>
            <w:tblPr>
              <w:tblStyle w:val="17"/>
              <w:tblW w:w="14914" w:type="dxa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2345"/>
              <w:gridCol w:w="935"/>
              <w:gridCol w:w="1430"/>
              <w:gridCol w:w="1689"/>
              <w:gridCol w:w="1591"/>
              <w:gridCol w:w="1567"/>
              <w:gridCol w:w="1304"/>
              <w:gridCol w:w="2140"/>
              <w:gridCol w:w="474"/>
            </w:tblGrid>
            <w:tr w:rsidR="00C21C69">
              <w:tc>
                <w:tcPr>
                  <w:tcW w:w="482" w:type="pct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786" w:type="pct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313" w:type="pct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103" w:type="pct"/>
                  <w:gridSpan w:val="4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Доля учащихся, получивших (сумма показателей в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параллелях/кол-во параллелей), %</w:t>
                  </w:r>
                </w:p>
              </w:tc>
              <w:tc>
                <w:tcPr>
                  <w:tcW w:w="437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Успевае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мость, %</w:t>
                  </w:r>
                </w:p>
              </w:tc>
              <w:tc>
                <w:tcPr>
                  <w:tcW w:w="876" w:type="pct"/>
                  <w:gridSpan w:val="2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Качество,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21C69">
              <w:trPr>
                <w:gridAfter w:val="1"/>
                <w:wAfter w:w="158" w:type="pct"/>
              </w:trPr>
              <w:tc>
                <w:tcPr>
                  <w:tcW w:w="482" w:type="pct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" w:type="pct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56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53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52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437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7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gridAfter w:val="1"/>
                <w:wAfter w:w="158" w:type="pct"/>
              </w:trPr>
              <w:tc>
                <w:tcPr>
                  <w:tcW w:w="482" w:type="pct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78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1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14,69</w:t>
                  </w:r>
                </w:p>
              </w:tc>
              <w:tc>
                <w:tcPr>
                  <w:tcW w:w="56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36,97</w:t>
                  </w:r>
                </w:p>
              </w:tc>
              <w:tc>
                <w:tcPr>
                  <w:tcW w:w="53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41,23</w:t>
                  </w:r>
                </w:p>
              </w:tc>
              <w:tc>
                <w:tcPr>
                  <w:tcW w:w="52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7,11</w:t>
                  </w:r>
                </w:p>
              </w:tc>
              <w:tc>
                <w:tcPr>
                  <w:tcW w:w="437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85,31</w:t>
                  </w:r>
                </w:p>
              </w:tc>
              <w:tc>
                <w:tcPr>
                  <w:tcW w:w="717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48,44</w:t>
                  </w:r>
                </w:p>
              </w:tc>
            </w:tr>
            <w:tr w:rsidR="00C21C69">
              <w:trPr>
                <w:gridAfter w:val="1"/>
                <w:wAfter w:w="158" w:type="pct"/>
              </w:trPr>
              <w:tc>
                <w:tcPr>
                  <w:tcW w:w="482" w:type="pct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1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19,9</w:t>
                  </w:r>
                </w:p>
              </w:tc>
              <w:tc>
                <w:tcPr>
                  <w:tcW w:w="56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45,63</w:t>
                  </w:r>
                </w:p>
              </w:tc>
              <w:tc>
                <w:tcPr>
                  <w:tcW w:w="53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30,1</w:t>
                  </w:r>
                </w:p>
              </w:tc>
              <w:tc>
                <w:tcPr>
                  <w:tcW w:w="52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4,37</w:t>
                  </w:r>
                </w:p>
              </w:tc>
              <w:tc>
                <w:tcPr>
                  <w:tcW w:w="437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81,1</w:t>
                  </w:r>
                </w:p>
              </w:tc>
              <w:tc>
                <w:tcPr>
                  <w:tcW w:w="717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34,47</w:t>
                  </w:r>
                </w:p>
              </w:tc>
            </w:tr>
            <w:tr w:rsidR="00C21C69">
              <w:trPr>
                <w:gridAfter w:val="1"/>
                <w:wAfter w:w="158" w:type="pct"/>
              </w:trPr>
              <w:tc>
                <w:tcPr>
                  <w:tcW w:w="482" w:type="pct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31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9,31</w:t>
                  </w:r>
                </w:p>
              </w:tc>
              <w:tc>
                <w:tcPr>
                  <w:tcW w:w="56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42,65</w:t>
                  </w:r>
                </w:p>
              </w:tc>
              <w:tc>
                <w:tcPr>
                  <w:tcW w:w="53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43,63</w:t>
                  </w:r>
                </w:p>
              </w:tc>
              <w:tc>
                <w:tcPr>
                  <w:tcW w:w="52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textAlignment w:val="bottom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4,41</w:t>
                  </w:r>
                </w:p>
              </w:tc>
              <w:tc>
                <w:tcPr>
                  <w:tcW w:w="437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90,69</w:t>
                  </w:r>
                </w:p>
              </w:tc>
              <w:tc>
                <w:tcPr>
                  <w:tcW w:w="717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48,1</w:t>
                  </w:r>
                </w:p>
              </w:tc>
            </w:tr>
          </w:tbl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6"/>
              <w:tblW w:w="14300" w:type="dxa"/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2282"/>
              <w:gridCol w:w="2460"/>
              <w:gridCol w:w="2271"/>
              <w:gridCol w:w="2554"/>
              <w:gridCol w:w="3175"/>
            </w:tblGrid>
            <w:tr w:rsidR="00C21C69">
              <w:trPr>
                <w:trHeight w:val="387"/>
              </w:trPr>
              <w:tc>
                <w:tcPr>
                  <w:tcW w:w="545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798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859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Понизили отметку, %</w:t>
                  </w:r>
                </w:p>
              </w:tc>
              <w:tc>
                <w:tcPr>
                  <w:tcW w:w="79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Подтвердили отметку, %</w:t>
                  </w:r>
                </w:p>
              </w:tc>
              <w:tc>
                <w:tcPr>
                  <w:tcW w:w="892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Повысили отметку, %</w:t>
                  </w:r>
                </w:p>
              </w:tc>
              <w:tc>
                <w:tcPr>
                  <w:tcW w:w="1109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Доля подтвердивших и повысивших отметку</w:t>
                  </w:r>
                </w:p>
              </w:tc>
            </w:tr>
            <w:tr w:rsidR="00C21C69">
              <w:trPr>
                <w:trHeight w:val="92"/>
              </w:trPr>
              <w:tc>
                <w:tcPr>
                  <w:tcW w:w="545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79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21C69" w:rsidRDefault="001E73C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    29,86</w:t>
                  </w:r>
                </w:p>
              </w:tc>
              <w:tc>
                <w:tcPr>
                  <w:tcW w:w="79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68,25</w:t>
                  </w:r>
                </w:p>
              </w:tc>
              <w:tc>
                <w:tcPr>
                  <w:tcW w:w="892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1109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70,15</w:t>
                  </w:r>
                </w:p>
              </w:tc>
            </w:tr>
            <w:tr w:rsidR="00C21C69">
              <w:tc>
                <w:tcPr>
                  <w:tcW w:w="545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52,43</w:t>
                  </w:r>
                </w:p>
              </w:tc>
              <w:tc>
                <w:tcPr>
                  <w:tcW w:w="79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46,6</w:t>
                  </w:r>
                </w:p>
              </w:tc>
              <w:tc>
                <w:tcPr>
                  <w:tcW w:w="892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0,97</w:t>
                  </w:r>
                </w:p>
              </w:tc>
              <w:tc>
                <w:tcPr>
                  <w:tcW w:w="1109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47,57</w:t>
                  </w:r>
                </w:p>
              </w:tc>
            </w:tr>
            <w:tr w:rsidR="00C21C69">
              <w:tc>
                <w:tcPr>
                  <w:tcW w:w="545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85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32,84</w:t>
                  </w:r>
                </w:p>
              </w:tc>
              <w:tc>
                <w:tcPr>
                  <w:tcW w:w="79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892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1,96</w:t>
                  </w:r>
                </w:p>
              </w:tc>
              <w:tc>
                <w:tcPr>
                  <w:tcW w:w="1109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67,16</w:t>
                  </w:r>
                </w:p>
              </w:tc>
            </w:tr>
          </w:tbl>
          <w:p w:rsidR="00C21C69" w:rsidRDefault="00C21C69">
            <w:pPr>
              <w:spacing w:before="91"/>
              <w:ind w:left="6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русскому языку</w:t>
            </w:r>
          </w:p>
          <w:tbl>
            <w:tblPr>
              <w:tblStyle w:val="aff6"/>
              <w:tblW w:w="13836" w:type="dxa"/>
              <w:tblLayout w:type="fixed"/>
              <w:tblLook w:val="04A0" w:firstRow="1" w:lastRow="0" w:firstColumn="1" w:lastColumn="0" w:noHBand="0" w:noVBand="1"/>
            </w:tblPr>
            <w:tblGrid>
              <w:gridCol w:w="1970"/>
              <w:gridCol w:w="1428"/>
              <w:gridCol w:w="1215"/>
              <w:gridCol w:w="1010"/>
              <w:gridCol w:w="1148"/>
              <w:gridCol w:w="1063"/>
              <w:gridCol w:w="3323"/>
              <w:gridCol w:w="2679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22,92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43,33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25,83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7,92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33,75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23,32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37,31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29,53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9,84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76,68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39,37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23,63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45,6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24,18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6,59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76,37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30,77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18,71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43,87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29,68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7,74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81,29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37,4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 отметку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 3 четверть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 отметку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 3 четверть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Повысили отметку 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 3 четверть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чел. (42%)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139 чел. (57,9%)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 (39%)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 (58%)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(3%)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 (36%)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 (62,6%)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(1,1%)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 (27,1%)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 (72%)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математике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19,25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37,66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37,66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5,44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80,7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43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23,32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37,31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29,53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9,84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39,3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55,81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3,49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84,3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28,4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19,48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59,09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19,48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1,95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80,5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21,4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 чел. (44,7%)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(54,8%)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(0,4%)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 (36%)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 (54%)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 (8,6%)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 (38,9%)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 (59,8%)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(1,1%)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 (40%)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 (56%)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(4%)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Качественная оценка результатов по истории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Успеваемость, %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22,02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48,17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25,69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4,13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77,9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29,8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14,58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16,67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6,25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85,4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22,9</w:t>
                  </w:r>
                </w:p>
              </w:tc>
            </w:tr>
          </w:tbl>
          <w:p w:rsidR="00C21C69" w:rsidRDefault="00C21C69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 (23%)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 (75,6%)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(0,4%)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(10%)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 (90%)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(16%)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 (84%)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(31,2%)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(66,6%)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(2%)</w:t>
                  </w:r>
                </w:p>
              </w:tc>
            </w:tr>
          </w:tbl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биологии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доля учащихся,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8,64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39,09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36,82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15,45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91,3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52,2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22,37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44,74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22,37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10,53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77,6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32,9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23,71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55,67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19,59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1,03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76,2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20,6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65,45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14,55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14,5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 чел. (30,9%)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 (62,7%)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чел. (6,3%)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 (48%)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(50%)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(1,3%)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 (43%)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 (56%)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 (34%)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 (55%)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 (9,1%)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географии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Качество, % Соответствующий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55,17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37,07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0,86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93,1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37,9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30,67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62,67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5,33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69,3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6,6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24,44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62,22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11,11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2,22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75,5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13,3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 (40%)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 (58%)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(0,8%)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(55%)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(45%)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обществознанию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12,05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67,47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14,46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6,02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87,9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20,4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17,31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46,15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26,92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9,62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36,5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22,64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37,74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26,42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13,21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77,3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39,6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(25%)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 (73%)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(1,2%)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 (48%)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(50%)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(2%)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 (32%)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 (54%)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(13%)</w:t>
                  </w:r>
                </w:p>
              </w:tc>
            </w:tr>
          </w:tbl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физике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Качество, %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14,86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68,92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14,86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1,35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85,1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16,2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18,37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73,47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8,16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81,6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8,1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(16%)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 (82,4%)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(1,3%)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(20,4%)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(77,5%)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(2%)</w:t>
                  </w:r>
                </w:p>
              </w:tc>
            </w:tr>
          </w:tbl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химии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17,65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49,02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23,53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82,3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33,3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(43%)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(47%)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(10%)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C21C69" w:rsidRDefault="001E73C3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результатов по английскому языку</w:t>
            </w:r>
          </w:p>
          <w:tbl>
            <w:tblPr>
              <w:tblStyle w:val="aff6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424"/>
              <w:gridCol w:w="1212"/>
              <w:gridCol w:w="1008"/>
              <w:gridCol w:w="1146"/>
              <w:gridCol w:w="1060"/>
              <w:gridCol w:w="3315"/>
              <w:gridCol w:w="2672"/>
            </w:tblGrid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вовали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доля учащихся, получивших (сумма показателей в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параллелях/кол-во параллелей), %</w:t>
                  </w:r>
                </w:p>
              </w:tc>
              <w:tc>
                <w:tcPr>
                  <w:tcW w:w="1201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8" w:type="pct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71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29,31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58,05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10,92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1,72</w:t>
                  </w:r>
                </w:p>
              </w:tc>
              <w:tc>
                <w:tcPr>
                  <w:tcW w:w="1201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968" w:type="pct"/>
                  <w:vAlign w:val="bottom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39,6</w:t>
                  </w:r>
                </w:p>
              </w:tc>
            </w:tr>
          </w:tbl>
          <w:p w:rsidR="00C21C69" w:rsidRDefault="00C21C6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aff6"/>
              <w:tblW w:w="4486" w:type="pct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3202"/>
              <w:gridCol w:w="3780"/>
              <w:gridCol w:w="3418"/>
            </w:tblGrid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295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Понизили</w:t>
                  </w:r>
                </w:p>
              </w:tc>
              <w:tc>
                <w:tcPr>
                  <w:tcW w:w="1529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Подтвердили</w:t>
                  </w:r>
                </w:p>
              </w:tc>
              <w:tc>
                <w:tcPr>
                  <w:tcW w:w="1383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Повысили</w:t>
                  </w:r>
                </w:p>
              </w:tc>
            </w:tr>
            <w:tr w:rsidR="00C21C69">
              <w:tc>
                <w:tcPr>
                  <w:tcW w:w="792" w:type="pc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12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 (62%)</w:t>
                  </w:r>
                </w:p>
              </w:tc>
              <w:tc>
                <w:tcPr>
                  <w:tcW w:w="1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 (37%)</w:t>
                  </w:r>
                </w:p>
              </w:tc>
              <w:tc>
                <w:tcPr>
                  <w:tcW w:w="13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21C69" w:rsidRDefault="001E73C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Динамика результатов ВПР </w:t>
            </w:r>
          </w:p>
          <w:tbl>
            <w:tblPr>
              <w:tblStyle w:val="aff6"/>
              <w:tblW w:w="13948" w:type="dxa"/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2229"/>
              <w:gridCol w:w="1812"/>
              <w:gridCol w:w="1814"/>
              <w:gridCol w:w="1814"/>
              <w:gridCol w:w="1814"/>
              <w:gridCol w:w="1814"/>
            </w:tblGrid>
            <w:tr w:rsidR="00C21C69">
              <w:tc>
                <w:tcPr>
                  <w:tcW w:w="2651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1812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3628" w:type="dxa"/>
                  <w:gridSpan w:val="2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628" w:type="dxa"/>
                  <w:gridSpan w:val="2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НСО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НСО</w:t>
                  </w:r>
                </w:p>
              </w:tc>
            </w:tr>
            <w:tr w:rsidR="00C21C69">
              <w:tc>
                <w:tcPr>
                  <w:tcW w:w="2651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обучающихся, преодолевших границу низких результатов ВПР</w:t>
                  </w: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88, 7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90,1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90,2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79,6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83,5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76,2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87,4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90,1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92,8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91,2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84,9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92,7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89,8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88,2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91,7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87,7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73,9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93,9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93,9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95,6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69,3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85,5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86,4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86,4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75,5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88,1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76,7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89,1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82,8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86,4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89,3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77,3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87,3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93,8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84,4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85,1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87,3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84,3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81,6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87,7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60,4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82,3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93,6</w:t>
                  </w:r>
                </w:p>
              </w:tc>
            </w:tr>
            <w:tr w:rsidR="00C21C69">
              <w:tc>
                <w:tcPr>
                  <w:tcW w:w="2651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Доля обучающихся, преодолевших границу высоких результатов ВПР</w:t>
                  </w: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45,1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48,7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37,8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39,8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31,2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38,2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42,1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43,1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29,8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50,3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44,3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40,5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45,5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46,5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43,2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49,7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37,9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54,7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33,1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48,6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42,1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39,6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39,4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46,9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35,5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39,4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34,4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8,1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36,7</w:t>
                  </w:r>
                </w:p>
              </w:tc>
            </w:tr>
            <w:tr w:rsidR="00C21C69">
              <w:tc>
                <w:tcPr>
                  <w:tcW w:w="2651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81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23,2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54,8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81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57,5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Дефициты, выявленные по результатам ВПР по математике</w:t>
            </w:r>
          </w:p>
          <w:tbl>
            <w:tblPr>
              <w:tblStyle w:val="aff6"/>
              <w:tblW w:w="4866" w:type="pct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00"/>
              <w:gridCol w:w="7792"/>
              <w:gridCol w:w="2496"/>
            </w:tblGrid>
            <w:tr w:rsidR="00C21C69">
              <w:tc>
                <w:tcPr>
                  <w:tcW w:w="529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Соответствие блокам ООП обучающийся научится / получит </w:t>
                  </w:r>
                  <w:r>
                    <w:rPr>
                      <w:sz w:val="24"/>
                      <w:szCs w:val="24"/>
                      <w:lang w:eastAsia="ru-RU"/>
                    </w:rPr>
                    <w:t>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Способ восполнения дефицитов</w:t>
                  </w:r>
                </w:p>
              </w:tc>
            </w:tr>
            <w:tr w:rsidR="00C21C69">
              <w:tc>
                <w:tcPr>
                  <w:tcW w:w="529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Овладение основами логического и алгоритмического мышления. Интерпретировать информацию, полученную при проведении </w:t>
                  </w:r>
                  <w:r>
                    <w:rPr>
                      <w:sz w:val="24"/>
                      <w:szCs w:val="24"/>
                      <w:lang w:eastAsia="ru-RU"/>
                    </w:rPr>
                    <w:t>несложных исследований (объяснять, сравнивать и обобщать данные, делать выводы и прогнозы).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включения в изучение нового материала в 5 классе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Овладение основами логического и алгоритмического мышления. </w:t>
                  </w:r>
                  <w:r>
                    <w:rPr>
                      <w:sz w:val="24"/>
                      <w:szCs w:val="24"/>
                      <w:lang w:eastAsia="ru-RU"/>
                    </w:rPr>
                    <w:br/>
                    <w:t>Решать задачи в 3–4 действия.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</w:t>
                  </w:r>
                  <w:r>
                    <w:rPr>
                      <w:sz w:val="24"/>
                      <w:szCs w:val="24"/>
                      <w:lang w:eastAsia="ru-RU"/>
                    </w:rPr>
                    <w:t>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 w:val="restart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Умение проводить логические обоснования, доказательства математических утверждений. Решать простые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и сложные задачи разных типов, а также задачи повышенной трудности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Овладение символьным языком алгебры. Оперировать понятием модуль числа, геометрическая интерпретация модуля числа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Овладение геометрическим языком, развитие навыков изобразительных умений, навыков геометрических построений. 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Умение проводить логические обоснования, доказательства математических утверждений. Решать простые и сложные задач</w:t>
                  </w:r>
                  <w:r>
                    <w:rPr>
                      <w:sz w:val="24"/>
                      <w:szCs w:val="24"/>
                      <w:lang w:eastAsia="ru-RU"/>
                    </w:rPr>
                    <w:t>и разных типов, а также задачи повышенной трудности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Развитие умения использовать функционально графические представления для описания реальных зависимостей представлять данные в виде таблиц, диаграмм, графиков 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За счет часов </w:t>
                  </w:r>
                  <w:r>
                    <w:rPr>
                      <w:sz w:val="24"/>
                      <w:szCs w:val="24"/>
                      <w:lang w:eastAsia="ru-RU"/>
                    </w:rPr>
                    <w:t>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906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Развитие умений применять изученные понятия, результаты, методы для решения задач практического характера </w:t>
                  </w:r>
                </w:p>
              </w:tc>
              <w:tc>
                <w:tcPr>
                  <w:tcW w:w="93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Дефициты, выявленные по результатам ВПР по математике в 4, 5-6 кл, алгебре 7-8 кл.  будут восполнены в 4, 5-8 классах за счет часов повторения.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 целью достижения  планируемых результатов, закреплённых в рабочей программе по математике 4, 5-6 кл.</w:t>
            </w:r>
            <w:r>
              <w:rPr>
                <w:sz w:val="24"/>
                <w:szCs w:val="24"/>
              </w:rPr>
              <w:t xml:space="preserve"> алгебре 7-8 кл. разработан индивидуальный маршрут для учащихся, выполнивших работу на отметку «2».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ликвидации пробелов по предмету математика: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По результатам анализа спланировать  коррекционную  работу по устранению выявленных пробелов</w:t>
            </w:r>
            <w:r>
              <w:rPr>
                <w:sz w:val="24"/>
                <w:szCs w:val="24"/>
              </w:rPr>
              <w:t>: организовать  повторение на уроках, ввести в план урока проведение индивидуальных тренировочных упражнений для отдельных учащихся;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Использовать тренинговые задания для формирования устойчивых навыков решения заданий, систематически отрабатывать  навык</w:t>
            </w:r>
            <w:r>
              <w:rPr>
                <w:sz w:val="24"/>
                <w:szCs w:val="24"/>
              </w:rPr>
              <w:t>и  преобразования  алгебраических выражений, развивать стойкие вычислительные навыки через систему разноуровневых упражнений;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Сформировать план индивидуальной работы с учащимися слабомотивированными на учебную деятельность.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Провести работу над ошибка</w:t>
            </w:r>
            <w:r>
              <w:rPr>
                <w:sz w:val="24"/>
                <w:szCs w:val="24"/>
              </w:rPr>
              <w:t>ми (фронтальную и индивидуальную), рассматривая два способа решения  задач.  Конкретизировать  составные  части  задачи  с  правилами  ее оформления, где запись ответа должна строго соответствовать постановке вопроса задачи.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Выполнение  различных  зада</w:t>
            </w:r>
            <w:r>
              <w:rPr>
                <w:sz w:val="24"/>
                <w:szCs w:val="24"/>
              </w:rPr>
              <w:t>ний на  определение  правильной  последовательности временных отношений по выстраиванию очередности;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</w:t>
            </w:r>
            <w:r>
              <w:rPr>
                <w:sz w:val="24"/>
                <w:szCs w:val="24"/>
              </w:rPr>
              <w:t>ин;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Глубокое и тщательное изучение трудных для понимания учащихся тем математики.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Совершенствование  умений  находить  процент  от  числа,  число  по  его  проценту; находить  процентное  отношение  двух  чисел;  находить  процентное  снижение  или </w:t>
            </w:r>
            <w:r>
              <w:rPr>
                <w:sz w:val="24"/>
                <w:szCs w:val="24"/>
              </w:rPr>
              <w:t>процентное повышение величины, развития коммуникативных и познавательных УУД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9.Обратить особое внимание на повторение, закрепление и на выполнение домашних заданий по темам: «Функции», «Формулы сокращенного умножения», работа с числовыми выражениями  на вы</w:t>
            </w:r>
            <w:r>
              <w:rPr>
                <w:sz w:val="24"/>
                <w:szCs w:val="24"/>
              </w:rPr>
              <w:t>числения, сравнение.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Формировать  у  обучающихся    умение  использовать  графическую  интерпретацию информации, учить извлекать необходимую информацию.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Дефициты, выявленные по результатам ВПР по русскому языку в 4-9 классах</w:t>
            </w:r>
          </w:p>
          <w:tbl>
            <w:tblPr>
              <w:tblStyle w:val="aff6"/>
              <w:tblW w:w="26914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708"/>
              <w:gridCol w:w="7931"/>
              <w:gridCol w:w="7931"/>
              <w:gridCol w:w="7931"/>
            </w:tblGrid>
            <w:tr w:rsidR="00C21C69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проблемных 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заданий ВПР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ООО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Способ восполнения </w:t>
                  </w:r>
                </w:p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дефицитов</w:t>
                  </w:r>
                </w:p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8" w:type="dxa"/>
                </w:tcPr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15.2</w:t>
                  </w:r>
                </w:p>
              </w:tc>
              <w:tc>
                <w:tcPr>
                  <w:tcW w:w="7931" w:type="dxa"/>
                </w:tcPr>
                <w:p w:rsidR="00C21C69" w:rsidRDefault="001E73C3" w:rsidP="00300ED3">
                  <w:pPr>
                    <w:pStyle w:val="TableParagraph"/>
                    <w:framePr w:wrap="around"/>
                    <w:rPr>
                      <w:rFonts w:eastAsia="Calibri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Умение на основе данной информации и собственного </w:t>
                  </w:r>
                  <w:r>
                    <w:rPr>
                      <w:sz w:val="24"/>
                      <w:szCs w:val="24"/>
                      <w:lang w:eastAsia="ru-RU"/>
                    </w:rPr>
                    <w:t>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</w:p>
              </w:tc>
              <w:tc>
                <w:tcPr>
                  <w:tcW w:w="7931" w:type="dxa"/>
                </w:tcPr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Дефициты, выявленные </w:t>
                  </w:r>
                </w:p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 результатам ВПР по</w:t>
                  </w:r>
                </w:p>
                <w:p w:rsidR="00C21C69" w:rsidRDefault="001E73C3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русскому языку в 4 кл.</w:t>
                  </w:r>
                </w:p>
                <w:p w:rsidR="00C21C69" w:rsidRDefault="001E73C3" w:rsidP="00300ED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пролонгированы в 5 кл.</w:t>
                  </w:r>
                </w:p>
              </w:tc>
              <w:tc>
                <w:tcPr>
                  <w:tcW w:w="7931" w:type="dxa"/>
                </w:tcPr>
                <w:p w:rsidR="00C21C69" w:rsidRDefault="00C21C69" w:rsidP="00300ED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rHeight w:val="70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7.1, 7.2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 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счет часов повторения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rHeight w:val="71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11.2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Владеть навыками различных видов чтения (изучающим, ознакомительным, просмотровым) и информационной переработки прочитанного материала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  <w:tc>
                <w:tcPr>
                  <w:tcW w:w="7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Дефициты, выявленные по резу</w:t>
            </w:r>
            <w:r>
              <w:rPr>
                <w:sz w:val="24"/>
                <w:szCs w:val="24"/>
              </w:rPr>
              <w:t>льтатам ВПР по биологии</w:t>
            </w:r>
          </w:p>
          <w:tbl>
            <w:tblPr>
              <w:tblStyle w:val="aff6"/>
              <w:tblW w:w="4866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078"/>
              <w:gridCol w:w="9601"/>
            </w:tblGrid>
            <w:tr w:rsidR="00C21C69">
              <w:tc>
                <w:tcPr>
                  <w:tcW w:w="644" w:type="pct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pct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1" w:type="pct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c>
                <w:tcPr>
                  <w:tcW w:w="644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75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7.2</w:t>
                  </w:r>
                </w:p>
              </w:tc>
              <w:tc>
                <w:tcPr>
                  <w:tcW w:w="358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Царство Растения. Царство Животные. </w:t>
                  </w:r>
                  <w:r>
                    <w:rPr>
                      <w:sz w:val="24"/>
                      <w:szCs w:val="24"/>
                      <w:lang w:eastAsia="ru-RU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</w:tc>
            </w:tr>
            <w:tr w:rsidR="00C21C69">
              <w:tc>
                <w:tcPr>
                  <w:tcW w:w="644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75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1.1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1.2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358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Свойства живых </w:t>
                  </w:r>
                  <w:r>
                    <w:rPr>
                      <w:sz w:val="24"/>
                      <w:szCs w:val="24"/>
                      <w:lang w:eastAsia="ru-RU"/>
                    </w:rPr>
                    <w:t>организмов их проявление у растений. Жизнедеятельность цветковых растений</w:t>
                  </w:r>
                </w:p>
              </w:tc>
            </w:tr>
            <w:tr w:rsidR="00C21C69">
              <w:tc>
                <w:tcPr>
                  <w:tcW w:w="644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Микроскопическое строение растений </w:t>
                  </w:r>
                  <w:r>
                    <w:rPr>
                      <w:sz w:val="24"/>
                      <w:szCs w:val="24"/>
                      <w:lang w:eastAsia="ru-RU"/>
                    </w:rPr>
                    <w:br/>
      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</w:t>
                  </w:r>
                  <w:r>
                    <w:rPr>
                      <w:sz w:val="24"/>
                      <w:szCs w:val="24"/>
                      <w:lang w:eastAsia="ru-RU"/>
                    </w:rPr>
                    <w:t>и человека</w:t>
                  </w:r>
                </w:p>
              </w:tc>
            </w:tr>
            <w:tr w:rsidR="00C21C69">
              <w:tc>
                <w:tcPr>
                  <w:tcW w:w="644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8.3</w:t>
                  </w:r>
                </w:p>
              </w:tc>
              <w:tc>
                <w:tcPr>
                  <w:tcW w:w="358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      </w:r>
                  <w:r>
                    <w:rPr>
                      <w:sz w:val="24"/>
                      <w:szCs w:val="24"/>
                      <w:lang w:eastAsia="ru-RU"/>
                    </w:rPr>
                    <w:br/>
                    <w:t xml:space="preserve">Умение устанавливать причинно-следственные связи, строить логическое 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рассуждение, умозаключение (индуктивное, дедуктивное и по аналогии) и делать выводы. </w:t>
                  </w:r>
                </w:p>
              </w:tc>
            </w:tr>
            <w:tr w:rsidR="00C21C69">
              <w:trPr>
                <w:trHeight w:val="540"/>
              </w:trPr>
              <w:tc>
                <w:tcPr>
                  <w:tcW w:w="644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75" w:type="pct"/>
                  <w:vMerge w:val="restar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13.2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ЦарствоРастения. </w:t>
                  </w:r>
                  <w:r>
                    <w:rPr>
                      <w:sz w:val="24"/>
                      <w:szCs w:val="24"/>
                      <w:lang w:eastAsia="ru-RU"/>
                    </w:rPr>
                    <w:br/>
                    <w:t>Умения создавать, применять и преобразовывать знаки и символы, модели и схемы для решения учебных и познавательных задач</w:t>
                  </w:r>
                </w:p>
              </w:tc>
            </w:tr>
            <w:tr w:rsidR="00C21C69">
              <w:trPr>
                <w:trHeight w:val="1262"/>
              </w:trPr>
              <w:tc>
                <w:tcPr>
                  <w:tcW w:w="644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pct"/>
                  <w:vMerge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1" w:type="pct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Царство </w:t>
                  </w:r>
                  <w:r>
                    <w:rPr>
                      <w:sz w:val="24"/>
                      <w:szCs w:val="24"/>
                      <w:lang w:eastAsia="ru-RU"/>
                    </w:rPr>
                    <w:t>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</w:t>
                  </w:r>
                  <w:r>
                    <w:rPr>
                      <w:sz w:val="24"/>
                      <w:szCs w:val="24"/>
                      <w:lang w:eastAsia="ru-RU"/>
                    </w:rPr>
                    <w:t>й о картине мира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Рекомендации учителям биологии по ликвидации пробелов по предмету биология: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</w:t>
            </w:r>
            <w:r>
              <w:rPr>
                <w:sz w:val="24"/>
                <w:szCs w:val="24"/>
                <w:lang w:eastAsia="ru-RU"/>
              </w:rPr>
              <w:t>биосфере,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3.Приобретение опыта использования методов биологической наук</w:t>
            </w:r>
            <w:r>
              <w:rPr>
                <w:sz w:val="24"/>
                <w:szCs w:val="24"/>
                <w:lang w:eastAsia="ru-RU"/>
              </w:rPr>
              <w:t>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Формирование представлений о значении биологических наук в решении проблем необходимости рациональног</w:t>
            </w:r>
            <w:r>
              <w:rPr>
                <w:sz w:val="24"/>
                <w:szCs w:val="24"/>
                <w:lang w:eastAsia="ru-RU"/>
              </w:rPr>
              <w:t>о природопользования.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</w:t>
            </w:r>
            <w:r>
              <w:rPr>
                <w:sz w:val="24"/>
                <w:szCs w:val="24"/>
                <w:lang w:eastAsia="ru-RU"/>
              </w:rPr>
              <w:t>тической деятельности людей.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</w:t>
            </w:r>
            <w:r>
              <w:rPr>
                <w:sz w:val="24"/>
                <w:szCs w:val="24"/>
                <w:lang w:eastAsia="ru-RU"/>
              </w:rPr>
              <w:t>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</w:t>
            </w:r>
            <w:r>
              <w:rPr>
                <w:sz w:val="24"/>
                <w:szCs w:val="24"/>
                <w:lang w:eastAsia="ru-RU"/>
              </w:rPr>
              <w:t xml:space="preserve">жение, особенности строения и жизнедеятельности.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7. 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      </w:r>
            <w:r>
              <w:rPr>
                <w:sz w:val="24"/>
                <w:szCs w:val="24"/>
                <w:lang w:eastAsia="ru-RU"/>
              </w:rPr>
              <w:t>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Дефициты, выявленные по результатам ВПР по физике</w:t>
            </w:r>
          </w:p>
          <w:tbl>
            <w:tblPr>
              <w:tblStyle w:val="aff6"/>
              <w:tblpPr w:leftFromText="180" w:rightFromText="180" w:vertAnchor="text" w:tblpY="1"/>
              <w:tblOverlap w:val="never"/>
              <w:tblW w:w="4866" w:type="pct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941"/>
              <w:gridCol w:w="7505"/>
              <w:gridCol w:w="2542"/>
            </w:tblGrid>
            <w:tr w:rsidR="00C21C69">
              <w:trPr>
                <w:trHeight w:val="422"/>
              </w:trPr>
              <w:tc>
                <w:tcPr>
                  <w:tcW w:w="529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724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2799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Соответст</w:t>
                  </w:r>
                  <w:r>
                    <w:rPr>
                      <w:sz w:val="24"/>
                      <w:szCs w:val="24"/>
                      <w:lang w:eastAsia="ru-RU"/>
                    </w:rPr>
                    <w:t>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948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Способ восполнения дефицитов</w:t>
                  </w:r>
                </w:p>
              </w:tc>
            </w:tr>
            <w:tr w:rsidR="00C21C69">
              <w:trPr>
                <w:trHeight w:val="714"/>
              </w:trPr>
              <w:tc>
                <w:tcPr>
                  <w:tcW w:w="529" w:type="pct"/>
                  <w:vMerge w:val="restar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  <w:p w:rsidR="00C21C69" w:rsidRDefault="00C21C69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C21C69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4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99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Решать задачи, используя физические законы (закон Паскаля, закон Архимеда) и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формулы, связывающие физические величины (масса тела, плотность вещества, сила, давление</w:t>
                  </w:r>
                </w:p>
              </w:tc>
              <w:tc>
                <w:tcPr>
                  <w:tcW w:w="948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4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Решать задачи, используя формулы, связывающие физические величины (путь, скорость, масса тела, плотность вещества, сила, давление)</w:t>
                  </w:r>
                </w:p>
              </w:tc>
              <w:tc>
                <w:tcPr>
                  <w:tcW w:w="948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За </w:t>
                  </w:r>
                  <w:r>
                    <w:rPr>
                      <w:sz w:val="24"/>
                      <w:szCs w:val="24"/>
                      <w:lang w:eastAsia="ru-RU"/>
                    </w:rPr>
                    <w:t>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4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9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</w:t>
                  </w:r>
                </w:p>
              </w:tc>
              <w:tc>
                <w:tcPr>
                  <w:tcW w:w="948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  <w:tr w:rsidR="00C21C69">
              <w:tc>
                <w:tcPr>
                  <w:tcW w:w="529" w:type="pct"/>
                  <w:vMerge/>
                </w:tcPr>
                <w:p w:rsidR="00C21C69" w:rsidRDefault="00C21C69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4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9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Анализировать отдельные этапы проведения исследований и интерпретировать результаты наблюдений и опытов;</w:t>
                  </w:r>
                  <w:r>
                    <w:rPr>
                      <w:sz w:val="24"/>
                      <w:szCs w:val="24"/>
                      <w:lang w:eastAsia="ru-RU"/>
                    </w:rPr>
                    <w:br/>
                    <w:t>решать задачи</w:t>
                  </w:r>
                </w:p>
              </w:tc>
              <w:tc>
                <w:tcPr>
                  <w:tcW w:w="948" w:type="pct"/>
                </w:tcPr>
                <w:p w:rsidR="00C21C69" w:rsidRDefault="001E73C3">
                  <w:pPr>
                    <w:pStyle w:val="TableParagraph"/>
                    <w:framePr w:hSpace="0" w:wrap="auto" w:vAnchor="margin" w:xAlign="left" w:yAlign="inline"/>
                    <w:suppressOverlap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 счет часов повторения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Дефициты, выявленные по результатам ВПР по окружающему миру</w:t>
            </w: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6096"/>
              <w:gridCol w:w="5528"/>
            </w:tblGrid>
            <w:tr w:rsidR="00C21C69">
              <w:tc>
                <w:tcPr>
                  <w:tcW w:w="183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  <w:r>
                    <w:rPr>
                      <w:sz w:val="24"/>
                      <w:szCs w:val="24"/>
                      <w:lang w:eastAsia="ru-RU"/>
                    </w:rPr>
                    <w:tab/>
                  </w:r>
                  <w:r>
                    <w:rPr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6096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Соответствие блокам ОО</w:t>
                  </w:r>
                  <w:r>
                    <w:rPr>
                      <w:sz w:val="24"/>
                      <w:szCs w:val="24"/>
                      <w:lang w:eastAsia="ru-RU"/>
                    </w:rPr>
                    <w:t>П обучающийся научится / получит возможность научиться или проверяемых умений/требований к освоению в соответствии с ФГОС НОО</w:t>
                  </w:r>
                </w:p>
              </w:tc>
              <w:tc>
                <w:tcPr>
                  <w:tcW w:w="552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Способ восполнения дефицитов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rHeight w:val="2681"/>
              </w:trPr>
              <w:tc>
                <w:tcPr>
                  <w:tcW w:w="183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</w:t>
                  </w:r>
                  <w:r>
                    <w:rPr>
                      <w:sz w:val="24"/>
                      <w:szCs w:val="24"/>
                      <w:lang w:eastAsia="ru-RU"/>
                    </w:rPr>
                    <w:tab/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6.2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6096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Освоение доступных способов изучения природы (наблюдение, измерение, опыт); овладение логическими действиями сравнения. Вычленять содержащиеся в тексте основные события; сравнивать между собой объекты, описанные в тексте, выделяя 2-3 существенных признака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      </w:r>
                </w:p>
              </w:tc>
              <w:tc>
                <w:tcPr>
                  <w:tcW w:w="552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Дефициты, выявленные по результатам ВПР по окружающему миру восполнены за сче</w:t>
                  </w:r>
                  <w:r>
                    <w:rPr>
                      <w:sz w:val="24"/>
                      <w:szCs w:val="24"/>
                      <w:lang w:eastAsia="ru-RU"/>
                    </w:rPr>
                    <w:t>т включения материала в изучение нового материала в 5 кл.по географии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Выводы: </w:t>
            </w:r>
          </w:p>
          <w:p w:rsidR="00C21C69" w:rsidRDefault="001E73C3">
            <w:pPr>
              <w:spacing w:before="18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анализа результатов ВПР были определены дефициты в виде несформированных планируемых результатов.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Анализ данных свидетельствует свидетельсвует о необъективности оценивания в 3 четверти:  ниже  отметок за 3 четверть (на 40%) результаты ВПР по русскому языку в 5 кл, математике в 5, 8 кл, обществознанию в 7 кл, английскому языку в 7 кл, географии в 6</w:t>
            </w:r>
            <w:r>
              <w:rPr>
                <w:sz w:val="24"/>
                <w:szCs w:val="24"/>
              </w:rPr>
              <w:t xml:space="preserve">, 7 кл.  Подтвердили отметки за 3 четверть по предметам: 8 кл -русский язык, история, 6 кл -обществознание, 7, 8 кл-физика. Низкий уровень качества показали учащиеся по предметам: 6 кл - история, обществознание, 7, 8 кл -математика, физика, биология, 7 кл </w:t>
            </w:r>
            <w:r>
              <w:rPr>
                <w:sz w:val="24"/>
                <w:szCs w:val="24"/>
              </w:rPr>
              <w:t>-английский язык, 8 кл - химия. В сравнении с результатами НСО значительно ниже результаты ВПР на 20-28% по предметам: 6 кл –история, обществознание, 7 кл – география, физика, 8кл – биология, история, география, физика, химия.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Причины несоответствия результатов ВПР и отметок в 4-8 классах:</w:t>
            </w:r>
          </w:p>
          <w:p w:rsidR="00C21C69" w:rsidRDefault="001E73C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отсутствие систематической дифференцированной работы с обучающимися;</w:t>
            </w:r>
          </w:p>
          <w:p w:rsidR="00C21C69" w:rsidRDefault="001E73C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низкий уровень сформированности навыков самоконтроля учащихся, включая навыки внимательного прочтения текста задани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я, предварительной оценки правильности полученного ответа и его проверки.</w:t>
            </w:r>
          </w:p>
          <w:p w:rsidR="00C21C69" w:rsidRDefault="001E73C3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Анализ результатов ВПР был рассмотрен на заседании педагогического совета, обсужден на заседаниях</w:t>
            </w:r>
          </w:p>
          <w:p w:rsidR="00C21C69" w:rsidRDefault="001E7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школьных методических объединений школы. На основе анализа результатов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 внесены в ООП ООО необходимые изменения в планируемые результаты, содержание и тематическое планирование учебных предметов, учебных курсов.</w:t>
            </w:r>
          </w:p>
          <w:p w:rsidR="00C21C69" w:rsidRDefault="001E73C3">
            <w:pPr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С обучающимися, показавшими низкий уровень выполнения диагностической работы, организованы индивидуальн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ые, групповые занятия по отработке тем, условно определёнными как «дефицитные».    Рассмотрен и проведен детальный анализ результатов ВПР на заседании предметных МО. Утверждена «дорожная карта» мероприятий по подготовке ко всероссийским проверочным работам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весны 2024г.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Рекомендации: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Администрации МАОУ СОШ № 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C21C69" w:rsidRDefault="001E73C3">
            <w:pPr>
              <w:pStyle w:val="aff9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Включить в план методической работы анализ результатов ВПР за 2023 год, </w:t>
            </w:r>
          </w:p>
          <w:p w:rsidR="00C21C69" w:rsidRDefault="001E73C3">
            <w:pPr>
              <w:pStyle w:val="aff9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Провести семинар-тренинг, направленный на подготовку учителей к проведению и оцениванию ВПР в 2024 году. </w:t>
            </w:r>
          </w:p>
          <w:p w:rsidR="00C21C69" w:rsidRDefault="001E73C3">
            <w:pPr>
              <w:pStyle w:val="aff9"/>
              <w:numPr>
                <w:ilvl w:val="0"/>
                <w:numId w:val="1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Включить в пла</w:t>
            </w:r>
            <w:r>
              <w:rPr>
                <w:color w:val="000000" w:themeColor="text1"/>
              </w:rPr>
              <w:t>н ВСОКО проверку уровня и качества обученности по темам учебных предметов: «Математика», «Русский язык», «Физика», «Английский язык», которые были освоены учащимися на низком уровне.</w:t>
            </w:r>
          </w:p>
          <w:p w:rsidR="00C21C69" w:rsidRDefault="001E73C3">
            <w:pPr>
              <w:pStyle w:val="aff9"/>
              <w:numPr>
                <w:ilvl w:val="0"/>
                <w:numId w:val="18"/>
              </w:numPr>
              <w:spacing w:before="181"/>
              <w:jc w:val="both"/>
            </w:pPr>
            <w:r>
              <w:t xml:space="preserve">С целью достижения качественного освоения обучающимися ООП запланировать </w:t>
            </w:r>
            <w:r>
              <w:t>ряд мероприятий: посещение и анализ уроков педагогов с целью последующей корректировки применяемых учителем форм и методов обучения, проведение заседаний педагогического совета, ШМО, семинаров по обмену опытом среди педагогов, повышение профессионального у</w:t>
            </w:r>
            <w:r>
              <w:t>ровня педагогов посредством курсов повышения квалификации, участия в семинарах, вебинарах.</w:t>
            </w:r>
          </w:p>
          <w:p w:rsidR="00C21C69" w:rsidRDefault="001E73C3">
            <w:pPr>
              <w:pStyle w:val="aff9"/>
              <w:numPr>
                <w:ilvl w:val="0"/>
                <w:numId w:val="18"/>
              </w:numPr>
              <w:spacing w:before="18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Включить в план внеурочной деятельности курс, развивающий логическое мышление обучающихся.</w:t>
            </w:r>
          </w:p>
          <w:p w:rsidR="00C21C69" w:rsidRDefault="001E73C3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eastAsia="zh-CN" w:bidi="ar"/>
              </w:rPr>
              <w:t>Учителям: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:rsidR="00C21C69" w:rsidRDefault="001E73C3">
            <w:pPr>
              <w:pStyle w:val="aff9"/>
              <w:numPr>
                <w:ilvl w:val="0"/>
                <w:numId w:val="19"/>
              </w:numPr>
              <w:jc w:val="both"/>
            </w:pPr>
            <w:r>
              <w:rPr>
                <w:rFonts w:eastAsia="SimSun"/>
                <w:color w:val="000000"/>
                <w:lang w:eastAsia="zh-CN" w:bidi="ar"/>
              </w:rPr>
              <w:t xml:space="preserve">Проанализировать результаты ВПР и объективность текущего оценивания обучающихся и скорректировать индивидуальную работу с обучающимися по устранению имеющихся пробелов в знаниях. </w:t>
            </w:r>
          </w:p>
          <w:p w:rsidR="00C21C69" w:rsidRDefault="001E73C3">
            <w:pPr>
              <w:pStyle w:val="aff9"/>
              <w:numPr>
                <w:ilvl w:val="0"/>
                <w:numId w:val="19"/>
              </w:numPr>
              <w:spacing w:before="181"/>
              <w:jc w:val="both"/>
            </w:pPr>
            <w:r>
              <w:t xml:space="preserve">Совершенствовать навыки работы с таблицами, схемами и картинками, используя </w:t>
            </w:r>
            <w:r>
              <w:t>возможности интерактивной доски.</w:t>
            </w:r>
          </w:p>
          <w:p w:rsidR="00C21C69" w:rsidRDefault="001E73C3">
            <w:pPr>
              <w:pStyle w:val="aff9"/>
              <w:numPr>
                <w:ilvl w:val="0"/>
                <w:numId w:val="19"/>
              </w:numPr>
              <w:spacing w:before="181"/>
              <w:jc w:val="both"/>
            </w:pPr>
            <w:r>
              <w:t>Использовать на уроках задания в формате ВПР при изучении/закреплении выявленных проблемных тем.</w:t>
            </w:r>
          </w:p>
          <w:p w:rsidR="00C21C69" w:rsidRDefault="001E73C3">
            <w:pPr>
              <w:pStyle w:val="aff9"/>
              <w:numPr>
                <w:ilvl w:val="0"/>
                <w:numId w:val="19"/>
              </w:numPr>
              <w:spacing w:before="181"/>
              <w:jc w:val="both"/>
            </w:pPr>
            <w:r>
              <w:t>Сравнивая результаты ВПР за последние три года можно сделать выводы о нестабильности качества знаний обучающихся.</w:t>
            </w:r>
          </w:p>
          <w:p w:rsidR="00C21C69" w:rsidRDefault="001E73C3">
            <w:pPr>
              <w:pStyle w:val="aff9"/>
              <w:numPr>
                <w:ilvl w:val="0"/>
                <w:numId w:val="19"/>
              </w:numPr>
              <w:spacing w:before="181"/>
              <w:jc w:val="both"/>
            </w:pPr>
            <w:r>
              <w:t>Применять те</w:t>
            </w:r>
            <w:r>
              <w:t>хнологии проблемного обучения, дифференцированный подход в процессе обучения, уделять внимание работе с обучающимися с низкой мотивацией.</w:t>
            </w:r>
          </w:p>
          <w:p w:rsidR="00C21C69" w:rsidRDefault="001E73C3">
            <w:pPr>
              <w:spacing w:before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функциональной грамотности (на основе результатов ВПР/ОГЭ)</w:t>
            </w:r>
          </w:p>
          <w:tbl>
            <w:tblPr>
              <w:tblpPr w:leftFromText="180" w:rightFromText="180" w:vertAnchor="text" w:horzAnchor="page" w:tblpX="209" w:tblpY="317"/>
              <w:tblOverlap w:val="never"/>
              <w:tblW w:w="9721" w:type="dxa"/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1829"/>
              <w:gridCol w:w="976"/>
              <w:gridCol w:w="750"/>
              <w:gridCol w:w="795"/>
              <w:gridCol w:w="765"/>
              <w:gridCol w:w="780"/>
              <w:gridCol w:w="735"/>
              <w:gridCol w:w="810"/>
            </w:tblGrid>
            <w:tr w:rsidR="00C21C69">
              <w:trPr>
                <w:trHeight w:val="615"/>
              </w:trPr>
              <w:tc>
                <w:tcPr>
                  <w:tcW w:w="411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показатель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класс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2021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2022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2023</w:t>
                  </w:r>
                </w:p>
              </w:tc>
            </w:tr>
            <w:tr w:rsidR="00C21C69">
              <w:trPr>
                <w:trHeight w:val="615"/>
              </w:trPr>
              <w:tc>
                <w:tcPr>
                  <w:tcW w:w="4110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</w:tr>
            <w:tr w:rsidR="00C21C69">
              <w:trPr>
                <w:trHeight w:val="615"/>
              </w:trPr>
              <w:tc>
                <w:tcPr>
                  <w:tcW w:w="411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 выполнения заданий, в которых оценивается умение применять полученные знания в практических ситуациях на базовом уровне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57%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59%</w:t>
                  </w:r>
                </w:p>
              </w:tc>
            </w:tr>
            <w:tr w:rsidR="00C21C69">
              <w:trPr>
                <w:trHeight w:val="660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49%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49%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54%</w:t>
                  </w:r>
                </w:p>
              </w:tc>
            </w:tr>
            <w:tr w:rsidR="00C21C69">
              <w:trPr>
                <w:trHeight w:val="64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39%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38%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52%</w:t>
                  </w:r>
                </w:p>
              </w:tc>
            </w:tr>
            <w:tr w:rsidR="00C21C69">
              <w:trPr>
                <w:trHeight w:val="70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63%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57%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55%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60%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51%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57%</w:t>
                  </w:r>
                </w:p>
              </w:tc>
            </w:tr>
            <w:tr w:rsidR="00C21C69">
              <w:trPr>
                <w:trHeight w:val="690"/>
              </w:trPr>
              <w:tc>
                <w:tcPr>
                  <w:tcW w:w="411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 выполнения заданий, в которых оценивается умение применять полученные знания в практических ситуациях (математическая грамотность) на повышенном и высоком уровнях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39%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40%</w:t>
                  </w:r>
                </w:p>
              </w:tc>
            </w:tr>
            <w:tr w:rsidR="00C21C69">
              <w:trPr>
                <w:trHeight w:val="73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26%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22%</w:t>
                  </w:r>
                </w:p>
              </w:tc>
            </w:tr>
            <w:tr w:rsidR="00C21C69">
              <w:trPr>
                <w:trHeight w:val="690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21%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17%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19%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15%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23%</w:t>
                  </w:r>
                </w:p>
              </w:tc>
            </w:tr>
            <w:tr w:rsidR="00C21C69">
              <w:trPr>
                <w:trHeight w:val="64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41%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40%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27%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39%</w:t>
                  </w:r>
                </w:p>
              </w:tc>
            </w:tr>
            <w:tr w:rsidR="00C21C69">
              <w:trPr>
                <w:trHeight w:val="645"/>
              </w:trPr>
              <w:tc>
                <w:tcPr>
                  <w:tcW w:w="411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 выполнения заданий, в которых оценивается умение применять полученные знания в практических ситуациях (естественнонаучная грамотность) на повышенном и высоком уровнях</w:t>
                  </w:r>
                </w:p>
                <w:p w:rsidR="00C21C69" w:rsidRDefault="00C21C69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  <w:p w:rsidR="00C21C69" w:rsidRDefault="00C21C69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  <w:p w:rsidR="00C21C69" w:rsidRDefault="00C21C69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  <w:p w:rsidR="00C21C69" w:rsidRDefault="00C21C69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43%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48%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61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29%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34%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25%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18%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22%</w:t>
                  </w:r>
                </w:p>
              </w:tc>
            </w:tr>
            <w:tr w:rsidR="00C21C69">
              <w:trPr>
                <w:trHeight w:val="660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70%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35%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32%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33%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37%</w:t>
                  </w:r>
                </w:p>
              </w:tc>
            </w:tr>
            <w:tr w:rsidR="00C21C69">
              <w:trPr>
                <w:trHeight w:val="88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45%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45%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38%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47%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36%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50%</w:t>
                  </w:r>
                </w:p>
              </w:tc>
            </w:tr>
            <w:tr w:rsidR="00C21C69">
              <w:trPr>
                <w:gridAfter w:val="2"/>
                <w:wAfter w:w="1545" w:type="dxa"/>
                <w:trHeight w:val="495"/>
              </w:trPr>
              <w:tc>
                <w:tcPr>
                  <w:tcW w:w="228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Показатель</w:t>
                  </w:r>
                </w:p>
              </w:tc>
              <w:tc>
                <w:tcPr>
                  <w:tcW w:w="182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Предмет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Класс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2021 г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2022 г</w:t>
                  </w:r>
                </w:p>
              </w:tc>
            </w:tr>
            <w:tr w:rsidR="00C21C69">
              <w:trPr>
                <w:trHeight w:val="720"/>
              </w:trPr>
              <w:tc>
                <w:tcPr>
                  <w:tcW w:w="228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  <w:t>222  20</w:t>
                  </w:r>
                </w:p>
              </w:tc>
              <w:tc>
                <w:tcPr>
                  <w:tcW w:w="182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ОО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НСО</w:t>
                  </w:r>
                </w:p>
              </w:tc>
            </w:tr>
            <w:tr w:rsidR="00C21C69">
              <w:trPr>
                <w:trHeight w:val="615"/>
              </w:trPr>
              <w:tc>
                <w:tcPr>
                  <w:tcW w:w="411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Процент выполнения заданий, в которых оценивается умение применять полученные знания в практических ситуациях (читательская </w:t>
                  </w: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грамотность) на повышенном и высоком уровнях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59%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56%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37%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58%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58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20%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22%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31%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27%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25%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25%</w:t>
                  </w:r>
                </w:p>
              </w:tc>
            </w:tr>
            <w:tr w:rsidR="00C21C69">
              <w:trPr>
                <w:trHeight w:val="540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46%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44%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30%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42%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17%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29%</w:t>
                  </w:r>
                </w:p>
              </w:tc>
            </w:tr>
            <w:tr w:rsidR="00C21C69">
              <w:trPr>
                <w:trHeight w:val="555"/>
              </w:trPr>
              <w:tc>
                <w:tcPr>
                  <w:tcW w:w="41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C21C69" w:rsidP="00300ED3">
                  <w:pPr>
                    <w:jc w:val="both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9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43%</w:t>
                  </w:r>
                </w:p>
              </w:tc>
              <w:tc>
                <w:tcPr>
                  <w:tcW w:w="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41%</w:t>
                  </w:r>
                </w:p>
              </w:tc>
              <w:tc>
                <w:tcPr>
                  <w:tcW w:w="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41%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48%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25%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21C69" w:rsidRDefault="001E73C3" w:rsidP="00300ED3">
                  <w:pPr>
                    <w:jc w:val="both"/>
                    <w:textAlignment w:val="center"/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34%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     В сравнении с 2022 в 2023 отмечается: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- повышение уровня сформированности умения применять </w:t>
            </w:r>
            <w:r>
              <w:rPr>
                <w:sz w:val="24"/>
                <w:szCs w:val="24"/>
                <w:lang w:eastAsia="zh-CN" w:bidi="ar"/>
              </w:rPr>
              <w:t>полученные знания в практических ситуациях на базовом уровне в 6 классах на 18%,; снижение в 8-9 классах на 3-4%. В сравнении с результатами НСО ниже на 7%;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>-понижение уровня сформированности умения применять полученные знания в практических ситуациях (мат</w:t>
            </w:r>
            <w:r>
              <w:rPr>
                <w:sz w:val="24"/>
                <w:szCs w:val="24"/>
                <w:lang w:eastAsia="zh-CN" w:bidi="ar"/>
              </w:rPr>
              <w:t>ематическая грамотность) на повышенном и высоком уровнях в 6-9 классах на 2-11%;. В сравнении с результатами НСО ниже на 6%;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-понижение уровня сформированности умения применять полученные знания в практических ситуациях (естественнонаучная грамотность) на </w:t>
            </w:r>
            <w:r>
              <w:rPr>
                <w:sz w:val="24"/>
                <w:szCs w:val="24"/>
                <w:lang w:eastAsia="zh-CN" w:bidi="ar"/>
              </w:rPr>
              <w:t>повышенном и высоком уровнях в 7,9 классах на 2-6%, повышение в 8 классах  на 2%;. В сравнении с результатами НСО ниже на 7%;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  <w:r>
              <w:rPr>
                <w:bCs/>
                <w:sz w:val="24"/>
                <w:szCs w:val="24"/>
              </w:rPr>
              <w:t xml:space="preserve">-понижения уровня сформированности умения </w:t>
            </w:r>
            <w:r>
              <w:rPr>
                <w:sz w:val="24"/>
                <w:szCs w:val="24"/>
                <w:lang w:eastAsia="zh-CN" w:bidi="ar"/>
              </w:rPr>
              <w:t>применять полученные знания в практических ситуациях (читательская грамотность) на повыш</w:t>
            </w:r>
            <w:r>
              <w:rPr>
                <w:sz w:val="24"/>
                <w:szCs w:val="24"/>
                <w:lang w:eastAsia="zh-CN" w:bidi="ar"/>
              </w:rPr>
              <w:t>енном и высоком уровнях в 7-9 классах на 6-16%. В сравнении с результатми НСО ниже на 12%.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1E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2023 году проводился мягкий мониторинг функциональной грамотности учащихся 8-9 классов.</w:t>
            </w:r>
          </w:p>
          <w:p w:rsidR="00C21C69" w:rsidRDefault="001E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мониторинга функциональной грамотности. Класс: 8-е классы.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тельская грамотность.</w:t>
            </w:r>
          </w:p>
          <w:p w:rsidR="00C21C69" w:rsidRDefault="001E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работу: 169 чел.</w:t>
            </w:r>
          </w:p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460"/>
              <w:gridCol w:w="2380"/>
            </w:tblGrid>
            <w:tr w:rsidR="00C21C69">
              <w:trPr>
                <w:trHeight w:val="799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 учащихся, достигших базового уровня ФГ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8А (учащихся - 22)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Б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8в (учащихся - 26)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8Г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8Д (учащихся - 26)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Е (учащихся - 26)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Ж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по выборке (учащихся - 10000)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</w:tbl>
          <w:p w:rsidR="00C21C69" w:rsidRDefault="00C2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2087"/>
              <w:gridCol w:w="1604"/>
              <w:gridCol w:w="1636"/>
              <w:gridCol w:w="1857"/>
              <w:gridCol w:w="1643"/>
            </w:tblGrid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Недостаточный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 51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Среднее по выборке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C21C69" w:rsidRDefault="001E73C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параллели 8-х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50% обучающихся выполнили работу на уровне ниже среднего. По результатам диагностики  рекомендовать учителям:</w:t>
            </w:r>
          </w:p>
          <w:p w:rsidR="00C21C69" w:rsidRDefault="001E73C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Следует продолжить работу по формированию умения интегрировать и интерпретировать информацию.</w:t>
            </w:r>
          </w:p>
          <w:p w:rsidR="00C21C69" w:rsidRDefault="001E73C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Обратить внимание на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низкий уровень выполнения диагностической работы по читательской грамотности, провести с ними корректирующие мероприятия.</w:t>
            </w:r>
          </w:p>
          <w:p w:rsidR="00C21C69" w:rsidRDefault="00C21C6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C69" w:rsidRDefault="001E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9-е классы. Читательская грамотность. Выполняли работу: 108 чел.</w:t>
            </w:r>
          </w:p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460"/>
              <w:gridCol w:w="2380"/>
            </w:tblGrid>
            <w:tr w:rsidR="00C21C69">
              <w:trPr>
                <w:trHeight w:val="799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 учащихся,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достигших базового уровня ФГ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9А (учащихся - 22)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9Б (учащихся - 22)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9В (учащихся - 29)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9Г (учащихся - 17)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9Д (учащихся - 16)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9Е (учащихся - 2)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по выборке (учащихся - 10000)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</w:tbl>
          <w:p w:rsidR="00C21C69" w:rsidRDefault="00C2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2087"/>
              <w:gridCol w:w="1604"/>
              <w:gridCol w:w="1636"/>
              <w:gridCol w:w="1857"/>
              <w:gridCol w:w="1643"/>
            </w:tblGrid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Недостаточный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 51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Среднее по выборке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параллели 9-х классов обучающиеся выполнили работу с текстом на повышенном и высоком уровне. По результатам исследования можно сделать выводы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не всегда могут ответить на вопросы, связанные с пониманием чувств, мотивов, характеров героев, пониманием значения слова или выражения на основе контекста; делать выводы и обобщения на основе информации, представленной в разных фрагментах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C21C69" w:rsidRDefault="001E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8-е классы. Естественно-научная грамотность.Выполняли работу: 163 чел.</w:t>
            </w:r>
          </w:p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460"/>
              <w:gridCol w:w="2380"/>
            </w:tblGrid>
            <w:tr w:rsidR="00C21C69">
              <w:trPr>
                <w:trHeight w:val="799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 учащихся, достигших базового уровня ФГ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8А (учащихся - 17)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8Б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8В (учащихся - 19)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8Г (учащихся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- 26)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8Д (учащихся - 25)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8Е (учащихся - 27)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8Ж (учащихся - 26)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по выборке (учащихся - 10000)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2087"/>
              <w:gridCol w:w="1604"/>
              <w:gridCol w:w="1636"/>
              <w:gridCol w:w="1857"/>
              <w:gridCol w:w="1643"/>
            </w:tblGrid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Недостаточный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 51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Среднее по выборке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C21C69" w:rsidRDefault="00C2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9-е классы. Естественно-научная грамотность. Выполняли работу: 115 чел.</w:t>
            </w:r>
          </w:p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460"/>
              <w:gridCol w:w="2380"/>
            </w:tblGrid>
            <w:tr w:rsidR="00C21C69">
              <w:trPr>
                <w:trHeight w:val="799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 учащихся, достигших базового уровня ФГ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9А (учащихся - 25)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9б (учащихся - 16)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9в (учащихся - 21)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(учащихся - 21)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9д (учащихся - 19)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9Е (учащихся - 13)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по выборке (учащихся - 10000)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2087"/>
              <w:gridCol w:w="1604"/>
              <w:gridCol w:w="1636"/>
              <w:gridCol w:w="1857"/>
              <w:gridCol w:w="1643"/>
            </w:tblGrid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Недостаточный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 51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Среднее по выборке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Обучающиеся на параллели 8-х и 9-х выполнили работу с текстом на среднем уровне и ниже среднего. По результатам исследования можно сделать выводы о том, что обучающиеся могут применять соответствующие естественно-научные знания для объяснения явления,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вопроса.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 рекомендовать учителям: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Следует продолжить работу по формированию умения интегрировать и интерпретировать информацию для получения выводов, постоянно обращаться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текстам для «вычитывания» в них ответов, данных в явном и неявном видах.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Обратить внимание на обучающихся, имеющих низкий уровень выполнения диагностической работы по естественно-научной грамотности, провести с ними корректирующие мероприятия.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8-е классы. Математическая грамотность. Выполняли работу: 150 чел.</w:t>
            </w:r>
          </w:p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460"/>
              <w:gridCol w:w="2380"/>
            </w:tblGrid>
            <w:tr w:rsidR="00C21C69">
              <w:trPr>
                <w:trHeight w:val="799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 учащихся, достигших базового уровня ФГ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8А (учащихся - 17)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8Б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8в (учащихся - 19)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8Г (учащихся - 25)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8Д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8Е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8Ж (учащихся - 20)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по выборке (учащихся - 10000)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2087"/>
              <w:gridCol w:w="1604"/>
              <w:gridCol w:w="1636"/>
              <w:gridCol w:w="1857"/>
              <w:gridCol w:w="1643"/>
            </w:tblGrid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Недостаточный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 51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Среднее по выборке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9-е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классы. Математическая грамотность. Выполняли работу: 134 чел.</w:t>
            </w:r>
          </w:p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460"/>
              <w:gridCol w:w="2380"/>
            </w:tblGrid>
            <w:tr w:rsidR="00C21C69">
              <w:trPr>
                <w:trHeight w:val="799"/>
              </w:trPr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 учащихся, достигших базового уровня ФГ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А (учащихся - 27)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Б (учащихся - 24)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В (учащихся - 25)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Г (учащихся - 18)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Д (учащихся - 23)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C21C69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Е (учащихся - 17)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C21C69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по выборке (учащихся - 10000)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2087"/>
              <w:gridCol w:w="1604"/>
              <w:gridCol w:w="1636"/>
              <w:gridCol w:w="1857"/>
              <w:gridCol w:w="1643"/>
            </w:tblGrid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Недостаточный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Повышенный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 51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C21C69">
              <w:tc>
                <w:tcPr>
                  <w:tcW w:w="162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Среднее по выборке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08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0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85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4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C21C69" w:rsidRDefault="00C21C6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учителям-предметникам:</w:t>
            </w:r>
          </w:p>
          <w:p w:rsidR="00C21C69" w:rsidRDefault="001E7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рамках преподавания предмета «Математика» увеличить долю заданий, направленных на развитие математической грамотности и компенсацию метапредметных дефицитов.</w:t>
            </w:r>
          </w:p>
          <w:p w:rsidR="00C21C69" w:rsidRDefault="001E7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Продолжить работу по формированию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информацию, обеспечивают положительную динамику в формировании универсальных учебных действий.</w:t>
            </w:r>
          </w:p>
          <w:p w:rsidR="00C21C69" w:rsidRDefault="001E7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Заместителям директора по УВР в рамках внутришкольного мониторинга качества образования обратить особое внимание на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недостаточный и низкий уровень выполнения диагностической работы по математической грамотности, провести с ними корректирующие мероприятия.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Активность и результативность участия в предметных олимпиадах, смотрах, конкурсах в 2023 год</w:t>
            </w:r>
          </w:p>
          <w:p w:rsidR="00C21C69" w:rsidRDefault="001E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В 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 разработана комплексно-целевая программа «Одаренные дети», нацеленная на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 для оптимального развития детей. Задачами данной программы является: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0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одарённых детей с использованием различных методик;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0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урочной и </w:t>
            </w:r>
            <w:r>
              <w:rPr>
                <w:sz w:val="24"/>
                <w:szCs w:val="24"/>
              </w:rPr>
              <w:t>внеурочной деятельности дифференциации на основе индивидуальных особенностей детей;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0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</w:t>
            </w:r>
            <w:r>
              <w:rPr>
                <w:sz w:val="24"/>
                <w:szCs w:val="24"/>
              </w:rPr>
              <w:t>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0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разнообразной внеурочной и внешкольной деятельности;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Работа велась по основным направлениям: Олимпиады, Интеллектуальные марафоны, международные игры - конкурсы, участие в НПК.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методических объединениях разработаны программы п</w:t>
            </w:r>
            <w:r>
              <w:rPr>
                <w:sz w:val="24"/>
                <w:szCs w:val="24"/>
              </w:rPr>
              <w:t xml:space="preserve">о работе с одаренными и высокомотивированными детьми, где одним из разделов является сопровождение таких обучающихся в течение всего учебного года. Результат этой работы – призовые места обучающихся на окружном, муниципальном   этапах олимпиады.  </w:t>
            </w:r>
          </w:p>
          <w:tbl>
            <w:tblPr>
              <w:tblStyle w:val="aff6"/>
              <w:tblW w:w="163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6"/>
              <w:gridCol w:w="6628"/>
            </w:tblGrid>
            <w:tr w:rsidR="00C21C69">
              <w:tc>
                <w:tcPr>
                  <w:tcW w:w="970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6928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8"/>
                    <w:gridCol w:w="1260"/>
                    <w:gridCol w:w="1260"/>
                    <w:gridCol w:w="1260"/>
                  </w:tblGrid>
                  <w:tr w:rsidR="00C21C69">
                    <w:trPr>
                      <w:cantSplit/>
                      <w:trHeight w:val="741"/>
                    </w:trPr>
                    <w:tc>
                      <w:tcPr>
                        <w:tcW w:w="2271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rFonts w:eastAsia="Arial Unicode MS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Показат</w:t>
                        </w: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ель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439"/>
                    </w:trPr>
                    <w:tc>
                      <w:tcPr>
                        <w:tcW w:w="2271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Доля обучающихся, принявших участие в олимпиадах, смотрах, конкурсах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68</w:t>
                        </w:r>
                      </w:p>
                    </w:tc>
                  </w:tr>
                  <w:tr w:rsidR="00C21C69">
                    <w:trPr>
                      <w:trHeight w:val="439"/>
                    </w:trPr>
                    <w:tc>
                      <w:tcPr>
                        <w:tcW w:w="2271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Доля победителей и призёров олимпиад, смотров, конкурсов, %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909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28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Сравнительный анализ количественного состава участников, призёров и </w:t>
            </w:r>
            <w:r>
              <w:rPr>
                <w:sz w:val="24"/>
                <w:szCs w:val="24"/>
              </w:rPr>
              <w:t>победителей показывает негативную динамику.</w:t>
            </w:r>
          </w:p>
          <w:p w:rsidR="00C21C69" w:rsidRDefault="001E73C3">
            <w:pPr>
              <w:spacing w:before="188"/>
              <w:ind w:left="67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tbl>
            <w:tblPr>
              <w:tblW w:w="0" w:type="auto"/>
              <w:tblInd w:w="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13"/>
              <w:gridCol w:w="2492"/>
              <w:gridCol w:w="1558"/>
              <w:gridCol w:w="2567"/>
              <w:gridCol w:w="1419"/>
            </w:tblGrid>
            <w:tr w:rsidR="00C21C69">
              <w:trPr>
                <w:trHeight w:val="1264"/>
              </w:trPr>
              <w:tc>
                <w:tcPr>
                  <w:tcW w:w="156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49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СК, предпрофильный,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профильный,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УИОП</w:t>
                  </w:r>
                </w:p>
              </w:tc>
              <w:tc>
                <w:tcPr>
                  <w:tcW w:w="155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567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Уровень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(муниципальный,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региональный,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федеральный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международный)</w:t>
                  </w:r>
                </w:p>
              </w:tc>
              <w:tc>
                <w:tcPr>
                  <w:tcW w:w="14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(победитель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/призер)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156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Майоров Егор</w:t>
                  </w:r>
                </w:p>
              </w:tc>
              <w:tc>
                <w:tcPr>
                  <w:tcW w:w="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9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567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Региональный,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4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призер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1560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Майоров Егор</w:t>
                  </w:r>
                </w:p>
              </w:tc>
              <w:tc>
                <w:tcPr>
                  <w:tcW w:w="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92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8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567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Муниципальный,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141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призер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pacing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Школьный этап ВсОШ в 2023 году проходил по 24 общеобразовательным предметам. Из них 6 предметов (физика, биология, химия, астрономия, математика, информатика) в компьютерной форме с использованием информационного ресурса «Онлайн-курсы Образовательног</w:t>
            </w:r>
            <w:r>
              <w:rPr>
                <w:sz w:val="24"/>
                <w:szCs w:val="24"/>
              </w:rPr>
              <w:t xml:space="preserve">о центра «Сириус»; 18 предметов в очной форме (география, иностранный язык, </w:t>
            </w:r>
            <w:r>
              <w:rPr>
                <w:spacing w:val="1"/>
                <w:sz w:val="24"/>
                <w:szCs w:val="24"/>
                <w:lang w:eastAsia="ar-SA"/>
              </w:rPr>
              <w:t xml:space="preserve">искусство (мировая художественная культура), история, </w:t>
            </w:r>
            <w:r>
              <w:rPr>
                <w:spacing w:val="-1"/>
                <w:sz w:val="24"/>
                <w:szCs w:val="24"/>
                <w:lang w:eastAsia="ar-SA"/>
              </w:rPr>
              <w:t xml:space="preserve">литература, </w:t>
            </w:r>
            <w:r>
              <w:rPr>
                <w:spacing w:val="1"/>
                <w:sz w:val="24"/>
                <w:szCs w:val="24"/>
                <w:lang w:eastAsia="ar-SA"/>
              </w:rPr>
              <w:t xml:space="preserve">обществознание, </w:t>
            </w:r>
            <w:r>
              <w:rPr>
                <w:spacing w:val="-1"/>
                <w:sz w:val="24"/>
                <w:szCs w:val="24"/>
                <w:lang w:eastAsia="ar-SA"/>
              </w:rPr>
              <w:t xml:space="preserve">основы безопасности жизнедеятельности, </w:t>
            </w:r>
            <w:r>
              <w:rPr>
                <w:spacing w:val="1"/>
                <w:sz w:val="24"/>
                <w:szCs w:val="24"/>
                <w:lang w:eastAsia="ar-SA"/>
              </w:rPr>
              <w:t xml:space="preserve">право, </w:t>
            </w:r>
            <w:r>
              <w:rPr>
                <w:spacing w:val="-1"/>
                <w:sz w:val="24"/>
                <w:szCs w:val="24"/>
                <w:lang w:eastAsia="ar-SA"/>
              </w:rPr>
              <w:t xml:space="preserve">русский язык, </w:t>
            </w:r>
            <w:r>
              <w:rPr>
                <w:spacing w:val="1"/>
                <w:sz w:val="24"/>
                <w:szCs w:val="24"/>
                <w:lang w:eastAsia="ar-SA"/>
              </w:rPr>
              <w:t xml:space="preserve">технология, физическая </w:t>
            </w:r>
            <w:r>
              <w:rPr>
                <w:spacing w:val="-1"/>
                <w:sz w:val="24"/>
                <w:szCs w:val="24"/>
                <w:lang w:eastAsia="ar-SA"/>
              </w:rPr>
              <w:t xml:space="preserve">культура, </w:t>
            </w:r>
            <w:r>
              <w:rPr>
                <w:spacing w:val="1"/>
                <w:sz w:val="24"/>
                <w:szCs w:val="24"/>
                <w:lang w:eastAsia="ar-SA"/>
              </w:rPr>
              <w:t>эконо</w:t>
            </w:r>
            <w:r>
              <w:rPr>
                <w:spacing w:val="1"/>
                <w:sz w:val="24"/>
                <w:szCs w:val="24"/>
                <w:lang w:eastAsia="ar-SA"/>
              </w:rPr>
              <w:t>мика, экология.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pacing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Учащиеся ОО приняли участие в олимпиадах по предметам: английский язык, биология, география, информатика, литература, математика, обществознание, русский язык, технология.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color w:val="5B9BD5" w:themeColor="accent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В 2021-2023 г.г. года ОО не принимала участие вв ВсОШ по та</w:t>
            </w:r>
            <w:r>
              <w:rPr>
                <w:sz w:val="24"/>
                <w:szCs w:val="24"/>
                <w:lang w:eastAsia="ar-SA"/>
              </w:rPr>
              <w:t>ким предметам, как: астрономия, искусство, экономика, право, физическая культура, экология, ОБЖ. Наибольшую активность в прохождении олимпиад проявили обучающиеся 8-х  классов</w:t>
            </w:r>
            <w:r>
              <w:rPr>
                <w:color w:val="5B9BD5" w:themeColor="accent1"/>
                <w:sz w:val="24"/>
                <w:szCs w:val="24"/>
                <w:lang w:eastAsia="ar-SA"/>
              </w:rPr>
              <w:t>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color w:val="5B9BD5" w:themeColor="accent1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В школьном этапе Всероссийской олимпиады школьников в 2023 участвовало 291</w:t>
            </w:r>
            <w:r>
              <w:rPr>
                <w:sz w:val="24"/>
                <w:szCs w:val="24"/>
              </w:rPr>
              <w:t>/18% обучающихся на 23 чел. больше, чем в 2022 (268 чел/17,1%.) по 10 предметам (количество предметов не изменилось в сравнении с 2022), 16 призеров/10,4%, 13 победителей школьного этапа (8,4% от общего числа участников).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количественно</w:t>
            </w:r>
            <w:r>
              <w:rPr>
                <w:sz w:val="24"/>
                <w:szCs w:val="24"/>
              </w:rPr>
              <w:t>го состава участников, призёров и победителей показывает негативную динамику.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tbl>
            <w:tblPr>
              <w:tblW w:w="14317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63"/>
              <w:gridCol w:w="796"/>
              <w:gridCol w:w="850"/>
              <w:gridCol w:w="851"/>
              <w:gridCol w:w="850"/>
              <w:gridCol w:w="867"/>
              <w:gridCol w:w="693"/>
              <w:gridCol w:w="996"/>
              <w:gridCol w:w="583"/>
              <w:gridCol w:w="780"/>
              <w:gridCol w:w="6"/>
              <w:gridCol w:w="1141"/>
              <w:gridCol w:w="1601"/>
              <w:gridCol w:w="1985"/>
            </w:tblGrid>
            <w:tr w:rsidR="00C21C69">
              <w:trPr>
                <w:trHeight w:val="548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и процент учащихся, набравших 0% от максимального балла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и процент учащихся, набравших от 0% до 25% от максимального балла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Количество и процент </w:t>
                  </w:r>
                  <w:r>
                    <w:rPr>
                      <w:sz w:val="24"/>
                      <w:szCs w:val="24"/>
                      <w:lang w:eastAsia="ru-RU"/>
                    </w:rPr>
                    <w:t>учащихся, набравших от 25% до 50% от максимального балла</w:t>
                  </w:r>
                </w:p>
              </w:tc>
              <w:tc>
                <w:tcPr>
                  <w:tcW w:w="16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и процент учащихся, набравших от 50% до 75% от максимального балла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и процент учащихся, набравших от 75% до 100% от максим.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балла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Средний % выполнения заданий</w:t>
                  </w:r>
                </w:p>
              </w:tc>
              <w:tc>
                <w:tcPr>
                  <w:tcW w:w="1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Макси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мальный % вып</w:t>
                  </w:r>
                  <w:r>
                    <w:rPr>
                      <w:sz w:val="24"/>
                      <w:szCs w:val="24"/>
                      <w:lang w:eastAsia="ru-RU"/>
                    </w:rPr>
                    <w:t>олнения заданий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Мини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мальный % выполнения заданий</w:t>
                  </w:r>
                </w:p>
              </w:tc>
            </w:tr>
            <w:tr w:rsidR="00C21C69">
              <w:trPr>
                <w:trHeight w:val="30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Английский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_язык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11,11%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31,11%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11,11%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6,67%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32,20%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81,33%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8,00%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6,06%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54,55%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33,33%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6,06%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47,46%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77,60%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39,90%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20,00%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1,67%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66,67%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33,33%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234,11%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25,50%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18,24%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11,11%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58,33%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25,00%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5,56%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42,64%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92,00%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18,00%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51,52%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33,33%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4,55%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29,95%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75,00%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Общество-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знание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16,67%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16,67%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66,67%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58,28%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77,19%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44,74%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Русский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язык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25,49%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50,98%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19,61%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3,92%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42,72%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77,46%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34,00%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100,00%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50,00%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37,33%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40,00%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18,00%</w:t>
                  </w:r>
                </w:p>
              </w:tc>
            </w:tr>
            <w:tr w:rsidR="00C21C69">
              <w:trPr>
                <w:trHeight w:val="255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2,99%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37,69%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39,55%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14,55%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5,22%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color w:val="5B9BD5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5B9BD5" w:themeColor="accent1"/>
                <w:sz w:val="24"/>
                <w:szCs w:val="24"/>
              </w:rPr>
              <w:t xml:space="preserve">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Отмечается высокая организация в проведении олимпиад и подведении их результатов учителями русского языка и литературы, биологии,  английского языка. На должном уровне подготовлены учащиеся всех классов к проведенным олимпиадам.       Учителями-пред</w:t>
            </w:r>
            <w:r>
              <w:rPr>
                <w:sz w:val="24"/>
                <w:szCs w:val="24"/>
              </w:rPr>
              <w:t xml:space="preserve">метниками проанализированы итоги школьных олимпиад на заседаниях МО, разработаны конкретные рекомендации по подготовке обучающихся к Всероссийской олимпиаде. В муниципальном этапе ВсОШ приняли участие 6 учащихся НОО, ООО, СОО, из них 1 призер.     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Учащиеся школы принимали активное участие в международных и всероссийских конкурсах «Русский медвежонок» (по языкознанию), «Британский бульдог» (по английскому языку), дистанционной олимпиаде «Эрудит по математике». </w:t>
            </w:r>
          </w:p>
          <w:p w:rsidR="00C21C69" w:rsidRDefault="001E73C3">
            <w:pPr>
              <w:pStyle w:val="afc"/>
              <w:spacing w:before="90" w:line="256" w:lineRule="auto"/>
              <w:ind w:right="529"/>
              <w:jc w:val="both"/>
            </w:pPr>
            <w:r>
              <w:t xml:space="preserve">             </w:t>
            </w:r>
            <w:r>
              <w:rPr>
                <w:spacing w:val="-5"/>
              </w:rPr>
              <w:t xml:space="preserve">Выявленные </w:t>
            </w:r>
            <w:r>
              <w:t>проблемы: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984"/>
              </w:tabs>
              <w:spacing w:before="185" w:line="256" w:lineRule="auto"/>
              <w:ind w:right="34" w:firstLine="0"/>
              <w:jc w:val="both"/>
            </w:pPr>
            <w:r>
              <w:t>мно</w:t>
            </w:r>
            <w:r>
              <w:t>гие</w:t>
            </w:r>
            <w:r>
              <w:rPr>
                <w:spacing w:val="1"/>
              </w:rPr>
              <w:t xml:space="preserve"> </w:t>
            </w:r>
            <w:r>
              <w:t>учащиеся</w:t>
            </w:r>
            <w:r>
              <w:rPr>
                <w:spacing w:val="1"/>
              </w:rPr>
              <w:t xml:space="preserve"> </w:t>
            </w:r>
            <w:r>
              <w:t>принимали</w:t>
            </w:r>
            <w:r>
              <w:rPr>
                <w:spacing w:val="1"/>
              </w:rPr>
              <w:t xml:space="preserve"> </w:t>
            </w:r>
            <w:r>
              <w:t>участие в олимпиадах</w:t>
            </w:r>
            <w:r>
              <w:rPr>
                <w:spacing w:val="1"/>
              </w:rPr>
              <w:t xml:space="preserve"> </w:t>
            </w:r>
            <w:r>
              <w:t>по нескольким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ведет к перегрузке учащихся, т.к. требуется дополнительное время на качественную</w:t>
            </w:r>
            <w:r>
              <w:rPr>
                <w:spacing w:val="1"/>
              </w:rPr>
              <w:t xml:space="preserve"> </w:t>
            </w:r>
            <w:r>
              <w:t>подготовку.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910"/>
              </w:tabs>
              <w:spacing w:before="161" w:line="256" w:lineRule="auto"/>
              <w:ind w:right="34" w:firstLine="0"/>
              <w:jc w:val="both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t>подготовленность</w:t>
            </w:r>
            <w:r>
              <w:rPr>
                <w:spacing w:val="1"/>
              </w:rPr>
              <w:t xml:space="preserve"> части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олимпиады,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позволило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достойные</w:t>
            </w:r>
            <w:r>
              <w:rPr>
                <w:spacing w:val="1"/>
              </w:rPr>
              <w:t xml:space="preserve"> </w:t>
            </w:r>
            <w:r>
              <w:t xml:space="preserve">результа по 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предметам;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972"/>
              </w:tabs>
              <w:spacing w:before="163" w:line="256" w:lineRule="auto"/>
              <w:ind w:right="34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полной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выявлению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творческой одаренности детей.</w:t>
            </w:r>
          </w:p>
          <w:p w:rsidR="00C21C69" w:rsidRDefault="001E73C3">
            <w:pPr>
              <w:pStyle w:val="aff9"/>
              <w:tabs>
                <w:tab w:val="left" w:pos="1234"/>
              </w:tabs>
              <w:spacing w:before="163" w:line="256" w:lineRule="auto"/>
              <w:ind w:left="765" w:right="34"/>
              <w:jc w:val="both"/>
            </w:pPr>
            <w:r>
              <w:t>Рекомендации по повышению эффективности</w:t>
            </w:r>
            <w:r>
              <w:rPr>
                <w:spacing w:val="1"/>
              </w:rPr>
              <w:t xml:space="preserve"> </w:t>
            </w:r>
            <w:r>
              <w:t>участия учающихся в школьном</w:t>
            </w:r>
            <w:r>
              <w:rPr>
                <w:spacing w:val="-3"/>
              </w:rPr>
              <w:t xml:space="preserve"> </w:t>
            </w:r>
            <w:r>
              <w:t>этапе.</w:t>
            </w:r>
          </w:p>
          <w:p w:rsidR="00C21C69" w:rsidRDefault="001E73C3">
            <w:pPr>
              <w:pStyle w:val="aff9"/>
              <w:tabs>
                <w:tab w:val="left" w:pos="1234"/>
              </w:tabs>
              <w:spacing w:before="163" w:line="256" w:lineRule="auto"/>
              <w:ind w:left="765" w:right="34"/>
              <w:jc w:val="both"/>
            </w:pPr>
            <w:r>
              <w:t xml:space="preserve">      </w:t>
            </w:r>
            <w:r>
              <w:rPr>
                <w:u w:val="single"/>
              </w:rPr>
              <w:t>Администрации ОО</w:t>
            </w:r>
            <w:r>
              <w:t>: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1013"/>
              </w:tabs>
              <w:spacing w:before="163" w:line="256" w:lineRule="auto"/>
              <w:ind w:right="34" w:firstLine="0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качественную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одарённых учащихся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первого года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972"/>
              </w:tabs>
              <w:spacing w:before="166" w:line="256" w:lineRule="auto"/>
              <w:ind w:right="34" w:firstLine="0"/>
              <w:jc w:val="both"/>
            </w:pPr>
            <w:r>
              <w:t>учесть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олимпиадных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2022-2023</w:t>
            </w:r>
            <w:r>
              <w:rPr>
                <w:spacing w:val="1"/>
              </w:rPr>
              <w:t xml:space="preserve"> </w:t>
            </w:r>
            <w:r>
              <w:t>учебного года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отработать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наиболее типичные ошибки </w:t>
            </w:r>
            <w:r>
              <w:t>обучающихся  с</w:t>
            </w:r>
            <w:r>
              <w:t xml:space="preserve"> целью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последующих</w:t>
            </w:r>
            <w:r>
              <w:rPr>
                <w:spacing w:val="2"/>
              </w:rPr>
              <w:t xml:space="preserve"> </w:t>
            </w:r>
            <w:r>
              <w:t>олимпиад.</w:t>
            </w:r>
          </w:p>
          <w:p w:rsidR="00C21C69" w:rsidRDefault="001E73C3">
            <w:pPr>
              <w:pStyle w:val="aff9"/>
              <w:tabs>
                <w:tab w:val="left" w:pos="953"/>
              </w:tabs>
              <w:spacing w:before="165" w:line="254" w:lineRule="auto"/>
              <w:ind w:left="765" w:right="34" w:firstLine="240"/>
              <w:jc w:val="both"/>
              <w:rPr>
                <w:u w:val="single"/>
              </w:rPr>
            </w:pPr>
            <w:r>
              <w:rPr>
                <w:u w:val="single"/>
              </w:rPr>
              <w:t>Руководителям</w:t>
            </w:r>
            <w:r>
              <w:rPr>
                <w:spacing w:val="1"/>
                <w:u w:val="single"/>
              </w:rPr>
              <w:t xml:space="preserve"> Ш</w:t>
            </w:r>
            <w:r>
              <w:rPr>
                <w:u w:val="single"/>
              </w:rPr>
              <w:t>МО:</w:t>
            </w:r>
          </w:p>
          <w:p w:rsidR="00C21C69" w:rsidRDefault="001E73C3">
            <w:pPr>
              <w:pStyle w:val="aff9"/>
              <w:tabs>
                <w:tab w:val="left" w:pos="953"/>
              </w:tabs>
              <w:spacing w:before="165" w:line="254" w:lineRule="auto"/>
              <w:ind w:left="765" w:right="34" w:hanging="22"/>
              <w:jc w:val="both"/>
            </w:pPr>
            <w:r>
              <w:rPr>
                <w:spacing w:val="1"/>
              </w:rPr>
              <w:t xml:space="preserve">-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  <w:r>
              <w:rPr>
                <w:spacing w:val="1"/>
              </w:rPr>
              <w:t xml:space="preserve"> </w:t>
            </w:r>
            <w:r>
              <w:t>школьного,</w:t>
            </w:r>
            <w:r>
              <w:rPr>
                <w:spacing w:val="38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уровней;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905"/>
              </w:tabs>
              <w:spacing w:before="166"/>
              <w:ind w:left="904" w:right="34" w:hanging="140"/>
              <w:jc w:val="both"/>
            </w:pPr>
            <w:r>
              <w:t>взять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подготовку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олимпиадах.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977"/>
              </w:tabs>
              <w:spacing w:before="183" w:line="254" w:lineRule="auto"/>
              <w:ind w:right="34" w:firstLine="0"/>
              <w:jc w:val="both"/>
            </w:pP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обратить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как:</w:t>
            </w:r>
            <w:r>
              <w:rPr>
                <w:spacing w:val="1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информатика, физика,</w:t>
            </w:r>
            <w:r>
              <w:rPr>
                <w:spacing w:val="-5"/>
              </w:rPr>
              <w:t xml:space="preserve"> </w:t>
            </w:r>
            <w:r>
              <w:t>химия;</w:t>
            </w:r>
          </w:p>
          <w:p w:rsidR="00C21C69" w:rsidRDefault="001E73C3">
            <w:pPr>
              <w:pStyle w:val="aff9"/>
              <w:numPr>
                <w:ilvl w:val="0"/>
                <w:numId w:val="21"/>
              </w:numPr>
              <w:tabs>
                <w:tab w:val="left" w:pos="1013"/>
              </w:tabs>
              <w:spacing w:before="168" w:line="256" w:lineRule="auto"/>
              <w:ind w:right="34" w:firstLine="0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проявляющих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 различных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Учителям-предметникам: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Усилить работу</w:t>
            </w:r>
            <w:r>
              <w:rPr>
                <w:sz w:val="24"/>
                <w:szCs w:val="24"/>
              </w:rPr>
              <w:t xml:space="preserve"> по подготовке учащихся к качественному выполнению заданий олимпиад по предметам (математика, физика,  химия); по активизации участия учащихся 5-х классов в школьном этапе олимпиады; по увеличению участия учащихся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 11– х классов в олимпиадном движении д</w:t>
            </w:r>
            <w:r>
              <w:rPr>
                <w:sz w:val="24"/>
                <w:szCs w:val="24"/>
              </w:rPr>
              <w:t>о 50%.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Учащимся, родителям (законным представителям):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успешной подготовки к олимпиаде ознакомиться с материалами ВсОШ на сайте  </w:t>
            </w:r>
            <w:hyperlink r:id="rId28" w:history="1">
              <w:r>
                <w:rPr>
                  <w:rStyle w:val="a8"/>
                  <w:sz w:val="24"/>
                  <w:szCs w:val="24"/>
                </w:rPr>
                <w:t>https://vserosolimp.edsoo.ru/</w:t>
              </w:r>
            </w:hyperlink>
          </w:p>
          <w:p w:rsidR="00C21C69" w:rsidRDefault="001E73C3">
            <w:pPr>
              <w:pStyle w:val="aff9"/>
              <w:numPr>
                <w:ilvl w:val="0"/>
                <w:numId w:val="14"/>
              </w:numPr>
              <w:spacing w:before="181"/>
              <w:jc w:val="both"/>
              <w:rPr>
                <w:b/>
              </w:rPr>
            </w:pPr>
            <w:r>
              <w:rPr>
                <w:b/>
              </w:rPr>
              <w:t>Организация учебного процесса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Школа функционирует в соответствии с требованиями </w:t>
            </w:r>
            <w:hyperlink r:id="rId29" w:anchor="/document/99/566085656/" w:history="1">
              <w:r>
                <w:rPr>
                  <w:sz w:val="24"/>
                  <w:szCs w:val="24"/>
                  <w:lang w:eastAsia="ru-RU"/>
                </w:rPr>
                <w:t>СП 2.4.3648-20</w:t>
              </w:r>
            </w:hyperlink>
            <w:r>
              <w:rPr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</w:t>
            </w:r>
            <w:r>
              <w:rPr>
                <w:sz w:val="24"/>
                <w:szCs w:val="24"/>
                <w:lang w:eastAsia="ru-RU"/>
              </w:rPr>
              <w:t>дежи», с требованиями </w:t>
            </w:r>
            <w:hyperlink r:id="rId30" w:anchor="/document/99/573500115/ZAP2EI83I9/" w:history="1">
              <w:r>
                <w:rPr>
                  <w:sz w:val="24"/>
                  <w:szCs w:val="24"/>
                  <w:lang w:eastAsia="ru-RU"/>
                </w:rPr>
                <w:t>СанПиН 1.2.3685-21</w:t>
              </w:r>
            </w:hyperlink>
            <w:r>
              <w:rPr>
                <w:sz w:val="24"/>
                <w:szCs w:val="24"/>
                <w:lang w:eastAsia="ru-RU"/>
              </w:rPr>
              <w:t xml:space="preserve"> «Гигиенические нормативы и требования к обеспечению безопасности и (или) безвредности для человека факторов среды обитания».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2023-20</w:t>
            </w:r>
            <w:r>
              <w:rPr>
                <w:sz w:val="24"/>
                <w:szCs w:val="24"/>
              </w:rPr>
              <w:t>24 учебный год начался 1 сентября. Продолжительность учебного года: для обучающихся 2-4-х, 5-9-х, 10-11-х классов– 34 недели, для обучающихся 1-х–33 недели. Во втором полугодии 2022-2023 уч.г., первом полугодии 2023-2024 уч.г. предусмотрены: пятидневная уч</w:t>
            </w:r>
            <w:r>
              <w:rPr>
                <w:sz w:val="24"/>
                <w:szCs w:val="24"/>
              </w:rPr>
              <w:t>ебная неделя для 1 классов, шестидневная учебная неделя для 2-11 классов, в субботу функционируют курсы внеурочной деятельности.  Учебные занятия для 2-4-х, 6-7 классов проводятся в две смены, для 1, 5, 8-11-х классов, детей с ограченными возможностями здо</w:t>
            </w:r>
            <w:r>
              <w:rPr>
                <w:sz w:val="24"/>
                <w:szCs w:val="24"/>
              </w:rPr>
              <w:t>ровья в первую смену. Продолжительность каникул: в течение учебного года – 30 календарных дней; для 1-х классов - дополнительные каникулы в 3-ей четверти. Для 1-9-х классов в соответствествии с календарным учебным графиком предусмотрены четыре учебные четв</w:t>
            </w:r>
            <w:r>
              <w:rPr>
                <w:sz w:val="24"/>
                <w:szCs w:val="24"/>
              </w:rPr>
              <w:t>ерти, для 10-11-х классов – два полугодия  (</w:t>
            </w:r>
            <w:hyperlink r:id="rId31" w:history="1">
              <w:r>
                <w:rPr>
                  <w:rStyle w:val="a8"/>
                  <w:color w:val="000000" w:themeColor="text1"/>
                  <w:sz w:val="24"/>
                  <w:szCs w:val="24"/>
                </w:rPr>
                <w:t>http://school-51.nios.ru/news/сведения-об-образовательной-организ/учебная-деятельность/</w:t>
              </w:r>
            </w:hyperlink>
            <w:r>
              <w:rPr>
                <w:sz w:val="24"/>
                <w:szCs w:val="24"/>
              </w:rPr>
              <w:t>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sz w:val="24"/>
                <w:szCs w:val="24"/>
                <w:lang w:eastAsia="ru-RU"/>
              </w:rPr>
              <w:t>учебных занятий первой смены – 8.00 час. второй смены – 13.20 час. Продолжительность первого полугодия 2023-2024 учебного года для 1-11 кл. – 16 недель; второго полугодия 2022-2023 учебного года для 1 кл. – 17 недель, для 2-4, 9, 11 кл. – 18 недель.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</w:t>
            </w:r>
            <w:r>
              <w:rPr>
                <w:sz w:val="24"/>
                <w:szCs w:val="24"/>
              </w:rPr>
              <w:t xml:space="preserve"> 1 классе - ступенчатый режим: продолжительность урока - 35 минут (сентябрь – декабрь); 40 минут (январь – май).  Продолжительность урока во 2-11 классах – 40 минут.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Деление класса на группы осуществляется на уроках информатики, технологии, иностранных </w:t>
            </w:r>
            <w:r>
              <w:rPr>
                <w:sz w:val="24"/>
                <w:szCs w:val="24"/>
              </w:rPr>
              <w:t>языков.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Язык, на котором осуществляется образование - русский.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Форма обучения: очная, очно-заочная, заочная.</w:t>
            </w:r>
            <w:r>
              <w:rPr>
                <w:sz w:val="24"/>
                <w:szCs w:val="24"/>
              </w:rPr>
              <w:t xml:space="preserve"> Образование может быть получено в форме семейного образования или самообразования.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Учебный план 1–4 классов ориентирован на 4-летний но</w:t>
            </w:r>
            <w:r>
              <w:rPr>
                <w:sz w:val="24"/>
                <w:szCs w:val="24"/>
                <w:lang w:eastAsia="ru-RU"/>
              </w:rPr>
              <w:t>рмативный срок освоения основной образовательной программы начального общего образования, 5–9 классов – на 5-летний нормативный срок освоения основной образовательной программы основного общего образования, 10–11 классов – на 2-летний нормативный срок осво</w:t>
            </w:r>
            <w:r>
              <w:rPr>
                <w:sz w:val="24"/>
                <w:szCs w:val="24"/>
                <w:lang w:eastAsia="ru-RU"/>
              </w:rPr>
              <w:t>ения образовательной программы среднего общего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Учебный план является основным организационным механизмом реализации образовательной программы.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 втором полугодии 2022/2023 учебного года учебный план для 1 классов, в первом полугодии </w:t>
            </w:r>
            <w:r>
              <w:rPr>
                <w:sz w:val="24"/>
                <w:szCs w:val="24"/>
              </w:rPr>
              <w:t>2023-2024 учебного года учебный план для 1-4 классов составлен на основе требований обновленного ФГОС НОО. В первом полугодии 2022/2023 учебного года учебный план для 5 классов, в первом полугодии 2023-2024 учебного года для 5-9 классов составлен на основе</w:t>
            </w:r>
            <w:r>
              <w:rPr>
                <w:sz w:val="24"/>
                <w:szCs w:val="24"/>
              </w:rPr>
              <w:t xml:space="preserve"> требований обновленного ФГОС ООО.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 начального общего образования, основного общего образования, среднего общего образования обеспечивает реализацию требований ФГОС НОО в 1-4 классах, ФГОС ООО в 5-9 классах, ФГОС СОО в 10-11 классах определяе</w:t>
            </w:r>
            <w:r>
              <w:rPr>
                <w:sz w:val="24"/>
                <w:szCs w:val="24"/>
              </w:rPr>
              <w:t xml:space="preserve">т общий объем нагрузки и максимальный объем аудиторной нагрузки обучающихся, состав и структуру обязательных предметных областей по классам распределяет учебное время, отводимое на их освоение по классам и учебным предметам.  </w:t>
            </w:r>
          </w:p>
          <w:p w:rsidR="00C21C69" w:rsidRDefault="001E73C3">
            <w:pPr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 для 10 классов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ФГОС СОО предусматривает изучение не менее 13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едеятельности,  курс «индивидуальный проект»,  не менее 2 учебных предметов на углубленном уровне. Учебный план для 11 классов в соответствии с ФГОС СОО предусматривает изучение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каждой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предметной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ФГОС, а также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 Общими учебными</w:t>
            </w:r>
            <w:r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предметами</w:t>
            </w:r>
            <w:r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планах</w:t>
            </w:r>
            <w:r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  <w:r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язык,</w:t>
            </w:r>
            <w:r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лтитература,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(английский), математика, астрономия, история, физическая культура, основы безопасности жизнедеятельности, курс «индивидуальный проект».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Содержание образования начального общего образования включает в себя обязательную часть – 80% и часть, формируемую участниками образовательных отношений – 20%. Содержание образования основного общего образования включает в себя обязательную часть – 70</w:t>
            </w:r>
            <w:r>
              <w:rPr>
                <w:sz w:val="24"/>
                <w:szCs w:val="24"/>
              </w:rPr>
              <w:t>% и часть, формируемую участниками образовательных отношений – 30%.  Содержание образования среднего общего образования включает в себя обязательную часть – 60% и часть, формируемую участниками образовательных отношений – 40%.  Часть учебного плана, формир</w:t>
            </w:r>
            <w:r>
              <w:rPr>
                <w:sz w:val="24"/>
                <w:szCs w:val="24"/>
              </w:rPr>
              <w:t>уемая участниками образовательных отношений, обеспечивает реализацию индивидуальных потребностей обучающихся.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</w:rPr>
              <w:t xml:space="preserve"> На основании Приказа Министерства образования Новосибирской области от 06.08.2021 № 1936 «Об утверждении списка общеобразовательных организаций</w:t>
            </w:r>
            <w:r>
              <w:rPr>
                <w:sz w:val="24"/>
                <w:szCs w:val="24"/>
                <w:shd w:val="clear" w:color="auto" w:fill="FFFFFF"/>
              </w:rPr>
              <w:t xml:space="preserve">, расположенных на территории Новосибирской области, отобранных для открытия специализированных классов медицинской направленности в 2021-2022 учебном году» во втором полугодии 2022-2023 учебного года функционировал </w:t>
            </w:r>
            <w:r>
              <w:rPr>
                <w:sz w:val="24"/>
                <w:szCs w:val="24"/>
              </w:rPr>
              <w:t xml:space="preserve">специализированный 9е класс медицинской </w:t>
            </w:r>
            <w:r>
              <w:rPr>
                <w:sz w:val="24"/>
                <w:szCs w:val="24"/>
              </w:rPr>
              <w:t>направленности.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pacing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 распределении часов части, формируемой участниками образовательного процесса, учитывался анализ реализации образовательных программ предыдущего года, запросы обучающихся и их родителей (законных представителей), материально-технически</w:t>
            </w:r>
            <w:r>
              <w:rPr>
                <w:sz w:val="24"/>
                <w:szCs w:val="24"/>
              </w:rPr>
              <w:t xml:space="preserve">е возможности школы.   </w:t>
            </w:r>
            <w:r>
              <w:rPr>
                <w:spacing w:val="10"/>
                <w:sz w:val="24"/>
                <w:szCs w:val="24"/>
              </w:rPr>
              <w:t xml:space="preserve">С целью обеспечения интересов и потребностей участников образовательных отношений, </w:t>
            </w:r>
            <w:r>
              <w:rPr>
                <w:sz w:val="24"/>
                <w:szCs w:val="24"/>
              </w:rPr>
              <w:t>развития познавательных, интеллектуальных и творческих способностей учащихся, опыта проектной и учебно-исследовательской деятельности учащихся в рамка</w:t>
            </w:r>
            <w:r>
              <w:rPr>
                <w:sz w:val="24"/>
                <w:szCs w:val="24"/>
              </w:rPr>
              <w:t xml:space="preserve">х достижения предметных и метапредметных результатов, </w:t>
            </w:r>
            <w:r>
              <w:rPr>
                <w:spacing w:val="10"/>
                <w:sz w:val="24"/>
                <w:szCs w:val="24"/>
              </w:rPr>
              <w:t>в том числе этнокультурных, введены учебные курсы.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Во второй половине 2022-2023 учебного года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уровне начального общего образования: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речи» во 2-4-х классах по 1 часу в неделю/34 часа в</w:t>
            </w:r>
            <w:r>
              <w:rPr>
                <w:sz w:val="24"/>
                <w:szCs w:val="24"/>
              </w:rPr>
              <w:t xml:space="preserve"> год.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уровне основного общего образования: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естественные науки» в 5 классах по 1 часу в неделю/ 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2"/>
              </w:numPr>
              <w:suppressOverlap w:val="0"/>
              <w:rPr>
                <w:spacing w:val="1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«Основы безопасности жизнедеятельности» в 6 классах </w:t>
            </w:r>
            <w:r>
              <w:rPr>
                <w:sz w:val="24"/>
                <w:szCs w:val="24"/>
              </w:rPr>
              <w:t xml:space="preserve">по 0,5 часа в неделю/ 16 часов в год, в 7-х классах по 1 часу в неделю/ 34 часа </w:t>
            </w:r>
            <w:r>
              <w:rPr>
                <w:sz w:val="24"/>
                <w:szCs w:val="24"/>
              </w:rPr>
              <w:t>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 животных» в 7-х классах по 1 часу в неделю/ 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в лицах» в 8 классах, 9 классах </w:t>
            </w:r>
            <w:r>
              <w:rPr>
                <w:rFonts w:eastAsia="Calibri"/>
                <w:bCs/>
                <w:sz w:val="24"/>
                <w:szCs w:val="24"/>
              </w:rPr>
              <w:t>по 1 часу в неделю/ 34 часа в год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специализированном 9е классе медицинской направленности: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4"/>
              </w:numPr>
              <w:suppressOverlap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медицины по 0,5 часа в неделю/19 часов</w:t>
            </w:r>
            <w:r>
              <w:rPr>
                <w:sz w:val="24"/>
                <w:szCs w:val="24"/>
              </w:rPr>
              <w:t xml:space="preserve">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4"/>
              </w:numPr>
              <w:suppressOverlap w:val="0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 xml:space="preserve">Первая медицинская помощь по </w:t>
            </w:r>
            <w:r>
              <w:rPr>
                <w:sz w:val="24"/>
                <w:szCs w:val="24"/>
              </w:rPr>
              <w:t>0,5 часа в неделю/19 часов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уровне среднего общего образования: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«Экономика» в 10-х классах по 1 часу в неделю/34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«Экология» в 11-х классах по 1 часу в неделю/34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экономических за</w:t>
            </w:r>
            <w:r>
              <w:rPr>
                <w:sz w:val="24"/>
                <w:szCs w:val="24"/>
              </w:rPr>
              <w:t>дач» в 10-11-х  классах по 1 часу в неделю/34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«Избирательные вопросы экономики» в 10-11-х классах по 1 часу в неделю/34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первой половине 2023-2024 учебного года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уровне начального общего образования: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«Естествознание. Азбука экол</w:t>
            </w:r>
            <w:r>
              <w:rPr>
                <w:sz w:val="24"/>
                <w:szCs w:val="24"/>
                <w:lang w:eastAsia="ru-RU"/>
              </w:rPr>
              <w:t>огии»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уровне основного общего образования: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«Введение в естественные науки» в 5 классах по 1 часу в неделю/ 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«Мировая художественная культура» в 5,6 классах по 1 часу в неделю/ 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2"/>
              </w:numPr>
              <w:suppressOverlap w:val="0"/>
              <w:rPr>
                <w:spacing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«Введение в основы безопасности </w:t>
            </w:r>
            <w:r>
              <w:rPr>
                <w:sz w:val="24"/>
                <w:szCs w:val="24"/>
              </w:rPr>
              <w:t>жизнедеятельности» в 7 классах по 1 часу в неделю/ 34 часа в год;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2"/>
              </w:numPr>
              <w:suppressOverlap w:val="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 xml:space="preserve">«История в лицах» в 8 классах </w:t>
            </w:r>
            <w:r>
              <w:rPr>
                <w:sz w:val="24"/>
                <w:szCs w:val="24"/>
              </w:rPr>
              <w:t>по 1 часу в неделю/ 34 часа в год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первой половине 2023-2024 учебного года: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6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Современная русская литература </w:t>
            </w:r>
            <w:r>
              <w:rPr>
                <w:sz w:val="24"/>
                <w:szCs w:val="24"/>
              </w:rPr>
              <w:t>в 10-11 классах по 1 часу в неделю/34 часа в год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6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Теория и практика написания сочинения </w:t>
            </w:r>
            <w:r>
              <w:rPr>
                <w:sz w:val="24"/>
                <w:szCs w:val="24"/>
              </w:rPr>
              <w:t>в 10-11 классах по 1 часу в неделю/34 часа в год.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</w:rPr>
              <w:t>В рамках федерального проекта «Цифровая образовательная среда» школа оснащалась современным оборудованием, а в образовательный процесс внедрялись</w:t>
            </w:r>
            <w:r>
              <w:rPr>
                <w:sz w:val="24"/>
                <w:szCs w:val="24"/>
              </w:rPr>
              <w:t xml:space="preserve"> онлайн-курсы, видеоуроки, электронный документооборот.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Реализация образовательных программ с применением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электронного обучения и дистанционных образовательных технологий осуществлялась с использованием </w:t>
            </w:r>
            <w:r>
              <w:rPr>
                <w:sz w:val="24"/>
                <w:szCs w:val="24"/>
              </w:rPr>
              <w:t>цифровых образовательных платформ: «Сферум», «ЯКласс</w:t>
            </w:r>
            <w:r>
              <w:rPr>
                <w:sz w:val="24"/>
                <w:szCs w:val="24"/>
              </w:rPr>
              <w:t>», «Учи.ру», «Российская электронная школа». Все педагоги используют широкие возможности платформы «Цифровой образовательный контент».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школе созданы специальные условия для получения образования обучающимися с ОВЗ - общеобразовательные классы, где ребено</w:t>
            </w:r>
            <w:r>
              <w:rPr>
                <w:sz w:val="24"/>
                <w:szCs w:val="24"/>
                <w:lang w:eastAsia="ru-RU"/>
              </w:rPr>
              <w:t xml:space="preserve">к с ОВЗ обучается совместно с обучающимися без ограничений возможностей здоровья по индивидуальному учебному плану адаптированной основной общеобразовательной программы.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sz w:val="24"/>
                <w:szCs w:val="24"/>
              </w:rPr>
              <w:t xml:space="preserve"> Разработана программа коррекционной работы, включающая коррекционно-развивающие </w:t>
            </w:r>
            <w:r>
              <w:rPr>
                <w:sz w:val="24"/>
                <w:szCs w:val="24"/>
              </w:rPr>
              <w:t>курсы, которые проводят учитель-логопед, педагог-психолог, учитель-дефектолог. Применяются специальные методы, приемы и средства обучения коррекционно-логопедической работы, в том числе специализированные компьютерные технологии, дидактические пособия, виз</w:t>
            </w:r>
            <w:r>
              <w:rPr>
                <w:sz w:val="24"/>
                <w:szCs w:val="24"/>
              </w:rPr>
              <w:t xml:space="preserve">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учебный план определяет перечень, трудоемкость, последовательность и распределени</w:t>
            </w:r>
            <w:r>
              <w:rPr>
                <w:sz w:val="24"/>
                <w:szCs w:val="24"/>
              </w:rPr>
              <w:t xml:space="preserve">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При реализации образовательных программ </w:t>
            </w:r>
            <w:r>
              <w:rPr>
                <w:sz w:val="24"/>
                <w:szCs w:val="24"/>
              </w:rPr>
              <w:t>в соответствии с индивидуальным учебным планом используются различные образовательные технологии, в том числе дистанционные образовательные технологии, электронное обучение. Обучающимся по индивидуальному учебному плану, предоставляется возможность получат</w:t>
            </w:r>
            <w:r>
              <w:rPr>
                <w:sz w:val="24"/>
                <w:szCs w:val="24"/>
              </w:rPr>
              <w:t xml:space="preserve">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работ, практических работ.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удовлетворения потребностей детей, с учетом их особенностей, путем</w:t>
            </w:r>
            <w:r>
              <w:rPr>
                <w:sz w:val="24"/>
                <w:szCs w:val="24"/>
              </w:rPr>
              <w:t xml:space="preserve"> выбора оптимального уровня, темпов и сроков освоения образовательной программы в школе также реализуется обучение по индивидуальному учебному плану. В 1 полугодии 2023-2024 учебного года 99 учащихся обучалось по ИУП, из них: численность обучающихся, в отн</w:t>
            </w:r>
            <w:r>
              <w:rPr>
                <w:sz w:val="24"/>
                <w:szCs w:val="24"/>
              </w:rPr>
              <w:t>ошении которых проведён анализ образовательных дефицитов – 10.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расписания уроков показал соответствие перечня предметов, часов, стоящих в школьном расписании, утвержденному учебному плану; соответствие недельной учебной нагрузки обучающихся согласно</w:t>
            </w:r>
            <w:r>
              <w:rPr>
                <w:sz w:val="24"/>
                <w:szCs w:val="24"/>
              </w:rPr>
              <w:t xml:space="preserve"> школьному расписанию объему максимальной учебной нагрузки, предусмотренной учебным планом школы.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 стастусом ОВЗ по индивидуальному учебному плану в первом полугодии 2023/2024 учебного года обучались 89 обучающихся 1-11 классов, из них на уровне нач</w:t>
            </w:r>
            <w:r>
              <w:rPr>
                <w:sz w:val="24"/>
                <w:szCs w:val="24"/>
              </w:rPr>
              <w:t>ального общего образования: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учащихся по заключению ПМПК по адаптированной основной общеобразовательной программе начального общего образования ФГОС ОВЗ для обучающихся с ЗПР, вариант 7.1.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учащихся по заключению ПМПК по адаптированной основной общеоб</w:t>
            </w:r>
            <w:r>
              <w:rPr>
                <w:sz w:val="24"/>
                <w:szCs w:val="24"/>
              </w:rPr>
              <w:t>разовательной программе начального общего образования ФГОС ОВЗ для обучающихся с ЗПР, вариант 7.2.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 учащихся классов по заключению ПМПК по адаптированной основной общеобразовательной программе начального общего образования ФГОС ОВЗ для обучающихся с ТН</w:t>
            </w:r>
            <w:r>
              <w:rPr>
                <w:sz w:val="24"/>
                <w:szCs w:val="24"/>
              </w:rPr>
              <w:t>Р, вариант 5.1.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учащихся по заключению ПМПК по адаптированной основной общеобразовательной программе начального общего образования ФГОС ОВЗ для обучающихся с умственной отсталостью (интеллектуальными нарушениями);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учащихся по заключению ПМПК по адаптир</w:t>
            </w:r>
            <w:r>
              <w:rPr>
                <w:sz w:val="24"/>
                <w:szCs w:val="24"/>
              </w:rPr>
              <w:t>ованной основной общеобразовательной программе начального общего образования ФГОС ОВЗ для обучающихся с расстройством аутистического спектра.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обучающийся по заключению ПМПК по адаптированной основной общеобразовательной программе начального общего образо</w:t>
            </w:r>
            <w:r>
              <w:rPr>
                <w:sz w:val="24"/>
                <w:szCs w:val="24"/>
              </w:rPr>
              <w:t>вания для обучающихся с НОДА;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основного общего образования: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обучающихся по заключению ПМПК по адаптированной основной общеобразовательной программе основного общего образования для обучающихся с ЗПР;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обучающийся по заключению ПМПК по адаптир</w:t>
            </w:r>
            <w:r>
              <w:rPr>
                <w:sz w:val="24"/>
                <w:szCs w:val="24"/>
              </w:rPr>
              <w:t xml:space="preserve">ованной основной общеобразовательной программе основного общего образования для слабовидящих обучающихся.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обучающийся по заключению ПМПК по адаптированной основной общеобразовательной программе среднего общего образования для обучающихся с НОДА.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начального среднего общего образования: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обучающийся по заключению ПМПК по адаптированной основной общеобразовательной программе основного общего образования для обучающихся с НОДА.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Концепции информационной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  <w:p w:rsidR="00C21C69" w:rsidRDefault="001E73C3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2023 года МАОУ СОШ № 51 внедряет в образовательный процесс Концепцию информационной безопасности детей.</w:t>
            </w:r>
          </w:p>
          <w:p w:rsidR="00C21C69" w:rsidRDefault="001E73C3">
            <w:pPr>
              <w:spacing w:line="240" w:lineRule="auto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концепции. Рабочие программы учебных предметов: «Информатика», «Русский язык», «География», «Технология», «Основы безопасности жизнедеятельности» приведены в соответствие с Концепцией информационной безопасности детей.</w:t>
            </w:r>
          </w:p>
          <w:p w:rsidR="00C21C69" w:rsidRDefault="001E73C3">
            <w:pPr>
              <w:spacing w:line="240" w:lineRule="auto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и включены в ООП  НОО,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ООО, ООП СОО темы «информационной безопасности и цифровой грамотности». В план воспитательной работы МАОУ СОШ № 51 на 2023-2024 учебный год включены мероприятия по изучению уровня информационной безопасности в школе, изучению рисков. В календарном плане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ЭО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и ЦОР</w:t>
            </w:r>
          </w:p>
          <w:p w:rsidR="00C21C69" w:rsidRDefault="001E73C3">
            <w:pPr>
              <w:spacing w:line="240" w:lineRule="auto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была продолжена работа по внедрению цифровой образовательной платформы ФГИС «Моя школ. Проведены два обучающих семинара для педагогов. На мероприятиях педагоги изучили функциональные возможности платформы. МАОУ СОШ № 51  осуществляет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общего, среднего общего образования (приказ Минпросвещения от 02.08.2022 № 653). В первом полугодии 2023-2024 учебного года  была проведена ревизия рабочих программ на предмет соответствия ЭОР, указанных в тематическом планировании, федеральному перечню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 Минпросвещения от 04.10.2023 № 738). В ходе посещения уроков осуществлялся контроль использования ЭОР.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контроля установлено:</w:t>
            </w:r>
          </w:p>
          <w:p w:rsidR="00C21C69" w:rsidRDefault="001E73C3"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рабочие программы учебных предметов содержат ЭОР, включенные в федеральный перечень электронных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      </w:r>
          </w:p>
          <w:p w:rsidR="00C21C69" w:rsidRDefault="001E73C3"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учителя 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нпросвещения от 04.10.2023 № 738).</w:t>
            </w:r>
          </w:p>
          <w:p w:rsidR="00C21C69" w:rsidRDefault="001E73C3"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подключению к ФГИС «Моя школа» в МАОУ СОШ № 51 выполнены. По состоянию на 31.12.2023 в МБОУ СОШ № 51 обеспечено подключение к ФГИС «Моя школа».</w:t>
            </w:r>
          </w:p>
          <w:p w:rsidR="00C21C69" w:rsidRDefault="001E73C3">
            <w:pPr>
              <w:spacing w:line="240" w:lineRule="auto"/>
              <w:ind w:firstLineChars="300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Приняли участие в обучении по вопросам взаимодействия с ФГИС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школа» – 100% педагогических работников школы.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основе образовательного процесса дошкольного отделения лежит взаимодействие педагогических работников, администрации и родителей. Основными участниками образовательного процесса являются воспитан</w:t>
            </w:r>
            <w:r>
              <w:rPr>
                <w:sz w:val="24"/>
                <w:szCs w:val="24"/>
              </w:rPr>
              <w:t>ники, учащиеся, родители, педагоги.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Основные форма организации образовательного процесса: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</w:t>
            </w:r>
            <w:r>
              <w:rPr>
                <w:sz w:val="24"/>
                <w:szCs w:val="24"/>
              </w:rPr>
              <w:t>программы ДО;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воспитанников под наблюдением педагогического работника.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Занятия в рамках образовательной деятельности ведутся по подгруппам. Продолжительность занятий соответствует </w:t>
            </w:r>
            <w:hyperlink r:id="rId32" w:anchor="/document/97/486051/infobar-attachment/" w:history="1">
              <w:r>
                <w:rPr>
                  <w:sz w:val="24"/>
                  <w:szCs w:val="24"/>
                  <w:u w:val="single"/>
                </w:rPr>
                <w:t>СанПиН 1.2.3685-21</w:t>
              </w:r>
            </w:hyperlink>
            <w:r>
              <w:rPr>
                <w:sz w:val="24"/>
                <w:szCs w:val="24"/>
              </w:rPr>
              <w:t> и составляет: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детьми от 1,6 до 3 лет – до 10 мин;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детьми от 3 до 4 лет – до 15 мин;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детьми от 4 до 5 лет – до 20 мин;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 с детьми от 5 до 6 лет – до </w:t>
            </w:r>
            <w:r>
              <w:rPr>
                <w:sz w:val="24"/>
                <w:szCs w:val="24"/>
              </w:rPr>
              <w:t>25 мин;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с детьми от 6 до 7 лет – до 30 мин.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Между занятиями в рамках образовательной деятельности предусмотрены перерывы продолжительностью не менее 10 минут. Основной формой занятия является игра. Образовательная деятельность с детьми с</w:t>
            </w:r>
            <w:r>
              <w:rPr>
                <w:sz w:val="24"/>
                <w:szCs w:val="24"/>
              </w:rPr>
              <w:t>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итогам 2022-2023 учебного года учебные планы  основных общеобразовательных пр</w:t>
            </w:r>
            <w:r>
              <w:rPr>
                <w:sz w:val="24"/>
                <w:szCs w:val="24"/>
              </w:rPr>
              <w:t>ограмм, адаптированных основных образовательных программ реализованы в полном объеме.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Анализируя организацию учебного процесса, можно сделать вывод, что учебный процесс соответствует нормативно-правовым актам.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 полугодия 2022/2023 учебного года </w:t>
            </w:r>
            <w:r>
              <w:rPr>
                <w:sz w:val="24"/>
                <w:szCs w:val="24"/>
              </w:rPr>
              <w:t>в школе велась работа по подготовке к переходу с 1 сентября 2023 года на реализацию ФГОС СОО с учетом внесенных изменений (Приказ Министерства просвещения Российской Федерации от 12.08.2022 № 732 «О внесении изменений в федеральный государственный образова</w:t>
            </w:r>
            <w:r>
              <w:rPr>
                <w:sz w:val="24"/>
                <w:szCs w:val="24"/>
              </w:rPr>
              <w:t>тельный стандарт среднего общего образования».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дорожная карта для внедрения новых требований к образовательной деятельности, определены сроки разработки ООП СОО.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рабочей группы за 2022-2023 учебный год по подготовке школы к переход</w:t>
            </w:r>
            <w:r>
              <w:rPr>
                <w:sz w:val="24"/>
                <w:szCs w:val="24"/>
              </w:rPr>
              <w:t>у на обновленный ФГОС СОО можно оценить как удовлетворительную: все запланированные мероприятия выполнены в полном объеме.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использует в работе федеральную государственную информационную систему «Моя школа» (далее – ФГИС «Моя школа») при организации </w:t>
            </w:r>
            <w:r>
              <w:rPr>
                <w:sz w:val="24"/>
                <w:szCs w:val="24"/>
              </w:rPr>
              <w:t>учебного процесса при реализации ООП НОО, ООО и СОО. В рамках работы во ФГИС «Моя школа» педагогические работники школы: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пользуются библиотекой цифрового образовательного контента, в том числе презентациями, текстовыми документами, таблицами для </w:t>
            </w:r>
            <w:r>
              <w:rPr>
                <w:sz w:val="24"/>
                <w:szCs w:val="24"/>
              </w:rPr>
              <w:t>образовательного процесса и совместной работы;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организуют персональную и групповую онлайн-коммуникацию пользователей, включая чаты и видеоконференции, в том числе посредством ИКОП «Сферум»;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разрабатывают КИМ, ключи правильных ответов, критерии проверки</w:t>
            </w:r>
            <w:r>
              <w:rPr>
                <w:sz w:val="24"/>
                <w:szCs w:val="24"/>
              </w:rPr>
              <w:t xml:space="preserve"> диагностических работ;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демонстрируют на уроках цифровые образовательные решения с использованием средств отображения информации.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отмечают, что им стало проще планировать уроки и контролировать усвоение учебного материала учащимися благодаря сер</w:t>
            </w:r>
            <w:r>
              <w:rPr>
                <w:sz w:val="24"/>
                <w:szCs w:val="24"/>
              </w:rPr>
              <w:t>висам ФГИС «Моя школа». За короткий срок сделать вывод об изменении успеваемости обучающихся при использовании контента и сервисов ФГИС «Моя школа» не представляется возможным,  в 2024 году данный вопрос будет включен в  план ВСОКО.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выводы по итогам </w:t>
            </w:r>
            <w:r>
              <w:rPr>
                <w:sz w:val="24"/>
                <w:szCs w:val="24"/>
              </w:rPr>
              <w:t>организации учебного процесса в 2023 году: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отмечается стабильность в результативности образовательной деятельности на уровне начального, основного и среднего общего образования;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использование с 1.09.2023 ФООП НОО, ООО, СОО позволило скорректировать уче</w:t>
            </w:r>
            <w:r>
              <w:rPr>
                <w:sz w:val="24"/>
                <w:szCs w:val="24"/>
              </w:rPr>
              <w:t>бные планы, рабочие программы учебных предметов;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интеграция электронного журнала с федеральной системой «Моя школа» позволила снизить нагрузку на учителей, связанную с подготовкой материалов к уроку, позволила разнообразить формы работы с учебным материа</w:t>
            </w:r>
            <w:r>
              <w:rPr>
                <w:sz w:val="24"/>
                <w:szCs w:val="24"/>
              </w:rPr>
              <w:t>лом на уроках.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антикоронавирусных мерах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На сайте МБОУ СОШ № 51 создан раздел, посвященный работе школы в новых особых условиях. Частью этого раздела стал перечень документов, регламентирующих функционирование образовательной организации в услови</w:t>
            </w:r>
            <w:r>
              <w:rPr>
                <w:sz w:val="24"/>
                <w:szCs w:val="24"/>
              </w:rPr>
              <w:t>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Школа в 2023 году продолжала профилактику коронавируса.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 и кач</w:t>
            </w:r>
            <w:r>
              <w:rPr>
                <w:sz w:val="24"/>
                <w:szCs w:val="24"/>
              </w:rPr>
              <w:t>ество подготовки обучающихся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Предметом оценки содержания и качества подготовки обучающихся является степень соответствия их образовательных результатов федеральным государственным образовательным стандартам. К данному пункту следует отнести и анали</w:t>
            </w:r>
            <w:r>
              <w:rPr>
                <w:sz w:val="24"/>
                <w:szCs w:val="24"/>
              </w:rPr>
              <w:t>з полноты реализации ООП, долю освоивших ООП на каждом образовательном уровне, уровень выполнения ВПР, результатов ГИА.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Данные об освоении обучающимися 2-11 классов ООП на уровне ниже базового, базовом, выше базового и высоком представлены в таблице</w:t>
            </w:r>
            <w:r>
              <w:rPr>
                <w:sz w:val="24"/>
                <w:szCs w:val="24"/>
              </w:rPr>
              <w:t xml:space="preserve">.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Краткий анализ динамики результатов качества знаний (%)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tbl>
            <w:tblPr>
              <w:tblStyle w:val="aff6"/>
              <w:tblW w:w="12908" w:type="dxa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844"/>
              <w:gridCol w:w="1844"/>
              <w:gridCol w:w="1844"/>
              <w:gridCol w:w="1844"/>
              <w:gridCol w:w="1844"/>
              <w:gridCol w:w="1844"/>
            </w:tblGrid>
            <w:tr w:rsidR="00C21C69">
              <w:trPr>
                <w:trHeight w:val="72"/>
              </w:trPr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уровень 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2022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динамика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2023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 полугодие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динамика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2023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динамика</w:t>
                  </w:r>
                </w:p>
              </w:tc>
            </w:tr>
            <w:tr w:rsidR="00C21C69"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НОО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+4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+5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21C69"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ООО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+6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34,4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-3,6</w:t>
                  </w:r>
                </w:p>
              </w:tc>
            </w:tr>
            <w:tr w:rsidR="00C21C69"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+10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+2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84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tabs>
                <w:tab w:val="left" w:pos="1712"/>
              </w:tabs>
              <w:spacing w:line="294" w:lineRule="exact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общего образования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 конец 2022-2023 учебного года на уровне НОО обучалось  1203 обучающихся 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которых подлежали промежуточной аттестации 903 обучающихся (кроме обучающихся 1-х классов). Данные представлены в </w:t>
            </w:r>
            <w:r>
              <w:rPr>
                <w:sz w:val="24"/>
                <w:szCs w:val="24"/>
              </w:rPr>
              <w:t>таблице.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Краткий анализ динамики результатов успеваемости (%) </w:t>
            </w:r>
            <w:r>
              <w:rPr>
                <w:i/>
                <w:iCs/>
                <w:sz w:val="24"/>
                <w:szCs w:val="24"/>
                <w:lang w:eastAsia="ru-RU"/>
              </w:rPr>
              <w:t>на уровне начального общего образования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результаты по итогам 2022-2023 учебного года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747"/>
              <w:gridCol w:w="644"/>
              <w:gridCol w:w="779"/>
              <w:gridCol w:w="740"/>
              <w:gridCol w:w="645"/>
              <w:gridCol w:w="1177"/>
              <w:gridCol w:w="686"/>
              <w:gridCol w:w="636"/>
              <w:gridCol w:w="682"/>
              <w:gridCol w:w="636"/>
              <w:gridCol w:w="726"/>
              <w:gridCol w:w="671"/>
              <w:gridCol w:w="802"/>
            </w:tblGrid>
            <w:tr w:rsidR="00C21C69">
              <w:trPr>
                <w:trHeight w:val="307"/>
              </w:trPr>
              <w:tc>
                <w:tcPr>
                  <w:tcW w:w="9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обуч-ся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успевают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186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2022-2023 учебный год</w:t>
                  </w:r>
                </w:p>
              </w:tc>
              <w:tc>
                <w:tcPr>
                  <w:tcW w:w="2680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  <w:tc>
                <w:tcPr>
                  <w:tcW w:w="147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C21C69">
              <w:trPr>
                <w:trHeight w:val="307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6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47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1408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 «4» и «5»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отметками «5»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 31.12.23 на уровне НОО обучалось 1214 обучающихся, 882 из которых подлежали промежуточной аттестации обучающихся (кроме обучающихся 1-х классов). Данные представлены в таблице.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результаты по итогам первого полугодия 2023-2024 учебного года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747"/>
              <w:gridCol w:w="644"/>
              <w:gridCol w:w="779"/>
              <w:gridCol w:w="740"/>
              <w:gridCol w:w="645"/>
              <w:gridCol w:w="1177"/>
              <w:gridCol w:w="686"/>
              <w:gridCol w:w="636"/>
              <w:gridCol w:w="682"/>
              <w:gridCol w:w="636"/>
              <w:gridCol w:w="726"/>
            </w:tblGrid>
            <w:tr w:rsidR="00C21C69">
              <w:trPr>
                <w:trHeight w:val="307"/>
              </w:trPr>
              <w:tc>
                <w:tcPr>
                  <w:tcW w:w="9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обуч-ся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успевают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186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2022-2023 учебный год</w:t>
                  </w:r>
                </w:p>
              </w:tc>
              <w:tc>
                <w:tcPr>
                  <w:tcW w:w="2680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</w:tr>
            <w:tr w:rsidR="00C21C69">
              <w:trPr>
                <w:trHeight w:val="307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6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</w:tr>
            <w:tr w:rsidR="00C21C69">
              <w:trPr>
                <w:trHeight w:val="1408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 «4» и «5»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отметками «5»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Если сравнить результаты освоения обучающимися программ начального общего образования по показателю «успеваемость» в 2023 году с результатами освоения учащимися программ начального общего образования по показателю «успеваемость» в 2022 году, то можно о</w:t>
            </w:r>
            <w:r>
              <w:rPr>
                <w:sz w:val="24"/>
                <w:szCs w:val="24"/>
              </w:rPr>
              <w:t>тметить, что доля учащихся, окончивших на «4» и «5» остается стабильной 67%), доля учащихся, окончивших на «5» осталась неизменной -16%, уровень абсолютной успеваемости сохраняется 99,6%.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уровне основного общего образования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Качественные результаты по </w:t>
            </w:r>
            <w:r>
              <w:rPr>
                <w:sz w:val="24"/>
                <w:szCs w:val="24"/>
                <w:lang w:eastAsia="ru-RU"/>
              </w:rPr>
              <w:t>итогам 2022-2023 учебного 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747"/>
              <w:gridCol w:w="644"/>
              <w:gridCol w:w="779"/>
              <w:gridCol w:w="740"/>
              <w:gridCol w:w="645"/>
              <w:gridCol w:w="1177"/>
              <w:gridCol w:w="686"/>
              <w:gridCol w:w="636"/>
              <w:gridCol w:w="682"/>
              <w:gridCol w:w="636"/>
              <w:gridCol w:w="726"/>
              <w:gridCol w:w="574"/>
              <w:gridCol w:w="1019"/>
            </w:tblGrid>
            <w:tr w:rsidR="00C21C69">
              <w:trPr>
                <w:trHeight w:val="307"/>
              </w:trPr>
              <w:tc>
                <w:tcPr>
                  <w:tcW w:w="9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обуч-ся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успевают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186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680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  <w:tc>
                <w:tcPr>
                  <w:tcW w:w="159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C21C69">
              <w:trPr>
                <w:trHeight w:val="307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6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593" w:type="dxa"/>
                  <w:gridSpan w:val="2"/>
                  <w:vMerge/>
                  <w:tcBorders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433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 «4» и «5»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отметками «5»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C21C69">
              <w:trPr>
                <w:trHeight w:val="558"/>
              </w:trPr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2,2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1045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1039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eastAsia="ru-RU"/>
              </w:rPr>
              <w:t xml:space="preserve"> Качественные результаты по итогам первого полугодия 2023-2024 учебного года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747"/>
              <w:gridCol w:w="644"/>
              <w:gridCol w:w="779"/>
              <w:gridCol w:w="740"/>
              <w:gridCol w:w="645"/>
              <w:gridCol w:w="1177"/>
              <w:gridCol w:w="686"/>
              <w:gridCol w:w="636"/>
              <w:gridCol w:w="540"/>
              <w:gridCol w:w="636"/>
              <w:gridCol w:w="726"/>
            </w:tblGrid>
            <w:tr w:rsidR="00C21C69">
              <w:trPr>
                <w:trHeight w:val="307"/>
              </w:trPr>
              <w:tc>
                <w:tcPr>
                  <w:tcW w:w="9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обуч-ся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успевают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186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538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</w:tr>
            <w:tr w:rsidR="00C21C69">
              <w:trPr>
                <w:trHeight w:val="307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6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</w:tr>
            <w:tr w:rsidR="00C21C69">
              <w:trPr>
                <w:trHeight w:val="433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 «4» и «5»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отмет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ками «5»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Если сравнить результаты освоения обучающимися программ основного общего образования по показателю «успеваемость» в 2023 году с результатами освоения учащимися программ основного общего образования по показателю «успеваемость» в 2022 году, то можно отме</w:t>
            </w:r>
            <w:r>
              <w:rPr>
                <w:sz w:val="24"/>
                <w:szCs w:val="24"/>
              </w:rPr>
              <w:t>тить, что доля учащихся, окончивших на «4» и «5», снизилась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 3,6%, уровень абсолютной успеваемости снизился на 5,4%.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уровне среднего общего образования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результаты по итогам 2022-2023 учебного года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747"/>
              <w:gridCol w:w="644"/>
              <w:gridCol w:w="779"/>
              <w:gridCol w:w="740"/>
              <w:gridCol w:w="645"/>
              <w:gridCol w:w="1177"/>
              <w:gridCol w:w="686"/>
              <w:gridCol w:w="636"/>
              <w:gridCol w:w="682"/>
              <w:gridCol w:w="636"/>
              <w:gridCol w:w="726"/>
              <w:gridCol w:w="574"/>
              <w:gridCol w:w="445"/>
            </w:tblGrid>
            <w:tr w:rsidR="00C21C69">
              <w:trPr>
                <w:trHeight w:val="307"/>
              </w:trPr>
              <w:tc>
                <w:tcPr>
                  <w:tcW w:w="9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обуч-ся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успевают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ончили год</w:t>
                  </w:r>
                </w:p>
              </w:tc>
              <w:tc>
                <w:tcPr>
                  <w:tcW w:w="186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680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  <w:tc>
                <w:tcPr>
                  <w:tcW w:w="1019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C21C69">
              <w:trPr>
                <w:trHeight w:val="307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6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019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433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 «4» и «5»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отмет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ками «5»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lang w:eastAsia="ru-RU"/>
              </w:rPr>
              <w:t xml:space="preserve"> Качественные результаты по итогам первого полугодия 2023-2024 учебного 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747"/>
              <w:gridCol w:w="644"/>
              <w:gridCol w:w="779"/>
              <w:gridCol w:w="740"/>
              <w:gridCol w:w="645"/>
              <w:gridCol w:w="1177"/>
              <w:gridCol w:w="686"/>
              <w:gridCol w:w="636"/>
              <w:gridCol w:w="682"/>
              <w:gridCol w:w="636"/>
              <w:gridCol w:w="726"/>
            </w:tblGrid>
            <w:tr w:rsidR="00C21C69">
              <w:trPr>
                <w:trHeight w:val="307"/>
              </w:trPr>
              <w:tc>
                <w:tcPr>
                  <w:tcW w:w="9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обуч-ся</w:t>
                  </w:r>
                </w:p>
              </w:tc>
              <w:tc>
                <w:tcPr>
                  <w:tcW w:w="142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успевают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1863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680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</w:tr>
            <w:tr w:rsidR="00C21C69">
              <w:trPr>
                <w:trHeight w:val="307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63" w:type="dxa"/>
                  <w:gridSpan w:val="2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1362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</w:tr>
            <w:tr w:rsidR="00C21C69">
              <w:trPr>
                <w:trHeight w:val="433"/>
              </w:trPr>
              <w:tc>
                <w:tcPr>
                  <w:tcW w:w="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 «4» и «5»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отметками «5»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21C69">
              <w:tc>
                <w:tcPr>
                  <w:tcW w:w="91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Если сравнить результаты освоения обучающимися программ среднего общего образования по показателю «успеваемость» 2022-2023 учебного года с результатами освоения учащимися программ среднего общего образования по показателю «успеваемость» в первом полугод</w:t>
            </w:r>
            <w:r>
              <w:rPr>
                <w:sz w:val="24"/>
                <w:szCs w:val="24"/>
              </w:rPr>
              <w:t>ии 2023-2024 учебного года, то можно отметить, повышение  доли учащихся, окончивших на «4» и «5», выросла на 1%  с 32% до 33%, доля учащихся, окончивших на «5», снизилась  на</w:t>
            </w:r>
            <w:r>
              <w:rPr>
                <w:bCs/>
                <w:sz w:val="24"/>
                <w:szCs w:val="24"/>
              </w:rPr>
              <w:t> 9% с 12% до 3%, отмечается снижение по показателю «абсолютная успеваемость» на 4,</w:t>
            </w:r>
            <w:r>
              <w:rPr>
                <w:bCs/>
                <w:sz w:val="24"/>
                <w:szCs w:val="24"/>
              </w:rPr>
              <w:t>3%.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 уровень качественной успеваемости по уровням общего образования</w:t>
            </w:r>
          </w:p>
          <w:tbl>
            <w:tblPr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2132"/>
              <w:gridCol w:w="2415"/>
              <w:gridCol w:w="1979"/>
            </w:tblGrid>
            <w:tr w:rsidR="00C21C69">
              <w:trPr>
                <w:trHeight w:val="409"/>
              </w:trPr>
              <w:tc>
                <w:tcPr>
                  <w:tcW w:w="16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уровень </w:t>
                  </w:r>
                </w:p>
              </w:tc>
              <w:tc>
                <w:tcPr>
                  <w:tcW w:w="2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2021 </w:t>
                  </w:r>
                </w:p>
              </w:tc>
              <w:tc>
                <w:tcPr>
                  <w:tcW w:w="241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2022 </w:t>
                  </w:r>
                </w:p>
              </w:tc>
              <w:tc>
                <w:tcPr>
                  <w:tcW w:w="197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261"/>
              </w:trPr>
              <w:tc>
                <w:tcPr>
                  <w:tcW w:w="16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2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2д, 3ж – 27% </w:t>
                  </w:r>
                </w:p>
              </w:tc>
              <w:tc>
                <w:tcPr>
                  <w:tcW w:w="241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3д, 4ж - 27%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4з - 34%</w:t>
                  </w:r>
                </w:p>
              </w:tc>
              <w:tc>
                <w:tcPr>
                  <w:tcW w:w="197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4и (37%)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4к (32%)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  <w:tr w:rsidR="00C21C69">
              <w:trPr>
                <w:trHeight w:val="758"/>
              </w:trPr>
              <w:tc>
                <w:tcPr>
                  <w:tcW w:w="16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2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7в – 15%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7а, 9г – 12%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8г – 10% </w:t>
                  </w:r>
                </w:p>
              </w:tc>
              <w:tc>
                <w:tcPr>
                  <w:tcW w:w="241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7в – 15%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7е, 7а – 18%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8д, 9а, 9г – 25% </w:t>
                  </w:r>
                </w:p>
              </w:tc>
              <w:tc>
                <w:tcPr>
                  <w:tcW w:w="197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8в – 5%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7д -</w:t>
                  </w:r>
                  <w:r>
                    <w:rPr>
                      <w:sz w:val="24"/>
                      <w:szCs w:val="24"/>
                    </w:rPr>
                    <w:t xml:space="preserve"> 14%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7е, 8а – 18%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6д, 6е – 22%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8д, 9а, 9г – 25%</w:t>
                  </w:r>
                </w:p>
              </w:tc>
            </w:tr>
            <w:tr w:rsidR="00C21C69">
              <w:trPr>
                <w:trHeight w:val="415"/>
              </w:trPr>
              <w:tc>
                <w:tcPr>
                  <w:tcW w:w="1691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213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10а– 19%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11б – 28% </w:t>
                  </w:r>
                </w:p>
              </w:tc>
              <w:tc>
                <w:tcPr>
                  <w:tcW w:w="2415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10б – 25%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11а – 28% </w:t>
                  </w:r>
                </w:p>
              </w:tc>
              <w:tc>
                <w:tcPr>
                  <w:tcW w:w="197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10а-23%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11а-28%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10в-37%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11б-38%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10б-45%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 уровень качественной успеваемости по уровням общего образования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tbl>
            <w:tblPr>
              <w:tblW w:w="5575" w:type="dxa"/>
              <w:tblInd w:w="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2025"/>
              <w:gridCol w:w="1650"/>
            </w:tblGrid>
            <w:tr w:rsidR="00C21C69">
              <w:trPr>
                <w:trHeight w:val="100"/>
              </w:trPr>
              <w:tc>
                <w:tcPr>
                  <w:tcW w:w="190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уровень </w:t>
                  </w:r>
                </w:p>
              </w:tc>
              <w:tc>
                <w:tcPr>
                  <w:tcW w:w="202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</w:tr>
            <w:tr w:rsidR="00C21C69">
              <w:trPr>
                <w:trHeight w:val="252"/>
              </w:trPr>
              <w:tc>
                <w:tcPr>
                  <w:tcW w:w="190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1-4 </w:t>
                  </w:r>
                </w:p>
              </w:tc>
              <w:tc>
                <w:tcPr>
                  <w:tcW w:w="202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2б, 2в, 2г, 2ж</w:t>
                  </w:r>
                </w:p>
              </w:tc>
              <w:tc>
                <w:tcPr>
                  <w:tcW w:w="165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2б, </w:t>
                  </w:r>
                  <w:r>
                    <w:rPr>
                      <w:sz w:val="24"/>
                      <w:szCs w:val="24"/>
                    </w:rPr>
                    <w:t>2в, 3б</w:t>
                  </w:r>
                </w:p>
              </w:tc>
            </w:tr>
            <w:tr w:rsidR="00C21C69">
              <w:trPr>
                <w:trHeight w:val="221"/>
              </w:trPr>
              <w:tc>
                <w:tcPr>
                  <w:tcW w:w="190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202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rPr>
                <w:trHeight w:val="109"/>
              </w:trPr>
              <w:tc>
                <w:tcPr>
                  <w:tcW w:w="190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02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освоения учащимися программ начального общего образования по показателям: «абсолютная успеваемость», «качественная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успеваемость» в первом полугодии 2023/2024 учебном году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сравнении со вторым полугодием </w:t>
            </w:r>
            <w:r>
              <w:rPr>
                <w:sz w:val="24"/>
                <w:szCs w:val="24"/>
              </w:rPr>
              <w:t>2022-2023 учебного года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первом полугодии 2023-2024 учебного года отмечается  стабильный уровень абсолютной успеваемости  99,6%, качества знаний </w:t>
            </w:r>
            <w:r>
              <w:rPr>
                <w:bCs/>
                <w:sz w:val="24"/>
                <w:szCs w:val="24"/>
              </w:rPr>
              <w:t>67 %.</w:t>
            </w:r>
            <w:r>
              <w:rPr>
                <w:sz w:val="24"/>
                <w:szCs w:val="24"/>
              </w:rPr>
              <w:t xml:space="preserve">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8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качественной успеваемости отмечается: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параллели 3 классов: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11% - 3и (68/79)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паралле</w:t>
            </w:r>
            <w:r>
              <w:rPr>
                <w:sz w:val="24"/>
                <w:szCs w:val="24"/>
              </w:rPr>
              <w:t>ли 4 классов: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13% - 4е (43/50)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8% - 4в (66/74)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3% - 4б (67/71), 4д (67/70)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28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качественной успеваемости: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параллели 3 классов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13% - 3з (84/71), 3к (60/53)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11% - 3д (61/50)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9% - 3а (70/61), 3г 83/74), 3ж (80/73)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7% - 3б (90/83),</w:t>
            </w:r>
            <w:r>
              <w:rPr>
                <w:sz w:val="24"/>
                <w:szCs w:val="24"/>
              </w:rPr>
              <w:t xml:space="preserve"> 3е (78/71)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параллели 4 классов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20% - 4ж (70/50),4к (52/32)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17% - 4а (70/53), 4и (54/37)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4% - 4г (71/67)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Таким образом, по итогам 1 полугодия 2023-2024 учебного года на уровне НОО отмечается стабильный уровень абсолютной успеваемости  </w:t>
            </w:r>
            <w:r>
              <w:rPr>
                <w:bCs/>
                <w:sz w:val="24"/>
                <w:szCs w:val="24"/>
              </w:rPr>
              <w:t>99,6</w:t>
            </w:r>
            <w:r>
              <w:rPr>
                <w:sz w:val="24"/>
                <w:szCs w:val="24"/>
              </w:rPr>
              <w:t>%. Н</w:t>
            </w:r>
            <w:r>
              <w:rPr>
                <w:sz w:val="24"/>
                <w:szCs w:val="24"/>
              </w:rPr>
              <w:t>е успевают по одному предмету 3 учащихся: два учащихся 4К (русский язык), учащийся 3К (английский язык</w:t>
            </w:r>
            <w:r>
              <w:rPr>
                <w:rFonts w:eastAsia="Segoe UI"/>
                <w:sz w:val="24"/>
                <w:szCs w:val="24"/>
                <w:shd w:val="clear" w:color="auto" w:fill="FFFFFF"/>
              </w:rPr>
              <w:t>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качественной успеваемости выявлено в  шести классах (3а, 3б, 3к, 4а, 4г, 4ж). Стабильно низкий уровень качественной успеваемости (ниже 50%) в </w:t>
            </w:r>
            <w:r>
              <w:rPr>
                <w:sz w:val="24"/>
                <w:szCs w:val="24"/>
              </w:rPr>
              <w:t>классах: 4и (37%), 4к (32%).  Высокий уровень качественной успеваемости в классах: 2б, 2в, 3б. Доля учащихся с одной «4» снизилась на 1% и составляет 6%, с одной «3» снизилась на 1% и составляет -  10%.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качественной успеваемости отмечается</w:t>
            </w:r>
            <w:r>
              <w:rPr>
                <w:sz w:val="24"/>
                <w:szCs w:val="24"/>
              </w:rPr>
              <w:t xml:space="preserve"> по предметам: по русскому языку на 1% (73/74%); по  математике на 1% (77/78%). Без изменений высокий уровень качественной успеваемости сохраняется </w:t>
            </w:r>
            <w:r>
              <w:rPr>
                <w:color w:val="000000"/>
                <w:sz w:val="24"/>
                <w:szCs w:val="24"/>
              </w:rPr>
              <w:t>по предметам: литературное чтение (90%), окружающий мир (87%), английский язык (83%).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В сравнении с 2022 в 2023 сохраняется стабильной уровень абсолютной успеваемости (99,6%) на уровне начального общего образования, снижение на уровне основного общего образования на 5,4%,  на уровне среднего общего образования на 7,5%. Уровень к</w:t>
            </w:r>
            <w:r>
              <w:rPr>
                <w:sz w:val="24"/>
                <w:szCs w:val="24"/>
              </w:rPr>
              <w:t>ачества знаний сохраняется стабильным на уровне начального общего образования (67%); снизился на уровне основного общего образования на 3,5%, на уровне среднего общего образования на 4,3%.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afc"/>
              <w:ind w:right="542" w:firstLine="708"/>
              <w:jc w:val="both"/>
            </w:pPr>
            <w:r>
              <w:t>Причиной</w:t>
            </w:r>
            <w:r>
              <w:rPr>
                <w:spacing w:val="-12"/>
              </w:rPr>
              <w:t xml:space="preserve"> стабильного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успеваемости</w:t>
            </w:r>
            <w:r>
              <w:rPr>
                <w:spacing w:val="-11"/>
              </w:rPr>
              <w:t xml:space="preserve"> на уровне НОО </w:t>
            </w:r>
            <w:r>
              <w:t>является</w:t>
            </w:r>
            <w:r>
              <w:rPr>
                <w:spacing w:val="-13"/>
              </w:rPr>
              <w:t xml:space="preserve"> </w:t>
            </w:r>
            <w:r>
              <w:t>постоянная,</w:t>
            </w:r>
            <w:r>
              <w:rPr>
                <w:spacing w:val="-13"/>
              </w:rPr>
              <w:t xml:space="preserve"> </w:t>
            </w:r>
            <w:r>
              <w:t>систематическая</w:t>
            </w:r>
            <w:r>
              <w:rPr>
                <w:spacing w:val="-13"/>
              </w:rPr>
              <w:t xml:space="preserve"> </w:t>
            </w:r>
            <w:r>
              <w:t>работа учителей по мотивации детей к более высоким результатам успеваемости, индивидуальная работа с родителями. Комплексная работа классного руководителя, педагогов-психолого- педагогической</w:t>
            </w:r>
            <w:r>
              <w:rPr>
                <w:spacing w:val="-15"/>
              </w:rPr>
              <w:t xml:space="preserve"> </w:t>
            </w:r>
            <w:r>
              <w:t>службы,</w:t>
            </w:r>
            <w:r>
              <w:rPr>
                <w:spacing w:val="-15"/>
              </w:rPr>
              <w:t xml:space="preserve"> </w:t>
            </w:r>
            <w:r>
              <w:t>администрации</w:t>
            </w:r>
            <w:r>
              <w:rPr>
                <w:spacing w:val="-15"/>
              </w:rPr>
              <w:t xml:space="preserve"> </w:t>
            </w:r>
            <w:r>
              <w:t>школы</w:t>
            </w:r>
            <w:r>
              <w:rPr>
                <w:spacing w:val="-15"/>
              </w:rPr>
              <w:t xml:space="preserve"> </w:t>
            </w:r>
            <w:r>
              <w:t>позволила</w:t>
            </w:r>
            <w:r>
              <w:rPr>
                <w:spacing w:val="-15"/>
              </w:rPr>
              <w:t xml:space="preserve"> </w:t>
            </w:r>
            <w:r>
              <w:t>своевременно</w:t>
            </w:r>
            <w:r>
              <w:rPr>
                <w:spacing w:val="-15"/>
              </w:rPr>
              <w:t xml:space="preserve"> </w:t>
            </w:r>
            <w:r>
              <w:t>выявить</w:t>
            </w:r>
            <w:r>
              <w:rPr>
                <w:spacing w:val="-15"/>
              </w:rPr>
              <w:t xml:space="preserve"> </w:t>
            </w:r>
            <w:r>
              <w:t>детей</w:t>
            </w:r>
            <w:r>
              <w:rPr>
                <w:spacing w:val="-15"/>
              </w:rPr>
              <w:t xml:space="preserve"> </w:t>
            </w:r>
            <w:r>
              <w:t>группы риска, провести корректирующие мероприятия, в некоторых случаях – корректировка маршрута обучения, рекомендация на прохождение ТПМПК.</w:t>
            </w:r>
          </w:p>
          <w:p w:rsidR="00C21C69" w:rsidRDefault="001E73C3">
            <w:pPr>
              <w:pStyle w:val="2"/>
              <w:spacing w:before="2" w:line="274" w:lineRule="exact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Рекомендации:</w:t>
            </w:r>
          </w:p>
          <w:p w:rsidR="00C21C69" w:rsidRDefault="001E73C3">
            <w:pPr>
              <w:pStyle w:val="2"/>
              <w:spacing w:before="2" w:line="274" w:lineRule="exact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Классным</w:t>
            </w:r>
            <w:r>
              <w:rPr>
                <w:rFonts w:ascii="Times New Roman" w:hAnsi="Times New Roman" w:cs="Times New Roman"/>
                <w:b w:val="0"/>
                <w:i w:val="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руководителям</w:t>
            </w:r>
            <w:r>
              <w:rPr>
                <w:rFonts w:ascii="Times New Roman" w:hAnsi="Times New Roman" w:cs="Times New Roman"/>
                <w:b w:val="0"/>
                <w:i w:val="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pacing w:val="-2"/>
                <w:sz w:val="24"/>
                <w:szCs w:val="24"/>
              </w:rPr>
              <w:t>обеспечить: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29"/>
              </w:numPr>
              <w:tabs>
                <w:tab w:val="left" w:pos="1303"/>
              </w:tabs>
              <w:autoSpaceDE w:val="0"/>
              <w:autoSpaceDN w:val="0"/>
              <w:spacing w:line="274" w:lineRule="exact"/>
              <w:ind w:left="0" w:hanging="138"/>
              <w:contextualSpacing w:val="0"/>
              <w:jc w:val="both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7"/>
              </w:rPr>
              <w:t xml:space="preserve"> </w:t>
            </w:r>
            <w:r>
              <w:t>планируем</w:t>
            </w:r>
            <w:r>
              <w:t>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категории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 из состава «резерва» - с одной «3», с одной «4»</w:t>
            </w:r>
          </w:p>
          <w:p w:rsidR="00C21C69" w:rsidRDefault="001E73C3">
            <w:pPr>
              <w:pStyle w:val="aff9"/>
              <w:widowControl w:val="0"/>
              <w:autoSpaceDE w:val="0"/>
              <w:autoSpaceDN w:val="0"/>
              <w:ind w:left="34"/>
              <w:contextualSpacing w:val="0"/>
              <w:jc w:val="both"/>
            </w:pPr>
            <w:r>
              <w:t>-своевременное</w:t>
            </w:r>
            <w:r>
              <w:rPr>
                <w:spacing w:val="-8"/>
              </w:rPr>
              <w:t xml:space="preserve"> </w:t>
            </w:r>
            <w:r>
              <w:t>информирование</w:t>
            </w:r>
            <w:r>
              <w:rPr>
                <w:spacing w:val="-5"/>
              </w:rPr>
              <w:t xml:space="preserve"> </w:t>
            </w:r>
            <w:r>
              <w:t>родителей (законных представителей)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успеваемости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numPr>
                <w:ilvl w:val="0"/>
                <w:numId w:val="15"/>
              </w:numPr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15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Востребованность выпускников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выпускников 9-х, 11-х классов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году</w:t>
            </w:r>
          </w:p>
          <w:tbl>
            <w:tblPr>
              <w:tblStyle w:val="aff6"/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85"/>
              <w:gridCol w:w="1189"/>
              <w:gridCol w:w="2268"/>
              <w:gridCol w:w="2127"/>
              <w:gridCol w:w="1984"/>
              <w:gridCol w:w="1292"/>
              <w:gridCol w:w="1824"/>
            </w:tblGrid>
            <w:tr w:rsidR="00C21C69">
              <w:tc>
                <w:tcPr>
                  <w:tcW w:w="1418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Выпускной класс</w:t>
                  </w:r>
                </w:p>
              </w:tc>
              <w:tc>
                <w:tcPr>
                  <w:tcW w:w="1785" w:type="dxa"/>
                  <w:vMerge w:val="restart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Численность выпускников,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</w:t>
                  </w:r>
                </w:p>
              </w:tc>
              <w:tc>
                <w:tcPr>
                  <w:tcW w:w="5584" w:type="dxa"/>
                  <w:gridSpan w:val="3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Продолжили обучение в:</w:t>
                  </w:r>
                </w:p>
              </w:tc>
              <w:tc>
                <w:tcPr>
                  <w:tcW w:w="198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Призваны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Вооруженные силы РФ</w:t>
                  </w:r>
                </w:p>
              </w:tc>
              <w:tc>
                <w:tcPr>
                  <w:tcW w:w="129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Трудо-</w:t>
                  </w:r>
                </w:p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устроены </w:t>
                  </w:r>
                </w:p>
              </w:tc>
              <w:tc>
                <w:tcPr>
                  <w:tcW w:w="182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определились с трудоустройством</w:t>
                  </w:r>
                </w:p>
              </w:tc>
            </w:tr>
            <w:tr w:rsidR="00C21C69">
              <w:tc>
                <w:tcPr>
                  <w:tcW w:w="1418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vMerge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10-м классе</w:t>
                  </w:r>
                </w:p>
              </w:tc>
              <w:tc>
                <w:tcPr>
                  <w:tcW w:w="226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профессиональных образовательных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организациях</w:t>
                  </w:r>
                </w:p>
              </w:tc>
              <w:tc>
                <w:tcPr>
                  <w:tcW w:w="212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ind w:rightChars="68" w:right="15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образовательных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высшего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образования</w:t>
                  </w:r>
                </w:p>
              </w:tc>
              <w:tc>
                <w:tcPr>
                  <w:tcW w:w="1984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C69">
              <w:tc>
                <w:tcPr>
                  <w:tcW w:w="141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178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18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80/59%</w:t>
                  </w:r>
                </w:p>
              </w:tc>
              <w:tc>
                <w:tcPr>
                  <w:tcW w:w="226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56/41%</w:t>
                  </w:r>
                </w:p>
              </w:tc>
              <w:tc>
                <w:tcPr>
                  <w:tcW w:w="212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98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21C69">
              <w:tc>
                <w:tcPr>
                  <w:tcW w:w="141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178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89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268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11/27%</w:t>
                  </w:r>
                </w:p>
              </w:tc>
              <w:tc>
                <w:tcPr>
                  <w:tcW w:w="212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28/70%</w:t>
                  </w:r>
                </w:p>
              </w:tc>
              <w:tc>
                <w:tcPr>
                  <w:tcW w:w="198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1/3%</w:t>
                  </w:r>
                </w:p>
              </w:tc>
              <w:tc>
                <w:tcPr>
                  <w:tcW w:w="129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4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сохраняется тенденция увеличения доли выпускников 9-х классов, которые продолжили обучение в МАОУ СОШ № 51.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связано с тем, что в школе  осуществляется профильное обучение (в соответствии с выбором учащихся, родителей (законных представителей) универсальный профиль с углубленным изучением учебных предметов: химии, биологии в 10в классе, биологии, истории в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10б классах), которое высоко востребовано обучающимися.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выпускников 11-х классов, поступивших в вузы, выше, чем в 2022 году на 24%.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Году педагога и наставника, способствовали повышению престижа профессии учителя –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выпускников, которые выбрали для поступления педагогический вуз (НГПУ), увеличилось на 7,5%.  По договору о целевом обучении обучаются два выпускника 11 класса в НГПУ, два выпускника в медицинских вузах.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роль в МАОУ СОШ № 51 отводится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условий для профилизации детей и подростков. Профориентационная деятельность представляет собой систему мероприятий, организуемых в школе с участием родителей, по оказанию помощи обучающимся в профессиональном самоопределении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потребностями и возможностями личности, а также запросами экономики в квалифицированных кадрах. Результатом профориентационной работы в общеобразовательной школе является осознанный выбор школьником профиля будущей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деятельности школы: 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профориентационной поддержки учащимся в процессе выбора профиля обучения и сферы будущей профессиональной деятельности (для учащихся, планирующих продолжить обучение на уровне СОО);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профориен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тационной поддержке учащимся в процессе выбора сферы будущей профессиональной деятельности, профессии (для учащихся, планирующих продолжить обучение в системе СПО);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дополнительной профориентационной поддержки некоторым группам школьников, у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орых легко спрогнозировать сложности в выборе сферы будущей профессиональной деятельности и трудоустройства (дети-инвалиды, дети группы риска, дети, стоящие на учете в ОДН);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диагностических данных о предпочтениях, склонностях и возможностях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для осознанного определения дальнейшего образовательного маршрута; 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информационной поддержки, знакомство с рынком труда и миром профессий; выработка гибкой системы кооперации старшей ступени школы с учреждениями дополнительного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фессионального образования, а также с предприятиями. 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в МАОУ СОШ № 51 проводится с учетом возрастных особенностей учащихся участием педагогов-психологов и классных руководителей. При этом в школе назначен координатор по данному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из числа представителей администрации образовательной организации. </w:t>
            </w:r>
          </w:p>
          <w:p w:rsidR="00C21C69" w:rsidRDefault="001E73C3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педагогом-психологом организуется по следующим направлениям: конкретизация образовательного запроса в рамках проведения факультативов и других курсов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выбору (уроки психологии,  ученические конференции); групповые и индивидуальные консультации с педагогом-психологом, направленные на выявление и формирование объективного принятия решения о выборе профиля обучения; формирование образовательного запроса,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оторый бы соответствовал интересам и способностям, ценностным ориентациям.</w:t>
            </w:r>
          </w:p>
          <w:p w:rsidR="00C21C69" w:rsidRDefault="001E73C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100% обучающихся 8-11 классов приняли участие в просмотре цикла уроков «ПроеКТОриЯ». В рамках социального партнерства с НГМУ,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СГУВТ, СибГУТИ, НГУ, НГУЭУ, ИАЭТ СО РАН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проводились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профессиональные пробы, выезды в университеты, а также посещение представителями университетов образовательного учреждения с профориентационно-агитационными беседами. Данными мероприятиями охвачены 100% обучающихся 8-11 классов.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15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кадрового обеспече</w:t>
            </w:r>
            <w:r>
              <w:rPr>
                <w:sz w:val="24"/>
                <w:szCs w:val="24"/>
              </w:rPr>
              <w:t>ния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 проведении оценки кадрового потенциала были проанализированы следующие показатели за  3 года: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1) укомплектованность образовательной организации педагогическими и иными кадрами;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уровень образования и квалификации педагогических кадров;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рас</w:t>
            </w:r>
            <w:r>
              <w:rPr>
                <w:sz w:val="24"/>
                <w:szCs w:val="24"/>
                <w:lang w:eastAsia="ru-RU"/>
              </w:rPr>
              <w:t xml:space="preserve">пределение педагогических работников по возрасту и стажу работы;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4) непрерывность профессионального развития педагогических и иных работников школы.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Кадровое обеспечение</w:t>
            </w:r>
          </w:p>
          <w:tbl>
            <w:tblPr>
              <w:tblW w:w="129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7586"/>
              <w:gridCol w:w="2323"/>
            </w:tblGrid>
            <w:tr w:rsidR="00C21C69">
              <w:tc>
                <w:tcPr>
                  <w:tcW w:w="1173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Профессионализм педагога</w:t>
                  </w:r>
                </w:p>
              </w:tc>
              <w:tc>
                <w:tcPr>
                  <w:tcW w:w="29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Стабильные предметные образовательные результаты </w:t>
                  </w:r>
                  <w:r>
                    <w:rPr>
                      <w:sz w:val="24"/>
                      <w:szCs w:val="24"/>
                      <w:lang w:eastAsia="ru-RU"/>
                    </w:rPr>
                    <w:t>обучающихся за учебный период</w:t>
                  </w:r>
                </w:p>
              </w:tc>
              <w:tc>
                <w:tcPr>
                  <w:tcW w:w="897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C21C69">
              <w:tc>
                <w:tcPr>
                  <w:tcW w:w="117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Положительная динамика предметных образовательных результатов обучающихся за учебный период</w:t>
                  </w:r>
                </w:p>
              </w:tc>
              <w:tc>
                <w:tcPr>
                  <w:tcW w:w="897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</w:tr>
            <w:tr w:rsidR="00C21C69">
              <w:tc>
                <w:tcPr>
                  <w:tcW w:w="117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Положительная динамика развития УУД и мотивации обучающихся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</w:tr>
            <w:tr w:rsidR="00C21C69">
              <w:tc>
                <w:tcPr>
                  <w:tcW w:w="117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Результативность прохождения обучающимися 11-х классов </w:t>
                  </w:r>
                  <w:r>
                    <w:rPr>
                      <w:sz w:val="24"/>
                      <w:szCs w:val="24"/>
                      <w:lang w:eastAsia="ru-RU"/>
                    </w:rPr>
                    <w:t>ГИА: количество выпускников с минимальным и максимальным баллами, количество не прошедших ГИА по основным предметам (русский язык, математика)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 минимальным – 0 чел.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 максимальным-14 чел.</w:t>
                  </w:r>
                </w:p>
              </w:tc>
            </w:tr>
            <w:tr w:rsidR="00C21C69">
              <w:trPr>
                <w:trHeight w:val="794"/>
              </w:trPr>
              <w:tc>
                <w:tcPr>
                  <w:tcW w:w="117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выпускников, получивших медаль «За особые успехи в уче</w:t>
                  </w:r>
                  <w:r>
                    <w:rPr>
                      <w:sz w:val="24"/>
                      <w:szCs w:val="24"/>
                      <w:lang w:eastAsia="ru-RU"/>
                    </w:rPr>
                    <w:t>нии» и аттестат о среднем общем образовании с отличием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6</w:t>
                  </w:r>
                </w:p>
              </w:tc>
            </w:tr>
            <w:tr w:rsidR="00C21C69">
              <w:trPr>
                <w:trHeight w:val="773"/>
              </w:trPr>
              <w:tc>
                <w:tcPr>
                  <w:tcW w:w="1173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Результативность научно-методической деятельности</w:t>
                  </w:r>
                </w:p>
              </w:tc>
              <w:tc>
                <w:tcPr>
                  <w:tcW w:w="2930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Обмен опытом в ходе открытых уроков, мероприятий, выступления на педагогических советах, семинарах, конференциях школьного/окружного уровня</w:t>
                  </w:r>
                </w:p>
              </w:tc>
              <w:tc>
                <w:tcPr>
                  <w:tcW w:w="897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25/33%</w:t>
                  </w:r>
                </w:p>
              </w:tc>
            </w:tr>
            <w:tr w:rsidR="00C21C69">
              <w:tc>
                <w:tcPr>
                  <w:tcW w:w="117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Участие в школьном методическом объединении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 xml:space="preserve">          В школе работают 120 педагогов, из них 8 – внешних совместителей (увеличение общей численности в сравнении с 2022 годом на 8%).</w:t>
            </w:r>
            <w:r>
              <w:rPr>
                <w:sz w:val="24"/>
                <w:szCs w:val="24"/>
              </w:rPr>
              <w:t xml:space="preserve"> Среди педагогических работников – 2 награждены Грамотой Министерства образования РФ и 1 работник награждён отраслевой наградой Министерства образования и науки Российской Федерации. 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 xml:space="preserve">В 2023 году аттестацию прошли </w:t>
            </w:r>
            <w:r>
              <w:rPr>
                <w:rStyle w:val="propis"/>
                <w:rFonts w:ascii="Times New Roman" w:hAnsi="Times New Roman"/>
                <w:i w:val="0"/>
                <w:color w:val="C00000"/>
                <w:spacing w:val="-4"/>
                <w:sz w:val="24"/>
                <w:szCs w:val="24"/>
              </w:rPr>
              <w:t>16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 xml:space="preserve"> педагогов, из них: 2 чел. на высшую кате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>горию, 14 чел. на первую квалификационную категорию.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 xml:space="preserve">    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>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>тво подготовки обучающихся, необходимо констатировать следующее: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>кадровый потенциал школы динамично развивается на основе целенаправленной работы по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  <w:t xml:space="preserve"> повышению квалификации педагогов.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</w:pPr>
          </w:p>
          <w:p w:rsidR="00C21C69" w:rsidRDefault="001E73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состав</w:t>
            </w: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4673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Всего педагогических работников </w:t>
                  </w:r>
                </w:p>
              </w:tc>
              <w:tc>
                <w:tcPr>
                  <w:tcW w:w="467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Совместителей</w:t>
                  </w:r>
                </w:p>
              </w:tc>
              <w:tc>
                <w:tcPr>
                  <w:tcW w:w="467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Средний возраст</w:t>
                  </w:r>
                </w:p>
              </w:tc>
              <w:tc>
                <w:tcPr>
                  <w:tcW w:w="467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</w:tbl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Кадровая характеристика педагогических работников по возрасту за 2023г.</w:t>
            </w: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416"/>
              <w:gridCol w:w="2336"/>
              <w:gridCol w:w="2337"/>
            </w:tblGrid>
            <w:tr w:rsidR="00C21C69">
              <w:tc>
                <w:tcPr>
                  <w:tcW w:w="3256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89" w:type="dxa"/>
                  <w:gridSpan w:val="3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Человек / % от общего количества работников </w:t>
                  </w:r>
                </w:p>
              </w:tc>
            </w:tr>
            <w:tr w:rsidR="00C21C69">
              <w:tc>
                <w:tcPr>
                  <w:tcW w:w="3256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23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Учитель начальных классов </w:t>
                  </w:r>
                </w:p>
              </w:tc>
              <w:tc>
                <w:tcPr>
                  <w:tcW w:w="233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Из них ДО/%</w:t>
                  </w:r>
                </w:p>
              </w:tc>
            </w:tr>
            <w:tr w:rsidR="00C21C69">
              <w:tc>
                <w:tcPr>
                  <w:tcW w:w="325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работников в возрасте до 25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3,33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8/6,7</w:t>
                  </w:r>
                </w:p>
              </w:tc>
              <w:tc>
                <w:tcPr>
                  <w:tcW w:w="233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21C69">
              <w:tc>
                <w:tcPr>
                  <w:tcW w:w="325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работников в возрасте до 25-40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20/ 16,66</w:t>
                  </w:r>
                </w:p>
              </w:tc>
              <w:tc>
                <w:tcPr>
                  <w:tcW w:w="23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5/4,16</w:t>
                  </w:r>
                </w:p>
              </w:tc>
              <w:tc>
                <w:tcPr>
                  <w:tcW w:w="233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3/10,83</w:t>
                  </w:r>
                </w:p>
              </w:tc>
            </w:tr>
            <w:tr w:rsidR="00C21C69">
              <w:tc>
                <w:tcPr>
                  <w:tcW w:w="325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работников в возрасте до 40-55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9/7,5</w:t>
                  </w:r>
                </w:p>
              </w:tc>
              <w:tc>
                <w:tcPr>
                  <w:tcW w:w="23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3/10,83</w:t>
                  </w:r>
                </w:p>
              </w:tc>
              <w:tc>
                <w:tcPr>
                  <w:tcW w:w="233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7/5,83</w:t>
                  </w:r>
                </w:p>
              </w:tc>
            </w:tr>
            <w:tr w:rsidR="00C21C69">
              <w:tc>
                <w:tcPr>
                  <w:tcW w:w="325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раб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отников в возрасте до 55-60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3/2,5</w:t>
                  </w:r>
                </w:p>
              </w:tc>
              <w:tc>
                <w:tcPr>
                  <w:tcW w:w="23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1/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0,83</w:t>
                  </w:r>
                </w:p>
              </w:tc>
              <w:tc>
                <w:tcPr>
                  <w:tcW w:w="233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21C69">
              <w:tc>
                <w:tcPr>
                  <w:tcW w:w="325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работников в возрасте до 60-65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6/5</w:t>
                  </w:r>
                </w:p>
              </w:tc>
              <w:tc>
                <w:tcPr>
                  <w:tcW w:w="23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3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1/0,83</w:t>
                  </w:r>
                </w:p>
              </w:tc>
            </w:tr>
            <w:tr w:rsidR="00C21C69">
              <w:tc>
                <w:tcPr>
                  <w:tcW w:w="325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работников в возрасте до 60-65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5/4,16</w:t>
                  </w:r>
                </w:p>
              </w:tc>
              <w:tc>
                <w:tcPr>
                  <w:tcW w:w="2336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2/1,66</w:t>
                  </w:r>
                </w:p>
              </w:tc>
              <w:tc>
                <w:tcPr>
                  <w:tcW w:w="2337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Доля учителей, достигших предпенсионного и пенсионного возраста в сравнении с 2022 в 2023 сократилась на 2%. </w:t>
            </w:r>
          </w:p>
          <w:p w:rsidR="00C21C69" w:rsidRDefault="00C2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кадров по уровню образования  </w:t>
            </w: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педагогических работников/ воспитателей, имеющих высшее образование </w:t>
                  </w:r>
                </w:p>
              </w:tc>
              <w:tc>
                <w:tcPr>
                  <w:tcW w:w="467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79/11</w:t>
                  </w:r>
                </w:p>
              </w:tc>
            </w:tr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Численность педагогических работников/ воспитателей,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467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56/3</w:t>
                  </w:r>
                </w:p>
              </w:tc>
            </w:tr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Численность педагогических работников/ воспитателей,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467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30/9</w:t>
                  </w:r>
                </w:p>
              </w:tc>
            </w:tr>
            <w:tr w:rsidR="00C21C69">
              <w:tc>
                <w:tcPr>
                  <w:tcW w:w="4672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Со средним профессиональным образованием (непедагогическое) </w:t>
                  </w:r>
                </w:p>
              </w:tc>
              <w:tc>
                <w:tcPr>
                  <w:tcW w:w="4673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3/-</w:t>
                  </w:r>
                </w:p>
              </w:tc>
            </w:tr>
          </w:tbl>
          <w:p w:rsidR="00C21C69" w:rsidRDefault="001E73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уровня образования педагогических работников показал, что преобладают специалисты с высшим профессиональным образованием.  В сравнении с 2022 годом доля педагогических работников с высшим образованием сократилась на 5% с 84% до 79% и высшим професс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иональным (педагогическим) образованием на 7% с 63% до 56% вследствии увеличения удельного веса численности педагогических работников, имеющих   среднее профессиональное образование на 10,5% с 14,5% до 25%.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C21C69">
              <w:tc>
                <w:tcPr>
                  <w:tcW w:w="3115" w:type="dxa"/>
                </w:tcPr>
                <w:p w:rsidR="00C21C69" w:rsidRDefault="00C21C69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</w:tr>
            <w:tr w:rsidR="00C21C69"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0-5 лет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C21C69"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5-15 лет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21C69"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15-25 лет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21C69"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 25 лет и более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21C69"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5" w:type="dxa"/>
                </w:tcPr>
                <w:p w:rsidR="00C21C69" w:rsidRDefault="001E73C3" w:rsidP="00300ED3">
                  <w:pPr>
                    <w:framePr w:hSpace="180" w:wrap="around" w:vAnchor="text" w:hAnchor="text" w:x="-27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21C69" w:rsidRDefault="001E73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Отмечается рост доли учителей, воспитателей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 стажем менее 5 лет в сравнении с 2022 годом на 31%. Доля учителей, педагогический стаж которых составляет свыше 30 лет сократилась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11%.</w:t>
            </w:r>
          </w:p>
          <w:p w:rsidR="00C21C69" w:rsidRDefault="001E73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Квалификационная структура кадрового корпуса, %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5939790" cy="1747520"/>
                  <wp:effectExtent l="0" t="0" r="3810" b="508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:rsidR="00C21C69" w:rsidRDefault="001E73C3">
            <w:pPr>
              <w:spacing w:before="98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tbl>
            <w:tblPr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3"/>
              <w:gridCol w:w="3085"/>
            </w:tblGrid>
            <w:tr w:rsidR="00C21C69">
              <w:trPr>
                <w:trHeight w:val="251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C21C69">
              <w:trPr>
                <w:trHeight w:val="760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педагогических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работников, имеющих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высшую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первую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квалификационную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категорию,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том 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числе: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74 </w:t>
                  </w:r>
                  <w:r>
                    <w:rPr>
                      <w:sz w:val="24"/>
                      <w:szCs w:val="24"/>
                    </w:rPr>
                    <w:t>человек/61,6%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осуществляющих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реализацию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ООП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 человек/51%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осуществляющих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реализацию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ООП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 человек/62%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осуществляющих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реализацию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ООП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 человек/27%</w:t>
                  </w:r>
                </w:p>
              </w:tc>
            </w:tr>
            <w:tr w:rsidR="00C21C69">
              <w:trPr>
                <w:trHeight w:val="508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педагогических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работников,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прошедшие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СЗД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 человек/7,5%</w:t>
                  </w:r>
                </w:p>
              </w:tc>
            </w:tr>
          </w:tbl>
          <w:p w:rsidR="00C21C69" w:rsidRDefault="00C21C69">
            <w:pPr>
              <w:pStyle w:val="afc"/>
              <w:jc w:val="both"/>
            </w:pPr>
          </w:p>
          <w:p w:rsidR="00C21C69" w:rsidRDefault="001E73C3">
            <w:pPr>
              <w:pStyle w:val="afc"/>
              <w:jc w:val="both"/>
            </w:pPr>
            <w:r>
              <w:rPr>
                <w:color w:val="000000"/>
                <w:shd w:val="clear" w:color="auto" w:fill="FFFFFF"/>
              </w:rPr>
              <w:t xml:space="preserve">    С 01.09.2023г. аттестация педагогических работников оуществляется в соответствии с </w:t>
            </w:r>
            <w:r>
              <w:rPr>
                <w:bCs/>
                <w:iCs/>
                <w:color w:val="000000"/>
              </w:rPr>
              <w:t xml:space="preserve"> Приказом </w:t>
            </w:r>
            <w:r>
              <w:rPr>
                <w:color w:val="000000"/>
              </w:rPr>
              <w:t>от 24 марта 2023 г. N 196</w:t>
            </w:r>
            <w:r>
              <w:rPr>
                <w:bCs/>
                <w:iCs/>
                <w:color w:val="000000"/>
              </w:rPr>
              <w:t xml:space="preserve"> «Об утверждении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Поряда проведения аттестации педагогических работников организаций, </w:t>
            </w:r>
            <w:r>
              <w:rPr>
                <w:color w:val="000000"/>
                <w:shd w:val="clear" w:color="auto" w:fill="FFFFFF"/>
              </w:rPr>
              <w:t>осуществляющих образовательную деятельность».</w:t>
            </w:r>
            <w:r>
              <w:t xml:space="preserve">   В сравнении с 2022 годом в 2023 году увеличился удельный вес численности педагогических работников, которым по результатам аттестации присвоена квалификационная категория на 14,1%: на 3,6% высшая, на 10,5% пе</w:t>
            </w:r>
            <w:r>
              <w:t>рвая, на 2% на соответствие занимаемой должности. Большой удельный вес численности педагогических работников без категории объясняется увеличением доли молодых специалистов, доли трудоустроенных педагогов  в 2022-2023 годах  без категории.</w:t>
            </w:r>
          </w:p>
          <w:p w:rsidR="00C21C69" w:rsidRDefault="001E73C3">
            <w:pPr>
              <w:spacing w:before="159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  <w:tbl>
            <w:tblPr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3"/>
              <w:gridCol w:w="3085"/>
            </w:tblGrid>
            <w:tr w:rsidR="00C21C69">
              <w:trPr>
                <w:trHeight w:val="758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Руководитель (заместители руководителя), имеющие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профессиональное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образование/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прошедшие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профессиональную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переподготовку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«Менеджмент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ОО», «Управление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ОО»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человек/100%</w:t>
                  </w:r>
                </w:p>
              </w:tc>
            </w:tr>
            <w:tr w:rsidR="00C21C69">
              <w:trPr>
                <w:trHeight w:val="505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Руководитель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(заместители</w:t>
                  </w:r>
                  <w:r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руководителя),</w:t>
                  </w:r>
                  <w:r>
                    <w:rPr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прошедшие</w:t>
                  </w:r>
                  <w:r>
                    <w:rPr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течение</w:t>
                  </w:r>
                  <w:r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3 последних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лет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курсы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повышения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квалификации,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управления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человек/100%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вопросам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управления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качеством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образования,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ВСОКО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 человек/25%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вопросам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управления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переходом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ФГОС,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ФОП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человек/100%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вопросам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цифровой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трансформации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человек/75%</w:t>
                  </w:r>
                </w:p>
              </w:tc>
            </w:tr>
          </w:tbl>
          <w:p w:rsidR="00C21C69" w:rsidRDefault="00C21C69">
            <w:pPr>
              <w:pStyle w:val="afc"/>
              <w:jc w:val="both"/>
            </w:pPr>
          </w:p>
          <w:p w:rsidR="00C21C69" w:rsidRDefault="001E73C3">
            <w:pPr>
              <w:pStyle w:val="afc"/>
              <w:jc w:val="both"/>
            </w:pPr>
            <w:r>
              <w:t>Руководящие кадры в полном составе прошли курсы повышения квалификации по вопросам управления переходом на ФГОС, ФООП</w:t>
            </w:r>
          </w:p>
          <w:p w:rsidR="00C21C69" w:rsidRDefault="001E73C3">
            <w:pPr>
              <w:spacing w:before="159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tbl>
            <w:tblPr>
              <w:tblW w:w="0" w:type="auto"/>
              <w:tblInd w:w="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3"/>
              <w:gridCol w:w="3085"/>
            </w:tblGrid>
            <w:tr w:rsidR="00C21C69">
              <w:trPr>
                <w:trHeight w:val="254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Единица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C21C69">
              <w:trPr>
                <w:trHeight w:val="505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педагогических</w:t>
                  </w:r>
                  <w:r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работников</w:t>
                  </w:r>
                  <w:r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 высшим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педагогическим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образованием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 человек/72,5%</w:t>
                  </w:r>
                </w:p>
              </w:tc>
            </w:tr>
            <w:tr w:rsidR="00C21C69">
              <w:trPr>
                <w:trHeight w:val="1010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 вес численности педагогических работников,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прошедших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последние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3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года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повышение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квалификации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дополнительным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профессиональным</w:t>
                  </w:r>
                  <w:r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программам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(курсы</w:t>
                  </w:r>
                  <w:r>
                    <w:rPr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повышения квалификации),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из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них: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человек/100%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профилю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33 человек/100%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профилю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человек/100%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профилю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 уровне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17 человек/100%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организации,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анализа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интерпретации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оценочных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процедур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1 человек/0,8%</w:t>
                  </w:r>
                </w:p>
              </w:tc>
            </w:tr>
            <w:tr w:rsidR="00C21C69">
              <w:trPr>
                <w:trHeight w:val="252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вопросам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работы,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профилактической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 человек/63%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обучающимися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ОВЗ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человек/100%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одарёнными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обучающимися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C21C69">
              <w:trPr>
                <w:trHeight w:val="254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профессиональному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самоопределению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школьников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вопросам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внедрения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ИКТ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C21C69">
              <w:trPr>
                <w:trHeight w:val="251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вопросам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оказания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первой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медицинской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помощи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человек/100%</w:t>
                  </w:r>
                </w:p>
              </w:tc>
            </w:tr>
            <w:tr w:rsidR="00C21C69">
              <w:trPr>
                <w:trHeight w:val="760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педагогических</w:t>
                  </w:r>
                  <w:r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работников,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прошедших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последние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3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года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профессиональную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переподготовку,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педагогических работников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человек/8,3%</w:t>
                  </w:r>
                </w:p>
              </w:tc>
            </w:tr>
            <w:tr w:rsidR="00C21C69">
              <w:trPr>
                <w:trHeight w:val="758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Численность/удельный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численности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работников</w:t>
                  </w:r>
                  <w:r>
                    <w:rPr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(без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учета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внешних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совместителей)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недельной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учебной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нагрузкой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 количеству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часов свыше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24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40 человек/68%</w:t>
                  </w:r>
                </w:p>
              </w:tc>
            </w:tr>
            <w:tr w:rsidR="00C21C69">
              <w:trPr>
                <w:trHeight w:val="253"/>
              </w:trPr>
              <w:tc>
                <w:tcPr>
                  <w:tcW w:w="6913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Наличие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вакантных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должностей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педагогическим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специальностям</w:t>
                  </w:r>
                </w:p>
              </w:tc>
              <w:tc>
                <w:tcPr>
                  <w:tcW w:w="308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 человек/%</w:t>
                  </w: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rStyle w:val="propis"/>
                <w:rFonts w:ascii="Times New Roman" w:hAnsi="Times New Roman"/>
                <w:i w:val="0"/>
                <w:color w:val="000000" w:themeColor="text1"/>
                <w:spacing w:val="-4"/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Все педагогические работники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дополнительным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профессиональным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программам.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Результативность участия работников в очных конкурсах профессионального мастерства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(муниципального, регионального и всероссийского уровней)</w:t>
            </w:r>
          </w:p>
          <w:tbl>
            <w:tblPr>
              <w:tblStyle w:val="aff6"/>
              <w:tblW w:w="9989" w:type="dxa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1984"/>
              <w:gridCol w:w="1701"/>
              <w:gridCol w:w="1909"/>
            </w:tblGrid>
            <w:tr w:rsidR="00C21C69">
              <w:tc>
                <w:tcPr>
                  <w:tcW w:w="4395" w:type="dxa"/>
                </w:tcPr>
                <w:tbl>
                  <w:tblPr>
                    <w:tblW w:w="0" w:type="auto"/>
                    <w:tblInd w:w="10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0"/>
                    <w:gridCol w:w="2200"/>
                    <w:gridCol w:w="1840"/>
                    <w:gridCol w:w="2020"/>
                  </w:tblGrid>
                  <w:tr w:rsidR="00C21C69">
                    <w:trPr>
                      <w:trHeight w:val="253"/>
                    </w:trPr>
                    <w:tc>
                      <w:tcPr>
                        <w:tcW w:w="2740" w:type="dxa"/>
                        <w:vAlign w:val="bottom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Название конкурса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уровень</w:t>
                        </w:r>
                      </w:p>
                    </w:tc>
                    <w:tc>
                      <w:tcPr>
                        <w:tcW w:w="2200" w:type="dxa"/>
                        <w:vAlign w:val="bottom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Уровень</w:t>
                        </w:r>
                      </w:p>
                    </w:tc>
                    <w:tc>
                      <w:tcPr>
                        <w:tcW w:w="1840" w:type="dxa"/>
                        <w:vAlign w:val="bottom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2020" w:type="dxa"/>
                        <w:vAlign w:val="bottom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w w:val="99"/>
                            <w:sz w:val="24"/>
                            <w:szCs w:val="24"/>
                            <w:lang w:eastAsia="ru-RU"/>
                          </w:rPr>
                          <w:t>ФИО, должность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1701" w:type="dxa"/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90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w w:val="99"/>
                      <w:sz w:val="24"/>
                      <w:szCs w:val="24"/>
                      <w:lang w:eastAsia="ru-RU"/>
                    </w:rPr>
                    <w:t>ФИО, должность</w:t>
                  </w:r>
                </w:p>
              </w:tc>
            </w:tr>
            <w:tr w:rsidR="00C21C69">
              <w:tc>
                <w:tcPr>
                  <w:tcW w:w="4395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Городской конкурс «Педагогический дебют» в номинации «Молодые классные руководители»</w:t>
                  </w:r>
                </w:p>
              </w:tc>
              <w:tc>
                <w:tcPr>
                  <w:tcW w:w="1984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  <w:tc>
                <w:tcPr>
                  <w:tcW w:w="1701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909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Дахова А.А.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pacing w:val="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В 2023 году в школе продолжена работа по созданию условий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онлайн-сервисы,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современные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ресурсы, вести электронные формы документации. 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Повышение профессионального мастерства и аттестация педагогических кадров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Повышен</w:t>
            </w:r>
            <w:r>
              <w:rPr>
                <w:sz w:val="24"/>
                <w:szCs w:val="24"/>
              </w:rPr>
              <w:t xml:space="preserve">ию педагогического мастерства способствует участие в семинарах и круглых столах, вебинарах, конференциях.  Все учителя обладают компьютерной грамотностью и применяют свои знания при подготовке и ведении уроков и внеклассных мероприятий; применяют элементы </w:t>
            </w:r>
            <w:r>
              <w:rPr>
                <w:sz w:val="24"/>
                <w:szCs w:val="24"/>
              </w:rPr>
              <w:t>дистанционного обучения. 20% педагогов применяют при обучении персональные сайты учителя, личные страницы в Интернете.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Повышению педагогического мастерства способствует участие в семинарах, вебинарах, конференциях, круглых столах, проводимых в МА</w:t>
            </w:r>
            <w:r>
              <w:rPr>
                <w:sz w:val="24"/>
                <w:szCs w:val="24"/>
              </w:rPr>
              <w:t>ОУ СОШ № 51, департаментомм образования мэрии г. Новосибирск, министерством образования НСО, министерством просвещения РФ.</w:t>
            </w:r>
          </w:p>
          <w:p w:rsidR="00C21C69" w:rsidRDefault="001E73C3">
            <w:pPr>
              <w:pStyle w:val="afc"/>
              <w:spacing w:before="268"/>
              <w:ind w:right="-108" w:firstLine="566"/>
              <w:jc w:val="both"/>
            </w:pPr>
            <w:r>
              <w:t>С</w:t>
            </w:r>
            <w:r>
              <w:rPr>
                <w:spacing w:val="-15"/>
              </w:rPr>
              <w:t xml:space="preserve"> 0</w:t>
            </w:r>
            <w:r>
              <w:t>1.09.2023</w:t>
            </w:r>
            <w:r>
              <w:rPr>
                <w:spacing w:val="-15"/>
              </w:rPr>
              <w:t xml:space="preserve"> </w:t>
            </w:r>
            <w:r>
              <w:t>вступил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силу</w:t>
            </w:r>
            <w:r>
              <w:rPr>
                <w:spacing w:val="-15"/>
              </w:rPr>
              <w:t xml:space="preserve"> </w:t>
            </w: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порядок</w:t>
            </w:r>
            <w:r>
              <w:rPr>
                <w:spacing w:val="-15"/>
              </w:rPr>
              <w:t xml:space="preserve"> </w:t>
            </w:r>
            <w:r>
              <w:t>аттестации</w:t>
            </w:r>
            <w:r>
              <w:rPr>
                <w:spacing w:val="-15"/>
              </w:rPr>
              <w:t xml:space="preserve"> </w:t>
            </w:r>
            <w:r>
              <w:t>педагогических</w:t>
            </w:r>
            <w:r>
              <w:rPr>
                <w:spacing w:val="-15"/>
              </w:rPr>
              <w:t xml:space="preserve"> </w:t>
            </w:r>
            <w:r>
              <w:t>работников</w:t>
            </w:r>
            <w:r>
              <w:rPr>
                <w:spacing w:val="-15"/>
              </w:rPr>
              <w:t xml:space="preserve"> </w:t>
            </w:r>
            <w:r>
              <w:t>(Приказ Министерства</w:t>
            </w:r>
            <w:r>
              <w:rPr>
                <w:spacing w:val="-12"/>
              </w:rPr>
              <w:t xml:space="preserve"> </w:t>
            </w:r>
            <w:r>
              <w:t>просвещения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3"/>
              </w:rPr>
              <w:t xml:space="preserve"> </w:t>
            </w:r>
            <w:r>
              <w:t>196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24.03.2023</w:t>
            </w:r>
            <w:r>
              <w:rPr>
                <w:spacing w:val="-8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утверждении</w:t>
            </w:r>
            <w:r>
              <w:rPr>
                <w:spacing w:val="-11"/>
              </w:rPr>
              <w:t xml:space="preserve"> </w:t>
            </w:r>
            <w:r>
              <w:t>Порядка</w:t>
            </w:r>
            <w:r>
              <w:rPr>
                <w:spacing w:val="-13"/>
              </w:rPr>
              <w:t xml:space="preserve"> </w:t>
            </w:r>
            <w:r>
              <w:t>проведения аттестации педагогических работников»). В сентябре 2023 года в школе состоялся обучающий семинар для педагогических работников по вопросам аттестации. Сотрудники, выходящие на аттестацию, получили возможность н</w:t>
            </w:r>
            <w:r>
              <w:t>а практике проанализировать аспекты своей деятельности, систематизировать их и заполнить документы.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 протяжении года оказано свыше 20 индивидуальных консультаций по подготовке к аттестации и оформлению материалов, выбору тем самообразования. Особое</w:t>
            </w:r>
            <w:r>
              <w:rPr>
                <w:sz w:val="24"/>
                <w:szCs w:val="24"/>
              </w:rPr>
              <w:t xml:space="preserve"> внимание уделялось анализу качества проведения учебных занятий, вопросам текущего оценивания и безопасности образовательного процесса.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В целях повышения качества образовательной деятельности в школе проводится целенаправленная кадровая политика, осно</w:t>
            </w:r>
            <w:r>
              <w:rPr>
                <w:sz w:val="24"/>
                <w:szCs w:val="24"/>
                <w:lang w:eastAsia="ru-RU"/>
              </w:rPr>
              <w:t>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В последние годы наблюд</w:t>
            </w:r>
            <w:r>
              <w:rPr>
                <w:sz w:val="24"/>
                <w:szCs w:val="24"/>
                <w:lang w:eastAsia="ru-RU"/>
              </w:rPr>
              <w:t xml:space="preserve">ается тенденция прохождения курсов повышения квалификации не только отдельными учителями, но и в целом педагогическим составом. В 2023 году педагогические работники прошли курсовую подготовку по программам: </w:t>
            </w:r>
            <w:r>
              <w:rPr>
                <w:sz w:val="24"/>
                <w:szCs w:val="24"/>
              </w:rPr>
              <w:t xml:space="preserve">«Внедрение Федеральной образовательной программы </w:t>
            </w:r>
            <w:r>
              <w:rPr>
                <w:sz w:val="24"/>
                <w:szCs w:val="24"/>
              </w:rPr>
              <w:t xml:space="preserve">(НОО, ООО, СОО) - 100% учителей; </w:t>
            </w:r>
            <w:r>
              <w:rPr>
                <w:sz w:val="24"/>
                <w:szCs w:val="24"/>
                <w:lang w:eastAsia="ru-RU"/>
              </w:rPr>
              <w:t>«Реализация требований, обновленных ФГОС СОО в работе учителя» - 100% учителей, работающих на уровне СОО</w:t>
            </w:r>
            <w:r>
              <w:rPr>
                <w:color w:val="FF0000"/>
                <w:sz w:val="24"/>
                <w:szCs w:val="24"/>
                <w:lang w:eastAsia="ru-RU"/>
              </w:rPr>
              <w:t>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Педагоги школы являются членами жюри НПК, окружных предметных олимпиад, окружного этапа конкурса исследовательс</w:t>
            </w:r>
            <w:r>
              <w:rPr>
                <w:sz w:val="24"/>
                <w:szCs w:val="24"/>
              </w:rPr>
              <w:t>ких проектов младших школьников.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Одним из ключевых направлений системы профессионального мастерства педагогических работников является наставничество педагогических кадров, являющееся эффективным инструментом профессионального роста педагогических работников. К наставничеству привлече</w:t>
            </w:r>
            <w:r>
              <w:rPr>
                <w:sz w:val="24"/>
                <w:szCs w:val="24"/>
              </w:rPr>
              <w:t>ны опытные учителя высшей квалификационной категории, педагог-психолог, руководители методических объединений, заместители директора школы.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школе разработаны локальные акты по реализации региональной системы (целевой модели) наставничества педагоги</w:t>
            </w:r>
            <w:r>
              <w:rPr>
                <w:sz w:val="24"/>
                <w:szCs w:val="24"/>
              </w:rPr>
              <w:t>ческих работников в организациях, осуществляемых образовательную деятельность на территории НСО. Для этого созданы Положение о системе наставничества педагогических и управленческих кадров в МАОУ СОШ № 51; дорожная карта реализации Положения о системе наст</w:t>
            </w:r>
            <w:r>
              <w:rPr>
                <w:sz w:val="24"/>
                <w:szCs w:val="24"/>
              </w:rPr>
              <w:t>авничества педагогических и управленческих кадров; сформирована база наставников, закреплены пары «наставник-наставляемый»; разработаны персонализированные программы сопровождения. Система (целевая модель) наставничества призвана в том числе помочь становл</w:t>
            </w:r>
            <w:r>
              <w:rPr>
                <w:sz w:val="24"/>
                <w:szCs w:val="24"/>
              </w:rPr>
              <w:t>ению молодого педагога и закреплению его в образовательной организации. За последние 3 года доля молодых специалистов увеличивается. Работа с молодыми специалистами ведется в рамках составленных персонализированных программ сопровождения. Молодым педагогам</w:t>
            </w:r>
            <w:r>
              <w:rPr>
                <w:sz w:val="24"/>
                <w:szCs w:val="24"/>
              </w:rPr>
              <w:t xml:space="preserve"> оказывается консультационная и методическая поддержка, тьюторское сопровождение в первый год работы, при необходимости данный срок увеличивается. В 2023 работало 5 пар наставник/молодой специалист.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Педагоги школы ежегодно участвуют в различных профес</w:t>
            </w:r>
            <w:r>
              <w:rPr>
                <w:sz w:val="24"/>
                <w:szCs w:val="24"/>
              </w:rPr>
              <w:t>сиональных конкурсах и становятся победителями и призёрами. 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повышали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профессиональную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участие в муниципальной программе Новосибирского городского Дома Учителя «Школа молодого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течение отчетного периода педагоги школы обобщали опыт педагогической деятельности в форме публикации статей и методических разработок на сайте «Инфоурок.ру».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связи с обязательным обеспечением условий формирования функциональной      грамотнос</w:t>
            </w:r>
            <w:r>
              <w:rPr>
                <w:sz w:val="24"/>
                <w:szCs w:val="24"/>
              </w:rPr>
              <w:t>ти      включены      мероприятия       по оценке и формированию функциональной грамотности: курсы повышения квалификации «Формирование функциональной грамотности обучающихся в контексте развития компетенций XXI века», проведены научно-практические семинар</w:t>
            </w:r>
            <w:r>
              <w:rPr>
                <w:sz w:val="24"/>
                <w:szCs w:val="24"/>
              </w:rPr>
              <w:t>ы, заседания методического совета, тренинги.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Работа с одарёнными детьми осуществлялась посредством проектной деятельности (в форме конференций, заседаний, реализации социально- значимых проектов и исследовательских работ), олимпиадного движения.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из форм методической работы стало включение в образовательный процесс руководителей МО, которые в течение учебного года анализировали уроки с позиций метапредметного подхода и формирования функциональной грамотности. По итогам посещенных уроков составляли</w:t>
            </w:r>
            <w:r>
              <w:rPr>
                <w:sz w:val="24"/>
                <w:szCs w:val="24"/>
              </w:rPr>
              <w:t>сь аналитические справки, проводились индивидуальные собеседования.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Мониторинг сформированности информационных и цифровых компетенций педагогических работников, проведенный в МАОУ СОШ № 51 в первом полугодии 2023-2024 учебного года выявил профессио</w:t>
            </w:r>
            <w:r>
              <w:rPr>
                <w:sz w:val="24"/>
                <w:szCs w:val="24"/>
              </w:rPr>
              <w:t>нальные дефициты педагогов в области применения цифровых образовательных технологий в образовательной деятельности.  Определены направления методического сопровождения развития профессиональной компетенции педагогов в области применения цифровых образовате</w:t>
            </w:r>
            <w:r>
              <w:rPr>
                <w:sz w:val="24"/>
                <w:szCs w:val="24"/>
              </w:rPr>
              <w:t>льных технологий.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Педагогам с низким уровнем сформированности (7%)  рекомендовано принять участие в курсах повышения квалификации, ориентированных на темы: цифровые инструменты и сервисы для повышения эффективности образовательного процесса; основные циф</w:t>
            </w:r>
            <w:r>
              <w:rPr>
                <w:sz w:val="24"/>
                <w:szCs w:val="24"/>
              </w:rPr>
              <w:t xml:space="preserve">ровые инструменты и сервисы организации коммуникации и обратной связи в образовательной деятельности. Для педагогов, достигших базового уровня, выявленные дефициты будут компенсированы в ходе мастер-классов в школе.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Выводы: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Отмечается увеличение обще</w:t>
            </w:r>
            <w:r>
              <w:rPr>
                <w:sz w:val="24"/>
                <w:szCs w:val="24"/>
                <w:lang w:eastAsia="ru-RU"/>
              </w:rPr>
              <w:t xml:space="preserve">й численности педагогических работников, что свидетельствует о развитии учреждения и привлечении новых кадров;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Произошло увеличение численности педагогических работников в возрасте до 30 лет, что свидетельствует о привлекательности учреждения для молод</w:t>
            </w:r>
            <w:r>
              <w:rPr>
                <w:sz w:val="24"/>
                <w:szCs w:val="24"/>
                <w:lang w:eastAsia="ru-RU"/>
              </w:rPr>
              <w:t xml:space="preserve">ых педагогов, в учреждении трудится 58,3% педагогов, имеющих стаж работы менее 5 лет;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В учреждении трудятся 8 педагогов, привлеченных по внешнему совместительству;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Невысокая доля педагогических работников, имеющих квалификационную категорию, связан</w:t>
            </w:r>
            <w:r>
              <w:rPr>
                <w:sz w:val="24"/>
                <w:szCs w:val="24"/>
                <w:lang w:eastAsia="ru-RU"/>
              </w:rPr>
              <w:t>о с привлечением на работу в учреждение молодых педагогов, педагогов без опыта работы.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В школе прослеживается стабильный кадровый состав, что свидетельствует об удовлетворенности педагогических работников оплатой труда, возможностью для обучения или </w:t>
            </w:r>
            <w:r>
              <w:rPr>
                <w:sz w:val="24"/>
                <w:szCs w:val="24"/>
                <w:lang w:eastAsia="ru-RU"/>
              </w:rPr>
              <w:t>повышения квалификации, условиями труда на рабочем месте.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Педагоги, обладающие большим опытом педагогической работы, обладающие высоким уровнем профессионализма, выступают наставниками для молодых специалистов.</w:t>
            </w:r>
            <w:r>
              <w:rPr>
                <w:sz w:val="24"/>
                <w:szCs w:val="24"/>
                <w:lang w:eastAsia="ru-RU"/>
              </w:rPr>
              <w:cr/>
              <w:t>Рекомендации: администрации ОО: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</w:t>
            </w:r>
            <w:r>
              <w:rPr>
                <w:sz w:val="24"/>
                <w:szCs w:val="24"/>
              </w:rPr>
              <w:t>лить направления методического сопровождения развития профессиональной компетенции педагогов в области применения цифровых образовательных технологий.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15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Качество учебно-методического обеспечения</w:t>
            </w:r>
          </w:p>
          <w:p w:rsidR="00C21C69" w:rsidRDefault="001E73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Учебники, используемые в учебном процессе, включены в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перечень учебников, рекомендованных к использованию в образовательном процессе в общеобразовательных учреждениях. На уровне начального общего образования реализация основной образовательной программы велась в 2023  году с использованием учебно-методиче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ресурса «Школа России». Мониторинг обеспеченности учебниками на всех уровнях образования показал, что 100 % обучающихся обеспечены необходимыми учебниками и учебными пособиями. 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печатных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использовались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учебные пособия.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Методические условия, созданные в ОО, соответствуют запланированным в программе развития ОО и обеспечивают реализацию образовательных программ.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школе реализуется деятельность следующих структурных подразделений:</w:t>
            </w:r>
            <w:r>
              <w:rPr>
                <w:sz w:val="24"/>
                <w:szCs w:val="24"/>
              </w:rPr>
              <w:t xml:space="preserve"> методический совет, методические объединения учителей. Все они были включены в выполнение решений педагогического совета и реализацию таких программ и проектов, как: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Программа развития МБОУ СОШ № 51.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Корпоративная программа по сохранению и укреплению </w:t>
            </w:r>
            <w:r>
              <w:rPr>
                <w:sz w:val="24"/>
                <w:szCs w:val="24"/>
              </w:rPr>
              <w:t>здоровья работников;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Программа работы с одаренными детьми;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Программа совершенствования деятельности по организации питания и формированию культуры правильного питания как составляющей здорового образа жизни обучающихся;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Особенности содержания обновле</w:t>
            </w:r>
            <w:r>
              <w:rPr>
                <w:sz w:val="24"/>
                <w:szCs w:val="24"/>
              </w:rPr>
              <w:t>нных ФГОС, ФООП;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Приоритетные направления работы школы в 2023- 2024 учебном году;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Некоторые подходы к реализации «Концепции управления качеством образования в НСО на период с 2022 по 2027г.г.</w:t>
            </w:r>
          </w:p>
          <w:p w:rsidR="00C21C69" w:rsidRDefault="001E73C3">
            <w:pPr>
              <w:pStyle w:val="afc"/>
              <w:ind w:right="-108" w:firstLine="566"/>
              <w:jc w:val="left"/>
            </w:pPr>
            <w:r>
              <w:rPr>
                <w:bCs/>
                <w:color w:val="000000" w:themeColor="text1"/>
              </w:rPr>
              <w:t>Формирование профессиональных компетенций педагогического ко</w:t>
            </w:r>
            <w:r>
              <w:rPr>
                <w:bCs/>
                <w:color w:val="000000" w:themeColor="text1"/>
              </w:rPr>
              <w:t>ллектива в условиях реализации ФГОС, ФОП осуществляется через работу семи школьных  МО.</w:t>
            </w:r>
            <w:r>
              <w:t xml:space="preserve">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−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учителей гуманитарных</w:t>
            </w:r>
            <w:r>
              <w:rPr>
                <w:sz w:val="24"/>
                <w:szCs w:val="24"/>
                <w:lang w:eastAsia="ru-RU"/>
              </w:rPr>
              <w:t xml:space="preserve"> дисциплин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−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учителей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естественно-научных дисциплин;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-  учителей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иностранных языков;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- учителей музыки,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ИЗО, технологии,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учителей 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физической культуры, ОБЖ;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−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учителей начальных</w:t>
            </w: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классов;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>- классных руководителей.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Школьными методическими объединениями расматривались вопросы о внесении изменений в рабочие программы по учебным предметам, курсам, модулям (неотносящимся к рабочим про</w:t>
            </w:r>
            <w:r>
              <w:rPr>
                <w:sz w:val="24"/>
                <w:szCs w:val="24"/>
              </w:rPr>
              <w:t>граммам непосредственного действия) в связи с переходом на ФООП, реализации системно-деятельного подхода в организации деятельности обучающихся на уроке и во внеурочной деятельности, проводился анализ итогов промежуточной и итоговой аттестации, анализ обра</w:t>
            </w:r>
            <w:r>
              <w:rPr>
                <w:sz w:val="24"/>
                <w:szCs w:val="24"/>
              </w:rPr>
              <w:t>зовательных результатов обучающихся по итогам внешних и внутренних оценочных процедур, корректировки педагогической деятельности и др.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Школьными методическим объединением классных руководителей решались вопросы корректировки и реализации Программы вос</w:t>
            </w:r>
            <w:r>
              <w:rPr>
                <w:sz w:val="24"/>
                <w:szCs w:val="24"/>
              </w:rPr>
              <w:t>питания школы, полезной занятости и организации досуга обучающихся, профилактическая работа, вовлечение в конкурсные движения и всероссийские акции по пропаганде исторических знаний, культурных ценностей и традиций, памятных событий, а также формировании п</w:t>
            </w:r>
            <w:r>
              <w:rPr>
                <w:sz w:val="24"/>
                <w:szCs w:val="24"/>
              </w:rPr>
              <w:t xml:space="preserve">сихологической культуры обучающихся, информационной и финансовой грамотности, профилактика экстремизма в молодежной среде. </w:t>
            </w:r>
          </w:p>
          <w:p w:rsidR="00C21C69" w:rsidRDefault="001E73C3">
            <w:pPr>
              <w:pStyle w:val="afc"/>
              <w:ind w:right="-108" w:firstLine="566"/>
              <w:jc w:val="left"/>
            </w:pPr>
            <w:r>
              <w:t>Все методические объединения работали в системе, в каждом из них проведено не менее 6 заседаний, на которых рассматривались вопросы,</w:t>
            </w:r>
            <w:r>
              <w:t xml:space="preserve"> связанные с эффективной практикой обучения и воспитания школьников: </w:t>
            </w:r>
          </w:p>
          <w:p w:rsidR="00C21C69" w:rsidRDefault="001E73C3">
            <w:pPr>
              <w:pStyle w:val="aff9"/>
              <w:widowControl w:val="0"/>
              <w:tabs>
                <w:tab w:val="left" w:pos="1234"/>
              </w:tabs>
              <w:autoSpaceDE w:val="0"/>
              <w:autoSpaceDN w:val="0"/>
              <w:ind w:left="1022" w:right="552"/>
              <w:contextualSpacing w:val="0"/>
              <w:jc w:val="left"/>
            </w:pPr>
            <w:r>
              <w:t xml:space="preserve"> -Внесение изменений в рабочие программы учебных предметов, курсов в связи с внедрением ФОП;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0"/>
              </w:numPr>
              <w:tabs>
                <w:tab w:val="left" w:pos="1161"/>
              </w:tabs>
              <w:autoSpaceDE w:val="0"/>
              <w:autoSpaceDN w:val="0"/>
              <w:ind w:left="1161" w:hanging="138"/>
              <w:contextualSpacing w:val="0"/>
              <w:jc w:val="left"/>
            </w:pP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оценивания</w:t>
            </w:r>
            <w:r>
              <w:rPr>
                <w:spacing w:val="-3"/>
              </w:rPr>
              <w:t xml:space="preserve"> </w:t>
            </w:r>
            <w:r>
              <w:t>(критерии)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курсам, модулям;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0"/>
              </w:numPr>
              <w:tabs>
                <w:tab w:val="left" w:pos="1161"/>
              </w:tabs>
              <w:autoSpaceDE w:val="0"/>
              <w:autoSpaceDN w:val="0"/>
              <w:ind w:left="1161" w:hanging="138"/>
              <w:contextualSpacing w:val="0"/>
              <w:jc w:val="lef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ГИА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году;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0"/>
              </w:numPr>
              <w:tabs>
                <w:tab w:val="left" w:pos="1161"/>
              </w:tabs>
              <w:autoSpaceDE w:val="0"/>
              <w:autoSpaceDN w:val="0"/>
              <w:ind w:left="1161" w:hanging="138"/>
              <w:contextualSpacing w:val="0"/>
              <w:jc w:val="left"/>
            </w:pPr>
            <w:r>
              <w:t>Предупреждение</w:t>
            </w:r>
            <w:r>
              <w:rPr>
                <w:spacing w:val="-5"/>
              </w:rPr>
              <w:t xml:space="preserve"> </w:t>
            </w:r>
            <w:r>
              <w:t>неуспеваемости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предметам;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0"/>
              </w:numPr>
              <w:tabs>
                <w:tab w:val="left" w:pos="1161"/>
              </w:tabs>
              <w:autoSpaceDE w:val="0"/>
              <w:autoSpaceDN w:val="0"/>
              <w:ind w:left="1161" w:hanging="138"/>
              <w:contextualSpacing w:val="0"/>
              <w:jc w:val="left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ФГОС 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2021;</w:t>
            </w:r>
          </w:p>
          <w:p w:rsidR="00C21C69" w:rsidRDefault="001E73C3">
            <w:pPr>
              <w:pStyle w:val="aff9"/>
              <w:widowControl w:val="0"/>
              <w:numPr>
                <w:ilvl w:val="0"/>
                <w:numId w:val="30"/>
              </w:numPr>
              <w:tabs>
                <w:tab w:val="left" w:pos="1161"/>
              </w:tabs>
              <w:autoSpaceDE w:val="0"/>
              <w:autoSpaceDN w:val="0"/>
              <w:ind w:left="1161" w:hanging="138"/>
              <w:contextualSpacing w:val="0"/>
              <w:jc w:val="left"/>
            </w:pPr>
            <w:r>
              <w:rPr>
                <w:spacing w:val="-2"/>
              </w:rPr>
              <w:t>Реализация ФОП.</w:t>
            </w:r>
          </w:p>
          <w:p w:rsidR="00C21C69" w:rsidRDefault="001E73C3">
            <w:pPr>
              <w:pStyle w:val="afc"/>
              <w:ind w:right="549" w:firstLine="566"/>
              <w:jc w:val="left"/>
              <w:rPr>
                <w:bCs/>
                <w:color w:val="000000" w:themeColor="text1"/>
              </w:rPr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заседаний педагоги представляли свой опыт,</w:t>
            </w:r>
            <w:r>
              <w:rPr>
                <w:spacing w:val="-1"/>
              </w:rPr>
              <w:t xml:space="preserve"> раз</w:t>
            </w:r>
            <w:r>
              <w:t>рабатывали рекомендации для педагогов, направленные повышение качества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Педагог</w:t>
            </w:r>
            <w:r>
              <w:rPr>
                <w:sz w:val="24"/>
                <w:szCs w:val="24"/>
              </w:rPr>
              <w:t>ический коллектив школы работал в 2023 году над методической темой: «Реализация обновленных ФГОС НОО, ООО, СОО с учетом федеральных образовательных программ в МБОУ СОШ № 51». Выбор темы определился интересами, проблемами и возможностями педагогического кол</w:t>
            </w:r>
            <w:r>
              <w:rPr>
                <w:sz w:val="24"/>
                <w:szCs w:val="24"/>
              </w:rPr>
              <w:t>лектива, актуальностью, степенью разработанности данной проблемы в теории и методике в условиях работы по ФГОС и ФООП.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Цель: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совершенствование системы повышения квалификации и профессиональной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компетентности педагогов, стимулирование и поддержка </w:t>
            </w:r>
            <w:r>
              <w:rPr>
                <w:sz w:val="24"/>
                <w:szCs w:val="24"/>
              </w:rPr>
              <w:t>педагогических работников школы, повышение качества образования и разностороннее развитие личности учащихся.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1"/>
              </w:numPr>
              <w:suppressOverlap w:val="0"/>
              <w:rPr>
                <w:rFonts w:eastAsia="Wingding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основных положений федеральных проектов национального проекта «Образование».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1"/>
              </w:numPr>
              <w:suppressOverlap w:val="0"/>
              <w:rPr>
                <w:rFonts w:eastAsia="Wingding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оптимальных условий (</w:t>
            </w:r>
            <w:r>
              <w:rPr>
                <w:sz w:val="24"/>
                <w:szCs w:val="24"/>
              </w:rPr>
              <w:t>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1"/>
              </w:numPr>
              <w:suppressOverlap w:val="0"/>
              <w:rPr>
                <w:rFonts w:eastAsia="Wingding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учебно-методического и информационно-технического обеспечения образова</w:t>
            </w:r>
            <w:r>
              <w:rPr>
                <w:sz w:val="24"/>
                <w:szCs w:val="24"/>
              </w:rPr>
              <w:t>тельной деятельности с учётом современных тенденций развития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1"/>
              </w:numPr>
              <w:suppressOverlap w:val="0"/>
              <w:rPr>
                <w:rFonts w:eastAsia="Wingding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</w:t>
            </w:r>
            <w:r>
              <w:rPr>
                <w:sz w:val="24"/>
                <w:szCs w:val="24"/>
              </w:rPr>
              <w:t>зможностей каждого учащегося, на раскрытие его личностного, интеллектуального, творческого потенциала.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1"/>
              </w:numPr>
              <w:suppressOverlap w:val="0"/>
              <w:rPr>
                <w:rFonts w:eastAsia="Wingding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поддержка одаренных детей, повышение их активности в олимпиадном движении.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1"/>
              </w:numPr>
              <w:suppressOverlap w:val="0"/>
              <w:rPr>
                <w:rFonts w:eastAsia="Wingding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сферы использования информационных технологий, создание</w:t>
            </w:r>
            <w:r>
              <w:rPr>
                <w:sz w:val="24"/>
                <w:szCs w:val="24"/>
              </w:rPr>
              <w:t xml:space="preserve"> условий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Методическая работа была направлена на комплексное развитие имеющихся ресурсов (кадровых, материально-технических, научно-методических, организационно-управленческих) и формирование на их основе единого образовательного пространства, позволяющег</w:t>
            </w:r>
            <w:r>
              <w:rPr>
                <w:sz w:val="24"/>
                <w:szCs w:val="24"/>
              </w:rPr>
              <w:t>о на уровне современных требований решать задачи воспитания и обучения школьников, формирования у обучающихся ключевых компетенций, необходимых для дальнейшего самоопределения и самореализации.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Содержание методической работы было направлено на ре</w:t>
            </w:r>
            <w:r>
              <w:rPr>
                <w:sz w:val="24"/>
                <w:szCs w:val="24"/>
              </w:rPr>
              <w:t>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</w:t>
            </w:r>
            <w:r>
              <w:rPr>
                <w:sz w:val="24"/>
                <w:szCs w:val="24"/>
              </w:rPr>
              <w:t>в управления образованием.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течение года в школе использовались различные формы методической работы: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педагогические советы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методических объединений учителей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учителей над темами самообразования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неделя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молодыми специалистами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семинары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высоко мотивированными детьми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помощь учителям по ведению школьной документации, по организации, проведению и анализу современн</w:t>
            </w:r>
            <w:r>
              <w:rPr>
                <w:sz w:val="24"/>
                <w:szCs w:val="24"/>
              </w:rPr>
              <w:t>ого урока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курсовой системы повышения квалификации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2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педагогических кадров на соответствие занимаемой должности.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 течение года 2023 года в соответствии с планом внутришкольного контроля, администрацией и руководител</w:t>
            </w:r>
            <w:r>
              <w:rPr>
                <w:sz w:val="24"/>
                <w:szCs w:val="24"/>
              </w:rPr>
              <w:t xml:space="preserve">ями ШМО,  педагогами посещено и проанализировано  84 учебных занятий.  Посещение уроков показало, что в целом структура занятий соответствует требованиям ФГОС, уделяется внимание индивидуальной работе с учащимися, развитию навыков самооценки, используются </w:t>
            </w:r>
            <w:r>
              <w:rPr>
                <w:sz w:val="24"/>
                <w:szCs w:val="24"/>
              </w:rPr>
              <w:t>различные виды дифференцированной работы. Использование ИКТ удачно оптимизируют учебный процесс, позволяют достичь продуктивности урока. Учителя, соблюдают нормы дозировки домашнего задания. Тем не менее часть педагогов проводит традиционные типы уроков. У</w:t>
            </w:r>
            <w:r>
              <w:rPr>
                <w:sz w:val="24"/>
                <w:szCs w:val="24"/>
              </w:rPr>
              <w:t xml:space="preserve"> учащихся недостаточно сформированы навыки самостоятельной работы.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большей части педагогов характерно: открытость инновациям и изменениям в содержании образования; совместное планирование и программирование действий по достижению поставленных целей; п</w:t>
            </w:r>
            <w:r>
              <w:rPr>
                <w:sz w:val="24"/>
                <w:szCs w:val="24"/>
              </w:rPr>
              <w:t>отребность в образовании, самообразовании и достижении профессиональных результатов; формирование индивидуальных целей, согласованных с общими целями ОО.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Рекомендации: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Учителям  проводить на уроках взаимопроверку и самопроверку, использовать парную </w:t>
            </w:r>
            <w:r>
              <w:rPr>
                <w:sz w:val="24"/>
                <w:szCs w:val="24"/>
              </w:rPr>
              <w:t xml:space="preserve">и групповую формы работы. Учитывать здоровьесберегающий компонент урока, проводить динамическую паузу. Корректировать работу на уроках с целью устранения пробелов в знаниях учащихся и повышения качества образования, продолжить практику посещения занятий и </w:t>
            </w:r>
            <w:r>
              <w:rPr>
                <w:sz w:val="24"/>
                <w:szCs w:val="24"/>
              </w:rPr>
              <w:t>других методических мероприятий школьного и выше уровней.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15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Качество библиотечно-информационного обеспечения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Важное место в образовательной деятельности занимает информационно-библиотечный центр (ИБЦ). Задачи работы ИБЦ - научить детей рациональным приёмам работы с книгой, поиску и анализу материала, привить учения и навыки информационного обеспечения учебно</w:t>
            </w:r>
            <w:r>
              <w:rPr>
                <w:sz w:val="24"/>
                <w:szCs w:val="24"/>
              </w:rPr>
              <w:t>й деятельности, научиться быстро реагировать на изменения, критически мыслить, искать и перерабатывать необходимую информацию.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Информационно-библиотечный центр  занимает изолированное помещение с выделенными функциональными зонами: читальный зал и або</w:t>
            </w:r>
            <w:r>
              <w:rPr>
                <w:sz w:val="24"/>
                <w:szCs w:val="24"/>
                <w:lang w:eastAsia="ru-RU"/>
              </w:rPr>
              <w:t xml:space="preserve">немент.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Основными направлениями деятельности ИБЦ являются: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педагогическому коллективу в развитии и воспитании обучающихся;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учебного и воспитательного процесса всеми доступными формами и методами библиотечного и информационного </w:t>
            </w:r>
            <w:r>
              <w:rPr>
                <w:sz w:val="24"/>
                <w:szCs w:val="24"/>
              </w:rPr>
              <w:t>обслуживания;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любви к книге и воспитания культуры чтения, бережного отношения к печатным изданиям;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большего числа учащихся к систематическому чтению с целью успешного изучения учебных предметов, развития речи и мышления, познавательных</w:t>
            </w:r>
            <w:r>
              <w:rPr>
                <w:sz w:val="24"/>
                <w:szCs w:val="24"/>
              </w:rPr>
              <w:t xml:space="preserve"> интересов и способностей.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информационно-библиотечных и библиографических услуг;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интереса к физической культуре и здоровому образу жизни;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выборе будущей профессии;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3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экологической культуры у учащ</w:t>
            </w:r>
            <w:r>
              <w:rPr>
                <w:sz w:val="24"/>
                <w:szCs w:val="24"/>
              </w:rPr>
              <w:t>ихся.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характеристика: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библиотечного фонда – 46726 единиц;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книгообеспеченность – 100 процентов;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учебного фонда – 36120 единиц.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 фонда и его использование</w:t>
            </w:r>
          </w:p>
          <w:tbl>
            <w:tblPr>
              <w:tblW w:w="1686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5648"/>
              <w:gridCol w:w="7676"/>
              <w:gridCol w:w="2551"/>
            </w:tblGrid>
            <w:tr w:rsidR="00C21C69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7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50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Учебная (учебники)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Учебная </w:t>
                  </w:r>
                  <w:r>
                    <w:rPr>
                      <w:sz w:val="24"/>
                      <w:szCs w:val="24"/>
                      <w:lang w:eastAsia="ru-RU"/>
                    </w:rPr>
                    <w:t>(пособия)</w:t>
                  </w:r>
                </w:p>
              </w:tc>
              <w:tc>
                <w:tcPr>
                  <w:tcW w:w="7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36120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250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7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9856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Методическая </w:t>
                  </w:r>
                </w:p>
              </w:tc>
              <w:tc>
                <w:tcPr>
                  <w:tcW w:w="7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250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Справочная                                                                                  </w:t>
                  </w:r>
                </w:p>
              </w:tc>
              <w:tc>
                <w:tcPr>
                  <w:tcW w:w="7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367</w:t>
                  </w:r>
                </w:p>
              </w:tc>
              <w:tc>
                <w:tcPr>
                  <w:tcW w:w="250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blCellSpacing w:w="15" w:type="dxa"/>
              </w:trPr>
              <w:tc>
                <w:tcPr>
                  <w:tcW w:w="943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8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6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C69">
              <w:trPr>
                <w:tblCellSpacing w:w="15" w:type="dxa"/>
              </w:trPr>
              <w:tc>
                <w:tcPr>
                  <w:tcW w:w="943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94" w:type="dxa"/>
                  <w:gridSpan w:val="2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Отмечается увеличение за 2023 год объема учебного фонда на 7495 единиц; без </w:t>
                  </w:r>
                  <w:r>
                    <w:rPr>
                      <w:sz w:val="24"/>
                      <w:szCs w:val="24"/>
                      <w:lang w:eastAsia="ru-RU"/>
                    </w:rPr>
                    <w:t>сокращения фонда художественной литерату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ры. </w:t>
                  </w:r>
                </w:p>
              </w:tc>
              <w:tc>
                <w:tcPr>
                  <w:tcW w:w="2506" w:type="dxa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Фонд ИБЦ соответствует требованиям ФГОС, учебники фонда входят в федеральный перечень, утвержденный приказом Минпросвещения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34" w:tgtFrame="https://fpu.edu.ru/document/_blank" w:history="1">
              <w:r>
                <w:rPr>
                  <w:rStyle w:val="a8"/>
                  <w:rFonts w:eastAsia="sans-serif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России от 21 сентября 2022 г. № 858 (с изменениями от 21.07.2023 № 556)«Об утверждении федерального перечня учебников, допущенных к использованию</w:t>
              </w:r>
              <w:r>
                <w:rPr>
                  <w:rStyle w:val="a8"/>
                  <w:rFonts w:eastAsia="sans-serif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</w:t>
              </w:r>
              <w:r>
                <w:rPr>
                  <w:rStyle w:val="a8"/>
                  <w:rFonts w:eastAsia="sans-serif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енных учебников»</w:t>
              </w:r>
            </w:hyperlink>
            <w:r>
              <w:rPr>
                <w:rFonts w:eastAsia="sans-serif"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Средний уровень посещаемости библиотеки–во втором полугодии 2022/2023 уч.г. – 80 чел. в день, в первом полугодии 2023/2024 уч.г. - 90 человек в день. Чаще пользуются услугами библиотеки учащиеся 3-6 классов, читального зала – учащиеся </w:t>
            </w:r>
            <w:r>
              <w:rPr>
                <w:sz w:val="24"/>
                <w:szCs w:val="24"/>
                <w:lang w:eastAsia="ru-RU"/>
              </w:rPr>
              <w:t>8-11 классов.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Оснащенность ИБЦ учебными пособиями достаточная. Отсутствует финансирование ИБЦ на закупку периодических изданий.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Осуществляется постоянное как индивидуальное, так и групповое знакомство пользователей с минимумом библиотечно-библи</w:t>
            </w:r>
            <w:r>
              <w:rPr>
                <w:sz w:val="24"/>
                <w:szCs w:val="24"/>
                <w:lang w:eastAsia="ru-RU"/>
              </w:rPr>
              <w:t>ографических знаний: с «Правилами пользования ИБЦ», с расстановкой книг в открытом доступе, с правилами работы со справочными, энциклопедическим изданиями, с порядком работы с электронными средствами, с поиском информации в Интернете, оформлением библиогра</w:t>
            </w:r>
            <w:r>
              <w:rPr>
                <w:sz w:val="24"/>
                <w:szCs w:val="24"/>
                <w:lang w:eastAsia="ru-RU"/>
              </w:rPr>
              <w:t>фических списков и т. д. Продолжена работа по формированию информационной культуры учащихся. Формы работы с читателями по приобщению к чтению: библиомарафон, книжный десант, квиз, квест, акции, фестивали.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Выводы: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1.МАОУ СОШ № 51 обеспечена учебниками, </w:t>
            </w:r>
            <w:r>
              <w:rPr>
                <w:sz w:val="24"/>
                <w:szCs w:val="24"/>
              </w:rPr>
              <w:t>учебно-методической документацией и материалами по всем учебным предметам, курсам (модулям) ООП НОО, ООП ООО, ООП СОО. ИБЦ  укомплектован печатными образовательными ресурсами и ЭОР по всем образовательным областям учебных планов общего образования. Фонд до</w:t>
            </w:r>
            <w:r>
              <w:rPr>
                <w:sz w:val="24"/>
                <w:szCs w:val="24"/>
              </w:rPr>
              <w:t>полнительной литературы включает справочно-библиографические издания.</w:t>
            </w:r>
            <w:r>
              <w:rPr>
                <w:sz w:val="24"/>
                <w:szCs w:val="24"/>
              </w:rPr>
              <w:br/>
              <w:t>2. Библиотечный фонд обеспечивает потребности учащихся и педагогических работников школы в справочной и художественной литературе в основном.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3.Техническое оснащение удовлетворяет запро</w:t>
            </w:r>
            <w:r>
              <w:rPr>
                <w:sz w:val="24"/>
                <w:szCs w:val="24"/>
              </w:rPr>
              <w:t>сы читателей.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Рациональное использование книжного фонда.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Библиотечный фонд востребован педагогами и учащимися.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shd w:val="clear" w:color="auto" w:fill="FFFFFF"/>
              </w:rPr>
              <w:tab/>
              <w:t xml:space="preserve"> </w:t>
            </w:r>
            <w:r>
              <w:rPr>
                <w:sz w:val="24"/>
                <w:szCs w:val="24"/>
              </w:rPr>
              <w:t>Информационная открытость общеобразовательной организации</w:t>
            </w:r>
          </w:p>
          <w:tbl>
            <w:tblPr>
              <w:tblStyle w:val="af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731"/>
            </w:tblGrid>
            <w:tr w:rsidR="00C21C69">
              <w:tc>
                <w:tcPr>
                  <w:tcW w:w="7905" w:type="dxa"/>
                </w:tcPr>
                <w:tbl>
                  <w:tblPr>
                    <w:tblStyle w:val="aff6"/>
                    <w:tblW w:w="5357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19"/>
                    <w:gridCol w:w="1011"/>
                    <w:gridCol w:w="1295"/>
                    <w:gridCol w:w="2402"/>
                  </w:tblGrid>
                  <w:tr w:rsidR="00C21C69">
                    <w:trPr>
                      <w:gridAfter w:val="3"/>
                      <w:wAfter w:w="2861" w:type="pct"/>
                      <w:trHeight w:val="529"/>
                      <w:jc w:val="center"/>
                    </w:trPr>
                    <w:tc>
                      <w:tcPr>
                        <w:tcW w:w="213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Показатель</w:t>
                        </w:r>
                      </w:p>
                    </w:tc>
                  </w:tr>
                  <w:tr w:rsidR="00C21C69">
                    <w:trPr>
                      <w:jc w:val="center"/>
                    </w:trPr>
                    <w:tc>
                      <w:tcPr>
                        <w:tcW w:w="213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4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jc w:val="center"/>
                    </w:trPr>
                    <w:tc>
                      <w:tcPr>
                        <w:tcW w:w="21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 xml:space="preserve">Наличие работающего, обновляемого не реже </w:t>
                        </w: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одного раза в неделю сайта МБОУ СОШ № 51, оценка по четырехбалльной шкале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87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60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C21C69">
                    <w:trPr>
                      <w:jc w:val="center"/>
                    </w:trPr>
                    <w:tc>
                      <w:tcPr>
                        <w:tcW w:w="21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Наличие гиперссылок на тексты локальных нормативных актов, % от общего количества документов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7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100%</w:t>
                        </w:r>
                      </w:p>
                    </w:tc>
                    <w:tc>
                      <w:tcPr>
                        <w:tcW w:w="14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100%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1" w:type="dxa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Информационный сайт школы содержит полный объём информации, дающий представление о деятельности школы и содержании учебно-воспитательной деятельности. Сайт структурирован в соответствии с требованиями законодательства.  Материалы, документы и спосо</w:t>
            </w:r>
            <w:r>
              <w:rPr>
                <w:sz w:val="24"/>
                <w:szCs w:val="24"/>
              </w:rPr>
              <w:t>бы их размещения на сайте школы ориентированы в первую очередь на родителей, занятых поиском нужной информации или ответов на интересующие вопросы, а также на профессиональное сообщество. На сайте находятся стационарные страницы, в которых размещены матери</w:t>
            </w:r>
            <w:r>
              <w:rPr>
                <w:sz w:val="24"/>
                <w:szCs w:val="24"/>
              </w:rPr>
              <w:t xml:space="preserve">алы на учебный год: нормативно-правовая база ОУ, локальные акты, программы по учебным предметам и т. д. Существуют мобильные закладки, носящие информационный характер. К таковым относятся закладки «Новости школьной жизни», отражающие главные мероприятия и </w:t>
            </w:r>
            <w:r>
              <w:rPr>
                <w:sz w:val="24"/>
                <w:szCs w:val="24"/>
              </w:rPr>
              <w:t xml:space="preserve">достижения школы в целом и отдельных учащихся в определённый период школьного времени (неделя, четверть), по мере возможности новости сопровождаются фотоотчётом. 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10.Материально-техническая база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условий осуществления образовательной деяте</w:t>
            </w:r>
            <w:r>
              <w:rPr>
                <w:sz w:val="24"/>
                <w:szCs w:val="24"/>
              </w:rPr>
              <w:t>льности</w:t>
            </w:r>
          </w:p>
          <w:tbl>
            <w:tblPr>
              <w:tblW w:w="12676" w:type="dxa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34"/>
              <w:gridCol w:w="9233"/>
              <w:gridCol w:w="9"/>
            </w:tblGrid>
            <w:tr w:rsidR="00C21C69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Местоположение образовательной организации</w:t>
                  </w:r>
                </w:p>
              </w:tc>
              <w:tc>
                <w:tcPr>
                  <w:tcW w:w="9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МБОУ СОШ № 51 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расположена на территории быстро растущего микрорайона «Стрижи». 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Отдаленность микрорайона от центра решается застройщиком ГК «Стрижи» путем повышения транспортной доступности. Ускоренными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темпами развивается социальная инфраструктура: функционирует биатлонно-лыжная база, молодежный центр «Стрижи». 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Построены торговый комплекс, автовокзал, парк. Недалеко от школы располагаются заводы: «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Мочищенский щебеночный завод», </w:t>
                  </w:r>
                  <w:r>
                    <w:rPr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Мочищенский завод ЖБК»,</w:t>
                  </w:r>
                  <w:r>
                    <w:rPr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kern w:val="36"/>
                      <w:sz w:val="24"/>
                      <w:szCs w:val="24"/>
                      <w:lang w:eastAsia="ru-RU"/>
                    </w:rPr>
                    <w:t>производственно-торговое предприятие «Сибирский синтепон".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Часть семей обучающихся проживают в частном секторе бывшего микрорайона карьер Мочище, другая часть − в близлежащих многоэтажных жилых домах.</w:t>
                  </w:r>
                </w:p>
              </w:tc>
            </w:tr>
            <w:tr w:rsidR="00C21C69">
              <w:trPr>
                <w:gridAfter w:val="1"/>
                <w:wAfter w:w="9" w:type="dxa"/>
                <w:trHeight w:val="1610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Учебно-материальная база, благоустройство и </w:t>
                  </w:r>
                  <w:r>
                    <w:rPr>
                      <w:sz w:val="24"/>
                      <w:szCs w:val="24"/>
                    </w:rPr>
                    <w:t>оснащенность</w:t>
                  </w:r>
                </w:p>
              </w:tc>
              <w:tc>
                <w:tcPr>
                  <w:tcW w:w="9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Здание школы имеет ограждение. Вдоль ограждения – зеленые насаждения. Спортивно–игровые площадки и футбольное поле имеют </w:t>
                  </w:r>
                  <w:r>
                    <w:rPr>
                      <w:bCs/>
                      <w:sz w:val="24"/>
                      <w:szCs w:val="24"/>
                    </w:rPr>
                    <w:t xml:space="preserve">искусственный </w:t>
                  </w:r>
                  <w:r>
                    <w:rPr>
                      <w:sz w:val="24"/>
                      <w:szCs w:val="24"/>
                    </w:rPr>
                    <w:t xml:space="preserve">покров.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Дошкольное отделение располагается в 2-х этажном здании. Проектная наполняемость на 200 мест, 10</w:t>
                  </w:r>
                  <w:r>
                    <w:rPr>
                      <w:sz w:val="24"/>
                      <w:szCs w:val="24"/>
                    </w:rPr>
                    <w:t xml:space="preserve"> групп. Имеется музыкальный зал, физкультурный зал, изостудия, кабинет логопеда, кабинет психолога, методический кабинет, пищеблок, прачечная, для каждой группы – игровые участки на территории ДО.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Школа размещена в 3-х этажном здании, с 01.09.2019г. образо</w:t>
                  </w:r>
                  <w:r>
                    <w:rPr>
                      <w:sz w:val="24"/>
                      <w:szCs w:val="24"/>
                    </w:rPr>
                    <w:t xml:space="preserve">вательная деятельность осуществляется также в пристройке № 1 (1-3 этажи -учебные кабинеты 1-4 классов, 4 этаж – учебные кабинеты 5-11 классов) и в пристройке № 2 (актовый зал и библиотека).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1 этаже основного здания размещены 3 гардероба, на 1 этаже при</w:t>
                  </w:r>
                  <w:r>
                    <w:rPr>
                      <w:sz w:val="24"/>
                      <w:szCs w:val="24"/>
                    </w:rPr>
                    <w:t xml:space="preserve">стройки № 1 – 2 гардероба. Имеется необходимый набор помещений для организации образовательной деятельности. Учебные кабинеты обеспечены регулируемой по высоте мебелью и оборудованы в зависимости от назначения учебного помещения.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Система хозяйственно-пи</w:t>
                  </w:r>
                  <w:r>
                    <w:rPr>
                      <w:sz w:val="24"/>
                      <w:szCs w:val="24"/>
                    </w:rPr>
                    <w:t>тьевого, противопожарного и горячего водоснабжения, канализации соответствует гигиеническим требованиям.</w:t>
                  </w:r>
                </w:p>
              </w:tc>
            </w:tr>
            <w:tr w:rsidR="00C21C69">
              <w:trPr>
                <w:gridAfter w:val="1"/>
                <w:wAfter w:w="9" w:type="dxa"/>
                <w:trHeight w:val="1363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Основные характеристики здания, в котором расположена школа</w:t>
                  </w:r>
                </w:p>
              </w:tc>
              <w:tc>
                <w:tcPr>
                  <w:tcW w:w="9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 ввода в эксплуатацию - 1967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Реконструкция, пристройка № 1, пристройка № 2 - 2019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Количество учебных кабинетов - 62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Столовая (число посадочных   мест) – 400</w:t>
                  </w:r>
                  <w:r>
                    <w:rPr>
                      <w:sz w:val="24"/>
                      <w:szCs w:val="24"/>
                    </w:rPr>
                    <w:br/>
                    <w:t>Библиотека и медиатека (читальный зал) -  831,6 кв.м</w:t>
                  </w:r>
                </w:p>
              </w:tc>
            </w:tr>
            <w:tr w:rsidR="00C21C69">
              <w:trPr>
                <w:gridAfter w:val="1"/>
                <w:wAfter w:w="9" w:type="dxa"/>
                <w:trHeight w:val="3826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IT-инфраструктура</w:t>
                  </w:r>
                </w:p>
              </w:tc>
              <w:tc>
                <w:tcPr>
                  <w:tcW w:w="9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Локальная вычислительная сеть – 1</w:t>
                  </w:r>
                  <w:r>
                    <w:rPr>
                      <w:sz w:val="24"/>
                      <w:szCs w:val="24"/>
                    </w:rPr>
                    <w:br/>
                    <w:t>Количество ПК – 249, из них используемых в учебном процессе – 244</w:t>
                  </w:r>
                  <w:r>
                    <w:rPr>
                      <w:sz w:val="24"/>
                      <w:szCs w:val="24"/>
                    </w:rPr>
                    <w:br/>
                    <w:t>Количест</w:t>
                  </w:r>
                  <w:r>
                    <w:rPr>
                      <w:sz w:val="24"/>
                      <w:szCs w:val="24"/>
                    </w:rPr>
                    <w:t>во ПК, используемых в административных целях – 8</w:t>
                  </w:r>
                  <w:r>
                    <w:rPr>
                      <w:sz w:val="24"/>
                      <w:szCs w:val="24"/>
                    </w:rPr>
                    <w:br/>
                    <w:t>Количество ноутбуков, используемых в учебном процессе – 142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Ноутбук трансформер – 10, Моноблок – 1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Интерактивнаятрибуна-2</w:t>
                  </w:r>
                  <w:r>
                    <w:rPr>
                      <w:sz w:val="24"/>
                      <w:szCs w:val="24"/>
                    </w:rPr>
                    <w:br/>
                    <w:t>Количество интерактивных досок – 56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Графический планшет - 12</w:t>
                  </w:r>
                  <w:r>
                    <w:rPr>
                      <w:sz w:val="24"/>
                      <w:szCs w:val="24"/>
                    </w:rPr>
                    <w:br/>
                    <w:t xml:space="preserve">Принтер – 5, 3D принтер </w:t>
                  </w:r>
                  <w:r>
                    <w:rPr>
                      <w:sz w:val="24"/>
                      <w:szCs w:val="24"/>
                    </w:rPr>
                    <w:t>- 3, МФУ – 102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Проекционный экран – 6, Проектор мультимедийный - 59</w:t>
                  </w:r>
                  <w:r>
                    <w:rPr>
                      <w:sz w:val="24"/>
                      <w:szCs w:val="24"/>
                    </w:rPr>
                    <w:br/>
                    <w:t xml:space="preserve">Документ-камера – 54          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Сбербокс - 16    </w:t>
                  </w:r>
                  <w:r>
                    <w:rPr>
                      <w:sz w:val="24"/>
                      <w:szCs w:val="24"/>
                    </w:rPr>
                    <w:br/>
                    <w:t xml:space="preserve">Осуществлен переход на электронную образовательную сеть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«Электронная школа».</w:t>
                  </w:r>
                </w:p>
              </w:tc>
            </w:tr>
            <w:tr w:rsidR="00C21C69">
              <w:trPr>
                <w:gridAfter w:val="1"/>
                <w:wAfter w:w="9" w:type="dxa"/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для занятий физкультурой и спортом</w:t>
                  </w:r>
                </w:p>
              </w:tc>
              <w:tc>
                <w:tcPr>
                  <w:tcW w:w="9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Большой спортивн</w:t>
                  </w:r>
                  <w:r>
                    <w:rPr>
                      <w:sz w:val="24"/>
                      <w:szCs w:val="24"/>
                    </w:rPr>
                    <w:t>ый зал, три малых спортивных зала.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Оборудованная спортивными сооружениями площадка на территории школы.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Спортивный стадион. </w:t>
                  </w:r>
                </w:p>
              </w:tc>
            </w:tr>
            <w:tr w:rsidR="00C21C69">
              <w:trPr>
                <w:gridAfter w:val="1"/>
                <w:wAfter w:w="9" w:type="dxa"/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охраны</w:t>
                  </w:r>
                </w:p>
              </w:tc>
              <w:tc>
                <w:tcPr>
                  <w:tcW w:w="9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Школа   охраняется сотрудниками частного охранного предприятия.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Пост охраны оборудован кнопкой тревожной </w:t>
                  </w:r>
                  <w:r>
                    <w:rPr>
                      <w:sz w:val="24"/>
                      <w:szCs w:val="24"/>
                    </w:rPr>
                    <w:t>сигнализации. Имеются два оборудованных рабочих места сотрудников поста охраны.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Разработан паспорт безопасности.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Регулярно проводятся учебные тренировки по эвакуации детей из здания школы.</w:t>
                  </w:r>
                </w:p>
              </w:tc>
            </w:tr>
            <w:tr w:rsidR="00C21C69">
              <w:trPr>
                <w:gridAfter w:val="1"/>
                <w:wAfter w:w="9" w:type="dxa"/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питания</w:t>
                  </w:r>
                </w:p>
              </w:tc>
              <w:tc>
                <w:tcPr>
                  <w:tcW w:w="9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Наличие собственного пищеблока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Договор о сотру</w:t>
                  </w:r>
                  <w:r>
                    <w:rPr>
                      <w:sz w:val="24"/>
                      <w:szCs w:val="24"/>
                    </w:rPr>
                    <w:t>дничестве с Комбинатом питания</w:t>
                  </w:r>
                </w:p>
              </w:tc>
            </w:tr>
          </w:tbl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 дошкольном отделении МБОУ СОШ № 51 сформирована материально-техническая база для реализации образовательных программ, жизнеобеспечения и развития детей.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Оборудованы помещения: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 (игровая ко</w:t>
            </w:r>
            <w:r>
              <w:rPr>
                <w:sz w:val="24"/>
                <w:szCs w:val="24"/>
              </w:rPr>
              <w:t>мната, спальня, приемная, буфетная) -– 10;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заместителя директора по дошкольному образованию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зал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блок – 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При создании предметно-пространственной развивающей среды для развития, обучения и воспитания детей раннего и дошкольного возраста воспитатели учитывают возрастные, индивидуальные особенности воспитанников своей группы. Оборудованы групповые комнаты,</w:t>
            </w:r>
            <w:r>
              <w:rPr>
                <w:sz w:val="24"/>
                <w:szCs w:val="24"/>
              </w:rPr>
              <w:t xml:space="preserve"> включающие игровую, познавательную, обеденную зоны.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Оформление простроено в соответствии с образовательными областями по ФГОС ДО: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социально-коммуникативная образовательная область - представлена центрами ПДД, пожарной безопасности, игровой активности</w:t>
            </w:r>
            <w:r>
              <w:rPr>
                <w:sz w:val="24"/>
                <w:szCs w:val="24"/>
              </w:rPr>
              <w:t xml:space="preserve"> (центр сюжетно-ролевых игр).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образовательная область – представлена центрами «Уголок Природы», сенсорного развития, конструктивной деятельности, математического развития, экспериментирования.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образовательная область - представлена ц</w:t>
            </w:r>
            <w:r>
              <w:rPr>
                <w:sz w:val="24"/>
                <w:szCs w:val="24"/>
              </w:rPr>
              <w:t>ентрами речевого развития, центром книги, логопедическим уголком.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 образовательная область - представлена центрами ИЗО, музыкально-театрализованной деятельности;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образовательная область – представлена центром физическог</w:t>
            </w:r>
            <w:r>
              <w:rPr>
                <w:sz w:val="24"/>
                <w:szCs w:val="24"/>
              </w:rPr>
              <w:t>о развития, спортивными уголками.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Материально-техническое обеспечение школы позволяет реализовывать в полной мере образовательные программы. В школе оборудованы 62 учебных кабинета, 56 из них оснащен современной мультимедийной техникой (компьютер, интеракт</w:t>
            </w:r>
            <w:r>
              <w:rPr>
                <w:sz w:val="24"/>
                <w:szCs w:val="24"/>
                <w:lang w:eastAsia="ru-RU"/>
              </w:rPr>
              <w:t>ивная доска, МФУ, в том числе: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по физике;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лаборатория по химии;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лаборатория по биологии;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два компьютерных класса;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столярная мастерская;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слесарная мастерская;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лингафонный кабинет;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4"/>
              </w:numPr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 технологии для девочек.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Оборудованы кабинеты для психолог</w:t>
            </w:r>
            <w:r>
              <w:rPr>
                <w:sz w:val="24"/>
                <w:szCs w:val="24"/>
                <w:lang w:eastAsia="ru-RU"/>
              </w:rPr>
              <w:t>о-педагогической службы: кабинет учителя-логопеда, учителя-дефектолога, педагога-психолога.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Оборудованы спортивные и актовый залы. На первом этаже оборудован пищеблок, на втором этаже– столовая.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Материально – техническая база школы соответствует целям и з</w:t>
            </w:r>
            <w:r>
              <w:rPr>
                <w:sz w:val="24"/>
                <w:szCs w:val="24"/>
              </w:rPr>
              <w:t xml:space="preserve">адачам образовательного учреждения. Состояние материально – технической базы и содержание здания школы соответствует санитарным нормам и пожарной безопасности.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учебной деятельности используются современные наглядные и демонстрационные пособия по в</w:t>
            </w:r>
            <w:r>
              <w:rPr>
                <w:sz w:val="24"/>
                <w:szCs w:val="24"/>
              </w:rPr>
              <w:t>се разделам УП. Для обеспечения безопасности пребывания учащихся и сотрудников в школе исправно функционирует автоматическая пожарная сигнализация, кнопка «тревожности», пост охраны, система видеонаблюдения. Средства огнетушения и электробезопасности имеют</w:t>
            </w:r>
            <w:r>
              <w:rPr>
                <w:sz w:val="24"/>
                <w:szCs w:val="24"/>
              </w:rPr>
              <w:t>ся в достаточном количестве, в соответствии с требованиями.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 школы имеются возможности по соблюдению санитарно-эпидемиолоических правил и нормативов по гигиене, требований расстановке мебели.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Мероприятия, реализованные в рамках федерального проекта </w:t>
            </w:r>
            <w:r>
              <w:rPr>
                <w:sz w:val="24"/>
                <w:szCs w:val="24"/>
                <w:shd w:val="clear" w:color="auto" w:fill="FFFFFF"/>
              </w:rPr>
              <w:t>«Цифровая образовательная среда»:</w:t>
            </w:r>
            <w:r>
              <w:rPr>
                <w:sz w:val="24"/>
                <w:szCs w:val="24"/>
              </w:rPr>
              <w:t xml:space="preserve">   социально-психологическое тестирования обучающихся 7-11-х классов  подготовка обучающихся 9-х классов к выполнению заданий ОГЭ по информатике в компьютерной форме   подготовка обучающихся к выполнению заданий ВПР в компь</w:t>
            </w:r>
            <w:r>
              <w:rPr>
                <w:sz w:val="24"/>
                <w:szCs w:val="24"/>
              </w:rPr>
              <w:t>ютерной форме в первом полугодии 2023-2024 учебного года,  участие в уроках:  Урок цифры;  Уроки финансовой грамотности;  Единый урок безопасности в сети Интернет; повышение квалификации учителей,  проведение  предпрофильной подготовки организация проектно</w:t>
            </w:r>
            <w:r>
              <w:rPr>
                <w:sz w:val="24"/>
                <w:szCs w:val="24"/>
              </w:rPr>
              <w:t>й и исследовательской деятельности учащихся.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  <w:lang w:eastAsia="ru-RU"/>
              </w:rPr>
              <w:t>Доступность образовательной организации для учащихся с ограниченными возможностями здоровья и инвалидов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МАОУ СОШ № 51 разработан паспорт доступности объекта социальной инфраструктуры. Произведен анализ и</w:t>
            </w:r>
            <w:r>
              <w:rPr>
                <w:sz w:val="24"/>
                <w:szCs w:val="24"/>
              </w:rPr>
              <w:t>меющихся условий. На 31.12.2023г.  обеспечен доступ в здание образовательной организации инвалидов и лиц с ОВЗ (пандус, подъёмник, обеспечивающие доступ инвалидов и лиц с ОВЗ), гигиенические комнаты в здании начальных классов. Отсутствуют тифлотехника, так</w:t>
            </w:r>
            <w:r>
              <w:rPr>
                <w:sz w:val="24"/>
                <w:szCs w:val="24"/>
              </w:rPr>
              <w:t>тильные плитки, напольные метки, устройства для закрепления инвалидных колясок, поручни внутри помещений, приспособления для туалета/душа, не выделены стоянки для автотранспортных средств инвалидов, отсутствуют сменные кресла-коляски. Дверные проёмы не соо</w:t>
            </w:r>
            <w:r>
              <w:rPr>
                <w:sz w:val="24"/>
                <w:szCs w:val="24"/>
              </w:rPr>
              <w:t>тветствуют нормативным требованиям. Не дублируется звуковая и зрительная информация. Имеются надписи, выполненные шрифтом Брайля. При необходимости инвалиду или лицу с ОВЗ будет предоставлено сопровождающее лицо.  В школе разработан и реализуется план меро</w:t>
            </w:r>
            <w:r>
              <w:rPr>
                <w:sz w:val="24"/>
                <w:szCs w:val="24"/>
              </w:rPr>
              <w:t>приятий до 2025 года («дорожная карта») по повышению значений показателей доступности для инвалидов объектов и услуг.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школе ведется учет микротравм работников. Учет микротравм не выявил уязвимые места оснащения ОО.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Выводы: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Материально-техническая база </w:t>
            </w:r>
            <w:r>
              <w:rPr>
                <w:sz w:val="24"/>
                <w:szCs w:val="24"/>
              </w:rPr>
              <w:t>школы соответствует требованиям ФГОС, ФООП.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образовательные программы ДО, НОО, ООО, СОО обеспечены кабинетами, мастерскими, лабораториями в полном объеме.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школе созданы условия, обеспечивающие безопасность пребывания воспитанников, обучающихся, </w:t>
            </w:r>
            <w:r>
              <w:rPr>
                <w:sz w:val="24"/>
                <w:szCs w:val="24"/>
              </w:rPr>
              <w:t>сотрудников.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условия для качественной организации питания.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Материально-техническое обеспечение школы позволяет реализовывать в полной мере основные образовательные программы общего образования: ДО, НОО, ООО, СОО, адаптированные основные общеобразов</w:t>
            </w:r>
            <w:r>
              <w:rPr>
                <w:sz w:val="24"/>
                <w:szCs w:val="24"/>
                <w:shd w:val="clear" w:color="auto" w:fill="FFFFFF"/>
              </w:rPr>
              <w:t>ательные программы, в том числе с применением дистанционных технологий.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11.Функционирование внутренней системы оценки качества образования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Внутренняя система оценки качества образования (ВСОКО) в школе действует в соответствии с «Положением о внутренней системе оценки качества образования в МАОУ СОШ № 51», которое разработано в соответствии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п.13, ч. 3, ст. 28 «Закона об образовании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РФ» № 273-ФЗ, Программой развития школы, и определяет основные цели, задачи и принципы функционирования ВСОКО, а также её структуру, порядок проведения мониторинга и оценки качества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Основными пользователями результатов системы оценки качества</w:t>
            </w:r>
            <w:r>
              <w:rPr>
                <w:sz w:val="24"/>
                <w:szCs w:val="24"/>
              </w:rPr>
              <w:t xml:space="preserve"> образования школы являются: педагоги, учащиеся и их родители (законные представители).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источников данных для оценки качества образования используются: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образовательная статистика;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промежуточная аттестация;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мониторинговые исследования;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опросы родителей;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отчеты работников школы;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посещение уроков и внеклассных мероприятий.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 основании проведенной оценки создается аналитический документ, который доводится до сведения участников образовательных отношений. Обязательным условием </w:t>
            </w:r>
            <w:r>
              <w:rPr>
                <w:sz w:val="24"/>
                <w:szCs w:val="24"/>
              </w:rPr>
              <w:t>является осуществление коррекционных действий.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</w:t>
            </w:r>
            <w:hyperlink r:id="rId35" w:history="1">
              <w:r>
                <w:rPr>
                  <w:rStyle w:val="a8"/>
                  <w:sz w:val="24"/>
                  <w:szCs w:val="24"/>
                </w:rPr>
                <w:t>http://school-51.nios.ru/news/сведения-об-образовательной-организ/doc/</w:t>
              </w:r>
            </w:hyperlink>
            <w:r>
              <w:rPr>
                <w:sz w:val="24"/>
                <w:szCs w:val="24"/>
              </w:rPr>
              <w:t>):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внутренней системе оценки </w:t>
            </w:r>
            <w:r>
              <w:rPr>
                <w:sz w:val="24"/>
                <w:szCs w:val="24"/>
              </w:rPr>
              <w:t>качества образования в МАОУ СОШ № 51;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оценочных процедур на 2023-2024 учебный год.</w:t>
            </w:r>
          </w:p>
          <w:p w:rsidR="00C21C69" w:rsidRDefault="00C21C6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ВСОКО являются: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ОО;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объективной информации о состоянии качества образования, степени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всем участникам образовательных отношений и общественности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товерной информации о качестве образования;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обоснованных и своевременных управленческих решений по совершенствованию образовательной деятельности ОО и повышение информированности участников образовательных отношений при принятии таких решений;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прогнозирование развития образовательной системы ОО.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Внутренняя система оценки качества образования школы ориентирована на решение следующих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единого подхода к оценке качества образования и ее измерению;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ресурсной базы и обеспечение функционирования школьной образовательной статистики и мониторинга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 образования;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самообследования деятельности ОО, развитие форм оценки качества образования, включая самооценку и педагогическую экспертизу;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степени соответствия условий организации и осуществления образовательной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государственным требованиям;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степени соответствия образовательных программ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вным требованиям и запросам субъектов образовательной деятельности;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доступности качественного образования;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уровня индивидуальных образовательных достижений обучающихся;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факторов, влияющих на качество образования;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жениям обучающихся;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стимулирование инновационных процессов с целью поддержания и постоянного повышения качества и конкурентоспособности;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рейтинга педагогов и участие в решении о стимулирующей надбавке к заработной плате за высокое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обучения и воспитания;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общественного участия в управлении образованием в ОО и формирование экспертного сообщества;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эффективности принимаемых управленческих решений; </w:t>
            </w:r>
          </w:p>
          <w:p w:rsidR="00C21C69" w:rsidRDefault="001E73C3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адресных рекомендаций на основе анализа полученных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анных; </w:t>
            </w:r>
          </w:p>
          <w:p w:rsidR="00C21C69" w:rsidRDefault="001E73C3">
            <w:pPr>
              <w:ind w:firstLine="318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информационной открытости оценочных процедур.  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 процедуры оценки качества образовательных результатов, обучающихся являются:</w:t>
            </w:r>
          </w:p>
          <w:p w:rsidR="00C21C69" w:rsidRDefault="001E73C3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результаты;</w:t>
            </w:r>
          </w:p>
          <w:p w:rsidR="00C21C69" w:rsidRDefault="001E73C3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 результаты;</w:t>
            </w:r>
          </w:p>
          <w:p w:rsidR="00C21C69" w:rsidRDefault="001E73C3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результаты;</w:t>
            </w:r>
          </w:p>
          <w:p w:rsidR="00C21C69" w:rsidRDefault="001E73C3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результативность в школьных, областных и других предметных олимпиадах, конкурсах, соревнованиях;</w:t>
            </w:r>
          </w:p>
          <w:p w:rsidR="00C21C69" w:rsidRDefault="001E73C3">
            <w:pPr>
              <w:numPr>
                <w:ilvl w:val="0"/>
                <w:numId w:val="35"/>
              </w:numPr>
              <w:ind w:left="780"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дальнейшего трудоустройства выпускников.</w:t>
            </w:r>
          </w:p>
          <w:p w:rsidR="00C21C69" w:rsidRDefault="001E73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Инструменты функционирования ВСОКО: </w:t>
            </w:r>
          </w:p>
          <w:p w:rsidR="00C21C69" w:rsidRDefault="001E73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Внешние инструменты: ВПР, ГИА, региональные и муниципальные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ценочные работы, независимую оценку качества условий образовательной деятельности.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-Внутренние инструменты: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и входная диагностики, текущая и тематическая оценка,  внутришкольный мониторинг образовательных достижений, промежуточная и итоговая атте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стация учащихся.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процедуры оценки качества условий образовательной деятельности включает в себя: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удовлетворенности родителей (законных представителей) качеством образовательного процесса и качеством условий;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программно-информационно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обеспечение, наличие школьного сайта, регулярное пополнение и эффективность его использования в учебном процессе;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оснащенность учебных кабинетов современным оборудованием, средствами обучения и мебелью;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методической и учебной литературой;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диагностику уровня тревожности обучающихся 1-х 5-х и 10-х классов в период адаптации;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оценку количества обучающихся на всех уровнях образования и сохранения контингента обучающихся;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оценку кадровых условий реализации образовательной программы (аттестация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      </w:r>
          </w:p>
          <w:p w:rsidR="00C21C69" w:rsidRDefault="001E73C3">
            <w:pPr>
              <w:numPr>
                <w:ilvl w:val="0"/>
                <w:numId w:val="36"/>
              </w:numPr>
              <w:ind w:left="780"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оциальной сферы микрорайона и города.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мероприятия, проведенные в ОО в рамках ВСОКО в 2023: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 обучающихся 1-х, 5-х, 10-х классов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адаптации учеников 1-х, 5-х, 10-х классов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сформированности метапредметных рез</w:t>
            </w:r>
            <w:r>
              <w:rPr>
                <w:sz w:val="24"/>
                <w:szCs w:val="24"/>
              </w:rPr>
              <w:t>ультатов у обучающихся 1-4-х, 5-8-х, 10-х классов в форме диагностических работ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библиотечного фонда: определение степени обеспеченности обучающихся учебниками и учебными пособиями, ЭОР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воспитательного компонента в тематичес</w:t>
            </w:r>
            <w:r>
              <w:rPr>
                <w:sz w:val="24"/>
                <w:szCs w:val="24"/>
              </w:rPr>
              <w:t>ком планировании рабочих программ учебных предметов, курсов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организации и проведения внеурочных занятий «Разговоры о важном»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содержания сайта школы на соответствие требованиям приказа Рособрнадзора от 14.08.2020 № 831. Контроль обновления</w:t>
            </w:r>
            <w:r>
              <w:rPr>
                <w:sz w:val="24"/>
                <w:szCs w:val="24"/>
              </w:rPr>
              <w:t xml:space="preserve"> информации на сайте, в том числе размещения информации о переходе на ФОП НОО, ООО и СОО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готовности к профессиональному самоопределению обучающихся 2–11-х классов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организации профилактики негативных социальных явлений среди обуч</w:t>
            </w:r>
            <w:r>
              <w:rPr>
                <w:sz w:val="24"/>
                <w:szCs w:val="24"/>
              </w:rPr>
              <w:t>ающихся школы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знаний, умений и навыков обучающихся 1–11-х классов за 1-4 четверти, 1-2 </w:t>
            </w:r>
            <w:r>
              <w:rPr>
                <w:sz w:val="24"/>
                <w:szCs w:val="24"/>
              </w:rPr>
              <w:t>полугодия: проведение оценочных работ по учебным предметам, анализ качественных показателей учебно-воспитательного процесса, мониторинг, листы учебных достижений (1 кл).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рабочих программ учебных предметов, курсов, модулей.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анкетирования обучающихся 1–11-х классов по измерению уровня социализации и толерантности.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формирования функциональной грамотности: математической, читательской, естественно-научной, финансовой, глобальных компетенций и креативного мышления.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</w:t>
            </w:r>
            <w:r>
              <w:rPr>
                <w:sz w:val="24"/>
                <w:szCs w:val="24"/>
              </w:rPr>
              <w:t>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динамики показателей здоровья обучающихся (общего показателя здоровья; показат</w:t>
            </w:r>
            <w:r>
              <w:rPr>
                <w:sz w:val="24"/>
                <w:szCs w:val="24"/>
              </w:rPr>
              <w:t>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удовлетворенности родителей качеством образовательных резу</w:t>
            </w:r>
            <w:r>
              <w:rPr>
                <w:sz w:val="24"/>
                <w:szCs w:val="24"/>
              </w:rPr>
              <w:t>льтатов – анкетирование.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организации индивидуальных образовательных маршрутов обучающихся на дому.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информационной безопасности детей в школе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организацией развития метапредметных умений на занятиях урочной</w:t>
            </w:r>
            <w:r>
              <w:rPr>
                <w:sz w:val="24"/>
                <w:szCs w:val="24"/>
              </w:rPr>
              <w:t xml:space="preserve"> и внеурочной деятельности у обучающихся 1–11-х классов.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урочных и внеурочных занятий, проведение анализа.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учение технологических карт, планов урочных и внеурочных занятий.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организаци</w:t>
            </w:r>
            <w:r>
              <w:rPr>
                <w:sz w:val="24"/>
                <w:szCs w:val="24"/>
              </w:rPr>
              <w:t>и профилактики негативных социальных явлений среди обучающихся школы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содержания сайта школы на соответствие требованиям приказа Рособрнадзора. Контроль обновления информации на сайте, в том числе размещения информации о реализации ООП НОО, ООО и СОО</w:t>
            </w:r>
            <w:r>
              <w:rPr>
                <w:sz w:val="24"/>
                <w:szCs w:val="24"/>
              </w:rPr>
              <w:t xml:space="preserve"> по ФОП НОО, ООО и СОО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библиотечного фонда.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показателей для проведения самообследования.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</w:t>
            </w:r>
            <w:r>
              <w:rPr>
                <w:sz w:val="24"/>
                <w:szCs w:val="24"/>
              </w:rPr>
              <w:t>ннолетних иностранных граждан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проверочные работы.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состояния информационной </w:t>
            </w:r>
            <w:r>
              <w:rPr>
                <w:sz w:val="24"/>
                <w:szCs w:val="24"/>
              </w:rPr>
              <w:t>безопасности детей в школе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организации профилактики негативных социальных явлений среди обучающихся школы.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готовности к профессиональному самоопределению обучающихся 2–11-х классов.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родителей об удовлетворенности качеством</w:t>
            </w:r>
            <w:r>
              <w:rPr>
                <w:sz w:val="24"/>
                <w:szCs w:val="24"/>
              </w:rPr>
              <w:t xml:space="preserve">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уровня освоения ООП в части предметных и метапредметных, личнос    тных результатов обучающихся 5–7-х классов.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организации профилактической работы с целью предупреждения возникновения рисков совершения противопра</w:t>
            </w:r>
            <w:r>
              <w:rPr>
                <w:sz w:val="24"/>
                <w:szCs w:val="24"/>
              </w:rPr>
              <w:t>вных деяний несовершеннолетних иностранных граждан.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программного материала программ дополнительного образования.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комплексная метапредметная диагностическая работа среди обучающихся 1–8-х и 10-х классов.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выполнения </w:t>
            </w:r>
            <w:r>
              <w:rPr>
                <w:sz w:val="24"/>
                <w:szCs w:val="24"/>
              </w:rPr>
              <w:t>рабочих программ учебных предметов, курсов, модулей за учебный год.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реализации мероприятий, предусмотренных календарным планом воспитательной работы.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динамики показателей здоровья обучающихся.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ГИА и промежуточной аттестации</w:t>
            </w:r>
            <w:r>
              <w:rPr>
                <w:sz w:val="24"/>
                <w:szCs w:val="24"/>
              </w:rPr>
              <w:t xml:space="preserve"> по итогам учебного года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учебных помещений на соответствие требованиям ФГОС и ФОП общего образования, санитарных правил и гигиенических нормативовАнализ качества реализации ООП школы, приведенных в соответствие с ФОП НОО, ООО и СОО, оценка</w:t>
            </w:r>
            <w:r>
              <w:rPr>
                <w:sz w:val="24"/>
                <w:szCs w:val="24"/>
              </w:rPr>
              <w:t xml:space="preserve"> достижения планируемых результатов обучения.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классных руководителей.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numPr>
                <w:ilvl w:val="0"/>
                <w:numId w:val="37"/>
              </w:numPr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ведения документации и электронных ресурсов, протоколов родительских собраний.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результаты:</w:t>
            </w:r>
          </w:p>
          <w:p w:rsidR="00C21C69" w:rsidRDefault="001E73C3">
            <w:pPr>
              <w:jc w:val="both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      По итогам оценки качества образования в 2023 году выявл</w:t>
            </w:r>
            <w:r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ено, что уровень метапредметных результатов соответствует базовому уровню, сформированность личностных результатов высокая.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целью определения степени удовлетворенности родителей (законных представителей) обучающихся качеством предоставления образовательн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услуг и выявления проблем, влияющих на качество предоставления образовательных услуг школой, был организован опрос, в котором приняли участие 38% от общего числа родителей 1–11-х классов.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исследования: анкетный опрос. Сроки проведения анкетировани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я: сентябрь 2023 года.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исследования представлены ниже: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открытость и доступность информации об организации – 96%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комфортность условий предоставления услуг – 80%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доступность услуг для инвалидов – 50%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доброжелательность, вежливость </w:t>
            </w:r>
            <w:r>
              <w:rPr>
                <w:sz w:val="24"/>
                <w:szCs w:val="24"/>
              </w:rPr>
              <w:t>работников организации сферы образования – 72%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удовлетворенность условиями оказания услуг – 71%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rStyle w:val="propis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    По результатам анкетирования 2023 года выявлено, что количество родителей, которые удовлетворены качеством образования в школе в сравнении с 2022г.  не </w:t>
            </w:r>
            <w:r>
              <w:rPr>
                <w:rStyle w:val="propis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изменилось и составляет 71%, количество обучающихся, удовлетворенных образовательным процессом, увеличилось на 1% и составляет 76%.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Полученные результаты проанализированы, составлен план устранения недостатков условий оказания услуг МАОУ СОШ № 51 на 20</w:t>
            </w:r>
            <w:r>
              <w:rPr>
                <w:sz w:val="24"/>
                <w:szCs w:val="24"/>
              </w:rPr>
              <w:t>23-2024 год.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Независимая оценка качества условий осуществления образовательной деятельности в 2023 году не осуществлялась.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ООП выполнена в полном объеме: ООП НОО, ООП ООО, ООП СОО, АООП НОО, АООП ООО, АООП СООО реализованы на 100%.</w:t>
            </w:r>
          </w:p>
          <w:p w:rsidR="00C21C69" w:rsidRDefault="001E73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разработанных индивидуальных учебных планов, обепечивающих освоение ООП на основе индивидулизации ее содержания с учетом особенностей и образовательных потребностей обучающегося:</w:t>
            </w:r>
          </w:p>
          <w:p w:rsidR="00C21C69" w:rsidRDefault="001E73C3">
            <w:pPr>
              <w:pStyle w:val="aff9"/>
              <w:numPr>
                <w:ilvl w:val="0"/>
                <w:numId w:val="38"/>
              </w:numPr>
              <w:tabs>
                <w:tab w:val="left" w:pos="4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 ослабленным здоровьем</w:t>
            </w:r>
          </w:p>
          <w:p w:rsidR="00C21C69" w:rsidRDefault="001E73C3">
            <w:pPr>
              <w:pStyle w:val="aff9"/>
              <w:numPr>
                <w:ilvl w:val="0"/>
                <w:numId w:val="38"/>
              </w:numPr>
              <w:tabs>
                <w:tab w:val="left" w:pos="4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низкой учебной мотивацией и трудностями в </w:t>
            </w:r>
            <w:r>
              <w:rPr>
                <w:color w:val="000000"/>
              </w:rPr>
              <w:t>обучении</w:t>
            </w:r>
          </w:p>
          <w:p w:rsidR="00C21C69" w:rsidRDefault="001E73C3">
            <w:pPr>
              <w:pStyle w:val="aff9"/>
              <w:numPr>
                <w:ilvl w:val="0"/>
                <w:numId w:val="38"/>
              </w:numPr>
              <w:tabs>
                <w:tab w:val="left" w:pos="4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Со специальными потребностями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МАОУ СОШ № 51 вошла в группу школ с низкими результатами обучения (по одному предмету - математике, результаты ГИА). Сохраняется тенденция низких результатов по математике. 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Выявленные проблемы: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едостаточное стимулирование познавательной деятельности учащихся, отсутствие  системы работы со средними, слабыми обучающимися по развитию их интеллектуальных способностей; недостаточный уровень работы по индивидуализации и дифференциации обучения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слабый уровень психологической готовности к ГИА, недостаточный уровень знаний по предмету, отсутствие систематической самостоятельной подготовки учащихся, слабый уровень контроля со стороны  родителей (законных представителей) за посещением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дополнительных занятий.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Проблема низкого уровня качества знаний на уровне ООО, СОО, которая рассматривалась на совещаниях при директоре, советах профилактики, на заседаниях школьных МО, педагогических советах.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-низкая доля учащихся, участвующих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ВсОШ.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Анализируя показатели мониторинга по сформированности объективной оценки можно сделать вывод: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реализации и соблюдении требований локального акта о промежуточной аттестации и текущем контроле успеваемости; -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 реализации и соблюдении требований локального акта, регламентирующего ВСОКО;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оценочных процедур с учетом графиков проведения федеральных и региональных оценочных процедур;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не входит в перечень ОО с признаками необъективны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результатов;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выпускников 11 классов, не получивших аттестаты о среднем общем образовании; 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создании образовательных условий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 полном объеме.</w:t>
            </w:r>
          </w:p>
          <w:p w:rsidR="00C21C69" w:rsidRDefault="001E73C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Эффективность управления в школе</w:t>
            </w:r>
          </w:p>
          <w:p w:rsidR="00C21C69" w:rsidRDefault="001E73C3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 целях адаптивности учебного процесса как одного из факторов школьной неуспеваемости ведется учет индивидуальных возможностей обучающихся, в том числе обучающихся ОВЗ. </w:t>
            </w:r>
          </w:p>
          <w:p w:rsidR="00C21C69" w:rsidRDefault="001E73C3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Внутришкольная система повышения квалификации, профессиональное взаимодействие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вляются одним из важных элементов непрерывного педагогического образования и одна из эффективных форм профессионального обучения. </w:t>
            </w:r>
          </w:p>
          <w:p w:rsidR="00C21C69" w:rsidRDefault="001E73C3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Внутришкольная система повышения квалификации состоит из следующих направлений:</w:t>
            </w:r>
          </w:p>
          <w:p w:rsidR="00C21C69" w:rsidRDefault="001E73C3">
            <w:pPr>
              <w:pStyle w:val="aff9"/>
              <w:numPr>
                <w:ilvl w:val="0"/>
                <w:numId w:val="39"/>
              </w:numPr>
              <w:spacing w:after="160" w:line="259" w:lineRule="auto"/>
              <w:ind w:left="0" w:firstLine="49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Методическая поддержка педагогов: работа в шк</w:t>
            </w:r>
            <w:r>
              <w:rPr>
                <w:color w:val="000000" w:themeColor="text1"/>
              </w:rPr>
              <w:t xml:space="preserve">ольных методических объединениях, система практикоориентированных семинаров по решению методических проблем. В школе созданы 6 методических объединений. сформированные по предметным областям. </w:t>
            </w:r>
          </w:p>
          <w:p w:rsidR="00C21C69" w:rsidRDefault="001E73C3">
            <w:pPr>
              <w:pStyle w:val="aff9"/>
              <w:numPr>
                <w:ilvl w:val="0"/>
                <w:numId w:val="39"/>
              </w:numPr>
              <w:spacing w:after="160" w:line="259" w:lineRule="auto"/>
              <w:ind w:left="0" w:firstLine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Системы наставничества, системы посещения уроков других учителей способствует объективной обратной связи для учителя и минимизирует риск низких образовательных результатов обучающихся. Реализуемая модель наставничества предполагает использовать персонифици</w:t>
            </w:r>
            <w:r>
              <w:rPr>
                <w:color w:val="000000" w:themeColor="text1"/>
              </w:rPr>
              <w:t xml:space="preserve">рованный подход в системе сопровождения педагогов. </w:t>
            </w:r>
          </w:p>
          <w:p w:rsidR="00C21C69" w:rsidRDefault="001E73C3">
            <w:pPr>
              <w:pStyle w:val="aff9"/>
              <w:ind w:left="0" w:firstLine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настоящее время наставнические пары используют как традиционные формы работы – взаимопосещение уроков и их обсуждение, так и осваивают новые технологии, методы и приемы: </w:t>
            </w:r>
          </w:p>
          <w:p w:rsidR="00C21C69" w:rsidRDefault="001E73C3">
            <w:pPr>
              <w:pStyle w:val="aff9"/>
              <w:numPr>
                <w:ilvl w:val="0"/>
                <w:numId w:val="39"/>
              </w:numPr>
              <w:spacing w:after="160" w:line="259" w:lineRule="auto"/>
              <w:ind w:left="0" w:firstLine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«обучение действием» - решение</w:t>
            </w:r>
            <w:r>
              <w:rPr>
                <w:color w:val="000000" w:themeColor="text1"/>
              </w:rPr>
              <w:t xml:space="preserve"> педагогических задач в малых группах под руководством наставника; обсуждений опыта; наличие обратной связи;</w:t>
            </w:r>
          </w:p>
          <w:p w:rsidR="00C21C69" w:rsidRDefault="001E73C3">
            <w:pPr>
              <w:pStyle w:val="aff9"/>
              <w:numPr>
                <w:ilvl w:val="0"/>
                <w:numId w:val="39"/>
              </w:numPr>
              <w:spacing w:after="160" w:line="259" w:lineRule="auto"/>
              <w:ind w:left="0" w:firstLine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«прокачка навыков» - персонализация учебного контента в соответствии с запросами.</w:t>
            </w:r>
          </w:p>
          <w:p w:rsidR="00C21C69" w:rsidRDefault="001E73C3">
            <w:pPr>
              <w:pStyle w:val="aff9"/>
              <w:ind w:left="0" w:firstLine="8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Система работы с обучающимися с рисками школьной неуспешности </w:t>
            </w:r>
            <w:r>
              <w:rPr>
                <w:color w:val="000000" w:themeColor="text1"/>
              </w:rPr>
              <w:t xml:space="preserve">носит плановый характер. </w:t>
            </w:r>
          </w:p>
          <w:p w:rsidR="00C21C69" w:rsidRDefault="001E73C3">
            <w:pPr>
              <w:pStyle w:val="aff9"/>
              <w:ind w:left="0" w:firstLine="8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итогам 2023 учебного года – 10 неуспевающих обучающихся.</w:t>
            </w:r>
          </w:p>
          <w:p w:rsidR="00C21C69" w:rsidRDefault="001E73C3">
            <w:pPr>
              <w:pStyle w:val="aff9"/>
              <w:ind w:left="0" w:firstLine="8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Риски учебной неуспешности развиваются из-за недостаточной психологической поддержки, которая может оказать школа учащимся. На практике редко применяются механизмы поддер</w:t>
            </w:r>
            <w:r>
              <w:rPr>
                <w:color w:val="000000" w:themeColor="text1"/>
              </w:rPr>
              <w:t>жки обучающихся с рисками неуспешности. Ситуация помощи отдельному обучающемуся должен запускать процессы индивидуальной поддержки школьника по выявленным дефицитам.</w:t>
            </w:r>
          </w:p>
          <w:p w:rsidR="00C21C69" w:rsidRDefault="001E73C3">
            <w:pPr>
              <w:pStyle w:val="aff9"/>
              <w:ind w:left="0" w:firstLine="8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В школе фиксируется высокая доля обучающихся с ОВЗ – 89 человек. Отсутствие развитых ко</w:t>
            </w:r>
            <w:r>
              <w:rPr>
                <w:color w:val="000000" w:themeColor="text1"/>
              </w:rPr>
              <w:t>мпетенций по работе с обучающимися с ОВЗ у учителей может проявляться в значительном повышении риска низких результатов при росте доли таких обучающихся.</w:t>
            </w:r>
          </w:p>
          <w:p w:rsidR="00C21C69" w:rsidRDefault="001E73C3">
            <w:pPr>
              <w:pStyle w:val="aff9"/>
              <w:ind w:left="0" w:firstLine="8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2023 года проведен тренинг-практикум «Работа с детьми с ОВЗ» и методический семинар  «Индиви</w:t>
            </w:r>
            <w:r>
              <w:rPr>
                <w:color w:val="000000" w:themeColor="text1"/>
              </w:rPr>
              <w:t>дуальный подход в обучении с учащимися с ОВЗ».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В МАОУ СОШ № 51 обучается 2498 ч. из которых 1,6% обучающихся относятся к категории мигрантов, в семьях которых говорят на языке, отличающемся от языка преподавания в школе. Это вызывает значительные </w:t>
            </w:r>
            <w:r>
              <w:rPr>
                <w:sz w:val="24"/>
                <w:szCs w:val="24"/>
              </w:rPr>
              <w:t>трудности, что приводит к общему снижению результатов школы. Уровень качественной успеваемости данной категории низкий и составляет 20%.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Для повышения объективности оценки образовательных результатов в школе приняты следующие меры: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Утверждены п</w:t>
            </w:r>
            <w:r>
              <w:rPr>
                <w:sz w:val="24"/>
                <w:szCs w:val="24"/>
              </w:rPr>
              <w:t>риказы: о проведении школьных процедур оценки качества, о подготовке и проведении ВПР весной 2023г.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Составлены графики: проведения оценочных процедур на 2023-2024 учебный год, проведения ВПР. Графики размещены на официальном сайте ОО для ознакомления р</w:t>
            </w:r>
            <w:r>
              <w:rPr>
                <w:sz w:val="24"/>
                <w:szCs w:val="24"/>
              </w:rPr>
              <w:t>одителями, обучающимися и педагогами.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Проведен обучающий семинар по преодолению рисков получения необъективных результатов.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Проведение оценочных процедур осуществлялось в соответствии с графиком.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Привлечение в качестве независимых наблюдателей п</w:t>
            </w:r>
            <w:r>
              <w:rPr>
                <w:sz w:val="24"/>
                <w:szCs w:val="24"/>
              </w:rPr>
              <w:t>ри проведении оценочных процедур, в том числе ВПР, участников образовательных отношений (родителей, законных представителей обучающихся).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Проверка работ осуществлялась по стандартизированным критериям предметными комиссиями, учителями, не работающими в</w:t>
            </w:r>
            <w:r>
              <w:rPr>
                <w:sz w:val="24"/>
                <w:szCs w:val="24"/>
              </w:rPr>
              <w:t xml:space="preserve"> данном классе.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По результатам проведения оценочных процедур, в том числе ВПР, в школе были проведены: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собеседование с учителями-предметниками с целью выявления профессиональных дефицитов педагогов;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круглого стола, заседания МО для пр</w:t>
            </w:r>
            <w:r>
              <w:rPr>
                <w:sz w:val="24"/>
                <w:szCs w:val="24"/>
              </w:rPr>
              <w:t xml:space="preserve">едъявления опыта работы педагогами по обеспечению позитивных результатов качества подготовки обучающихся;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индивидуальных образовательных маршрутов для обучающихся с низкими образовательными результатами;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содержательного анализа </w:t>
            </w:r>
            <w:r>
              <w:rPr>
                <w:sz w:val="24"/>
                <w:szCs w:val="24"/>
              </w:rPr>
              <w:t xml:space="preserve">диагностических работ по материалам ВПР для определения проблем обучения в освоении тем учебных программ;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дальнейшее обсуждение итогов качественного анализа педагогами и принятием необходимых мер в плане подготовки к ГИА 2024, ВПР 2024, школьного этапа </w:t>
            </w:r>
            <w:r>
              <w:rPr>
                <w:sz w:val="24"/>
                <w:szCs w:val="24"/>
              </w:rPr>
              <w:t>ВсОШ 2024.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Управленческие решения на основании результатов ВСОКО, обеспечивающие повышение качества образования в ОО в 2024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 формированию объективной ВСОКО обеспечить: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системный анализ работы школы на основе данных;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объективный контроль резу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льтатов;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проведение внутришкольных мониторингов;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участие в системе независимой оценки качества;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проведение процедуры промежуточной аттестации школьников;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выявление и помощь учащимся, находящимся в «зоне повышенного внимания».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 реализации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ательных программ обеспечить: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корректировку графика оценочных процедур ОО с учетом методических рекомендаций по сбалансированности оценочных процедур в рамках ЕСОКО;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реализацию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рабочих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программ,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дополнительного образования,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внеурочной деятельности;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повышение персональной ответственности членов педагогического коллектива за достижение планируемых результатов ООП, АООП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 развитию кадрового потенциала обеспечить: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организацию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диагностики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выявлению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профессиональ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дефицитов педагогических работников;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подготовку и реализацию индивидуальных образовательных маршрутов (ИОМ) для педагогов, имеющих профессиональные дефициты;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организацию системы повышения квалификации педагогов;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создание образовательной среды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проявления творческой и инновационной активности педагогов;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вовлечение педагогов в экспертную и конкурсную деятельность;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формирование методического актива;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активизацию участия в конкурсах и олимпиадах обучающихся и педагогов;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консолидацию информац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ии (сбор данных и их анализ) по участию в олимпиадах, конкурсах, обучающихся, методических мероприятиях педагогического коллектива.</w:t>
            </w:r>
          </w:p>
          <w:p w:rsidR="00C21C69" w:rsidRDefault="001E7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Таким образом, в школе развивается внутренняя система оценки качества образования, цели и задачи которой реализуются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отчетный период в полном объеме, в основном выполнен план работы ОО по обеспечению функционирования ВСОКО, привлекается к использованию внешняя оценка качества общеобразовательной деятельности.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образовательная деятельность в МАОУ СОШ № 51 в </w:t>
            </w:r>
            <w:r>
              <w:rPr>
                <w:sz w:val="24"/>
                <w:szCs w:val="24"/>
              </w:rPr>
              <w:t>2023 году соответствует содержанию и качеству подготовки обучающихся требованиям ФГОС НОО, ООО, СОО, ФООП.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Основные направления деятельности школы на 2023-2024 учебный год в соответствии с Программой развития школы и федеральными проектами в рамках </w:t>
            </w:r>
            <w:r>
              <w:rPr>
                <w:sz w:val="24"/>
                <w:szCs w:val="24"/>
              </w:rPr>
              <w:t>национального проекта «Образование», программы «ЦОС» и с учетом новых реалий в образовании в части учебного процесса: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обновление содержания образования и методов обучения: реализация обновленных ФГОС НОО, ФГОС ООО, ФГОС СОО, ФООП, развитие дистанционных</w:t>
            </w:r>
            <w:r>
              <w:rPr>
                <w:sz w:val="24"/>
                <w:szCs w:val="24"/>
              </w:rPr>
              <w:t xml:space="preserve"> технологий, развитие здоровьесберегающих технологий в образовательной деятельности; реализация регионального проекта «специализированный класс» медицинской направленности;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профессиональных компетентностей педагогических работников в условиях вв</w:t>
            </w:r>
            <w:r>
              <w:rPr>
                <w:sz w:val="24"/>
                <w:szCs w:val="24"/>
              </w:rPr>
              <w:t xml:space="preserve">едения профессиональных стандартов: привлечение молодых педагогов; развитие механизмов стимулирования работников, демонстрирующих высокие показатели работы; регламентация дистанционной работы.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Созданные в школе условия: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соответствуют требованиям ФГОС;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учитывают особенности школы, её организационную структуру, запросы участников образовательных отн</w:t>
            </w:r>
            <w:r>
              <w:rPr>
                <w:sz w:val="24"/>
                <w:szCs w:val="24"/>
              </w:rPr>
              <w:t>ошений;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предоставляют возможность взаимодействия с социальными партнерами, использования ресурсов социума, в том числе и сетевого взаимодействия.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16172" w:type="dxa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8"/>
              <w:gridCol w:w="1134"/>
            </w:tblGrid>
            <w:tr w:rsidR="00C21C69">
              <w:trPr>
                <w:trHeight w:val="132"/>
              </w:trPr>
              <w:tc>
                <w:tcPr>
                  <w:tcW w:w="15038" w:type="dxa"/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II. Результаты анализа показателей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МАОУ СОШ № 51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Школа обеспечивает доступ к получению общего образования детям-инвалидам, детям</w:t>
                  </w:r>
                  <w:r>
                    <w:rPr>
                      <w:sz w:val="24"/>
                      <w:szCs w:val="24"/>
                    </w:rPr>
                    <w:t xml:space="preserve"> с ограниченными возможностями здоровья, детям, оставшимся без попечения родителей.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Качество образовательных услуг осуществляется за счет эффективного использования современных образовательных технологий, в том числе информационно-коммуникационны</w:t>
                  </w:r>
                  <w:r>
                    <w:rPr>
                      <w:sz w:val="24"/>
                      <w:szCs w:val="24"/>
                    </w:rPr>
                    <w:t xml:space="preserve">х.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Школа планомерно работает над проблемой здоровья школьников, не допуская отрицательной динамики состояния здоровья обучающихся.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В школе созданы условия для самореализации ребенка в урочной и внеурочной деятельности.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Повышается</w:t>
                  </w:r>
                  <w:r>
                    <w:rPr>
                      <w:sz w:val="24"/>
                      <w:szCs w:val="24"/>
                    </w:rPr>
                    <w:t xml:space="preserve"> профессиональный уровень педагогического коллектива школы через курсы повышения квалификации, семинары, творческие встречи, мастер-классы и др. Развитие учительского потенциала. Продолжение практики поддержки  талантливых учителей, повышение престижа проф</w:t>
                  </w:r>
                  <w:r>
                    <w:rPr>
                      <w:sz w:val="24"/>
                      <w:szCs w:val="24"/>
                    </w:rPr>
                    <w:t>ессии учителя.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Повышается информационная открытость образовательного учреждения.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Normal"/>
                    <w:tblW w:w="15762" w:type="dxa"/>
                    <w:tblInd w:w="1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2"/>
                    <w:gridCol w:w="757"/>
                    <w:gridCol w:w="2358"/>
                    <w:gridCol w:w="532"/>
                    <w:gridCol w:w="778"/>
                    <w:gridCol w:w="2036"/>
                    <w:gridCol w:w="442"/>
                    <w:gridCol w:w="609"/>
                    <w:gridCol w:w="2128"/>
                    <w:gridCol w:w="421"/>
                    <w:gridCol w:w="1284"/>
                    <w:gridCol w:w="845"/>
                  </w:tblGrid>
                  <w:tr w:rsidR="00C21C69">
                    <w:trPr>
                      <w:gridAfter w:val="2"/>
                      <w:wAfter w:w="2129" w:type="dxa"/>
                      <w:trHeight w:val="552"/>
                    </w:trPr>
                    <w:tc>
                      <w:tcPr>
                        <w:tcW w:w="13633" w:type="dxa"/>
                        <w:gridSpan w:val="10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Качество управления</w:t>
                        </w:r>
                      </w:p>
                    </w:tc>
                  </w:tr>
                  <w:tr w:rsidR="00C21C69">
                    <w:trPr>
                      <w:gridAfter w:val="3"/>
                      <w:wAfter w:w="2550" w:type="dxa"/>
                      <w:trHeight w:val="552"/>
                    </w:trPr>
                    <w:tc>
                      <w:tcPr>
                        <w:tcW w:w="3572" w:type="dxa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647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  слабые  стороны</w:t>
                        </w:r>
                      </w:p>
                    </w:tc>
                    <w:tc>
                      <w:tcPr>
                        <w:tcW w:w="2814" w:type="dxa"/>
                        <w:gridSpan w:val="2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  <w:r>
                          <w:rPr>
                            <w:spacing w:val="-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3179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(риски)</w:t>
                        </w:r>
                      </w:p>
                    </w:tc>
                  </w:tr>
                  <w:tr w:rsidR="00C21C69">
                    <w:trPr>
                      <w:gridAfter w:val="3"/>
                      <w:wAfter w:w="2550" w:type="dxa"/>
                      <w:trHeight w:val="682"/>
                    </w:trPr>
                    <w:tc>
                      <w:tcPr>
                        <w:tcW w:w="3572" w:type="dxa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Действующие органы управления:  общее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собрание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работников, Управляющий совет,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Педагогический 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совет,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Административный  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совет,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орган ученического самоуправления.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Функционирует слаженная управленческая команда.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Налажено взаимодействие между всеми участниками системы управления ОО.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Высокий автор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итет директора школы.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Повысился имидж школы.</w:t>
                        </w:r>
                      </w:p>
                    </w:tc>
                    <w:tc>
                      <w:tcPr>
                        <w:tcW w:w="3647" w:type="dxa"/>
                        <w:gridSpan w:val="3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Низкий уровень </w:t>
                        </w:r>
                        <w:r w:rsidRPr="00300ED3">
                          <w:rPr>
                            <w:spacing w:val="-56"/>
                            <w:sz w:val="24"/>
                            <w:szCs w:val="24"/>
                          </w:rPr>
                          <w:t xml:space="preserve">   в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ключенности в систему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управления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ОО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родительской общественности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Недостаточная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заинтересованность части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обучающихся в эффективном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самоуправлении</w:t>
                        </w:r>
                      </w:p>
                    </w:tc>
                    <w:tc>
                      <w:tcPr>
                        <w:tcW w:w="2814" w:type="dxa"/>
                        <w:gridSpan w:val="2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Использование электронного документооборота.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Оп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тимизация отчетности за счет применения информационных технологий.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Активизация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роли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Управляющего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Совета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в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решении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вопросов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стратегического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развития 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79" w:type="dxa"/>
                        <w:gridSpan w:val="3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Неразвитость                           системы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делегирования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полномочий 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педагогическом    </w:t>
                        </w:r>
                        <w:r w:rsidRPr="00300ED3">
                          <w:rPr>
                            <w:spacing w:val="-5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коллективе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1C69">
                    <w:trPr>
                      <w:trHeight w:val="273"/>
                    </w:trPr>
                    <w:tc>
                      <w:tcPr>
                        <w:tcW w:w="15762" w:type="dxa"/>
                        <w:gridSpan w:val="12"/>
                      </w:tcPr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Кадровые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ресурсы</w:t>
                        </w:r>
                      </w:p>
                    </w:tc>
                  </w:tr>
                  <w:tr w:rsidR="00C21C69">
                    <w:trPr>
                      <w:gridAfter w:val="3"/>
                      <w:wAfter w:w="2550" w:type="dxa"/>
                      <w:trHeight w:val="278"/>
                    </w:trPr>
                    <w:tc>
                      <w:tcPr>
                        <w:tcW w:w="4329" w:type="dxa"/>
                        <w:gridSpan w:val="2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2358" w:type="dxa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788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  <w:r>
                          <w:rPr>
                            <w:spacing w:val="-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737" w:type="dxa"/>
                        <w:gridSpan w:val="2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(риски)</w:t>
                        </w:r>
                      </w:p>
                    </w:tc>
                  </w:tr>
                  <w:tr w:rsidR="00C21C69">
                    <w:trPr>
                      <w:gridAfter w:val="3"/>
                      <w:wAfter w:w="2550" w:type="dxa"/>
                      <w:trHeight w:val="399"/>
                    </w:trPr>
                    <w:tc>
                      <w:tcPr>
                        <w:tcW w:w="4329" w:type="dxa"/>
                        <w:gridSpan w:val="2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100% укомплектованность школы кадрами.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Стабильный профессиональный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состав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педагогов, способный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работать в соответствии с требованиями  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ФГОС.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Повышение доли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молодых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 за 3 года на 50%.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Вариативность форм повышения 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квалификации.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100%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 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педагогических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работников прошли курсовую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подготовку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повышения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квалификации.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Психолого-педагогическое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сопровождение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образовательного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процесса,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медицинская профилактика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динамическое наблюдение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за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состоянием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>здоровья учащихся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осуществляется</w:t>
                        </w:r>
                        <w:r w:rsidRPr="00300ED3"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социальным</w:t>
                        </w:r>
                        <w:r w:rsidRPr="00300ED3"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педагогом,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педагогами-психологами</w:t>
                        </w:r>
                        <w:r w:rsidRPr="00300ED3">
                          <w:rPr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медицинским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и                                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работниками.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Обеспечение работы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локальной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сети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 техническим специалистом.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Накоплен положительный опыт участия педагогов в конкурсах профессионального мастерства.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Педагоги школы – постоянные члены жюри окружных предм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етных олимпиад, НПК.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Созданы механизмы морального и материального стимулирования педагогов с целью повышения их профессиональной компетентности </w:t>
                        </w:r>
                      </w:p>
                    </w:tc>
                    <w:tc>
                      <w:tcPr>
                        <w:tcW w:w="2358" w:type="dxa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Высокая учебная нагрузка учителей.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Педагогическая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загруженность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наставников.</w:t>
                        </w:r>
                      </w:p>
                    </w:tc>
                    <w:tc>
                      <w:tcPr>
                        <w:tcW w:w="3788" w:type="dxa"/>
                        <w:gridSpan w:val="4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Снижение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учебной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нагрузки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путём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привлечения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новых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кадров.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Создание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перспективного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плана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бюджетной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курсовой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подготовки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Увеличение доли дистанционных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курсов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повышения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квалификации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 без отрыва от образовательного процесса.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Разработка 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использование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эффективной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системы мотивации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включения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 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инновационны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процессы.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7" w:type="dxa"/>
                        <w:gridSpan w:val="2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Повышение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учебной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нагрузки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большинства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может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привести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снижению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качества 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труда.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Высокая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степень интенсивности труда (70% учителей работает в</w:t>
                        </w:r>
                        <w:r w:rsidRPr="00300ED3"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две</w:t>
                        </w:r>
                        <w:r w:rsidRPr="00300ED3"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смены), высоких требований и ожиданий родителей ведёт</w:t>
                        </w:r>
                        <w:r w:rsidRPr="00300ED3"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к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>пр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офессиональному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выгоранию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учителей.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Занятость учебных площадей в 2 смены способствует 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с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окращению доли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внеурочных занятий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в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ОО.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Недостаточна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эффективность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качества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повышения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квалификации.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профессионально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й инициативы 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компетентности у  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части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педагогов по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внедрению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инновационных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образовательных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технологий.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1C69">
                    <w:trPr>
                      <w:gridAfter w:val="1"/>
                      <w:wAfter w:w="845" w:type="dxa"/>
                      <w:trHeight w:val="273"/>
                    </w:trPr>
                    <w:tc>
                      <w:tcPr>
                        <w:tcW w:w="14917" w:type="dxa"/>
                        <w:gridSpan w:val="11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Материально-технические</w:t>
                        </w:r>
                        <w:r>
                          <w:rPr>
                            <w:spacing w:val="-6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ресурсы</w:t>
                        </w:r>
                      </w:p>
                    </w:tc>
                  </w:tr>
                  <w:tr w:rsidR="00C21C69">
                    <w:trPr>
                      <w:gridAfter w:val="1"/>
                      <w:wAfter w:w="845" w:type="dxa"/>
                      <w:trHeight w:val="278"/>
                    </w:trPr>
                    <w:tc>
                      <w:tcPr>
                        <w:tcW w:w="4329" w:type="dxa"/>
                        <w:gridSpan w:val="2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668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087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  <w:r>
                          <w:rPr>
                            <w:spacing w:val="-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3833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Normal"/>
                    <w:tblW w:w="14203" w:type="dxa"/>
                    <w:tblInd w:w="1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54"/>
                    <w:gridCol w:w="477"/>
                    <w:gridCol w:w="232"/>
                    <w:gridCol w:w="142"/>
                    <w:gridCol w:w="283"/>
                    <w:gridCol w:w="328"/>
                    <w:gridCol w:w="1856"/>
                    <w:gridCol w:w="84"/>
                    <w:gridCol w:w="142"/>
                    <w:gridCol w:w="483"/>
                    <w:gridCol w:w="142"/>
                    <w:gridCol w:w="2304"/>
                    <w:gridCol w:w="84"/>
                    <w:gridCol w:w="625"/>
                    <w:gridCol w:w="8"/>
                    <w:gridCol w:w="40"/>
                    <w:gridCol w:w="94"/>
                    <w:gridCol w:w="2174"/>
                    <w:gridCol w:w="345"/>
                    <w:gridCol w:w="363"/>
                    <w:gridCol w:w="143"/>
                  </w:tblGrid>
                  <w:tr w:rsidR="00C21C69">
                    <w:trPr>
                      <w:gridAfter w:val="2"/>
                      <w:wAfter w:w="506" w:type="dxa"/>
                      <w:trHeight w:val="676"/>
                    </w:trPr>
                    <w:tc>
                      <w:tcPr>
                        <w:tcW w:w="4331" w:type="dxa"/>
                        <w:gridSpan w:val="2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Современная материально-техническая, цифровая образовательная среда, способная обеспечить реализацию индивидуального маршрута обучения учащегося, в том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 числе в условиях профильного обучения.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каждом учебном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кабинете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мультимедийного оборудования,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интерактивных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досок,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копировальной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техники.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двух компьютерных классов.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Школа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оборудована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системой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внутреннего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видеонаблюдения,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автоматизированной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системой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противопожарной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безопасности.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>учебных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 xml:space="preserve">кабинетах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установлено 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современное</w:t>
                        </w:r>
                        <w:r w:rsidRPr="00300ED3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освещение.</w:t>
                        </w:r>
                      </w:p>
                    </w:tc>
                    <w:tc>
                      <w:tcPr>
                        <w:tcW w:w="2925" w:type="dxa"/>
                        <w:gridSpan w:val="6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Отсутствие лекционного зала.</w:t>
                        </w: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7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Проведение лабораторных, практических работ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при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предпрофильной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профильной подготовки,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осуществление проектной деятельности на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уровнях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основного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среднего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общего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образования 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специализированном классе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медицинской направленности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может осуществляться на базе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НМГУ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, НГЭУЭ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653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Переполненность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классов.</w:t>
                        </w: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C21C69">
                    <w:trPr>
                      <w:gridAfter w:val="1"/>
                      <w:wAfter w:w="143" w:type="dxa"/>
                      <w:trHeight w:val="551"/>
                    </w:trPr>
                    <w:tc>
                      <w:tcPr>
                        <w:tcW w:w="14060" w:type="dxa"/>
                        <w:gridSpan w:val="20"/>
                      </w:tcPr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Информационные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ресурсы</w:t>
                        </w:r>
                      </w:p>
                    </w:tc>
                  </w:tr>
                  <w:tr w:rsidR="00C21C69">
                    <w:trPr>
                      <w:gridAfter w:val="1"/>
                      <w:wAfter w:w="143" w:type="dxa"/>
                      <w:trHeight w:val="551"/>
                    </w:trPr>
                    <w:tc>
                      <w:tcPr>
                        <w:tcW w:w="4988" w:type="dxa"/>
                        <w:gridSpan w:val="5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976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(риски)</w:t>
                        </w:r>
                      </w:p>
                    </w:tc>
                  </w:tr>
                  <w:tr w:rsidR="00C21C69">
                    <w:trPr>
                      <w:gridAfter w:val="1"/>
                      <w:wAfter w:w="143" w:type="dxa"/>
                      <w:trHeight w:val="4793"/>
                    </w:trPr>
                    <w:tc>
                      <w:tcPr>
                        <w:tcW w:w="4988" w:type="dxa"/>
                        <w:gridSpan w:val="5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 подключения к сети Интернет (скорость не менее 10 Мб).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локальной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сети,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позволяющей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объединить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систематизировать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внутришкольные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информационные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ресурсы,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обеспечить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беспрепятственный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доступ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Интернет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любого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пользователя со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своего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рабочего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места.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Созданы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условия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взаимодействия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семьи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через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единое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информационное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пространство    </w:t>
                        </w:r>
                        <w:r w:rsidRPr="00300ED3"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школы:  сайт, информационные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панели,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электронный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дневник.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банка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электронных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образовательных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ресурсов.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Низкая доля педагогов имеют собственные сайты,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где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размещают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информацию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своей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Ведение электронного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документооборота.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Интернет-общение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>с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руководством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учителями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платформе обратной связи школьного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сайта.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Участие</w:t>
                        </w:r>
                        <w:r w:rsidRPr="00300ED3">
                          <w:rPr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педагогов   школы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педагогических</w:t>
                        </w:r>
                        <w:r w:rsidRPr="00300ED3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Интернет-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объединениях.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Распространение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обобщение опыта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учителей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через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участие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научно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методических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научно-практических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семинарах,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конференциях 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онлайн-форме.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4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Нерегулярность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посещения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pacing w:val="1"/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родителями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учащимися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электронного                                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журнала.</w:t>
                        </w: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C21C69">
                    <w:trPr>
                      <w:gridAfter w:val="3"/>
                      <w:wAfter w:w="851" w:type="dxa"/>
                      <w:trHeight w:val="277"/>
                    </w:trPr>
                    <w:tc>
                      <w:tcPr>
                        <w:tcW w:w="13352" w:type="dxa"/>
                        <w:gridSpan w:val="18"/>
                      </w:tcPr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Научно-методические условия</w:t>
                        </w:r>
                      </w:p>
                    </w:tc>
                  </w:tr>
                  <w:tr w:rsidR="00C21C69">
                    <w:trPr>
                      <w:gridAfter w:val="3"/>
                      <w:wAfter w:w="851" w:type="dxa"/>
                      <w:trHeight w:val="552"/>
                    </w:trPr>
                    <w:tc>
                      <w:tcPr>
                        <w:tcW w:w="4563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 стороны</w:t>
                        </w:r>
                      </w:p>
                    </w:tc>
                    <w:tc>
                      <w:tcPr>
                        <w:tcW w:w="3318" w:type="dxa"/>
                        <w:gridSpan w:val="7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155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  <w:r>
                          <w:rPr>
                            <w:spacing w:val="-5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16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</w:p>
                    </w:tc>
                  </w:tr>
                  <w:tr w:rsidR="00C21C69">
                    <w:trPr>
                      <w:gridAfter w:val="3"/>
                      <w:wAfter w:w="851" w:type="dxa"/>
                      <w:trHeight w:val="3659"/>
                    </w:trPr>
                    <w:tc>
                      <w:tcPr>
                        <w:tcW w:w="4563" w:type="dxa"/>
                        <w:gridSpan w:val="3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Реализация 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планов методических объединений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 школы,</w:t>
                        </w:r>
                        <w:r w:rsidRPr="00300ED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творческих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групп.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100%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учителей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портфолио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достижений.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Обобщение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практического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опыта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на уровне школы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>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Организовано внутрикорпоративное повышение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квалификации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(наставничество,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мастер-классы),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составе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МО,    </w:t>
                        </w:r>
                        <w:r w:rsidRPr="00300ED3"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творческих     </w:t>
                        </w:r>
                        <w:r w:rsidRPr="00300ED3"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групп, обеспечивающих совершенствование предметной</w:t>
                        </w:r>
                        <w:r w:rsidRPr="00300ED3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области.</w:t>
                        </w:r>
                      </w:p>
                    </w:tc>
                    <w:tc>
                      <w:tcPr>
                        <w:tcW w:w="3318" w:type="dxa"/>
                        <w:gridSpan w:val="7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Низкий уровень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обобщения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опыта  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окружном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уровне.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Недостаточный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уровень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проектировочных 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аналитических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умений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учителей-предметников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при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проведении анализа </w:t>
                        </w:r>
                        <w:r w:rsidRPr="00300ED3">
                          <w:rPr>
                            <w:rStyle w:val="apple-converted-space"/>
                            <w:sz w:val="24"/>
                            <w:szCs w:val="24"/>
                          </w:rPr>
                          <w:t>и самоанализа</w:t>
                        </w:r>
                        <w:r w:rsidRPr="00300ED3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уроков.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Недостаточное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взаимопосещение</w:t>
                        </w:r>
                        <w:r>
                          <w:rPr>
                            <w:spacing w:val="-8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уроков.</w:t>
                        </w:r>
                      </w:p>
                    </w:tc>
                    <w:tc>
                      <w:tcPr>
                        <w:tcW w:w="3155" w:type="dxa"/>
                        <w:gridSpan w:val="4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Возможность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участия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грантовых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конкурсах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проектах,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направленных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реализацию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социально-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значимых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инициатив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привлечение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финансовых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средств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реализации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планов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16" w:type="dxa"/>
                        <w:gridSpan w:val="4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Недостаточный уровень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мотивации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саморазвитию,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освоению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внедрению инноваций 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части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педагогов.</w:t>
                        </w:r>
                      </w:p>
                    </w:tc>
                  </w:tr>
                  <w:tr w:rsidR="00C21C69">
                    <w:trPr>
                      <w:gridAfter w:val="2"/>
                      <w:wAfter w:w="506" w:type="dxa"/>
                      <w:trHeight w:val="273"/>
                    </w:trPr>
                    <w:tc>
                      <w:tcPr>
                        <w:tcW w:w="13697" w:type="dxa"/>
                        <w:gridSpan w:val="19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                     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Условия формирования профессионального самоопределения учащихся</w:t>
                        </w:r>
                      </w:p>
                    </w:tc>
                  </w:tr>
                  <w:tr w:rsidR="00C21C69">
                    <w:trPr>
                      <w:gridAfter w:val="2"/>
                      <w:wAfter w:w="506" w:type="dxa"/>
                      <w:trHeight w:val="552"/>
                    </w:trPr>
                    <w:tc>
                      <w:tcPr>
                        <w:tcW w:w="5316" w:type="dxa"/>
                        <w:gridSpan w:val="6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1940" w:type="dxa"/>
                        <w:gridSpan w:val="2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155" w:type="dxa"/>
                        <w:gridSpan w:val="5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3286" w:type="dxa"/>
                        <w:gridSpan w:val="6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(риски)</w:t>
                        </w:r>
                      </w:p>
                    </w:tc>
                  </w:tr>
                  <w:tr w:rsidR="00C21C69">
                    <w:trPr>
                      <w:gridAfter w:val="2"/>
                      <w:wAfter w:w="506" w:type="dxa"/>
                      <w:trHeight w:val="5502"/>
                    </w:trPr>
                    <w:tc>
                      <w:tcPr>
                        <w:tcW w:w="5316" w:type="dxa"/>
                        <w:gridSpan w:val="6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Сотрудничество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учебными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заведениями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среднего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высшего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(встречи,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участие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днях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открытых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дверей,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конференциях,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конкурсах,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соревнованиях,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профессиональных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пробах).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 соответствии с планами воспитательной работы классов, программы школы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профессиональной ориентации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самоопределению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учащихся классными руководителями проводятся мероприятия: тематические классные часы,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тестирование,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родительские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 xml:space="preserve"> собрания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экскурсии</w:t>
                        </w:r>
                        <w:r w:rsidRPr="00300ED3"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300ED3"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предприятия</w:t>
                        </w:r>
                        <w:r w:rsidRPr="00300ED3"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города,</w:t>
                        </w:r>
                        <w:r w:rsidRPr="00300ED3"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открытые уроки на тему: «Профессии, которые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мы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выбираем».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Анкетирование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9-х классов по выбору профиля обучения,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курсов по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выбору.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условий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развития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способностей</w:t>
                        </w:r>
                        <w:r w:rsidRPr="00300ED3"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9</w:t>
                        </w:r>
                        <w:r w:rsidRPr="00300ED3"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классов, социальному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самоопределению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через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курсы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выбору.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Более 50%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>учащихся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>9-х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>классов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продолжают</w:t>
                        </w:r>
                        <w:r w:rsidRPr="00300ED3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обучение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 10-м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классе ОО</w:t>
                        </w:r>
                      </w:p>
                    </w:tc>
                    <w:tc>
                      <w:tcPr>
                        <w:tcW w:w="1940" w:type="dxa"/>
                        <w:gridSpan w:val="2"/>
                      </w:tcPr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5" w:type="dxa"/>
                        <w:gridSpan w:val="5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Возможность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индивидуального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консультирования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родителей</w:t>
                        </w:r>
                        <w:r w:rsidRPr="00300ED3"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 школьными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педагогами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>-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психологами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Сотрудничество с вузами: проведение индивидуальных, групповых занятий с обучающимися; научное консультирование исследовательских работ.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  <w:lang w:eastAsia="ru-RU"/>
                          </w:rPr>
                          <w:t>Современная материально-техническая база для реализации профильного обучения.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86" w:type="dxa"/>
                        <w:gridSpan w:val="6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Конфликт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интересов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pacing w:val="1"/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родителей,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желающих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продолжить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обучение                                                                                          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своего ребенка в 10-11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pacing w:val="-57"/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классах для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дальнейшего поступления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в вуз, 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 с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pacing w:val="1"/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низкой мотивацией к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обучению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школе.</w:t>
                        </w: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</w:p>
                    </w:tc>
                  </w:tr>
                  <w:tr w:rsidR="00C21C69">
                    <w:trPr>
                      <w:gridAfter w:val="3"/>
                      <w:wAfter w:w="851" w:type="dxa"/>
                      <w:trHeight w:val="278"/>
                    </w:trPr>
                    <w:tc>
                      <w:tcPr>
                        <w:tcW w:w="13352" w:type="dxa"/>
                        <w:gridSpan w:val="18"/>
                      </w:tcPr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УСЛОВИЯ</w:t>
                        </w:r>
                        <w:r w:rsidRPr="00300ED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ФОРМИРОВАНИЯ</w:t>
                        </w:r>
                        <w:r w:rsidRPr="00300ED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РЕАЛИЗАЦИИ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ЗДОРОВОГО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ОБРАЗА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ЖИЗНИ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</w:p>
                    </w:tc>
                  </w:tr>
                  <w:tr w:rsidR="00C21C69">
                    <w:trPr>
                      <w:gridAfter w:val="3"/>
                      <w:wAfter w:w="851" w:type="dxa"/>
                      <w:trHeight w:val="551"/>
                    </w:trPr>
                    <w:tc>
                      <w:tcPr>
                        <w:tcW w:w="3854" w:type="dxa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318" w:type="dxa"/>
                        <w:gridSpan w:val="6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155" w:type="dxa"/>
                        <w:gridSpan w:val="5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  <w:r>
                          <w:rPr>
                            <w:spacing w:val="-5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3025" w:type="dxa"/>
                        <w:gridSpan w:val="6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(риски)</w:t>
                        </w:r>
                      </w:p>
                    </w:tc>
                  </w:tr>
                  <w:tr w:rsidR="00C21C69">
                    <w:trPr>
                      <w:gridAfter w:val="3"/>
                      <w:wAfter w:w="851" w:type="dxa"/>
                      <w:trHeight w:val="2803"/>
                    </w:trPr>
                    <w:tc>
                      <w:tcPr>
                        <w:tcW w:w="3854" w:type="dxa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Обеспечение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выполнения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правовых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актов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созданию</w:t>
                        </w:r>
                        <w:r w:rsidRPr="00300ED3"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здоровых</w:t>
                        </w:r>
                        <w:r w:rsidRPr="00300ED3"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безопасных</w:t>
                        </w:r>
                        <w:r w:rsidRPr="00300ED3"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условий</w:t>
                        </w:r>
                        <w:r w:rsidRPr="00300ED3"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образовательном</w:t>
                        </w:r>
                        <w:r w:rsidRPr="00300ED3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процессе.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Стабильный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режим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работы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школы.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Занятость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внеурочной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деятельности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100%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начальной школы.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Организация и проведение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Недели здоровья 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спорта.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Участие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в школьных, окружных, городских 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спортивных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соревнованиях,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акциях,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марафонах.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Участие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окружных,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городских конкурсах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БДД.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Работа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педагогов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-психологов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обеспечению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психологического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благополучия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всех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участников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образовательного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процесса.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Коррекционная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всех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возрастных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категорий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форме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индивидуальных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занятий, консультаций.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Консультирование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психологом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педагогов</w:t>
                        </w:r>
                        <w:r w:rsidRPr="00300ED3"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родителей</w:t>
                        </w:r>
                        <w:r w:rsidRPr="00300ED3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по</w:t>
                        </w:r>
                        <w:r w:rsidRPr="00300ED3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заявленным</w:t>
                        </w:r>
                        <w:r w:rsidRPr="00300ED3">
                          <w:rPr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проблемам.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Соответствие</w:t>
                        </w:r>
                        <w:r w:rsidRPr="00300ED3"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школьного</w:t>
                        </w:r>
                        <w:r w:rsidRPr="00300ED3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пищеблока</w:t>
                        </w:r>
                        <w:r w:rsidRPr="00300ED3"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требованиям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санитарно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эпидемиологических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правил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нормативов.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Обеспеченность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горячим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питанием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 соответствии с санитарно</w:t>
                        </w:r>
                        <w:r w:rsidRPr="00300ED3">
                          <w:rPr>
                            <w:spacing w:val="-5"/>
                            <w:sz w:val="24"/>
                            <w:szCs w:val="24"/>
                          </w:rPr>
                          <w:t>–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эпидемиологическими правилами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>и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нормативами: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100%-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начальной 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90%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основной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школы,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82%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старшеклассников.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Наличие школьного спортивного клуба.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Участие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во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Всероссийских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спортивных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соревнованиях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школьников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(Президентских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играх)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состязаниях.</w:t>
                        </w:r>
                      </w:p>
                    </w:tc>
                    <w:tc>
                      <w:tcPr>
                        <w:tcW w:w="3318" w:type="dxa"/>
                        <w:gridSpan w:val="6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Недостаточно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высокий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уровень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мотивации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части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занятиям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физкультурой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спортом,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формированию 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ЗОЖ.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Здоровьесберегающие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технологии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>на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>учебных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занятиях</w:t>
                        </w:r>
                        <w:r w:rsidRPr="00300ED3"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используются</w:t>
                        </w:r>
                        <w:r w:rsidRPr="00300ED3"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не</w:t>
                        </w:r>
                        <w:r w:rsidRPr="00300ED3"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полном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объеме.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5" w:type="dxa"/>
                        <w:gridSpan w:val="5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Организация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двигательной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активности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(игр)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переменах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 рекреациях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начальной</w:t>
                        </w:r>
                        <w:r w:rsidRPr="00300ED3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школы.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Возможность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получения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бесплатного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горячего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питания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учащимися начальных классов, детей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из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многодетных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5"/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малообеспеченных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семей.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Проведение физкультурно- оздоровительных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просветительских мероприятий</w:t>
                        </w:r>
                        <w:r w:rsidRPr="00300ED3"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0"/>
                            <w:sz w:val="24"/>
                            <w:szCs w:val="24"/>
                          </w:rPr>
                          <w:t>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Создание электронного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Паспорта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здоровья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ш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кольников.</w:t>
                        </w:r>
                      </w:p>
                    </w:tc>
                    <w:tc>
                      <w:tcPr>
                        <w:tcW w:w="3025" w:type="dxa"/>
                        <w:gridSpan w:val="6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Отсутствие специальной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спортивной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площадки,</w:t>
                        </w:r>
                        <w:r w:rsidRPr="00300ED3"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rStyle w:val="apple-converted-space"/>
                            <w:sz w:val="24"/>
                            <w:szCs w:val="24"/>
                          </w:rPr>
                          <w:t>оборудованной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для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занятий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спортом</w:t>
                        </w:r>
                        <w:r w:rsidRPr="00300ED3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 ОВЗ.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1C69">
                    <w:trPr>
                      <w:trHeight w:val="551"/>
                    </w:trPr>
                    <w:tc>
                      <w:tcPr>
                        <w:tcW w:w="14203" w:type="dxa"/>
                        <w:gridSpan w:val="21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           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Качество обучения</w:t>
                        </w:r>
                      </w:p>
                    </w:tc>
                  </w:tr>
                  <w:tr w:rsidR="00C21C69">
                    <w:trPr>
                      <w:trHeight w:val="552"/>
                    </w:trPr>
                    <w:tc>
                      <w:tcPr>
                        <w:tcW w:w="4705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318" w:type="dxa"/>
                        <w:gridSpan w:val="7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1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155" w:type="dxa"/>
                        <w:gridSpan w:val="6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  <w:r>
                          <w:rPr>
                            <w:spacing w:val="-5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3025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Normal"/>
                    <w:tblW w:w="15198" w:type="dxa"/>
                    <w:tblInd w:w="1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"/>
                    <w:gridCol w:w="4678"/>
                    <w:gridCol w:w="283"/>
                    <w:gridCol w:w="3035"/>
                    <w:gridCol w:w="226"/>
                    <w:gridCol w:w="57"/>
                    <w:gridCol w:w="2636"/>
                    <w:gridCol w:w="235"/>
                    <w:gridCol w:w="2175"/>
                    <w:gridCol w:w="142"/>
                    <w:gridCol w:w="1705"/>
                  </w:tblGrid>
                  <w:tr w:rsidR="00C21C69">
                    <w:trPr>
                      <w:gridAfter w:val="2"/>
                      <w:wAfter w:w="1847" w:type="dxa"/>
                      <w:trHeight w:val="3524"/>
                    </w:trPr>
                    <w:tc>
                      <w:tcPr>
                        <w:tcW w:w="47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Реализация в полном объеме ФГОС НОО, ФГОС ООО, ФГОС СОО, ФГОС НОО обучающихся с ОВЗ.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100% выполнение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рабочих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программ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 по учебным предметам, курсам.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Положительная динамика показателей успешности обучения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 уровне НОО за последние 3 года (качество обучения выросло с 61% до 67%).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Стабильные результаты ВПР по математике, окружающему миру учащихся 4 классов.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Стабильные результаты ГИА  11 классов.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Результативное</w:t>
                        </w:r>
                        <w:r w:rsidRPr="00300ED3"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участие</w:t>
                        </w:r>
                        <w:r w:rsidRPr="00300ED3"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учащихся</w:t>
                        </w:r>
                        <w:r w:rsidRPr="00300ED3"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4-11</w:t>
                        </w:r>
                        <w:r w:rsidRPr="00300ED3"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классов</w:t>
                        </w:r>
                        <w:r w:rsidRPr="00300ED3"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научно-практических</w:t>
                        </w:r>
                        <w:r w:rsidRPr="00300ED3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конференциях, олимпиадах </w:t>
                        </w:r>
                        <w:r w:rsidRPr="00300ED3">
                          <w:rPr>
                            <w:spacing w:val="-6"/>
                            <w:sz w:val="24"/>
                            <w:szCs w:val="24"/>
                          </w:rPr>
                          <w:t>на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окружном, муниципальном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уровнях.</w:t>
                        </w:r>
                      </w:p>
                    </w:tc>
                    <w:tc>
                      <w:tcPr>
                        <w:tcW w:w="33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Снижение уровня абсолютной успеваемости на уровне ООО, СОО.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Недостаточная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индивидуальная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работа педагогов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>с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учащимися с низким уровнем сформированности предметных и метапредм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етных результатов.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Приоритет у  части учащихся отметки, а не планируемые результаты.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Преобладание у части педагогов репродуктивных форм организации учебной деятельности учащихся, не способствующих раскрытию индивидуальности и творческого потенциала личност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Заинтересованность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педагогов,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большинства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родителей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 xml:space="preserve">в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результатах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образовательного</w:t>
                        </w:r>
                        <w:r w:rsidRPr="00300ED3"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процесса;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 получении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детьми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качественного образования.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 удается достичь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повышения качества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обучения в основной 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средней школе.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Недостаточно высокий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уровень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проектной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и исследовательской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деятельности учащихся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и учителей.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 все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 педагоги систематически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применяют интерактивные, цифровые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300ED3">
                          <w:rPr>
                            <w:sz w:val="24"/>
                            <w:szCs w:val="24"/>
                            <w:lang w:eastAsia="ru-RU"/>
                          </w:rPr>
                          <w:t>технологии.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Увеличение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количества детей 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>с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 трудностями 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обучении</w:t>
                        </w:r>
                        <w:r w:rsidRPr="00300ED3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(в</w:t>
                        </w:r>
                        <w:r w:rsidRPr="00300ED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т.</w:t>
                        </w:r>
                        <w:r w:rsidRPr="00300ED3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ч.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СДВГ 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проявлениями </w:t>
                        </w:r>
                        <w:r w:rsidRPr="00300ED3">
                          <w:rPr>
                            <w:spacing w:val="-56"/>
                            <w:sz w:val="24"/>
                            <w:szCs w:val="24"/>
                          </w:rPr>
                          <w:t>социальной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дезадаптации) </w:t>
                        </w:r>
                        <w:r w:rsidRPr="00300ED3">
                          <w:rPr>
                            <w:spacing w:val="-56"/>
                            <w:sz w:val="24"/>
                            <w:szCs w:val="24"/>
                          </w:rPr>
                          <w:t>при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недостаточности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профессиональны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умений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педагогов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целенаправленно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работать с этими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группами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детей.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1C69">
                    <w:trPr>
                      <w:trHeight w:val="552"/>
                    </w:trPr>
                    <w:tc>
                      <w:tcPr>
                        <w:tcW w:w="15198" w:type="dxa"/>
                        <w:gridSpan w:val="11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Образовательный процесс</w:t>
                        </w:r>
                      </w:p>
                    </w:tc>
                  </w:tr>
                  <w:tr w:rsidR="00C21C69">
                    <w:trPr>
                      <w:trHeight w:val="552"/>
                    </w:trPr>
                    <w:tc>
                      <w:tcPr>
                        <w:tcW w:w="4987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сильные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3318" w:type="dxa"/>
                        <w:gridSpan w:val="3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Внутренние</w:t>
                        </w:r>
                        <w:r>
                          <w:rPr>
                            <w:spacing w:val="-1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слабые</w:t>
                        </w:r>
                        <w:r>
                          <w:rPr>
                            <w:spacing w:val="-1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стороны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Благоприятные</w:t>
                        </w:r>
                        <w:r>
                          <w:rPr>
                            <w:spacing w:val="-5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4257" w:type="dxa"/>
                        <w:gridSpan w:val="4"/>
                      </w:tcPr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Внешние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угрозы</w:t>
                        </w:r>
                      </w:p>
                    </w:tc>
                  </w:tr>
                  <w:tr w:rsidR="00C21C69">
                    <w:trPr>
                      <w:gridBefore w:val="1"/>
                      <w:gridAfter w:val="1"/>
                      <w:wBefore w:w="26" w:type="dxa"/>
                      <w:wAfter w:w="1705" w:type="dxa"/>
                      <w:trHeight w:val="1486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Выполнение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рабочих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программ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 по учебным предметам, курсам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полном</w:t>
                        </w:r>
                        <w:r w:rsidRPr="00300ED3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объёме.</w:t>
                        </w:r>
                      </w:p>
                      <w:p w:rsidR="00C21C69" w:rsidRPr="00300ED3" w:rsidRDefault="00C21C69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21C69" w:rsidRPr="00300ED3" w:rsidRDefault="00C21C69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Недостаточная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индивидуальная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 xml:space="preserve">работа </w:t>
                        </w:r>
                        <w:r w:rsidRPr="00300ED3">
                          <w:rPr>
                            <w:spacing w:val="-4"/>
                            <w:sz w:val="24"/>
                            <w:szCs w:val="24"/>
                          </w:rPr>
                          <w:t>с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учащимися с низким уровнем сформированности предметных и и метапредметных результатов.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Преобладание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деятельности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части педагогов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традиционных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образовательных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технологий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Заинтересованность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педагогов,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большинства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родителей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ab/>
                          <w:t xml:space="preserve">в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результатах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образовательного</w:t>
                        </w:r>
                        <w:r w:rsidRPr="00300ED3"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процесса, 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>в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 получении 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>детьми</w:t>
                        </w:r>
                        <w:r w:rsidRPr="00300ED3">
                          <w:rPr>
                            <w:spacing w:val="-57"/>
                            <w:sz w:val="24"/>
                            <w:szCs w:val="24"/>
                          </w:rPr>
                          <w:t xml:space="preserve">                                               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качественного образования.</w:t>
                        </w:r>
                        <w:r w:rsidRPr="00300ED3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Недостаточно высокий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уровень проектной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и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исследовательской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деятельности учащихся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и учителей.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 удается достичь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повышения качества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обучения в основной 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средней школе.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Не все педагоги систематически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применяют интерактивные</w:t>
                        </w:r>
                      </w:p>
                      <w:p w:rsidR="00C21C69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 w:eastAsia="ru-RU"/>
                          </w:rPr>
                          <w:t>технологии.</w:t>
                        </w:r>
                      </w:p>
                      <w:p w:rsidR="00C21C69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C21C69">
                    <w:trPr>
                      <w:gridBefore w:val="1"/>
                      <w:gridAfter w:val="1"/>
                      <w:wBefore w:w="26" w:type="dxa"/>
                      <w:wAfter w:w="1705" w:type="dxa"/>
                      <w:trHeight w:val="1486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Вариативность программ внеурочной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 xml:space="preserve">деятельности НОО, ООО,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СОО, обеспечивающих 100 % занятость обучающихся  1-11 классов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Отсутствие образовательных программ, реализуемых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сетевой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форме.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ОО не учитывает все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образовательные запросы со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стороны обучающихся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 их родителей.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Увеличение количества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программ, реализуемых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применением дистанционных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сетевых технологий.</w:t>
                        </w:r>
                      </w:p>
                    </w:tc>
                    <w:tc>
                      <w:tcPr>
                        <w:tcW w:w="255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1C69">
                    <w:trPr>
                      <w:gridBefore w:val="1"/>
                      <w:gridAfter w:val="1"/>
                      <w:wBefore w:w="26" w:type="dxa"/>
                      <w:wAfter w:w="1705" w:type="dxa"/>
                      <w:trHeight w:val="1486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Разработка ИУП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обучающихся с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элементами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дистанционного образования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сетевой формы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взаимодействия.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Привлечение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преподавателей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вузов,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представителей</w:t>
                        </w:r>
                        <w:r w:rsidRPr="00300ED3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предприятий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в образовательный</w:t>
                        </w:r>
                        <w:r w:rsidRPr="00300ED3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процесс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 xml:space="preserve">для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индивидуализации</w:t>
                        </w:r>
                        <w:r w:rsidRPr="00300ED3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повышения практико-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ориентированной</w:t>
                        </w:r>
                      </w:p>
                      <w:p w:rsidR="00C21C69" w:rsidRPr="00300ED3" w:rsidRDefault="001E73C3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  <w:r w:rsidRPr="00300ED3">
                          <w:rPr>
                            <w:sz w:val="24"/>
                            <w:szCs w:val="24"/>
                          </w:rPr>
                          <w:t>направленност</w:t>
                        </w:r>
                        <w:r w:rsidRPr="00300ED3">
                          <w:rPr>
                            <w:spacing w:val="-55"/>
                            <w:sz w:val="24"/>
                            <w:szCs w:val="24"/>
                          </w:rPr>
                          <w:t xml:space="preserve"> </w:t>
                        </w:r>
                        <w:r w:rsidRPr="00300ED3">
                          <w:rPr>
                            <w:sz w:val="24"/>
                            <w:szCs w:val="24"/>
                          </w:rPr>
                          <w:t>и обучения.</w:t>
                        </w:r>
                      </w:p>
                    </w:tc>
                    <w:tc>
                      <w:tcPr>
                        <w:tcW w:w="255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21C69" w:rsidRPr="00300ED3" w:rsidRDefault="00C21C69">
                        <w:pPr>
                          <w:pStyle w:val="TableParagraph"/>
                          <w:framePr w:wrap="around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Анализ показателей деятельности организации, подлежащей самообследованию показывает, что МАОУ СОШ № 51 имеет достаточную инфраструктуру, которая соответствует требованиям санитарных правил СП, СанПиН  и позволяет реализовывать образовательные прогр</w:t>
                  </w:r>
                  <w:r>
                    <w:rPr>
                      <w:sz w:val="24"/>
                      <w:szCs w:val="24"/>
                    </w:rPr>
                    <w:t>аммы в полном объеме в соответствии с ФГОС общего образования, ФООП.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Школа укомплектована необходимым количеством педагогических и иных работников, которые имеют достаточную квалификацию и регулярно повышают квалификации, что позволяет обеспечивать стабильные качественные результаты образовательных достижений обучающихся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На основе принятых управленческих решений, основанных на результатах ВСОКО для обеспечения повышения качества образования в школе, предполагаются следующие пути развития: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совершенствование механизмов управления качеством образования;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обновл</w:t>
                  </w:r>
                  <w:r>
                    <w:rPr>
                      <w:sz w:val="24"/>
                      <w:szCs w:val="24"/>
                    </w:rPr>
                    <w:t xml:space="preserve">ение содержания образования и методов обучения;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 развитие профессиональных компетентностей педагогических работников;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государственно-общественного управления.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Значимыми факторами риска МАОУ СОШ № 51 являются:</w:t>
                  </w:r>
                </w:p>
                <w:p w:rsidR="00C21C69" w:rsidRDefault="001E73C3">
                  <w:pPr>
                    <w:pStyle w:val="aff9"/>
                    <w:framePr w:hSpace="180" w:wrap="around" w:vAnchor="text" w:hAnchor="text" w:x="-278" w:y="1"/>
                    <w:numPr>
                      <w:ilvl w:val="0"/>
                      <w:numId w:val="40"/>
                    </w:numPr>
                    <w:suppressOverlap/>
                    <w:jc w:val="both"/>
                  </w:pPr>
                  <w:r>
                    <w:t>Высокая учебная нагрузка педаго</w:t>
                  </w:r>
                  <w:r>
                    <w:t>гов;</w:t>
                  </w:r>
                </w:p>
                <w:p w:rsidR="00C21C69" w:rsidRDefault="001E73C3">
                  <w:pPr>
                    <w:pStyle w:val="aff9"/>
                    <w:framePr w:hSpace="180" w:wrap="around" w:vAnchor="text" w:hAnchor="text" w:x="-278" w:y="1"/>
                    <w:numPr>
                      <w:ilvl w:val="0"/>
                      <w:numId w:val="40"/>
                    </w:numPr>
                    <w:suppressOverlap/>
                    <w:jc w:val="both"/>
                  </w:pPr>
                  <w:r>
                    <w:t>Недостаточная предметная и методическая компетентность педагогических кадров;</w:t>
                  </w:r>
                </w:p>
                <w:p w:rsidR="00C21C69" w:rsidRDefault="001E73C3">
                  <w:pPr>
                    <w:pStyle w:val="aff9"/>
                    <w:framePr w:hSpace="180" w:wrap="around" w:vAnchor="text" w:hAnchor="text" w:x="-278" w:y="1"/>
                    <w:numPr>
                      <w:ilvl w:val="0"/>
                      <w:numId w:val="40"/>
                    </w:numPr>
                    <w:suppressOverlap/>
                    <w:jc w:val="both"/>
                  </w:pPr>
                  <w:r>
                    <w:t>Невысокий уровень адаптивности образовательного процесса;</w:t>
                  </w:r>
                </w:p>
                <w:p w:rsidR="00C21C69" w:rsidRDefault="001E73C3">
                  <w:pPr>
                    <w:pStyle w:val="aff9"/>
                    <w:framePr w:hSpace="180" w:wrap="around" w:vAnchor="text" w:hAnchor="text" w:x="-278" w:y="1"/>
                    <w:numPr>
                      <w:ilvl w:val="0"/>
                      <w:numId w:val="40"/>
                    </w:numPr>
                    <w:suppressOverlap/>
                    <w:jc w:val="both"/>
                  </w:pPr>
                  <w:r>
                    <w:t>Значительная доля обучающихся с рисками школьной неуспешности;</w:t>
                  </w:r>
                </w:p>
                <w:p w:rsidR="00C21C69" w:rsidRDefault="001E73C3">
                  <w:pPr>
                    <w:pStyle w:val="aff9"/>
                    <w:framePr w:hSpace="180" w:wrap="around" w:vAnchor="text" w:hAnchor="text" w:x="-278" w:y="1"/>
                    <w:numPr>
                      <w:ilvl w:val="0"/>
                      <w:numId w:val="40"/>
                    </w:numPr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t>Увеличение доли учащихся с ОВЗ;</w:t>
                  </w:r>
                </w:p>
                <w:p w:rsidR="00C21C69" w:rsidRDefault="001E73C3">
                  <w:pPr>
                    <w:pStyle w:val="aff9"/>
                    <w:framePr w:hSpace="180" w:wrap="around" w:vAnchor="text" w:hAnchor="text" w:x="-278" w:y="1"/>
                    <w:numPr>
                      <w:ilvl w:val="0"/>
                      <w:numId w:val="40"/>
                    </w:numPr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t>Увеличение доли учащ</w:t>
                  </w:r>
                  <w:r>
                    <w:t>ихся, для которых русский язык не является родным, недостаточное качество преодоления языковых и культурных барьеров;</w:t>
                  </w:r>
                </w:p>
                <w:p w:rsidR="00C21C69" w:rsidRDefault="001E73C3">
                  <w:pPr>
                    <w:pStyle w:val="TableParagraph"/>
                    <w:framePr w:wrap="around"/>
                    <w:numPr>
                      <w:ilvl w:val="0"/>
                      <w:numId w:val="4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Невысокий уровень вовлеченности родителей в образовательный процесс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проблемной зоне можно выделить: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отсутствие свободных помещений д</w:t>
                  </w:r>
                  <w:r>
                    <w:rPr>
                      <w:sz w:val="24"/>
                      <w:szCs w:val="24"/>
                    </w:rPr>
                    <w:t xml:space="preserve">ля организации образовательного процесса; 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загруженность 70% педагогических работников (работа в 2 смены).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Прогноз дальнейшего развития 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 xml:space="preserve">Реализация мероприятий в рамках дорожной карты проекта «Школа Минпросвещения России»; мероприятий в рамках </w:t>
                  </w:r>
                  <w:r>
                    <w:rPr>
                      <w:sz w:val="24"/>
                      <w:szCs w:val="24"/>
                    </w:rPr>
                    <w:t>Программы развития до 2026 года.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-   Создание условий для получения качественного образования различными категориями обучающихся, в том числе: обучающимися с ОВЗ, высокомотивированными обучающимися;  для полноценной реализации профильного обучения на уровн</w:t>
                  </w:r>
                  <w:r>
                    <w:rPr>
                      <w:sz w:val="24"/>
                      <w:szCs w:val="24"/>
                    </w:rPr>
                    <w:t xml:space="preserve">е среднего общего образования; </w:t>
                  </w:r>
                  <w:r>
                    <w:rPr>
                      <w:rFonts w:eastAsia="Calibri"/>
                      <w:sz w:val="24"/>
                      <w:szCs w:val="24"/>
                      <w:lang w:eastAsia="ru-RU"/>
                    </w:rPr>
                    <w:t>для повышения эффективности функционирования внутренней системы оценки достижения планируемых результатов освоения ООП НОО, ООП ООО, ООП СОО.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Обновление системы управления ОО;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        Участие в грантовом, конкурсном движ</w:t>
                  </w:r>
                  <w:r>
                    <w:rPr>
                      <w:sz w:val="24"/>
                      <w:szCs w:val="24"/>
                    </w:rPr>
                    <w:t>ении;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Пересмотр функциональных обязанностей и должностных инструкций связанных с вопросами повышения качества образования, оценки и интерпретации оценочных процедур, развития ВСОКО;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Разработка системы аудита результатов внутренних и внешних оценочных п</w:t>
                  </w:r>
                  <w:r>
                    <w:rPr>
                      <w:sz w:val="24"/>
                      <w:szCs w:val="24"/>
                    </w:rPr>
                    <w:t>роцедур и устранение проблемных зон;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Работа по повышению профессионального уровня и развития инновационного потенциала педагогического коллектива;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 xml:space="preserve">Обеспечение персональной ответственности педагогических работников по достижению планируемых результатов </w:t>
                  </w:r>
                  <w:r>
                    <w:rPr>
                      <w:sz w:val="24"/>
                      <w:szCs w:val="24"/>
                    </w:rPr>
                    <w:t>ООП, объективности оценивания;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      Внедрение в образовательную деятельность школы инновационных образовательных программ и технологий, способствующих повышению образовательных результатов учеников школы.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Активное использование информационно-коммуник</w:t>
                  </w:r>
                  <w:r>
                    <w:rPr>
                      <w:sz w:val="24"/>
                      <w:szCs w:val="24"/>
                    </w:rPr>
                    <w:t>ационных, цифровых технологий обучения в образовательном процессе;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Оказание поддержки обучающимся, испытывающим трудности в обучении;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Внедрение новых форм и методов работы по поддержке и развитию одаренных детей;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Активизация участия педагогического к</w:t>
                  </w:r>
                  <w:r>
                    <w:rPr>
                      <w:sz w:val="24"/>
                      <w:szCs w:val="24"/>
                    </w:rPr>
                    <w:t>оллектива в экспертной деятельности, олимпиадах, конкурсах, проводимых под эгидой Министерства просвещения РФ, подведомственных ему организаций;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Расширение банка методических материалов;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Увеличение числа обучающихся школы, вовлеченных в социально-актив</w:t>
                  </w:r>
                  <w:r>
                    <w:rPr>
                      <w:sz w:val="24"/>
                      <w:szCs w:val="24"/>
                    </w:rPr>
                    <w:t>ную, исследовательскую, проектную деятельность;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Совершенствование: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системы социального и психолого-педагогического сопровождения образовательного процесса и процесса социализации обучающихся, в том числе детей-инвалидов и детей с ОВЗ;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системы профессиона</w:t>
                  </w:r>
                  <w:r>
                    <w:rPr>
                      <w:sz w:val="24"/>
                      <w:szCs w:val="24"/>
                    </w:rPr>
                    <w:t>льной ориентации школьников; дополнительного образования;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Стимулирование конкурсных, фестивальных, соревновательно-событийных видов деятельности;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Расширение внешне-системных связей с ВУЗами, организациями культуры, спорта и дополнительного образования,</w:t>
                  </w:r>
                  <w:r>
                    <w:rPr>
                      <w:sz w:val="24"/>
                      <w:szCs w:val="24"/>
                    </w:rPr>
                    <w:t xml:space="preserve"> образовательными организациями, в том числе для развития сетевых форм сотрудничества;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ab/>
                    <w:t>Совершенствование школьной инфраструктуры, в том числе совершенствование доступности образовательной среды.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                          О.Э.  Гудовская</w:t>
                  </w: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33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71"/>
                    <w:gridCol w:w="6000"/>
                  </w:tblGrid>
                  <w:tr w:rsidR="00C21C69" w:rsidRPr="00300ED3">
                    <w:trPr>
                      <w:trHeight w:val="375"/>
                    </w:trPr>
                    <w:tc>
                      <w:tcPr>
                        <w:tcW w:w="1337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Общие сведения об общеобразовательной организации</w:t>
                        </w:r>
                      </w:p>
                    </w:tc>
                  </w:tr>
                  <w:tr w:rsidR="00C21C69" w:rsidRPr="00300ED3">
                    <w:trPr>
                      <w:trHeight w:val="900"/>
                    </w:trPr>
                    <w:tc>
                      <w:tcPr>
                        <w:tcW w:w="73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Полное наименование образовательной организации (согласно Уставу)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муниципальное автономное общеобразовательное учреждение города Новосибирска "Средняя общеобразовательная школа № 51"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Код ОО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939007</w:t>
                        </w:r>
                      </w:p>
                    </w:tc>
                  </w:tr>
                  <w:tr w:rsidR="00C21C69" w:rsidRPr="00300ED3">
                    <w:trPr>
                      <w:trHeight w:val="54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Образовательная организация имеет филиалы и/или структурные подразделения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 w:rsidRPr="00300ED3">
                    <w:trPr>
                      <w:trHeight w:val="57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Образовательная организация имеет дошкольные образовательные группы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Ф.И.О. руководителя организации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Гудовская Ольга Эдуардовна</w:t>
                        </w:r>
                      </w:p>
                    </w:tc>
                  </w:tr>
                  <w:tr w:rsidR="00C21C69" w:rsidRPr="00300ED3">
                    <w:trPr>
                      <w:trHeight w:val="60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Фактический адрес организации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Новосибирская область, 630040, г. Новосибирск, улица Охотская, 84, улица Охотская, 84/2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Телефон, факс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203-61-75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Официальный адрес электронной почты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S_51@edu54.ru</w:t>
                        </w:r>
                      </w:p>
                    </w:tc>
                  </w:tr>
                  <w:tr w:rsidR="00C21C69" w:rsidRPr="00300ED3">
                    <w:trPr>
                      <w:trHeight w:val="90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Учредитель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Департамент образования мэрии города Новосибирска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br/>
                          <w:t xml:space="preserve">Департамент земельных и 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имущественных отношений мэрии города Новосибирска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Дата создания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11.09.1967</w:t>
                        </w:r>
                      </w:p>
                    </w:tc>
                  </w:tr>
                  <w:tr w:rsidR="00C21C69" w:rsidRPr="00300ED3">
                    <w:trPr>
                      <w:trHeight w:val="919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Реквизиты лицензии (орган, выдававший лицензию, номер лицензии, серия, номер бланка, начало периода действия, окончание периода действия)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Министерство образования Новосибирской 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области; номер 11394; серия 54Л01; номер бланка 0004991; 22 мая 2020; действительна бессрочно</w:t>
                        </w:r>
                      </w:p>
                    </w:tc>
                  </w:tr>
                  <w:tr w:rsidR="00C21C69" w:rsidRPr="00300ED3">
                    <w:trPr>
                      <w:trHeight w:val="1620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Реквизиты свидетельства о государственной аккредитации (орган, выдавший свидетельство, номер свидетельства о государственной аккредитации, серия, номер бланка, 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начало периода действия, окончание периода действия)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Министерство образования, науки и инновационной политики Новосибирской области; № 2067; серия 54 А01 регистрационный № 0003310; 26.12.2016; по 10 мая 2024 года</w:t>
                        </w:r>
                      </w:p>
                    </w:tc>
                  </w:tr>
                  <w:tr w:rsidR="00C21C69" w:rsidRPr="00300ED3">
                    <w:trPr>
                      <w:trHeight w:val="1519"/>
                    </w:trPr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Реализуемые образовательные программы/ уро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вни в соответствии с лицензией (перечислить)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дошкольное образование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br/>
                          <w:t xml:space="preserve"> начальное общее образование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br/>
                          <w:t xml:space="preserve"> основное общее образование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br/>
                          <w:t xml:space="preserve"> среднее общее образование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br/>
                          <w:t>дополнительное образование детей и взрослых</w:t>
                        </w:r>
                      </w:p>
                    </w:tc>
                  </w:tr>
                </w:tbl>
                <w:p w:rsidR="00C21C69" w:rsidRPr="00300ED3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16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0"/>
                    <w:gridCol w:w="3640"/>
                    <w:gridCol w:w="620"/>
                    <w:gridCol w:w="580"/>
                    <w:gridCol w:w="640"/>
                    <w:gridCol w:w="640"/>
                    <w:gridCol w:w="640"/>
                    <w:gridCol w:w="760"/>
                    <w:gridCol w:w="720"/>
                    <w:gridCol w:w="700"/>
                    <w:gridCol w:w="560"/>
                    <w:gridCol w:w="520"/>
                    <w:gridCol w:w="440"/>
                  </w:tblGrid>
                  <w:tr w:rsidR="00C21C69" w:rsidRPr="00300ED3">
                    <w:trPr>
                      <w:trHeight w:val="375"/>
                    </w:trPr>
                    <w:tc>
                      <w:tcPr>
                        <w:tcW w:w="1070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Информация, необходимая для автоматизированного расчёта </w:t>
                        </w: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Отчетный период</w:t>
                        </w:r>
                      </w:p>
                    </w:tc>
                    <w:tc>
                      <w:tcPr>
                        <w:tcW w:w="10460" w:type="dxa"/>
                        <w:gridSpan w:val="1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 обучающихся по параллелям, чел.</w:t>
                        </w:r>
                      </w:p>
                    </w:tc>
                  </w:tr>
                  <w:tr w:rsidR="00C21C69" w:rsidRPr="00300ED3">
                    <w:trPr>
                      <w:trHeight w:val="570"/>
                    </w:trPr>
                    <w:tc>
                      <w:tcPr>
                        <w:tcW w:w="12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 кл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 кл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3 кл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4 кл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5 кл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6 кл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7 кл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8 кл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9 кл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10 кл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11 кл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12 кл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281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286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237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238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213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152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125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46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286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297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299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277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177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157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44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324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282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299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224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219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210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48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 w:rsidRPr="00300ED3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 w:rsidRPr="00300ED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Pr="00300ED3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Общая численность работников образовательной организации, чел.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169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183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942"/>
                    </w:trPr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Общая численность административно-хозяйственных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работников, чел.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54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1200"/>
                    </w:trPr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Общая численность работников групп/ структурных подразделений, реализующих программы дошкольного образования, чел.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37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1219"/>
                    </w:trPr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 обучающихся групп/ структурных подразделений, реализующих программы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дошкольного образования, чел.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328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307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27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0"/>
                    <w:gridCol w:w="7420"/>
                    <w:gridCol w:w="1520"/>
                    <w:gridCol w:w="1520"/>
                    <w:gridCol w:w="1520"/>
                  </w:tblGrid>
                  <w:tr w:rsidR="00C21C69">
                    <w:trPr>
                      <w:trHeight w:val="375"/>
                    </w:trPr>
                    <w:tc>
                      <w:tcPr>
                        <w:tcW w:w="127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Раздел 1. Образовательная деятельность (Часть 1)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74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456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42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1.1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Общая численность обучающихся,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2009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2288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2498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 (доля) обучающихся по образовательной программе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начального общего образования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классов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1042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1128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1214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51,87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49,30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48,70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1.3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 (доля) обучающихся по образовательной программе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основного общего образования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классов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36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865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1075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1152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43,06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46,98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46,21</w:t>
                        </w:r>
                      </w:p>
                    </w:tc>
                  </w:tr>
                  <w:tr w:rsidR="00C21C69">
                    <w:trPr>
                      <w:trHeight w:val="54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1.4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 (доля) обучающихся по образовательной программе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среднего общего образования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классов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127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5,08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3,72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5,09</w:t>
                        </w:r>
                      </w:p>
                    </w:tc>
                  </w:tr>
                  <w:tr w:rsidR="00C21C69">
                    <w:trPr>
                      <w:trHeight w:val="859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численности обучающихся, успевающих на «4» и «5» по результатам промежуточной аттестации, в общей численности обучающихся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823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880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981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40,97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38,46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39,35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1.6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 участников государственной итоговой аттестации в отчетном году,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том числе: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149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216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1.6.1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участников государственной итоговой аттестации по программам основного общего образования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176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1.6.2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участников государственной итоговой аттестации по программам среднего общего образования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1.7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Средний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балл государственной итоговой аттестации выпускников 9 класса по русскому языку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24,07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23,83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23,19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1.8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Средний балл государственной итоговой аттестации выпускников 9 класса по математике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14,14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11,62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10,60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1.9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Средний балл единого государственного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экзамена выпускников 11 класса по русскому языку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64,24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56,91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65,38</w:t>
                        </w:r>
                      </w:p>
                    </w:tc>
                  </w:tr>
                  <w:tr w:rsidR="00C21C69">
                    <w:trPr>
                      <w:trHeight w:val="72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1.10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Средний балл единого государственного экзамена выпускников 11 класса по математике профильного уровня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44,83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39,27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37,44</w:t>
                        </w:r>
                      </w:p>
                    </w:tc>
                  </w:tr>
                  <w:tr w:rsidR="00C21C69">
                    <w:trPr>
                      <w:trHeight w:val="12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1.11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выпускников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9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класса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, получивших неудовлетворительные результаты на государственной итоговой аттестации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 русскому языку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, в общей численности выпускников 9 класса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2,83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5,79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4,88</w:t>
                        </w:r>
                      </w:p>
                    </w:tc>
                  </w:tr>
                  <w:tr w:rsidR="00C21C69">
                    <w:trPr>
                      <w:trHeight w:val="84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1.12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выпускников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9 класса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, получивших неудовлетворительные результаты на государственной итоговой аттестации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 математике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, в общей численности выпускников 9 класса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18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6,60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14,06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20,36</w:t>
                        </w:r>
                      </w:p>
                    </w:tc>
                  </w:tr>
                  <w:tr w:rsidR="00C21C69">
                    <w:trPr>
                      <w:trHeight w:val="1219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1.13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выпускников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11 класса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получивших результаты ниже установленного минимального количества баллов единого государственного экзамена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по русскому языку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, в общей численности участников ГИА-11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126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1.14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выпускников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11 класса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, получивших результаты ниже установленного минимального количества баллов единого государственного экзамена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по математике профильного уровня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, в общей численности участников ГИА-11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профильная,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8,70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16,67</w:t>
                        </w:r>
                      </w:p>
                    </w:tc>
                  </w:tr>
                  <w:tr w:rsidR="00C21C69">
                    <w:trPr>
                      <w:trHeight w:val="979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1.15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выпускников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9 класса, не получивших аттестаты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об основном общем образовании, в общей численности выпускников 9 класса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42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9,17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17,65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23,46</w:t>
                        </w:r>
                      </w:p>
                    </w:tc>
                  </w:tr>
                  <w:tr w:rsidR="00C21C69">
                    <w:trPr>
                      <w:trHeight w:val="882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1.16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 удельный вес численности выпускников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11 класса, не получивших аттестаты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о среднем общем образовании, в общей численности выпускников 11 класса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2,17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2,27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942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1.17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выпускников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9 класса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, получивших аттестаты об основном общем образовании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с отличием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, в общей численности выпускников 9 класса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5,50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4,41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1,68</w:t>
                        </w:r>
                      </w:p>
                    </w:tc>
                  </w:tr>
                  <w:tr w:rsidR="00C21C69">
                    <w:trPr>
                      <w:trHeight w:val="84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1.18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выпускников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11 класса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, получивших аттестаты о среднем общем образовании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с отличием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, в общей численности выпускников 11 класса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4,35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2,27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10,00</w:t>
                        </w:r>
                      </w:p>
                    </w:tc>
                  </w:tr>
                  <w:tr w:rsidR="00C21C69">
                    <w:trPr>
                      <w:trHeight w:val="72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1.19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обучающихся, принявших участие в различных олимпиадах, смотрах,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конкурсах, конференциях, в общей численности обучающихся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64,71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69,93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68,19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1.20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- победителей и призеров олимпиад, смотров, конкурсов, в общей численности обучающихся: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1.20.1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регионального уровня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победителей,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призеров,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1.20.2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федерального уровня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победителей,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призеров,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1.20.3 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международного уровня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победителей,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призеров, чел.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306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0"/>
                    <w:gridCol w:w="1430"/>
                    <w:gridCol w:w="1073"/>
                    <w:gridCol w:w="637"/>
                    <w:gridCol w:w="597"/>
                    <w:gridCol w:w="240"/>
                    <w:gridCol w:w="815"/>
                    <w:gridCol w:w="1000"/>
                    <w:gridCol w:w="1000"/>
                    <w:gridCol w:w="656"/>
                    <w:gridCol w:w="597"/>
                    <w:gridCol w:w="236"/>
                    <w:gridCol w:w="934"/>
                    <w:gridCol w:w="920"/>
                    <w:gridCol w:w="1079"/>
                    <w:gridCol w:w="617"/>
                    <w:gridCol w:w="518"/>
                  </w:tblGrid>
                  <w:tr w:rsidR="00C21C69">
                    <w:trPr>
                      <w:trHeight w:val="270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1710"/>
                    </w:trPr>
                    <w:tc>
                      <w:tcPr>
                        <w:tcW w:w="448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1.21. Численность/ удельный вес численности обучающихся, получающих образование с углубленным изучением отдельных учебных предметов, с учётом анализа их образовательных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потребностей, в общей численности обучающихся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09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1.21. Численность/ удельный вес численности обучающихся, получающих образование с углубленным изучением отдельных учебных предметов, с учётом анализа их образовательных потребностей, в общей численности обучаю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щихся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09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1.21. Численность/ удельный вес численности обучающихся, получающих образование с углубленным изучением отдельных учебных предметов, с учётом анализа их образовательных потребностей, в общей численности обучающихся</w:t>
                        </w:r>
                      </w:p>
                    </w:tc>
                  </w:tr>
                  <w:tr w:rsidR="00C21C69">
                    <w:trPr>
                      <w:trHeight w:val="54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1680"/>
                    </w:trPr>
                    <w:tc>
                      <w:tcPr>
                        <w:tcW w:w="448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1.22. 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сленность/ удельный вес численности обучающихся, получающих образование в рамках профильного обучения, с учётом анализа их образовательных потребностей, в общей численности обучающихся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09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1.22. Численность/ удельный вес численности обучающихся, получающих 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разование в рамках профильного обучения, с учётом анализа их образовательных потребностей, в общей численности обучающихся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09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1.22. Численность/ удельный вес численности обучающихся, получающих образование в рамках профильного обучения, с учётом анализа их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бразовательных потребностей, в общей численности обучающихся</w:t>
                        </w:r>
                      </w:p>
                    </w:tc>
                  </w:tr>
                  <w:tr w:rsidR="00C21C69">
                    <w:trPr>
                      <w:trHeight w:val="51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2,29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1,79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история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1,93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химия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0,45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1,92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биология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2,93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биология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0,45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химия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1,00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физика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0,25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1,89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0,25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0,25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15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риод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615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п/п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</w:tr>
                  <w:tr w:rsidR="00C21C69">
                    <w:trPr>
                      <w:trHeight w:val="2802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1.23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1.23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хся с применением дистанционных образовательных технологий, электронного обучения, в общей численности обучающихся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1.23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с применением дистанционных образовательных технологий, электронного обучения, в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бщей численности обучающихся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2498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</w:t>
                        </w:r>
                      </w:p>
                    </w:tc>
                  </w:tr>
                  <w:tr w:rsidR="00C21C69">
                    <w:trPr>
                      <w:trHeight w:val="378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 удельный вес численности обучающихся, в отношении которых проведён анализ образовательных потребносте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й и разработан индивидуальный образовательный маршрут (ИОМ), в общей численности обучающихся, из них: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обучающихся, в отношении которых проведён анализ образовательных потребностей и разработан индивидуальный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образовательный маршрут (ИОМ), в общей численности обучающихся, из них: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5,90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обучающихся, в отношении которых проведён анализ образовательных потребностей и разработан индивидуальный образовательный маршрут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(ИОМ), в общей численности обучающихся, из них: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5,82</w:t>
                        </w:r>
                      </w:p>
                    </w:tc>
                  </w:tr>
                  <w:tr w:rsidR="00C21C69">
                    <w:trPr>
                      <w:trHeight w:val="108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1.24.1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 с опережающими темпами развития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1.24.1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 с опережающими темпами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звития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14,81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1.24.1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 с опережающими темпами развития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799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1.24.2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 с ослабленным здоровьем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1.24.2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обучающихся с ослабленным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здоровьем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55,56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1.24.2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 с ослабленным здоровьем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###</w:t>
                        </w:r>
                      </w:p>
                    </w:tc>
                  </w:tr>
                  <w:tr w:rsidR="00C21C69">
                    <w:trPr>
                      <w:trHeight w:val="1279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1.24.3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 с низкой учебной мотивацией и трудностями в обучении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1.24.3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учающихся с низкой учебной мотивацией и трудностями в обучении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22,22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1.24.3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 с низкой учебной мотивацией и трудностями в обучении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###</w:t>
                        </w:r>
                      </w:p>
                    </w:tc>
                  </w:tr>
                  <w:tr w:rsidR="00C21C69">
                    <w:trPr>
                      <w:trHeight w:val="1039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1.24.4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одарённых обучающихся со специальными потребностями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1.24.4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одарённых обучающихся со специальными потребностями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7,41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1.24.4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одарённых обучающи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хся со специальными потребностями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6,90</w:t>
                        </w:r>
                      </w:p>
                    </w:tc>
                  </w:tr>
                  <w:tr w:rsidR="00C21C69">
                    <w:trPr>
                      <w:trHeight w:val="180"/>
                    </w:trPr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15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риод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2340"/>
                    </w:trPr>
                    <w:tc>
                      <w:tcPr>
                        <w:tcW w:w="324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 Численность/ удельный вес численности обучающихся, получающих образование в рамках сетевой формы реализации образовательной программы, в общей численности обучающихся, в том числе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аправленной на: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83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 Численность/ удельный вес численности обучающихся, получающих образование в рамках сетевой формы реализации образовательной программы, в общей численности обучающихся, в том числе направленной на: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9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1.25. Численность/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удельный вес численности обучающихся, получающих образование в рамках сетевой формы реализации образовательной программы, в общей численности обучающихся, в том числе направленной на: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450"/>
                    </w:trPr>
                    <w:tc>
                      <w:tcPr>
                        <w:tcW w:w="72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1.25.1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снижение кадровых дефицитов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1.25.1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снижение кадровых дефицитов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1.25.1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снижение кадровых дефицитов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</w:tr>
                  <w:tr w:rsidR="00C21C69">
                    <w:trPr>
                      <w:trHeight w:val="375"/>
                    </w:trPr>
                    <w:tc>
                      <w:tcPr>
                        <w:tcW w:w="72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12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12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51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ь классов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</w:tr>
                  <w:tr w:rsidR="00C21C69">
                    <w:trPr>
                      <w:trHeight w:val="289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139"/>
                    </w:trPr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15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период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480"/>
                    </w:trPr>
                    <w:tc>
                      <w:tcPr>
                        <w:tcW w:w="725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1.25.2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использование материальных ресурсов иных организаций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1.25.2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использование материальных ресурсов иных организаций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1.25.2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использование материальных ресурсов иных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</w:tr>
                  <w:tr w:rsidR="00C21C69">
                    <w:trPr>
                      <w:trHeight w:val="585"/>
                    </w:trPr>
                    <w:tc>
                      <w:tcPr>
                        <w:tcW w:w="72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12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012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612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Предмет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Параллель классов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08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0"/>
                    <w:gridCol w:w="8080"/>
                    <w:gridCol w:w="640"/>
                    <w:gridCol w:w="700"/>
                    <w:gridCol w:w="640"/>
                  </w:tblGrid>
                  <w:tr w:rsidR="00C21C69">
                    <w:trPr>
                      <w:trHeight w:val="375"/>
                    </w:trPr>
                    <w:tc>
                      <w:tcPr>
                        <w:tcW w:w="108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Раздел 1. Образовательная деятельность (Часть 3)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80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0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1.26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Общая численность педагогических работников, 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120</w:t>
                        </w:r>
                      </w:p>
                    </w:tc>
                  </w:tr>
                  <w:tr w:rsidR="00C21C69">
                    <w:trPr>
                      <w:trHeight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1.27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 педагогических работников без учета внешних совместителей, 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112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1.28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79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73,04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76,36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65,83</w:t>
                        </w:r>
                      </w:p>
                    </w:tc>
                  </w:tr>
                  <w:tr w:rsidR="00C21C69">
                    <w:trPr>
                      <w:trHeight w:val="942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1.29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63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56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65,22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57,27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46,67</w:t>
                        </w:r>
                      </w:p>
                    </w:tc>
                  </w:tr>
                  <w:tr w:rsidR="00C21C69">
                    <w:trPr>
                      <w:trHeight w:val="1062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1.30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22,61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14,55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25,00</w:t>
                        </w:r>
                      </w:p>
                    </w:tc>
                  </w:tr>
                  <w:tr w:rsidR="00C21C69">
                    <w:trPr>
                      <w:trHeight w:val="1122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численности педагогических работников, имеющих среднее образование педагогической направленности (профиля),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29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20,00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7,27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24,17</w:t>
                        </w:r>
                      </w:p>
                    </w:tc>
                  </w:tr>
                  <w:tr w:rsidR="00C21C69">
                    <w:trPr>
                      <w:trHeight w:val="72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1.32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педагогических работников, имеющих иное образование,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9,09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2,50</w:t>
                        </w:r>
                      </w:p>
                    </w:tc>
                  </w:tr>
                  <w:tr w:rsidR="00C21C69">
                    <w:trPr>
                      <w:trHeight w:val="114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1.33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педагогических работников, которым по результатам аттестации присвоена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квалификационная категория,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57,39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52,73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69,17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1.33.1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высшая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16,52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16,36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1.33.2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первая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35,65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30,91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41,67</w:t>
                        </w:r>
                      </w:p>
                    </w:tc>
                  </w:tr>
                  <w:tr w:rsidR="00C21C69">
                    <w:trPr>
                      <w:trHeight w:val="282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1.33.3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соответсвие занимаемой должности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5,22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5,45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7,50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1.34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1.34.1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до 5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лет: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35,65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27,27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58,33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1.34.2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свыше 30 лет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13,91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16,36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5,83</w:t>
                        </w:r>
                      </w:p>
                    </w:tc>
                  </w:tr>
                  <w:tr w:rsidR="00C21C69">
                    <w:trPr>
                      <w:trHeight w:val="78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1.35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 удельный вес численности педагогических работников в возрасте до 35 лет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15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13,64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25,00</w:t>
                        </w:r>
                      </w:p>
                    </w:tc>
                  </w:tr>
                  <w:tr w:rsidR="00C21C69">
                    <w:trPr>
                      <w:trHeight w:val="73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1.36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 удельный вес численности педагогических работников в возрасте от 55 лет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17,39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15,45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14,17</w:t>
                        </w:r>
                      </w:p>
                    </w:tc>
                  </w:tr>
                  <w:tr w:rsidR="00C21C69">
                    <w:trPr>
                      <w:trHeight w:val="48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1.37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Созданы условия для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повышения квалификации педагогических работников, в том числе для: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1.37.1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участия в отдельных курсах повышения квалификации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1.37.2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непрерывного повышения квалификации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1.37.3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непрерывного повышения квалификации, включая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организацию повышения квалификации на базе данной общеобразовательной организации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1.38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 удельный вес численности педагогических работников, принявших участие в конкурсах: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1.38.1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муниципальном уровне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0,83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1.38.2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региональном уровне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1.38.3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всероссийском уровне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0,83</w:t>
                        </w:r>
                      </w:p>
                    </w:tc>
                  </w:tr>
                  <w:tr w:rsidR="00C21C69">
                    <w:trPr>
                      <w:trHeight w:val="96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1.39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педагогических работников образовательной организации, прошедших за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последние 3 года повышение квалификации,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69,57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90,91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83,33</w:t>
                        </w:r>
                      </w:p>
                    </w:tc>
                  </w:tr>
                  <w:tr w:rsidR="00C21C69">
                    <w:trPr>
                      <w:trHeight w:val="1242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1.40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педагогических работников, прошедших профессиональную переподготовку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4,55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2,50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Повысили квалификацию по программам из федерального реестра за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прошедший календарный год: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1.41.1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менее 3%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1.41.2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 3% до 5%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1.41.3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 5% до 10%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1.41.4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 10 до 80% педагогических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1.41.5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 менее 80% педагогических работников прошли повышение квалификации по инструментарию ЦОС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84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1.42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педагогических работников (без учета внешних совместителей) с недельной учебной нагрузкой по количеству часов: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1.42.1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менее 18 часов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3,77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4,46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1.42.2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 18 до 24 часов включительно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10,38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12,50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1.42.3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/>
                          </w:rPr>
                          <w:t>более 24 часов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66,04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35,71</w:t>
                        </w:r>
                      </w:p>
                    </w:tc>
                  </w:tr>
                  <w:tr w:rsidR="00C21C69">
                    <w:trPr>
                      <w:trHeight w:val="42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1.43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Общая численность руководящих работников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(директоров, заместителей директоров), без учёта заместителей директоров по АХЧ, 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</w:tr>
                  <w:tr w:rsidR="00C21C69">
                    <w:trPr>
                      <w:trHeight w:val="18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1.44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руководящих работников (директоров, заместителей директоров, без учёта заместителей директоров по АХЧ) образовательной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организации, прошедших за последние 3 года повышение квалификации в общей численности руководящих работниковпедагогической деятельности или иной осуществляемой в образовательной организации деятельности, в общей численности руководящих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####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100,00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100,00</w:t>
                        </w:r>
                      </w:p>
                    </w:tc>
                  </w:tr>
                  <w:tr w:rsidR="00C21C69">
                    <w:trPr>
                      <w:trHeight w:val="18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1.45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 удельный вес численности руководящих работников (директоров, заместителей директоров), без учёта заместителей директоров по АХЧ, образовательной организации, прошедших профессиональную переподготовку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за отчётный период по профилю педагогической деятельности или иной осуществляемой в образовательной организации деятельности, в общей численности руководящих работников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100,00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25,00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1.46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Наличие программы/ плана развития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кадрового потенциала общеобразовательной организации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96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1.47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педагогических работников, включённых в резерв управленческих кадров, для замещения вакантных должностей общеобразовательных организаций, в том числе на должность: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1.47.1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1.47.2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заместитель руководителя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942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1.48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 педагогических работников, включенных в резерв управленческих кадров, выполнивших планы индивидуального развития за отчетный период в объеме более 90%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1.49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 педагогических работников, включенных в резерв управленческих кадров, прошедших обучение в отчетный период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762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1.50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 участников школьных управленческих команд (в том числе команд кадрового резерва), 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них принявших участие: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1.50.1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 специальных программах подготовки, включая образовательные программы, стажировки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1.50.2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 конференциях, форумах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1.50.3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в проектной и экспертной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1.50.4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 индивидуальном и групповом консультировании (коучинге)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1.50.5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 наставнической деятельности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1.50.6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в других формах подготовки, включая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самоподготовку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Прошли повышение квалификации по программам из федерального реестра: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1.51.1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 1% до 49% членов управленческой команды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1.51.2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более 50% членов управленческой команды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1.51.3 </w:t>
                        </w:r>
                      </w:p>
                    </w:tc>
                    <w:tc>
                      <w:tcPr>
                        <w:tcW w:w="8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100%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членов управленческой команды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23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0"/>
                    <w:gridCol w:w="9040"/>
                    <w:gridCol w:w="840"/>
                    <w:gridCol w:w="820"/>
                    <w:gridCol w:w="780"/>
                  </w:tblGrid>
                  <w:tr w:rsidR="00C21C69">
                    <w:trPr>
                      <w:trHeight w:val="1500"/>
                    </w:trPr>
                    <w:tc>
                      <w:tcPr>
                        <w:tcW w:w="123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Раздел 2. Инфраструктура. Материально-техническое и информационное обеспечение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90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44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0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342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2.1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Количество персональных компьютеров в расчете на одного обучающегося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(единиц)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0,1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0,09</w:t>
                        </w:r>
                      </w:p>
                    </w:tc>
                  </w:tr>
                  <w:tr w:rsidR="00C21C69">
                    <w:trPr>
                      <w:trHeight w:val="619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2.2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 (единиц)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17,79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18,7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2.3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Наличие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образовательной организации системы электронного документооборота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2.4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читального зала библиотеки, в том числе: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2.4.1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 обеспечением возможности работы на стационарных компьютерах или использования переносных компьютеров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2.4.2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 медиатекой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2.4.3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оснащенного средствами сканирования и распознавания текстов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2.4.4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 выходом в Интернет с компьютеров, расположенных в помещении библиотеки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2.4.5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с контролируемой распечаткой бумажных материалов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1182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2.5 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 удельный вес численности обучающихся , которым обеспечена возможность пользоваться широкополосным интернетом (не менее 2Мб/с), в общей численности обучающихся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2243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2498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100,00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98,03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100,00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12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"/>
                    <w:gridCol w:w="5260"/>
                    <w:gridCol w:w="1660"/>
                    <w:gridCol w:w="1660"/>
                    <w:gridCol w:w="1660"/>
                  </w:tblGrid>
                  <w:tr w:rsidR="00C21C69">
                    <w:trPr>
                      <w:trHeight w:val="375"/>
                    </w:trPr>
                    <w:tc>
                      <w:tcPr>
                        <w:tcW w:w="112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Раздел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3. Реализация дополнительных образовательных программ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15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52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498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52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3.1 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Отсутствие программ или программа по менее чем трем направленностям дополнительного образования детей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3.2 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Не менее одной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программы по трем направленностям дополнительного образования детей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3.3 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 менее одной программы по четырем направленностям дополнительного образования детей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3.4 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Не менее одной программы по шести направленностям дополнительного образования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детей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35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"/>
                    <w:gridCol w:w="9480"/>
                    <w:gridCol w:w="1100"/>
                    <w:gridCol w:w="960"/>
                    <w:gridCol w:w="1060"/>
                  </w:tblGrid>
                  <w:tr w:rsidR="00C21C69">
                    <w:trPr>
                      <w:trHeight w:val="375"/>
                    </w:trPr>
                    <w:tc>
                      <w:tcPr>
                        <w:tcW w:w="135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Раздел 4. Система организации воспитания и социализации обучающихся (Часть 1)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15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94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и реализация в образовательной организации рабочей программы воспитания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42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и реализация в образовательной организации календарного плана воспитательной работы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4.3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Является ли общеобразовательная организация инновационной пилотной площадкой: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4.3.1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федерального уровня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4.3.2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регионального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уровня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4.3.3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муниципального уровня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1002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4.4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Является ли общеобразовательная организация инновационной пилотной площадкой по направлению «Воспитание и социализация обучающихся» в соответствии с приказом министерства образования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Новосибирской области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4.5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Участие общеобразовательной организации в реализации федеральных проектов национального проекта «Образование»: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4.5.1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федеральный проект «Социальные лифты для каждого»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4.5.2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федеральный проект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«Социальная активность» (Всероссийский конкурс «Добро не уходит на каникулы»)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4.5.3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федеральный проект «Учитель будущего» (Всероссийский конкурс «Лига вожатых»)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4.6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в общеобразовательной организации школьного спортивного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клуба, зарегистрированного во Всероссийском реестре школьных спортивных клубов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4.7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Развитие деятельности школьного спортивного клуба по видам спорта: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4.7.1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менее 5 видов спорта, культивируемых в клубе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4.7.2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5 видов спорта,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культивируемых в клубе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4.7.3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от 5 до 10 видов спорта, культивируемых в клубе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4.7.4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более 10 видов спорта, культивируемых в клубе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4.8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Наличие в общеобразовательной организации школьного театра, зарегистрированного во Всероссийском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реестре школьных театров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4.9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первичного отдела РДДМ на базе общеобразовательной организации: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4.10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участников (членов) РДШ среди обучающихся общеобразовательной организации, в общей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65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2,61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4.11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в общеобразовательной организации: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4.11.1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добровольческого отряда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4.11.2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эко-отряда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4.11.3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детского пресс-центра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4.11.4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центра детских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инициатив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4.11.5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другое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Участие в профильных сменах и слетах муниципального отделения РДДМ (За 2022 год заполняется информация по РДШ. С 2023 года взамен РДШ заполняется информация по РДДМ):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4.12.1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количество смен/слетов,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ед.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4.12.2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количество человек в сменах/слетов, 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4.13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в общеобразовательной организации объединения Всероссийского военно-патриотического общественного движения «Юнармия»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Нет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4.14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численности участников (членов) Всероссийского военно-патриотического общественного движения «Юнармия», в общей 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4.15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в общеобразовательной организации объединения ЮИД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4.16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участников (членов) ЮИД, в общей 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1,49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1,40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0,40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4.17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обучающихся общеобразовательной организации (членов) волонтёрских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объединений, в общей 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15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0,50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0,66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0,60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4.18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общеобразовательной организации (членов) иных детских общественных объединений, в общей 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24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1,01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0,96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4.19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общеобразовательной организации участников олимпиады Национальной технологической инициативы (НТИ), в общей 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4.20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общеобразовательной организации участников проекта «Билет в будущее», в общей 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обучающихся общеобразовательной организации, охваченных различными формами деятельности в период каникулярного отдыха, в общей численности обучающихся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1214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1318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1361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60,43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57,60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54,59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Организация работы летнего лагеря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(тематических смен), обеспечение участия обучающихся в каникулярных и профориентационных сменах, в том числе: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4.22.1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летний лагерь с тематическим сменами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4.22.2 </w:t>
                        </w:r>
                      </w:p>
                    </w:tc>
                    <w:tc>
                      <w:tcPr>
                        <w:tcW w:w="94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летний лагерь с тематическими сменами и обеспечение участия обучающихся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каникулярных и профориентационных сменах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33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"/>
                    <w:gridCol w:w="7440"/>
                    <w:gridCol w:w="1660"/>
                    <w:gridCol w:w="1660"/>
                    <w:gridCol w:w="1660"/>
                  </w:tblGrid>
                  <w:tr w:rsidR="00C21C69">
                    <w:trPr>
                      <w:trHeight w:val="375"/>
                    </w:trPr>
                    <w:tc>
                      <w:tcPr>
                        <w:tcW w:w="13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Раздел 4. Система организации воспитания и социализации обучающихся (Часть 2)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15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7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498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4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4.23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педагогических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работников прошедших обучение по приоритетным направлениям воспитания обучающихся, в общей численности педагогических работников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1,74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0,91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0,83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4.24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методических объединений классных руководителей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4.25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 классных руководителей в общеобразовательной организации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68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педагогических работников, получивших награду (грамоту, благодарность и пр.) за деятельность в качестве классного руководителя: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4.26.1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всероссийского уровня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1,54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4.26.2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регионального уровня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4.26.3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муниципального уровня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1,69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1,54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1,47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33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"/>
                    <w:gridCol w:w="7440"/>
                    <w:gridCol w:w="1660"/>
                    <w:gridCol w:w="1660"/>
                    <w:gridCol w:w="1660"/>
                  </w:tblGrid>
                  <w:tr w:rsidR="00C21C69">
                    <w:trPr>
                      <w:trHeight w:val="375"/>
                    </w:trPr>
                    <w:tc>
                      <w:tcPr>
                        <w:tcW w:w="13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Раздел 4. Система организации воспитания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и социализации обучающихся (Часть 2)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15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7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498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4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4.23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педагогических работников прошедших обучение по приоритетным направлениям воспитания обучающихся, в общей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численности педагогических работников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1,74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0,91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0,83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4.24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Наличие методических объединений классных руководителей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Да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4.25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 классных руководителей в общеобразовательной организации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68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педагогических работников, получивших награду (грамоту, благодарность и пр.) за деятельность в качестве классного руководителя: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4.26.1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всероссийского уровня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1,54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4.26.2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регионального уровня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4.26.3 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муниципального уровня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1,69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1,54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1,47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20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0"/>
                    <w:gridCol w:w="7900"/>
                    <w:gridCol w:w="1080"/>
                    <w:gridCol w:w="1040"/>
                    <w:gridCol w:w="1120"/>
                  </w:tblGrid>
                  <w:tr w:rsidR="00C21C69">
                    <w:trPr>
                      <w:trHeight w:val="1500"/>
                    </w:trPr>
                    <w:tc>
                      <w:tcPr>
                        <w:tcW w:w="120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Раздел 6. Показатели для оценки «социального благополучия» школы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№ п/п</w:t>
                        </w:r>
                      </w:p>
                    </w:tc>
                    <w:tc>
                      <w:tcPr>
                        <w:tcW w:w="79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Показатель</w:t>
                        </w: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Значение показателя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9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21C69" w:rsidRDefault="00C21C69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2022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2023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6.1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обучающихся, для которых русский язык не является родным,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37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42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1,49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1,62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1,68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6.2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обучающихся, обучающихся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 русском языке меньше одного года,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0,15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0,13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0,36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6.3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со специальными потребностями (с ОВЗ, дети-инвалиды),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75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91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2,19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3,28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3,65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6.4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5-11 классов, которые обеспечены бесплатным обедом,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186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209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17,27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16,03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16,34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6.5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численности обучающихся, воспитывающихся в неродной семье,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0,15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6.6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обучающихся, у которых один/оба родителя являются безработными, в общей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6.7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обучающихся, у которых один из родителей с высшим образованием,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890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1091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1130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44,30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47,68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45,33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6.8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из неполных семей,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520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643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15,18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22,73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25,79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6.9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обучающихся из многодетных семей, в общей численности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196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163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9,76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13,11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6,54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6.10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из семей, находящихся в социально опасном положении/ ведущих асоциальный образ жизни,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0,10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0,24</w:t>
                        </w:r>
                      </w:p>
                    </w:tc>
                  </w:tr>
                  <w:tr w:rsidR="00C21C69">
                    <w:trPr>
                      <w:trHeight w:val="6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6.11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 из малообеспеченных семей,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2,64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0,24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6.12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Численность/удельный вес численности обучающихся, у которых хотя бы один из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родителей с ограниченными возможностями по здоровью,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6.13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Транспортная доступность школы до районного центра, км.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6.14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Транспортная доступность школы до г. Новосибирска, км.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9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6.15 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Численность/удельный вес численности обучающихся, проживающих в квартирах (домах) без благоустройства жилищных условий, в общей численности обучающихся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D8D8D8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чел.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</w:tr>
                  <w:tr w:rsidR="00C21C69">
                    <w:trPr>
                      <w:trHeight w:val="300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21C69" w:rsidRDefault="001E73C3" w:rsidP="00300ED3">
                        <w:pPr>
                          <w:framePr w:hSpace="180" w:wrap="around" w:vAnchor="text" w:hAnchor="text" w:x="-278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0,00</w:t>
                        </w:r>
                      </w:p>
                    </w:tc>
                  </w:tr>
                </w:tbl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bookmarkStart w:id="6" w:name="_GoBack"/>
                  <w:bookmarkEnd w:id="6"/>
                </w:p>
              </w:tc>
              <w:tc>
                <w:tcPr>
                  <w:tcW w:w="1134" w:type="dxa"/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tbl>
            <w:tblPr>
              <w:tblW w:w="14612" w:type="dxa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8"/>
              <w:gridCol w:w="1134"/>
            </w:tblGrid>
            <w:tr w:rsidR="00C21C69">
              <w:trPr>
                <w:trHeight w:val="132"/>
              </w:trPr>
              <w:tc>
                <w:tcPr>
                  <w:tcW w:w="13478" w:type="dxa"/>
                  <w:vAlign w:val="bottom"/>
                </w:tcPr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1E73C3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21C69" w:rsidRDefault="00C21C69">
                  <w:pPr>
                    <w:pStyle w:val="TableParagraph"/>
                    <w:framePr w:wrap="around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</w:p>
          <w:p w:rsidR="00C21C69" w:rsidRDefault="00C21C69">
            <w:pPr>
              <w:pStyle w:val="afc"/>
              <w:spacing w:before="9"/>
              <w:jc w:val="both"/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    </w:t>
            </w: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C21C69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69" w:rsidRDefault="001E73C3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21C69" w:rsidRDefault="001E73C3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21C69" w:rsidRDefault="001E73C3">
            <w:pPr>
              <w:spacing w:before="181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C69" w:rsidRDefault="00C21C69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ind w:right="283"/>
              <w:jc w:val="both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C21C69" w:rsidRDefault="001E73C3" w:rsidP="00300ED3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sz w:val="24"/>
                <w:szCs w:val="24"/>
              </w:rPr>
              <w:t xml:space="preserve">    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300ED3" w:rsidRDefault="00300ED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300ED3" w:rsidRDefault="00300ED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300ED3" w:rsidRDefault="00300ED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300ED3" w:rsidRDefault="00300ED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300ED3" w:rsidRDefault="00300ED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zh-CN" w:bidi="ar"/>
              </w:rPr>
            </w:pPr>
          </w:p>
          <w:p w:rsidR="00C21C69" w:rsidRDefault="00C21C69">
            <w:pPr>
              <w:pStyle w:val="afc"/>
              <w:jc w:val="both"/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afc"/>
              <w:spacing w:before="1"/>
              <w:jc w:val="both"/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                       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  <w:r>
              <w:rPr>
                <w:sz w:val="24"/>
                <w:szCs w:val="24"/>
                <w:shd w:val="clear" w:color="auto" w:fill="FFFFFF"/>
              </w:rPr>
              <w:tab/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CC"/>
                <w:lang w:eastAsia="ru-RU"/>
              </w:rPr>
              <w:t xml:space="preserve">     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05050" cy="200025"/>
                  <wp:effectExtent l="0" t="0" r="0" b="9525"/>
                  <wp:wrapSquare wrapText="bothSides"/>
                  <wp:docPr id="135" name="Рисунок 135" descr="https://gigabaza.ru/images/95/189135/3a3ab7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Рисунок 135" descr="https://gigabaza.ru/images/95/189135/3a3ab7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52650" cy="200025"/>
                  <wp:effectExtent l="0" t="0" r="0" b="9525"/>
                  <wp:wrapSquare wrapText="bothSides"/>
                  <wp:docPr id="137" name="Рисунок 137" descr="https://gigabaza.ru/images/95/189135/771f24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Рисунок 137" descr="https://gigabaza.ru/images/95/189135/771f24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00025"/>
                  <wp:effectExtent l="0" t="0" r="9525" b="9525"/>
                  <wp:wrapSquare wrapText="bothSides"/>
                  <wp:docPr id="138" name="Рисунок 138" descr="https://gigabaza.ru/images/95/189135/m7e8263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s://gigabaza.ru/images/95/189135/m7e8263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524000"/>
                  <wp:effectExtent l="0" t="0" r="9525" b="0"/>
                  <wp:wrapSquare wrapText="bothSides"/>
                  <wp:docPr id="139" name="Рисунок 139" descr="https://gigabaza.ru/images/95/189135/m1c2954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s://gigabaza.ru/images/95/189135/m1c2954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9525"/>
                  <wp:effectExtent l="0" t="0" r="9525" b="9525"/>
                  <wp:wrapSquare wrapText="bothSides"/>
                  <wp:docPr id="140" name="Рисунок 140" descr="https://gigabaza.ru/images/95/189135/m6b82ee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Рисунок 140" descr="https://gigabaza.ru/images/95/189135/m6b82ee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9525"/>
                  <wp:effectExtent l="0" t="0" r="9525" b="9525"/>
                  <wp:wrapSquare wrapText="bothSides"/>
                  <wp:docPr id="142" name="Рисунок 142" descr="https://gigabaza.ru/images/95/189135/7ce01a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Рисунок 142" descr="https://gigabaza.ru/images/95/189135/7ce01a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"/>
                  <wp:effectExtent l="0" t="0" r="0" b="9525"/>
                  <wp:wrapSquare wrapText="bothSides"/>
                  <wp:docPr id="143" name="Рисунок 143" descr="https://gigabaza.ru/images/95/189135/520327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Рисунок 143" descr="https://gigabaza.ru/images/95/189135/520327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66875"/>
                  <wp:effectExtent l="0" t="0" r="9525" b="9525"/>
                  <wp:wrapSquare wrapText="bothSides"/>
                  <wp:docPr id="144" name="Рисунок 144" descr="https://gigabaza.ru/images/95/189135/35141e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Рисунок 144" descr="https://gigabaza.ru/images/95/189135/35141e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76400"/>
                  <wp:effectExtent l="0" t="0" r="9525" b="0"/>
                  <wp:wrapSquare wrapText="bothSides"/>
                  <wp:docPr id="145" name="Рисунок 145" descr="https://gigabaza.ru/images/95/189135/m32d477a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Рисунок 145" descr="https://gigabaza.ru/images/95/189135/m32d477a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6700" cy="9525"/>
                  <wp:effectExtent l="0" t="0" r="0" b="9525"/>
                  <wp:wrapSquare wrapText="bothSides"/>
                  <wp:docPr id="146" name="Рисунок 146" descr="https://gigabaza.ru/images/95/189135/3b81f6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Рисунок 146" descr="https://gigabaza.ru/images/95/189135/3b81f6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7" name="Рисунок 147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zh-CN"/>
              </w:rPr>
              <w:drawing>
                <wp:anchor distT="0" distB="0" distL="0" distR="0" simplePos="0" relativeHeight="251670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8" name="Рисунок 148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Рисунок 148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1E73C3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  <w:lang w:eastAsia="ru-RU"/>
              </w:rPr>
            </w:pPr>
          </w:p>
        </w:tc>
      </w:tr>
      <w:tr w:rsidR="00C21C69" w:rsidTr="001E73C3">
        <w:trPr>
          <w:trHeight w:val="10412"/>
        </w:trPr>
        <w:tc>
          <w:tcPr>
            <w:tcW w:w="14001" w:type="dxa"/>
            <w:shd w:val="clear" w:color="auto" w:fill="auto"/>
            <w:vAlign w:val="center"/>
          </w:tcPr>
          <w:p w:rsidR="00C21C69" w:rsidRDefault="00C21C69">
            <w:pPr>
              <w:pStyle w:val="TableParagraph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</w:tr>
    </w:tbl>
    <w:p w:rsidR="00C21C69" w:rsidRDefault="00C21C69">
      <w:pPr>
        <w:spacing w:before="100" w:beforeAutospacing="1"/>
        <w:ind w:firstLine="510"/>
        <w:jc w:val="both"/>
        <w:rPr>
          <w:sz w:val="24"/>
          <w:szCs w:val="24"/>
        </w:rPr>
      </w:pPr>
    </w:p>
    <w:sectPr w:rsidR="00C21C69">
      <w:footerReference w:type="default" r:id="rId47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69" w:rsidRDefault="001E73C3">
      <w:pPr>
        <w:spacing w:line="240" w:lineRule="auto"/>
      </w:pPr>
      <w:r>
        <w:separator/>
      </w:r>
    </w:p>
  </w:endnote>
  <w:endnote w:type="continuationSeparator" w:id="0">
    <w:p w:rsidR="00C21C69" w:rsidRDefault="001E7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+mn-ea">
    <w:altName w:val="Segoe Print"/>
    <w:charset w:val="00"/>
    <w:family w:val="roman"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7362"/>
    </w:sdtPr>
    <w:sdtEndPr/>
    <w:sdtContent>
      <w:p w:rsidR="00C21C69" w:rsidRDefault="001E73C3">
        <w:pPr>
          <w:pStyle w:val="af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21C69" w:rsidRDefault="00C21C69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69" w:rsidRDefault="001E73C3">
      <w:pPr>
        <w:spacing w:after="0"/>
      </w:pPr>
      <w:r>
        <w:separator/>
      </w:r>
    </w:p>
  </w:footnote>
  <w:footnote w:type="continuationSeparator" w:id="0">
    <w:p w:rsidR="00C21C69" w:rsidRDefault="001E7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multilevel"/>
    <w:tmpl w:val="813A4B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9A5C5AE6"/>
    <w:multiLevelType w:val="multilevel"/>
    <w:tmpl w:val="9A5C5A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A7580F92"/>
    <w:multiLevelType w:val="singleLevel"/>
    <w:tmpl w:val="A7580F9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A89A39CF"/>
    <w:multiLevelType w:val="singleLevel"/>
    <w:tmpl w:val="A89A39C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B5E306ED"/>
    <w:multiLevelType w:val="multilevel"/>
    <w:tmpl w:val="B5E306ED"/>
    <w:lvl w:ilvl="0">
      <w:numFmt w:val="bullet"/>
      <w:lvlText w:val=""/>
      <w:lvlJc w:val="left"/>
      <w:pPr>
        <w:ind w:left="1523" w:hanging="72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>
      <w:numFmt w:val="bullet"/>
      <w:lvlText w:val=""/>
      <w:lvlJc w:val="left"/>
      <w:pPr>
        <w:ind w:left="678" w:hanging="2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4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DFE327F0"/>
    <w:multiLevelType w:val="singleLevel"/>
    <w:tmpl w:val="DFE327F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0E0B7091"/>
    <w:multiLevelType w:val="multilevel"/>
    <w:tmpl w:val="0E0B70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D48C5"/>
    <w:multiLevelType w:val="multilevel"/>
    <w:tmpl w:val="129D48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B6D7A"/>
    <w:multiLevelType w:val="multilevel"/>
    <w:tmpl w:val="15FB6D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212176"/>
    <w:multiLevelType w:val="multilevel"/>
    <w:tmpl w:val="1621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53E14"/>
    <w:multiLevelType w:val="multilevel"/>
    <w:tmpl w:val="18E53E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394F8A"/>
    <w:multiLevelType w:val="multilevel"/>
    <w:tmpl w:val="20394F8A"/>
    <w:lvl w:ilvl="0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35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5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80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21DE7D7B"/>
    <w:multiLevelType w:val="multilevel"/>
    <w:tmpl w:val="21DE7D7B"/>
    <w:lvl w:ilvl="0">
      <w:numFmt w:val="bullet"/>
      <w:lvlText w:val="-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35" w:hanging="4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80" w:hanging="432"/>
      </w:pPr>
      <w:rPr>
        <w:rFonts w:hint="default"/>
        <w:lang w:val="ru-RU" w:eastAsia="en-US" w:bidi="ar-SA"/>
      </w:rPr>
    </w:lvl>
  </w:abstractNum>
  <w:abstractNum w:abstractNumId="16" w15:restartNumberingAfterBreak="0">
    <w:nsid w:val="24A15E15"/>
    <w:multiLevelType w:val="multilevel"/>
    <w:tmpl w:val="24A15E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415C0"/>
    <w:multiLevelType w:val="multilevel"/>
    <w:tmpl w:val="252415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7937EA4"/>
    <w:multiLevelType w:val="multilevel"/>
    <w:tmpl w:val="27937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D3B7C"/>
    <w:multiLevelType w:val="multilevel"/>
    <w:tmpl w:val="28ED3B7C"/>
    <w:lvl w:ilvl="0">
      <w:numFmt w:val="bullet"/>
      <w:lvlText w:val="-"/>
      <w:lvlJc w:val="left"/>
      <w:pPr>
        <w:ind w:left="45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92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5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214"/>
      </w:pPr>
      <w:rPr>
        <w:rFonts w:hint="default"/>
        <w:lang w:val="ru-RU" w:eastAsia="en-US" w:bidi="ar-SA"/>
      </w:rPr>
    </w:lvl>
  </w:abstractNum>
  <w:abstractNum w:abstractNumId="20" w15:restartNumberingAfterBreak="0">
    <w:nsid w:val="305F6702"/>
    <w:multiLevelType w:val="singleLevel"/>
    <w:tmpl w:val="305F670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31350D5C"/>
    <w:multiLevelType w:val="multilevel"/>
    <w:tmpl w:val="31350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453A"/>
    <w:multiLevelType w:val="multilevel"/>
    <w:tmpl w:val="37AA4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37825"/>
    <w:multiLevelType w:val="multilevel"/>
    <w:tmpl w:val="3AC37825"/>
    <w:lvl w:ilvl="0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1363F"/>
    <w:multiLevelType w:val="multilevel"/>
    <w:tmpl w:val="421136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E605D"/>
    <w:multiLevelType w:val="multilevel"/>
    <w:tmpl w:val="44BE60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17541"/>
    <w:multiLevelType w:val="multilevel"/>
    <w:tmpl w:val="44C175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3902"/>
    <w:multiLevelType w:val="multilevel"/>
    <w:tmpl w:val="47B53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E5EFB"/>
    <w:multiLevelType w:val="multilevel"/>
    <w:tmpl w:val="487E5E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F6D99"/>
    <w:multiLevelType w:val="multilevel"/>
    <w:tmpl w:val="4B4F6D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F6DEF"/>
    <w:multiLevelType w:val="multilevel"/>
    <w:tmpl w:val="529F6DEF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2488C"/>
    <w:multiLevelType w:val="multilevel"/>
    <w:tmpl w:val="5B32488C"/>
    <w:lvl w:ilvl="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5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80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5B867B42"/>
    <w:multiLevelType w:val="multilevel"/>
    <w:tmpl w:val="5B867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7B37"/>
    <w:multiLevelType w:val="multilevel"/>
    <w:tmpl w:val="5CA97B37"/>
    <w:lvl w:ilvl="0">
      <w:numFmt w:val="bullet"/>
      <w:lvlText w:val="-"/>
      <w:lvlJc w:val="left"/>
      <w:pPr>
        <w:ind w:left="4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E2CCF0B"/>
    <w:multiLevelType w:val="singleLevel"/>
    <w:tmpl w:val="5E2CCF0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5" w15:restartNumberingAfterBreak="0">
    <w:nsid w:val="62E23A1C"/>
    <w:multiLevelType w:val="multilevel"/>
    <w:tmpl w:val="62E23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BD973"/>
    <w:multiLevelType w:val="multilevel"/>
    <w:tmpl w:val="698BD973"/>
    <w:lvl w:ilvl="0">
      <w:numFmt w:val="bullet"/>
      <w:lvlText w:val="-"/>
      <w:lvlJc w:val="left"/>
      <w:pPr>
        <w:ind w:left="765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4"/>
      <w:numFmt w:val="decimal"/>
      <w:lvlText w:val="%2"/>
      <w:lvlJc w:val="left"/>
      <w:pPr>
        <w:ind w:left="11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6BCE14B6"/>
    <w:multiLevelType w:val="multilevel"/>
    <w:tmpl w:val="6BCE1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E7958DD"/>
    <w:multiLevelType w:val="multilevel"/>
    <w:tmpl w:val="6E7958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377AD"/>
    <w:multiLevelType w:val="multilevel"/>
    <w:tmpl w:val="6FB377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D32D3"/>
    <w:multiLevelType w:val="multilevel"/>
    <w:tmpl w:val="755D32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6285E"/>
    <w:multiLevelType w:val="multilevel"/>
    <w:tmpl w:val="7F262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F72EA"/>
    <w:multiLevelType w:val="multilevel"/>
    <w:tmpl w:val="7F7F72E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7"/>
  </w:num>
  <w:num w:numId="3">
    <w:abstractNumId w:val="41"/>
  </w:num>
  <w:num w:numId="4">
    <w:abstractNumId w:val="27"/>
  </w:num>
  <w:num w:numId="5">
    <w:abstractNumId w:val="18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30"/>
  </w:num>
  <w:num w:numId="13">
    <w:abstractNumId w:val="28"/>
  </w:num>
  <w:num w:numId="14">
    <w:abstractNumId w:val="42"/>
  </w:num>
  <w:num w:numId="15">
    <w:abstractNumId w:val="40"/>
  </w:num>
  <w:num w:numId="16">
    <w:abstractNumId w:val="9"/>
  </w:num>
  <w:num w:numId="17">
    <w:abstractNumId w:val="34"/>
  </w:num>
  <w:num w:numId="18">
    <w:abstractNumId w:val="10"/>
  </w:num>
  <w:num w:numId="19">
    <w:abstractNumId w:val="21"/>
  </w:num>
  <w:num w:numId="20">
    <w:abstractNumId w:val="39"/>
  </w:num>
  <w:num w:numId="21">
    <w:abstractNumId w:val="36"/>
  </w:num>
  <w:num w:numId="22">
    <w:abstractNumId w:val="16"/>
  </w:num>
  <w:num w:numId="23">
    <w:abstractNumId w:val="12"/>
  </w:num>
  <w:num w:numId="24">
    <w:abstractNumId w:val="20"/>
  </w:num>
  <w:num w:numId="25">
    <w:abstractNumId w:val="32"/>
  </w:num>
  <w:num w:numId="26">
    <w:abstractNumId w:val="5"/>
  </w:num>
  <w:num w:numId="27">
    <w:abstractNumId w:val="0"/>
  </w:num>
  <w:num w:numId="28">
    <w:abstractNumId w:val="2"/>
  </w:num>
  <w:num w:numId="29">
    <w:abstractNumId w:val="33"/>
  </w:num>
  <w:num w:numId="30">
    <w:abstractNumId w:val="19"/>
  </w:num>
  <w:num w:numId="31">
    <w:abstractNumId w:val="29"/>
  </w:num>
  <w:num w:numId="32">
    <w:abstractNumId w:val="26"/>
  </w:num>
  <w:num w:numId="33">
    <w:abstractNumId w:val="35"/>
  </w:num>
  <w:num w:numId="34">
    <w:abstractNumId w:val="38"/>
  </w:num>
  <w:num w:numId="35">
    <w:abstractNumId w:val="11"/>
  </w:num>
  <w:num w:numId="36">
    <w:abstractNumId w:val="13"/>
  </w:num>
  <w:num w:numId="37">
    <w:abstractNumId w:val="22"/>
  </w:num>
  <w:num w:numId="38">
    <w:abstractNumId w:val="24"/>
  </w:num>
  <w:num w:numId="39">
    <w:abstractNumId w:val="23"/>
  </w:num>
  <w:num w:numId="40">
    <w:abstractNumId w:val="25"/>
  </w:num>
  <w:num w:numId="41">
    <w:abstractNumId w:val="15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F6"/>
    <w:rsid w:val="0000039A"/>
    <w:rsid w:val="00000A8E"/>
    <w:rsid w:val="00000D39"/>
    <w:rsid w:val="00001A85"/>
    <w:rsid w:val="0000287A"/>
    <w:rsid w:val="00005DFC"/>
    <w:rsid w:val="00007C9C"/>
    <w:rsid w:val="00011001"/>
    <w:rsid w:val="00014E9C"/>
    <w:rsid w:val="0001582A"/>
    <w:rsid w:val="00016307"/>
    <w:rsid w:val="000208BF"/>
    <w:rsid w:val="00020C71"/>
    <w:rsid w:val="000214C0"/>
    <w:rsid w:val="00023F12"/>
    <w:rsid w:val="00025DC7"/>
    <w:rsid w:val="00027217"/>
    <w:rsid w:val="00031326"/>
    <w:rsid w:val="00031785"/>
    <w:rsid w:val="00035C05"/>
    <w:rsid w:val="00037EFB"/>
    <w:rsid w:val="00040F41"/>
    <w:rsid w:val="000410C7"/>
    <w:rsid w:val="000458D1"/>
    <w:rsid w:val="000459DF"/>
    <w:rsid w:val="000473D3"/>
    <w:rsid w:val="00047620"/>
    <w:rsid w:val="00047B42"/>
    <w:rsid w:val="00047F54"/>
    <w:rsid w:val="0005137C"/>
    <w:rsid w:val="00051405"/>
    <w:rsid w:val="00052001"/>
    <w:rsid w:val="00052138"/>
    <w:rsid w:val="0005518B"/>
    <w:rsid w:val="00055B6A"/>
    <w:rsid w:val="00055EB5"/>
    <w:rsid w:val="000562DC"/>
    <w:rsid w:val="0005675A"/>
    <w:rsid w:val="0006009A"/>
    <w:rsid w:val="000603C3"/>
    <w:rsid w:val="0006112F"/>
    <w:rsid w:val="000622BC"/>
    <w:rsid w:val="00065098"/>
    <w:rsid w:val="0006583C"/>
    <w:rsid w:val="00067B5C"/>
    <w:rsid w:val="00071927"/>
    <w:rsid w:val="00071EE4"/>
    <w:rsid w:val="00075EB1"/>
    <w:rsid w:val="00077A7E"/>
    <w:rsid w:val="00077B19"/>
    <w:rsid w:val="00077F42"/>
    <w:rsid w:val="000819E5"/>
    <w:rsid w:val="00082025"/>
    <w:rsid w:val="00083786"/>
    <w:rsid w:val="000838D5"/>
    <w:rsid w:val="00086056"/>
    <w:rsid w:val="0009019F"/>
    <w:rsid w:val="0009034D"/>
    <w:rsid w:val="00090917"/>
    <w:rsid w:val="000937A7"/>
    <w:rsid w:val="00094FF8"/>
    <w:rsid w:val="0009566F"/>
    <w:rsid w:val="00095FC6"/>
    <w:rsid w:val="00096F4D"/>
    <w:rsid w:val="0009714E"/>
    <w:rsid w:val="000A2AE0"/>
    <w:rsid w:val="000A5637"/>
    <w:rsid w:val="000A594A"/>
    <w:rsid w:val="000A6930"/>
    <w:rsid w:val="000B14BA"/>
    <w:rsid w:val="000B1CFB"/>
    <w:rsid w:val="000B2033"/>
    <w:rsid w:val="000B2203"/>
    <w:rsid w:val="000B364F"/>
    <w:rsid w:val="000C3290"/>
    <w:rsid w:val="000C360B"/>
    <w:rsid w:val="000C369A"/>
    <w:rsid w:val="000C3A7E"/>
    <w:rsid w:val="000C4550"/>
    <w:rsid w:val="000C5B85"/>
    <w:rsid w:val="000C6B51"/>
    <w:rsid w:val="000C7ABD"/>
    <w:rsid w:val="000D1098"/>
    <w:rsid w:val="000D2EA3"/>
    <w:rsid w:val="000D3955"/>
    <w:rsid w:val="000D3AD2"/>
    <w:rsid w:val="000D50B1"/>
    <w:rsid w:val="000D53B2"/>
    <w:rsid w:val="000D7E19"/>
    <w:rsid w:val="000E0B0B"/>
    <w:rsid w:val="000E144C"/>
    <w:rsid w:val="000E3056"/>
    <w:rsid w:val="000E5E6D"/>
    <w:rsid w:val="000E6514"/>
    <w:rsid w:val="000F1C65"/>
    <w:rsid w:val="000F1D8B"/>
    <w:rsid w:val="000F4D1C"/>
    <w:rsid w:val="000F6F53"/>
    <w:rsid w:val="000F7F79"/>
    <w:rsid w:val="00101774"/>
    <w:rsid w:val="00101E06"/>
    <w:rsid w:val="00102741"/>
    <w:rsid w:val="00102B16"/>
    <w:rsid w:val="001047AE"/>
    <w:rsid w:val="0010540F"/>
    <w:rsid w:val="001065E1"/>
    <w:rsid w:val="001078E1"/>
    <w:rsid w:val="0011073B"/>
    <w:rsid w:val="00111450"/>
    <w:rsid w:val="00111A48"/>
    <w:rsid w:val="00112228"/>
    <w:rsid w:val="00112AE8"/>
    <w:rsid w:val="00116CE1"/>
    <w:rsid w:val="00116D5A"/>
    <w:rsid w:val="001172AE"/>
    <w:rsid w:val="00117746"/>
    <w:rsid w:val="00121F6A"/>
    <w:rsid w:val="001225C5"/>
    <w:rsid w:val="00122C5A"/>
    <w:rsid w:val="001230FE"/>
    <w:rsid w:val="00123A21"/>
    <w:rsid w:val="0012425F"/>
    <w:rsid w:val="00124B72"/>
    <w:rsid w:val="00127140"/>
    <w:rsid w:val="001274AD"/>
    <w:rsid w:val="00132314"/>
    <w:rsid w:val="0013239A"/>
    <w:rsid w:val="00132748"/>
    <w:rsid w:val="00136963"/>
    <w:rsid w:val="00136C10"/>
    <w:rsid w:val="001376FF"/>
    <w:rsid w:val="00137FDC"/>
    <w:rsid w:val="00145681"/>
    <w:rsid w:val="00147338"/>
    <w:rsid w:val="001478EC"/>
    <w:rsid w:val="00151950"/>
    <w:rsid w:val="00152EAC"/>
    <w:rsid w:val="0015415E"/>
    <w:rsid w:val="0015486D"/>
    <w:rsid w:val="00157723"/>
    <w:rsid w:val="00162006"/>
    <w:rsid w:val="00162674"/>
    <w:rsid w:val="00163F58"/>
    <w:rsid w:val="001645B2"/>
    <w:rsid w:val="0016463A"/>
    <w:rsid w:val="001646E2"/>
    <w:rsid w:val="00165455"/>
    <w:rsid w:val="00165A04"/>
    <w:rsid w:val="00166D7E"/>
    <w:rsid w:val="001672F2"/>
    <w:rsid w:val="00167E41"/>
    <w:rsid w:val="001704D2"/>
    <w:rsid w:val="00171BBC"/>
    <w:rsid w:val="00175D83"/>
    <w:rsid w:val="00175DF6"/>
    <w:rsid w:val="00175E94"/>
    <w:rsid w:val="001772DE"/>
    <w:rsid w:val="00177C49"/>
    <w:rsid w:val="001802E3"/>
    <w:rsid w:val="00180360"/>
    <w:rsid w:val="00180B49"/>
    <w:rsid w:val="00182451"/>
    <w:rsid w:val="00183273"/>
    <w:rsid w:val="00183680"/>
    <w:rsid w:val="001839F0"/>
    <w:rsid w:val="0018578E"/>
    <w:rsid w:val="0018610D"/>
    <w:rsid w:val="001865DD"/>
    <w:rsid w:val="0018666D"/>
    <w:rsid w:val="00186FF8"/>
    <w:rsid w:val="0018726D"/>
    <w:rsid w:val="001879C8"/>
    <w:rsid w:val="00190A66"/>
    <w:rsid w:val="00193F15"/>
    <w:rsid w:val="001943C1"/>
    <w:rsid w:val="0019579D"/>
    <w:rsid w:val="0019588A"/>
    <w:rsid w:val="00197D2C"/>
    <w:rsid w:val="001A0E0A"/>
    <w:rsid w:val="001A1454"/>
    <w:rsid w:val="001A309E"/>
    <w:rsid w:val="001A43DC"/>
    <w:rsid w:val="001B0E5B"/>
    <w:rsid w:val="001B29ED"/>
    <w:rsid w:val="001B3F48"/>
    <w:rsid w:val="001B50E6"/>
    <w:rsid w:val="001B5E73"/>
    <w:rsid w:val="001B65E0"/>
    <w:rsid w:val="001B71B1"/>
    <w:rsid w:val="001C141C"/>
    <w:rsid w:val="001C2616"/>
    <w:rsid w:val="001C2DAF"/>
    <w:rsid w:val="001C35E2"/>
    <w:rsid w:val="001C44BE"/>
    <w:rsid w:val="001C4A3E"/>
    <w:rsid w:val="001D028F"/>
    <w:rsid w:val="001D09B4"/>
    <w:rsid w:val="001D0D19"/>
    <w:rsid w:val="001D1000"/>
    <w:rsid w:val="001D10C1"/>
    <w:rsid w:val="001D3420"/>
    <w:rsid w:val="001D5001"/>
    <w:rsid w:val="001D533C"/>
    <w:rsid w:val="001E1E9E"/>
    <w:rsid w:val="001E21F9"/>
    <w:rsid w:val="001E26BD"/>
    <w:rsid w:val="001E4269"/>
    <w:rsid w:val="001E73C3"/>
    <w:rsid w:val="001E79F1"/>
    <w:rsid w:val="001F0AF6"/>
    <w:rsid w:val="001F1859"/>
    <w:rsid w:val="001F27EA"/>
    <w:rsid w:val="001F4250"/>
    <w:rsid w:val="001F4ACF"/>
    <w:rsid w:val="001F5BB4"/>
    <w:rsid w:val="001F612A"/>
    <w:rsid w:val="001F6EC0"/>
    <w:rsid w:val="001F78F1"/>
    <w:rsid w:val="00200F88"/>
    <w:rsid w:val="002033E3"/>
    <w:rsid w:val="0020473F"/>
    <w:rsid w:val="00205FD1"/>
    <w:rsid w:val="002061ED"/>
    <w:rsid w:val="002106F6"/>
    <w:rsid w:val="00212CAE"/>
    <w:rsid w:val="0021378F"/>
    <w:rsid w:val="00215F43"/>
    <w:rsid w:val="002166B2"/>
    <w:rsid w:val="00217C7F"/>
    <w:rsid w:val="00221874"/>
    <w:rsid w:val="00222403"/>
    <w:rsid w:val="00223B94"/>
    <w:rsid w:val="00224B7A"/>
    <w:rsid w:val="00225163"/>
    <w:rsid w:val="00225496"/>
    <w:rsid w:val="00226E4E"/>
    <w:rsid w:val="0022746D"/>
    <w:rsid w:val="002278BF"/>
    <w:rsid w:val="00230F2D"/>
    <w:rsid w:val="00230FC5"/>
    <w:rsid w:val="0023180A"/>
    <w:rsid w:val="00231FF2"/>
    <w:rsid w:val="0023274D"/>
    <w:rsid w:val="00232BE1"/>
    <w:rsid w:val="00233F42"/>
    <w:rsid w:val="002347EA"/>
    <w:rsid w:val="002358B6"/>
    <w:rsid w:val="00235F70"/>
    <w:rsid w:val="002361AA"/>
    <w:rsid w:val="00237250"/>
    <w:rsid w:val="00240781"/>
    <w:rsid w:val="00240AE7"/>
    <w:rsid w:val="00241227"/>
    <w:rsid w:val="002418CC"/>
    <w:rsid w:val="002428BD"/>
    <w:rsid w:val="00242B55"/>
    <w:rsid w:val="00244665"/>
    <w:rsid w:val="00244BCC"/>
    <w:rsid w:val="00244F9B"/>
    <w:rsid w:val="00247C1D"/>
    <w:rsid w:val="00247E3B"/>
    <w:rsid w:val="0025247C"/>
    <w:rsid w:val="00252BE7"/>
    <w:rsid w:val="00252C98"/>
    <w:rsid w:val="00253CF3"/>
    <w:rsid w:val="002565E1"/>
    <w:rsid w:val="002608ED"/>
    <w:rsid w:val="0026294E"/>
    <w:rsid w:val="002630F7"/>
    <w:rsid w:val="002634D8"/>
    <w:rsid w:val="002641E4"/>
    <w:rsid w:val="00264A18"/>
    <w:rsid w:val="00264AC2"/>
    <w:rsid w:val="00264B3C"/>
    <w:rsid w:val="00265AA2"/>
    <w:rsid w:val="002662B5"/>
    <w:rsid w:val="00271D07"/>
    <w:rsid w:val="00272342"/>
    <w:rsid w:val="002741B0"/>
    <w:rsid w:val="00274899"/>
    <w:rsid w:val="002757C5"/>
    <w:rsid w:val="0027622D"/>
    <w:rsid w:val="00276E78"/>
    <w:rsid w:val="00277398"/>
    <w:rsid w:val="00277C73"/>
    <w:rsid w:val="00281496"/>
    <w:rsid w:val="00281D88"/>
    <w:rsid w:val="00285FCC"/>
    <w:rsid w:val="0028668A"/>
    <w:rsid w:val="00290300"/>
    <w:rsid w:val="00291B75"/>
    <w:rsid w:val="00292674"/>
    <w:rsid w:val="002933B5"/>
    <w:rsid w:val="002953DA"/>
    <w:rsid w:val="00296921"/>
    <w:rsid w:val="00297BAE"/>
    <w:rsid w:val="002A06FA"/>
    <w:rsid w:val="002A1843"/>
    <w:rsid w:val="002A2163"/>
    <w:rsid w:val="002A36A0"/>
    <w:rsid w:val="002A5A0B"/>
    <w:rsid w:val="002A5CBB"/>
    <w:rsid w:val="002A5D3A"/>
    <w:rsid w:val="002B0CA4"/>
    <w:rsid w:val="002B1152"/>
    <w:rsid w:val="002B175A"/>
    <w:rsid w:val="002B2FD1"/>
    <w:rsid w:val="002B54C5"/>
    <w:rsid w:val="002B5E8A"/>
    <w:rsid w:val="002B7E96"/>
    <w:rsid w:val="002C029D"/>
    <w:rsid w:val="002C3007"/>
    <w:rsid w:val="002C3A5B"/>
    <w:rsid w:val="002C3B0B"/>
    <w:rsid w:val="002D2126"/>
    <w:rsid w:val="002D476C"/>
    <w:rsid w:val="002D5646"/>
    <w:rsid w:val="002D5BE6"/>
    <w:rsid w:val="002E52E6"/>
    <w:rsid w:val="002F0BB7"/>
    <w:rsid w:val="002F0C05"/>
    <w:rsid w:val="002F2032"/>
    <w:rsid w:val="002F2796"/>
    <w:rsid w:val="002F486D"/>
    <w:rsid w:val="002F4B19"/>
    <w:rsid w:val="002F5518"/>
    <w:rsid w:val="002F6248"/>
    <w:rsid w:val="002F70DF"/>
    <w:rsid w:val="002F7F50"/>
    <w:rsid w:val="0030015C"/>
    <w:rsid w:val="0030016A"/>
    <w:rsid w:val="003008D9"/>
    <w:rsid w:val="00300ED3"/>
    <w:rsid w:val="00302DD4"/>
    <w:rsid w:val="00305298"/>
    <w:rsid w:val="00310403"/>
    <w:rsid w:val="00311620"/>
    <w:rsid w:val="0031419C"/>
    <w:rsid w:val="003169E6"/>
    <w:rsid w:val="003170AD"/>
    <w:rsid w:val="0032228C"/>
    <w:rsid w:val="003222EE"/>
    <w:rsid w:val="003253AB"/>
    <w:rsid w:val="0032660E"/>
    <w:rsid w:val="003305B0"/>
    <w:rsid w:val="003305E0"/>
    <w:rsid w:val="00330804"/>
    <w:rsid w:val="003318B8"/>
    <w:rsid w:val="00333B54"/>
    <w:rsid w:val="0033454F"/>
    <w:rsid w:val="003357FD"/>
    <w:rsid w:val="00335F2C"/>
    <w:rsid w:val="00336310"/>
    <w:rsid w:val="00337FD1"/>
    <w:rsid w:val="003409CD"/>
    <w:rsid w:val="003410DD"/>
    <w:rsid w:val="003424CB"/>
    <w:rsid w:val="00343937"/>
    <w:rsid w:val="003440E8"/>
    <w:rsid w:val="00344B76"/>
    <w:rsid w:val="00344F0C"/>
    <w:rsid w:val="00344F91"/>
    <w:rsid w:val="003459BB"/>
    <w:rsid w:val="00350075"/>
    <w:rsid w:val="003517A8"/>
    <w:rsid w:val="003523C5"/>
    <w:rsid w:val="003528FB"/>
    <w:rsid w:val="00354CDF"/>
    <w:rsid w:val="003550E0"/>
    <w:rsid w:val="00356FF2"/>
    <w:rsid w:val="00357521"/>
    <w:rsid w:val="003578E1"/>
    <w:rsid w:val="00357E61"/>
    <w:rsid w:val="0036030C"/>
    <w:rsid w:val="00370931"/>
    <w:rsid w:val="00370B84"/>
    <w:rsid w:val="00370E6D"/>
    <w:rsid w:val="003717F9"/>
    <w:rsid w:val="00372261"/>
    <w:rsid w:val="003728EF"/>
    <w:rsid w:val="003767F1"/>
    <w:rsid w:val="00376A80"/>
    <w:rsid w:val="00376C3D"/>
    <w:rsid w:val="00377D48"/>
    <w:rsid w:val="0038004B"/>
    <w:rsid w:val="00382A71"/>
    <w:rsid w:val="00383165"/>
    <w:rsid w:val="0038339A"/>
    <w:rsid w:val="00385925"/>
    <w:rsid w:val="00387FD5"/>
    <w:rsid w:val="00390E17"/>
    <w:rsid w:val="00391218"/>
    <w:rsid w:val="00391D17"/>
    <w:rsid w:val="00392BBC"/>
    <w:rsid w:val="00393160"/>
    <w:rsid w:val="0039491E"/>
    <w:rsid w:val="00394C9A"/>
    <w:rsid w:val="003951B4"/>
    <w:rsid w:val="00396B05"/>
    <w:rsid w:val="00396B59"/>
    <w:rsid w:val="003979BD"/>
    <w:rsid w:val="00397B8B"/>
    <w:rsid w:val="003A03C6"/>
    <w:rsid w:val="003A1416"/>
    <w:rsid w:val="003A14E8"/>
    <w:rsid w:val="003A1A12"/>
    <w:rsid w:val="003A6068"/>
    <w:rsid w:val="003A6234"/>
    <w:rsid w:val="003A7E91"/>
    <w:rsid w:val="003B292A"/>
    <w:rsid w:val="003B3ED3"/>
    <w:rsid w:val="003B4F3B"/>
    <w:rsid w:val="003B54E1"/>
    <w:rsid w:val="003B5CD1"/>
    <w:rsid w:val="003B78F4"/>
    <w:rsid w:val="003C1884"/>
    <w:rsid w:val="003C2DBB"/>
    <w:rsid w:val="003C34DE"/>
    <w:rsid w:val="003C4039"/>
    <w:rsid w:val="003C5292"/>
    <w:rsid w:val="003C59C7"/>
    <w:rsid w:val="003C5B03"/>
    <w:rsid w:val="003D2E57"/>
    <w:rsid w:val="003D3A19"/>
    <w:rsid w:val="003D3CD0"/>
    <w:rsid w:val="003D4340"/>
    <w:rsid w:val="003D522F"/>
    <w:rsid w:val="003E007A"/>
    <w:rsid w:val="003E35E2"/>
    <w:rsid w:val="003E40A0"/>
    <w:rsid w:val="003E5522"/>
    <w:rsid w:val="003E6D96"/>
    <w:rsid w:val="003E7087"/>
    <w:rsid w:val="003E7C76"/>
    <w:rsid w:val="003F1301"/>
    <w:rsid w:val="003F1EBB"/>
    <w:rsid w:val="003F2125"/>
    <w:rsid w:val="003F29BF"/>
    <w:rsid w:val="003F4F29"/>
    <w:rsid w:val="003F615A"/>
    <w:rsid w:val="003F6BF1"/>
    <w:rsid w:val="00400EE2"/>
    <w:rsid w:val="004017AD"/>
    <w:rsid w:val="00401C80"/>
    <w:rsid w:val="00403D2B"/>
    <w:rsid w:val="004044CC"/>
    <w:rsid w:val="0040727E"/>
    <w:rsid w:val="0041211C"/>
    <w:rsid w:val="00415513"/>
    <w:rsid w:val="004156AF"/>
    <w:rsid w:val="0042022E"/>
    <w:rsid w:val="004208F6"/>
    <w:rsid w:val="004210F1"/>
    <w:rsid w:val="004211C3"/>
    <w:rsid w:val="00426CEC"/>
    <w:rsid w:val="004272E4"/>
    <w:rsid w:val="00430517"/>
    <w:rsid w:val="004305E4"/>
    <w:rsid w:val="0043109F"/>
    <w:rsid w:val="004314E7"/>
    <w:rsid w:val="00441068"/>
    <w:rsid w:val="00442655"/>
    <w:rsid w:val="004436DD"/>
    <w:rsid w:val="00444D2B"/>
    <w:rsid w:val="00444EE4"/>
    <w:rsid w:val="00445869"/>
    <w:rsid w:val="00446EBF"/>
    <w:rsid w:val="00447073"/>
    <w:rsid w:val="00450130"/>
    <w:rsid w:val="0045080A"/>
    <w:rsid w:val="00452E18"/>
    <w:rsid w:val="00453224"/>
    <w:rsid w:val="004535EC"/>
    <w:rsid w:val="00453E8D"/>
    <w:rsid w:val="00454FE1"/>
    <w:rsid w:val="004564C1"/>
    <w:rsid w:val="00457AF6"/>
    <w:rsid w:val="004608B7"/>
    <w:rsid w:val="00461C42"/>
    <w:rsid w:val="004662DA"/>
    <w:rsid w:val="004668B0"/>
    <w:rsid w:val="00471741"/>
    <w:rsid w:val="00471EB6"/>
    <w:rsid w:val="004727F5"/>
    <w:rsid w:val="0047352F"/>
    <w:rsid w:val="00473E83"/>
    <w:rsid w:val="0047433E"/>
    <w:rsid w:val="00475AF7"/>
    <w:rsid w:val="00477252"/>
    <w:rsid w:val="00477479"/>
    <w:rsid w:val="0047773B"/>
    <w:rsid w:val="00477D7D"/>
    <w:rsid w:val="00480167"/>
    <w:rsid w:val="004815EF"/>
    <w:rsid w:val="00481947"/>
    <w:rsid w:val="004878CB"/>
    <w:rsid w:val="00487AFE"/>
    <w:rsid w:val="00490E5A"/>
    <w:rsid w:val="004912A1"/>
    <w:rsid w:val="00492BA2"/>
    <w:rsid w:val="00492F65"/>
    <w:rsid w:val="00494BF5"/>
    <w:rsid w:val="00495310"/>
    <w:rsid w:val="0049617B"/>
    <w:rsid w:val="004A05A5"/>
    <w:rsid w:val="004A0619"/>
    <w:rsid w:val="004A087C"/>
    <w:rsid w:val="004A224E"/>
    <w:rsid w:val="004A3508"/>
    <w:rsid w:val="004A3678"/>
    <w:rsid w:val="004A3ED0"/>
    <w:rsid w:val="004A5311"/>
    <w:rsid w:val="004B5E91"/>
    <w:rsid w:val="004B657E"/>
    <w:rsid w:val="004B6CF2"/>
    <w:rsid w:val="004B7680"/>
    <w:rsid w:val="004C02CE"/>
    <w:rsid w:val="004C1B64"/>
    <w:rsid w:val="004C204C"/>
    <w:rsid w:val="004C3AD4"/>
    <w:rsid w:val="004C44E2"/>
    <w:rsid w:val="004C4F51"/>
    <w:rsid w:val="004C5939"/>
    <w:rsid w:val="004C5FE5"/>
    <w:rsid w:val="004D1A2B"/>
    <w:rsid w:val="004D2CA5"/>
    <w:rsid w:val="004D4DE8"/>
    <w:rsid w:val="004D51D2"/>
    <w:rsid w:val="004D54B1"/>
    <w:rsid w:val="004D5D38"/>
    <w:rsid w:val="004D7B54"/>
    <w:rsid w:val="004E066F"/>
    <w:rsid w:val="004E1D6C"/>
    <w:rsid w:val="004E3026"/>
    <w:rsid w:val="004E41FC"/>
    <w:rsid w:val="004F235B"/>
    <w:rsid w:val="004F3336"/>
    <w:rsid w:val="004F349A"/>
    <w:rsid w:val="004F7230"/>
    <w:rsid w:val="00500036"/>
    <w:rsid w:val="00501C9A"/>
    <w:rsid w:val="0050219F"/>
    <w:rsid w:val="005026F3"/>
    <w:rsid w:val="00503A1E"/>
    <w:rsid w:val="00503D7F"/>
    <w:rsid w:val="0050445B"/>
    <w:rsid w:val="00505C58"/>
    <w:rsid w:val="005060E7"/>
    <w:rsid w:val="00506449"/>
    <w:rsid w:val="0051027C"/>
    <w:rsid w:val="005146CF"/>
    <w:rsid w:val="005162E2"/>
    <w:rsid w:val="00517C6A"/>
    <w:rsid w:val="005204F3"/>
    <w:rsid w:val="00526AF0"/>
    <w:rsid w:val="005278CA"/>
    <w:rsid w:val="005331D5"/>
    <w:rsid w:val="005335A5"/>
    <w:rsid w:val="00533F71"/>
    <w:rsid w:val="005354DB"/>
    <w:rsid w:val="005400C5"/>
    <w:rsid w:val="00544035"/>
    <w:rsid w:val="00545873"/>
    <w:rsid w:val="00545CD7"/>
    <w:rsid w:val="00546334"/>
    <w:rsid w:val="00546C2B"/>
    <w:rsid w:val="005471BE"/>
    <w:rsid w:val="005471DF"/>
    <w:rsid w:val="00547E94"/>
    <w:rsid w:val="00547F4B"/>
    <w:rsid w:val="00550484"/>
    <w:rsid w:val="0055066C"/>
    <w:rsid w:val="005520E4"/>
    <w:rsid w:val="0055254F"/>
    <w:rsid w:val="00553E3F"/>
    <w:rsid w:val="00554027"/>
    <w:rsid w:val="0055409D"/>
    <w:rsid w:val="00555062"/>
    <w:rsid w:val="00556065"/>
    <w:rsid w:val="00556D5F"/>
    <w:rsid w:val="00556EBE"/>
    <w:rsid w:val="00560C03"/>
    <w:rsid w:val="005615D9"/>
    <w:rsid w:val="005629C2"/>
    <w:rsid w:val="00564B4F"/>
    <w:rsid w:val="0056589C"/>
    <w:rsid w:val="0057291C"/>
    <w:rsid w:val="00575E88"/>
    <w:rsid w:val="00575EF9"/>
    <w:rsid w:val="00576381"/>
    <w:rsid w:val="0057658C"/>
    <w:rsid w:val="005765F7"/>
    <w:rsid w:val="0057749F"/>
    <w:rsid w:val="00577B61"/>
    <w:rsid w:val="00583BF1"/>
    <w:rsid w:val="005924E0"/>
    <w:rsid w:val="0059384C"/>
    <w:rsid w:val="00593AC5"/>
    <w:rsid w:val="0059478D"/>
    <w:rsid w:val="005963E0"/>
    <w:rsid w:val="005969A3"/>
    <w:rsid w:val="005A0C5E"/>
    <w:rsid w:val="005A2AD7"/>
    <w:rsid w:val="005A3C5F"/>
    <w:rsid w:val="005A4D13"/>
    <w:rsid w:val="005A5E4E"/>
    <w:rsid w:val="005B07F6"/>
    <w:rsid w:val="005B1D56"/>
    <w:rsid w:val="005B233B"/>
    <w:rsid w:val="005B2BB2"/>
    <w:rsid w:val="005B3C58"/>
    <w:rsid w:val="005B3CDC"/>
    <w:rsid w:val="005B42CD"/>
    <w:rsid w:val="005C0B02"/>
    <w:rsid w:val="005C1716"/>
    <w:rsid w:val="005C1C3A"/>
    <w:rsid w:val="005C38C3"/>
    <w:rsid w:val="005D1B68"/>
    <w:rsid w:val="005D253E"/>
    <w:rsid w:val="005D4579"/>
    <w:rsid w:val="005D57AC"/>
    <w:rsid w:val="005D5B01"/>
    <w:rsid w:val="005D6A1F"/>
    <w:rsid w:val="005D6DB2"/>
    <w:rsid w:val="005E1324"/>
    <w:rsid w:val="005E210A"/>
    <w:rsid w:val="005E2137"/>
    <w:rsid w:val="005E3F5A"/>
    <w:rsid w:val="005E6B7F"/>
    <w:rsid w:val="005F1152"/>
    <w:rsid w:val="005F2A2C"/>
    <w:rsid w:val="005F2AE3"/>
    <w:rsid w:val="005F753A"/>
    <w:rsid w:val="006015BF"/>
    <w:rsid w:val="00602BF4"/>
    <w:rsid w:val="006036B0"/>
    <w:rsid w:val="006064E6"/>
    <w:rsid w:val="00607FCB"/>
    <w:rsid w:val="00611E42"/>
    <w:rsid w:val="0062072B"/>
    <w:rsid w:val="00620C41"/>
    <w:rsid w:val="00621B6F"/>
    <w:rsid w:val="00621FA5"/>
    <w:rsid w:val="00623D8E"/>
    <w:rsid w:val="00624EF7"/>
    <w:rsid w:val="00625E4A"/>
    <w:rsid w:val="00630335"/>
    <w:rsid w:val="00632821"/>
    <w:rsid w:val="00633F52"/>
    <w:rsid w:val="00633FEA"/>
    <w:rsid w:val="00634F27"/>
    <w:rsid w:val="00635323"/>
    <w:rsid w:val="00637084"/>
    <w:rsid w:val="00640C13"/>
    <w:rsid w:val="0064147D"/>
    <w:rsid w:val="00641B08"/>
    <w:rsid w:val="00641FAC"/>
    <w:rsid w:val="0064225C"/>
    <w:rsid w:val="00643203"/>
    <w:rsid w:val="006442FD"/>
    <w:rsid w:val="00646435"/>
    <w:rsid w:val="0065022A"/>
    <w:rsid w:val="00651C00"/>
    <w:rsid w:val="00652995"/>
    <w:rsid w:val="00653AA6"/>
    <w:rsid w:val="00653AB8"/>
    <w:rsid w:val="00654E2C"/>
    <w:rsid w:val="00656DB2"/>
    <w:rsid w:val="00657FDB"/>
    <w:rsid w:val="00662A32"/>
    <w:rsid w:val="00662B7C"/>
    <w:rsid w:val="0066357F"/>
    <w:rsid w:val="00663C3D"/>
    <w:rsid w:val="006640AD"/>
    <w:rsid w:val="006643F5"/>
    <w:rsid w:val="00665D2C"/>
    <w:rsid w:val="00666D51"/>
    <w:rsid w:val="006675B2"/>
    <w:rsid w:val="006679E5"/>
    <w:rsid w:val="00671B69"/>
    <w:rsid w:val="006736F3"/>
    <w:rsid w:val="00673AE6"/>
    <w:rsid w:val="0067422E"/>
    <w:rsid w:val="006779F0"/>
    <w:rsid w:val="0068048B"/>
    <w:rsid w:val="0068148F"/>
    <w:rsid w:val="006818EF"/>
    <w:rsid w:val="006832EC"/>
    <w:rsid w:val="00684B33"/>
    <w:rsid w:val="00687F9C"/>
    <w:rsid w:val="00690322"/>
    <w:rsid w:val="00694331"/>
    <w:rsid w:val="0069524C"/>
    <w:rsid w:val="00696F69"/>
    <w:rsid w:val="006A0DA9"/>
    <w:rsid w:val="006A2302"/>
    <w:rsid w:val="006A4F60"/>
    <w:rsid w:val="006A5179"/>
    <w:rsid w:val="006A61D0"/>
    <w:rsid w:val="006B535C"/>
    <w:rsid w:val="006C24F6"/>
    <w:rsid w:val="006C3C05"/>
    <w:rsid w:val="006C480D"/>
    <w:rsid w:val="006C679C"/>
    <w:rsid w:val="006C6C12"/>
    <w:rsid w:val="006D0568"/>
    <w:rsid w:val="006D2FC2"/>
    <w:rsid w:val="006D3621"/>
    <w:rsid w:val="006D3D8E"/>
    <w:rsid w:val="006D50EA"/>
    <w:rsid w:val="006D6CF1"/>
    <w:rsid w:val="006E0E15"/>
    <w:rsid w:val="006E101A"/>
    <w:rsid w:val="006E11AD"/>
    <w:rsid w:val="006E1339"/>
    <w:rsid w:val="006E15AE"/>
    <w:rsid w:val="006E2393"/>
    <w:rsid w:val="006E33A6"/>
    <w:rsid w:val="006E3443"/>
    <w:rsid w:val="006E47CB"/>
    <w:rsid w:val="006E480D"/>
    <w:rsid w:val="006E7F81"/>
    <w:rsid w:val="006F100D"/>
    <w:rsid w:val="006F1126"/>
    <w:rsid w:val="006F2712"/>
    <w:rsid w:val="006F546D"/>
    <w:rsid w:val="006F6332"/>
    <w:rsid w:val="00706B42"/>
    <w:rsid w:val="007117C1"/>
    <w:rsid w:val="00712E24"/>
    <w:rsid w:val="0071410B"/>
    <w:rsid w:val="00714D7F"/>
    <w:rsid w:val="0071529B"/>
    <w:rsid w:val="0071609E"/>
    <w:rsid w:val="00720A2F"/>
    <w:rsid w:val="00722D16"/>
    <w:rsid w:val="007242DC"/>
    <w:rsid w:val="00725196"/>
    <w:rsid w:val="00726521"/>
    <w:rsid w:val="00726AD6"/>
    <w:rsid w:val="00726F84"/>
    <w:rsid w:val="00727076"/>
    <w:rsid w:val="007308BF"/>
    <w:rsid w:val="00730F17"/>
    <w:rsid w:val="007319E9"/>
    <w:rsid w:val="00732902"/>
    <w:rsid w:val="00732B2D"/>
    <w:rsid w:val="0073310B"/>
    <w:rsid w:val="00733E3B"/>
    <w:rsid w:val="007340D0"/>
    <w:rsid w:val="007366E2"/>
    <w:rsid w:val="00740353"/>
    <w:rsid w:val="00742857"/>
    <w:rsid w:val="007447D4"/>
    <w:rsid w:val="007452C7"/>
    <w:rsid w:val="00746A70"/>
    <w:rsid w:val="0074704A"/>
    <w:rsid w:val="007513EF"/>
    <w:rsid w:val="0075151C"/>
    <w:rsid w:val="00751665"/>
    <w:rsid w:val="007535F2"/>
    <w:rsid w:val="007540B3"/>
    <w:rsid w:val="007545F2"/>
    <w:rsid w:val="0075525F"/>
    <w:rsid w:val="00755F51"/>
    <w:rsid w:val="00755F84"/>
    <w:rsid w:val="007563B6"/>
    <w:rsid w:val="007568E1"/>
    <w:rsid w:val="00760EFA"/>
    <w:rsid w:val="00763322"/>
    <w:rsid w:val="00763F24"/>
    <w:rsid w:val="00764FEB"/>
    <w:rsid w:val="00767B3A"/>
    <w:rsid w:val="00771DAA"/>
    <w:rsid w:val="0077209F"/>
    <w:rsid w:val="0077238C"/>
    <w:rsid w:val="00774E05"/>
    <w:rsid w:val="00775E42"/>
    <w:rsid w:val="0077656C"/>
    <w:rsid w:val="00777137"/>
    <w:rsid w:val="007775AD"/>
    <w:rsid w:val="007805E9"/>
    <w:rsid w:val="00781D2F"/>
    <w:rsid w:val="007837FB"/>
    <w:rsid w:val="007846FA"/>
    <w:rsid w:val="007850FD"/>
    <w:rsid w:val="00786DEB"/>
    <w:rsid w:val="007925E9"/>
    <w:rsid w:val="00792D32"/>
    <w:rsid w:val="00794184"/>
    <w:rsid w:val="00794535"/>
    <w:rsid w:val="00796709"/>
    <w:rsid w:val="0079730F"/>
    <w:rsid w:val="00797C08"/>
    <w:rsid w:val="007A0EA3"/>
    <w:rsid w:val="007A0EE4"/>
    <w:rsid w:val="007A4158"/>
    <w:rsid w:val="007A42FE"/>
    <w:rsid w:val="007A522A"/>
    <w:rsid w:val="007A63C9"/>
    <w:rsid w:val="007A74D0"/>
    <w:rsid w:val="007B03BF"/>
    <w:rsid w:val="007B0608"/>
    <w:rsid w:val="007B1622"/>
    <w:rsid w:val="007B48E2"/>
    <w:rsid w:val="007B6139"/>
    <w:rsid w:val="007C041D"/>
    <w:rsid w:val="007C0F36"/>
    <w:rsid w:val="007C2FB7"/>
    <w:rsid w:val="007C3497"/>
    <w:rsid w:val="007C36AD"/>
    <w:rsid w:val="007C4043"/>
    <w:rsid w:val="007C53EC"/>
    <w:rsid w:val="007C7B8B"/>
    <w:rsid w:val="007D02BE"/>
    <w:rsid w:val="007D0311"/>
    <w:rsid w:val="007D18C4"/>
    <w:rsid w:val="007D23CC"/>
    <w:rsid w:val="007D73F2"/>
    <w:rsid w:val="007E0E15"/>
    <w:rsid w:val="007E2670"/>
    <w:rsid w:val="007E296E"/>
    <w:rsid w:val="007E3479"/>
    <w:rsid w:val="007E35A1"/>
    <w:rsid w:val="007E3854"/>
    <w:rsid w:val="007E540C"/>
    <w:rsid w:val="007E6BB9"/>
    <w:rsid w:val="007E7134"/>
    <w:rsid w:val="007E7580"/>
    <w:rsid w:val="007E762E"/>
    <w:rsid w:val="007F0413"/>
    <w:rsid w:val="007F1764"/>
    <w:rsid w:val="007F299D"/>
    <w:rsid w:val="007F29C0"/>
    <w:rsid w:val="007F42F4"/>
    <w:rsid w:val="007F471B"/>
    <w:rsid w:val="007F48E5"/>
    <w:rsid w:val="007F5087"/>
    <w:rsid w:val="007F531F"/>
    <w:rsid w:val="007F563B"/>
    <w:rsid w:val="007F6246"/>
    <w:rsid w:val="0080342C"/>
    <w:rsid w:val="00803C11"/>
    <w:rsid w:val="00803E96"/>
    <w:rsid w:val="0080450C"/>
    <w:rsid w:val="008048B9"/>
    <w:rsid w:val="00804ED9"/>
    <w:rsid w:val="008055F6"/>
    <w:rsid w:val="00805649"/>
    <w:rsid w:val="0081313C"/>
    <w:rsid w:val="00814381"/>
    <w:rsid w:val="00814F4B"/>
    <w:rsid w:val="0081526F"/>
    <w:rsid w:val="00815756"/>
    <w:rsid w:val="008201DD"/>
    <w:rsid w:val="0082099B"/>
    <w:rsid w:val="00820F25"/>
    <w:rsid w:val="0082122E"/>
    <w:rsid w:val="008213CD"/>
    <w:rsid w:val="008220CF"/>
    <w:rsid w:val="00824307"/>
    <w:rsid w:val="0082493C"/>
    <w:rsid w:val="00824BF2"/>
    <w:rsid w:val="00825884"/>
    <w:rsid w:val="008268C1"/>
    <w:rsid w:val="00826EF0"/>
    <w:rsid w:val="008271EC"/>
    <w:rsid w:val="00827CB6"/>
    <w:rsid w:val="00833151"/>
    <w:rsid w:val="00833C41"/>
    <w:rsid w:val="008343CC"/>
    <w:rsid w:val="00834631"/>
    <w:rsid w:val="00835585"/>
    <w:rsid w:val="00835F86"/>
    <w:rsid w:val="008364F6"/>
    <w:rsid w:val="00836EAD"/>
    <w:rsid w:val="00837426"/>
    <w:rsid w:val="00837936"/>
    <w:rsid w:val="008402E3"/>
    <w:rsid w:val="0084074D"/>
    <w:rsid w:val="00840786"/>
    <w:rsid w:val="00840EDE"/>
    <w:rsid w:val="00841540"/>
    <w:rsid w:val="00842726"/>
    <w:rsid w:val="0084437F"/>
    <w:rsid w:val="00845333"/>
    <w:rsid w:val="008465C1"/>
    <w:rsid w:val="00847317"/>
    <w:rsid w:val="00847992"/>
    <w:rsid w:val="00851533"/>
    <w:rsid w:val="00853878"/>
    <w:rsid w:val="00855466"/>
    <w:rsid w:val="0085654B"/>
    <w:rsid w:val="00857954"/>
    <w:rsid w:val="008605C1"/>
    <w:rsid w:val="008614BB"/>
    <w:rsid w:val="008615F1"/>
    <w:rsid w:val="0086393A"/>
    <w:rsid w:val="00864BD2"/>
    <w:rsid w:val="00865971"/>
    <w:rsid w:val="008732B2"/>
    <w:rsid w:val="0087400B"/>
    <w:rsid w:val="008750A7"/>
    <w:rsid w:val="008842E0"/>
    <w:rsid w:val="008847C7"/>
    <w:rsid w:val="0088552B"/>
    <w:rsid w:val="00885DCB"/>
    <w:rsid w:val="00887CCE"/>
    <w:rsid w:val="0089110B"/>
    <w:rsid w:val="00891B8F"/>
    <w:rsid w:val="00892E5E"/>
    <w:rsid w:val="00892F80"/>
    <w:rsid w:val="00896AEE"/>
    <w:rsid w:val="0089769F"/>
    <w:rsid w:val="008A23F8"/>
    <w:rsid w:val="008A2E2B"/>
    <w:rsid w:val="008A48F7"/>
    <w:rsid w:val="008A557B"/>
    <w:rsid w:val="008A60C6"/>
    <w:rsid w:val="008A694C"/>
    <w:rsid w:val="008B054F"/>
    <w:rsid w:val="008B0739"/>
    <w:rsid w:val="008B502B"/>
    <w:rsid w:val="008B5DF5"/>
    <w:rsid w:val="008B62A3"/>
    <w:rsid w:val="008B6D05"/>
    <w:rsid w:val="008B7FD0"/>
    <w:rsid w:val="008C1358"/>
    <w:rsid w:val="008C20D5"/>
    <w:rsid w:val="008C2662"/>
    <w:rsid w:val="008C4874"/>
    <w:rsid w:val="008C48AB"/>
    <w:rsid w:val="008C55F1"/>
    <w:rsid w:val="008D33C4"/>
    <w:rsid w:val="008D49CD"/>
    <w:rsid w:val="008D7823"/>
    <w:rsid w:val="008E003B"/>
    <w:rsid w:val="008E0362"/>
    <w:rsid w:val="008E3060"/>
    <w:rsid w:val="008E572B"/>
    <w:rsid w:val="008E6D65"/>
    <w:rsid w:val="008F01EB"/>
    <w:rsid w:val="008F1951"/>
    <w:rsid w:val="008F1B0A"/>
    <w:rsid w:val="008F23A8"/>
    <w:rsid w:val="008F40F5"/>
    <w:rsid w:val="008F44F0"/>
    <w:rsid w:val="008F50CE"/>
    <w:rsid w:val="008F7F9C"/>
    <w:rsid w:val="0090082D"/>
    <w:rsid w:val="00902824"/>
    <w:rsid w:val="0090340B"/>
    <w:rsid w:val="00907507"/>
    <w:rsid w:val="00907CA0"/>
    <w:rsid w:val="00912AC8"/>
    <w:rsid w:val="009138B2"/>
    <w:rsid w:val="0091400A"/>
    <w:rsid w:val="00914789"/>
    <w:rsid w:val="00915A4A"/>
    <w:rsid w:val="0092311C"/>
    <w:rsid w:val="00923DC9"/>
    <w:rsid w:val="00925F95"/>
    <w:rsid w:val="00931585"/>
    <w:rsid w:val="00932116"/>
    <w:rsid w:val="00934D85"/>
    <w:rsid w:val="00934F78"/>
    <w:rsid w:val="00937627"/>
    <w:rsid w:val="00940BB4"/>
    <w:rsid w:val="00940BF2"/>
    <w:rsid w:val="00941031"/>
    <w:rsid w:val="009422D0"/>
    <w:rsid w:val="0094239A"/>
    <w:rsid w:val="00942634"/>
    <w:rsid w:val="00943581"/>
    <w:rsid w:val="00943769"/>
    <w:rsid w:val="00944216"/>
    <w:rsid w:val="00944BC9"/>
    <w:rsid w:val="00946465"/>
    <w:rsid w:val="00947EC4"/>
    <w:rsid w:val="00951936"/>
    <w:rsid w:val="00951DCB"/>
    <w:rsid w:val="0095246D"/>
    <w:rsid w:val="009544AF"/>
    <w:rsid w:val="00955B7C"/>
    <w:rsid w:val="00956785"/>
    <w:rsid w:val="009601E9"/>
    <w:rsid w:val="009602F7"/>
    <w:rsid w:val="0096032C"/>
    <w:rsid w:val="00961849"/>
    <w:rsid w:val="009659A5"/>
    <w:rsid w:val="00967109"/>
    <w:rsid w:val="0097038E"/>
    <w:rsid w:val="00971358"/>
    <w:rsid w:val="00971582"/>
    <w:rsid w:val="00973C9D"/>
    <w:rsid w:val="00977DDF"/>
    <w:rsid w:val="00983137"/>
    <w:rsid w:val="00984255"/>
    <w:rsid w:val="00985976"/>
    <w:rsid w:val="00985BF3"/>
    <w:rsid w:val="0098678C"/>
    <w:rsid w:val="009871D7"/>
    <w:rsid w:val="0098722C"/>
    <w:rsid w:val="009909DC"/>
    <w:rsid w:val="0099173F"/>
    <w:rsid w:val="00992F24"/>
    <w:rsid w:val="00993658"/>
    <w:rsid w:val="00996712"/>
    <w:rsid w:val="009970CD"/>
    <w:rsid w:val="009A0E2A"/>
    <w:rsid w:val="009A69A4"/>
    <w:rsid w:val="009A6F8A"/>
    <w:rsid w:val="009A7F1D"/>
    <w:rsid w:val="009B0AA9"/>
    <w:rsid w:val="009B0D6B"/>
    <w:rsid w:val="009B15FF"/>
    <w:rsid w:val="009B19D6"/>
    <w:rsid w:val="009B1FAA"/>
    <w:rsid w:val="009B4226"/>
    <w:rsid w:val="009B4552"/>
    <w:rsid w:val="009B4FDE"/>
    <w:rsid w:val="009B5333"/>
    <w:rsid w:val="009B5544"/>
    <w:rsid w:val="009B6456"/>
    <w:rsid w:val="009B6A6E"/>
    <w:rsid w:val="009B77D3"/>
    <w:rsid w:val="009C157F"/>
    <w:rsid w:val="009C2254"/>
    <w:rsid w:val="009C47FE"/>
    <w:rsid w:val="009C6126"/>
    <w:rsid w:val="009C614B"/>
    <w:rsid w:val="009D306B"/>
    <w:rsid w:val="009D3BF0"/>
    <w:rsid w:val="009D535A"/>
    <w:rsid w:val="009E0186"/>
    <w:rsid w:val="009E0DD6"/>
    <w:rsid w:val="009E1D04"/>
    <w:rsid w:val="009E2868"/>
    <w:rsid w:val="009E36D7"/>
    <w:rsid w:val="009E61E7"/>
    <w:rsid w:val="009E76B7"/>
    <w:rsid w:val="009F0EB6"/>
    <w:rsid w:val="009F4DA1"/>
    <w:rsid w:val="00A01205"/>
    <w:rsid w:val="00A01E16"/>
    <w:rsid w:val="00A024E2"/>
    <w:rsid w:val="00A02AB5"/>
    <w:rsid w:val="00A02EBD"/>
    <w:rsid w:val="00A04222"/>
    <w:rsid w:val="00A048D8"/>
    <w:rsid w:val="00A04F45"/>
    <w:rsid w:val="00A105E5"/>
    <w:rsid w:val="00A13688"/>
    <w:rsid w:val="00A14B90"/>
    <w:rsid w:val="00A14E62"/>
    <w:rsid w:val="00A17379"/>
    <w:rsid w:val="00A216E3"/>
    <w:rsid w:val="00A21F04"/>
    <w:rsid w:val="00A22448"/>
    <w:rsid w:val="00A230E7"/>
    <w:rsid w:val="00A2452A"/>
    <w:rsid w:val="00A24A3A"/>
    <w:rsid w:val="00A273FD"/>
    <w:rsid w:val="00A30699"/>
    <w:rsid w:val="00A30806"/>
    <w:rsid w:val="00A30F98"/>
    <w:rsid w:val="00A321E2"/>
    <w:rsid w:val="00A351CC"/>
    <w:rsid w:val="00A36362"/>
    <w:rsid w:val="00A3679A"/>
    <w:rsid w:val="00A37E61"/>
    <w:rsid w:val="00A40149"/>
    <w:rsid w:val="00A42894"/>
    <w:rsid w:val="00A42932"/>
    <w:rsid w:val="00A42F71"/>
    <w:rsid w:val="00A445E2"/>
    <w:rsid w:val="00A44713"/>
    <w:rsid w:val="00A44946"/>
    <w:rsid w:val="00A4587D"/>
    <w:rsid w:val="00A47274"/>
    <w:rsid w:val="00A515DD"/>
    <w:rsid w:val="00A530C9"/>
    <w:rsid w:val="00A542CA"/>
    <w:rsid w:val="00A5520D"/>
    <w:rsid w:val="00A56CF1"/>
    <w:rsid w:val="00A5732A"/>
    <w:rsid w:val="00A57F4D"/>
    <w:rsid w:val="00A602B3"/>
    <w:rsid w:val="00A61053"/>
    <w:rsid w:val="00A61787"/>
    <w:rsid w:val="00A61B93"/>
    <w:rsid w:val="00A62D0F"/>
    <w:rsid w:val="00A655C6"/>
    <w:rsid w:val="00A6723D"/>
    <w:rsid w:val="00A6786F"/>
    <w:rsid w:val="00A7227E"/>
    <w:rsid w:val="00A7422D"/>
    <w:rsid w:val="00A76BA9"/>
    <w:rsid w:val="00A76E86"/>
    <w:rsid w:val="00A772DF"/>
    <w:rsid w:val="00A77B2C"/>
    <w:rsid w:val="00A77C3E"/>
    <w:rsid w:val="00A77C72"/>
    <w:rsid w:val="00A8121D"/>
    <w:rsid w:val="00A834A8"/>
    <w:rsid w:val="00A83606"/>
    <w:rsid w:val="00A83757"/>
    <w:rsid w:val="00A83827"/>
    <w:rsid w:val="00A86600"/>
    <w:rsid w:val="00A86CA7"/>
    <w:rsid w:val="00A87838"/>
    <w:rsid w:val="00A9033F"/>
    <w:rsid w:val="00A90E77"/>
    <w:rsid w:val="00A91698"/>
    <w:rsid w:val="00A91750"/>
    <w:rsid w:val="00A91839"/>
    <w:rsid w:val="00A93B02"/>
    <w:rsid w:val="00A9530C"/>
    <w:rsid w:val="00A9795D"/>
    <w:rsid w:val="00A97B90"/>
    <w:rsid w:val="00AA0574"/>
    <w:rsid w:val="00AA1D28"/>
    <w:rsid w:val="00AA4D67"/>
    <w:rsid w:val="00AB139D"/>
    <w:rsid w:val="00AB191D"/>
    <w:rsid w:val="00AB403E"/>
    <w:rsid w:val="00AB4DFE"/>
    <w:rsid w:val="00AB568A"/>
    <w:rsid w:val="00AB5D78"/>
    <w:rsid w:val="00AB7235"/>
    <w:rsid w:val="00AC0978"/>
    <w:rsid w:val="00AC0BE3"/>
    <w:rsid w:val="00AC173F"/>
    <w:rsid w:val="00AC2A00"/>
    <w:rsid w:val="00AC3DF1"/>
    <w:rsid w:val="00AC420E"/>
    <w:rsid w:val="00AC5132"/>
    <w:rsid w:val="00AC53B2"/>
    <w:rsid w:val="00AC7200"/>
    <w:rsid w:val="00AD0546"/>
    <w:rsid w:val="00AD0D5A"/>
    <w:rsid w:val="00AD0DEE"/>
    <w:rsid w:val="00AD1109"/>
    <w:rsid w:val="00AD3134"/>
    <w:rsid w:val="00AD4494"/>
    <w:rsid w:val="00AD4B78"/>
    <w:rsid w:val="00AD5E6B"/>
    <w:rsid w:val="00AD6039"/>
    <w:rsid w:val="00AD64C9"/>
    <w:rsid w:val="00AE0718"/>
    <w:rsid w:val="00AE242F"/>
    <w:rsid w:val="00AE2EEE"/>
    <w:rsid w:val="00AE30C9"/>
    <w:rsid w:val="00AE4576"/>
    <w:rsid w:val="00AE4A00"/>
    <w:rsid w:val="00AF1AE5"/>
    <w:rsid w:val="00AF68C4"/>
    <w:rsid w:val="00AF69FF"/>
    <w:rsid w:val="00AF7074"/>
    <w:rsid w:val="00B030CF"/>
    <w:rsid w:val="00B04291"/>
    <w:rsid w:val="00B04E77"/>
    <w:rsid w:val="00B0597A"/>
    <w:rsid w:val="00B0627A"/>
    <w:rsid w:val="00B105D7"/>
    <w:rsid w:val="00B1285F"/>
    <w:rsid w:val="00B12F3B"/>
    <w:rsid w:val="00B15474"/>
    <w:rsid w:val="00B1611A"/>
    <w:rsid w:val="00B16874"/>
    <w:rsid w:val="00B24337"/>
    <w:rsid w:val="00B25ABC"/>
    <w:rsid w:val="00B302E2"/>
    <w:rsid w:val="00B3104B"/>
    <w:rsid w:val="00B3235A"/>
    <w:rsid w:val="00B33912"/>
    <w:rsid w:val="00B352F9"/>
    <w:rsid w:val="00B36BF2"/>
    <w:rsid w:val="00B36E50"/>
    <w:rsid w:val="00B37997"/>
    <w:rsid w:val="00B40B55"/>
    <w:rsid w:val="00B4159B"/>
    <w:rsid w:val="00B42E2C"/>
    <w:rsid w:val="00B43B7B"/>
    <w:rsid w:val="00B46436"/>
    <w:rsid w:val="00B50022"/>
    <w:rsid w:val="00B5103E"/>
    <w:rsid w:val="00B517EE"/>
    <w:rsid w:val="00B51803"/>
    <w:rsid w:val="00B56F4B"/>
    <w:rsid w:val="00B57104"/>
    <w:rsid w:val="00B5782D"/>
    <w:rsid w:val="00B61C9E"/>
    <w:rsid w:val="00B622DC"/>
    <w:rsid w:val="00B63F60"/>
    <w:rsid w:val="00B65187"/>
    <w:rsid w:val="00B6595A"/>
    <w:rsid w:val="00B67422"/>
    <w:rsid w:val="00B70121"/>
    <w:rsid w:val="00B70278"/>
    <w:rsid w:val="00B70AC6"/>
    <w:rsid w:val="00B73510"/>
    <w:rsid w:val="00B73C50"/>
    <w:rsid w:val="00B73C92"/>
    <w:rsid w:val="00B73F78"/>
    <w:rsid w:val="00B7558F"/>
    <w:rsid w:val="00B812D6"/>
    <w:rsid w:val="00B82C34"/>
    <w:rsid w:val="00B82DB8"/>
    <w:rsid w:val="00B83495"/>
    <w:rsid w:val="00B85A44"/>
    <w:rsid w:val="00B85C6F"/>
    <w:rsid w:val="00B86BF3"/>
    <w:rsid w:val="00B90B1A"/>
    <w:rsid w:val="00B94940"/>
    <w:rsid w:val="00B94EB2"/>
    <w:rsid w:val="00B97950"/>
    <w:rsid w:val="00BA1FC4"/>
    <w:rsid w:val="00BA29A6"/>
    <w:rsid w:val="00BA524B"/>
    <w:rsid w:val="00BA5A1A"/>
    <w:rsid w:val="00BA5D19"/>
    <w:rsid w:val="00BA7667"/>
    <w:rsid w:val="00BA7C78"/>
    <w:rsid w:val="00BB1D68"/>
    <w:rsid w:val="00BB2779"/>
    <w:rsid w:val="00BB2792"/>
    <w:rsid w:val="00BB5867"/>
    <w:rsid w:val="00BB721C"/>
    <w:rsid w:val="00BC1A09"/>
    <w:rsid w:val="00BC32CF"/>
    <w:rsid w:val="00BC58B7"/>
    <w:rsid w:val="00BC5AE5"/>
    <w:rsid w:val="00BC5E1E"/>
    <w:rsid w:val="00BC5E9B"/>
    <w:rsid w:val="00BD090C"/>
    <w:rsid w:val="00BD7A13"/>
    <w:rsid w:val="00BD7B69"/>
    <w:rsid w:val="00BD7C48"/>
    <w:rsid w:val="00BD7EDE"/>
    <w:rsid w:val="00BE0883"/>
    <w:rsid w:val="00BE1077"/>
    <w:rsid w:val="00BE1826"/>
    <w:rsid w:val="00BE2DD7"/>
    <w:rsid w:val="00BE5294"/>
    <w:rsid w:val="00BE6131"/>
    <w:rsid w:val="00BE7D0C"/>
    <w:rsid w:val="00BF0A52"/>
    <w:rsid w:val="00BF1E87"/>
    <w:rsid w:val="00BF23AB"/>
    <w:rsid w:val="00BF2C72"/>
    <w:rsid w:val="00BF315A"/>
    <w:rsid w:val="00BF4782"/>
    <w:rsid w:val="00BF47E5"/>
    <w:rsid w:val="00BF7870"/>
    <w:rsid w:val="00C001B0"/>
    <w:rsid w:val="00C01079"/>
    <w:rsid w:val="00C01234"/>
    <w:rsid w:val="00C01790"/>
    <w:rsid w:val="00C02999"/>
    <w:rsid w:val="00C04B98"/>
    <w:rsid w:val="00C0723E"/>
    <w:rsid w:val="00C073EC"/>
    <w:rsid w:val="00C124DA"/>
    <w:rsid w:val="00C14724"/>
    <w:rsid w:val="00C147CD"/>
    <w:rsid w:val="00C16420"/>
    <w:rsid w:val="00C173B6"/>
    <w:rsid w:val="00C20AFF"/>
    <w:rsid w:val="00C20BA9"/>
    <w:rsid w:val="00C20D10"/>
    <w:rsid w:val="00C21C69"/>
    <w:rsid w:val="00C21D0A"/>
    <w:rsid w:val="00C2204D"/>
    <w:rsid w:val="00C24578"/>
    <w:rsid w:val="00C24B68"/>
    <w:rsid w:val="00C25778"/>
    <w:rsid w:val="00C257D3"/>
    <w:rsid w:val="00C32BDC"/>
    <w:rsid w:val="00C32DC5"/>
    <w:rsid w:val="00C33627"/>
    <w:rsid w:val="00C336F1"/>
    <w:rsid w:val="00C3488F"/>
    <w:rsid w:val="00C34A60"/>
    <w:rsid w:val="00C35605"/>
    <w:rsid w:val="00C36631"/>
    <w:rsid w:val="00C37109"/>
    <w:rsid w:val="00C41AC9"/>
    <w:rsid w:val="00C4372A"/>
    <w:rsid w:val="00C514BE"/>
    <w:rsid w:val="00C53385"/>
    <w:rsid w:val="00C542EB"/>
    <w:rsid w:val="00C55E02"/>
    <w:rsid w:val="00C55E96"/>
    <w:rsid w:val="00C57232"/>
    <w:rsid w:val="00C612A7"/>
    <w:rsid w:val="00C62F1F"/>
    <w:rsid w:val="00C64867"/>
    <w:rsid w:val="00C66396"/>
    <w:rsid w:val="00C66533"/>
    <w:rsid w:val="00C66678"/>
    <w:rsid w:val="00C67648"/>
    <w:rsid w:val="00C676D7"/>
    <w:rsid w:val="00C679E5"/>
    <w:rsid w:val="00C67DB5"/>
    <w:rsid w:val="00C70E5F"/>
    <w:rsid w:val="00C71773"/>
    <w:rsid w:val="00C725D4"/>
    <w:rsid w:val="00C74A19"/>
    <w:rsid w:val="00C756D4"/>
    <w:rsid w:val="00C75781"/>
    <w:rsid w:val="00C80185"/>
    <w:rsid w:val="00C80E62"/>
    <w:rsid w:val="00C84985"/>
    <w:rsid w:val="00C85014"/>
    <w:rsid w:val="00C85D26"/>
    <w:rsid w:val="00C8684F"/>
    <w:rsid w:val="00C879B3"/>
    <w:rsid w:val="00C90748"/>
    <w:rsid w:val="00C92357"/>
    <w:rsid w:val="00C92490"/>
    <w:rsid w:val="00C9637D"/>
    <w:rsid w:val="00C97188"/>
    <w:rsid w:val="00C97597"/>
    <w:rsid w:val="00C97D1C"/>
    <w:rsid w:val="00CA1BA3"/>
    <w:rsid w:val="00CA464D"/>
    <w:rsid w:val="00CA74C4"/>
    <w:rsid w:val="00CB1D9F"/>
    <w:rsid w:val="00CB4089"/>
    <w:rsid w:val="00CB4B57"/>
    <w:rsid w:val="00CB5506"/>
    <w:rsid w:val="00CB5AFF"/>
    <w:rsid w:val="00CB696B"/>
    <w:rsid w:val="00CB6BFC"/>
    <w:rsid w:val="00CB71F8"/>
    <w:rsid w:val="00CB7A44"/>
    <w:rsid w:val="00CC0032"/>
    <w:rsid w:val="00CC11B8"/>
    <w:rsid w:val="00CC3EF4"/>
    <w:rsid w:val="00CC69EB"/>
    <w:rsid w:val="00CC6FE9"/>
    <w:rsid w:val="00CC706A"/>
    <w:rsid w:val="00CD0300"/>
    <w:rsid w:val="00CD0B1A"/>
    <w:rsid w:val="00CD1E5A"/>
    <w:rsid w:val="00CD3EB4"/>
    <w:rsid w:val="00CD40D2"/>
    <w:rsid w:val="00CE0477"/>
    <w:rsid w:val="00CE04BE"/>
    <w:rsid w:val="00CE059F"/>
    <w:rsid w:val="00CE1031"/>
    <w:rsid w:val="00CE3940"/>
    <w:rsid w:val="00CE41C8"/>
    <w:rsid w:val="00CE4B47"/>
    <w:rsid w:val="00CE5CA4"/>
    <w:rsid w:val="00CF0F05"/>
    <w:rsid w:val="00CF173D"/>
    <w:rsid w:val="00CF1BC4"/>
    <w:rsid w:val="00CF25EC"/>
    <w:rsid w:val="00CF3E34"/>
    <w:rsid w:val="00CF4396"/>
    <w:rsid w:val="00CF60F3"/>
    <w:rsid w:val="00CF6472"/>
    <w:rsid w:val="00D01A6F"/>
    <w:rsid w:val="00D02B1D"/>
    <w:rsid w:val="00D02F3D"/>
    <w:rsid w:val="00D0405F"/>
    <w:rsid w:val="00D04776"/>
    <w:rsid w:val="00D0679A"/>
    <w:rsid w:val="00D069D7"/>
    <w:rsid w:val="00D07616"/>
    <w:rsid w:val="00D1069B"/>
    <w:rsid w:val="00D123F7"/>
    <w:rsid w:val="00D13414"/>
    <w:rsid w:val="00D138C8"/>
    <w:rsid w:val="00D14864"/>
    <w:rsid w:val="00D21821"/>
    <w:rsid w:val="00D21D57"/>
    <w:rsid w:val="00D23AAA"/>
    <w:rsid w:val="00D23CC2"/>
    <w:rsid w:val="00D30356"/>
    <w:rsid w:val="00D30B95"/>
    <w:rsid w:val="00D31F7E"/>
    <w:rsid w:val="00D34352"/>
    <w:rsid w:val="00D34397"/>
    <w:rsid w:val="00D34AE4"/>
    <w:rsid w:val="00D415AB"/>
    <w:rsid w:val="00D4284D"/>
    <w:rsid w:val="00D43785"/>
    <w:rsid w:val="00D43E99"/>
    <w:rsid w:val="00D47778"/>
    <w:rsid w:val="00D5134D"/>
    <w:rsid w:val="00D51CB1"/>
    <w:rsid w:val="00D51CDB"/>
    <w:rsid w:val="00D52436"/>
    <w:rsid w:val="00D545EB"/>
    <w:rsid w:val="00D5699B"/>
    <w:rsid w:val="00D56A48"/>
    <w:rsid w:val="00D5798E"/>
    <w:rsid w:val="00D60CD4"/>
    <w:rsid w:val="00D63878"/>
    <w:rsid w:val="00D6406D"/>
    <w:rsid w:val="00D65F85"/>
    <w:rsid w:val="00D67DF7"/>
    <w:rsid w:val="00D67E49"/>
    <w:rsid w:val="00D70973"/>
    <w:rsid w:val="00D721E4"/>
    <w:rsid w:val="00D72716"/>
    <w:rsid w:val="00D741C6"/>
    <w:rsid w:val="00D75316"/>
    <w:rsid w:val="00D75708"/>
    <w:rsid w:val="00D75B9B"/>
    <w:rsid w:val="00D764E0"/>
    <w:rsid w:val="00D76B30"/>
    <w:rsid w:val="00D770BD"/>
    <w:rsid w:val="00D803CE"/>
    <w:rsid w:val="00D859D9"/>
    <w:rsid w:val="00D86613"/>
    <w:rsid w:val="00D87298"/>
    <w:rsid w:val="00D9160D"/>
    <w:rsid w:val="00D917A4"/>
    <w:rsid w:val="00D91B49"/>
    <w:rsid w:val="00D91BE3"/>
    <w:rsid w:val="00D93C06"/>
    <w:rsid w:val="00D93ECD"/>
    <w:rsid w:val="00D950EA"/>
    <w:rsid w:val="00D9521E"/>
    <w:rsid w:val="00D95403"/>
    <w:rsid w:val="00D97AF6"/>
    <w:rsid w:val="00DA1240"/>
    <w:rsid w:val="00DA1246"/>
    <w:rsid w:val="00DA2B03"/>
    <w:rsid w:val="00DA2D95"/>
    <w:rsid w:val="00DA2EC7"/>
    <w:rsid w:val="00DA3522"/>
    <w:rsid w:val="00DA4016"/>
    <w:rsid w:val="00DA64A7"/>
    <w:rsid w:val="00DA6A9C"/>
    <w:rsid w:val="00DA748C"/>
    <w:rsid w:val="00DB058A"/>
    <w:rsid w:val="00DB0619"/>
    <w:rsid w:val="00DB07DD"/>
    <w:rsid w:val="00DB0A65"/>
    <w:rsid w:val="00DB625F"/>
    <w:rsid w:val="00DB693D"/>
    <w:rsid w:val="00DC043C"/>
    <w:rsid w:val="00DC094D"/>
    <w:rsid w:val="00DC404E"/>
    <w:rsid w:val="00DC5A4F"/>
    <w:rsid w:val="00DC7A18"/>
    <w:rsid w:val="00DD3C1B"/>
    <w:rsid w:val="00DD411A"/>
    <w:rsid w:val="00DD46BD"/>
    <w:rsid w:val="00DD6A32"/>
    <w:rsid w:val="00DE060C"/>
    <w:rsid w:val="00DE2C41"/>
    <w:rsid w:val="00DE3355"/>
    <w:rsid w:val="00DE42A7"/>
    <w:rsid w:val="00DE4E95"/>
    <w:rsid w:val="00DE540A"/>
    <w:rsid w:val="00DE6B61"/>
    <w:rsid w:val="00DF0255"/>
    <w:rsid w:val="00DF07A9"/>
    <w:rsid w:val="00DF09AB"/>
    <w:rsid w:val="00DF0DEB"/>
    <w:rsid w:val="00DF1C65"/>
    <w:rsid w:val="00DF1E49"/>
    <w:rsid w:val="00DF4644"/>
    <w:rsid w:val="00DF5136"/>
    <w:rsid w:val="00DF717D"/>
    <w:rsid w:val="00DF7ED8"/>
    <w:rsid w:val="00E02BA1"/>
    <w:rsid w:val="00E03015"/>
    <w:rsid w:val="00E033ED"/>
    <w:rsid w:val="00E035B8"/>
    <w:rsid w:val="00E03B9A"/>
    <w:rsid w:val="00E03FF8"/>
    <w:rsid w:val="00E0741E"/>
    <w:rsid w:val="00E07BF9"/>
    <w:rsid w:val="00E10137"/>
    <w:rsid w:val="00E10872"/>
    <w:rsid w:val="00E108B5"/>
    <w:rsid w:val="00E12919"/>
    <w:rsid w:val="00E12E50"/>
    <w:rsid w:val="00E152F3"/>
    <w:rsid w:val="00E15AD3"/>
    <w:rsid w:val="00E17B03"/>
    <w:rsid w:val="00E20732"/>
    <w:rsid w:val="00E2142A"/>
    <w:rsid w:val="00E24252"/>
    <w:rsid w:val="00E24E40"/>
    <w:rsid w:val="00E304AE"/>
    <w:rsid w:val="00E304E2"/>
    <w:rsid w:val="00E31A37"/>
    <w:rsid w:val="00E32A59"/>
    <w:rsid w:val="00E3329F"/>
    <w:rsid w:val="00E341BC"/>
    <w:rsid w:val="00E37058"/>
    <w:rsid w:val="00E40A90"/>
    <w:rsid w:val="00E40F08"/>
    <w:rsid w:val="00E42A0A"/>
    <w:rsid w:val="00E43378"/>
    <w:rsid w:val="00E44F0D"/>
    <w:rsid w:val="00E457D3"/>
    <w:rsid w:val="00E466AA"/>
    <w:rsid w:val="00E472CD"/>
    <w:rsid w:val="00E4743C"/>
    <w:rsid w:val="00E475C9"/>
    <w:rsid w:val="00E51B48"/>
    <w:rsid w:val="00E52229"/>
    <w:rsid w:val="00E543DF"/>
    <w:rsid w:val="00E54B54"/>
    <w:rsid w:val="00E60EB9"/>
    <w:rsid w:val="00E616C9"/>
    <w:rsid w:val="00E63951"/>
    <w:rsid w:val="00E63CCC"/>
    <w:rsid w:val="00E647B3"/>
    <w:rsid w:val="00E66996"/>
    <w:rsid w:val="00E703B5"/>
    <w:rsid w:val="00E711BA"/>
    <w:rsid w:val="00E71CDD"/>
    <w:rsid w:val="00E72047"/>
    <w:rsid w:val="00E735D2"/>
    <w:rsid w:val="00E74172"/>
    <w:rsid w:val="00E75321"/>
    <w:rsid w:val="00E7551D"/>
    <w:rsid w:val="00E76103"/>
    <w:rsid w:val="00E77D3A"/>
    <w:rsid w:val="00E80F28"/>
    <w:rsid w:val="00E81737"/>
    <w:rsid w:val="00E835F0"/>
    <w:rsid w:val="00E855F7"/>
    <w:rsid w:val="00E87383"/>
    <w:rsid w:val="00E90037"/>
    <w:rsid w:val="00E92CBC"/>
    <w:rsid w:val="00E95AB7"/>
    <w:rsid w:val="00E966ED"/>
    <w:rsid w:val="00E971B9"/>
    <w:rsid w:val="00EA1901"/>
    <w:rsid w:val="00EA2B59"/>
    <w:rsid w:val="00EA2B74"/>
    <w:rsid w:val="00EA3F52"/>
    <w:rsid w:val="00EA45A3"/>
    <w:rsid w:val="00EA541A"/>
    <w:rsid w:val="00EA6088"/>
    <w:rsid w:val="00EA6C16"/>
    <w:rsid w:val="00EA7863"/>
    <w:rsid w:val="00EB0391"/>
    <w:rsid w:val="00EB0BA8"/>
    <w:rsid w:val="00EB1FF1"/>
    <w:rsid w:val="00EB516A"/>
    <w:rsid w:val="00EB7C7C"/>
    <w:rsid w:val="00EC5634"/>
    <w:rsid w:val="00EC730E"/>
    <w:rsid w:val="00ED072F"/>
    <w:rsid w:val="00ED0D4E"/>
    <w:rsid w:val="00ED3930"/>
    <w:rsid w:val="00ED7686"/>
    <w:rsid w:val="00ED7E7D"/>
    <w:rsid w:val="00EE0DEB"/>
    <w:rsid w:val="00EE1027"/>
    <w:rsid w:val="00EE177F"/>
    <w:rsid w:val="00EE21A4"/>
    <w:rsid w:val="00EE2637"/>
    <w:rsid w:val="00EE3098"/>
    <w:rsid w:val="00EE3785"/>
    <w:rsid w:val="00EE4D49"/>
    <w:rsid w:val="00EE54F1"/>
    <w:rsid w:val="00EE6356"/>
    <w:rsid w:val="00EE67DA"/>
    <w:rsid w:val="00EF12A8"/>
    <w:rsid w:val="00EF27DF"/>
    <w:rsid w:val="00EF3D59"/>
    <w:rsid w:val="00EF42A8"/>
    <w:rsid w:val="00EF5FC3"/>
    <w:rsid w:val="00EF667B"/>
    <w:rsid w:val="00EF67CA"/>
    <w:rsid w:val="00F019E5"/>
    <w:rsid w:val="00F01BAF"/>
    <w:rsid w:val="00F026F5"/>
    <w:rsid w:val="00F02B41"/>
    <w:rsid w:val="00F02F59"/>
    <w:rsid w:val="00F04FFC"/>
    <w:rsid w:val="00F06109"/>
    <w:rsid w:val="00F06AB5"/>
    <w:rsid w:val="00F10586"/>
    <w:rsid w:val="00F12487"/>
    <w:rsid w:val="00F14105"/>
    <w:rsid w:val="00F169D4"/>
    <w:rsid w:val="00F16F72"/>
    <w:rsid w:val="00F202E3"/>
    <w:rsid w:val="00F21387"/>
    <w:rsid w:val="00F214AC"/>
    <w:rsid w:val="00F2152C"/>
    <w:rsid w:val="00F21750"/>
    <w:rsid w:val="00F22B3C"/>
    <w:rsid w:val="00F24957"/>
    <w:rsid w:val="00F27D56"/>
    <w:rsid w:val="00F3005E"/>
    <w:rsid w:val="00F30334"/>
    <w:rsid w:val="00F31361"/>
    <w:rsid w:val="00F333BA"/>
    <w:rsid w:val="00F34887"/>
    <w:rsid w:val="00F35470"/>
    <w:rsid w:val="00F35514"/>
    <w:rsid w:val="00F36135"/>
    <w:rsid w:val="00F363F4"/>
    <w:rsid w:val="00F3667B"/>
    <w:rsid w:val="00F36A5D"/>
    <w:rsid w:val="00F36C38"/>
    <w:rsid w:val="00F37E48"/>
    <w:rsid w:val="00F400C0"/>
    <w:rsid w:val="00F419CE"/>
    <w:rsid w:val="00F41D08"/>
    <w:rsid w:val="00F4312A"/>
    <w:rsid w:val="00F438B5"/>
    <w:rsid w:val="00F43C96"/>
    <w:rsid w:val="00F45EBF"/>
    <w:rsid w:val="00F46C3C"/>
    <w:rsid w:val="00F47071"/>
    <w:rsid w:val="00F47DCA"/>
    <w:rsid w:val="00F51689"/>
    <w:rsid w:val="00F51790"/>
    <w:rsid w:val="00F56A71"/>
    <w:rsid w:val="00F56F28"/>
    <w:rsid w:val="00F577CE"/>
    <w:rsid w:val="00F614D5"/>
    <w:rsid w:val="00F61A58"/>
    <w:rsid w:val="00F65422"/>
    <w:rsid w:val="00F668A5"/>
    <w:rsid w:val="00F67B3C"/>
    <w:rsid w:val="00F71387"/>
    <w:rsid w:val="00F71A44"/>
    <w:rsid w:val="00F77211"/>
    <w:rsid w:val="00F81B5B"/>
    <w:rsid w:val="00F8440D"/>
    <w:rsid w:val="00F84AF2"/>
    <w:rsid w:val="00F84F10"/>
    <w:rsid w:val="00F8757F"/>
    <w:rsid w:val="00F8766A"/>
    <w:rsid w:val="00F87817"/>
    <w:rsid w:val="00F90014"/>
    <w:rsid w:val="00F90FAF"/>
    <w:rsid w:val="00F91E73"/>
    <w:rsid w:val="00F91FEC"/>
    <w:rsid w:val="00F92E79"/>
    <w:rsid w:val="00F9439A"/>
    <w:rsid w:val="00F95299"/>
    <w:rsid w:val="00F9600C"/>
    <w:rsid w:val="00F97440"/>
    <w:rsid w:val="00FA708A"/>
    <w:rsid w:val="00FA728E"/>
    <w:rsid w:val="00FB3F06"/>
    <w:rsid w:val="00FB5447"/>
    <w:rsid w:val="00FB5837"/>
    <w:rsid w:val="00FB7120"/>
    <w:rsid w:val="00FB7B42"/>
    <w:rsid w:val="00FC0D5E"/>
    <w:rsid w:val="00FC25A5"/>
    <w:rsid w:val="00FC4DFC"/>
    <w:rsid w:val="00FC59EF"/>
    <w:rsid w:val="00FC5C37"/>
    <w:rsid w:val="00FD01EF"/>
    <w:rsid w:val="00FD0DD8"/>
    <w:rsid w:val="00FD1385"/>
    <w:rsid w:val="00FD1EE5"/>
    <w:rsid w:val="00FD2469"/>
    <w:rsid w:val="00FD38FA"/>
    <w:rsid w:val="00FD5CBC"/>
    <w:rsid w:val="00FD5F37"/>
    <w:rsid w:val="00FD724C"/>
    <w:rsid w:val="00FE2C69"/>
    <w:rsid w:val="00FE52D8"/>
    <w:rsid w:val="00FE554A"/>
    <w:rsid w:val="00FF0038"/>
    <w:rsid w:val="00FF05E7"/>
    <w:rsid w:val="00FF3AE8"/>
    <w:rsid w:val="00FF3DDF"/>
    <w:rsid w:val="00FF4398"/>
    <w:rsid w:val="00FF59C6"/>
    <w:rsid w:val="00FF74FD"/>
    <w:rsid w:val="015D685C"/>
    <w:rsid w:val="01900A5E"/>
    <w:rsid w:val="021E1686"/>
    <w:rsid w:val="049D32E4"/>
    <w:rsid w:val="060F2A82"/>
    <w:rsid w:val="06EB2995"/>
    <w:rsid w:val="07AB7DD8"/>
    <w:rsid w:val="0A486CB8"/>
    <w:rsid w:val="0A5C58D5"/>
    <w:rsid w:val="0B316A96"/>
    <w:rsid w:val="0B44617E"/>
    <w:rsid w:val="0B990DE4"/>
    <w:rsid w:val="0BF90280"/>
    <w:rsid w:val="0C4D190F"/>
    <w:rsid w:val="0D1E17FE"/>
    <w:rsid w:val="0DCE4DB6"/>
    <w:rsid w:val="0E2D4337"/>
    <w:rsid w:val="0E587EE6"/>
    <w:rsid w:val="0E604325"/>
    <w:rsid w:val="0E9D3951"/>
    <w:rsid w:val="0F8E706D"/>
    <w:rsid w:val="10782796"/>
    <w:rsid w:val="113E4782"/>
    <w:rsid w:val="113F3C25"/>
    <w:rsid w:val="11FC5694"/>
    <w:rsid w:val="12945F88"/>
    <w:rsid w:val="131A47D2"/>
    <w:rsid w:val="13D625CE"/>
    <w:rsid w:val="152C0367"/>
    <w:rsid w:val="154E29E4"/>
    <w:rsid w:val="16810A67"/>
    <w:rsid w:val="168E6B8C"/>
    <w:rsid w:val="16B53910"/>
    <w:rsid w:val="18945532"/>
    <w:rsid w:val="18AA1406"/>
    <w:rsid w:val="199E0233"/>
    <w:rsid w:val="1A5F27BA"/>
    <w:rsid w:val="1AC01CEF"/>
    <w:rsid w:val="1B4B01A6"/>
    <w:rsid w:val="1C1A7618"/>
    <w:rsid w:val="1C367628"/>
    <w:rsid w:val="1D047A26"/>
    <w:rsid w:val="1D386E3C"/>
    <w:rsid w:val="1D6414FB"/>
    <w:rsid w:val="1E53574B"/>
    <w:rsid w:val="1ED91D82"/>
    <w:rsid w:val="209B53A4"/>
    <w:rsid w:val="21694BF5"/>
    <w:rsid w:val="22084847"/>
    <w:rsid w:val="2225169C"/>
    <w:rsid w:val="22682E33"/>
    <w:rsid w:val="227D0968"/>
    <w:rsid w:val="22ED633E"/>
    <w:rsid w:val="243C1D02"/>
    <w:rsid w:val="247C58DA"/>
    <w:rsid w:val="247E13C0"/>
    <w:rsid w:val="253D2F98"/>
    <w:rsid w:val="28261BFA"/>
    <w:rsid w:val="282F2213"/>
    <w:rsid w:val="289D6B58"/>
    <w:rsid w:val="28DC4957"/>
    <w:rsid w:val="2916066A"/>
    <w:rsid w:val="29723792"/>
    <w:rsid w:val="29A013C5"/>
    <w:rsid w:val="29D54EA7"/>
    <w:rsid w:val="2AEB7F3D"/>
    <w:rsid w:val="2B016B9D"/>
    <w:rsid w:val="2B5B432E"/>
    <w:rsid w:val="2C8C1E76"/>
    <w:rsid w:val="2DFF3F56"/>
    <w:rsid w:val="2E391F7E"/>
    <w:rsid w:val="31091E31"/>
    <w:rsid w:val="319A6BF6"/>
    <w:rsid w:val="319D5B91"/>
    <w:rsid w:val="32294F57"/>
    <w:rsid w:val="327D50E9"/>
    <w:rsid w:val="337376BE"/>
    <w:rsid w:val="34411F74"/>
    <w:rsid w:val="35045D8E"/>
    <w:rsid w:val="35566438"/>
    <w:rsid w:val="35830A43"/>
    <w:rsid w:val="375771BE"/>
    <w:rsid w:val="37EF4D1E"/>
    <w:rsid w:val="394B7F8C"/>
    <w:rsid w:val="39AD600F"/>
    <w:rsid w:val="3A8E4807"/>
    <w:rsid w:val="3AA20E00"/>
    <w:rsid w:val="3B292A61"/>
    <w:rsid w:val="3BBF7905"/>
    <w:rsid w:val="3BC03D73"/>
    <w:rsid w:val="3BF11F85"/>
    <w:rsid w:val="3C210870"/>
    <w:rsid w:val="3CD30552"/>
    <w:rsid w:val="3D131851"/>
    <w:rsid w:val="3E7C4091"/>
    <w:rsid w:val="413C3D55"/>
    <w:rsid w:val="413D5D59"/>
    <w:rsid w:val="41674BE2"/>
    <w:rsid w:val="418D05DE"/>
    <w:rsid w:val="42093FB0"/>
    <w:rsid w:val="427A68C0"/>
    <w:rsid w:val="42E142C5"/>
    <w:rsid w:val="43291BB6"/>
    <w:rsid w:val="448A4137"/>
    <w:rsid w:val="451A1665"/>
    <w:rsid w:val="452648E5"/>
    <w:rsid w:val="45E37253"/>
    <w:rsid w:val="467224BC"/>
    <w:rsid w:val="46DF4B55"/>
    <w:rsid w:val="46E84E9C"/>
    <w:rsid w:val="477D35C3"/>
    <w:rsid w:val="48054938"/>
    <w:rsid w:val="48483526"/>
    <w:rsid w:val="48527DF7"/>
    <w:rsid w:val="48D978DB"/>
    <w:rsid w:val="496F2186"/>
    <w:rsid w:val="49734B0E"/>
    <w:rsid w:val="4A1B6221"/>
    <w:rsid w:val="4CCA7A46"/>
    <w:rsid w:val="4CF250E8"/>
    <w:rsid w:val="4D596BCA"/>
    <w:rsid w:val="4D663CC4"/>
    <w:rsid w:val="4DAA40CE"/>
    <w:rsid w:val="4DBA5F35"/>
    <w:rsid w:val="4E5B1193"/>
    <w:rsid w:val="4EC0274F"/>
    <w:rsid w:val="50784CAF"/>
    <w:rsid w:val="508C599E"/>
    <w:rsid w:val="50F93102"/>
    <w:rsid w:val="51BB241A"/>
    <w:rsid w:val="51C428FF"/>
    <w:rsid w:val="52F834CE"/>
    <w:rsid w:val="53176EE7"/>
    <w:rsid w:val="55136396"/>
    <w:rsid w:val="556423BF"/>
    <w:rsid w:val="571366FC"/>
    <w:rsid w:val="57556A1D"/>
    <w:rsid w:val="58D821DF"/>
    <w:rsid w:val="5A421E49"/>
    <w:rsid w:val="5AA02E79"/>
    <w:rsid w:val="5BC179ED"/>
    <w:rsid w:val="5C16632F"/>
    <w:rsid w:val="5C7B5C84"/>
    <w:rsid w:val="5D2C0268"/>
    <w:rsid w:val="5E201A46"/>
    <w:rsid w:val="5E8A7099"/>
    <w:rsid w:val="5ECF03A5"/>
    <w:rsid w:val="5F601C40"/>
    <w:rsid w:val="60B43A43"/>
    <w:rsid w:val="61353489"/>
    <w:rsid w:val="61E2684B"/>
    <w:rsid w:val="61E821BD"/>
    <w:rsid w:val="626C40A8"/>
    <w:rsid w:val="62E1367D"/>
    <w:rsid w:val="62ED16E8"/>
    <w:rsid w:val="638A735E"/>
    <w:rsid w:val="642B2CAE"/>
    <w:rsid w:val="667F2ADC"/>
    <w:rsid w:val="66D253D8"/>
    <w:rsid w:val="67C808E9"/>
    <w:rsid w:val="68A8372E"/>
    <w:rsid w:val="68DF5DFF"/>
    <w:rsid w:val="69B204D0"/>
    <w:rsid w:val="6A132982"/>
    <w:rsid w:val="6A333DA7"/>
    <w:rsid w:val="6AA56B91"/>
    <w:rsid w:val="6CE53560"/>
    <w:rsid w:val="6DBF603E"/>
    <w:rsid w:val="6E7A4D32"/>
    <w:rsid w:val="6FB23DDC"/>
    <w:rsid w:val="700C5F04"/>
    <w:rsid w:val="703347B4"/>
    <w:rsid w:val="721267FC"/>
    <w:rsid w:val="72F76608"/>
    <w:rsid w:val="731B3853"/>
    <w:rsid w:val="74466952"/>
    <w:rsid w:val="749E1C96"/>
    <w:rsid w:val="74E4190A"/>
    <w:rsid w:val="74EA3F3C"/>
    <w:rsid w:val="74F43C06"/>
    <w:rsid w:val="752317A3"/>
    <w:rsid w:val="75EE152C"/>
    <w:rsid w:val="773B7149"/>
    <w:rsid w:val="7987746E"/>
    <w:rsid w:val="79CB1622"/>
    <w:rsid w:val="7B213C19"/>
    <w:rsid w:val="7B651AE9"/>
    <w:rsid w:val="7C501E80"/>
    <w:rsid w:val="7C7D4FB6"/>
    <w:rsid w:val="7DF618D1"/>
    <w:rsid w:val="7F9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5E732B8-11DE-4607-8DA9-45B460EA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 w:qFormat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autoRedefine/>
    <w:qFormat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autoRedefine/>
    <w:qFormat/>
    <w:pPr>
      <w:spacing w:before="240" w:after="60" w:line="240" w:lineRule="auto"/>
      <w:jc w:val="center"/>
      <w:outlineLvl w:val="4"/>
    </w:pPr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autoRedefine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qFormat/>
    <w:rPr>
      <w:color w:val="954F72" w:themeColor="followedHyperlink"/>
      <w:u w:val="single"/>
    </w:rPr>
  </w:style>
  <w:style w:type="character" w:styleId="a4">
    <w:name w:val="footnote reference"/>
    <w:basedOn w:val="a0"/>
    <w:autoRedefine/>
    <w:uiPriority w:val="99"/>
    <w:qFormat/>
    <w:rPr>
      <w:vertAlign w:val="superscript"/>
    </w:rPr>
  </w:style>
  <w:style w:type="character" w:styleId="a5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autoRedefine/>
    <w:semiHidden/>
    <w:qFormat/>
    <w:rPr>
      <w:vertAlign w:val="superscript"/>
    </w:rPr>
  </w:style>
  <w:style w:type="character" w:styleId="a7">
    <w:name w:val="Emphasis"/>
    <w:autoRedefine/>
    <w:uiPriority w:val="20"/>
    <w:qFormat/>
    <w:rPr>
      <w:i/>
      <w:iCs/>
    </w:rPr>
  </w:style>
  <w:style w:type="character" w:styleId="a8">
    <w:name w:val="Hyperlink"/>
    <w:basedOn w:val="a0"/>
    <w:autoRedefine/>
    <w:uiPriority w:val="99"/>
    <w:qFormat/>
    <w:rPr>
      <w:color w:val="0000FF"/>
      <w:u w:val="single"/>
    </w:rPr>
  </w:style>
  <w:style w:type="character" w:styleId="a9">
    <w:name w:val="page number"/>
    <w:basedOn w:val="a0"/>
    <w:autoRedefine/>
    <w:qFormat/>
  </w:style>
  <w:style w:type="character" w:styleId="aa">
    <w:name w:val="line number"/>
    <w:basedOn w:val="a0"/>
    <w:autoRedefine/>
    <w:uiPriority w:val="99"/>
    <w:semiHidden/>
    <w:unhideWhenUsed/>
    <w:qFormat/>
  </w:style>
  <w:style w:type="character" w:styleId="ab">
    <w:name w:val="Strong"/>
    <w:autoRedefine/>
    <w:uiPriority w:val="22"/>
    <w:qFormat/>
    <w:rPr>
      <w:b/>
      <w:bCs/>
    </w:rPr>
  </w:style>
  <w:style w:type="paragraph" w:styleId="ac">
    <w:name w:val="Balloon Text"/>
    <w:basedOn w:val="a"/>
    <w:link w:val="ad"/>
    <w:autoRedefine/>
    <w:uiPriority w:val="99"/>
    <w:semiHidden/>
    <w:qFormat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autoRedefine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autoRedefine/>
    <w:uiPriority w:val="99"/>
    <w:unhideWhenUsed/>
    <w:qFormat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31">
    <w:name w:val="Body Text Indent 3"/>
    <w:basedOn w:val="a"/>
    <w:link w:val="32"/>
    <w:autoRedefine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endnote text"/>
    <w:basedOn w:val="a"/>
    <w:link w:val="af1"/>
    <w:autoRedefine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autoRedefine/>
    <w:uiPriority w:val="99"/>
    <w:semiHidden/>
    <w:unhideWhenUsed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autoRedefine/>
    <w:uiPriority w:val="99"/>
    <w:semiHidden/>
    <w:unhideWhenUsed/>
    <w:qFormat/>
    <w:rPr>
      <w:b/>
      <w:bCs/>
    </w:rPr>
  </w:style>
  <w:style w:type="paragraph" w:styleId="af6">
    <w:name w:val="Document Map"/>
    <w:basedOn w:val="a"/>
    <w:link w:val="af7"/>
    <w:autoRedefine/>
    <w:semiHidden/>
    <w:qFormat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autoRedefine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qFormat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a">
    <w:name w:val="header"/>
    <w:basedOn w:val="a"/>
    <w:link w:val="afb"/>
    <w:autoRedefine/>
    <w:qFormat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qFormat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qFormat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c">
    <w:name w:val="Body Text"/>
    <w:basedOn w:val="a"/>
    <w:link w:val="afd"/>
    <w:autoRedefine/>
    <w:qFormat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pPr>
      <w:tabs>
        <w:tab w:val="left" w:pos="480"/>
        <w:tab w:val="right" w:leader="dot" w:pos="15410"/>
      </w:tabs>
      <w:spacing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qFormat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qFormat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pPr>
      <w:tabs>
        <w:tab w:val="right" w:leader="dot" w:pos="15410"/>
      </w:tabs>
      <w:spacing w:after="0" w:line="240" w:lineRule="auto"/>
      <w:ind w:firstLine="24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41">
    <w:name w:val="toc 4"/>
    <w:basedOn w:val="a"/>
    <w:next w:val="a"/>
    <w:autoRedefine/>
    <w:semiHidden/>
    <w:qFormat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qFormat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e">
    <w:name w:val="Body Text Indent"/>
    <w:basedOn w:val="a"/>
    <w:link w:val="aff"/>
    <w:autoRedefine/>
    <w:qFormat/>
    <w:pPr>
      <w:spacing w:after="120" w:line="276" w:lineRule="auto"/>
      <w:ind w:left="283"/>
      <w:jc w:val="center"/>
    </w:pPr>
    <w:rPr>
      <w:rFonts w:ascii="Calibri" w:eastAsia="Calibri" w:hAnsi="Calibri" w:cs="Calibri"/>
    </w:rPr>
  </w:style>
  <w:style w:type="paragraph" w:styleId="aff0">
    <w:name w:val="Title"/>
    <w:basedOn w:val="a"/>
    <w:next w:val="a"/>
    <w:link w:val="12"/>
    <w:autoRedefine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1">
    <w:name w:val="footer"/>
    <w:basedOn w:val="a"/>
    <w:link w:val="aff2"/>
    <w:autoRedefine/>
    <w:uiPriority w:val="99"/>
    <w:qFormat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autoRedefine/>
    <w:qFormat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autoRedefine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Subtitle"/>
    <w:basedOn w:val="a"/>
    <w:link w:val="aff5"/>
    <w:autoRedefine/>
    <w:qFormat/>
    <w:pPr>
      <w:tabs>
        <w:tab w:val="left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6">
    <w:name w:val="Table Grid"/>
    <w:basedOn w:val="a1"/>
    <w:autoRedefine/>
    <w:uiPriority w:val="39"/>
    <w:qFormat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autoRedefine/>
    <w:qFormat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autoRedefine/>
    <w:qFormat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autoRedefine/>
    <w:qFormat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autoRedefine/>
    <w:qFormat/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autoRedefine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c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сноски Знак"/>
    <w:basedOn w:val="a0"/>
    <w:link w:val="af8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autoRedefine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autoRedefine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Кому"/>
    <w:basedOn w:val="a"/>
    <w:autoRedefine/>
    <w:qFormat/>
    <w:pPr>
      <w:spacing w:after="0" w:line="240" w:lineRule="auto"/>
      <w:jc w:val="center"/>
    </w:pPr>
    <w:rPr>
      <w:rFonts w:ascii="Baltica" w:eastAsia="Times New Roman" w:hAnsi="Baltica" w:cs="Baltica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autoRedefine/>
    <w:qFormat/>
    <w:rPr>
      <w:rFonts w:ascii="Calibri" w:eastAsia="Calibri" w:hAnsi="Calibri" w:cs="Calibri"/>
    </w:rPr>
  </w:style>
  <w:style w:type="character" w:customStyle="1" w:styleId="35">
    <w:name w:val="Основной текст 3 Знак"/>
    <w:basedOn w:val="a0"/>
    <w:link w:val="34"/>
    <w:autoRedefine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8">
    <w:name w:val="Знак"/>
    <w:basedOn w:val="a"/>
    <w:autoRedefine/>
    <w:qFormat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d">
    <w:name w:val="Основной текст Знак"/>
    <w:basedOn w:val="a0"/>
    <w:link w:val="afc"/>
    <w:autoRedefine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autoRedefine/>
    <w:qFormat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. 3 текст"/>
    <w:basedOn w:val="a"/>
    <w:link w:val="37"/>
    <w:autoRedefine/>
    <w:qFormat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. 3 текст Знак"/>
    <w:basedOn w:val="a0"/>
    <w:link w:val="36"/>
    <w:autoRedefine/>
    <w:qFormat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autoRedefine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Замещающий текст1"/>
    <w:basedOn w:val="a0"/>
    <w:autoRedefine/>
    <w:semiHidden/>
    <w:qFormat/>
    <w:rPr>
      <w:color w:val="808080"/>
    </w:rPr>
  </w:style>
  <w:style w:type="paragraph" w:customStyle="1" w:styleId="msonormalcxspmiddle">
    <w:name w:val="msonormalcxspmiddle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концевой сноски Знак"/>
    <w:basedOn w:val="a0"/>
    <w:link w:val="af0"/>
    <w:autoRedefine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72">
    <w:name w:val="Знак Знак7"/>
    <w:autoRedefine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styleId="aff9">
    <w:name w:val="List Paragraph"/>
    <w:basedOn w:val="a"/>
    <w:link w:val="affa"/>
    <w:autoRedefine/>
    <w:uiPriority w:val="1"/>
    <w:qFormat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autoRedefine/>
    <w:uiPriority w:val="39"/>
    <w:unhideWhenUsed/>
    <w:qFormat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customStyle="1" w:styleId="Standard">
    <w:name w:val="Standard"/>
    <w:autoRedefine/>
    <w:qFormat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autoRedefine/>
    <w:qFormat/>
    <w:pPr>
      <w:suppressLineNumbers/>
    </w:pPr>
  </w:style>
  <w:style w:type="character" w:customStyle="1" w:styleId="apple-style-span">
    <w:name w:val="apple-style-span"/>
    <w:basedOn w:val="a0"/>
    <w:autoRedefine/>
    <w:qFormat/>
  </w:style>
  <w:style w:type="paragraph" w:styleId="affb">
    <w:name w:val="No Spacing"/>
    <w:link w:val="affc"/>
    <w:autoRedefine/>
    <w:uiPriority w:val="1"/>
    <w:qFormat/>
    <w:rPr>
      <w:rFonts w:ascii="Calibri" w:eastAsia="Times New Roman" w:hAnsi="Calibri"/>
      <w:sz w:val="22"/>
      <w:szCs w:val="22"/>
      <w:lang w:eastAsia="ru-RU"/>
    </w:rPr>
  </w:style>
  <w:style w:type="paragraph" w:customStyle="1" w:styleId="210">
    <w:name w:val="Основной текст с отступом 21"/>
    <w:basedOn w:val="Standard"/>
    <w:autoRedefine/>
    <w:qFormat/>
    <w:pPr>
      <w:ind w:left="33"/>
      <w:textAlignment w:val="baseline"/>
    </w:pPr>
    <w:rPr>
      <w:sz w:val="28"/>
      <w:szCs w:val="20"/>
    </w:rPr>
  </w:style>
  <w:style w:type="paragraph" w:customStyle="1" w:styleId="msonospacing0">
    <w:name w:val="msonospacing"/>
    <w:basedOn w:val="a"/>
    <w:autoRedefine/>
    <w:qFormat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f3">
    <w:name w:val="Текст примечания Знак"/>
    <w:basedOn w:val="a0"/>
    <w:link w:val="af2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autoRedefine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autoRedefine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ff5">
    <w:name w:val="Подзаголовок Знак"/>
    <w:basedOn w:val="a0"/>
    <w:link w:val="aff4"/>
    <w:autoRedefine/>
    <w:qFormat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d">
    <w:name w:val="Название Знак"/>
    <w:autoRedefine/>
    <w:qFormat/>
    <w:rPr>
      <w:b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autoRedefine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7">
    <w:name w:val="Сетка таблицы1"/>
    <w:basedOn w:val="a1"/>
    <w:autoRedefine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с отступом 2 Знак"/>
    <w:basedOn w:val="a0"/>
    <w:link w:val="24"/>
    <w:autoRedefine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autoRedefine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autoRedefine/>
    <w:uiPriority w:val="39"/>
    <w:qFormat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autoRedefine/>
    <w:uiPriority w:val="39"/>
    <w:qFormat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qFormat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autoRedefine/>
    <w:uiPriority w:val="99"/>
    <w:qFormat/>
    <w:pPr>
      <w:widowControl w:val="0"/>
      <w:shd w:val="clear" w:color="auto" w:fill="FFFFFF"/>
      <w:spacing w:before="240" w:after="0" w:line="298" w:lineRule="exact"/>
      <w:ind w:hanging="360"/>
      <w:jc w:val="both"/>
    </w:pPr>
    <w:rPr>
      <w:sz w:val="26"/>
      <w:szCs w:val="26"/>
    </w:rPr>
  </w:style>
  <w:style w:type="character" w:customStyle="1" w:styleId="212pt">
    <w:name w:val="Основной текст (2) + 12 pt;Полужирный"/>
    <w:autoRedefine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2">
    <w:name w:val="Сетка таблицы5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qFormat/>
  </w:style>
  <w:style w:type="table" w:customStyle="1" w:styleId="60">
    <w:name w:val="Сетка таблицы6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Подпись к картинке (5) Exact"/>
    <w:link w:val="53"/>
    <w:autoRedefine/>
    <w:qFormat/>
    <w:rPr>
      <w:shd w:val="clear" w:color="auto" w:fill="FFFFFF"/>
    </w:rPr>
  </w:style>
  <w:style w:type="paragraph" w:customStyle="1" w:styleId="53">
    <w:name w:val="Подпись к картинке (5)"/>
    <w:basedOn w:val="a"/>
    <w:link w:val="5Exact"/>
    <w:autoRedefine/>
    <w:qFormat/>
    <w:pPr>
      <w:widowControl w:val="0"/>
      <w:shd w:val="clear" w:color="auto" w:fill="FFFFFF"/>
      <w:spacing w:before="300" w:after="0" w:line="0" w:lineRule="atLeast"/>
    </w:pPr>
  </w:style>
  <w:style w:type="table" w:customStyle="1" w:styleId="73">
    <w:name w:val="Сетка таблицы7"/>
    <w:basedOn w:val="a1"/>
    <w:autoRedefine/>
    <w:uiPriority w:val="59"/>
    <w:qFormat/>
    <w:rPr>
      <w:rFonts w:ascii="Calibri" w:eastAsia="Arial Unicode MS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Знак"/>
    <w:basedOn w:val="a0"/>
    <w:link w:val="ae"/>
    <w:autoRedefine/>
    <w:uiPriority w:val="99"/>
    <w:qFormat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book">
    <w:name w:val="book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0">
    <w:name w:val="Сетка таблицы8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link w:val="61"/>
    <w:autoRedefine/>
    <w:uiPriority w:val="99"/>
    <w:qFormat/>
    <w:rPr>
      <w:rFonts w:ascii="Constantia" w:hAnsi="Constantia" w:cs="Constantia"/>
      <w:b/>
      <w:bCs/>
      <w:sz w:val="80"/>
      <w:szCs w:val="80"/>
      <w:shd w:val="clear" w:color="auto" w:fill="FFFFFF"/>
    </w:rPr>
  </w:style>
  <w:style w:type="paragraph" w:customStyle="1" w:styleId="61">
    <w:name w:val="Основной текст (6)"/>
    <w:basedOn w:val="a"/>
    <w:link w:val="6Exact"/>
    <w:autoRedefine/>
    <w:uiPriority w:val="99"/>
    <w:qFormat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b/>
      <w:bCs/>
      <w:sz w:val="80"/>
      <w:szCs w:val="80"/>
    </w:rPr>
  </w:style>
  <w:style w:type="paragraph" w:customStyle="1" w:styleId="211">
    <w:name w:val="Основной текст (2)1"/>
    <w:basedOn w:val="a"/>
    <w:autoRedefine/>
    <w:uiPriority w:val="99"/>
    <w:qFormat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29">
    <w:name w:val="Основной текст (2) + Курсив"/>
    <w:autoRedefine/>
    <w:uiPriority w:val="99"/>
    <w:qFormat/>
    <w:rPr>
      <w:i/>
      <w:iCs/>
      <w:spacing w:val="-10"/>
      <w:sz w:val="19"/>
      <w:szCs w:val="19"/>
      <w:u w:val="none"/>
      <w:shd w:val="clear" w:color="auto" w:fill="FFFFFF"/>
    </w:rPr>
  </w:style>
  <w:style w:type="table" w:customStyle="1" w:styleId="90">
    <w:name w:val="Сетка таблицы9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autoRedefine/>
    <w:qFormat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autoRedefine/>
    <w:qFormat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autoRedefine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autoRedefine/>
    <w:qFormat/>
    <w:rPr>
      <w:rFonts w:ascii="Times New Roman" w:hAnsi="Times New Roman" w:cs="Times New Roman"/>
      <w:sz w:val="26"/>
      <w:szCs w:val="26"/>
    </w:rPr>
  </w:style>
  <w:style w:type="table" w:customStyle="1" w:styleId="100">
    <w:name w:val="Сетка таблицы10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8">
    <w:name w:val="xl58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0">
    <w:name w:val="xl60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0">
    <w:name w:val="Сетка таблицы11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autoRedefine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1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link w:val="aff0"/>
    <w:autoRedefine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8">
    <w:name w:val="p8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autoRedefine/>
    <w:qFormat/>
  </w:style>
  <w:style w:type="paragraph" w:customStyle="1" w:styleId="p11">
    <w:name w:val="p11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autoRedefine/>
    <w:qFormat/>
  </w:style>
  <w:style w:type="paragraph" w:customStyle="1" w:styleId="p12">
    <w:name w:val="p12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autoRedefine/>
    <w:qFormat/>
  </w:style>
  <w:style w:type="paragraph" w:customStyle="1" w:styleId="p13">
    <w:name w:val="p13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autoRedefine/>
    <w:qFormat/>
  </w:style>
  <w:style w:type="paragraph" w:customStyle="1" w:styleId="p15">
    <w:name w:val="p15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autoRedefine/>
    <w:qFormat/>
  </w:style>
  <w:style w:type="paragraph" w:customStyle="1" w:styleId="p20">
    <w:name w:val="p20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autoRedefine/>
    <w:qFormat/>
  </w:style>
  <w:style w:type="paragraph" w:customStyle="1" w:styleId="p22">
    <w:name w:val="p22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autoRedefine/>
    <w:qFormat/>
  </w:style>
  <w:style w:type="character" w:customStyle="1" w:styleId="s9">
    <w:name w:val="s9"/>
    <w:basedOn w:val="a0"/>
    <w:autoRedefine/>
    <w:qFormat/>
  </w:style>
  <w:style w:type="paragraph" w:customStyle="1" w:styleId="p25">
    <w:name w:val="p25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autoRedefine/>
    <w:qFormat/>
  </w:style>
  <w:style w:type="character" w:customStyle="1" w:styleId="s11">
    <w:name w:val="s11"/>
    <w:basedOn w:val="a0"/>
    <w:autoRedefine/>
    <w:qFormat/>
  </w:style>
  <w:style w:type="character" w:customStyle="1" w:styleId="s12">
    <w:name w:val="s12"/>
    <w:basedOn w:val="a0"/>
    <w:qFormat/>
  </w:style>
  <w:style w:type="paragraph" w:customStyle="1" w:styleId="p26">
    <w:name w:val="p2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autoRedefine/>
    <w:qFormat/>
  </w:style>
  <w:style w:type="paragraph" w:customStyle="1" w:styleId="p32">
    <w:name w:val="p3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autoRedefine/>
    <w:qFormat/>
  </w:style>
  <w:style w:type="paragraph" w:customStyle="1" w:styleId="p75">
    <w:name w:val="p75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autoRedefine/>
    <w:qFormat/>
  </w:style>
  <w:style w:type="paragraph" w:customStyle="1" w:styleId="p98">
    <w:name w:val="p98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autoRedefine/>
    <w:qFormat/>
  </w:style>
  <w:style w:type="paragraph" w:customStyle="1" w:styleId="p107">
    <w:name w:val="p107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0">
    <w:name w:val="s110"/>
    <w:autoRedefine/>
    <w:qFormat/>
    <w:rPr>
      <w:b/>
    </w:rPr>
  </w:style>
  <w:style w:type="character" w:customStyle="1" w:styleId="affc">
    <w:name w:val="Без интервала Знак"/>
    <w:basedOn w:val="a0"/>
    <w:link w:val="affb"/>
    <w:autoRedefine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fa">
    <w:name w:val="Абзац списка Знак"/>
    <w:link w:val="aff9"/>
    <w:autoRedefine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autoRedefine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autoRedefine/>
    <w:qFormat/>
  </w:style>
  <w:style w:type="character" w:customStyle="1" w:styleId="sfwc">
    <w:name w:val="sfwc"/>
    <w:basedOn w:val="a0"/>
    <w:autoRedefine/>
    <w:qFormat/>
  </w:style>
  <w:style w:type="character" w:customStyle="1" w:styleId="FontStyle41">
    <w:name w:val="Font Style41"/>
    <w:autoRedefine/>
    <w:uiPriority w:val="99"/>
    <w:qFormat/>
    <w:rPr>
      <w:rFonts w:ascii="Times New Roman" w:hAnsi="Times New Roman" w:cs="Times New Roman" w:hint="default"/>
      <w:sz w:val="20"/>
      <w:szCs w:val="20"/>
    </w:rPr>
  </w:style>
  <w:style w:type="paragraph" w:customStyle="1" w:styleId="310">
    <w:name w:val="Основной текст с отступом 31"/>
    <w:basedOn w:val="a"/>
    <w:autoRedefine/>
    <w:uiPriority w:val="99"/>
    <w:qFormat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2a">
    <w:name w:val="Абзац списка2"/>
    <w:basedOn w:val="a"/>
    <w:autoRedefine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matches">
    <w:name w:val="matches"/>
    <w:basedOn w:val="a0"/>
    <w:autoRedefine/>
    <w:qFormat/>
  </w:style>
  <w:style w:type="paragraph" w:customStyle="1" w:styleId="xl67">
    <w:name w:val="xl67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Текст выноски Знак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ropis">
    <w:name w:val="propis"/>
    <w:autoRedefine/>
    <w:uiPriority w:val="99"/>
    <w:qFormat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"/>
    <w:autoRedefine/>
    <w:uiPriority w:val="99"/>
    <w:qFormat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1HEADER3">
    <w:name w:val="01HEADER3"/>
    <w:basedOn w:val="a"/>
    <w:autoRedefine/>
    <w:uiPriority w:val="99"/>
    <w:qFormat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12TABL-txt">
    <w:name w:val="12TABL-txt"/>
    <w:basedOn w:val="07BODY-txt"/>
    <w:autoRedefine/>
    <w:uiPriority w:val="99"/>
    <w:qFormat/>
    <w:pPr>
      <w:ind w:left="0" w:right="0" w:firstLine="0"/>
      <w:jc w:val="left"/>
    </w:pPr>
  </w:style>
  <w:style w:type="paragraph" w:customStyle="1" w:styleId="07BODY-1st">
    <w:name w:val="07BODY-1st"/>
    <w:basedOn w:val="07BODY-txt"/>
    <w:autoRedefine/>
    <w:uiPriority w:val="99"/>
    <w:qFormat/>
    <w:pPr>
      <w:ind w:firstLine="0"/>
    </w:pPr>
  </w:style>
  <w:style w:type="paragraph" w:customStyle="1" w:styleId="07BODY-bull-1">
    <w:name w:val="07BODY-bull-1"/>
    <w:basedOn w:val="07BODY-txt"/>
    <w:autoRedefine/>
    <w:uiPriority w:val="99"/>
    <w:qFormat/>
    <w:pPr>
      <w:tabs>
        <w:tab w:val="left" w:pos="283"/>
      </w:tabs>
      <w:ind w:left="850" w:hanging="227"/>
    </w:pPr>
  </w:style>
  <w:style w:type="paragraph" w:customStyle="1" w:styleId="s15">
    <w:name w:val="s_1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autoRedefine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Style221">
    <w:name w:val="_Style 221"/>
    <w:basedOn w:val="a"/>
    <w:next w:val="aff3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autoRedefine/>
    <w:uiPriority w:val="99"/>
    <w:qFormat/>
    <w:rPr>
      <w:b/>
    </w:rPr>
  </w:style>
  <w:style w:type="character" w:customStyle="1" w:styleId="document-name">
    <w:name w:val="document-name"/>
    <w:basedOn w:val="a0"/>
    <w:autoRedefine/>
    <w:qFormat/>
  </w:style>
  <w:style w:type="paragraph" w:customStyle="1" w:styleId="TableParagraph">
    <w:name w:val="Table Paragraph"/>
    <w:basedOn w:val="a"/>
    <w:autoRedefine/>
    <w:uiPriority w:val="1"/>
    <w:qFormat/>
    <w:pPr>
      <w:framePr w:hSpace="180" w:wrap="around" w:vAnchor="text" w:hAnchor="text" w:x="-278" w:y="1"/>
      <w:widowControl w:val="0"/>
      <w:spacing w:after="0" w:line="240" w:lineRule="auto"/>
      <w:suppressOverlap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fpu.edu.ru/uploads/files/873b41e86b55044f2c596d64a47a1fd9.pdf" TargetMode="External"/><Relationship Id="rId42" Type="http://schemas.openxmlformats.org/officeDocument/2006/relationships/image" Target="media/image14.GI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1obraz.ru/" TargetMode="External"/><Relationship Id="rId25" Type="http://schemas.openxmlformats.org/officeDocument/2006/relationships/image" Target="media/image5.png"/><Relationship Id="rId33" Type="http://schemas.openxmlformats.org/officeDocument/2006/relationships/chart" Target="charts/chart3.xml"/><Relationship Id="rId38" Type="http://schemas.openxmlformats.org/officeDocument/2006/relationships/image" Target="media/image10.GIF"/><Relationship Id="rId46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51.nios.ru/news/&#1089;&#1074;&#1077;&#1076;&#1077;&#1085;&#1080;&#1103;-&#1086;&#1073;-&#1086;&#1073;&#1088;&#1072;&#1079;&#1086;&#1074;&#1072;&#1090;&#1077;&#1083;&#1100;&#1085;&#1086;&#1081;-&#1086;&#1088;&#1075;&#1072;&#1085;&#1080;&#1079;/&#1091;&#1095;&#1077;&#1073;&#1085;&#1072;&#1103;-&#1076;&#1077;&#1103;&#1090;&#1077;&#1083;&#1100;&#1085;&#1086;&#1089;&#1090;&#1100;/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vip.1obraz.ru/" TargetMode="External"/><Relationship Id="rId37" Type="http://schemas.openxmlformats.org/officeDocument/2006/relationships/image" Target="media/image9.GIF"/><Relationship Id="rId40" Type="http://schemas.openxmlformats.org/officeDocument/2006/relationships/image" Target="media/image12.GIF"/><Relationship Id="rId45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chart" Target="charts/chart2.xml"/><Relationship Id="rId28" Type="http://schemas.openxmlformats.org/officeDocument/2006/relationships/hyperlink" Target="https://vserosolimp.edsoo.ru/" TargetMode="External"/><Relationship Id="rId36" Type="http://schemas.openxmlformats.org/officeDocument/2006/relationships/image" Target="media/image8.GIF"/><Relationship Id="rId49" Type="http://schemas.openxmlformats.org/officeDocument/2006/relationships/theme" Target="theme/theme1.xml"/><Relationship Id="rId10" Type="http://schemas.openxmlformats.org/officeDocument/2006/relationships/hyperlink" Target="http://school-51.nios.ru/category/news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://school-51.nios.ru/news/&#1089;&#1074;&#1077;&#1076;&#1077;&#1085;&#1080;&#1103;-&#1086;&#1073;-&#1086;&#1073;&#1088;&#1072;&#1079;&#1086;&#1074;&#1072;&#1090;&#1077;&#1083;&#1100;&#1085;&#1086;&#1081;-&#1086;&#1088;&#1075;&#1072;&#1085;&#1080;&#1079;/&#1091;&#1095;&#1077;&#1073;&#1085;&#1072;&#1103;-&#1076;&#1077;&#1103;&#1090;&#1077;&#1083;&#1100;&#1085;&#1086;&#1089;&#1090;&#1100;/" TargetMode="External"/><Relationship Id="rId44" Type="http://schemas.openxmlformats.org/officeDocument/2006/relationships/image" Target="media/image16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obraz.ru/" TargetMode="External"/><Relationship Id="rId22" Type="http://schemas.openxmlformats.org/officeDocument/2006/relationships/chart" Target="charts/chart1.xml"/><Relationship Id="rId27" Type="http://schemas.openxmlformats.org/officeDocument/2006/relationships/image" Target="media/image7.png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://school-51.nios.ru/news/&#1089;&#1074;&#1077;&#1076;&#1077;&#1085;&#1080;&#1103;-&#1086;&#1073;-&#1086;&#1073;&#1088;&#1072;&#1079;&#1086;&#1074;&#1072;&#1090;&#1077;&#1083;&#1100;&#1085;&#1086;&#1081;-&#1086;&#1088;&#1075;&#1072;&#1085;&#1080;&#1079;/doc/" TargetMode="External"/><Relationship Id="rId43" Type="http://schemas.openxmlformats.org/officeDocument/2006/relationships/image" Target="media/image15.GIF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113735783027103E-2"/>
          <c:y val="7.6762037683182099E-2"/>
          <c:w val="0.91905293088364004"/>
          <c:h val="0.49442774642702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549344"/>
        <c:axId val="113464832"/>
      </c:barChart>
      <c:catAx>
        <c:axId val="17654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64832"/>
        <c:crosses val="autoZero"/>
        <c:auto val="1"/>
        <c:lblAlgn val="ctr"/>
        <c:lblOffset val="100"/>
        <c:noMultiLvlLbl val="0"/>
      </c:catAx>
      <c:valAx>
        <c:axId val="11346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54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 предметов для прохождения</a:t>
            </a:r>
            <a:r>
              <a:rPr lang="ru-RU" baseline="0"/>
              <a:t> ГИА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spc="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математика(профиль)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57</c:v>
                </c:pt>
                <c:pt idx="1">
                  <c:v>50</c:v>
                </c:pt>
                <c:pt idx="2">
                  <c:v>26</c:v>
                </c:pt>
                <c:pt idx="3">
                  <c:v>6</c:v>
                </c:pt>
                <c:pt idx="4">
                  <c:v>6</c:v>
                </c:pt>
                <c:pt idx="5">
                  <c:v>17</c:v>
                </c:pt>
                <c:pt idx="6">
                  <c:v>10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математика(профиль)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56.8</c:v>
                </c:pt>
                <c:pt idx="1">
                  <c:v>66</c:v>
                </c:pt>
                <c:pt idx="2">
                  <c:v>36</c:v>
                </c:pt>
                <c:pt idx="3">
                  <c:v>13.6</c:v>
                </c:pt>
                <c:pt idx="4">
                  <c:v>18</c:v>
                </c:pt>
                <c:pt idx="5">
                  <c:v>11</c:v>
                </c:pt>
                <c:pt idx="6">
                  <c:v>13.6</c:v>
                </c:pt>
                <c:pt idx="7">
                  <c:v>4.5</c:v>
                </c:pt>
                <c:pt idx="8">
                  <c:v>4.5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математика(профиль)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57.5</c:v>
                </c:pt>
                <c:pt idx="1">
                  <c:v>45</c:v>
                </c:pt>
                <c:pt idx="2">
                  <c:v>15</c:v>
                </c:pt>
                <c:pt idx="3">
                  <c:v>25</c:v>
                </c:pt>
                <c:pt idx="4">
                  <c:v>12.5</c:v>
                </c:pt>
                <c:pt idx="5">
                  <c:v>27.5</c:v>
                </c:pt>
                <c:pt idx="6">
                  <c:v>12.5</c:v>
                </c:pt>
                <c:pt idx="7">
                  <c:v>0</c:v>
                </c:pt>
                <c:pt idx="8">
                  <c:v>0</c:v>
                </c:pt>
                <c:pt idx="9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463656"/>
        <c:axId val="113465224"/>
      </c:barChart>
      <c:catAx>
        <c:axId val="11346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65224"/>
        <c:crosses val="autoZero"/>
        <c:auto val="1"/>
        <c:lblAlgn val="ctr"/>
        <c:lblOffset val="100"/>
        <c:noMultiLvlLbl val="0"/>
      </c:catAx>
      <c:valAx>
        <c:axId val="11346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63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16.5</c:v>
                </c:pt>
                <c:pt idx="1">
                  <c:v>16.399999999999999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35.6</c:v>
                </c:pt>
                <c:pt idx="1">
                  <c:v>31</c:v>
                </c:pt>
                <c:pt idx="2">
                  <c:v>41.7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5.2</c:v>
                </c:pt>
                <c:pt idx="1">
                  <c:v>5.5</c:v>
                </c:pt>
                <c:pt idx="2">
                  <c:v>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40</c:v>
                </c:pt>
                <c:pt idx="1">
                  <c:v>44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468360"/>
        <c:axId val="113466792"/>
      </c:barChart>
      <c:catAx>
        <c:axId val="113468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66792"/>
        <c:crosses val="autoZero"/>
        <c:auto val="1"/>
        <c:lblAlgn val="ctr"/>
        <c:lblOffset val="100"/>
        <c:noMultiLvlLbl val="0"/>
      </c:catAx>
      <c:valAx>
        <c:axId val="113466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68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rgbClr val="5B9BD5"/>
  <a:srgbClr val="ED7D31"/>
  <a:srgbClr val="A5A5A5"/>
  <a:srgbClr val="FFC000"/>
  <a:srgbClr val="4472C4"/>
  <a:srgbClr val="70AD47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E98A-5A07-4BCA-9C93-09A2E765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165</Pages>
  <Words>42783</Words>
  <Characters>243865</Characters>
  <Application>Microsoft Office Word</Application>
  <DocSecurity>0</DocSecurity>
  <Lines>2032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powercool</cp:lastModifiedBy>
  <cp:revision>10</cp:revision>
  <cp:lastPrinted>2024-04-19T07:00:00Z</cp:lastPrinted>
  <dcterms:created xsi:type="dcterms:W3CDTF">2024-04-17T05:42:00Z</dcterms:created>
  <dcterms:modified xsi:type="dcterms:W3CDTF">2024-04-19T10:53:00Z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56E275DC4A764B7EB75BA93759DBD02E_13</vt:lpwstr>
  </property>
</Properties>
</file>