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91" w:rsidRDefault="00111221" w:rsidP="00111221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221">
        <w:rPr>
          <w:rFonts w:ascii="Times New Roman" w:hAnsi="Times New Roman" w:cs="Times New Roman"/>
          <w:sz w:val="28"/>
          <w:szCs w:val="28"/>
        </w:rPr>
        <w:t>Дополнительное питани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111221" w:rsidRPr="00111221" w:rsidTr="00111221">
        <w:tc>
          <w:tcPr>
            <w:tcW w:w="846" w:type="dxa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№ п/п</w:t>
            </w:r>
          </w:p>
        </w:tc>
        <w:tc>
          <w:tcPr>
            <w:tcW w:w="8499" w:type="dxa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Наименование</w:t>
            </w:r>
          </w:p>
        </w:tc>
      </w:tr>
      <w:tr w:rsidR="00111221" w:rsidRPr="00111221" w:rsidTr="00111221">
        <w:tc>
          <w:tcPr>
            <w:tcW w:w="846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bookmarkStart w:id="0" w:name="_GoBack" w:colFirst="0" w:colLast="1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8499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 xml:space="preserve">Сок натуральный 100% «Сады </w:t>
            </w:r>
            <w:proofErr w:type="spellStart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Придонья</w:t>
            </w:r>
            <w:proofErr w:type="spellEnd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» в ассортименте</w:t>
            </w:r>
          </w:p>
        </w:tc>
      </w:tr>
      <w:tr w:rsidR="00111221" w:rsidRPr="00111221" w:rsidTr="00111221">
        <w:tc>
          <w:tcPr>
            <w:tcW w:w="846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8499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Пюре «</w:t>
            </w:r>
            <w:proofErr w:type="spellStart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Фрутоняня</w:t>
            </w:r>
            <w:proofErr w:type="spellEnd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» в ассортименте</w:t>
            </w:r>
          </w:p>
        </w:tc>
      </w:tr>
      <w:tr w:rsidR="00111221" w:rsidRPr="00111221" w:rsidTr="00111221">
        <w:tc>
          <w:tcPr>
            <w:tcW w:w="846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8499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Пюре «</w:t>
            </w:r>
            <w:proofErr w:type="spellStart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Фрутоняня</w:t>
            </w:r>
            <w:proofErr w:type="spellEnd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 xml:space="preserve"> витаминный салатик»</w:t>
            </w:r>
          </w:p>
        </w:tc>
      </w:tr>
      <w:tr w:rsidR="00111221" w:rsidRPr="00111221" w:rsidTr="00111221">
        <w:tc>
          <w:tcPr>
            <w:tcW w:w="846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8499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Фруктовые кусочки «</w:t>
            </w:r>
            <w:proofErr w:type="spellStart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Осьминожки</w:t>
            </w:r>
            <w:proofErr w:type="spellEnd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</w:tr>
      <w:tr w:rsidR="00111221" w:rsidRPr="00111221" w:rsidTr="00111221">
        <w:tc>
          <w:tcPr>
            <w:tcW w:w="846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8499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Шоколад 20 гр. Без содержания растительных жиров</w:t>
            </w:r>
          </w:p>
        </w:tc>
      </w:tr>
      <w:tr w:rsidR="00111221" w:rsidRPr="00111221" w:rsidTr="00111221">
        <w:tc>
          <w:tcPr>
            <w:tcW w:w="846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8499" w:type="dxa"/>
            <w:vAlign w:val="center"/>
          </w:tcPr>
          <w:p w:rsidR="00111221" w:rsidRPr="00111221" w:rsidRDefault="00111221" w:rsidP="0011122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111221">
              <w:rPr>
                <w:rFonts w:ascii="Times New Roman" w:hAnsi="Times New Roman" w:cs="Times New Roman"/>
                <w:sz w:val="32"/>
                <w:szCs w:val="28"/>
              </w:rPr>
              <w:t xml:space="preserve">Батончик </w:t>
            </w:r>
            <w:proofErr w:type="spellStart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злаково</w:t>
            </w:r>
            <w:proofErr w:type="spellEnd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 xml:space="preserve"> – фруктовый «</w:t>
            </w:r>
            <w:proofErr w:type="spellStart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Фрутоняня</w:t>
            </w:r>
            <w:proofErr w:type="spellEnd"/>
            <w:r w:rsidRPr="00111221">
              <w:rPr>
                <w:rFonts w:ascii="Times New Roman" w:hAnsi="Times New Roman" w:cs="Times New Roman"/>
                <w:sz w:val="32"/>
                <w:szCs w:val="28"/>
              </w:rPr>
              <w:t>» в ассортименте</w:t>
            </w:r>
          </w:p>
        </w:tc>
      </w:tr>
      <w:bookmarkEnd w:id="0"/>
    </w:tbl>
    <w:p w:rsidR="00111221" w:rsidRPr="00111221" w:rsidRDefault="00111221" w:rsidP="0011122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11221" w:rsidRPr="00111221" w:rsidRDefault="00111221" w:rsidP="001112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1221" w:rsidRPr="0011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2B"/>
    <w:rsid w:val="00111221"/>
    <w:rsid w:val="0014342B"/>
    <w:rsid w:val="004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13D9-13BF-455D-A1D3-C7E12D12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>HP Inc.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K051674</dc:creator>
  <cp:keywords/>
  <dc:description/>
  <cp:lastModifiedBy>K051674</cp:lastModifiedBy>
  <cp:revision>3</cp:revision>
  <dcterms:created xsi:type="dcterms:W3CDTF">2023-06-07T05:55:00Z</dcterms:created>
  <dcterms:modified xsi:type="dcterms:W3CDTF">2023-06-07T05:59:00Z</dcterms:modified>
</cp:coreProperties>
</file>