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8A" w:rsidRPr="00E6308A" w:rsidRDefault="00E6308A" w:rsidP="00BC393D">
      <w:pPr>
        <w:widowControl w:val="0"/>
        <w:autoSpaceDE w:val="0"/>
        <w:autoSpaceDN w:val="0"/>
        <w:spacing w:before="67" w:after="0" w:line="242" w:lineRule="auto"/>
        <w:ind w:left="756" w:right="365" w:hanging="4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Является частью организационного раздела основной образовательной программы основного общего образования</w:t>
      </w:r>
    </w:p>
    <w:p w:rsidR="00BC393D" w:rsidRDefault="00E6308A" w:rsidP="00BC393D">
      <w:pPr>
        <w:widowControl w:val="0"/>
        <w:autoSpaceDE w:val="0"/>
        <w:autoSpaceDN w:val="0"/>
        <w:spacing w:before="67" w:after="0" w:line="242" w:lineRule="auto"/>
        <w:ind w:left="756" w:right="365" w:hanging="47"/>
        <w:jc w:val="center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6308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МБОУ СОШ № 51</w:t>
      </w:r>
    </w:p>
    <w:p w:rsidR="00BC393D" w:rsidRPr="0042070D" w:rsidRDefault="00BC393D" w:rsidP="00BC393D">
      <w:pPr>
        <w:widowControl w:val="0"/>
        <w:autoSpaceDE w:val="0"/>
        <w:autoSpaceDN w:val="0"/>
        <w:spacing w:before="67" w:after="0" w:line="242" w:lineRule="auto"/>
        <w:ind w:left="756" w:right="365" w:hanging="47"/>
        <w:jc w:val="center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Приказ от 31.08.2022</w:t>
      </w:r>
      <w:r w:rsidRPr="0042070D">
        <w:rPr>
          <w:rFonts w:ascii="Times New Roman" w:hAnsi="Times New Roman" w:cs="Times New Roman"/>
          <w:bCs/>
          <w:kern w:val="2"/>
          <w:sz w:val="28"/>
          <w:szCs w:val="28"/>
        </w:rPr>
        <w:t>г. №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97-од</w:t>
      </w:r>
    </w:p>
    <w:p w:rsidR="00BC393D" w:rsidRPr="00E6308A" w:rsidRDefault="00BC393D" w:rsidP="00E6308A">
      <w:pPr>
        <w:widowControl w:val="0"/>
        <w:autoSpaceDE w:val="0"/>
        <w:autoSpaceDN w:val="0"/>
        <w:spacing w:before="67" w:after="0" w:line="242" w:lineRule="auto"/>
        <w:ind w:left="756" w:right="365"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spacing w:before="67" w:after="0" w:line="242" w:lineRule="auto"/>
        <w:ind w:left="756" w:right="365"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tabs>
          <w:tab w:val="left" w:pos="4159"/>
        </w:tabs>
        <w:autoSpaceDE w:val="0"/>
        <w:autoSpaceDN w:val="0"/>
        <w:spacing w:before="67" w:after="0" w:line="242" w:lineRule="auto"/>
        <w:ind w:left="756" w:right="365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:rsidR="00E6308A" w:rsidRPr="00E6308A" w:rsidRDefault="00E6308A" w:rsidP="00E6308A">
      <w:pPr>
        <w:widowControl w:val="0"/>
        <w:autoSpaceDE w:val="0"/>
        <w:autoSpaceDN w:val="0"/>
        <w:spacing w:after="0" w:line="315" w:lineRule="exact"/>
        <w:ind w:left="-284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E6308A">
        <w:rPr>
          <w:rFonts w:ascii="Times New Roman" w:eastAsia="Times New Roman" w:hAnsi="Times New Roman" w:cs="Times New Roman"/>
          <w:b/>
          <w:sz w:val="28"/>
          <w:lang w:bidi="ru-RU"/>
        </w:rPr>
        <w:t xml:space="preserve">Учебный план </w:t>
      </w:r>
      <w:r w:rsidR="00184778">
        <w:rPr>
          <w:rFonts w:ascii="Times New Roman" w:eastAsia="Times New Roman" w:hAnsi="Times New Roman" w:cs="Times New Roman"/>
          <w:b/>
          <w:sz w:val="28"/>
          <w:lang w:bidi="ru-RU"/>
        </w:rPr>
        <w:t>специализированного 9</w:t>
      </w:r>
      <w:r>
        <w:rPr>
          <w:rFonts w:ascii="Times New Roman" w:eastAsia="Times New Roman" w:hAnsi="Times New Roman" w:cs="Times New Roman"/>
          <w:b/>
          <w:sz w:val="28"/>
          <w:lang w:bidi="ru-RU"/>
        </w:rPr>
        <w:t>е класса ме</w:t>
      </w:r>
      <w:r w:rsidR="0006140A">
        <w:rPr>
          <w:rFonts w:ascii="Times New Roman" w:eastAsia="Times New Roman" w:hAnsi="Times New Roman" w:cs="Times New Roman"/>
          <w:b/>
          <w:sz w:val="28"/>
          <w:lang w:bidi="ru-RU"/>
        </w:rPr>
        <w:t>дицинской направленности на 2022-2023</w:t>
      </w:r>
      <w:r w:rsidRPr="00E6308A">
        <w:rPr>
          <w:rFonts w:ascii="Times New Roman" w:eastAsia="Times New Roman" w:hAnsi="Times New Roman" w:cs="Times New Roman"/>
          <w:b/>
          <w:sz w:val="28"/>
          <w:lang w:bidi="ru-RU"/>
        </w:rPr>
        <w:t xml:space="preserve"> учебный год</w:t>
      </w:r>
    </w:p>
    <w:p w:rsidR="00E6308A" w:rsidRPr="00E6308A" w:rsidRDefault="00E6308A" w:rsidP="00E6308A">
      <w:pPr>
        <w:widowControl w:val="0"/>
        <w:autoSpaceDE w:val="0"/>
        <w:autoSpaceDN w:val="0"/>
        <w:spacing w:after="0" w:line="315" w:lineRule="exact"/>
        <w:ind w:left="-284"/>
        <w:jc w:val="right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spacing w:after="0" w:line="315" w:lineRule="exact"/>
        <w:ind w:left="-284"/>
        <w:jc w:val="right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lang w:bidi="ru-RU"/>
        </w:rPr>
        <w:t xml:space="preserve">         Учебный план обеспечивает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реализацию в полном объеме образовательной программы; </w:t>
      </w:r>
    </w:p>
    <w:p w:rsidR="00E6308A" w:rsidRPr="00E6308A" w:rsidRDefault="00E6308A" w:rsidP="00E630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-соответствие качества подготовки, обучающихся установленным требованиям; </w:t>
      </w:r>
    </w:p>
    <w:p w:rsidR="00E6308A" w:rsidRPr="00E6308A" w:rsidRDefault="00E6308A" w:rsidP="00E630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-соответствие применяемых </w:t>
      </w:r>
      <w:r w:rsidR="00A443B7"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форм, средств, методов обучения и воспитания возрастным, психофизическим особенностям, склонностям</w:t>
      </w: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способностям, интересам и потребностям обучающихся.</w:t>
      </w:r>
    </w:p>
    <w:p w:rsidR="00E6308A" w:rsidRPr="00E6308A" w:rsidRDefault="00E6308A" w:rsidP="00E630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Все предметы, включённые в УП, имеют достаточное учебно-методическое обеспечение. Учебники, используемые в учебном процессе, включены в Федеральный перечень учебников, рекомендованных к использованию в образовательном процессе в общеобразовательных учреждениях.</w:t>
      </w:r>
    </w:p>
    <w:p w:rsidR="00E6308A" w:rsidRPr="00E6308A" w:rsidRDefault="00E6308A" w:rsidP="00E630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Учебный план для классов, реализующих ФГОС ООО ориентирован на пятилетний нормативный срок освоения образовательных программ основного общего образования. В 202</w:t>
      </w:r>
      <w:r w:rsidR="0006140A">
        <w:rPr>
          <w:rFonts w:ascii="Times New Roman" w:eastAsiaTheme="minorHAnsi" w:hAnsi="Times New Roman" w:cs="Times New Roman"/>
          <w:sz w:val="28"/>
          <w:szCs w:val="28"/>
          <w:lang w:eastAsia="en-US"/>
        </w:rPr>
        <w:t>2-2023</w:t>
      </w: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учебном году</w:t>
      </w:r>
      <w:proofErr w:type="gramEnd"/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</w:t>
      </w:r>
      <w:r w:rsidR="0006140A">
        <w:rPr>
          <w:rFonts w:ascii="Times New Roman" w:eastAsiaTheme="minorHAnsi" w:hAnsi="Times New Roman" w:cs="Times New Roman"/>
          <w:sz w:val="28"/>
          <w:szCs w:val="28"/>
          <w:lang w:eastAsia="en-US"/>
        </w:rPr>
        <w:t>й учебный план реализуется в 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классе</w:t>
      </w: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308A" w:rsidRPr="00E6308A" w:rsidRDefault="00E6308A" w:rsidP="00E6308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Содержание образования основного общего образования включает в </w:t>
      </w:r>
      <w:proofErr w:type="gramStart"/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себя  обязательную</w:t>
      </w:r>
      <w:proofErr w:type="gramEnd"/>
      <w:r w:rsidRPr="00E63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 – 70% и часть, формируемую участниками образовательных отношений  – 30%. </w:t>
      </w: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page3"/>
      <w:bookmarkEnd w:id="0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Реализация УП на уровне основного общего образования направлена на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развитие склонностей, интересов, способности к социальному самоопределению).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Целями образовательной программы на уровне основного общего образования являются: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4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4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Создание условий для формирования эмоционально, психологически и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интеллектуально развитой личности, способной к самообразованию и самосовершенствованию.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4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Формирование готовности учащихся к прогнозированию результатов собственной образовательной деятельности с целью успешной </w:t>
      </w:r>
      <w:proofErr w:type="spell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постшкольной</w:t>
      </w:r>
      <w:proofErr w:type="spell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социализации.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достижения поставленных целей планируется решение следующих задач: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F4255E">
      <w:pPr>
        <w:widowControl w:val="0"/>
        <w:numPr>
          <w:ilvl w:val="2"/>
          <w:numId w:val="2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4" w:lineRule="auto"/>
        <w:ind w:left="67" w:right="20" w:firstLine="21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обеспечить необходимый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коллектив-ученик-родители-социум;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67" w:hanging="14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гарантировать субъектам учебной деятельности правовую защищенность в условиях организации учебной деятельности;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F4255E">
      <w:pPr>
        <w:widowControl w:val="0"/>
        <w:numPr>
          <w:ilvl w:val="2"/>
          <w:numId w:val="2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39" w:lineRule="auto"/>
        <w:ind w:left="67" w:right="20" w:firstLine="55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ориентировать педагогов социально-психологической специализации, медицинскую службу образовательного учреждения, педагогов-предметников на осуществление контроля за эмоционально-психологическим и физическим здоровьем учащихся в процессе учебной и </w:t>
      </w:r>
      <w:proofErr w:type="spell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внеучебной</w:t>
      </w:r>
      <w:proofErr w:type="spell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деятельности с целью профилактики правонарушений, снижения уровня тревожности;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F4255E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25" w:lineRule="auto"/>
        <w:ind w:left="47" w:firstLine="51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совершенствовать сложившуюся в ОО систему организации </w:t>
      </w:r>
      <w:proofErr w:type="spell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предпрофильного</w:t>
      </w:r>
      <w:proofErr w:type="spell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обучения посредством многообразия современных технологий обучения и форм организации учебной деятельности;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F4255E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24" w:lineRule="auto"/>
        <w:ind w:left="47" w:right="520" w:firstLine="51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рассматривать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7" w:firstLine="69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Продолжительность учебного года, сроки каникул устанавливаются в соответствии с календарным учебным графиком. Учебная нагрузка учащихся не превышает предельно допустимую при 6-дневной учебной неделе составляет: </w:t>
      </w:r>
    </w:p>
    <w:p w:rsidR="00E6308A" w:rsidRPr="00E6308A" w:rsidRDefault="00E6308A" w:rsidP="00E6308A">
      <w:pPr>
        <w:widowControl w:val="0"/>
        <w:numPr>
          <w:ilvl w:val="0"/>
          <w:numId w:val="3"/>
        </w:numPr>
        <w:tabs>
          <w:tab w:val="num" w:pos="127"/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127" w:hanging="12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в 8</w:t>
      </w:r>
      <w:r w:rsidRPr="00E6308A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-х классах -35 учебных недель с недельной учебной нагрузкой 36 часов; </w:t>
      </w:r>
    </w:p>
    <w:p w:rsidR="00E6308A" w:rsidRPr="00E6308A" w:rsidRDefault="00E6308A" w:rsidP="00E6308A">
      <w:pPr>
        <w:widowControl w:val="0"/>
        <w:numPr>
          <w:ilvl w:val="0"/>
          <w:numId w:val="3"/>
        </w:numPr>
        <w:tabs>
          <w:tab w:val="num" w:pos="127"/>
          <w:tab w:val="num" w:pos="720"/>
        </w:tabs>
        <w:overflowPunct w:val="0"/>
        <w:autoSpaceDE w:val="0"/>
        <w:autoSpaceDN w:val="0"/>
        <w:adjustRightInd w:val="0"/>
        <w:spacing w:after="0" w:line="213" w:lineRule="auto"/>
        <w:ind w:left="127" w:hanging="12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в 9</w:t>
      </w:r>
      <w:r w:rsidRPr="00E6308A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х классах 34 учебных недели с недельной нагрузкой 36 часов.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7" w:firstLine="69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Продолжительность урока - 40 минут. Расписание занятий составляется с учетом различных современных форм организации занятий, выборности элективных и факультативных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курсов, соблюдения норм СанПиН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, с учетом психолого-педагогических особенностей обучающихся.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-7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Максимальный объем обязательного домашнего задания соответствует санитарным правилам и нормам. Занятия распределяются по учебным четвертям с аттестацией по предметам в конце каждой четверти.</w:t>
      </w: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-56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" w:name="page5"/>
      <w:bookmarkEnd w:id="1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Продолжительность каникул в течение учебного </w:t>
      </w:r>
      <w:proofErr w:type="gram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года  составляет</w:t>
      </w:r>
      <w:proofErr w:type="gram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менее 30 календарных дней, летом - не менее 8 недель. Язык обучения - русский.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0" w:right="40" w:firstLine="69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При проведении учебных з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анятий по иностранным языкам в 8-9-х классах, технологии в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8-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классах, </w:t>
      </w:r>
      <w:proofErr w:type="gram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информатике  в</w:t>
      </w:r>
      <w:proofErr w:type="gram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8</w:t>
      </w:r>
      <w:r w:rsidRPr="00E6308A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-9</w:t>
      </w:r>
      <w:r w:rsidRPr="00E6308A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F425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х классах </w:t>
      </w:r>
      <w:bookmarkStart w:id="2" w:name="_GoBack"/>
      <w:bookmarkEnd w:id="2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осуществляется деление классов на две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группы. Деление на подгруппы также предусмотрено при проведении курсов по выбору в рамках </w:t>
      </w:r>
      <w:proofErr w:type="spellStart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предпрофильной</w:t>
      </w:r>
      <w:proofErr w:type="spellEnd"/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подготовки.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     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Учебный план состоит из двух частей: обязательной части и части, формируемой участниками образовательного процесса.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" w:right="40" w:firstLine="69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Обязательная часть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учебного плана определяет состав учебных предметов обязательных предметных областей для всех имеющих</w:t>
      </w:r>
      <w:r w:rsidRPr="00E6308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государственную аккредитацию образовательных учреждений, реализующих основную программу основного общего образования, и учебное время, отводимое на их изучение по классам (годам) обучения.</w:t>
      </w:r>
    </w:p>
    <w:p w:rsidR="00E6308A" w:rsidRPr="00E6308A" w:rsidRDefault="00E6308A" w:rsidP="00E6308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0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Обязательная часть учебного плана основного общего образования включает обязательные предметные области: филология, иностранные языки, математика и информатика, общественно-научные предметы, основы духовно- нравственной культуры народов России, естественно-научные предметы, искусство, технология, физическая культура и Основы безопасности жизнедеятельности. Обязательная часть учебного плана отражает содержание образования, которое обеспечивает решение важнейших целей современного основного общего образования. В обязательной части учебного плана обязательные предметные области представлены следующими учебными предметами:</w:t>
      </w:r>
    </w:p>
    <w:tbl>
      <w:tblPr>
        <w:tblpPr w:leftFromText="180" w:rightFromText="180" w:vertAnchor="text" w:horzAnchor="margin" w:tblpY="1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5324"/>
      </w:tblGrid>
      <w:tr w:rsidR="00E6308A" w:rsidRPr="00E6308A" w:rsidTr="00F069A5">
        <w:trPr>
          <w:trHeight w:val="330"/>
        </w:trPr>
        <w:tc>
          <w:tcPr>
            <w:tcW w:w="4027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ind w:left="16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Предметные области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Учебные предметы</w:t>
            </w:r>
          </w:p>
        </w:tc>
      </w:tr>
      <w:tr w:rsidR="00E6308A" w:rsidRPr="00E6308A" w:rsidTr="00F069A5">
        <w:trPr>
          <w:trHeight w:val="330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Русский язык и литература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Русский язык</w:t>
            </w:r>
          </w:p>
        </w:tc>
      </w:tr>
      <w:tr w:rsidR="00E6308A" w:rsidRPr="00E6308A" w:rsidTr="00F069A5">
        <w:trPr>
          <w:trHeight w:val="37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Литература</w:t>
            </w:r>
          </w:p>
        </w:tc>
      </w:tr>
      <w:tr w:rsidR="00E6308A" w:rsidRPr="00E6308A" w:rsidTr="00F069A5">
        <w:trPr>
          <w:trHeight w:val="375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Родной язык и родная литература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Родной язык (русский)</w:t>
            </w:r>
          </w:p>
        </w:tc>
      </w:tr>
      <w:tr w:rsidR="00E6308A" w:rsidRPr="00E6308A" w:rsidTr="00F069A5">
        <w:trPr>
          <w:trHeight w:val="37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Родная литература (русская)</w:t>
            </w:r>
          </w:p>
        </w:tc>
      </w:tr>
      <w:tr w:rsidR="00E6308A" w:rsidRPr="00E6308A" w:rsidTr="00F069A5">
        <w:trPr>
          <w:trHeight w:val="131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Иностранные языки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Иностранный язык (английский)</w:t>
            </w:r>
          </w:p>
        </w:tc>
      </w:tr>
      <w:tr w:rsidR="00E6308A" w:rsidRPr="00E6308A" w:rsidTr="00F069A5">
        <w:trPr>
          <w:trHeight w:val="131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Второй иностранный язык (немецкий)</w:t>
            </w:r>
          </w:p>
        </w:tc>
      </w:tr>
      <w:tr w:rsidR="00E6308A" w:rsidRPr="00E6308A" w:rsidTr="00F069A5">
        <w:trPr>
          <w:trHeight w:val="427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Математика и информатика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Математика</w:t>
            </w:r>
          </w:p>
        </w:tc>
      </w:tr>
      <w:tr w:rsidR="00E6308A" w:rsidRPr="00E6308A" w:rsidTr="00F069A5">
        <w:trPr>
          <w:trHeight w:val="38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Алгебра</w:t>
            </w:r>
          </w:p>
        </w:tc>
      </w:tr>
      <w:tr w:rsidR="00E6308A" w:rsidRPr="00E6308A" w:rsidTr="00F069A5">
        <w:trPr>
          <w:trHeight w:val="201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Геометрия</w:t>
            </w:r>
          </w:p>
        </w:tc>
      </w:tr>
      <w:tr w:rsidR="00E6308A" w:rsidRPr="00E6308A" w:rsidTr="00F069A5">
        <w:trPr>
          <w:trHeight w:val="38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Информатика</w:t>
            </w:r>
          </w:p>
        </w:tc>
      </w:tr>
      <w:tr w:rsidR="00E6308A" w:rsidRPr="00E6308A" w:rsidTr="00F069A5">
        <w:trPr>
          <w:trHeight w:val="402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Общественно-научные предметы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История России. </w:t>
            </w:r>
          </w:p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Всеобщая история</w:t>
            </w:r>
          </w:p>
        </w:tc>
      </w:tr>
      <w:tr w:rsidR="00E6308A" w:rsidRPr="00E6308A" w:rsidTr="00F069A5">
        <w:trPr>
          <w:trHeight w:val="234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Обществознание</w:t>
            </w:r>
          </w:p>
        </w:tc>
      </w:tr>
      <w:tr w:rsidR="00E6308A" w:rsidRPr="00E6308A" w:rsidTr="00F069A5">
        <w:trPr>
          <w:trHeight w:val="318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География</w:t>
            </w:r>
          </w:p>
        </w:tc>
      </w:tr>
      <w:tr w:rsidR="00E6308A" w:rsidRPr="00E6308A" w:rsidTr="00F069A5">
        <w:trPr>
          <w:trHeight w:val="423"/>
        </w:trPr>
        <w:tc>
          <w:tcPr>
            <w:tcW w:w="4027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Основы   духовно-нравственной   культуры   народов</w:t>
            </w: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ab/>
            </w:r>
          </w:p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ab/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Основы духовно-нравственной культуры народов России</w:t>
            </w: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ab/>
            </w:r>
          </w:p>
        </w:tc>
      </w:tr>
      <w:tr w:rsidR="00E6308A" w:rsidRPr="00E6308A" w:rsidTr="00F069A5">
        <w:trPr>
          <w:trHeight w:val="181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Естественно-научные предметы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Физика</w:t>
            </w:r>
          </w:p>
        </w:tc>
      </w:tr>
      <w:tr w:rsidR="00E6308A" w:rsidRPr="00E6308A" w:rsidTr="00F069A5">
        <w:trPr>
          <w:trHeight w:val="21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Химия</w:t>
            </w:r>
          </w:p>
        </w:tc>
      </w:tr>
      <w:tr w:rsidR="00E6308A" w:rsidRPr="00E6308A" w:rsidTr="00F069A5">
        <w:trPr>
          <w:trHeight w:val="251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Биология</w:t>
            </w:r>
          </w:p>
        </w:tc>
      </w:tr>
      <w:tr w:rsidR="00E6308A" w:rsidRPr="00E6308A" w:rsidTr="00F069A5">
        <w:trPr>
          <w:trHeight w:val="251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Искусство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Музыка</w:t>
            </w:r>
          </w:p>
        </w:tc>
      </w:tr>
      <w:tr w:rsidR="00E6308A" w:rsidRPr="00E6308A" w:rsidTr="00F069A5">
        <w:trPr>
          <w:trHeight w:val="21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Изобразительное искусство</w:t>
            </w:r>
          </w:p>
        </w:tc>
      </w:tr>
      <w:tr w:rsidR="00E6308A" w:rsidRPr="00E6308A" w:rsidTr="00F069A5">
        <w:trPr>
          <w:trHeight w:val="301"/>
        </w:trPr>
        <w:tc>
          <w:tcPr>
            <w:tcW w:w="4027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Технология</w:t>
            </w:r>
          </w:p>
        </w:tc>
      </w:tr>
      <w:tr w:rsidR="00E6308A" w:rsidRPr="00E6308A" w:rsidTr="00F069A5">
        <w:trPr>
          <w:trHeight w:val="413"/>
        </w:trPr>
        <w:tc>
          <w:tcPr>
            <w:tcW w:w="4027" w:type="dxa"/>
            <w:vMerge w:val="restart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Физическая культура и Основы безопасности </w:t>
            </w:r>
          </w:p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жизнедеятельности</w:t>
            </w: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</w:tr>
      <w:tr w:rsidR="00E6308A" w:rsidRPr="00E6308A" w:rsidTr="00F069A5">
        <w:trPr>
          <w:trHeight w:val="385"/>
        </w:trPr>
        <w:tc>
          <w:tcPr>
            <w:tcW w:w="4027" w:type="dxa"/>
            <w:vMerge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5324" w:type="dxa"/>
          </w:tcPr>
          <w:p w:rsidR="00E6308A" w:rsidRPr="00E6308A" w:rsidRDefault="00E6308A" w:rsidP="00E6308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63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Физическая культура</w:t>
            </w:r>
          </w:p>
        </w:tc>
      </w:tr>
    </w:tbl>
    <w:p w:rsidR="00E6308A" w:rsidRPr="00E6308A" w:rsidRDefault="00E6308A" w:rsidP="00E630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31"/>
        <w:jc w:val="both"/>
        <w:rPr>
          <w:rFonts w:ascii="Arial" w:eastAsia="Times New Roman" w:hAnsi="Arial" w:cs="Arial"/>
          <w:lang w:bidi="ru-RU"/>
        </w:rPr>
      </w:pPr>
    </w:p>
    <w:p w:rsidR="00E6308A" w:rsidRDefault="00E6308A" w:rsidP="00E6308A">
      <w:pPr>
        <w:pStyle w:val="a5"/>
        <w:widowControl w:val="0"/>
        <w:tabs>
          <w:tab w:val="left" w:pos="965"/>
        </w:tabs>
        <w:autoSpaceDE w:val="0"/>
        <w:autoSpaceDN w:val="0"/>
        <w:ind w:left="0" w:right="-11" w:firstLine="567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Содержание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</w:t>
      </w:r>
      <w:r w:rsidRPr="00B22E36">
        <w:rPr>
          <w:spacing w:val="1"/>
          <w:sz w:val="28"/>
          <w:szCs w:val="28"/>
        </w:rPr>
        <w:t xml:space="preserve"> </w:t>
      </w:r>
      <w:r w:rsidR="0006140A">
        <w:rPr>
          <w:spacing w:val="1"/>
          <w:sz w:val="28"/>
          <w:szCs w:val="28"/>
        </w:rPr>
        <w:t>9</w:t>
      </w:r>
      <w:r w:rsidR="00A91501">
        <w:rPr>
          <w:spacing w:val="1"/>
          <w:sz w:val="28"/>
          <w:szCs w:val="28"/>
        </w:rPr>
        <w:t xml:space="preserve">е </w:t>
      </w:r>
      <w:r w:rsidRPr="00B22E36">
        <w:rPr>
          <w:sz w:val="28"/>
          <w:szCs w:val="28"/>
        </w:rPr>
        <w:t>классе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определяется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программами,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разработанными,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утверждаемыми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реализуемыми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школой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самостоятельно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основе</w:t>
      </w:r>
      <w:r w:rsidRPr="00B22E36">
        <w:rPr>
          <w:spacing w:val="1"/>
          <w:sz w:val="28"/>
          <w:szCs w:val="28"/>
        </w:rPr>
        <w:t xml:space="preserve"> ФГОС ООО</w:t>
      </w:r>
      <w:r>
        <w:rPr>
          <w:sz w:val="28"/>
          <w:szCs w:val="28"/>
        </w:rPr>
        <w:t xml:space="preserve">. </w:t>
      </w:r>
      <w:r w:rsidRPr="00790CB9">
        <w:rPr>
          <w:sz w:val="28"/>
          <w:szCs w:val="28"/>
        </w:rPr>
        <w:t>Содержание обеспечивается за счет</w:t>
      </w:r>
      <w:r w:rsidRPr="00790CB9">
        <w:rPr>
          <w:spacing w:val="-67"/>
          <w:sz w:val="28"/>
          <w:szCs w:val="28"/>
        </w:rPr>
        <w:t xml:space="preserve"> </w:t>
      </w:r>
      <w:r w:rsidRPr="00790CB9">
        <w:rPr>
          <w:sz w:val="28"/>
          <w:szCs w:val="28"/>
        </w:rPr>
        <w:t>углубленного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(расширенного)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изучения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отдельных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учебных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предметов, курсов, дисциплин (модулей), а также за счет преемственности между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основным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общим,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>среднем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общим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и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профессиональным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образованием.</w:t>
      </w:r>
      <w:r>
        <w:rPr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Учебными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предметами,</w:t>
      </w:r>
      <w:r w:rsidRPr="00790CB9">
        <w:rPr>
          <w:spacing w:val="-7"/>
          <w:sz w:val="28"/>
          <w:szCs w:val="28"/>
        </w:rPr>
        <w:t xml:space="preserve"> </w:t>
      </w:r>
      <w:r w:rsidRPr="00790CB9">
        <w:rPr>
          <w:sz w:val="28"/>
          <w:szCs w:val="28"/>
        </w:rPr>
        <w:t>курсами,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дисциплинами</w:t>
      </w:r>
      <w:r w:rsidRPr="00790CB9">
        <w:rPr>
          <w:spacing w:val="-67"/>
          <w:sz w:val="28"/>
          <w:szCs w:val="28"/>
        </w:rPr>
        <w:t xml:space="preserve"> </w:t>
      </w:r>
      <w:r w:rsidRPr="00790CB9">
        <w:rPr>
          <w:sz w:val="28"/>
          <w:szCs w:val="28"/>
        </w:rPr>
        <w:t>(модулями)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в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медицинских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классах, изучаемыми на углубленном уровне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являются: химия,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биология.</w:t>
      </w:r>
    </w:p>
    <w:p w:rsidR="00E6308A" w:rsidRPr="00B22E36" w:rsidRDefault="00E6308A" w:rsidP="00E6308A">
      <w:pPr>
        <w:pStyle w:val="a3"/>
        <w:spacing w:before="1"/>
        <w:ind w:firstLine="705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Результаты освоения основной образовательной программы ориентированы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преимущественно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подготовку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последующему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профессиональному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образованию,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развитие</w:t>
      </w:r>
      <w:r w:rsidRPr="00B22E36">
        <w:rPr>
          <w:spacing w:val="1"/>
          <w:sz w:val="28"/>
          <w:szCs w:val="28"/>
        </w:rPr>
        <w:t xml:space="preserve"> </w:t>
      </w:r>
      <w:proofErr w:type="gramStart"/>
      <w:r w:rsidRPr="00B22E36">
        <w:rPr>
          <w:sz w:val="28"/>
          <w:szCs w:val="28"/>
        </w:rPr>
        <w:t>индивидуальных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способностей</w:t>
      </w:r>
      <w:proofErr w:type="gramEnd"/>
      <w:r w:rsidRPr="00B22E36">
        <w:rPr>
          <w:sz w:val="28"/>
          <w:szCs w:val="28"/>
        </w:rPr>
        <w:t xml:space="preserve"> обучающихся путем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более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глубокого,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чем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это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предусматривается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базовым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курсом,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освоением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наук,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систематических</w:t>
      </w:r>
      <w:r w:rsidRPr="00B22E36">
        <w:rPr>
          <w:spacing w:val="22"/>
          <w:sz w:val="28"/>
          <w:szCs w:val="28"/>
        </w:rPr>
        <w:t xml:space="preserve"> </w:t>
      </w:r>
      <w:r w:rsidRPr="00B22E36">
        <w:rPr>
          <w:sz w:val="28"/>
          <w:szCs w:val="28"/>
        </w:rPr>
        <w:t>знаний</w:t>
      </w:r>
      <w:r w:rsidRPr="00B22E36">
        <w:rPr>
          <w:spacing w:val="25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25"/>
          <w:sz w:val="28"/>
          <w:szCs w:val="28"/>
        </w:rPr>
        <w:t xml:space="preserve"> </w:t>
      </w:r>
      <w:r w:rsidRPr="00B22E36">
        <w:rPr>
          <w:sz w:val="28"/>
          <w:szCs w:val="28"/>
        </w:rPr>
        <w:t>способов</w:t>
      </w:r>
      <w:r w:rsidRPr="00B22E36">
        <w:rPr>
          <w:spacing w:val="19"/>
          <w:sz w:val="28"/>
          <w:szCs w:val="28"/>
        </w:rPr>
        <w:t xml:space="preserve"> </w:t>
      </w:r>
      <w:r w:rsidRPr="00B22E36">
        <w:rPr>
          <w:sz w:val="28"/>
          <w:szCs w:val="28"/>
        </w:rPr>
        <w:t>действий,</w:t>
      </w:r>
      <w:r w:rsidRPr="00B22E36">
        <w:rPr>
          <w:spacing w:val="23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присущих</w:t>
      </w:r>
      <w:r w:rsidRPr="00B22E36">
        <w:rPr>
          <w:spacing w:val="30"/>
          <w:sz w:val="28"/>
          <w:szCs w:val="28"/>
        </w:rPr>
        <w:t xml:space="preserve"> </w:t>
      </w:r>
      <w:r w:rsidRPr="00B22E36">
        <w:rPr>
          <w:sz w:val="28"/>
          <w:szCs w:val="28"/>
        </w:rPr>
        <w:t>данному</w:t>
      </w:r>
      <w:r w:rsidRPr="00B22E36">
        <w:rPr>
          <w:spacing w:val="-6"/>
          <w:sz w:val="28"/>
          <w:szCs w:val="28"/>
        </w:rPr>
        <w:t xml:space="preserve"> </w:t>
      </w:r>
      <w:r w:rsidRPr="00B22E36">
        <w:rPr>
          <w:sz w:val="28"/>
          <w:szCs w:val="28"/>
        </w:rPr>
        <w:t>учебному</w:t>
      </w:r>
      <w:r w:rsidRPr="00B22E36">
        <w:rPr>
          <w:spacing w:val="-14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предмету.</w:t>
      </w:r>
    </w:p>
    <w:p w:rsidR="00E6308A" w:rsidRPr="00790CB9" w:rsidRDefault="00E6308A" w:rsidP="00E6308A">
      <w:pPr>
        <w:pStyle w:val="a5"/>
        <w:widowControl w:val="0"/>
        <w:tabs>
          <w:tab w:val="left" w:pos="965"/>
        </w:tabs>
        <w:autoSpaceDE w:val="0"/>
        <w:autoSpaceDN w:val="0"/>
        <w:ind w:left="0" w:right="-11" w:firstLine="567"/>
        <w:contextualSpacing w:val="0"/>
        <w:jc w:val="both"/>
        <w:rPr>
          <w:sz w:val="28"/>
          <w:szCs w:val="28"/>
        </w:rPr>
      </w:pPr>
      <w:bookmarkStart w:id="3" w:name="«Биология»_(профильный_уровень)"/>
      <w:bookmarkEnd w:id="3"/>
      <w:proofErr w:type="spellStart"/>
      <w:r w:rsidRPr="00790CB9">
        <w:rPr>
          <w:sz w:val="28"/>
          <w:szCs w:val="28"/>
        </w:rPr>
        <w:t>Учебно</w:t>
      </w:r>
      <w:proofErr w:type="spellEnd"/>
      <w:r w:rsidRPr="00790CB9">
        <w:rPr>
          <w:sz w:val="28"/>
          <w:szCs w:val="28"/>
        </w:rPr>
        <w:t xml:space="preserve"> – методическое обеспечение, учебные пособия по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предметам, изучаемым на углубленном уровне, выбираются учителями-предметниками при участии</w:t>
      </w:r>
      <w:r w:rsidRPr="00790CB9">
        <w:rPr>
          <w:spacing w:val="-67"/>
          <w:sz w:val="28"/>
          <w:szCs w:val="28"/>
        </w:rPr>
        <w:t xml:space="preserve">                       </w:t>
      </w:r>
      <w:r w:rsidRPr="00790CB9">
        <w:rPr>
          <w:sz w:val="28"/>
          <w:szCs w:val="28"/>
        </w:rPr>
        <w:t>методического объединения.</w:t>
      </w:r>
    </w:p>
    <w:p w:rsidR="00E6308A" w:rsidRPr="00790CB9" w:rsidRDefault="00E6308A" w:rsidP="00E6308A">
      <w:pPr>
        <w:pStyle w:val="a5"/>
        <w:widowControl w:val="0"/>
        <w:tabs>
          <w:tab w:val="left" w:pos="96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790CB9">
        <w:rPr>
          <w:sz w:val="28"/>
          <w:szCs w:val="28"/>
        </w:rPr>
        <w:t xml:space="preserve">     В содержание психолого-педагогического сопровождения обучающихся</w:t>
      </w:r>
      <w:r w:rsidRPr="00790CB9">
        <w:rPr>
          <w:spacing w:val="-67"/>
          <w:sz w:val="28"/>
          <w:szCs w:val="28"/>
        </w:rPr>
        <w:t xml:space="preserve">      </w:t>
      </w:r>
      <w:r w:rsidRPr="00790CB9">
        <w:rPr>
          <w:sz w:val="28"/>
          <w:szCs w:val="28"/>
        </w:rPr>
        <w:t>в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медицинском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классе входят:</w:t>
      </w:r>
    </w:p>
    <w:p w:rsidR="00E6308A" w:rsidRPr="00D74556" w:rsidRDefault="00E6308A" w:rsidP="00E6308A">
      <w:pPr>
        <w:pStyle w:val="a5"/>
        <w:widowControl w:val="0"/>
        <w:numPr>
          <w:ilvl w:val="0"/>
          <w:numId w:val="1"/>
        </w:numPr>
        <w:tabs>
          <w:tab w:val="left" w:pos="484"/>
          <w:tab w:val="left" w:pos="48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диагностический блок, который включает в себя систему мероприятий по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выявлению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склонностей,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направленности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и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мотивации,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обучающихся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к</w:t>
      </w:r>
    </w:p>
    <w:p w:rsidR="00E6308A" w:rsidRPr="00D74556" w:rsidRDefault="00E6308A" w:rsidP="00E6308A">
      <w:pPr>
        <w:pStyle w:val="a3"/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освоению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того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или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иного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вида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деятельности;</w:t>
      </w:r>
    </w:p>
    <w:p w:rsidR="00E6308A" w:rsidRPr="00D74556" w:rsidRDefault="00E6308A" w:rsidP="00E6308A">
      <w:pPr>
        <w:pStyle w:val="a5"/>
        <w:widowControl w:val="0"/>
        <w:numPr>
          <w:ilvl w:val="0"/>
          <w:numId w:val="1"/>
        </w:numPr>
        <w:tabs>
          <w:tab w:val="left" w:pos="484"/>
          <w:tab w:val="left" w:pos="485"/>
        </w:tabs>
        <w:autoSpaceDE w:val="0"/>
        <w:autoSpaceDN w:val="0"/>
        <w:spacing w:before="47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блок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мониторинга,</w:t>
      </w:r>
      <w:r w:rsidRPr="00D74556">
        <w:rPr>
          <w:spacing w:val="-7"/>
          <w:sz w:val="28"/>
          <w:szCs w:val="28"/>
        </w:rPr>
        <w:t xml:space="preserve"> </w:t>
      </w:r>
      <w:r w:rsidRPr="00D74556">
        <w:rPr>
          <w:sz w:val="28"/>
          <w:szCs w:val="28"/>
        </w:rPr>
        <w:t>который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включает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7"/>
          <w:sz w:val="28"/>
          <w:szCs w:val="28"/>
        </w:rPr>
        <w:t xml:space="preserve"> </w:t>
      </w:r>
      <w:r w:rsidRPr="00D74556">
        <w:rPr>
          <w:sz w:val="28"/>
          <w:szCs w:val="28"/>
        </w:rPr>
        <w:t>себя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оценку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личного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продвижения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обучающегося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процессе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освоения знаний;</w:t>
      </w:r>
    </w:p>
    <w:p w:rsidR="00E6308A" w:rsidRPr="00D74556" w:rsidRDefault="00E6308A" w:rsidP="00E6308A">
      <w:pPr>
        <w:pStyle w:val="a5"/>
        <w:widowControl w:val="0"/>
        <w:numPr>
          <w:ilvl w:val="0"/>
          <w:numId w:val="1"/>
        </w:numPr>
        <w:tabs>
          <w:tab w:val="left" w:pos="484"/>
          <w:tab w:val="left" w:pos="485"/>
        </w:tabs>
        <w:autoSpaceDE w:val="0"/>
        <w:autoSpaceDN w:val="0"/>
        <w:spacing w:before="55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блок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работы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с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обучающимися,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включающий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организацию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групповой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и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индивидуальной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рефлексии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для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устранения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проблем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обучении.</w:t>
      </w:r>
    </w:p>
    <w:p w:rsidR="00E6308A" w:rsidRPr="00D74556" w:rsidRDefault="00E6308A" w:rsidP="00E6308A">
      <w:pPr>
        <w:pStyle w:val="1"/>
        <w:keepNext w:val="0"/>
        <w:keepLines w:val="0"/>
        <w:widowControl w:val="0"/>
        <w:tabs>
          <w:tab w:val="left" w:pos="753"/>
        </w:tabs>
        <w:autoSpaceDE w:val="0"/>
        <w:autoSpaceDN w:val="0"/>
        <w:spacing w:before="58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итоговой   </w:t>
      </w:r>
      <w:r w:rsidRPr="00D74556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 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</w:p>
    <w:p w:rsidR="00E6308A" w:rsidRDefault="00E6308A" w:rsidP="00E6308A">
      <w:pPr>
        <w:widowControl w:val="0"/>
        <w:tabs>
          <w:tab w:val="left" w:pos="965"/>
        </w:tabs>
        <w:autoSpaceDE w:val="0"/>
        <w:autoSpaceDN w:val="0"/>
        <w:spacing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Государственная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итоговая</w:t>
      </w:r>
      <w:r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завершении</w:t>
      </w:r>
      <w:r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D74556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классе </w:t>
      </w:r>
      <w:r w:rsidR="00F47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направленности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 Положением о государственной итоговой аттестации, нормативными   документами министерства просвещения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9B7">
        <w:rPr>
          <w:sz w:val="28"/>
          <w:szCs w:val="28"/>
        </w:rPr>
        <w:t>С</w:t>
      </w:r>
      <w:r w:rsidRPr="008B49B7">
        <w:rPr>
          <w:rFonts w:ascii="Times New Roman" w:hAnsi="Times New Roman" w:cs="Times New Roman"/>
          <w:sz w:val="28"/>
          <w:szCs w:val="28"/>
        </w:rPr>
        <w:t>роки проведения ГИА обучающихся устанавливает Федеральная служба по надзору в сфере образования и науки (</w:t>
      </w:r>
      <w:proofErr w:type="spellStart"/>
      <w:r w:rsidRPr="008B49B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8B49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93D" w:rsidRDefault="00F47DFF" w:rsidP="00F47DF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      </w:t>
      </w:r>
      <w:r w:rsidRPr="00F47D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уровне основного общего образования предусмотрена </w:t>
      </w:r>
      <w:r w:rsidRPr="00F47DF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промежуточная аттестация обучающихся</w:t>
      </w:r>
      <w:r w:rsidRPr="00F47DFF">
        <w:rPr>
          <w:rFonts w:ascii="Times New Roman" w:eastAsia="Calibri" w:hAnsi="Times New Roman" w:cs="Times New Roman"/>
          <w:sz w:val="28"/>
          <w:szCs w:val="28"/>
          <w:lang w:bidi="ru-RU"/>
        </w:rPr>
        <w:t>. Промежуточная аттестац</w:t>
      </w:r>
      <w:r w:rsidR="00BC39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ия проводится в соответствии </w:t>
      </w:r>
      <w:proofErr w:type="gramStart"/>
      <w:r w:rsidR="00BC393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</w:t>
      </w:r>
      <w:r w:rsidRPr="00F47D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календарным</w:t>
      </w:r>
      <w:proofErr w:type="gramEnd"/>
      <w:r w:rsidRPr="00F47D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графиком без прекращения образовательного процесса в соответствии с Уставом, решением педагогического совета, </w:t>
      </w:r>
      <w:r w:rsidR="00BC393D" w:rsidRPr="00BC393D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регулируется </w:t>
      </w:r>
      <w:bookmarkStart w:id="4" w:name="_Hlk72473881"/>
      <w:r w:rsidR="00BC393D" w:rsidRPr="00BC393D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«</w:t>
      </w:r>
      <w:r w:rsidR="00BC393D" w:rsidRPr="00BC393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города Новосибирска «Сре</w:t>
      </w:r>
      <w:r w:rsidR="00BC393D">
        <w:rPr>
          <w:rFonts w:ascii="Times New Roman" w:hAnsi="Times New Roman" w:cs="Times New Roman"/>
          <w:color w:val="000000" w:themeColor="text1"/>
          <w:sz w:val="28"/>
          <w:szCs w:val="28"/>
        </w:rPr>
        <w:t>дняя общеобразовательная школа</w:t>
      </w:r>
      <w:r w:rsidR="00BC393D" w:rsidRPr="00BC3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51</w:t>
      </w:r>
      <w:bookmarkEnd w:id="4"/>
      <w:r w:rsidR="00BC393D" w:rsidRPr="00BC39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3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DFF" w:rsidRPr="00F47DFF" w:rsidRDefault="00F47DFF" w:rsidP="00F47DF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26" w:right="280" w:firstLine="55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47DFF">
        <w:rPr>
          <w:rFonts w:ascii="Times New Roman" w:eastAsia="Times New Roman" w:hAnsi="Times New Roman" w:cs="Times New Roman"/>
          <w:sz w:val="28"/>
          <w:szCs w:val="28"/>
          <w:lang w:bidi="ru-RU"/>
        </w:rPr>
        <w:t>С целью установления фактического уровня теоретических знаний, обучающихся по предметам УП, их практических умений и навыков, соотнесения этого уровня с требованиями ФГОС промежуточная аттестация обучающихся проводится по следующим предметам и в следующие сроки:</w:t>
      </w:r>
    </w:p>
    <w:p w:rsidR="00F47DFF" w:rsidRPr="00F47DFF" w:rsidRDefault="00F47DFF" w:rsidP="00F47DF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0" w:right="280" w:firstLine="55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110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4819"/>
        <w:gridCol w:w="2124"/>
      </w:tblGrid>
      <w:tr w:rsidR="00F47DFF" w:rsidRPr="00F47DFF" w:rsidTr="00F069A5">
        <w:tc>
          <w:tcPr>
            <w:tcW w:w="4140" w:type="dxa"/>
            <w:vAlign w:val="center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Предметы, учебные курсы</w:t>
            </w:r>
          </w:p>
        </w:tc>
        <w:tc>
          <w:tcPr>
            <w:tcW w:w="4819" w:type="dxa"/>
            <w:vAlign w:val="center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Форма проведения аттестации</w:t>
            </w:r>
          </w:p>
        </w:tc>
        <w:tc>
          <w:tcPr>
            <w:tcW w:w="2124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Сроки проведения</w:t>
            </w: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Итоговый контрольный диктант </w:t>
            </w:r>
          </w:p>
        </w:tc>
        <w:tc>
          <w:tcPr>
            <w:tcW w:w="2124" w:type="dxa"/>
            <w:vMerge w:val="restart"/>
          </w:tcPr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bookmarkStart w:id="5" w:name="_Hlk21076367"/>
            <w:r w:rsidRPr="00F47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9 класс с 26.04 по 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.05.2023</w:t>
            </w:r>
            <w:r w:rsidRPr="00F47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г.,</w:t>
            </w: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  <w:t xml:space="preserve"> </w:t>
            </w:r>
          </w:p>
          <w:bookmarkEnd w:id="5"/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Родная (русская) литература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Итоговое сочинение 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F47DFF" w:rsidRPr="00F47DFF" w:rsidTr="00F47DFF">
        <w:trPr>
          <w:trHeight w:val="3705"/>
        </w:trPr>
        <w:tc>
          <w:tcPr>
            <w:tcW w:w="4140" w:type="dxa"/>
            <w:tcBorders>
              <w:bottom w:val="single" w:sz="4" w:space="0" w:color="000000"/>
            </w:tcBorders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Родной (русский) язык. Литература. История России. Всеобщая история. Обществознание. География. Биология. Химия. Физика.</w:t>
            </w:r>
          </w:p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Английский язык.</w:t>
            </w:r>
          </w:p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Немецкий язык.</w:t>
            </w:r>
          </w:p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Математика. Алгебра. Геометрия</w:t>
            </w:r>
          </w:p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Итоговая контрольная работа</w:t>
            </w:r>
          </w:p>
        </w:tc>
        <w:tc>
          <w:tcPr>
            <w:tcW w:w="2124" w:type="dxa"/>
            <w:vMerge/>
            <w:tcBorders>
              <w:bottom w:val="single" w:sz="4" w:space="0" w:color="000000"/>
            </w:tcBorders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Изобразительное искусство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Итоговое тестирование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Итоговое тестирование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Технология </w:t>
            </w:r>
          </w:p>
        </w:tc>
        <w:tc>
          <w:tcPr>
            <w:tcW w:w="4819" w:type="dxa"/>
            <w:vAlign w:val="center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Защита творческого проекта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Итоговое тестирование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ОБЖ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Итоговое тестирование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7DFF" w:rsidRPr="00F47DFF" w:rsidTr="00F069A5">
        <w:tc>
          <w:tcPr>
            <w:tcW w:w="4140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Учебные к</w:t>
            </w: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урсы</w:t>
            </w:r>
          </w:p>
        </w:tc>
        <w:tc>
          <w:tcPr>
            <w:tcW w:w="4819" w:type="dxa"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47DF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Итоговое собеседование, защита проекта</w:t>
            </w:r>
          </w:p>
        </w:tc>
        <w:tc>
          <w:tcPr>
            <w:tcW w:w="2124" w:type="dxa"/>
            <w:vMerge/>
          </w:tcPr>
          <w:p w:rsidR="00F47DFF" w:rsidRPr="00F47DFF" w:rsidRDefault="00F47DFF" w:rsidP="00F47DFF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47DFF" w:rsidRPr="00F47DFF" w:rsidRDefault="00F47DFF" w:rsidP="00F47DFF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 (законные представители) обучающихся ознакомлены с учебным планом по ФГОС ООО на 202</w:t>
      </w:r>
      <w:r w:rsidR="0006140A">
        <w:rPr>
          <w:rFonts w:ascii="Times New Roman" w:eastAsia="Times New Roman" w:hAnsi="Times New Roman" w:cs="Times New Roman"/>
          <w:sz w:val="28"/>
          <w:szCs w:val="28"/>
          <w:lang w:bidi="ru-RU"/>
        </w:rPr>
        <w:t>2/2023</w:t>
      </w:r>
      <w:r w:rsidRPr="00F47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учебный год на родительском собрании и сайте ОО.</w:t>
      </w:r>
    </w:p>
    <w:p w:rsidR="00E6308A" w:rsidRPr="00B22E36" w:rsidRDefault="0006140A" w:rsidP="00E6308A">
      <w:pPr>
        <w:spacing w:line="240" w:lineRule="auto"/>
        <w:ind w:righ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 9е</w:t>
      </w:r>
      <w:r w:rsidR="00E6308A" w:rsidRPr="00B22E36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специализированного класса </w:t>
      </w:r>
      <w:r w:rsidR="00F47DFF">
        <w:rPr>
          <w:rFonts w:ascii="Times New Roman" w:hAnsi="Times New Roman" w:cs="Times New Roman"/>
          <w:bCs/>
          <w:sz w:val="28"/>
          <w:szCs w:val="28"/>
        </w:rPr>
        <w:t>медицинской направленности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08"/>
        <w:gridCol w:w="856"/>
        <w:gridCol w:w="916"/>
        <w:gridCol w:w="916"/>
        <w:gridCol w:w="916"/>
        <w:gridCol w:w="1047"/>
        <w:gridCol w:w="976"/>
      </w:tblGrid>
      <w:tr w:rsidR="00E6308A" w:rsidRPr="00D74556" w:rsidTr="00F069A5">
        <w:trPr>
          <w:trHeight w:val="921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r2bl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Учебные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предметы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Классы</w:t>
            </w:r>
          </w:p>
        </w:tc>
        <w:tc>
          <w:tcPr>
            <w:tcW w:w="5627" w:type="dxa"/>
            <w:gridSpan w:val="6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6308A" w:rsidRPr="00D74556" w:rsidTr="00F069A5">
        <w:trPr>
          <w:trHeight w:val="16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r2bl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5а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2018/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2019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6а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2019/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2020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7а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2020/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2021</w:t>
            </w:r>
          </w:p>
        </w:tc>
        <w:tc>
          <w:tcPr>
            <w:tcW w:w="916" w:type="dxa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8а 2021/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47" w:type="dxa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9а 2022/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7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     Всего</w:t>
            </w:r>
          </w:p>
        </w:tc>
      </w:tr>
      <w:tr w:rsidR="00E6308A" w:rsidRPr="00D74556" w:rsidTr="00F069A5">
        <w:trPr>
          <w:trHeight w:val="315"/>
          <w:jc w:val="center"/>
        </w:trPr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627" w:type="dxa"/>
            <w:gridSpan w:val="6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sz w:val="24"/>
                <w:szCs w:val="24"/>
              </w:rPr>
            </w:pPr>
          </w:p>
        </w:tc>
      </w:tr>
      <w:tr w:rsidR="00E6308A" w:rsidRPr="00D74556" w:rsidTr="00F069A5">
        <w:trPr>
          <w:trHeight w:val="330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175 (5)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198 (6)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127 (4)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677 (20)</w:t>
            </w:r>
          </w:p>
        </w:tc>
      </w:tr>
      <w:tr w:rsidR="00E6308A" w:rsidRPr="00D74556" w:rsidTr="00F069A5">
        <w:trPr>
          <w:trHeight w:val="37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65 (2)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 (2)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408 (12)</w:t>
            </w:r>
          </w:p>
        </w:tc>
      </w:tr>
      <w:tr w:rsidR="00E6308A" w:rsidRPr="00D74556" w:rsidTr="00F069A5">
        <w:trPr>
          <w:trHeight w:val="375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84 (2,5)</w:t>
            </w:r>
          </w:p>
        </w:tc>
      </w:tr>
      <w:tr w:rsidR="00E6308A" w:rsidRPr="00D74556" w:rsidTr="00F069A5">
        <w:trPr>
          <w:trHeight w:val="37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15 (0,5)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(0,5)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83 (2,5)</w:t>
            </w:r>
          </w:p>
        </w:tc>
      </w:tr>
      <w:tr w:rsidR="00E6308A" w:rsidRPr="00D74556" w:rsidTr="00F069A5">
        <w:trPr>
          <w:trHeight w:val="375"/>
          <w:jc w:val="center"/>
        </w:trPr>
        <w:tc>
          <w:tcPr>
            <w:tcW w:w="2208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 16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(0,5)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</w:tr>
      <w:tr w:rsidR="00E6308A" w:rsidRPr="00D74556" w:rsidTr="00F069A5">
        <w:trPr>
          <w:trHeight w:val="360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 (3)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510 (15)</w:t>
            </w:r>
          </w:p>
        </w:tc>
      </w:tr>
      <w:tr w:rsidR="00E6308A" w:rsidRPr="00D74556" w:rsidTr="00F069A5">
        <w:trPr>
          <w:trHeight w:val="360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F47DFF" w:rsidP="00F47DFF">
            <w:pPr>
              <w:pStyle w:val="a6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(1,5</w:t>
            </w:r>
            <w:r w:rsidR="00E6308A" w:rsidRPr="00770B2F">
              <w:rPr>
                <w:sz w:val="24"/>
                <w:szCs w:val="24"/>
              </w:rPr>
              <w:t>)</w:t>
            </w:r>
          </w:p>
        </w:tc>
      </w:tr>
      <w:tr w:rsidR="00E6308A" w:rsidRPr="00D74556" w:rsidTr="00F069A5">
        <w:trPr>
          <w:trHeight w:val="427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175 (5)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165 (0,5)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531964" w:rsidP="00F069A5">
            <w:pPr>
              <w:pStyle w:val="a6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(5,5</w:t>
            </w:r>
            <w:r w:rsidR="00E6308A" w:rsidRPr="00770B2F">
              <w:rPr>
                <w:sz w:val="24"/>
                <w:szCs w:val="24"/>
              </w:rPr>
              <w:t>)</w:t>
            </w:r>
          </w:p>
        </w:tc>
      </w:tr>
      <w:tr w:rsidR="00E6308A" w:rsidRPr="00D74556" w:rsidTr="00F069A5">
        <w:trPr>
          <w:trHeight w:val="38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 (3)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309 (9)</w:t>
            </w:r>
          </w:p>
        </w:tc>
      </w:tr>
      <w:tr w:rsidR="00E6308A" w:rsidRPr="00D74556" w:rsidTr="00F069A5">
        <w:trPr>
          <w:trHeight w:val="201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206(6)</w:t>
            </w:r>
          </w:p>
        </w:tc>
      </w:tr>
      <w:tr w:rsidR="00E6308A" w:rsidRPr="00D74556" w:rsidTr="00F069A5">
        <w:trPr>
          <w:trHeight w:val="38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102 (3)</w:t>
            </w:r>
          </w:p>
        </w:tc>
      </w:tr>
      <w:tr w:rsidR="00E6308A" w:rsidRPr="00D74556" w:rsidTr="00F069A5">
        <w:trPr>
          <w:trHeight w:val="402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i/>
                <w:iCs/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66 (2)</w:t>
            </w:r>
          </w:p>
          <w:p w:rsidR="00E6308A" w:rsidRPr="00770B2F" w:rsidRDefault="00E6308A" w:rsidP="00F069A5">
            <w:pPr>
              <w:pStyle w:val="a6"/>
              <w:ind w:right="-11"/>
              <w:rPr>
                <w:i/>
                <w:iCs/>
                <w:sz w:val="24"/>
                <w:szCs w:val="24"/>
              </w:rPr>
            </w:pPr>
          </w:p>
          <w:p w:rsidR="00E6308A" w:rsidRPr="00770B2F" w:rsidRDefault="00E6308A" w:rsidP="00F069A5">
            <w:pPr>
              <w:pStyle w:val="a6"/>
              <w:ind w:right="-11"/>
              <w:rPr>
                <w:i/>
                <w:iCs/>
                <w:sz w:val="24"/>
                <w:szCs w:val="24"/>
              </w:rPr>
            </w:pP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64 (2)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374 (11)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</w:tr>
      <w:tr w:rsidR="00E6308A" w:rsidRPr="00D74556" w:rsidTr="00F069A5">
        <w:trPr>
          <w:trHeight w:val="234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135 (4)</w:t>
            </w:r>
          </w:p>
        </w:tc>
      </w:tr>
      <w:tr w:rsidR="00E6308A" w:rsidRPr="00D74556" w:rsidTr="00F069A5">
        <w:trPr>
          <w:trHeight w:val="318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 (2)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272 (8)</w:t>
            </w:r>
          </w:p>
        </w:tc>
      </w:tr>
      <w:tr w:rsidR="00E6308A" w:rsidRPr="00D74556" w:rsidTr="00F069A5">
        <w:trPr>
          <w:trHeight w:val="181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64 (2)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238 (7)</w:t>
            </w:r>
          </w:p>
        </w:tc>
      </w:tr>
      <w:tr w:rsidR="00E6308A" w:rsidRPr="00D74556" w:rsidTr="00F069A5">
        <w:trPr>
          <w:trHeight w:val="21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105(3)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207 (6)</w:t>
            </w:r>
          </w:p>
        </w:tc>
      </w:tr>
      <w:tr w:rsidR="00E6308A" w:rsidRPr="00D74556" w:rsidTr="00F069A5">
        <w:trPr>
          <w:trHeight w:val="251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105(3)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  <w:r w:rsidRPr="00BF1A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BF1A35">
              <w:rPr>
                <w:b/>
                <w:sz w:val="24"/>
                <w:szCs w:val="24"/>
              </w:rPr>
              <w:t>)</w:t>
            </w:r>
          </w:p>
        </w:tc>
      </w:tr>
      <w:tr w:rsidR="00E6308A" w:rsidRPr="00D74556" w:rsidTr="00F069A5">
        <w:trPr>
          <w:trHeight w:val="251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Музыка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136 (4)</w:t>
            </w:r>
          </w:p>
        </w:tc>
      </w:tr>
      <w:tr w:rsidR="00E6308A" w:rsidRPr="00D74556" w:rsidTr="00F069A5">
        <w:trPr>
          <w:trHeight w:val="21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136 (4)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237(7)</w:t>
            </w:r>
          </w:p>
        </w:tc>
      </w:tr>
      <w:tr w:rsidR="00E6308A" w:rsidRPr="00D74556" w:rsidTr="00F069A5">
        <w:trPr>
          <w:trHeight w:val="413"/>
          <w:jc w:val="center"/>
        </w:trPr>
        <w:tc>
          <w:tcPr>
            <w:tcW w:w="2208" w:type="dxa"/>
            <w:vMerge w:val="restart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</w:tc>
      </w:tr>
      <w:tr w:rsidR="00E6308A" w:rsidRPr="00D74556" w:rsidTr="00F069A5">
        <w:trPr>
          <w:trHeight w:val="385"/>
          <w:jc w:val="center"/>
        </w:trPr>
        <w:tc>
          <w:tcPr>
            <w:tcW w:w="2208" w:type="dxa"/>
            <w:vMerge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 (2)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476 (13)</w:t>
            </w:r>
          </w:p>
        </w:tc>
      </w:tr>
      <w:tr w:rsidR="00E6308A" w:rsidRPr="00D74556" w:rsidTr="00F069A5">
        <w:trPr>
          <w:trHeight w:val="284"/>
          <w:jc w:val="center"/>
        </w:trPr>
        <w:tc>
          <w:tcPr>
            <w:tcW w:w="4416" w:type="dxa"/>
            <w:gridSpan w:val="2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Итого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27,5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(962)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30,5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(1072)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</w:t>
            </w:r>
          </w:p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(1076)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32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(1120)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33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(1122)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150 (5352)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</w:tcPr>
          <w:p w:rsidR="00E6308A" w:rsidRPr="00770B2F" w:rsidRDefault="00E6308A" w:rsidP="00F069A5">
            <w:pPr>
              <w:pStyle w:val="a6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4,5 (157)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2,5 (82,5)</w:t>
            </w:r>
          </w:p>
        </w:tc>
        <w:tc>
          <w:tcPr>
            <w:tcW w:w="91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color w:val="000000" w:themeColor="text1"/>
                <w:sz w:val="24"/>
                <w:szCs w:val="24"/>
              </w:rPr>
              <w:t xml:space="preserve">  2 (64)</w:t>
            </w: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 4 (140)</w:t>
            </w:r>
          </w:p>
        </w:tc>
        <w:tc>
          <w:tcPr>
            <w:tcW w:w="1047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3(102)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12(408)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Решение текстовых задач по математике</w:t>
            </w:r>
          </w:p>
          <w:p w:rsidR="00E6308A" w:rsidRPr="00770B2F" w:rsidRDefault="00E6308A" w:rsidP="00F069A5">
            <w:pPr>
              <w:pStyle w:val="a6"/>
              <w:ind w:right="-11"/>
              <w:rPr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</w:rPr>
              <w:t>17(0,5)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14(0,5)</w:t>
            </w:r>
          </w:p>
        </w:tc>
        <w:tc>
          <w:tcPr>
            <w:tcW w:w="916" w:type="dxa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2 (66)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35 (1)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proofErr w:type="spellStart"/>
            <w:r w:rsidRPr="00770B2F">
              <w:rPr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17,5 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52,5</w:t>
            </w:r>
            <w:r w:rsidRPr="00770B2F">
              <w:rPr>
                <w:color w:val="000000" w:themeColor="text1"/>
                <w:sz w:val="24"/>
                <w:szCs w:val="24"/>
              </w:rPr>
              <w:br/>
              <w:t>(1,5)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IT</w:t>
            </w:r>
            <w:r w:rsidRPr="00770B2F">
              <w:rPr>
                <w:sz w:val="24"/>
                <w:szCs w:val="24"/>
              </w:rPr>
              <w:t>-технологии</w:t>
            </w: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19(0,5)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19(0,5)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Занимательная география </w:t>
            </w: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18 (0,5)</w:t>
            </w:r>
          </w:p>
        </w:tc>
        <w:tc>
          <w:tcPr>
            <w:tcW w:w="916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18 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5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35 (1)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</w:t>
            </w:r>
            <w:r w:rsidRPr="00770B2F">
              <w:rPr>
                <w:sz w:val="24"/>
                <w:szCs w:val="24"/>
              </w:rPr>
              <w:br/>
              <w:t>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18(0,5)</w:t>
            </w:r>
          </w:p>
        </w:tc>
        <w:tc>
          <w:tcPr>
            <w:tcW w:w="916" w:type="dxa"/>
            <w:vAlign w:val="bottom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1,5 (51)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Мир биологии 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14(0,5)</w:t>
            </w:r>
          </w:p>
        </w:tc>
        <w:tc>
          <w:tcPr>
            <w:tcW w:w="916" w:type="dxa"/>
            <w:vAlign w:val="bottom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14(0,5)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Культура средних веков 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19(0,5)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19(0,5)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Английский в городах и лицах  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16(0,5)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6308A" w:rsidRPr="0097153A" w:rsidRDefault="00E6308A" w:rsidP="00F069A5">
            <w:pPr>
              <w:pStyle w:val="a6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16(0,5)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:rsidR="00E6308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Биология на службе медицины </w:t>
            </w:r>
          </w:p>
          <w:p w:rsidR="00E6308A" w:rsidRPr="008B49B7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(1 полугодие 2021-2022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16</w:t>
            </w: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br/>
              <w:t>(0,5)</w:t>
            </w:r>
          </w:p>
        </w:tc>
        <w:tc>
          <w:tcPr>
            <w:tcW w:w="1047" w:type="dxa"/>
            <w:vAlign w:val="center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16 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:rsidR="00E6308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медицины</w:t>
            </w:r>
          </w:p>
          <w:p w:rsidR="00E6308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(1 полугодие 2021-2022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., </w:t>
            </w:r>
          </w:p>
          <w:p w:rsidR="00E6308A" w:rsidRPr="008B49B7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 полугодие 2022-2023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16 (0,5)</w:t>
            </w:r>
          </w:p>
        </w:tc>
        <w:tc>
          <w:tcPr>
            <w:tcW w:w="1047" w:type="dxa"/>
            <w:vAlign w:val="center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19 (0,5)</w:t>
            </w:r>
          </w:p>
        </w:tc>
        <w:tc>
          <w:tcPr>
            <w:tcW w:w="97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:rsidR="00E6308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Первая медицинская помощь</w:t>
            </w:r>
          </w:p>
          <w:p w:rsidR="0006140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(2 полугодие 2021-2022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., </w:t>
            </w:r>
          </w:p>
          <w:p w:rsidR="00E6308A" w:rsidRPr="008B49B7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 полугодие 2022-2023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19(0,5)</w:t>
            </w:r>
          </w:p>
        </w:tc>
        <w:tc>
          <w:tcPr>
            <w:tcW w:w="1047" w:type="dxa"/>
            <w:vAlign w:val="center"/>
          </w:tcPr>
          <w:p w:rsidR="00E6308A" w:rsidRPr="00BF1A35" w:rsidRDefault="00E6308A" w:rsidP="00F069A5">
            <w:pPr>
              <w:pStyle w:val="a6"/>
              <w:ind w:right="-11"/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  <w:t>16</w:t>
            </w:r>
          </w:p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(0,5)</w:t>
            </w: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:rsidR="0006140A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Практикум по </w:t>
            </w:r>
            <w:r w:rsidRPr="008B49B7">
              <w:rPr>
                <w:rFonts w:eastAsia="Calibri"/>
                <w:b/>
                <w:sz w:val="24"/>
                <w:szCs w:val="24"/>
              </w:rPr>
              <w:t>биологии</w:t>
            </w:r>
          </w:p>
          <w:p w:rsidR="00E6308A" w:rsidRPr="008B49B7" w:rsidRDefault="00E6308A" w:rsidP="00F069A5">
            <w:pPr>
              <w:pStyle w:val="a6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(2 полугодие 2021-2022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  <w:tc>
          <w:tcPr>
            <w:tcW w:w="85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color w:val="000000" w:themeColor="text1"/>
                <w:sz w:val="24"/>
                <w:szCs w:val="24"/>
              </w:rPr>
              <w:t>19 (0,5)</w:t>
            </w:r>
          </w:p>
        </w:tc>
        <w:tc>
          <w:tcPr>
            <w:tcW w:w="1047" w:type="dxa"/>
            <w:vAlign w:val="center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E6308A" w:rsidRPr="00D74556" w:rsidTr="00F069A5">
        <w:trPr>
          <w:trHeight w:val="301"/>
          <w:jc w:val="center"/>
        </w:trPr>
        <w:tc>
          <w:tcPr>
            <w:tcW w:w="4416" w:type="dxa"/>
            <w:gridSpan w:val="2"/>
          </w:tcPr>
          <w:p w:rsidR="00E6308A" w:rsidRPr="00770B2F" w:rsidRDefault="00E6308A" w:rsidP="0006140A">
            <w:pPr>
              <w:pStyle w:val="a6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Максимально допустимая недельная нагрузка</w:t>
            </w:r>
            <w:r w:rsidR="0006140A">
              <w:rPr>
                <w:sz w:val="24"/>
                <w:szCs w:val="24"/>
              </w:rPr>
              <w:t xml:space="preserve"> </w:t>
            </w:r>
            <w:r w:rsidRPr="00770B2F">
              <w:rPr>
                <w:sz w:val="24"/>
                <w:szCs w:val="24"/>
              </w:rPr>
              <w:t>(6-дневная рабочая неделя)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3</w:t>
            </w:r>
            <w:r w:rsidRPr="00770B2F">
              <w:rPr>
                <w:i/>
                <w:sz w:val="24"/>
                <w:szCs w:val="24"/>
                <w:lang w:val="en-US"/>
              </w:rPr>
              <w:t>2</w:t>
            </w:r>
            <w:r w:rsidRPr="00770B2F">
              <w:rPr>
                <w:i/>
                <w:sz w:val="24"/>
                <w:szCs w:val="24"/>
              </w:rPr>
              <w:t xml:space="preserve"> (1120)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33 (1155)</w:t>
            </w:r>
          </w:p>
        </w:tc>
        <w:tc>
          <w:tcPr>
            <w:tcW w:w="916" w:type="dxa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color w:val="000000" w:themeColor="text1"/>
                <w:sz w:val="24"/>
                <w:szCs w:val="24"/>
              </w:rPr>
              <w:t>33 (1140)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6308A" w:rsidRPr="00BF1A35" w:rsidRDefault="00E6308A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36 (1296)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6308A" w:rsidRPr="00BF1A35" w:rsidRDefault="00A91501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</w:t>
            </w:r>
          </w:p>
          <w:p w:rsidR="00E6308A" w:rsidRPr="00BF1A35" w:rsidRDefault="00A91501" w:rsidP="00F069A5">
            <w:pPr>
              <w:pStyle w:val="a6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(1296</w:t>
            </w:r>
            <w:r w:rsidR="00E6308A" w:rsidRPr="00BF1A35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6308A" w:rsidRPr="00770B2F" w:rsidRDefault="00E6308A" w:rsidP="00F069A5">
            <w:pPr>
              <w:pStyle w:val="a6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 (5818</w:t>
            </w:r>
            <w:r w:rsidRPr="00770B2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6308A" w:rsidRPr="00D74556" w:rsidRDefault="00E6308A" w:rsidP="00E6308A">
      <w:pPr>
        <w:spacing w:after="0" w:line="240" w:lineRule="auto"/>
        <w:ind w:right="-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E6308A" w:rsidRDefault="00E6308A" w:rsidP="00E6308A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7570D6" w:rsidRDefault="007570D6"/>
    <w:sectPr w:rsidR="0075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B42B15"/>
    <w:multiLevelType w:val="hybridMultilevel"/>
    <w:tmpl w:val="EE7EEDE8"/>
    <w:lvl w:ilvl="0" w:tplc="88349CD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A2C358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C44E7DF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762D4A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290ADB9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754ECA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9A9CE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C4BE1F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C67886D2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D"/>
    <w:rsid w:val="0006140A"/>
    <w:rsid w:val="000863CD"/>
    <w:rsid w:val="00184778"/>
    <w:rsid w:val="00531964"/>
    <w:rsid w:val="007570D6"/>
    <w:rsid w:val="007C0B0A"/>
    <w:rsid w:val="00A443B7"/>
    <w:rsid w:val="00A91501"/>
    <w:rsid w:val="00BC393D"/>
    <w:rsid w:val="00DE4237"/>
    <w:rsid w:val="00E6308A"/>
    <w:rsid w:val="00E710DE"/>
    <w:rsid w:val="00F4255E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349B-80F1-4A68-B77A-6B7B418B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0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E630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E630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E63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63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E630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2022-11-01T08:23:00Z</dcterms:created>
  <dcterms:modified xsi:type="dcterms:W3CDTF">2022-11-01T10:07:00Z</dcterms:modified>
</cp:coreProperties>
</file>