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74D2E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3126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Информация для будущих десятиклассников</w:t>
      </w:r>
    </w:p>
    <w:p w14:paraId="5C3890F6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3126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и их родителей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</w:t>
      </w:r>
      <w:r w:rsidRPr="0023126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законных представителей)</w:t>
      </w:r>
    </w:p>
    <w:p w14:paraId="011E1080" w14:textId="77777777" w:rsidR="000F69A1" w:rsidRPr="0023126B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270E0F7A" w14:textId="0AE34ED7" w:rsidR="006374AA" w:rsidRPr="006374AA" w:rsidRDefault="006374AA" w:rsidP="000F69A1">
      <w:pPr>
        <w:pStyle w:val="a4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0" w:firstLine="91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374AA">
        <w:rPr>
          <w:rFonts w:ascii="Times New Roman" w:hAnsi="Times New Roman" w:cs="Times New Roman"/>
          <w:color w:val="333333"/>
          <w:sz w:val="28"/>
          <w:szCs w:val="28"/>
        </w:rPr>
        <w:t>В 202</w:t>
      </w:r>
      <w:r w:rsidR="00B83AD7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6374AA">
        <w:rPr>
          <w:rFonts w:ascii="Times New Roman" w:hAnsi="Times New Roman" w:cs="Times New Roman"/>
          <w:color w:val="333333"/>
          <w:sz w:val="28"/>
          <w:szCs w:val="28"/>
        </w:rPr>
        <w:t>-202</w:t>
      </w:r>
      <w:r w:rsidR="00B83AD7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6374AA">
        <w:rPr>
          <w:rFonts w:ascii="Times New Roman" w:hAnsi="Times New Roman" w:cs="Times New Roman"/>
          <w:color w:val="333333"/>
          <w:sz w:val="28"/>
          <w:szCs w:val="28"/>
        </w:rPr>
        <w:t xml:space="preserve"> учебном году обучающиеся 10 классов переходят на ФГОС СОО (ф</w:t>
      </w:r>
      <w:r w:rsidRPr="006374AA">
        <w:rPr>
          <w:rFonts w:ascii="Times New Roman" w:hAnsi="Times New Roman" w:cs="Times New Roman"/>
          <w:sz w:val="28"/>
          <w:szCs w:val="28"/>
        </w:rPr>
        <w:t>едеральный государственный образовательный стандарт среднего общего образования). В соответствии с данным переходом образовательный процесс будет строится на основе профильного обучения.</w:t>
      </w:r>
    </w:p>
    <w:p w14:paraId="796BBDE3" w14:textId="0932AFDC" w:rsidR="000F69A1" w:rsidRPr="006374AA" w:rsidRDefault="000F69A1" w:rsidP="000F69A1">
      <w:pPr>
        <w:pStyle w:val="a4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0" w:firstLine="91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374AA">
        <w:rPr>
          <w:rFonts w:ascii="Times New Roman" w:hAnsi="Times New Roman" w:cs="Times New Roman"/>
          <w:color w:val="333333"/>
          <w:sz w:val="28"/>
          <w:szCs w:val="28"/>
        </w:rPr>
        <w:t xml:space="preserve"> МБОУ СОШ № 51 в 202</w:t>
      </w:r>
      <w:r w:rsidR="00B83AD7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6374AA">
        <w:rPr>
          <w:rFonts w:ascii="Times New Roman" w:hAnsi="Times New Roman" w:cs="Times New Roman"/>
          <w:color w:val="333333"/>
          <w:sz w:val="28"/>
          <w:szCs w:val="28"/>
        </w:rPr>
        <w:t>-202</w:t>
      </w:r>
      <w:r w:rsidR="00B83AD7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6374AA">
        <w:rPr>
          <w:rFonts w:ascii="Times New Roman" w:hAnsi="Times New Roman" w:cs="Times New Roman"/>
          <w:color w:val="333333"/>
          <w:sz w:val="28"/>
          <w:szCs w:val="28"/>
        </w:rPr>
        <w:t xml:space="preserve"> учебном году на уровне среднего общего образования планирует открытие и функционирование следующих профильных 10-х классов:</w:t>
      </w:r>
    </w:p>
    <w:p w14:paraId="3560A0EE" w14:textId="77777777" w:rsidR="000F69A1" w:rsidRPr="002035D3" w:rsidRDefault="000F69A1" w:rsidP="000F69A1">
      <w:pPr>
        <w:pStyle w:val="a4"/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035D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Универсальный</w:t>
      </w:r>
    </w:p>
    <w:p w14:paraId="570AAC64" w14:textId="77777777" w:rsidR="000F69A1" w:rsidRPr="002035D3" w:rsidRDefault="000F69A1" w:rsidP="000F69A1">
      <w:pPr>
        <w:pStyle w:val="a4"/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2035D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Мультипрофильный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 состоящий из 2-х групп:</w:t>
      </w:r>
    </w:p>
    <w:p w14:paraId="36AC5F89" w14:textId="736B01E1" w:rsidR="00CB610B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23126B">
        <w:rPr>
          <w:rFonts w:ascii="Times New Roman" w:hAnsi="Times New Roman" w:cs="Times New Roman"/>
          <w:color w:val="333333"/>
          <w:sz w:val="28"/>
          <w:szCs w:val="28"/>
        </w:rPr>
        <w:t xml:space="preserve">1 группа </w:t>
      </w:r>
      <w:r w:rsidR="00CB610B">
        <w:rPr>
          <w:rFonts w:ascii="Times New Roman" w:hAnsi="Times New Roman" w:cs="Times New Roman"/>
          <w:color w:val="333333"/>
          <w:sz w:val="28"/>
          <w:szCs w:val="28"/>
        </w:rPr>
        <w:t>–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B610B">
        <w:rPr>
          <w:rFonts w:ascii="Times New Roman" w:hAnsi="Times New Roman" w:cs="Times New Roman"/>
          <w:color w:val="333333"/>
          <w:sz w:val="28"/>
          <w:szCs w:val="28"/>
        </w:rPr>
        <w:t xml:space="preserve">естественно-научный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профиль </w:t>
      </w:r>
      <w:r w:rsidRPr="0023126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24A41286" w14:textId="0AA352CE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3126B">
        <w:rPr>
          <w:rFonts w:ascii="Times New Roman" w:hAnsi="Times New Roman" w:cs="Times New Roman"/>
          <w:color w:val="333333"/>
          <w:sz w:val="28"/>
          <w:szCs w:val="28"/>
        </w:rPr>
        <w:t>2 группа –</w:t>
      </w:r>
      <w:r>
        <w:rPr>
          <w:rFonts w:ascii="Times New Roman" w:hAnsi="Times New Roman" w:cs="Times New Roman"/>
          <w:color w:val="333333"/>
          <w:sz w:val="28"/>
          <w:szCs w:val="28"/>
        </w:rPr>
        <w:t>технологический профиль.</w:t>
      </w:r>
    </w:p>
    <w:p w14:paraId="45676F01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2C1A486A" w14:textId="77777777" w:rsidR="000F69A1" w:rsidRPr="002035D3" w:rsidRDefault="000F69A1" w:rsidP="000F69A1">
      <w:pPr>
        <w:pStyle w:val="a4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0" w:firstLine="91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035D3">
        <w:rPr>
          <w:rFonts w:ascii="Times New Roman" w:hAnsi="Times New Roman" w:cs="Times New Roman"/>
          <w:color w:val="333333"/>
          <w:sz w:val="28"/>
          <w:szCs w:val="28"/>
        </w:rPr>
        <w:t>Приём  в</w:t>
      </w:r>
      <w:proofErr w:type="gramEnd"/>
      <w:r w:rsidRPr="002035D3">
        <w:rPr>
          <w:rFonts w:ascii="Times New Roman" w:hAnsi="Times New Roman" w:cs="Times New Roman"/>
          <w:color w:val="333333"/>
          <w:sz w:val="28"/>
          <w:szCs w:val="28"/>
        </w:rPr>
        <w:t xml:space="preserve">  десятые  профильные  классы  осуществляется на  основании  «Порядка индивидуального  отбора  при  приёме  обучающихся  для  получения  среднего общего образования в классах профильного обучения в МБОУ СОШ № 51».  </w:t>
      </w:r>
    </w:p>
    <w:p w14:paraId="0758D630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91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4C5A31F4" w14:textId="77777777" w:rsidR="000F69A1" w:rsidRDefault="000F69A1" w:rsidP="000F69A1">
      <w:pPr>
        <w:pStyle w:val="a4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35D3">
        <w:rPr>
          <w:rFonts w:ascii="Times New Roman" w:hAnsi="Times New Roman" w:cs="Times New Roman"/>
          <w:color w:val="333333"/>
          <w:sz w:val="28"/>
          <w:szCs w:val="28"/>
        </w:rPr>
        <w:t xml:space="preserve">Предметы, изучаемые на </w:t>
      </w:r>
      <w:r>
        <w:rPr>
          <w:rFonts w:ascii="Times New Roman" w:hAnsi="Times New Roman" w:cs="Times New Roman"/>
          <w:color w:val="333333"/>
          <w:sz w:val="28"/>
          <w:szCs w:val="28"/>
        </w:rPr>
        <w:t>углубленном</w:t>
      </w:r>
      <w:r w:rsidRPr="002035D3">
        <w:rPr>
          <w:rFonts w:ascii="Times New Roman" w:hAnsi="Times New Roman" w:cs="Times New Roman"/>
          <w:color w:val="333333"/>
          <w:sz w:val="28"/>
          <w:szCs w:val="28"/>
        </w:rPr>
        <w:t xml:space="preserve"> уровне: </w:t>
      </w:r>
    </w:p>
    <w:p w14:paraId="3B3B31A3" w14:textId="77777777" w:rsidR="000F69A1" w:rsidRPr="00B32D6B" w:rsidRDefault="000F69A1" w:rsidP="000F69A1">
      <w:pPr>
        <w:pStyle w:val="a4"/>
        <w:numPr>
          <w:ilvl w:val="0"/>
          <w:numId w:val="5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 w:rsidRPr="00B32D6B">
        <w:rPr>
          <w:rFonts w:ascii="Times New Roman" w:hAnsi="Times New Roman" w:cs="Times New Roman"/>
          <w:b/>
          <w:bCs/>
          <w:color w:val="333333"/>
          <w:sz w:val="32"/>
          <w:szCs w:val="32"/>
        </w:rPr>
        <w:t>Мультипрофильный</w:t>
      </w:r>
      <w:proofErr w:type="spellEnd"/>
      <w:r w:rsidRPr="00B32D6B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класс:  </w:t>
      </w:r>
    </w:p>
    <w:p w14:paraId="68EC0571" w14:textId="38F4576D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35D3">
        <w:rPr>
          <w:rFonts w:ascii="Times New Roman" w:hAnsi="Times New Roman" w:cs="Times New Roman"/>
          <w:b/>
          <w:bCs/>
          <w:color w:val="333333"/>
          <w:sz w:val="28"/>
          <w:szCs w:val="28"/>
        </w:rPr>
        <w:t>1 группа -</w:t>
      </w:r>
      <w:r w:rsidR="00CB610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естественно-</w:t>
      </w:r>
      <w:proofErr w:type="gramStart"/>
      <w:r w:rsidR="00CB610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научный </w:t>
      </w:r>
      <w:r w:rsidRPr="0023126B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End"/>
      <w:r w:rsidRPr="0023126B">
        <w:rPr>
          <w:rFonts w:ascii="Times New Roman" w:hAnsi="Times New Roman" w:cs="Times New Roman"/>
          <w:color w:val="333333"/>
          <w:sz w:val="28"/>
          <w:szCs w:val="28"/>
        </w:rPr>
        <w:t>химия, биология</w:t>
      </w:r>
      <w:r w:rsidR="00CB610B">
        <w:rPr>
          <w:rFonts w:ascii="Times New Roman" w:hAnsi="Times New Roman" w:cs="Times New Roman"/>
          <w:color w:val="333333"/>
          <w:sz w:val="28"/>
          <w:szCs w:val="28"/>
        </w:rPr>
        <w:t>, математика</w:t>
      </w:r>
      <w:r w:rsidRPr="0023126B">
        <w:rPr>
          <w:rFonts w:ascii="Times New Roman" w:hAnsi="Times New Roman" w:cs="Times New Roman"/>
          <w:color w:val="333333"/>
          <w:sz w:val="28"/>
          <w:szCs w:val="28"/>
        </w:rPr>
        <w:t xml:space="preserve">); </w:t>
      </w:r>
    </w:p>
    <w:p w14:paraId="4199A7FA" w14:textId="1C3EFDB1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035D3">
        <w:rPr>
          <w:rFonts w:ascii="Times New Roman" w:hAnsi="Times New Roman" w:cs="Times New Roman"/>
          <w:b/>
          <w:bCs/>
          <w:color w:val="333333"/>
          <w:sz w:val="28"/>
          <w:szCs w:val="28"/>
        </w:rPr>
        <w:t>2 группа –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технологический </w:t>
      </w:r>
      <w:r w:rsidRPr="002035D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2035D3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Pr="002035D3">
        <w:rPr>
          <w:rFonts w:ascii="Times New Roman" w:hAnsi="Times New Roman" w:cs="Times New Roman"/>
          <w:color w:val="333333"/>
          <w:sz w:val="28"/>
          <w:szCs w:val="28"/>
        </w:rPr>
        <w:t>физика, математика</w:t>
      </w:r>
      <w:r w:rsidR="00CB610B">
        <w:rPr>
          <w:rFonts w:ascii="Times New Roman" w:hAnsi="Times New Roman" w:cs="Times New Roman"/>
          <w:color w:val="333333"/>
          <w:sz w:val="28"/>
          <w:szCs w:val="28"/>
        </w:rPr>
        <w:t>, информатика</w:t>
      </w:r>
      <w:r w:rsidRPr="002035D3">
        <w:rPr>
          <w:rFonts w:ascii="Times New Roman" w:hAnsi="Times New Roman" w:cs="Times New Roman"/>
          <w:color w:val="333333"/>
          <w:sz w:val="28"/>
          <w:szCs w:val="28"/>
        </w:rPr>
        <w:t>).</w:t>
      </w:r>
      <w:r w:rsidRPr="002035D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14:paraId="3ECDF930" w14:textId="77777777" w:rsidR="000F69A1" w:rsidRDefault="000F69A1" w:rsidP="000F69A1">
      <w:pPr>
        <w:pStyle w:val="a4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EDD7855" w14:textId="75D61006" w:rsidR="000F69A1" w:rsidRDefault="000F69A1" w:rsidP="000F69A1">
      <w:pPr>
        <w:pStyle w:val="a4"/>
        <w:numPr>
          <w:ilvl w:val="0"/>
          <w:numId w:val="5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32D6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Универсальный класс</w:t>
      </w:r>
      <w:r w:rsidRPr="002035D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Pr="002035D3">
        <w:rPr>
          <w:rFonts w:ascii="Times New Roman" w:hAnsi="Times New Roman" w:cs="Times New Roman"/>
          <w:color w:val="333333"/>
          <w:sz w:val="28"/>
          <w:szCs w:val="28"/>
        </w:rPr>
        <w:t>русский язык.</w:t>
      </w:r>
    </w:p>
    <w:p w14:paraId="115E432D" w14:textId="77777777" w:rsidR="000F69A1" w:rsidRPr="002035D3" w:rsidRDefault="000F69A1" w:rsidP="000F69A1">
      <w:pPr>
        <w:pStyle w:val="a4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6843D735" w14:textId="77777777" w:rsidR="000F69A1" w:rsidRDefault="000F69A1" w:rsidP="000F69A1">
      <w:pPr>
        <w:pStyle w:val="a4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35D3">
        <w:rPr>
          <w:rFonts w:ascii="Times New Roman" w:hAnsi="Times New Roman" w:cs="Times New Roman"/>
          <w:color w:val="333333"/>
          <w:sz w:val="28"/>
          <w:szCs w:val="28"/>
        </w:rPr>
        <w:t>Преимущественным правом зачисления в класс профильного обучения обладают следующие категории обучающихся:</w:t>
      </w:r>
    </w:p>
    <w:p w14:paraId="0DA3FF7F" w14:textId="77777777" w:rsidR="000F69A1" w:rsidRDefault="000F69A1" w:rsidP="000F69A1">
      <w:pPr>
        <w:pStyle w:val="a4"/>
        <w:tabs>
          <w:tab w:val="left" w:pos="960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35D3">
        <w:rPr>
          <w:rFonts w:ascii="Times New Roman" w:hAnsi="Times New Roman" w:cs="Times New Roman"/>
          <w:color w:val="333333"/>
          <w:sz w:val="28"/>
          <w:szCs w:val="28"/>
        </w:rPr>
        <w:t xml:space="preserve"> а)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035D3">
        <w:rPr>
          <w:rFonts w:ascii="Times New Roman" w:hAnsi="Times New Roman" w:cs="Times New Roman"/>
          <w:color w:val="333333"/>
          <w:sz w:val="28"/>
          <w:szCs w:val="28"/>
        </w:rPr>
        <w:t>победители и призёры муниципальных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2035D3">
        <w:rPr>
          <w:rFonts w:ascii="Times New Roman" w:hAnsi="Times New Roman" w:cs="Times New Roman"/>
          <w:color w:val="333333"/>
          <w:sz w:val="28"/>
          <w:szCs w:val="28"/>
        </w:rPr>
        <w:t>региональных</w:t>
      </w:r>
      <w:r>
        <w:rPr>
          <w:rFonts w:ascii="Times New Roman" w:hAnsi="Times New Roman" w:cs="Times New Roman"/>
          <w:color w:val="333333"/>
          <w:sz w:val="28"/>
          <w:szCs w:val="28"/>
        </w:rPr>
        <w:t>, зональных</w:t>
      </w:r>
      <w:r w:rsidRPr="002035D3">
        <w:rPr>
          <w:rFonts w:ascii="Times New Roman" w:hAnsi="Times New Roman" w:cs="Times New Roman"/>
          <w:color w:val="333333"/>
          <w:sz w:val="28"/>
          <w:szCs w:val="28"/>
        </w:rPr>
        <w:t xml:space="preserve"> олимпиад по </w:t>
      </w:r>
      <w:proofErr w:type="gramStart"/>
      <w:r w:rsidRPr="002035D3">
        <w:rPr>
          <w:rFonts w:ascii="Times New Roman" w:hAnsi="Times New Roman" w:cs="Times New Roman"/>
          <w:color w:val="333333"/>
          <w:sz w:val="28"/>
          <w:szCs w:val="28"/>
        </w:rPr>
        <w:t>предметам  профильного</w:t>
      </w:r>
      <w:proofErr w:type="gramEnd"/>
      <w:r w:rsidRPr="002035D3">
        <w:rPr>
          <w:rFonts w:ascii="Times New Roman" w:hAnsi="Times New Roman" w:cs="Times New Roman"/>
          <w:color w:val="333333"/>
          <w:sz w:val="28"/>
          <w:szCs w:val="28"/>
        </w:rPr>
        <w:t xml:space="preserve">  обучения; </w:t>
      </w:r>
    </w:p>
    <w:p w14:paraId="678D6C8C" w14:textId="77777777" w:rsidR="000F69A1" w:rsidRPr="00B05C4B" w:rsidRDefault="000F69A1" w:rsidP="000F69A1">
      <w:pPr>
        <w:pStyle w:val="a4"/>
        <w:tabs>
          <w:tab w:val="left" w:pos="960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б) учащиеся, имеющие достижения всероссийского и международного уровня соответствующей направленности.</w:t>
      </w:r>
    </w:p>
    <w:p w14:paraId="378A26A7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14:paraId="49F9AECE" w14:textId="77777777" w:rsidR="000F69A1" w:rsidRPr="00BC7A24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C7A2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группе</w:t>
      </w:r>
      <w:r w:rsidRPr="00BC7A2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химико-биологического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(медицинского)</w:t>
      </w:r>
      <w:r w:rsidRPr="00BC7A2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профиля</w:t>
      </w:r>
    </w:p>
    <w:p w14:paraId="0AB40262" w14:textId="4F93674F" w:rsidR="000F69A1" w:rsidRPr="00212CAF" w:rsidRDefault="000F69A1" w:rsidP="000F69A1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212CAF">
        <w:rPr>
          <w:rFonts w:ascii="Times New Roman" w:hAnsi="Times New Roman" w:cs="Times New Roman"/>
          <w:sz w:val="28"/>
          <w:szCs w:val="28"/>
        </w:rPr>
        <w:t xml:space="preserve">МБОУ СОШ № 51 объявляет набор в группу </w:t>
      </w:r>
      <w:r w:rsidRPr="00212CAF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химико-биологического (медицинского) профиля</w:t>
      </w:r>
      <w:r w:rsidRPr="00212CAF">
        <w:rPr>
          <w:rFonts w:ascii="Times New Roman" w:hAnsi="Times New Roman" w:cs="Times New Roman"/>
          <w:sz w:val="28"/>
          <w:szCs w:val="28"/>
        </w:rPr>
        <w:t>, открывающуюся по договору сотрудничества с Новосибирским государственным медицинским университетом и ГБУЗ НСО «Го</w:t>
      </w:r>
      <w:r>
        <w:rPr>
          <w:rFonts w:ascii="Times New Roman" w:hAnsi="Times New Roman" w:cs="Times New Roman"/>
          <w:sz w:val="28"/>
          <w:szCs w:val="28"/>
        </w:rPr>
        <w:t xml:space="preserve">родская </w:t>
      </w:r>
      <w:r w:rsidRPr="00212CAF">
        <w:rPr>
          <w:rFonts w:ascii="Times New Roman" w:hAnsi="Times New Roman" w:cs="Times New Roman"/>
          <w:sz w:val="28"/>
          <w:szCs w:val="28"/>
        </w:rPr>
        <w:t>клиническая больница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212CAF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6CC3282" w14:textId="04FBC6A8" w:rsidR="000F69A1" w:rsidRPr="00212CAF" w:rsidRDefault="000F69A1" w:rsidP="000F6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C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CAF">
        <w:rPr>
          <w:rFonts w:ascii="Times New Roman" w:hAnsi="Times New Roman" w:cs="Times New Roman"/>
          <w:sz w:val="28"/>
          <w:szCs w:val="28"/>
        </w:rPr>
        <w:t xml:space="preserve">    Учебный план профильного медицинского класса включает углубленное изучение учебных предметов: биологии, химии и математики, профильные, практические занятия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AF">
        <w:rPr>
          <w:rFonts w:ascii="Times New Roman" w:hAnsi="Times New Roman" w:cs="Times New Roman"/>
          <w:sz w:val="28"/>
          <w:szCs w:val="28"/>
        </w:rPr>
        <w:t>«Го</w:t>
      </w:r>
      <w:r>
        <w:rPr>
          <w:rFonts w:ascii="Times New Roman" w:hAnsi="Times New Roman" w:cs="Times New Roman"/>
          <w:sz w:val="28"/>
          <w:szCs w:val="28"/>
        </w:rPr>
        <w:t xml:space="preserve">родской </w:t>
      </w:r>
      <w:r w:rsidRPr="00212CAF">
        <w:rPr>
          <w:rFonts w:ascii="Times New Roman" w:hAnsi="Times New Roman" w:cs="Times New Roman"/>
          <w:sz w:val="28"/>
          <w:szCs w:val="28"/>
        </w:rPr>
        <w:t>клиническ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12CAF">
        <w:rPr>
          <w:rFonts w:ascii="Times New Roman" w:hAnsi="Times New Roman" w:cs="Times New Roman"/>
          <w:sz w:val="28"/>
          <w:szCs w:val="28"/>
        </w:rPr>
        <w:t xml:space="preserve"> больниц</w:t>
      </w:r>
      <w:r>
        <w:rPr>
          <w:rFonts w:ascii="Times New Roman" w:hAnsi="Times New Roman" w:cs="Times New Roman"/>
          <w:sz w:val="28"/>
          <w:szCs w:val="28"/>
        </w:rPr>
        <w:t>ы № 1</w:t>
      </w:r>
      <w:r w:rsidRPr="00212C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2CAF">
        <w:rPr>
          <w:rFonts w:ascii="Times New Roman" w:hAnsi="Times New Roman" w:cs="Times New Roman"/>
          <w:sz w:val="28"/>
          <w:szCs w:val="28"/>
        </w:rPr>
        <w:t xml:space="preserve"> </w:t>
      </w:r>
      <w:r w:rsidRPr="00212CAF">
        <w:rPr>
          <w:rFonts w:ascii="Times New Roman" w:hAnsi="Times New Roman" w:cs="Times New Roman"/>
          <w:sz w:val="28"/>
          <w:szCs w:val="28"/>
        </w:rPr>
        <w:lastRenderedPageBreak/>
        <w:t>специализированные программы внеурочной деятельности, мастер-классы, участие в проектах НМГУ.</w:t>
      </w:r>
    </w:p>
    <w:p w14:paraId="01B51FE7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308D6253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51C56242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239C8D7D" w14:textId="3AB0FDF1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05C4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Прием в 10 класс 202</w:t>
      </w:r>
      <w:r w:rsidR="00B83AD7">
        <w:rPr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  <w:r w:rsidRPr="00B05C4B">
        <w:rPr>
          <w:rFonts w:ascii="Times New Roman" w:hAnsi="Times New Roman" w:cs="Times New Roman"/>
          <w:b/>
          <w:bCs/>
          <w:color w:val="333333"/>
          <w:sz w:val="28"/>
          <w:szCs w:val="28"/>
        </w:rPr>
        <w:t>/202</w:t>
      </w:r>
      <w:r w:rsidR="00B83AD7">
        <w:rPr>
          <w:rFonts w:ascii="Times New Roman" w:hAnsi="Times New Roman" w:cs="Times New Roman"/>
          <w:b/>
          <w:bCs/>
          <w:color w:val="333333"/>
          <w:sz w:val="28"/>
          <w:szCs w:val="28"/>
        </w:rPr>
        <w:t>2</w:t>
      </w:r>
      <w:r w:rsidRPr="00B05C4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учебный год</w:t>
      </w:r>
    </w:p>
    <w:p w14:paraId="47ECB72C" w14:textId="77777777" w:rsidR="000F69A1" w:rsidRPr="00B05C4B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3"/>
        <w:tblW w:w="9503" w:type="dxa"/>
        <w:tblLook w:val="04A0" w:firstRow="1" w:lastRow="0" w:firstColumn="1" w:lastColumn="0" w:noHBand="0" w:noVBand="1"/>
      </w:tblPr>
      <w:tblGrid>
        <w:gridCol w:w="2547"/>
        <w:gridCol w:w="2410"/>
        <w:gridCol w:w="2126"/>
        <w:gridCol w:w="2420"/>
      </w:tblGrid>
      <w:tr w:rsidR="000F69A1" w:rsidRPr="00B05C4B" w14:paraId="0F830781" w14:textId="77777777" w:rsidTr="00321630">
        <w:tc>
          <w:tcPr>
            <w:tcW w:w="2547" w:type="dxa"/>
            <w:hideMark/>
          </w:tcPr>
          <w:p w14:paraId="5F3BE6C1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  <w:p w14:paraId="181056CD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10-х классов</w:t>
            </w:r>
          </w:p>
        </w:tc>
        <w:tc>
          <w:tcPr>
            <w:tcW w:w="2410" w:type="dxa"/>
            <w:hideMark/>
          </w:tcPr>
          <w:p w14:paraId="45DEC466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</w:t>
            </w:r>
          </w:p>
          <w:p w14:paraId="0E21534D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</w:t>
            </w: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классах </w:t>
            </w:r>
          </w:p>
        </w:tc>
        <w:tc>
          <w:tcPr>
            <w:tcW w:w="2126" w:type="dxa"/>
            <w:hideMark/>
          </w:tcPr>
          <w:p w14:paraId="2F856712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ачисленных</w:t>
            </w:r>
          </w:p>
          <w:p w14:paraId="2BCFFCED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-й</w:t>
            </w: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420" w:type="dxa"/>
            <w:hideMark/>
          </w:tcPr>
          <w:p w14:paraId="6526CC57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свободных мест в </w:t>
            </w:r>
          </w:p>
          <w:p w14:paraId="1C7A00F2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10-классах</w:t>
            </w:r>
          </w:p>
        </w:tc>
      </w:tr>
      <w:tr w:rsidR="000F69A1" w:rsidRPr="00B05C4B" w14:paraId="3F229D78" w14:textId="77777777" w:rsidTr="00321630">
        <w:tc>
          <w:tcPr>
            <w:tcW w:w="2547" w:type="dxa"/>
            <w:hideMark/>
          </w:tcPr>
          <w:p w14:paraId="30C38D32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14:paraId="590C8CE1" w14:textId="77777777" w:rsidR="000F69A1" w:rsidRPr="00B05C4B" w:rsidRDefault="000F69A1" w:rsidP="00321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26" w:type="dxa"/>
            <w:hideMark/>
          </w:tcPr>
          <w:p w14:paraId="51858C26" w14:textId="77777777" w:rsidR="000F69A1" w:rsidRPr="00B05C4B" w:rsidRDefault="000F69A1" w:rsidP="00321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0" w:type="dxa"/>
            <w:hideMark/>
          </w:tcPr>
          <w:p w14:paraId="0B5E63AD" w14:textId="77777777" w:rsidR="000F69A1" w:rsidRPr="00B05C4B" w:rsidRDefault="000F69A1" w:rsidP="00321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14:paraId="2DFFD239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4A308F13" w14:textId="77777777" w:rsidR="000F69A1" w:rsidRPr="00011729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11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Профили обучения</w:t>
      </w:r>
    </w:p>
    <w:tbl>
      <w:tblPr>
        <w:tblStyle w:val="a3"/>
        <w:tblW w:w="9503" w:type="dxa"/>
        <w:tblLook w:val="04A0" w:firstRow="1" w:lastRow="0" w:firstColumn="1" w:lastColumn="0" w:noHBand="0" w:noVBand="1"/>
      </w:tblPr>
      <w:tblGrid>
        <w:gridCol w:w="4883"/>
        <w:gridCol w:w="4620"/>
      </w:tblGrid>
      <w:tr w:rsidR="000F69A1" w:rsidRPr="00B05C4B" w14:paraId="55AE6F2C" w14:textId="77777777" w:rsidTr="00321630">
        <w:tc>
          <w:tcPr>
            <w:tcW w:w="2547" w:type="dxa"/>
          </w:tcPr>
          <w:p w14:paraId="43EDB8D9" w14:textId="77777777" w:rsidR="000F69A1" w:rsidRPr="00011729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Профиль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бучения</w:t>
            </w:r>
          </w:p>
        </w:tc>
        <w:tc>
          <w:tcPr>
            <w:tcW w:w="2410" w:type="dxa"/>
          </w:tcPr>
          <w:p w14:paraId="11D93AB8" w14:textId="7BD5B63B" w:rsidR="000F69A1" w:rsidRPr="00011729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на 202</w:t>
            </w:r>
            <w:r w:rsidR="00B8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11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/202</w:t>
            </w:r>
            <w:r w:rsidR="00B8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11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1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у.г</w:t>
            </w:r>
            <w:proofErr w:type="spellEnd"/>
            <w:r w:rsidRPr="00011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F69A1" w:rsidRPr="003E3602" w14:paraId="4916930C" w14:textId="77777777" w:rsidTr="00321630">
        <w:tc>
          <w:tcPr>
            <w:tcW w:w="2547" w:type="dxa"/>
          </w:tcPr>
          <w:p w14:paraId="1FEBCC05" w14:textId="77777777" w:rsidR="000F69A1" w:rsidRPr="003E3602" w:rsidRDefault="000F69A1" w:rsidP="00321630">
            <w:pPr>
              <w:tabs>
                <w:tab w:val="left" w:pos="1478"/>
              </w:tabs>
              <w:spacing w:before="22" w:after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2410" w:type="dxa"/>
          </w:tcPr>
          <w:p w14:paraId="33FE97E9" w14:textId="77777777" w:rsidR="000F69A1" w:rsidRPr="003E3602" w:rsidRDefault="000F69A1" w:rsidP="00321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F69A1" w:rsidRPr="00B05C4B" w14:paraId="672BD6AE" w14:textId="77777777" w:rsidTr="00321630">
        <w:tc>
          <w:tcPr>
            <w:tcW w:w="2547" w:type="dxa"/>
          </w:tcPr>
          <w:p w14:paraId="0213FF31" w14:textId="77777777" w:rsidR="000F69A1" w:rsidRPr="00011729" w:rsidRDefault="000F69A1" w:rsidP="00321630">
            <w:pPr>
              <w:spacing w:before="22" w:after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химико-биологический</w:t>
            </w:r>
          </w:p>
          <w:p w14:paraId="5431A762" w14:textId="77777777" w:rsidR="000F69A1" w:rsidRPr="00011729" w:rsidRDefault="000F69A1" w:rsidP="00321630">
            <w:pPr>
              <w:spacing w:before="22" w:after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(медицинский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</w:tcPr>
          <w:p w14:paraId="0FEF375E" w14:textId="77777777" w:rsidR="000F69A1" w:rsidRPr="00011729" w:rsidRDefault="000F69A1" w:rsidP="00321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F69A1" w:rsidRPr="00B05C4B" w14:paraId="365C9398" w14:textId="77777777" w:rsidTr="00321630">
        <w:tc>
          <w:tcPr>
            <w:tcW w:w="2547" w:type="dxa"/>
          </w:tcPr>
          <w:p w14:paraId="17D7C0A2" w14:textId="77777777" w:rsidR="000F69A1" w:rsidRPr="00011729" w:rsidRDefault="000F69A1" w:rsidP="00321630">
            <w:pPr>
              <w:spacing w:before="22" w:after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технологический</w:t>
            </w:r>
          </w:p>
        </w:tc>
        <w:tc>
          <w:tcPr>
            <w:tcW w:w="2410" w:type="dxa"/>
          </w:tcPr>
          <w:p w14:paraId="4B05BE26" w14:textId="77777777" w:rsidR="000F69A1" w:rsidRPr="00011729" w:rsidRDefault="000F69A1" w:rsidP="00321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14:paraId="1896F541" w14:textId="77777777" w:rsidR="000F69A1" w:rsidRDefault="000F69A1" w:rsidP="000F69A1">
      <w:pPr>
        <w:tabs>
          <w:tab w:val="left" w:pos="96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14:paraId="724B7994" w14:textId="77777777" w:rsidR="000F69A1" w:rsidRPr="00BE3520" w:rsidRDefault="000F69A1" w:rsidP="000F69A1">
      <w:pPr>
        <w:tabs>
          <w:tab w:val="center" w:pos="426"/>
        </w:tabs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4F0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Информация </w:t>
      </w:r>
      <w:r w:rsidRPr="00BE3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 сроках, времени </w:t>
      </w:r>
      <w:proofErr w:type="gramStart"/>
      <w:r w:rsidRPr="00BE3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  месте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подачи</w:t>
      </w:r>
      <w:r w:rsidRPr="00BE3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3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заявления  для  индивидуального  отбора  в  профильный  10  класс</w:t>
      </w:r>
    </w:p>
    <w:p w14:paraId="54842118" w14:textId="77777777" w:rsidR="000F69A1" w:rsidRPr="003E3602" w:rsidRDefault="000F69A1" w:rsidP="000F69A1">
      <w:pPr>
        <w:tabs>
          <w:tab w:val="left" w:pos="96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3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профильный 1</w:t>
      </w:r>
      <w:r w:rsidRPr="0058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класс для получения среднего общего образования осуществляется на основании заявления </w:t>
      </w:r>
      <w:r w:rsidRPr="00CB7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представителей), при предъявлении документа, удостоверяющего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F67925" w14:textId="77777777" w:rsidR="000F69A1" w:rsidRPr="005805EF" w:rsidRDefault="000F69A1" w:rsidP="000F6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EF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 xml:space="preserve">К заявлению прилагаются следующие документы: </w:t>
      </w:r>
    </w:p>
    <w:p w14:paraId="69928211" w14:textId="77777777" w:rsidR="000F69A1" w:rsidRDefault="000F69A1" w:rsidP="000F69A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32D6B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 ребенка (паспорт или</w:t>
      </w:r>
    </w:p>
    <w:p w14:paraId="3494A94F" w14:textId="77777777" w:rsidR="000F69A1" w:rsidRPr="00B32D6B" w:rsidRDefault="000F69A1" w:rsidP="000F69A1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D6B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свидетельство о рождении ребенка).</w:t>
      </w:r>
    </w:p>
    <w:p w14:paraId="462FFB17" w14:textId="77777777" w:rsidR="000F69A1" w:rsidRPr="00B32D6B" w:rsidRDefault="000F69A1" w:rsidP="000F69A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D6B">
        <w:rPr>
          <w:rFonts w:ascii="Times New Roman" w:hAnsi="Times New Roman" w:cs="Times New Roman"/>
          <w:sz w:val="28"/>
          <w:szCs w:val="28"/>
          <w:lang w:eastAsia="ru-RU"/>
        </w:rPr>
        <w:t>Аттестат об основном общем образовании с приложением</w:t>
      </w:r>
      <w:r w:rsidRPr="00B32D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(копия и оригинал).</w:t>
      </w:r>
    </w:p>
    <w:p w14:paraId="39C06E75" w14:textId="77777777" w:rsidR="000F69A1" w:rsidRPr="00B32D6B" w:rsidRDefault="000F69A1" w:rsidP="000F69A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D6B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преимущественное право зачисления на обучение.</w:t>
      </w:r>
    </w:p>
    <w:p w14:paraId="265A54D3" w14:textId="77777777" w:rsidR="000F69A1" w:rsidRPr="004F0D3E" w:rsidRDefault="000F69A1" w:rsidP="000F69A1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0D3E">
        <w:rPr>
          <w:rFonts w:ascii="Times New Roman" w:hAnsi="Times New Roman" w:cs="Times New Roman"/>
          <w:sz w:val="28"/>
          <w:szCs w:val="28"/>
          <w:lang w:eastAsia="ru-RU"/>
        </w:rPr>
        <w:t>Согласие на обработку персональных данных.</w:t>
      </w:r>
    </w:p>
    <w:p w14:paraId="7274DFB7" w14:textId="77777777" w:rsidR="000F69A1" w:rsidRPr="004F0D3E" w:rsidRDefault="000F69A1" w:rsidP="000F69A1">
      <w:pPr>
        <w:pStyle w:val="a4"/>
        <w:shd w:val="clear" w:color="auto" w:fill="FEFEFE"/>
        <w:spacing w:before="30" w:after="0" w:line="3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4F0D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индивидуального отбора</w:t>
      </w:r>
    </w:p>
    <w:p w14:paraId="08B7711C" w14:textId="77777777" w:rsidR="000F69A1" w:rsidRPr="004F0D3E" w:rsidRDefault="000F69A1" w:rsidP="000F69A1">
      <w:pPr>
        <w:pStyle w:val="a4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5553"/>
        <w:gridCol w:w="3120"/>
      </w:tblGrid>
      <w:tr w:rsidR="000F69A1" w14:paraId="5CF56756" w14:textId="77777777" w:rsidTr="00321630">
        <w:tc>
          <w:tcPr>
            <w:tcW w:w="672" w:type="dxa"/>
          </w:tcPr>
          <w:p w14:paraId="007AFBF1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09200BF2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53" w:type="dxa"/>
          </w:tcPr>
          <w:p w14:paraId="2D76E9A8" w14:textId="77777777" w:rsidR="000F69A1" w:rsidRDefault="000F69A1" w:rsidP="0032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20" w:type="dxa"/>
          </w:tcPr>
          <w:p w14:paraId="45EE8D7D" w14:textId="77777777" w:rsidR="000F69A1" w:rsidRDefault="000F69A1" w:rsidP="0032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  <w:p w14:paraId="6BB6C01F" w14:textId="77777777" w:rsidR="000F69A1" w:rsidRDefault="000F69A1" w:rsidP="0032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69A1" w14:paraId="78940E12" w14:textId="77777777" w:rsidTr="00321630">
        <w:tc>
          <w:tcPr>
            <w:tcW w:w="672" w:type="dxa"/>
          </w:tcPr>
          <w:p w14:paraId="4D8A34AB" w14:textId="77777777" w:rsidR="000F69A1" w:rsidRDefault="000F69A1" w:rsidP="0032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553" w:type="dxa"/>
          </w:tcPr>
          <w:p w14:paraId="4A136993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экспертизы документов</w:t>
            </w:r>
          </w:p>
        </w:tc>
        <w:tc>
          <w:tcPr>
            <w:tcW w:w="3120" w:type="dxa"/>
          </w:tcPr>
          <w:p w14:paraId="65C603FE" w14:textId="7D3F135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04-11.08.202</w:t>
            </w:r>
            <w:r w:rsidR="00B83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9A1" w14:paraId="70B3D719" w14:textId="77777777" w:rsidTr="00321630">
        <w:tc>
          <w:tcPr>
            <w:tcW w:w="672" w:type="dxa"/>
          </w:tcPr>
          <w:p w14:paraId="62ECD0D5" w14:textId="77777777" w:rsidR="000F69A1" w:rsidRDefault="000F69A1" w:rsidP="0032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53" w:type="dxa"/>
          </w:tcPr>
          <w:p w14:paraId="321464CE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рейтинга достижений</w:t>
            </w:r>
          </w:p>
        </w:tc>
        <w:tc>
          <w:tcPr>
            <w:tcW w:w="3120" w:type="dxa"/>
          </w:tcPr>
          <w:p w14:paraId="536BFC1D" w14:textId="6244C861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</w:t>
            </w:r>
            <w:r w:rsidR="00B83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9A1" w14:paraId="7C00FAD7" w14:textId="77777777" w:rsidTr="00321630">
        <w:tc>
          <w:tcPr>
            <w:tcW w:w="672" w:type="dxa"/>
          </w:tcPr>
          <w:p w14:paraId="3E4FCFDF" w14:textId="77777777" w:rsidR="000F69A1" w:rsidRDefault="000F69A1" w:rsidP="0032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53" w:type="dxa"/>
          </w:tcPr>
          <w:p w14:paraId="16E6662C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Письменное уведомление родителей об итогах индивидуального отбора</w:t>
            </w:r>
          </w:p>
        </w:tc>
        <w:tc>
          <w:tcPr>
            <w:tcW w:w="3120" w:type="dxa"/>
          </w:tcPr>
          <w:p w14:paraId="1FEA5664" w14:textId="2F464E72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13-15.08.202</w:t>
            </w:r>
            <w:r w:rsidR="00B83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9A1" w14:paraId="7E60DE6F" w14:textId="77777777" w:rsidTr="00321630">
        <w:tc>
          <w:tcPr>
            <w:tcW w:w="672" w:type="dxa"/>
          </w:tcPr>
          <w:p w14:paraId="4CA3F301" w14:textId="77777777" w:rsidR="000F69A1" w:rsidRDefault="000F69A1" w:rsidP="0032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53" w:type="dxa"/>
          </w:tcPr>
          <w:p w14:paraId="48AE5297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решения о зачислении обучающихся в профильный класс</w:t>
            </w:r>
          </w:p>
        </w:tc>
        <w:tc>
          <w:tcPr>
            <w:tcW w:w="3120" w:type="dxa"/>
          </w:tcPr>
          <w:p w14:paraId="62A353E7" w14:textId="34544A99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20.08.202</w:t>
            </w:r>
            <w:r w:rsidR="00B83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2ED6B816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5423C3D" w14:textId="77777777" w:rsidR="000F69A1" w:rsidRPr="00B32D6B" w:rsidRDefault="000F69A1" w:rsidP="000F69A1">
      <w:pPr>
        <w:pStyle w:val="a5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B32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График приема документов:</w:t>
      </w:r>
    </w:p>
    <w:p w14:paraId="390DCA00" w14:textId="67540ABA" w:rsidR="000F69A1" w:rsidRDefault="000F69A1" w:rsidP="000F69A1">
      <w:pPr>
        <w:shd w:val="clear" w:color="auto" w:fill="FEFEFE"/>
        <w:spacing w:before="30"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Прием документов осуществляется </w:t>
      </w:r>
      <w:r w:rsidRPr="000F6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B83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</w:t>
      </w:r>
      <w:r w:rsidRPr="000F6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.06.202</w:t>
      </w:r>
      <w:r w:rsidR="00B83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B32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83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вторник, среда, четверг с 9-00 и 12-00 </w:t>
      </w:r>
      <w:bookmarkStart w:id="0" w:name="_GoBack"/>
      <w:bookmarkEnd w:id="0"/>
      <w:r w:rsidRPr="00B32D6B">
        <w:rPr>
          <w:rFonts w:ascii="Times New Roman" w:hAnsi="Times New Roman" w:cs="Times New Roman"/>
          <w:sz w:val="28"/>
          <w:szCs w:val="28"/>
          <w:lang w:eastAsia="ru-RU"/>
        </w:rPr>
        <w:t xml:space="preserve">в кабинете  секретаря учебной части ежедневно.  Заявление о приеме в школу можно подать в электронной форме через портал   </w:t>
      </w:r>
      <w:hyperlink r:id="rId5" w:history="1">
        <w:r w:rsidRPr="00B32D6B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http://www.gosuslugi.ru/pgu/</w:t>
        </w:r>
      </w:hyperlink>
      <w:r w:rsidRPr="00B32D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10B33AC" w14:textId="4756328C" w:rsidR="000F69A1" w:rsidRDefault="000F69A1" w:rsidP="000F69A1">
      <w:pPr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0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по телефону: 203-61-75</w:t>
      </w:r>
    </w:p>
    <w:p w14:paraId="50DE06CA" w14:textId="70B75CBB" w:rsidR="000F69A1" w:rsidRDefault="000F69A1" w:rsidP="000F69A1">
      <w:pPr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6D5A9C" w14:textId="77777777" w:rsidR="000F69A1" w:rsidRDefault="000F69A1" w:rsidP="000F69A1">
      <w:pPr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F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066"/>
    <w:multiLevelType w:val="hybridMultilevel"/>
    <w:tmpl w:val="17B0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11B"/>
    <w:multiLevelType w:val="hybridMultilevel"/>
    <w:tmpl w:val="A246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F76"/>
    <w:multiLevelType w:val="hybridMultilevel"/>
    <w:tmpl w:val="39B8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25194"/>
    <w:multiLevelType w:val="hybridMultilevel"/>
    <w:tmpl w:val="C922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76F5F"/>
    <w:multiLevelType w:val="hybridMultilevel"/>
    <w:tmpl w:val="BE94C92A"/>
    <w:lvl w:ilvl="0" w:tplc="2A5ECD9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79643F61"/>
    <w:multiLevelType w:val="hybridMultilevel"/>
    <w:tmpl w:val="CFD2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D2"/>
    <w:rsid w:val="0000577E"/>
    <w:rsid w:val="000F69A1"/>
    <w:rsid w:val="00151FD2"/>
    <w:rsid w:val="006374AA"/>
    <w:rsid w:val="00B83AD7"/>
    <w:rsid w:val="00CB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666E"/>
  <w15:chartTrackingRefBased/>
  <w15:docId w15:val="{24766936-9178-4A02-9164-0AC433FE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9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9A1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0F69A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6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pg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user</cp:lastModifiedBy>
  <cp:revision>4</cp:revision>
  <dcterms:created xsi:type="dcterms:W3CDTF">2020-05-18T02:02:00Z</dcterms:created>
  <dcterms:modified xsi:type="dcterms:W3CDTF">2021-06-01T10:41:00Z</dcterms:modified>
</cp:coreProperties>
</file>