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0A9A4" w14:textId="44B2727E" w:rsidR="00117F5A" w:rsidRDefault="00530915" w:rsidP="005309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14:paraId="0CDF3128" w14:textId="39C2D04C" w:rsidR="00530915" w:rsidRDefault="00530915" w:rsidP="005309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="00C8107E">
        <w:rPr>
          <w:rFonts w:ascii="Times New Roman" w:hAnsi="Times New Roman" w:cs="Times New Roman"/>
          <w:b/>
          <w:bCs/>
          <w:sz w:val="28"/>
          <w:szCs w:val="28"/>
        </w:rPr>
        <w:t>История России</w:t>
      </w:r>
      <w:r w:rsidR="00D442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107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7007B">
        <w:rPr>
          <w:rFonts w:ascii="Times New Roman" w:hAnsi="Times New Roman" w:cs="Times New Roman"/>
          <w:b/>
          <w:bCs/>
          <w:sz w:val="28"/>
          <w:szCs w:val="28"/>
        </w:rPr>
        <w:t>-9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4252"/>
        <w:gridCol w:w="4359"/>
      </w:tblGrid>
      <w:tr w:rsidR="00530915" w14:paraId="6A02299A" w14:textId="77777777" w:rsidTr="00530915">
        <w:tc>
          <w:tcPr>
            <w:tcW w:w="2689" w:type="dxa"/>
          </w:tcPr>
          <w:p w14:paraId="3126BF11" w14:textId="00C6476D" w:rsidR="00530915" w:rsidRDefault="00530915" w:rsidP="0053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реализаци</w:t>
            </w:r>
            <w:r w:rsidR="00C810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871" w:type="dxa"/>
            <w:gridSpan w:val="3"/>
          </w:tcPr>
          <w:p w14:paraId="367CBA41" w14:textId="1395F32B" w:rsidR="00530915" w:rsidRDefault="0077007B" w:rsidP="0053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530915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</w:t>
            </w:r>
          </w:p>
        </w:tc>
      </w:tr>
      <w:tr w:rsidR="00530915" w14:paraId="39CF4B59" w14:textId="77777777" w:rsidTr="00530915">
        <w:tc>
          <w:tcPr>
            <w:tcW w:w="2689" w:type="dxa"/>
          </w:tcPr>
          <w:p w14:paraId="7002D88D" w14:textId="4E2E5A9E" w:rsidR="00530915" w:rsidRDefault="00530915" w:rsidP="0053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11871" w:type="dxa"/>
            <w:gridSpan w:val="3"/>
          </w:tcPr>
          <w:p w14:paraId="3D1B124D" w14:textId="77777777" w:rsidR="00992AC9" w:rsidRPr="00C8107E" w:rsidRDefault="00C8107E" w:rsidP="00C810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основного общего образования; утвержденного приказом Министерства образования и науки РФ от 17.12.2010г. № 1897; </w:t>
            </w:r>
          </w:p>
          <w:p w14:paraId="5299DFA6" w14:textId="77777777" w:rsidR="00992AC9" w:rsidRPr="00C8107E" w:rsidRDefault="00C8107E" w:rsidP="00C810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Примерная программа по учебным предметам. История. 5-9 классы. – М.: Просвещение, 2015 – (Стандарты второго поколения); </w:t>
            </w:r>
          </w:p>
          <w:p w14:paraId="7425CEAD" w14:textId="451C2D3B" w:rsidR="00992AC9" w:rsidRPr="00C8107E" w:rsidRDefault="00C8107E" w:rsidP="00C810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Авторская программа. «История России». 6—9 классы (основная школа): учеб. пособие для </w:t>
            </w:r>
            <w:proofErr w:type="spellStart"/>
            <w:r w:rsidRPr="00C8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C8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организаций / А. А. Данилов, О. Н. Журавлева, И. Е. Барыкина. — М.: Просвещение, 2016</w:t>
            </w:r>
          </w:p>
          <w:p w14:paraId="6976A7D9" w14:textId="77777777" w:rsidR="00992AC9" w:rsidRPr="00C8107E" w:rsidRDefault="00C8107E" w:rsidP="00C810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Фундаментальное ядро содержания общего образования. ФГОС. Просвещение, </w:t>
            </w:r>
          </w:p>
          <w:p w14:paraId="4E0CCBCC" w14:textId="77777777" w:rsidR="00C8107E" w:rsidRDefault="00C8107E" w:rsidP="00C810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</w:p>
          <w:p w14:paraId="383A90BC" w14:textId="75DDD927" w:rsidR="00530915" w:rsidRPr="00C8107E" w:rsidRDefault="00530915" w:rsidP="00C810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</w:t>
            </w:r>
            <w:r w:rsidR="00D4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ограмма учебного предмета «</w:t>
            </w:r>
            <w:r w:rsidR="00C8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  <w:r w:rsidRPr="00770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C8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частью о</w:t>
            </w:r>
            <w:r w:rsidR="00FB14D1" w:rsidRPr="00770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сновной образовательной программы среднего общего образования МБОУ СОШ №51</w:t>
            </w:r>
            <w:r w:rsidR="00C8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</w:t>
            </w:r>
            <w:r w:rsidR="00FB14D1" w:rsidRPr="00770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</w:t>
            </w:r>
            <w:r w:rsidR="00022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плана МБОУ СОШ №51 на 2020-</w:t>
            </w:r>
            <w:r w:rsidR="00FB14D1" w:rsidRPr="00770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учебный год.</w:t>
            </w:r>
          </w:p>
        </w:tc>
      </w:tr>
      <w:tr w:rsidR="0077007B" w14:paraId="3A712516" w14:textId="77777777" w:rsidTr="00927EF2">
        <w:trPr>
          <w:trHeight w:val="1975"/>
        </w:trPr>
        <w:tc>
          <w:tcPr>
            <w:tcW w:w="2689" w:type="dxa"/>
          </w:tcPr>
          <w:p w14:paraId="608A6102" w14:textId="4DAD0E26" w:rsidR="0077007B" w:rsidRDefault="0077007B" w:rsidP="0077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учебного курса</w:t>
            </w:r>
          </w:p>
        </w:tc>
        <w:tc>
          <w:tcPr>
            <w:tcW w:w="11871" w:type="dxa"/>
            <w:gridSpan w:val="3"/>
            <w:vAlign w:val="bottom"/>
          </w:tcPr>
          <w:p w14:paraId="085243AA" w14:textId="77777777" w:rsidR="00090F88" w:rsidRDefault="00090F88" w:rsidP="00D4427A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Cs w:val="24"/>
                <w:lang w:eastAsia="ru-RU" w:bidi="ru-RU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>Место и роль истории в образовании молодого поколения обусловлены её познавательны</w:t>
            </w:r>
            <w:r>
              <w:rPr>
                <w:color w:val="000000"/>
                <w:szCs w:val="24"/>
                <w:lang w:eastAsia="ru-RU" w:bidi="ru-RU"/>
              </w:rPr>
              <w:t>ми и мировоззренческими свой</w:t>
            </w:r>
            <w:r w:rsidRPr="00090F88">
              <w:rPr>
                <w:color w:val="000000"/>
                <w:szCs w:val="24"/>
                <w:lang w:eastAsia="ru-RU" w:bidi="ru-RU"/>
              </w:rPr>
              <w:t xml:space="preserve">ствами, вкладом в духовно-нравственное становление личности человека. Выстраивая картину социального, нравственного, созидательного, коммуникативного опыта людей, предмет «История» объективно служит богатейшим источником представлений о человеке, его взаимодействии с природой, общественном существовании. </w:t>
            </w:r>
          </w:p>
          <w:p w14:paraId="538F3C1E" w14:textId="77777777" w:rsidR="00945FE3" w:rsidRDefault="00090F88" w:rsidP="00D4427A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Cs w:val="24"/>
                <w:lang w:eastAsia="ru-RU" w:bidi="ru-RU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 xml:space="preserve">Роль школьных курсов истории в подготовке молодого поколения к жизни в современном обществе связана в значительной мере с тем, насколько они помогают учащимся познать мир, осознать своё место в нём; История служит мостом между прошлым и современностью, она способствует восприятию основополагающих ценностей и исторического опыта своей страны, своей этнической, религиозной, культурной общности, и в то же время знание исторического </w:t>
            </w:r>
            <w:r w:rsidRPr="00090F88">
              <w:rPr>
                <w:color w:val="000000"/>
                <w:szCs w:val="24"/>
                <w:lang w:eastAsia="ru-RU" w:bidi="ru-RU"/>
              </w:rPr>
              <w:lastRenderedPageBreak/>
              <w:t xml:space="preserve">пути других народов мира даёт учащимся широкие возможности познания иной культурной среды. </w:t>
            </w:r>
          </w:p>
          <w:p w14:paraId="37E1528A" w14:textId="77777777" w:rsidR="00945FE3" w:rsidRDefault="00090F88" w:rsidP="00D4427A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Cs w:val="24"/>
                <w:lang w:eastAsia="ru-RU" w:bidi="ru-RU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>Программа предусматрива</w:t>
            </w:r>
            <w:r w:rsidR="00945FE3">
              <w:rPr>
                <w:color w:val="000000"/>
                <w:szCs w:val="24"/>
                <w:lang w:eastAsia="ru-RU" w:bidi="ru-RU"/>
              </w:rPr>
              <w:t>ет изучение истории России в 6-</w:t>
            </w:r>
            <w:r w:rsidRPr="00090F88">
              <w:rPr>
                <w:color w:val="000000"/>
                <w:szCs w:val="24"/>
                <w:lang w:eastAsia="ru-RU" w:bidi="ru-RU"/>
              </w:rPr>
              <w:t xml:space="preserve">9 классах. Во взаимосвязи с общим курсом отечественной истории рассматривается также региональная и локальная история. </w:t>
            </w:r>
          </w:p>
          <w:p w14:paraId="54489862" w14:textId="77777777" w:rsidR="00945FE3" w:rsidRDefault="00090F88" w:rsidP="00D4427A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  <w:szCs w:val="24"/>
                <w:lang w:eastAsia="ru-RU" w:bidi="ru-RU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 xml:space="preserve">Курс истории России сочетает историю государства, населяющих его народов, историю родного края. В нём даётся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 — от прослеживания хода наиболее значительных общественных процессов до описания поворотных, драматических событий и их участников. Важная мировоззренческая задача данного курса заключается в раскрытии как своеобразия и неповторимости российской истории, так и её связи с ведущими процессами мировой истории. </w:t>
            </w:r>
          </w:p>
          <w:p w14:paraId="37B8751A" w14:textId="000ACB43" w:rsidR="0077007B" w:rsidRPr="0077007B" w:rsidRDefault="00090F88" w:rsidP="00D4427A">
            <w:pPr>
              <w:pStyle w:val="1"/>
              <w:shd w:val="clear" w:color="auto" w:fill="auto"/>
              <w:spacing w:line="276" w:lineRule="auto"/>
              <w:ind w:firstLine="0"/>
              <w:jc w:val="both"/>
            </w:pPr>
            <w:r w:rsidRPr="00090F88">
              <w:rPr>
                <w:color w:val="000000"/>
                <w:szCs w:val="24"/>
                <w:lang w:eastAsia="ru-RU" w:bidi="ru-RU"/>
              </w:rPr>
              <w:t>При изучении истории России предполагается обращение к материалам региональной и локальной истории, которые представляют собой богатый срез исторического знания. Речь идёт о многоуровневом рассмотрении истории государства и населяющих его народов, региона, города, села, семьи. Это способствует решению приоритетных образовательных и воспитательных задач: развитию интереса к прошлому и настоящему родной страны, осознанию своей принадлежности к её культурному наследию; воспитанию российской гражданской идентичности, патриотизма, бережного отношения к достоянию страны, культуре своего народа, своего края и др.</w:t>
            </w:r>
          </w:p>
        </w:tc>
      </w:tr>
      <w:tr w:rsidR="0077007B" w14:paraId="2F91CB6C" w14:textId="77777777" w:rsidTr="00FB14D1">
        <w:trPr>
          <w:trHeight w:val="5076"/>
        </w:trPr>
        <w:tc>
          <w:tcPr>
            <w:tcW w:w="2689" w:type="dxa"/>
          </w:tcPr>
          <w:p w14:paraId="21A89124" w14:textId="73997FBC" w:rsidR="0077007B" w:rsidRDefault="0077007B" w:rsidP="0077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курса</w:t>
            </w:r>
          </w:p>
        </w:tc>
        <w:tc>
          <w:tcPr>
            <w:tcW w:w="11871" w:type="dxa"/>
            <w:gridSpan w:val="3"/>
          </w:tcPr>
          <w:p w14:paraId="7EE91D5E" w14:textId="77777777" w:rsidR="00C8107E" w:rsidRDefault="00D4427A" w:rsidP="00D4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>Цель реализации 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общественно согласованной позиции по основным этапам развития Российского государства, по разработке целостной картины российской истории, учитывающей взаимосвязь всех её этапов, их значимость для понимания современного места и роли России в мире, важность вклада каждого народа, его культуры в общую историю страны, формирование современного образа России </w:t>
            </w:r>
          </w:p>
          <w:p w14:paraId="1DBD41EF" w14:textId="00AD781B" w:rsidR="00D4427A" w:rsidRPr="00D4427A" w:rsidRDefault="00D4427A" w:rsidP="00D4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 учебного предмета «</w:t>
            </w:r>
            <w:r w:rsidR="00746202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>» в основной школе направлен на решение следующих задач:</w:t>
            </w:r>
          </w:p>
          <w:p w14:paraId="009725A6" w14:textId="77777777" w:rsidR="00D4427A" w:rsidRPr="00D4427A" w:rsidRDefault="00D4427A" w:rsidP="00D4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>Задачами реализации программы учебного предмета являются:</w:t>
            </w:r>
          </w:p>
          <w:p w14:paraId="418C1125" w14:textId="79C38593" w:rsidR="00D4427A" w:rsidRPr="00D4427A" w:rsidRDefault="00D4427A" w:rsidP="00D4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810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C8107E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основ</w:t>
            </w:r>
            <w:r w:rsidR="00C8107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гражданской, </w:t>
            </w:r>
            <w:proofErr w:type="spellStart"/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>этнонациональной</w:t>
            </w:r>
            <w:proofErr w:type="spellEnd"/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7A88FE" w14:textId="58068AC7" w:rsidR="00D4427A" w:rsidRPr="00D4427A" w:rsidRDefault="00D4427A" w:rsidP="00D44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>овладе</w:t>
            </w:r>
            <w:r w:rsidR="00C8107E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 </w:t>
            </w:r>
          </w:p>
          <w:p w14:paraId="092B9342" w14:textId="1A807B92" w:rsidR="00992AC9" w:rsidRPr="00C8107E" w:rsidRDefault="00D4427A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C8107E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 </w:t>
            </w:r>
          </w:p>
          <w:p w14:paraId="5AD4C4E1" w14:textId="5867CDB5" w:rsidR="0077007B" w:rsidRDefault="00D4427A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42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="00C8107E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уважени</w:t>
            </w:r>
            <w:r w:rsidR="00C810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8107E"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      </w:r>
          </w:p>
        </w:tc>
      </w:tr>
      <w:tr w:rsidR="0077007B" w14:paraId="709E274E" w14:textId="77777777" w:rsidTr="00D1043C">
        <w:trPr>
          <w:trHeight w:val="1691"/>
        </w:trPr>
        <w:tc>
          <w:tcPr>
            <w:tcW w:w="2689" w:type="dxa"/>
          </w:tcPr>
          <w:p w14:paraId="0735C65B" w14:textId="78D0665E" w:rsidR="0077007B" w:rsidRDefault="0077007B" w:rsidP="0077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учебного курса в учебном плане</w:t>
            </w:r>
          </w:p>
        </w:tc>
        <w:tc>
          <w:tcPr>
            <w:tcW w:w="11871" w:type="dxa"/>
            <w:gridSpan w:val="3"/>
          </w:tcPr>
          <w:p w14:paraId="100929A4" w14:textId="77777777" w:rsidR="00992AC9" w:rsidRPr="00C8107E" w:rsidRDefault="00C8107E" w:rsidP="00C810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10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 6 классе – 40 часов. </w:t>
            </w:r>
          </w:p>
          <w:p w14:paraId="4A8F3E69" w14:textId="77777777" w:rsidR="00572C00" w:rsidRPr="00C8107E" w:rsidRDefault="00C8107E" w:rsidP="00C810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10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 7 классе – 42 часа. </w:t>
            </w:r>
          </w:p>
          <w:p w14:paraId="745A2712" w14:textId="77777777" w:rsidR="00992AC9" w:rsidRPr="00C8107E" w:rsidRDefault="00C8107E" w:rsidP="00C810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10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 8 классе – 42 часа. </w:t>
            </w:r>
          </w:p>
          <w:p w14:paraId="4199D114" w14:textId="77777777" w:rsidR="00992AC9" w:rsidRPr="00C8107E" w:rsidRDefault="00C8107E" w:rsidP="00C810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10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 9 классе – 74 часа.  </w:t>
            </w:r>
          </w:p>
          <w:p w14:paraId="3507358D" w14:textId="5AE0AC9F" w:rsidR="0077007B" w:rsidRPr="00022459" w:rsidRDefault="00C8107E" w:rsidP="0077007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10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:</w:t>
            </w:r>
            <w:r w:rsidRPr="00C8107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198 часов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</w:t>
            </w:r>
            <w:r w:rsidR="00D4427A" w:rsidRPr="00D4427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 изучение предмета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История России</w:t>
            </w:r>
            <w:r w:rsidR="00D4427A" w:rsidRPr="00D4427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»</w:t>
            </w:r>
          </w:p>
        </w:tc>
      </w:tr>
      <w:tr w:rsidR="0077007B" w14:paraId="57D0FFB1" w14:textId="77777777" w:rsidTr="00D1043C">
        <w:trPr>
          <w:trHeight w:val="1468"/>
        </w:trPr>
        <w:tc>
          <w:tcPr>
            <w:tcW w:w="2689" w:type="dxa"/>
          </w:tcPr>
          <w:p w14:paraId="7E56C74E" w14:textId="27814C7D" w:rsidR="0077007B" w:rsidRDefault="0077007B" w:rsidP="0077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курса</w:t>
            </w:r>
          </w:p>
        </w:tc>
        <w:tc>
          <w:tcPr>
            <w:tcW w:w="11871" w:type="dxa"/>
            <w:gridSpan w:val="3"/>
          </w:tcPr>
          <w:p w14:paraId="05E63E4F" w14:textId="1DAF9EE3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  <w:p w14:paraId="6CF106E2" w14:textId="77777777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(1 час) </w:t>
            </w:r>
          </w:p>
          <w:p w14:paraId="75A1F00E" w14:textId="77777777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Тема I. Народы и государства на территории нашей страны в древности (5 ч) </w:t>
            </w:r>
          </w:p>
          <w:p w14:paraId="60832EE9" w14:textId="77777777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Тема II. Русь в IX — первой половине XII в. (11 ч) </w:t>
            </w:r>
          </w:p>
          <w:p w14:paraId="23AB9B28" w14:textId="77777777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Тема III. Русь в середине ХП — начале XIII в. (5 ч) </w:t>
            </w:r>
          </w:p>
          <w:p w14:paraId="096C0056" w14:textId="77777777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Тема IV. Русские земли в середине XIII—XIV в. (10 ч) </w:t>
            </w:r>
          </w:p>
          <w:p w14:paraId="0F559C91" w14:textId="77777777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Тема V. Формирование единого Русского государства (8 ч) </w:t>
            </w:r>
          </w:p>
          <w:p w14:paraId="6264186D" w14:textId="12B4B6E8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09FED1" w14:textId="74665A25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  <w:p w14:paraId="5B815D02" w14:textId="77777777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Тема I. Россия в XVI в. (20 ч) </w:t>
            </w:r>
          </w:p>
          <w:p w14:paraId="6A174176" w14:textId="77777777" w:rsid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Тема II. Смутное время. Россия при первых Романовых (20 ч) </w:t>
            </w:r>
          </w:p>
          <w:p w14:paraId="0CDA01B4" w14:textId="03803FAB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Резерв (2 часа) </w:t>
            </w:r>
          </w:p>
          <w:p w14:paraId="2280000E" w14:textId="6067A70B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аса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8ECC44" w14:textId="4CF96D30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  <w:p w14:paraId="383F0281" w14:textId="77777777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(1 час) </w:t>
            </w:r>
          </w:p>
          <w:p w14:paraId="644FD25F" w14:textId="77777777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Тема 1. Россия в эпоху преобразований Петра I (13 часов) </w:t>
            </w:r>
          </w:p>
          <w:p w14:paraId="6546799A" w14:textId="77777777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Тема 2. Россия при наследниках Петра: эпоха дворцовых переворотов (6 часов) </w:t>
            </w:r>
          </w:p>
          <w:p w14:paraId="5BB3E2C8" w14:textId="77777777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Тема 3. Российская империя при Екатерине II (9 часов) </w:t>
            </w:r>
          </w:p>
          <w:p w14:paraId="1F100AB2" w14:textId="77777777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Тема 4. Россия при Павле I (2 часа) </w:t>
            </w:r>
          </w:p>
          <w:p w14:paraId="63254B72" w14:textId="77777777" w:rsid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Тема 5. Культурное пространство Российской империи в XVIII в. (9 ч) </w:t>
            </w:r>
          </w:p>
          <w:p w14:paraId="457701B1" w14:textId="07ABC15A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Резерв (2 часа) </w:t>
            </w:r>
          </w:p>
          <w:p w14:paraId="0188B188" w14:textId="3816E939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42 часа </w:t>
            </w:r>
          </w:p>
          <w:p w14:paraId="0E1B296C" w14:textId="77777777" w:rsid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  <w:p w14:paraId="740F53CB" w14:textId="6E6FC64D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I. Александровская эпоха: государственный либерализм.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ч) </w:t>
            </w:r>
          </w:p>
          <w:p w14:paraId="0B0E8517" w14:textId="2CDA1E8B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Тема II. Николаевская эпоха: государственный консерватизм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ч) </w:t>
            </w:r>
          </w:p>
          <w:p w14:paraId="4714896A" w14:textId="736FE5A5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Тема III. Преобразования Александра II: социальная и правовая модернизация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ч) </w:t>
            </w:r>
          </w:p>
          <w:p w14:paraId="79E87AFA" w14:textId="303CA8BE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Тема IV. «Народное самодержавие» Александра III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ч) </w:t>
            </w:r>
          </w:p>
          <w:p w14:paraId="66C2AFFF" w14:textId="7B3349A9" w:rsidR="00C8107E" w:rsidRPr="00C8107E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Тема V. Россия в начале ХХ в.: кризис империи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ч) </w:t>
            </w:r>
          </w:p>
          <w:p w14:paraId="6228F1CC" w14:textId="5D328D42" w:rsidR="0077007B" w:rsidRDefault="00C8107E" w:rsidP="00C81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4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7007B" w14:paraId="0CDD2299" w14:textId="77777777" w:rsidTr="00AC3DA6">
        <w:tc>
          <w:tcPr>
            <w:tcW w:w="2689" w:type="dxa"/>
          </w:tcPr>
          <w:p w14:paraId="07EE0850" w14:textId="77620247" w:rsidR="0077007B" w:rsidRDefault="0077007B" w:rsidP="0077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</w:t>
            </w:r>
            <w:r w:rsidR="00C81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ресурсы</w:t>
            </w:r>
          </w:p>
        </w:tc>
        <w:tc>
          <w:tcPr>
            <w:tcW w:w="11871" w:type="dxa"/>
            <w:gridSpan w:val="3"/>
            <w:vAlign w:val="bottom"/>
          </w:tcPr>
          <w:p w14:paraId="24920640" w14:textId="49C7D3FA" w:rsidR="00992AC9" w:rsidRPr="00C8107E" w:rsidRDefault="00C8107E" w:rsidP="00C8107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История России. 6 класс. Учеб. для общеобразовательных организаций. В 2 ч. / Н. М. Арсентьев, А. А. Данилов, П. С. Стефанович, А. Я. Токарева. — М.</w:t>
            </w:r>
            <w:proofErr w:type="gramStart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2016. </w:t>
            </w:r>
          </w:p>
          <w:p w14:paraId="11068EE8" w14:textId="42042B9A" w:rsidR="00992AC9" w:rsidRPr="00C8107E" w:rsidRDefault="00C8107E" w:rsidP="00C8107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7 класс. Учеб. для общеобразовательных организаций. В 2 ч. / Н. М. Арсентьев, А. А. Данилов, И. В. </w:t>
            </w:r>
            <w:proofErr w:type="spellStart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, А. Я. Токарева. — М.</w:t>
            </w:r>
            <w:proofErr w:type="gramStart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3A522F6" w14:textId="4BC97CEA" w:rsidR="00992AC9" w:rsidRPr="00C8107E" w:rsidRDefault="00C8107E" w:rsidP="00C8107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8 класс. Учеб. для общеобразовательных организаций. В 2 ч. / Н. М. Арсентьев, А. А. Данилов, И. В. </w:t>
            </w:r>
            <w:proofErr w:type="spellStart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, А. Я. Токарева. — М.</w:t>
            </w:r>
            <w:proofErr w:type="gramStart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13B188D" w14:textId="4FADF1BE" w:rsidR="00992AC9" w:rsidRPr="00C8107E" w:rsidRDefault="00C8107E" w:rsidP="00C8107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9 класс. Учеб. для общеобразовательных организаций. В 2 ч. / Н. М. Арсентьев, А. А. Данилов, А. А. </w:t>
            </w:r>
            <w:proofErr w:type="spellStart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, А. Я. Токарева. — М.</w:t>
            </w:r>
            <w:proofErr w:type="gramStart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329A340" w14:textId="00F1C2F5" w:rsidR="00992AC9" w:rsidRPr="00C8107E" w:rsidRDefault="00C8107E" w:rsidP="00C8107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Журавлева О. Н. История России. Поурочные рекомендации. 6 класс — М.</w:t>
            </w:r>
            <w:proofErr w:type="gramStart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2016. </w:t>
            </w:r>
          </w:p>
          <w:p w14:paraId="74B246F1" w14:textId="2385E95E" w:rsidR="00992AC9" w:rsidRPr="00C8107E" w:rsidRDefault="00C8107E" w:rsidP="00C8107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Журавлева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Поурочные рекомендации. 7 класс— </w:t>
            </w:r>
            <w:proofErr w:type="gramStart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End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: Просвещение, 2016 </w:t>
            </w:r>
          </w:p>
          <w:p w14:paraId="3B559B1F" w14:textId="0443E4C4" w:rsidR="00992AC9" w:rsidRPr="00C8107E" w:rsidRDefault="00C8107E" w:rsidP="00C8107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Поурочные рекомендации. 8 класс— </w:t>
            </w:r>
            <w:proofErr w:type="gramStart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End"/>
            <w:r w:rsidRPr="00C8107E">
              <w:rPr>
                <w:rFonts w:ascii="Times New Roman" w:hAnsi="Times New Roman" w:cs="Times New Roman"/>
                <w:sz w:val="28"/>
                <w:szCs w:val="28"/>
              </w:rPr>
              <w:t xml:space="preserve"> : Просвещение, 2016 </w:t>
            </w:r>
          </w:p>
          <w:p w14:paraId="51C1A4D3" w14:textId="44D97A29" w:rsidR="0077007B" w:rsidRPr="00C8107E" w:rsidRDefault="00C8107E" w:rsidP="00C8107E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892"/>
                <w:tab w:val="left" w:pos="1276"/>
              </w:tabs>
              <w:spacing w:before="0" w:after="0" w:line="276" w:lineRule="auto"/>
              <w:ind w:right="20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C8107E">
              <w:rPr>
                <w:rFonts w:eastAsiaTheme="minorHAnsi"/>
                <w:spacing w:val="0"/>
                <w:sz w:val="28"/>
                <w:szCs w:val="28"/>
              </w:rPr>
              <w:t xml:space="preserve">Барыкина И.Е. История России. Поурочные рекомендации. 9 класс— </w:t>
            </w:r>
            <w:proofErr w:type="gramStart"/>
            <w:r w:rsidRPr="00C8107E">
              <w:rPr>
                <w:rFonts w:eastAsiaTheme="minorHAnsi"/>
                <w:spacing w:val="0"/>
                <w:sz w:val="28"/>
                <w:szCs w:val="28"/>
              </w:rPr>
              <w:t>М.</w:t>
            </w:r>
            <w:proofErr w:type="gramEnd"/>
            <w:r w:rsidRPr="00C8107E">
              <w:rPr>
                <w:rFonts w:eastAsiaTheme="minorHAnsi"/>
                <w:spacing w:val="0"/>
                <w:sz w:val="28"/>
                <w:szCs w:val="28"/>
              </w:rPr>
              <w:t xml:space="preserve"> : Просвещение, 2016 </w:t>
            </w:r>
          </w:p>
        </w:tc>
      </w:tr>
      <w:tr w:rsidR="0077007B" w14:paraId="490B55E0" w14:textId="77777777" w:rsidTr="00263E53">
        <w:tc>
          <w:tcPr>
            <w:tcW w:w="2689" w:type="dxa"/>
          </w:tcPr>
          <w:p w14:paraId="1A85094C" w14:textId="44ED1D6E" w:rsidR="0077007B" w:rsidRDefault="0077007B" w:rsidP="0077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1871" w:type="dxa"/>
            <w:gridSpan w:val="3"/>
            <w:vAlign w:val="bottom"/>
          </w:tcPr>
          <w:p w14:paraId="7CC2678C" w14:textId="2933F872" w:rsidR="0077007B" w:rsidRPr="00BF437E" w:rsidRDefault="0077007B" w:rsidP="0077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37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в соответствии с </w:t>
            </w:r>
            <w:r w:rsidRPr="00BF43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Положением МБОУ СОШ №51 «Формы, периодичность и порядок текущего контроля успеваемости и промежуточной аттестации учащихся.</w:t>
            </w:r>
          </w:p>
        </w:tc>
      </w:tr>
      <w:tr w:rsidR="00BF437E" w14:paraId="31304958" w14:textId="77777777" w:rsidTr="00C8107E">
        <w:tc>
          <w:tcPr>
            <w:tcW w:w="2689" w:type="dxa"/>
          </w:tcPr>
          <w:p w14:paraId="0F3AF202" w14:textId="4B4DF432" w:rsidR="00BF437E" w:rsidRDefault="00BF437E" w:rsidP="00BF4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3260" w:type="dxa"/>
          </w:tcPr>
          <w:p w14:paraId="6362E841" w14:textId="19B1A563" w:rsidR="00BF437E" w:rsidRDefault="00BF437E" w:rsidP="0053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252" w:type="dxa"/>
          </w:tcPr>
          <w:p w14:paraId="6474E1EC" w14:textId="5F8717AA" w:rsidR="00BF437E" w:rsidRDefault="00A44477" w:rsidP="0053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4359" w:type="dxa"/>
          </w:tcPr>
          <w:p w14:paraId="730C128B" w14:textId="73C251CF" w:rsidR="00BF437E" w:rsidRDefault="00A44477" w:rsidP="0053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</w:tr>
      <w:tr w:rsidR="00BF437E" w14:paraId="30C24720" w14:textId="77777777" w:rsidTr="00C8107E">
        <w:trPr>
          <w:trHeight w:val="5188"/>
        </w:trPr>
        <w:tc>
          <w:tcPr>
            <w:tcW w:w="2689" w:type="dxa"/>
          </w:tcPr>
          <w:p w14:paraId="247A8FB5" w14:textId="77777777" w:rsidR="00BF437E" w:rsidRDefault="00BF437E" w:rsidP="0053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6BF8AE" w14:textId="1C6E7E9D" w:rsidR="00180E47" w:rsidRPr="00DA2444" w:rsidRDefault="00180E47" w:rsidP="00180E47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14:paraId="0530140A" w14:textId="322E9CD9" w:rsidR="00180E47" w:rsidRPr="00090F88" w:rsidRDefault="00180E47" w:rsidP="00180E4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17"/>
              </w:tabs>
              <w:spacing w:line="276" w:lineRule="auto"/>
              <w:ind w:firstLine="709"/>
              <w:jc w:val="both"/>
              <w:rPr>
                <w:szCs w:val="24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>воспитание российской гражданской идентичности: патриотизма, любви и уважения к Отечеству, чувства гордости за с</w:t>
            </w:r>
            <w:r w:rsidR="00090F88" w:rsidRPr="00090F88">
              <w:rPr>
                <w:color w:val="000000"/>
                <w:szCs w:val="24"/>
                <w:lang w:eastAsia="ru-RU" w:bidi="ru-RU"/>
              </w:rPr>
              <w:t xml:space="preserve">вою Родину, прошлое и настоящее </w:t>
            </w:r>
            <w:r w:rsidRPr="00090F88">
              <w:rPr>
                <w:color w:val="000000"/>
                <w:szCs w:val="24"/>
                <w:lang w:eastAsia="ru-RU" w:bidi="ru-RU"/>
              </w:rPr>
              <w:t>многонационального народа России;</w:t>
            </w:r>
          </w:p>
          <w:p w14:paraId="207D7B9B" w14:textId="41440A72" w:rsidR="00180E47" w:rsidRPr="00090F88" w:rsidRDefault="00180E47" w:rsidP="00180E4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17"/>
              </w:tabs>
              <w:spacing w:line="276" w:lineRule="auto"/>
              <w:ind w:firstLine="709"/>
              <w:jc w:val="both"/>
              <w:rPr>
                <w:szCs w:val="24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>знание истории своего народа, своего края как части наследия народов России и человечества;</w:t>
            </w:r>
          </w:p>
          <w:p w14:paraId="08FBB716" w14:textId="77777777" w:rsidR="00180E47" w:rsidRPr="00090F88" w:rsidRDefault="00180E47" w:rsidP="00180E4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17"/>
              </w:tabs>
              <w:spacing w:line="276" w:lineRule="auto"/>
              <w:ind w:firstLine="709"/>
              <w:jc w:val="both"/>
              <w:rPr>
                <w:szCs w:val="24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>усвоение гуманистических, демократических и традиционных ценностей многонационального российского общества;</w:t>
            </w:r>
          </w:p>
          <w:p w14:paraId="3BAB8F4C" w14:textId="77777777" w:rsidR="00180E47" w:rsidRPr="00090F88" w:rsidRDefault="00180E47" w:rsidP="00180E4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17"/>
              </w:tabs>
              <w:spacing w:line="276" w:lineRule="auto"/>
              <w:ind w:firstLine="709"/>
              <w:jc w:val="both"/>
              <w:rPr>
                <w:szCs w:val="24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 xml:space="preserve">воспитание чувства ответственности </w:t>
            </w:r>
            <w:r w:rsidRPr="00090F88">
              <w:rPr>
                <w:color w:val="000000"/>
                <w:szCs w:val="24"/>
                <w:lang w:eastAsia="ru-RU" w:bidi="ru-RU"/>
              </w:rPr>
              <w:lastRenderedPageBreak/>
              <w:t>и долга перед Родиной;</w:t>
            </w:r>
          </w:p>
          <w:p w14:paraId="3FA53B50" w14:textId="77777777" w:rsidR="00180E47" w:rsidRPr="00090F88" w:rsidRDefault="00180E47" w:rsidP="00180E4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17"/>
              </w:tabs>
              <w:spacing w:line="276" w:lineRule="auto"/>
              <w:ind w:firstLine="709"/>
              <w:jc w:val="both"/>
              <w:rPr>
                <w:szCs w:val="24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14:paraId="40E14AB2" w14:textId="77777777" w:rsidR="00180E47" w:rsidRPr="00090F88" w:rsidRDefault="00180E47" w:rsidP="00180E4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17"/>
              </w:tabs>
              <w:spacing w:line="276" w:lineRule="auto"/>
              <w:ind w:firstLine="709"/>
              <w:jc w:val="both"/>
              <w:rPr>
                <w:szCs w:val="24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 xml:space="preserve">формирование целостного мировоззрения, </w:t>
            </w:r>
            <w:r w:rsidRPr="00090F88">
              <w:rPr>
                <w:color w:val="000000"/>
                <w:szCs w:val="24"/>
                <w:lang w:eastAsia="ru-RU" w:bidi="ru-RU"/>
              </w:rPr>
              <w:lastRenderedPageBreak/>
              <w:t>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14:paraId="1DFB7851" w14:textId="77777777" w:rsidR="00180E47" w:rsidRPr="00090F88" w:rsidRDefault="00180E47" w:rsidP="00180E4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17"/>
              </w:tabs>
              <w:spacing w:line="276" w:lineRule="auto"/>
              <w:ind w:firstLine="709"/>
              <w:jc w:val="both"/>
              <w:rPr>
                <w:szCs w:val="24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      </w:r>
          </w:p>
          <w:p w14:paraId="5343733F" w14:textId="77777777" w:rsidR="00180E47" w:rsidRPr="00090F88" w:rsidRDefault="00180E47" w:rsidP="00180E4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17"/>
              </w:tabs>
              <w:spacing w:line="276" w:lineRule="auto"/>
              <w:ind w:firstLine="709"/>
              <w:jc w:val="both"/>
              <w:rPr>
                <w:szCs w:val="24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 xml:space="preserve">готовности и способности вести </w:t>
            </w:r>
            <w:r w:rsidRPr="00090F88">
              <w:rPr>
                <w:color w:val="000000"/>
                <w:szCs w:val="24"/>
                <w:lang w:eastAsia="ru-RU" w:bidi="ru-RU"/>
              </w:rPr>
              <w:lastRenderedPageBreak/>
              <w:t>диалог с другими людьми и достигать в нём взаимопонимания;</w:t>
            </w:r>
          </w:p>
          <w:p w14:paraId="5DA91E16" w14:textId="77777777" w:rsidR="00180E47" w:rsidRPr="00090F88" w:rsidRDefault="00180E47" w:rsidP="00180E4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17"/>
              </w:tabs>
              <w:spacing w:line="276" w:lineRule="auto"/>
              <w:ind w:firstLine="709"/>
              <w:jc w:val="both"/>
              <w:rPr>
                <w:szCs w:val="24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14:paraId="3BF428E7" w14:textId="77777777" w:rsidR="00180E47" w:rsidRPr="00090F88" w:rsidRDefault="00180E47" w:rsidP="00180E4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17"/>
              </w:tabs>
              <w:spacing w:line="276" w:lineRule="auto"/>
              <w:ind w:firstLine="709"/>
              <w:jc w:val="both"/>
              <w:rPr>
                <w:szCs w:val="24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14:paraId="20D209E0" w14:textId="77777777" w:rsidR="00180E47" w:rsidRPr="00090F88" w:rsidRDefault="00180E47" w:rsidP="00180E4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17"/>
              </w:tabs>
              <w:spacing w:line="276" w:lineRule="auto"/>
              <w:ind w:firstLine="709"/>
              <w:jc w:val="both"/>
              <w:rPr>
                <w:szCs w:val="24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 xml:space="preserve">развитие морального сознания и компетентности в </w:t>
            </w:r>
            <w:r w:rsidRPr="00090F88">
              <w:rPr>
                <w:color w:val="000000"/>
                <w:szCs w:val="24"/>
                <w:lang w:eastAsia="ru-RU" w:bidi="ru-RU"/>
              </w:rPr>
              <w:lastRenderedPageBreak/>
              <w:t>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14:paraId="34D195B1" w14:textId="16B6E05B" w:rsidR="00180E47" w:rsidRPr="00090F88" w:rsidRDefault="00090F88" w:rsidP="00180E4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17"/>
              </w:tabs>
              <w:spacing w:line="276" w:lineRule="auto"/>
              <w:ind w:firstLine="709"/>
              <w:jc w:val="both"/>
              <w:rPr>
                <w:szCs w:val="24"/>
              </w:rPr>
            </w:pPr>
            <w:r>
              <w:rPr>
                <w:color w:val="000000"/>
                <w:szCs w:val="24"/>
                <w:lang w:eastAsia="ru-RU" w:bidi="ru-RU"/>
              </w:rPr>
              <w:t>формировани</w:t>
            </w:r>
            <w:r w:rsidR="00180E47" w:rsidRPr="00090F88">
              <w:rPr>
                <w:color w:val="000000"/>
                <w:szCs w:val="24"/>
                <w:lang w:eastAsia="ru-RU" w:bidi="ru-RU"/>
              </w:rPr>
              <w:t>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14:paraId="67686D6E" w14:textId="77777777" w:rsidR="00180E47" w:rsidRPr="00090F88" w:rsidRDefault="00180E47" w:rsidP="00180E4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17"/>
              </w:tabs>
              <w:spacing w:line="276" w:lineRule="auto"/>
              <w:ind w:firstLine="709"/>
              <w:jc w:val="both"/>
              <w:rPr>
                <w:szCs w:val="24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 xml:space="preserve">формирование ценности здорового и </w:t>
            </w:r>
            <w:r w:rsidRPr="00090F88">
              <w:rPr>
                <w:color w:val="000000"/>
                <w:szCs w:val="24"/>
                <w:lang w:eastAsia="ru-RU" w:bidi="ru-RU"/>
              </w:rPr>
              <w:lastRenderedPageBreak/>
              <w:t xml:space="preserve">безопасного образа жизни; </w:t>
            </w:r>
          </w:p>
          <w:p w14:paraId="2C3B15C4" w14:textId="77777777" w:rsidR="00180E47" w:rsidRPr="00090F88" w:rsidRDefault="00180E47" w:rsidP="00180E47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17"/>
              </w:tabs>
              <w:spacing w:line="276" w:lineRule="auto"/>
              <w:ind w:firstLine="709"/>
              <w:jc w:val="both"/>
              <w:rPr>
                <w:szCs w:val="24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14:paraId="0CE7EB53" w14:textId="11A3DF10" w:rsidR="00BF437E" w:rsidRPr="00090F88" w:rsidRDefault="00180E47" w:rsidP="00090F88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15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090F88">
              <w:rPr>
                <w:color w:val="000000"/>
                <w:szCs w:val="24"/>
                <w:lang w:eastAsia="ru-RU" w:bidi="ru-RU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</w:tc>
        <w:tc>
          <w:tcPr>
            <w:tcW w:w="4252" w:type="dxa"/>
          </w:tcPr>
          <w:p w14:paraId="1E629209" w14:textId="77777777" w:rsidR="00A44477" w:rsidRPr="00970CCF" w:rsidRDefault="00A44477" w:rsidP="00A4447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DFF85C2" w14:textId="00C9B304" w:rsidR="00180E47" w:rsidRPr="00090F88" w:rsidRDefault="00A44477" w:rsidP="0018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7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A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EB8" w:rsidRPr="00090F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0F88" w:rsidRPr="00090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E47" w:rsidRPr="0009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14:paraId="7EBB50A5" w14:textId="77777777" w:rsidR="00180E47" w:rsidRPr="00090F88" w:rsidRDefault="00180E47" w:rsidP="00180E47">
            <w:pPr>
              <w:widowControl w:val="0"/>
              <w:numPr>
                <w:ilvl w:val="0"/>
                <w:numId w:val="8"/>
              </w:numPr>
              <w:tabs>
                <w:tab w:val="left" w:pos="715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14:paraId="7311BCCE" w14:textId="77777777" w:rsidR="00180E47" w:rsidRPr="00090F88" w:rsidRDefault="00180E47" w:rsidP="00180E47">
            <w:pPr>
              <w:widowControl w:val="0"/>
              <w:numPr>
                <w:ilvl w:val="0"/>
                <w:numId w:val="8"/>
              </w:numPr>
              <w:tabs>
                <w:tab w:val="left" w:pos="715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умение соотносить свои действия с планируемыми результатами,</w:t>
            </w:r>
          </w:p>
          <w:p w14:paraId="0A851636" w14:textId="77777777" w:rsidR="00180E47" w:rsidRPr="00090F88" w:rsidRDefault="00180E47" w:rsidP="00180E47">
            <w:pPr>
              <w:widowControl w:val="0"/>
              <w:numPr>
                <w:ilvl w:val="0"/>
                <w:numId w:val="8"/>
              </w:numPr>
              <w:tabs>
                <w:tab w:val="left" w:pos="715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</w:t>
            </w:r>
            <w:r w:rsidRPr="0009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действия в соответствии с изменяющейся ситуацией;</w:t>
            </w:r>
          </w:p>
          <w:p w14:paraId="2EB1D455" w14:textId="77777777" w:rsidR="00180E47" w:rsidRPr="00090F88" w:rsidRDefault="00180E47" w:rsidP="00180E47">
            <w:pPr>
              <w:widowControl w:val="0"/>
              <w:numPr>
                <w:ilvl w:val="0"/>
                <w:numId w:val="8"/>
              </w:numPr>
              <w:tabs>
                <w:tab w:val="left" w:pos="715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умение оценивать правильность выполнения учебной задачи, собственные возможности её решения;</w:t>
            </w:r>
          </w:p>
          <w:p w14:paraId="772B9BFD" w14:textId="77777777" w:rsidR="00180E47" w:rsidRPr="00090F88" w:rsidRDefault="00180E47" w:rsidP="00180E47">
            <w:pPr>
              <w:widowControl w:val="0"/>
              <w:numPr>
                <w:ilvl w:val="0"/>
                <w:numId w:val="8"/>
              </w:numPr>
              <w:tabs>
                <w:tab w:val="left" w:pos="715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5F0C3451" w14:textId="77777777" w:rsidR="00180E47" w:rsidRPr="00090F88" w:rsidRDefault="00180E47" w:rsidP="00180E47">
            <w:pPr>
              <w:widowControl w:val="0"/>
              <w:numPr>
                <w:ilvl w:val="0"/>
                <w:numId w:val="8"/>
              </w:numPr>
              <w:tabs>
                <w:tab w:val="left" w:pos="715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14:paraId="723FE78E" w14:textId="77777777" w:rsidR="00180E47" w:rsidRPr="00090F88" w:rsidRDefault="00180E47" w:rsidP="00180E47">
            <w:pPr>
              <w:widowControl w:val="0"/>
              <w:numPr>
                <w:ilvl w:val="0"/>
                <w:numId w:val="8"/>
              </w:numPr>
              <w:tabs>
                <w:tab w:val="left" w:pos="715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умение работать индивидуально и в группе: находить общее решение и разрешать конфликты на основе согласования позиций и учёта интересов;</w:t>
            </w:r>
          </w:p>
          <w:p w14:paraId="18A33484" w14:textId="77777777" w:rsidR="00180E47" w:rsidRPr="00090F88" w:rsidRDefault="00180E47" w:rsidP="00180E47">
            <w:pPr>
              <w:widowControl w:val="0"/>
              <w:numPr>
                <w:ilvl w:val="0"/>
                <w:numId w:val="8"/>
              </w:numPr>
              <w:tabs>
                <w:tab w:val="left" w:pos="715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умение формулировать, аргументировать </w:t>
            </w:r>
            <w:r w:rsidRPr="0009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и отстаивать своё мнение;</w:t>
            </w:r>
          </w:p>
          <w:p w14:paraId="48225E3B" w14:textId="77777777" w:rsidR="00180E47" w:rsidRPr="00090F88" w:rsidRDefault="00180E47" w:rsidP="00180E47">
            <w:pPr>
              <w:widowControl w:val="0"/>
              <w:numPr>
                <w:ilvl w:val="0"/>
                <w:numId w:val="8"/>
              </w:numPr>
              <w:tabs>
                <w:tab w:val="left" w:pos="715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      </w:r>
          </w:p>
          <w:p w14:paraId="00E7244E" w14:textId="77777777" w:rsidR="00180E47" w:rsidRPr="00090F88" w:rsidRDefault="00180E47" w:rsidP="00180E47">
            <w:pPr>
              <w:widowControl w:val="0"/>
              <w:numPr>
                <w:ilvl w:val="0"/>
                <w:numId w:val="8"/>
              </w:numPr>
              <w:tabs>
                <w:tab w:val="left" w:pos="710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9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 w14:paraId="3E68683A" w14:textId="77777777" w:rsidR="00180E47" w:rsidRPr="00090F88" w:rsidRDefault="00180E47" w:rsidP="00180E47">
            <w:pPr>
              <w:widowControl w:val="0"/>
              <w:numPr>
                <w:ilvl w:val="0"/>
                <w:numId w:val="8"/>
              </w:numPr>
              <w:tabs>
                <w:tab w:val="left" w:pos="710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      </w:r>
          </w:p>
          <w:p w14:paraId="46735323" w14:textId="77777777" w:rsidR="00180E47" w:rsidRPr="00090F88" w:rsidRDefault="00180E47" w:rsidP="00180E47">
            <w:pPr>
              <w:widowControl w:val="0"/>
              <w:numPr>
                <w:ilvl w:val="0"/>
                <w:numId w:val="8"/>
              </w:numPr>
              <w:tabs>
                <w:tab w:val="left" w:pos="710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владение умением логически грамотно излагать, аргументировать и обосновывать собственную точку зрения, доводить её до собеседника.</w:t>
            </w:r>
          </w:p>
          <w:p w14:paraId="383B7717" w14:textId="0A4F0F5D" w:rsidR="00BF437E" w:rsidRDefault="00BF437E" w:rsidP="00090F88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2B542E36" w14:textId="1F89B74A" w:rsidR="009A5EB8" w:rsidRDefault="009A5EB8" w:rsidP="009A5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70350" w14:textId="0F34B28D" w:rsidR="00022459" w:rsidRDefault="00022459" w:rsidP="00022459">
            <w:pPr>
              <w:pStyle w:val="1"/>
              <w:tabs>
                <w:tab w:val="left" w:pos="734"/>
              </w:tabs>
              <w:spacing w:line="276" w:lineRule="auto"/>
              <w:ind w:left="320" w:firstLine="0"/>
              <w:jc w:val="both"/>
            </w:pPr>
            <w:r>
              <w:t>6 класс:</w:t>
            </w:r>
          </w:p>
          <w:p w14:paraId="2F714BA1" w14:textId="0E6B6FB8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определение исторических процессов, событий во времени, применение основных хронологических понятий и терминов (эра, тысячелетие, век); </w:t>
            </w:r>
          </w:p>
          <w:p w14:paraId="3DF6ED75" w14:textId="77777777" w:rsidR="00BF437E" w:rsidRDefault="00022459" w:rsidP="00022459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34"/>
              </w:tabs>
              <w:spacing w:line="276" w:lineRule="auto"/>
              <w:jc w:val="both"/>
            </w:pPr>
            <w:r>
              <w:t>установление синхронистических связей истории Руси и стран Европы и Азии;</w:t>
            </w:r>
          </w:p>
          <w:p w14:paraId="7C37DDA8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использование знаний о территории и границах, географических особенностях, месте и роли России во всемирно-историческом процессе в изучаемый период; </w:t>
            </w:r>
          </w:p>
          <w:p w14:paraId="36A1244C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34"/>
              </w:tabs>
              <w:spacing w:line="276" w:lineRule="auto"/>
              <w:jc w:val="both"/>
            </w:pPr>
            <w:r>
      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      </w:r>
          </w:p>
          <w:p w14:paraId="480CFCB5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lastRenderedPageBreak/>
              <w:t xml:space="preserve">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 </w:t>
            </w:r>
          </w:p>
          <w:p w14:paraId="35478405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оценивание поступков, человеческих качеств на основе осмысления деятельности Владимира I </w:t>
            </w:r>
            <w:proofErr w:type="spellStart"/>
            <w:r>
              <w:t>Святославича</w:t>
            </w:r>
            <w:proofErr w:type="spellEnd"/>
            <w:r>
              <w:t xml:space="preserve">, Ярослава Мудрого, Владимира II Мономаха, Андрея </w:t>
            </w:r>
            <w:proofErr w:type="spellStart"/>
            <w:r>
              <w:t>Боголюбского</w:t>
            </w:r>
            <w:proofErr w:type="spellEnd"/>
            <w:r>
              <w:t xml:space="preserve">, Александра Невского, Ивана Калиты, Сергия Радонежского, Дмитрия Донского, Ивана III и др. исходя из гуманистических ценностных ориентаций, установок; </w:t>
            </w:r>
          </w:p>
          <w:p w14:paraId="13A08C9C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умение различать достоверную и вымышленную (мифологическую, легендарную) информацию в источниках и их комментирование (при помощи учителя); </w:t>
            </w:r>
          </w:p>
          <w:p w14:paraId="6B9ED0D8" w14:textId="2F251AEA" w:rsidR="00022459" w:rsidRDefault="00022459" w:rsidP="00022459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34"/>
              </w:tabs>
              <w:spacing w:line="276" w:lineRule="auto"/>
              <w:jc w:val="both"/>
            </w:pPr>
            <w:r>
              <w:lastRenderedPageBreak/>
              <w:t>сопоставление (при помощи учителя) различных версий и оценок исторических событий и личностей с опорой на конкретные примеры.</w:t>
            </w:r>
          </w:p>
          <w:p w14:paraId="44171298" w14:textId="25357776" w:rsidR="00022459" w:rsidRDefault="00022459" w:rsidP="00022459">
            <w:pPr>
              <w:pStyle w:val="1"/>
              <w:tabs>
                <w:tab w:val="left" w:pos="734"/>
              </w:tabs>
              <w:spacing w:line="276" w:lineRule="auto"/>
              <w:ind w:left="320" w:firstLine="0"/>
              <w:jc w:val="both"/>
            </w:pPr>
            <w:r>
              <w:t>7 класс:</w:t>
            </w:r>
          </w:p>
          <w:p w14:paraId="1D56BB01" w14:textId="6AF7EB9F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применение основных хронологических понятий, терминов (век, его четверть, треть); </w:t>
            </w:r>
          </w:p>
          <w:p w14:paraId="5676518D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>установление синхронистических связей истории России и стран Европы и Азии в XVI—XVII вв.;</w:t>
            </w:r>
          </w:p>
          <w:p w14:paraId="6D6BB71A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определение и использование исторических понятий и терминов; </w:t>
            </w:r>
          </w:p>
          <w:p w14:paraId="585C5063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использование сведений из исторической карты как источника информации; </w:t>
            </w:r>
          </w:p>
          <w:p w14:paraId="6884CE30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овладение представлениями об историческом пути России XVI—XVII вв. и судьбах населяющих её народов; </w:t>
            </w:r>
          </w:p>
          <w:p w14:paraId="47F94182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описание условий </w:t>
            </w:r>
            <w:r>
              <w:lastRenderedPageBreak/>
              <w:t>существования, основных занятий, образа жизни народов  России, исторических событий и процессов;</w:t>
            </w:r>
          </w:p>
          <w:p w14:paraId="4B1A0F1E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использование знаний о месте и роли России во всемирно-историческом процессе в изучаемый период; </w:t>
            </w:r>
          </w:p>
          <w:p w14:paraId="41C2CC7D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 </w:t>
            </w:r>
          </w:p>
          <w:p w14:paraId="6DE703A4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>высказывание суждений о значении и месте исторического и культурного наследия предков;</w:t>
            </w:r>
          </w:p>
          <w:p w14:paraId="7D2566FC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понимание исторической обусловленности и мотивации поступков людей эпохи </w:t>
            </w:r>
            <w:r>
              <w:lastRenderedPageBreak/>
              <w:t xml:space="preserve">Средневековья, оценивание результатов жизнедеятельности исходя из гуманистических установок, национальных интересов Российского государства; </w:t>
            </w:r>
          </w:p>
          <w:p w14:paraId="35906A62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>сопоставление (с помощью учителя) различных версий и оценок исторических событий и личностей;</w:t>
            </w:r>
          </w:p>
          <w:p w14:paraId="19B02E2D" w14:textId="57657EE4" w:rsidR="00022459" w:rsidRDefault="00022459" w:rsidP="00022459">
            <w:pPr>
              <w:pStyle w:val="1"/>
              <w:tabs>
                <w:tab w:val="left" w:pos="734"/>
              </w:tabs>
              <w:spacing w:line="276" w:lineRule="auto"/>
              <w:ind w:left="320" w:firstLine="0"/>
              <w:jc w:val="both"/>
            </w:pPr>
            <w:r>
              <w:t>8 класс:</w:t>
            </w:r>
          </w:p>
          <w:p w14:paraId="46BF67A5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овладение целостными представлениями об историческом пути народов как необходимой основой миропонимания и познания современного общества; </w:t>
            </w:r>
          </w:p>
          <w:p w14:paraId="37F80A65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способность применять понятийный аппарат исторического знания; </w:t>
            </w:r>
          </w:p>
          <w:p w14:paraId="41B39C48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умение изучать информацию различных исторических источников, раскрывая их познавательную ценность; </w:t>
            </w:r>
          </w:p>
          <w:p w14:paraId="227F5CF6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lastRenderedPageBreak/>
              <w:t xml:space="preserve">расширение опыта оценочной деятельности на основе осмысления жизни и деяний личностей и народов в истории; </w:t>
            </w:r>
          </w:p>
          <w:p w14:paraId="267A3EF6" w14:textId="77777777" w:rsidR="00022459" w:rsidRDefault="00022459" w:rsidP="00022459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>готовность применять исторические знания для выявления и сохранения исторических и культурных</w:t>
            </w:r>
            <w:r w:rsidR="00090F88">
              <w:t xml:space="preserve"> памятников своей страны и мира;</w:t>
            </w:r>
          </w:p>
          <w:p w14:paraId="33F28082" w14:textId="77777777" w:rsidR="00090F88" w:rsidRDefault="00090F88" w:rsidP="00090F88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      </w:r>
          </w:p>
          <w:p w14:paraId="12335D90" w14:textId="77777777" w:rsidR="00090F88" w:rsidRDefault="00090F88" w:rsidP="00090F88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>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      </w:r>
          </w:p>
          <w:p w14:paraId="1F5B3667" w14:textId="77777777" w:rsidR="00090F88" w:rsidRDefault="00090F88" w:rsidP="00090F88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 w:rsidRPr="00090F88">
              <w:t xml:space="preserve">рассказывать о важнейших исторических событиях и их </w:t>
            </w:r>
            <w:r w:rsidRPr="00090F88">
              <w:lastRenderedPageBreak/>
              <w:t>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      </w:r>
          </w:p>
          <w:p w14:paraId="71DB0C5C" w14:textId="77777777" w:rsidR="00090F88" w:rsidRDefault="00090F88" w:rsidP="00090F88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определять на основе учебного материала причины и следствия важнейших исторических событий; </w:t>
            </w:r>
          </w:p>
          <w:p w14:paraId="6BD2D6C4" w14:textId="77777777" w:rsidR="00090F88" w:rsidRDefault="00090F88" w:rsidP="00090F88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культуры.</w:t>
            </w:r>
          </w:p>
          <w:p w14:paraId="5849C95E" w14:textId="638E2BCE" w:rsidR="00090F88" w:rsidRDefault="00090F88" w:rsidP="00090F88">
            <w:pPr>
              <w:pStyle w:val="1"/>
              <w:tabs>
                <w:tab w:val="left" w:pos="734"/>
              </w:tabs>
              <w:spacing w:line="276" w:lineRule="auto"/>
              <w:ind w:left="320" w:firstLine="0"/>
              <w:jc w:val="both"/>
            </w:pPr>
            <w:r>
              <w:t>9 класс:</w:t>
            </w:r>
          </w:p>
          <w:p w14:paraId="7B44E2F6" w14:textId="77777777" w:rsidR="00090F88" w:rsidRDefault="00090F88" w:rsidP="00090F88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>представление о территории Росс</w:t>
            </w:r>
            <w:proofErr w:type="gramStart"/>
            <w:r>
              <w:t>ии и её</w:t>
            </w:r>
            <w:proofErr w:type="gramEnd"/>
            <w:r>
              <w:t xml:space="preserve"> границах, об их изменениях на протяжении XIX в.; </w:t>
            </w:r>
          </w:p>
          <w:p w14:paraId="1CC3E66A" w14:textId="77777777" w:rsidR="00090F88" w:rsidRDefault="00090F88" w:rsidP="00090F88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знание истории и географии края, его достижений и </w:t>
            </w:r>
            <w:r>
              <w:lastRenderedPageBreak/>
              <w:t xml:space="preserve">культурных традиций в изучаемый период; </w:t>
            </w:r>
          </w:p>
          <w:p w14:paraId="226B2B7A" w14:textId="77777777" w:rsidR="00090F88" w:rsidRDefault="00090F88" w:rsidP="00090F88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представление о социально-политическом устройстве Российской империи в XIX в.; </w:t>
            </w:r>
          </w:p>
          <w:p w14:paraId="538B01C8" w14:textId="77777777" w:rsidR="00090F88" w:rsidRDefault="00090F88" w:rsidP="00090F88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умение </w:t>
            </w:r>
            <w:r>
              <w:tab/>
              <w:t xml:space="preserve">ориентироваться в </w:t>
            </w:r>
            <w:r>
              <w:tab/>
              <w:t xml:space="preserve">особенностях социальных отношений </w:t>
            </w:r>
            <w:r>
              <w:tab/>
              <w:t>и взаимодействий социальных групп;</w:t>
            </w:r>
          </w:p>
          <w:p w14:paraId="1F596B8B" w14:textId="77777777" w:rsidR="00090F88" w:rsidRDefault="00090F88" w:rsidP="00090F88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определение и использование основных исторических понятий периода; </w:t>
            </w:r>
          </w:p>
          <w:p w14:paraId="447F713D" w14:textId="77777777" w:rsidR="00090F88" w:rsidRDefault="00090F88" w:rsidP="00090F88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установление причинно-следственных связей, объяснение исторических явлений; </w:t>
            </w:r>
          </w:p>
          <w:p w14:paraId="68CB2708" w14:textId="77777777" w:rsidR="00090F88" w:rsidRDefault="00090F88" w:rsidP="00090F88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>установление синхронистических связей истории России и стран Европы,  Америки и Азии в XIX в.;</w:t>
            </w:r>
          </w:p>
          <w:p w14:paraId="0FEC4C38" w14:textId="77777777" w:rsidR="00090F88" w:rsidRDefault="00090F88" w:rsidP="00090F88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 xml:space="preserve">анализ и историческая оценка действий исторических личностей и принимаемых ими решений (императоры Александр I, Николай I, Александр II, Александр III, Николай II; </w:t>
            </w:r>
            <w:r>
              <w:lastRenderedPageBreak/>
              <w:t xml:space="preserve">государственные деятели М. М. Сперанский, А. А. Аракчеев, Н. А. и Д. А. </w:t>
            </w:r>
            <w:proofErr w:type="spellStart"/>
            <w:r>
              <w:t>Милютины</w:t>
            </w:r>
            <w:proofErr w:type="spellEnd"/>
            <w:r>
              <w:t xml:space="preserve">, К. П. Победоносцев и др.; общественные деятели К. С. Аксаков, Н. М. </w:t>
            </w:r>
            <w:proofErr w:type="spellStart"/>
            <w:r>
              <w:t>Унковский</w:t>
            </w:r>
            <w:proofErr w:type="spellEnd"/>
            <w:r>
              <w:t xml:space="preserve">, Б. Н. Чичерин и др.; представители оппозиционного движения П. И. Пестель, М. П. </w:t>
            </w:r>
            <w:proofErr w:type="spellStart"/>
            <w:r>
              <w:t>Буташеви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Петрашевский, А. И. Желябов и др.), а также влияния их деятельности на развитие Российского государства; </w:t>
            </w:r>
          </w:p>
          <w:p w14:paraId="5C548013" w14:textId="0B3C750B" w:rsidR="00090F88" w:rsidRDefault="00090F88" w:rsidP="00090F88">
            <w:pPr>
              <w:pStyle w:val="1"/>
              <w:numPr>
                <w:ilvl w:val="0"/>
                <w:numId w:val="8"/>
              </w:numPr>
              <w:tabs>
                <w:tab w:val="left" w:pos="734"/>
              </w:tabs>
              <w:spacing w:line="276" w:lineRule="auto"/>
              <w:jc w:val="both"/>
            </w:pPr>
            <w:r>
              <w:t>сопоставление (при помощи учителя) различных версий и оценок исторических событий и личностей.</w:t>
            </w:r>
          </w:p>
        </w:tc>
      </w:tr>
    </w:tbl>
    <w:p w14:paraId="3AD58DAB" w14:textId="128603DC" w:rsidR="00BF437E" w:rsidRPr="00530915" w:rsidRDefault="00BF437E" w:rsidP="005309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437E" w:rsidRPr="00530915" w:rsidSect="00530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289"/>
    <w:multiLevelType w:val="multilevel"/>
    <w:tmpl w:val="FB72C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B53D8"/>
    <w:multiLevelType w:val="hybridMultilevel"/>
    <w:tmpl w:val="B3963132"/>
    <w:lvl w:ilvl="0" w:tplc="B6043536">
      <w:start w:val="1"/>
      <w:numFmt w:val="decimal"/>
      <w:lvlText w:val="%1."/>
      <w:lvlJc w:val="left"/>
      <w:pPr>
        <w:ind w:left="5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24B32D96"/>
    <w:multiLevelType w:val="hybridMultilevel"/>
    <w:tmpl w:val="2DBE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F2CB3"/>
    <w:multiLevelType w:val="hybridMultilevel"/>
    <w:tmpl w:val="FB6AD86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32AA6D1A"/>
    <w:multiLevelType w:val="hybridMultilevel"/>
    <w:tmpl w:val="B9629CA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47B9464D"/>
    <w:multiLevelType w:val="hybridMultilevel"/>
    <w:tmpl w:val="5B5C3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1495D"/>
    <w:multiLevelType w:val="hybridMultilevel"/>
    <w:tmpl w:val="56FEDE0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6AB44FA3"/>
    <w:multiLevelType w:val="hybridMultilevel"/>
    <w:tmpl w:val="E696CA1C"/>
    <w:lvl w:ilvl="0" w:tplc="0F34AC9E">
      <w:start w:val="1"/>
      <w:numFmt w:val="bullet"/>
      <w:lvlText w:val=""/>
      <w:lvlJc w:val="left"/>
      <w:pPr>
        <w:ind w:left="400" w:hanging="142"/>
      </w:pPr>
      <w:rPr>
        <w:rFonts w:ascii="Symbol" w:eastAsia="Symbol" w:hAnsi="Symbol" w:hint="default"/>
        <w:w w:val="164"/>
        <w:sz w:val="24"/>
        <w:szCs w:val="24"/>
      </w:rPr>
    </w:lvl>
    <w:lvl w:ilvl="1" w:tplc="A330D452">
      <w:start w:val="1"/>
      <w:numFmt w:val="bullet"/>
      <w:lvlText w:val="•"/>
      <w:lvlJc w:val="left"/>
      <w:pPr>
        <w:ind w:left="1179" w:hanging="142"/>
      </w:pPr>
      <w:rPr>
        <w:rFonts w:hint="default"/>
      </w:rPr>
    </w:lvl>
    <w:lvl w:ilvl="2" w:tplc="DA8A78F4">
      <w:start w:val="1"/>
      <w:numFmt w:val="bullet"/>
      <w:lvlText w:val="•"/>
      <w:lvlJc w:val="left"/>
      <w:pPr>
        <w:ind w:left="1958" w:hanging="142"/>
      </w:pPr>
      <w:rPr>
        <w:rFonts w:hint="default"/>
      </w:rPr>
    </w:lvl>
    <w:lvl w:ilvl="3" w:tplc="A2181F76">
      <w:start w:val="1"/>
      <w:numFmt w:val="bullet"/>
      <w:lvlText w:val="•"/>
      <w:lvlJc w:val="left"/>
      <w:pPr>
        <w:ind w:left="2737" w:hanging="142"/>
      </w:pPr>
      <w:rPr>
        <w:rFonts w:hint="default"/>
      </w:rPr>
    </w:lvl>
    <w:lvl w:ilvl="4" w:tplc="3294DD34">
      <w:start w:val="1"/>
      <w:numFmt w:val="bullet"/>
      <w:lvlText w:val="•"/>
      <w:lvlJc w:val="left"/>
      <w:pPr>
        <w:ind w:left="3515" w:hanging="142"/>
      </w:pPr>
      <w:rPr>
        <w:rFonts w:hint="default"/>
      </w:rPr>
    </w:lvl>
    <w:lvl w:ilvl="5" w:tplc="CA98DB02">
      <w:start w:val="1"/>
      <w:numFmt w:val="bullet"/>
      <w:lvlText w:val="•"/>
      <w:lvlJc w:val="left"/>
      <w:pPr>
        <w:ind w:left="4294" w:hanging="142"/>
      </w:pPr>
      <w:rPr>
        <w:rFonts w:hint="default"/>
      </w:rPr>
    </w:lvl>
    <w:lvl w:ilvl="6" w:tplc="95EA9C8E">
      <w:start w:val="1"/>
      <w:numFmt w:val="bullet"/>
      <w:lvlText w:val="•"/>
      <w:lvlJc w:val="left"/>
      <w:pPr>
        <w:ind w:left="5073" w:hanging="142"/>
      </w:pPr>
      <w:rPr>
        <w:rFonts w:hint="default"/>
      </w:rPr>
    </w:lvl>
    <w:lvl w:ilvl="7" w:tplc="5C00BED2">
      <w:start w:val="1"/>
      <w:numFmt w:val="bullet"/>
      <w:lvlText w:val="•"/>
      <w:lvlJc w:val="left"/>
      <w:pPr>
        <w:ind w:left="5852" w:hanging="142"/>
      </w:pPr>
      <w:rPr>
        <w:rFonts w:hint="default"/>
      </w:rPr>
    </w:lvl>
    <w:lvl w:ilvl="8" w:tplc="356AB5C8">
      <w:start w:val="1"/>
      <w:numFmt w:val="bullet"/>
      <w:lvlText w:val="•"/>
      <w:lvlJc w:val="left"/>
      <w:pPr>
        <w:ind w:left="6631" w:hanging="142"/>
      </w:pPr>
      <w:rPr>
        <w:rFonts w:hint="default"/>
      </w:rPr>
    </w:lvl>
  </w:abstractNum>
  <w:abstractNum w:abstractNumId="8">
    <w:nsid w:val="6C27624B"/>
    <w:multiLevelType w:val="hybridMultilevel"/>
    <w:tmpl w:val="4B44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71814"/>
    <w:multiLevelType w:val="multilevel"/>
    <w:tmpl w:val="BA5833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D45239"/>
    <w:multiLevelType w:val="hybridMultilevel"/>
    <w:tmpl w:val="43520B32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5D"/>
    <w:rsid w:val="00022459"/>
    <w:rsid w:val="00090F88"/>
    <w:rsid w:val="00117F5A"/>
    <w:rsid w:val="00180E47"/>
    <w:rsid w:val="0028725D"/>
    <w:rsid w:val="002C071E"/>
    <w:rsid w:val="00374E1E"/>
    <w:rsid w:val="00400C74"/>
    <w:rsid w:val="00530915"/>
    <w:rsid w:val="006D56FD"/>
    <w:rsid w:val="00746202"/>
    <w:rsid w:val="0077007B"/>
    <w:rsid w:val="00945FE3"/>
    <w:rsid w:val="009A5EB8"/>
    <w:rsid w:val="00A44477"/>
    <w:rsid w:val="00BF437E"/>
    <w:rsid w:val="00C8107E"/>
    <w:rsid w:val="00D1043C"/>
    <w:rsid w:val="00D4427A"/>
    <w:rsid w:val="00F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0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1043C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1043C"/>
    <w:pPr>
      <w:widowControl w:val="0"/>
      <w:spacing w:after="0" w:line="240" w:lineRule="auto"/>
    </w:pPr>
    <w:rPr>
      <w:lang w:val="en-US"/>
    </w:rPr>
  </w:style>
  <w:style w:type="character" w:customStyle="1" w:styleId="a6">
    <w:name w:val="Основной текст_"/>
    <w:basedOn w:val="a0"/>
    <w:link w:val="1"/>
    <w:rsid w:val="00D442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4427A"/>
    <w:pPr>
      <w:widowControl w:val="0"/>
      <w:shd w:val="clear" w:color="auto" w:fill="FFFFFF"/>
      <w:spacing w:after="0" w:line="240" w:lineRule="auto"/>
      <w:ind w:firstLine="3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rsid w:val="00D442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D4427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0"/>
    <w:link w:val="a4"/>
    <w:uiPriority w:val="34"/>
    <w:rsid w:val="00D4427A"/>
  </w:style>
  <w:style w:type="paragraph" w:customStyle="1" w:styleId="3">
    <w:name w:val="Основной текст3"/>
    <w:basedOn w:val="a"/>
    <w:rsid w:val="00D4427A"/>
    <w:pPr>
      <w:widowControl w:val="0"/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pacing w:val="-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1043C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1043C"/>
    <w:pPr>
      <w:widowControl w:val="0"/>
      <w:spacing w:after="0" w:line="240" w:lineRule="auto"/>
    </w:pPr>
    <w:rPr>
      <w:lang w:val="en-US"/>
    </w:rPr>
  </w:style>
  <w:style w:type="character" w:customStyle="1" w:styleId="a6">
    <w:name w:val="Основной текст_"/>
    <w:basedOn w:val="a0"/>
    <w:link w:val="1"/>
    <w:rsid w:val="00D442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4427A"/>
    <w:pPr>
      <w:widowControl w:val="0"/>
      <w:shd w:val="clear" w:color="auto" w:fill="FFFFFF"/>
      <w:spacing w:after="0" w:line="240" w:lineRule="auto"/>
      <w:ind w:firstLine="3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rsid w:val="00D442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D4427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0"/>
    <w:link w:val="a4"/>
    <w:uiPriority w:val="34"/>
    <w:rsid w:val="00D4427A"/>
  </w:style>
  <w:style w:type="paragraph" w:customStyle="1" w:styleId="3">
    <w:name w:val="Основной текст3"/>
    <w:basedOn w:val="a"/>
    <w:rsid w:val="00D4427A"/>
    <w:pPr>
      <w:widowControl w:val="0"/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3A6AD-4B2F-45E9-8384-8B0A6A70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Кутафин Сергей Александрович</dc:creator>
  <cp:keywords/>
  <dc:description/>
  <cp:lastModifiedBy>Сергей Теплоухов</cp:lastModifiedBy>
  <cp:revision>7</cp:revision>
  <dcterms:created xsi:type="dcterms:W3CDTF">2021-04-19T03:10:00Z</dcterms:created>
  <dcterms:modified xsi:type="dcterms:W3CDTF">2021-04-25T10:56:00Z</dcterms:modified>
</cp:coreProperties>
</file>