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6D2DB" w14:textId="77777777" w:rsidR="00E43E34" w:rsidRPr="0080194A" w:rsidRDefault="00E43E34" w:rsidP="00E43E34">
      <w:pPr>
        <w:ind w:left="30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80194A">
        <w:rPr>
          <w:rFonts w:eastAsia="Calibri"/>
          <w:b/>
          <w:bCs/>
          <w:sz w:val="28"/>
          <w:szCs w:val="28"/>
          <w:lang w:val="ru-RU"/>
        </w:rPr>
        <w:t>Аннотация к рабочей программе</w:t>
      </w:r>
    </w:p>
    <w:p w14:paraId="3C46888D" w14:textId="77777777" w:rsidR="0056318D" w:rsidRDefault="00E43E34" w:rsidP="00E43E34">
      <w:pPr>
        <w:ind w:left="30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80194A">
        <w:rPr>
          <w:rFonts w:eastAsia="Calibri"/>
          <w:b/>
          <w:bCs/>
          <w:sz w:val="28"/>
          <w:szCs w:val="28"/>
          <w:lang w:val="ru-RU"/>
        </w:rPr>
        <w:t xml:space="preserve">Предмет </w:t>
      </w:r>
      <w:r>
        <w:rPr>
          <w:rFonts w:eastAsia="Calibri"/>
          <w:b/>
          <w:bCs/>
          <w:sz w:val="28"/>
          <w:szCs w:val="28"/>
          <w:lang w:val="ru-RU"/>
        </w:rPr>
        <w:t>–</w:t>
      </w:r>
      <w:r w:rsidRPr="0080194A">
        <w:rPr>
          <w:rFonts w:eastAsia="Calibri"/>
          <w:b/>
          <w:bCs/>
          <w:sz w:val="28"/>
          <w:szCs w:val="28"/>
          <w:lang w:val="ru-RU"/>
        </w:rPr>
        <w:t xml:space="preserve"> </w:t>
      </w:r>
      <w:r>
        <w:rPr>
          <w:rFonts w:eastAsia="Calibri"/>
          <w:b/>
          <w:bCs/>
          <w:sz w:val="28"/>
          <w:szCs w:val="28"/>
          <w:lang w:val="ru-RU"/>
        </w:rPr>
        <w:t>элективный курс</w:t>
      </w:r>
    </w:p>
    <w:p w14:paraId="5DA3E6DC" w14:textId="7546E831" w:rsidR="00E43E34" w:rsidRDefault="0056318D" w:rsidP="00E43E34">
      <w:pPr>
        <w:ind w:left="300"/>
        <w:jc w:val="center"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56318D">
        <w:rPr>
          <w:rFonts w:eastAsia="Calibri"/>
          <w:b/>
          <w:bCs/>
          <w:sz w:val="28"/>
          <w:szCs w:val="28"/>
          <w:lang w:val="ru-RU"/>
        </w:rPr>
        <w:t>«Технология профессиональной карьеры. Эффективное поведение на рынке труда»</w:t>
      </w:r>
      <w:r w:rsidR="00E43E34">
        <w:rPr>
          <w:rFonts w:eastAsia="Calibri"/>
          <w:b/>
          <w:bCs/>
          <w:sz w:val="28"/>
          <w:szCs w:val="28"/>
          <w:lang w:val="ru-RU"/>
        </w:rPr>
        <w:t xml:space="preserve"> </w:t>
      </w:r>
    </w:p>
    <w:p w14:paraId="24037CAD" w14:textId="1E32B0E9" w:rsidR="00E43E34" w:rsidRDefault="0056318D" w:rsidP="00E43E34">
      <w:pPr>
        <w:ind w:left="300"/>
        <w:jc w:val="center"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lang w:val="ru-RU"/>
        </w:rPr>
        <w:t>10</w:t>
      </w:r>
      <w:r w:rsidR="00E43E34">
        <w:rPr>
          <w:rFonts w:eastAsia="Calibri"/>
          <w:b/>
          <w:bCs/>
          <w:sz w:val="28"/>
          <w:szCs w:val="28"/>
          <w:lang w:val="ru-RU"/>
        </w:rPr>
        <w:t>-</w:t>
      </w:r>
      <w:r>
        <w:rPr>
          <w:rFonts w:eastAsia="Calibri"/>
          <w:b/>
          <w:bCs/>
          <w:sz w:val="28"/>
          <w:szCs w:val="28"/>
          <w:lang w:val="ru-RU"/>
        </w:rPr>
        <w:t>11</w:t>
      </w:r>
      <w:r w:rsidR="00E43E34">
        <w:rPr>
          <w:rFonts w:eastAsia="Calibri"/>
          <w:b/>
          <w:bCs/>
          <w:sz w:val="28"/>
          <w:szCs w:val="28"/>
          <w:lang w:val="ru-RU"/>
        </w:rPr>
        <w:t xml:space="preserve"> класс </w:t>
      </w:r>
    </w:p>
    <w:tbl>
      <w:tblPr>
        <w:tblStyle w:val="a3"/>
        <w:tblW w:w="14863" w:type="dxa"/>
        <w:tblInd w:w="300" w:type="dxa"/>
        <w:tblLook w:val="04A0" w:firstRow="1" w:lastRow="0" w:firstColumn="1" w:lastColumn="0" w:noHBand="0" w:noVBand="1"/>
      </w:tblPr>
      <w:tblGrid>
        <w:gridCol w:w="1965"/>
        <w:gridCol w:w="4109"/>
        <w:gridCol w:w="4678"/>
        <w:gridCol w:w="4111"/>
      </w:tblGrid>
      <w:tr w:rsidR="00212C7B" w:rsidRPr="00E43E34" w14:paraId="2DE96CA5" w14:textId="32F90C67" w:rsidTr="00ED5D13">
        <w:tc>
          <w:tcPr>
            <w:tcW w:w="1965" w:type="dxa"/>
          </w:tcPr>
          <w:p w14:paraId="7DF15604" w14:textId="36B52719" w:rsidR="00212C7B" w:rsidRPr="00E43E34" w:rsidRDefault="00212C7B" w:rsidP="00E43E34">
            <w:pPr>
              <w:rPr>
                <w:b/>
                <w:bCs/>
                <w:sz w:val="24"/>
                <w:szCs w:val="24"/>
                <w:lang w:val="ru-RU"/>
              </w:rPr>
            </w:pPr>
            <w:r w:rsidRPr="00E43E34">
              <w:rPr>
                <w:b/>
                <w:bCs/>
                <w:sz w:val="24"/>
                <w:szCs w:val="24"/>
                <w:lang w:val="ru-RU"/>
              </w:rPr>
              <w:t>Уровень реализации программы</w:t>
            </w:r>
          </w:p>
        </w:tc>
        <w:tc>
          <w:tcPr>
            <w:tcW w:w="12898" w:type="dxa"/>
            <w:gridSpan w:val="3"/>
          </w:tcPr>
          <w:p w14:paraId="175D8D95" w14:textId="096AECE8" w:rsidR="00212C7B" w:rsidRDefault="00212C7B" w:rsidP="00E43E34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Уровень </w:t>
            </w:r>
            <w:r w:rsidR="0056318D">
              <w:rPr>
                <w:bCs/>
                <w:sz w:val="24"/>
                <w:szCs w:val="24"/>
                <w:lang w:val="ru-RU"/>
              </w:rPr>
              <w:t>среднего</w:t>
            </w:r>
            <w:r>
              <w:rPr>
                <w:bCs/>
                <w:sz w:val="24"/>
                <w:szCs w:val="24"/>
                <w:lang w:val="ru-RU"/>
              </w:rPr>
              <w:t xml:space="preserve"> общего образования</w:t>
            </w:r>
          </w:p>
        </w:tc>
      </w:tr>
      <w:tr w:rsidR="00212C7B" w:rsidRPr="0056318D" w14:paraId="5D4AEF32" w14:textId="7B0D4F83" w:rsidTr="001542F9">
        <w:tc>
          <w:tcPr>
            <w:tcW w:w="1965" w:type="dxa"/>
          </w:tcPr>
          <w:p w14:paraId="6EF9AEBC" w14:textId="664692DA" w:rsidR="00212C7B" w:rsidRPr="00E43E34" w:rsidRDefault="00212C7B" w:rsidP="00E43E34">
            <w:pPr>
              <w:rPr>
                <w:b/>
                <w:bCs/>
                <w:sz w:val="24"/>
                <w:szCs w:val="24"/>
                <w:lang w:val="ru-RU"/>
              </w:rPr>
            </w:pPr>
            <w:r w:rsidRPr="00E43E34">
              <w:rPr>
                <w:b/>
                <w:bCs/>
                <w:sz w:val="24"/>
                <w:szCs w:val="24"/>
                <w:lang w:val="ru-RU"/>
              </w:rPr>
              <w:t>Нормативные документы</w:t>
            </w:r>
          </w:p>
        </w:tc>
        <w:tc>
          <w:tcPr>
            <w:tcW w:w="12898" w:type="dxa"/>
            <w:gridSpan w:val="3"/>
          </w:tcPr>
          <w:p w14:paraId="48B0523F" w14:textId="63455B05" w:rsidR="00212C7B" w:rsidRDefault="00212C7B" w:rsidP="000D430A">
            <w:pPr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Рабочая программа элективного курса </w:t>
            </w:r>
            <w:r w:rsidR="0056318D" w:rsidRPr="0056318D">
              <w:rPr>
                <w:sz w:val="24"/>
                <w:szCs w:val="24"/>
                <w:lang w:val="ru-RU"/>
              </w:rPr>
              <w:t>«Технология профессиональной карьеры. Эффективное поведение на рынке труда»</w:t>
            </w:r>
            <w:r w:rsidR="0056318D">
              <w:rPr>
                <w:sz w:val="24"/>
                <w:szCs w:val="24"/>
                <w:lang w:val="ru-RU"/>
              </w:rPr>
              <w:t xml:space="preserve"> </w:t>
            </w:r>
            <w:r w:rsidRPr="003B28E3">
              <w:rPr>
                <w:sz w:val="24"/>
                <w:szCs w:val="24"/>
                <w:lang w:val="ru-RU"/>
              </w:rPr>
              <w:t xml:space="preserve">является частью ООП </w:t>
            </w:r>
            <w:r w:rsidR="003B7AA9">
              <w:rPr>
                <w:sz w:val="24"/>
                <w:szCs w:val="24"/>
                <w:lang w:val="ru-RU"/>
              </w:rPr>
              <w:t>О</w:t>
            </w:r>
            <w:r w:rsidRPr="003B28E3">
              <w:rPr>
                <w:sz w:val="24"/>
                <w:szCs w:val="24"/>
                <w:lang w:val="ru-RU"/>
              </w:rPr>
              <w:t xml:space="preserve">ОО МБОУ СОШ № </w:t>
            </w:r>
            <w:r w:rsidR="0056318D" w:rsidRPr="003B28E3">
              <w:rPr>
                <w:sz w:val="24"/>
                <w:szCs w:val="24"/>
                <w:lang w:val="ru-RU"/>
              </w:rPr>
              <w:t>51 и разработана</w:t>
            </w:r>
            <w:r w:rsidRPr="003B28E3">
              <w:rPr>
                <w:sz w:val="24"/>
                <w:szCs w:val="24"/>
                <w:lang w:val="ru-RU"/>
              </w:rPr>
              <w:t xml:space="preserve"> на основе требований </w:t>
            </w:r>
            <w:r>
              <w:rPr>
                <w:sz w:val="24"/>
                <w:szCs w:val="24"/>
                <w:lang w:val="ru-RU"/>
              </w:rPr>
              <w:t xml:space="preserve">к результатам </w:t>
            </w:r>
            <w:r w:rsidRPr="003B28E3">
              <w:rPr>
                <w:sz w:val="24"/>
                <w:szCs w:val="24"/>
                <w:lang w:val="ru-RU"/>
              </w:rPr>
              <w:t xml:space="preserve">освоения основной образовательной программы </w:t>
            </w:r>
            <w:r w:rsidR="0056318D">
              <w:rPr>
                <w:sz w:val="24"/>
                <w:szCs w:val="24"/>
                <w:lang w:val="ru-RU"/>
              </w:rPr>
              <w:t>О</w:t>
            </w:r>
            <w:r w:rsidR="0056318D" w:rsidRPr="003B28E3">
              <w:rPr>
                <w:sz w:val="24"/>
                <w:szCs w:val="24"/>
                <w:lang w:val="ru-RU"/>
              </w:rPr>
              <w:t>ОО и</w:t>
            </w:r>
            <w:r w:rsidRPr="003B28E3">
              <w:rPr>
                <w:sz w:val="24"/>
                <w:szCs w:val="24"/>
                <w:lang w:val="ru-RU"/>
              </w:rPr>
              <w:t xml:space="preserve"> обеспечивает достижение планируемых результатов освоения ООП </w:t>
            </w:r>
            <w:r w:rsidR="003B7AA9">
              <w:rPr>
                <w:sz w:val="24"/>
                <w:szCs w:val="24"/>
                <w:lang w:val="ru-RU"/>
              </w:rPr>
              <w:t>О</w:t>
            </w:r>
            <w:r w:rsidRPr="003B28E3">
              <w:rPr>
                <w:sz w:val="24"/>
                <w:szCs w:val="24"/>
                <w:lang w:val="ru-RU"/>
              </w:rPr>
              <w:t>ОО</w:t>
            </w:r>
          </w:p>
        </w:tc>
      </w:tr>
      <w:tr w:rsidR="00212C7B" w:rsidRPr="0056318D" w14:paraId="4A91A983" w14:textId="2F5005E4" w:rsidTr="00753B83">
        <w:tc>
          <w:tcPr>
            <w:tcW w:w="1965" w:type="dxa"/>
          </w:tcPr>
          <w:p w14:paraId="0FEEE2B0" w14:textId="77777777" w:rsidR="00212C7B" w:rsidRDefault="00212C7B" w:rsidP="00E43E3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Общая характеристика</w:t>
            </w:r>
          </w:p>
          <w:p w14:paraId="1EC74109" w14:textId="79A87F03" w:rsidR="00212C7B" w:rsidRPr="00E43E34" w:rsidRDefault="00212C7B" w:rsidP="00E43E3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элективного курса</w:t>
            </w:r>
          </w:p>
        </w:tc>
        <w:tc>
          <w:tcPr>
            <w:tcW w:w="12898" w:type="dxa"/>
            <w:gridSpan w:val="3"/>
          </w:tcPr>
          <w:p w14:paraId="13EEFF87" w14:textId="660F2392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Элективный курс</w:t>
            </w:r>
            <w:r w:rsidRPr="0056318D">
              <w:rPr>
                <w:bCs/>
                <w:sz w:val="24"/>
                <w:szCs w:val="24"/>
                <w:lang w:val="ru-RU"/>
              </w:rPr>
              <w:t xml:space="preserve"> "Мое профессиональное самоопределение" -составная часть содержания среднего общего образования, обеспечивающая обучающимся необходимый круг технико-технологических понятий, знаний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6318D">
              <w:rPr>
                <w:bCs/>
                <w:sz w:val="24"/>
                <w:szCs w:val="24"/>
                <w:lang w:val="ru-RU"/>
              </w:rPr>
              <w:t>и умений для полноценного самоопределения, и адаптации к современным условиям и к профессиональной деятельности.</w:t>
            </w:r>
          </w:p>
          <w:p w14:paraId="52CD981D" w14:textId="0D4F11D0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В программе нашли отражение современные требования к уровню подготовки обучающихся, которые предполагают переход от простой суммы знаний к интегративным результатам, включающим межпредметные связи. Обучение ставит своей целью не просто передачу обучающимся некоего запаса знаний, но и формирование мотивированной к самообразованию личности, обладающей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6318D">
              <w:rPr>
                <w:bCs/>
                <w:sz w:val="24"/>
                <w:szCs w:val="24"/>
                <w:lang w:val="ru-RU"/>
              </w:rPr>
              <w:t>навыками к самостоятельному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6318D">
              <w:rPr>
                <w:bCs/>
                <w:sz w:val="24"/>
                <w:szCs w:val="24"/>
                <w:lang w:val="ru-RU"/>
              </w:rPr>
              <w:t>поиску, отбору, анализу и использованию информации.</w:t>
            </w:r>
          </w:p>
          <w:p w14:paraId="3451619C" w14:textId="77777777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Настоящая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программа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и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поурочно-тематический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план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отражают актуальные подходы к образовательному процессу — компетентностный, личностно ориентированный и деятельностный. В процессе обучения у старшеклассников должно быть сформировано умение осознавать и формулировать свои взгляды и мнения.</w:t>
            </w:r>
          </w:p>
          <w:p w14:paraId="311A65AE" w14:textId="77777777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Особое место отводится решению проблемы подготовки обучающихся к профессиональному самоопределению, трудовой деятельности в условиях рыночной экономики. Для объективного выбора профессии необходимо знать востребованность специалистов разных областей промышленности, науки. После понимания обучающимися своей будущей профессиональной сферы деятельности, необходимо и построить и дальнейший образовательный маршрут, который поможет реализоваться в выбранной профессии.</w:t>
            </w:r>
          </w:p>
          <w:p w14:paraId="2BFECEDA" w14:textId="2B2ED84E" w:rsidR="00212C7B" w:rsidRPr="00E43E34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Чтобы сделать правильный профессиональный выбор необходимо ориентироваться в перспективных направлениях развития технологической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6318D">
              <w:rPr>
                <w:bCs/>
                <w:sz w:val="24"/>
                <w:szCs w:val="24"/>
                <w:lang w:val="ru-RU"/>
              </w:rPr>
              <w:t>культуры, в перспективных отраслях экономики и производства. Только знание современных тенденция на рынке труда может дать понимание механизмов формирование спроса на ту или иную профессию.</w:t>
            </w:r>
          </w:p>
        </w:tc>
      </w:tr>
      <w:tr w:rsidR="00212C7B" w:rsidRPr="0056318D" w14:paraId="4072576D" w14:textId="69523E8F" w:rsidTr="00EE2C09">
        <w:tc>
          <w:tcPr>
            <w:tcW w:w="1965" w:type="dxa"/>
          </w:tcPr>
          <w:p w14:paraId="5120F63B" w14:textId="018A364D" w:rsidR="00212C7B" w:rsidRPr="00E43E34" w:rsidRDefault="00212C7B" w:rsidP="00E43E3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Цели и задачи курса</w:t>
            </w:r>
          </w:p>
        </w:tc>
        <w:tc>
          <w:tcPr>
            <w:tcW w:w="12898" w:type="dxa"/>
            <w:gridSpan w:val="3"/>
          </w:tcPr>
          <w:p w14:paraId="146A6E98" w14:textId="77777777" w:rsid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Цель: формирование компетентной личности, умеющей самостоятельно принимать решения и планировать, и осуществлять личные планы в профессиональной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деятельности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и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строить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свою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дальнейшую образовательную траекторию.</w:t>
            </w:r>
          </w:p>
          <w:p w14:paraId="2ECE6432" w14:textId="3DE4FA7D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 Задачи реализации курса:</w:t>
            </w:r>
          </w:p>
          <w:p w14:paraId="3EE691EE" w14:textId="77777777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lastRenderedPageBreak/>
              <w:t>1.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Формирование целостного представление о рынке труда, а также о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новых        профессиях;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расширили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понятия,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характеризующие профессиональную деятельность человека;</w:t>
            </w:r>
          </w:p>
          <w:p w14:paraId="2E79210B" w14:textId="39E1F3B9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2.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Организация процесса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6318D">
              <w:rPr>
                <w:bCs/>
                <w:sz w:val="24"/>
                <w:szCs w:val="24"/>
                <w:lang w:val="ru-RU"/>
              </w:rPr>
              <w:t>и</w:t>
            </w:r>
            <w:r>
              <w:rPr>
                <w:bCs/>
                <w:sz w:val="24"/>
                <w:szCs w:val="24"/>
                <w:lang w:val="ru-RU"/>
              </w:rPr>
              <w:t xml:space="preserve"> и</w:t>
            </w:r>
            <w:r w:rsidRPr="0056318D">
              <w:rPr>
                <w:bCs/>
                <w:sz w:val="24"/>
                <w:szCs w:val="24"/>
                <w:lang w:val="ru-RU"/>
              </w:rPr>
              <w:t>сследования собственных познавательных интересов, склонностей, способностей учащихся;</w:t>
            </w:r>
          </w:p>
          <w:p w14:paraId="77F564B5" w14:textId="77777777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3.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Активизация обучающихся к подготовке к профессиональному самоопределению;</w:t>
            </w:r>
          </w:p>
          <w:p w14:paraId="1C25590F" w14:textId="77777777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4.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Развитие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коммуникативных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навыков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для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возможности конструктивного взаимодействия в классе и в будущем коллективе;</w:t>
            </w:r>
          </w:p>
          <w:p w14:paraId="7C0B4FC6" w14:textId="5FD65E1A" w:rsidR="00986FB5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5.</w:t>
            </w:r>
            <w:r w:rsidRPr="0056318D">
              <w:rPr>
                <w:bCs/>
                <w:sz w:val="24"/>
                <w:szCs w:val="24"/>
                <w:lang w:val="ru-RU"/>
              </w:rPr>
              <w:tab/>
              <w:t>Повышение правовой компетентности обучающихся</w:t>
            </w:r>
          </w:p>
          <w:p w14:paraId="1336EB17" w14:textId="1C33E40A" w:rsidR="00212C7B" w:rsidRPr="00E43E34" w:rsidRDefault="00212C7B" w:rsidP="000D430A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212C7B" w:rsidRPr="0056318D" w14:paraId="629E90C3" w14:textId="3CE57D7D" w:rsidTr="00602F38">
        <w:tc>
          <w:tcPr>
            <w:tcW w:w="1965" w:type="dxa"/>
          </w:tcPr>
          <w:p w14:paraId="7D90B8C0" w14:textId="62BC4485" w:rsidR="00212C7B" w:rsidRPr="00E43E34" w:rsidRDefault="00212C7B" w:rsidP="00E43E3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Место </w:t>
            </w:r>
            <w:r w:rsidR="0056318D">
              <w:rPr>
                <w:b/>
                <w:bCs/>
                <w:sz w:val="24"/>
                <w:szCs w:val="24"/>
                <w:lang w:val="ru-RU"/>
              </w:rPr>
              <w:t xml:space="preserve">элективного </w:t>
            </w:r>
            <w:r>
              <w:rPr>
                <w:b/>
                <w:bCs/>
                <w:sz w:val="24"/>
                <w:szCs w:val="24"/>
                <w:lang w:val="ru-RU"/>
              </w:rPr>
              <w:t>курса в учебном плане</w:t>
            </w:r>
          </w:p>
        </w:tc>
        <w:tc>
          <w:tcPr>
            <w:tcW w:w="12898" w:type="dxa"/>
            <w:gridSpan w:val="3"/>
          </w:tcPr>
          <w:p w14:paraId="12F2FBB1" w14:textId="6EF02B5F" w:rsidR="00212C7B" w:rsidRDefault="0056318D" w:rsidP="000D430A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  <w:r w:rsidR="00986FB5">
              <w:rPr>
                <w:bCs/>
                <w:sz w:val="24"/>
                <w:szCs w:val="24"/>
                <w:lang w:val="ru-RU"/>
              </w:rPr>
              <w:t xml:space="preserve"> класс </w:t>
            </w:r>
            <w:r>
              <w:rPr>
                <w:bCs/>
                <w:sz w:val="24"/>
                <w:szCs w:val="24"/>
                <w:lang w:val="ru-RU"/>
              </w:rPr>
              <w:t>35</w:t>
            </w:r>
            <w:r w:rsidR="00986FB5">
              <w:rPr>
                <w:bCs/>
                <w:sz w:val="24"/>
                <w:szCs w:val="24"/>
                <w:lang w:val="ru-RU"/>
              </w:rPr>
              <w:t xml:space="preserve"> часов (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  <w:r w:rsidR="00986FB5">
              <w:rPr>
                <w:bCs/>
                <w:sz w:val="24"/>
                <w:szCs w:val="24"/>
                <w:lang w:val="ru-RU"/>
              </w:rPr>
              <w:t xml:space="preserve"> час в неделю)</w:t>
            </w:r>
          </w:p>
          <w:p w14:paraId="4B0BFDB9" w14:textId="6A75171E" w:rsidR="00986FB5" w:rsidRPr="00E43E34" w:rsidRDefault="0056318D" w:rsidP="000D430A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11 </w:t>
            </w:r>
            <w:r w:rsidR="00986FB5" w:rsidRPr="00986FB5">
              <w:rPr>
                <w:bCs/>
                <w:sz w:val="24"/>
                <w:szCs w:val="24"/>
                <w:lang w:val="ru-RU"/>
              </w:rPr>
              <w:t xml:space="preserve">класс </w:t>
            </w:r>
            <w:r>
              <w:rPr>
                <w:bCs/>
                <w:sz w:val="24"/>
                <w:szCs w:val="24"/>
                <w:lang w:val="ru-RU"/>
              </w:rPr>
              <w:t>34</w:t>
            </w:r>
            <w:r w:rsidR="00986FB5" w:rsidRPr="00986FB5">
              <w:rPr>
                <w:bCs/>
                <w:sz w:val="24"/>
                <w:szCs w:val="24"/>
                <w:lang w:val="ru-RU"/>
              </w:rPr>
              <w:t xml:space="preserve"> часов (</w:t>
            </w:r>
            <w:r>
              <w:rPr>
                <w:bCs/>
                <w:sz w:val="24"/>
                <w:szCs w:val="24"/>
                <w:lang w:val="ru-RU"/>
              </w:rPr>
              <w:t xml:space="preserve">1 </w:t>
            </w:r>
            <w:r w:rsidR="00986FB5" w:rsidRPr="00986FB5">
              <w:rPr>
                <w:bCs/>
                <w:sz w:val="24"/>
                <w:szCs w:val="24"/>
                <w:lang w:val="ru-RU"/>
              </w:rPr>
              <w:t>час в неделю)</w:t>
            </w:r>
          </w:p>
        </w:tc>
      </w:tr>
      <w:tr w:rsidR="00212C7B" w:rsidRPr="0056318D" w14:paraId="41849141" w14:textId="26118FD4" w:rsidTr="00407F0B">
        <w:tc>
          <w:tcPr>
            <w:tcW w:w="1965" w:type="dxa"/>
          </w:tcPr>
          <w:p w14:paraId="78247FAC" w14:textId="6FC71A7F" w:rsidR="00212C7B" w:rsidRPr="00E43E34" w:rsidRDefault="00212C7B" w:rsidP="00E43E3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Содержание </w:t>
            </w:r>
            <w:r w:rsidR="0056318D">
              <w:rPr>
                <w:b/>
                <w:bCs/>
                <w:sz w:val="24"/>
                <w:szCs w:val="24"/>
                <w:lang w:val="ru-RU"/>
              </w:rPr>
              <w:t>элективного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курса</w:t>
            </w:r>
          </w:p>
        </w:tc>
        <w:tc>
          <w:tcPr>
            <w:tcW w:w="12898" w:type="dxa"/>
            <w:gridSpan w:val="3"/>
          </w:tcPr>
          <w:p w14:paraId="45DDB59F" w14:textId="77777777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Структура содержания программы представлена тремя разделами: </w:t>
            </w:r>
          </w:p>
          <w:p w14:paraId="658D6C80" w14:textId="77777777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1. Рынок труда Новосибирской области. </w:t>
            </w:r>
          </w:p>
          <w:p w14:paraId="7D885F3C" w14:textId="77777777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2. Профессиональное самоопределение и карьера в Новосибирской области. </w:t>
            </w:r>
          </w:p>
          <w:p w14:paraId="73BA80D9" w14:textId="77777777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3. Проектирование профессиональной карьеры с учетом потребностей Новосибирской области. </w:t>
            </w:r>
          </w:p>
          <w:p w14:paraId="54EDEF01" w14:textId="77777777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Раздел 1 «Рынок труда Новосибирской области» знакомит школьников с проблемами труда в современных социально-экономических условиях Новосибирской области; с основами трудового законодательства, правами населения по социальной защите; системой пенсионного страхования в стране и Новосибирской области. </w:t>
            </w:r>
          </w:p>
          <w:p w14:paraId="46F6E20A" w14:textId="77777777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Раздел 2 «Профессиональное самоопределение и карьера в Новосибирской области» знакомит школьников с понятиями профессиональной деятельности и карьеры, компонентами и технологией профессиональной карьеры, научит строить модель профессионального продвижения с учетом потребностей рынка и собственных склонностей и потребностей. </w:t>
            </w:r>
          </w:p>
          <w:p w14:paraId="084A69F6" w14:textId="77777777" w:rsidR="0056318D" w:rsidRPr="0056318D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Раздел 3 «Проектирование профессиональной карьеры с учетом потребностей Новосибирской области» знакомит школьников с понятийным рядом в рамках понятия «проектирование», с технологией проектирования собственной профессиональной карьеры на основе сформированных компонентов технологической культуры. </w:t>
            </w:r>
          </w:p>
          <w:p w14:paraId="0AC787E5" w14:textId="1EE203C4" w:rsidR="00212C7B" w:rsidRPr="00E43E34" w:rsidRDefault="0056318D" w:rsidP="0056318D">
            <w:pPr>
              <w:ind w:firstLine="709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Каждый раздел содержит теоретические сведения по технологии профессиональной карьеры, а также предусматривает выполнение практических заданий разного характера. </w:t>
            </w:r>
          </w:p>
        </w:tc>
      </w:tr>
      <w:tr w:rsidR="00212C7B" w:rsidRPr="0056318D" w14:paraId="05AA8D17" w14:textId="23B5016F" w:rsidTr="00212C7B">
        <w:tc>
          <w:tcPr>
            <w:tcW w:w="1965" w:type="dxa"/>
          </w:tcPr>
          <w:p w14:paraId="15C53758" w14:textId="5250087B" w:rsidR="00212C7B" w:rsidRPr="00E43E34" w:rsidRDefault="00212C7B" w:rsidP="00E43E3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Планируемые результаты учебного курса</w:t>
            </w:r>
          </w:p>
        </w:tc>
        <w:tc>
          <w:tcPr>
            <w:tcW w:w="4109" w:type="dxa"/>
          </w:tcPr>
          <w:p w14:paraId="45A01B7E" w14:textId="77777777" w:rsidR="00212C7B" w:rsidRDefault="00212C7B" w:rsidP="00986FB5">
            <w:pPr>
              <w:contextualSpacing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212C7B">
              <w:rPr>
                <w:b/>
                <w:bCs/>
                <w:sz w:val="24"/>
                <w:szCs w:val="24"/>
                <w:lang w:val="ru-RU"/>
              </w:rPr>
              <w:t>Личностные результаты:</w:t>
            </w:r>
          </w:p>
          <w:p w14:paraId="63B615A4" w14:textId="77777777" w:rsidR="0056318D" w:rsidRPr="0056318D" w:rsidRDefault="0056318D" w:rsidP="0056318D">
            <w:pPr>
              <w:pStyle w:val="a4"/>
              <w:shd w:val="clear" w:color="auto" w:fill="FFFFFF"/>
              <w:contextualSpacing/>
              <w:jc w:val="both"/>
              <w:rPr>
                <w:bCs/>
              </w:rPr>
            </w:pPr>
            <w:r w:rsidRPr="0056318D">
              <w:rPr>
                <w:bCs/>
              </w:rPr>
              <w:t xml:space="preserve">1. Формирование представления о значимости профессионального самоопределения; </w:t>
            </w:r>
          </w:p>
          <w:p w14:paraId="5B6932AE" w14:textId="77777777" w:rsidR="0056318D" w:rsidRPr="0056318D" w:rsidRDefault="0056318D" w:rsidP="0056318D">
            <w:pPr>
              <w:pStyle w:val="a4"/>
              <w:shd w:val="clear" w:color="auto" w:fill="FFFFFF"/>
              <w:contextualSpacing/>
              <w:jc w:val="both"/>
              <w:rPr>
                <w:bCs/>
              </w:rPr>
            </w:pPr>
            <w:r w:rsidRPr="0056318D">
              <w:rPr>
                <w:bCs/>
              </w:rPr>
              <w:lastRenderedPageBreak/>
              <w:t xml:space="preserve">2. Проявление познавательных интересов и активности в данной области предметной деятельности; </w:t>
            </w:r>
          </w:p>
          <w:p w14:paraId="6DCA31F2" w14:textId="77777777" w:rsidR="0056318D" w:rsidRPr="0056318D" w:rsidRDefault="0056318D" w:rsidP="0056318D">
            <w:pPr>
              <w:pStyle w:val="a4"/>
              <w:shd w:val="clear" w:color="auto" w:fill="FFFFFF"/>
              <w:contextualSpacing/>
              <w:jc w:val="both"/>
              <w:rPr>
                <w:bCs/>
              </w:rPr>
            </w:pPr>
            <w:r w:rsidRPr="0056318D">
              <w:rPr>
                <w:bCs/>
              </w:rPr>
              <w:t xml:space="preserve">3. Формирование самооценки умственных и физических способностей для определения дальнейшей социализации; </w:t>
            </w:r>
          </w:p>
          <w:p w14:paraId="00EB10F8" w14:textId="77777777" w:rsidR="0056318D" w:rsidRPr="0056318D" w:rsidRDefault="0056318D" w:rsidP="0056318D">
            <w:pPr>
              <w:pStyle w:val="a4"/>
              <w:shd w:val="clear" w:color="auto" w:fill="FFFFFF"/>
              <w:contextualSpacing/>
              <w:jc w:val="both"/>
              <w:rPr>
                <w:bCs/>
              </w:rPr>
            </w:pPr>
            <w:r w:rsidRPr="0056318D">
              <w:rPr>
                <w:bCs/>
              </w:rPr>
              <w:t xml:space="preserve">4. Выражение желания учится и трудится в промышленном производстве для удовлетворения потребностей; </w:t>
            </w:r>
          </w:p>
          <w:p w14:paraId="54F6BDE7" w14:textId="77777777" w:rsidR="0056318D" w:rsidRPr="0056318D" w:rsidRDefault="0056318D" w:rsidP="0056318D">
            <w:pPr>
              <w:pStyle w:val="a4"/>
              <w:shd w:val="clear" w:color="auto" w:fill="FFFFFF"/>
              <w:contextualSpacing/>
              <w:jc w:val="both"/>
              <w:rPr>
                <w:bCs/>
              </w:rPr>
            </w:pPr>
            <w:r w:rsidRPr="0056318D">
              <w:rPr>
                <w:bCs/>
              </w:rPr>
              <w:t xml:space="preserve"> 5. Развитие трудолюбия и ответственности за качество своей деятельности;</w:t>
            </w:r>
          </w:p>
          <w:p w14:paraId="18E02F86" w14:textId="77777777" w:rsidR="0056318D" w:rsidRPr="0056318D" w:rsidRDefault="0056318D" w:rsidP="0056318D">
            <w:pPr>
              <w:pStyle w:val="a4"/>
              <w:shd w:val="clear" w:color="auto" w:fill="FFFFFF"/>
              <w:contextualSpacing/>
              <w:jc w:val="both"/>
              <w:rPr>
                <w:bCs/>
              </w:rPr>
            </w:pPr>
            <w:r w:rsidRPr="0056318D">
              <w:rPr>
                <w:bCs/>
              </w:rPr>
              <w:t xml:space="preserve"> 6. Формирование представлений об установках, нормах и правил организации профессионального труда;</w:t>
            </w:r>
          </w:p>
          <w:p w14:paraId="6B8BD622" w14:textId="77777777" w:rsidR="0056318D" w:rsidRPr="0056318D" w:rsidRDefault="0056318D" w:rsidP="0056318D">
            <w:pPr>
              <w:pStyle w:val="a4"/>
              <w:shd w:val="clear" w:color="auto" w:fill="FFFFFF"/>
              <w:contextualSpacing/>
              <w:jc w:val="both"/>
              <w:rPr>
                <w:bCs/>
              </w:rPr>
            </w:pPr>
            <w:r w:rsidRPr="0056318D">
              <w:rPr>
                <w:bCs/>
              </w:rPr>
              <w:t xml:space="preserve"> 7. Становление самоопределения будущей профессиональной карьеры; </w:t>
            </w:r>
          </w:p>
          <w:p w14:paraId="49E8DE72" w14:textId="6EA2C7DE" w:rsidR="00986FB5" w:rsidRPr="00212C7B" w:rsidRDefault="0056318D" w:rsidP="0056318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bCs/>
              </w:rPr>
            </w:pPr>
            <w:r w:rsidRPr="0056318D">
              <w:rPr>
                <w:bCs/>
              </w:rPr>
              <w:t>8. Планирование образовательной и профессиональной карьеры</w:t>
            </w:r>
            <w:r w:rsidRPr="0056318D">
              <w:rPr>
                <w:b/>
                <w:bCs/>
              </w:rPr>
              <w:t>.</w:t>
            </w:r>
          </w:p>
        </w:tc>
        <w:tc>
          <w:tcPr>
            <w:tcW w:w="4678" w:type="dxa"/>
          </w:tcPr>
          <w:p w14:paraId="3E6DC1DC" w14:textId="77777777" w:rsidR="00212C7B" w:rsidRPr="00986FB5" w:rsidRDefault="00212C7B" w:rsidP="0056318D">
            <w:pPr>
              <w:pStyle w:val="a5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986FB5">
              <w:rPr>
                <w:b/>
                <w:bCs/>
                <w:sz w:val="24"/>
                <w:szCs w:val="24"/>
                <w:lang w:val="ru-RU"/>
              </w:rPr>
              <w:lastRenderedPageBreak/>
              <w:t>Метапредметные результаты:</w:t>
            </w:r>
          </w:p>
          <w:p w14:paraId="39EC5BBB" w14:textId="77777777" w:rsidR="0056318D" w:rsidRPr="0056318D" w:rsidRDefault="0056318D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Регулятивные универсальные учебные действия </w:t>
            </w:r>
          </w:p>
          <w:p w14:paraId="6AF6DC66" w14:textId="0399B60D" w:rsidR="0056318D" w:rsidRPr="0056318D" w:rsidRDefault="0056318D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1). Умение самостоятельно определять цели обучения, ставить и формулировать </w:t>
            </w:r>
            <w:r w:rsidRPr="0056318D">
              <w:rPr>
                <w:bCs/>
                <w:sz w:val="24"/>
                <w:szCs w:val="24"/>
                <w:lang w:val="ru-RU"/>
              </w:rPr>
              <w:lastRenderedPageBreak/>
              <w:t xml:space="preserve">новые задачи в учебе и познавательной деятельности, развивать мотивы и интересы своей познавательной деятельности. </w:t>
            </w:r>
          </w:p>
          <w:p w14:paraId="1B721F88" w14:textId="77777777" w:rsidR="0056318D" w:rsidRPr="0056318D" w:rsidRDefault="0056318D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 2).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  <w:p w14:paraId="5B3729C6" w14:textId="5E508FD1" w:rsidR="0056318D" w:rsidRPr="0056318D" w:rsidRDefault="0056318D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3).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14:paraId="20F33CAB" w14:textId="29AF8C2C" w:rsidR="0056318D" w:rsidRPr="0056318D" w:rsidRDefault="0056318D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 4). Умение оценивать правильность выполнения учебной задачи, собственные возможности ее решения. </w:t>
            </w:r>
          </w:p>
          <w:p w14:paraId="2E6B3614" w14:textId="77777777" w:rsidR="0056318D" w:rsidRPr="0056318D" w:rsidRDefault="0056318D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 5). 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  <w:p w14:paraId="2C90F995" w14:textId="4EA14308" w:rsidR="0056318D" w:rsidRPr="0056318D" w:rsidRDefault="0056318D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Познавательные УУД</w:t>
            </w:r>
          </w:p>
          <w:p w14:paraId="50C39CAC" w14:textId="77777777" w:rsidR="0056318D" w:rsidRPr="0056318D" w:rsidRDefault="0056318D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 1).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Устанавливать причинно-следственные связи, строить логическое рассуждение, умозаключение </w:t>
            </w:r>
            <w:r w:rsidRPr="0056318D">
              <w:rPr>
                <w:bCs/>
                <w:sz w:val="24"/>
                <w:szCs w:val="24"/>
                <w:lang w:val="ru-RU"/>
              </w:rPr>
              <w:lastRenderedPageBreak/>
              <w:t>(индуктивное, дедуктивное, по аналогии) и делать выводы.</w:t>
            </w:r>
          </w:p>
          <w:p w14:paraId="2520A2FD" w14:textId="4CD9FB42" w:rsidR="0056318D" w:rsidRPr="0056318D" w:rsidRDefault="0056318D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2). Развитие мотивации к овладению культурой активного использования словарей и других поисковых систем.</w:t>
            </w:r>
          </w:p>
          <w:p w14:paraId="70199727" w14:textId="77777777" w:rsidR="0056318D" w:rsidRPr="0056318D" w:rsidRDefault="0056318D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 Коммуникативные УУД:</w:t>
            </w:r>
          </w:p>
          <w:p w14:paraId="20C8ABCE" w14:textId="77777777" w:rsidR="0056318D" w:rsidRPr="0056318D" w:rsidRDefault="0056318D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 xml:space="preserve"> 1).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14:paraId="40BC42CE" w14:textId="1477827D" w:rsidR="0056318D" w:rsidRPr="0056318D" w:rsidRDefault="0056318D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2). Формирование и развитие компетентности в области использования информационно-коммуникационных технологий (далее – ИКТ).</w:t>
            </w:r>
          </w:p>
          <w:p w14:paraId="08CB3E3F" w14:textId="69BB97D2" w:rsidR="00986FB5" w:rsidRPr="00986FB5" w:rsidRDefault="00986FB5" w:rsidP="0056318D">
            <w:pPr>
              <w:pStyle w:val="a5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7E693502" w14:textId="77777777" w:rsidR="00212C7B" w:rsidRDefault="00212C7B" w:rsidP="00986FB5">
            <w:pPr>
              <w:contextualSpacing/>
              <w:jc w:val="both"/>
              <w:rPr>
                <w:b/>
                <w:bCs/>
                <w:lang w:val="ru-RU"/>
              </w:rPr>
            </w:pPr>
            <w:r w:rsidRPr="0056318D">
              <w:rPr>
                <w:b/>
                <w:bCs/>
                <w:lang w:val="ru-RU"/>
              </w:rPr>
              <w:lastRenderedPageBreak/>
              <w:t>Предметные результаты</w:t>
            </w:r>
            <w:r>
              <w:rPr>
                <w:b/>
                <w:bCs/>
                <w:lang w:val="ru-RU"/>
              </w:rPr>
              <w:t>:</w:t>
            </w:r>
          </w:p>
          <w:p w14:paraId="21447938" w14:textId="77777777" w:rsid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>10 класс</w:t>
            </w:r>
          </w:p>
          <w:p w14:paraId="28FC873D" w14:textId="2F2B0AA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обучающийся научится:</w:t>
            </w:r>
          </w:p>
          <w:p w14:paraId="7ADCFBA9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>- понимать проблемы труда в современных социально-</w:t>
            </w:r>
            <w:r w:rsidRPr="0056318D">
              <w:rPr>
                <w:rFonts w:eastAsia="Calibri"/>
                <w:sz w:val="24"/>
                <w:szCs w:val="24"/>
                <w:lang w:val="ru-RU"/>
              </w:rPr>
              <w:lastRenderedPageBreak/>
              <w:t>экономических условиях Новосибирской области;</w:t>
            </w:r>
          </w:p>
          <w:p w14:paraId="0AAF6DB2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понимать возможности социальной защиты населения на рынке труда региона Сибири; </w:t>
            </w:r>
          </w:p>
          <w:p w14:paraId="070FFD57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- систему обязательного пенсионного страхования в стране, Новосибирской области; </w:t>
            </w:r>
          </w:p>
          <w:p w14:paraId="0B76A483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- сущность понятия «деятельность», технологии основных форм деятельности человека: трудовой, познавательной, игровой, управленческой и технологии общения; </w:t>
            </w:r>
          </w:p>
          <w:p w14:paraId="6191E804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- сущность понятия «профессиональная деятельность», сферы профессиональной деятельности; </w:t>
            </w:r>
          </w:p>
          <w:p w14:paraId="357EC4A9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>- понятие, виды и типы профессиональных карьер, основные компоненты профессиональной карьеры, критерии ее успешности, способы построения;</w:t>
            </w:r>
          </w:p>
          <w:p w14:paraId="5B4B4DC0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сущность профессиональной карьеры как системы профессионального продвижения с учетом самореализации личности;</w:t>
            </w:r>
          </w:p>
          <w:p w14:paraId="72F2AE17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основы профессиональной карьеры как умения сформировать себя в качестве специалиста с правильным учетом своих потребностей рынка труда и собственных склонностей и потребностей;</w:t>
            </w:r>
          </w:p>
          <w:p w14:paraId="630DA569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 - систему профессионального непрерывного образования, роль повышения квалификации на протяжении всей жизни как необходимого условия профессионального роста;</w:t>
            </w:r>
          </w:p>
          <w:p w14:paraId="1D8F8D21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способы поиска работы. </w:t>
            </w:r>
          </w:p>
          <w:p w14:paraId="2725F89E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Обучающийся получит возможность научиться: </w:t>
            </w:r>
          </w:p>
          <w:p w14:paraId="76BF7FC4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>- получать информацию о путях получения профессионального образования и трудоустройства;</w:t>
            </w:r>
          </w:p>
          <w:p w14:paraId="2B956F27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анализировать рынок образовательных услуг и профессиональной деятельности; </w:t>
            </w:r>
          </w:p>
          <w:p w14:paraId="1ED5E2D8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>- строить план реализации карьеры. использовать приобретенные знания и умения в практической деятельности и повседневной жизни:</w:t>
            </w:r>
          </w:p>
          <w:p w14:paraId="0E6C2A60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для самостоятельного анализа рынка образовательных услуг и профессиональной деятельности;</w:t>
            </w:r>
          </w:p>
          <w:p w14:paraId="66A2574D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рационального поведения на рынке труда; - для построения плана реализации карьеры с правильным учетом потребностей рынка и собственных склонностей и потребностей.</w:t>
            </w:r>
          </w:p>
          <w:p w14:paraId="651CD713" w14:textId="77777777" w:rsid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>11 класс</w:t>
            </w:r>
          </w:p>
          <w:p w14:paraId="7CFC082D" w14:textId="12A87F00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обучающийся научится:  </w:t>
            </w:r>
          </w:p>
          <w:p w14:paraId="6BD29311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- понимать формы самопрезентации для получения профессионального образования и трудоустройства; </w:t>
            </w:r>
          </w:p>
          <w:p w14:paraId="0860E299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- знать понятие, структуру, составление модели резюме и портфолио; - технологию приема на работу; </w:t>
            </w:r>
          </w:p>
          <w:p w14:paraId="07E1BEF5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>- этику и психологию делового общения;</w:t>
            </w:r>
          </w:p>
          <w:p w14:paraId="7A677965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понятие, виды, формы и способы адаптации;</w:t>
            </w:r>
          </w:p>
          <w:p w14:paraId="6EA900F7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-сущность понятий «проектный», «проективный», «проектировочный», «проектирование», «прогнозирование», «конструирование», «моделирование», и их соотношение; </w:t>
            </w:r>
          </w:p>
          <w:p w14:paraId="6496E583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- компоненты технологической культуры как основу проектирования профессиональной карьеры; </w:t>
            </w:r>
          </w:p>
          <w:p w14:paraId="0BEFAE15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>- основные этапы проектирования профессиональной карьеры;</w:t>
            </w:r>
          </w:p>
          <w:p w14:paraId="04F606CB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технологию презентации проекта.</w:t>
            </w:r>
          </w:p>
          <w:p w14:paraId="6D6F3ED5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Обучающийся 11 класса получит возможность научиться: </w:t>
            </w:r>
          </w:p>
          <w:p w14:paraId="5FCA6E35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>- составлять и оформлять резюме и портфолио как формы самопрезентации для получения профессионального образования и трудоустройства;</w:t>
            </w:r>
          </w:p>
          <w:p w14:paraId="73F2D8C4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составлять ответы на возможные вопросы работодателя;</w:t>
            </w:r>
          </w:p>
          <w:p w14:paraId="4672DE86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предотвращать и разрешать возможные конфликтные ситуации при трудоустройстве;</w:t>
            </w:r>
          </w:p>
          <w:p w14:paraId="3FCF9651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организовывать диалог, проявлять </w:t>
            </w:r>
            <w:r w:rsidRPr="0056318D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мастерство телефонного общения, используя особенности речевого стиля общения; </w:t>
            </w:r>
          </w:p>
          <w:p w14:paraId="19C680E3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- оценивать себя в качестве специалиста с правильным учетом потребностей рынка и собственных склонностей и потребностей; </w:t>
            </w:r>
          </w:p>
          <w:p w14:paraId="6F4B47AC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- составлять проект собственной профессиональной карьеры; </w:t>
            </w:r>
          </w:p>
          <w:p w14:paraId="36098F11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>- использовать методы решения творческих задач в проектировании профессиональной деятельности;</w:t>
            </w:r>
          </w:p>
          <w:p w14:paraId="27C24323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планировать возможное продвижение, профессиональный рост на рынке труда; </w:t>
            </w:r>
          </w:p>
          <w:p w14:paraId="629665E3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>- обосновывать выбор своего профессионального плана и использовать возможности для трудоустройства;</w:t>
            </w:r>
          </w:p>
          <w:p w14:paraId="3ECF9CF1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-использовать приобретенные знания и умения в практической деятельности и повседневной жизни:</w:t>
            </w:r>
          </w:p>
          <w:p w14:paraId="3DC49D79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составления резюме и портфолио;</w:t>
            </w:r>
          </w:p>
          <w:p w14:paraId="3AD9EF38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 - поиска работы и трудоустройства; </w:t>
            </w:r>
          </w:p>
          <w:p w14:paraId="55BAFD07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- социальной, профессиональной, психологической адаптации на рабочем месте; </w:t>
            </w:r>
          </w:p>
          <w:p w14:paraId="0189CC8A" w14:textId="77777777" w:rsidR="0056318D" w:rsidRPr="0056318D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- для организации трудовой деятельности, повышения эффективности своей профессиональной деятельности; </w:t>
            </w:r>
          </w:p>
          <w:p w14:paraId="0674BBDC" w14:textId="1E787931" w:rsidR="00986FB5" w:rsidRPr="00986FB5" w:rsidRDefault="0056318D" w:rsidP="0056318D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6318D">
              <w:rPr>
                <w:rFonts w:eastAsia="Calibri"/>
                <w:sz w:val="24"/>
                <w:szCs w:val="24"/>
                <w:lang w:val="ru-RU"/>
              </w:rPr>
              <w:t xml:space="preserve">- решения практических задач в выбранном направлении </w:t>
            </w:r>
            <w:r w:rsidRPr="0056318D">
              <w:rPr>
                <w:rFonts w:eastAsia="Calibri"/>
                <w:sz w:val="24"/>
                <w:szCs w:val="24"/>
                <w:lang w:val="ru-RU"/>
              </w:rPr>
              <w:lastRenderedPageBreak/>
              <w:t>профессиональной деятельности;</w:t>
            </w:r>
          </w:p>
          <w:p w14:paraId="7204BD5D" w14:textId="5B1CE425" w:rsidR="00986FB5" w:rsidRPr="00212C7B" w:rsidRDefault="00986FB5" w:rsidP="00986FB5">
            <w:pPr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212C7B" w:rsidRPr="0056318D" w14:paraId="6031C7C4" w14:textId="3AE181E9" w:rsidTr="00656979">
        <w:tc>
          <w:tcPr>
            <w:tcW w:w="1965" w:type="dxa"/>
          </w:tcPr>
          <w:p w14:paraId="7AF35E61" w14:textId="670D074E" w:rsidR="00212C7B" w:rsidRPr="00E43E34" w:rsidRDefault="000D430A" w:rsidP="00E43E3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Учебно-методические ресурсы</w:t>
            </w:r>
          </w:p>
        </w:tc>
        <w:tc>
          <w:tcPr>
            <w:tcW w:w="12898" w:type="dxa"/>
            <w:gridSpan w:val="3"/>
          </w:tcPr>
          <w:p w14:paraId="78419B7C" w14:textId="759F89C5" w:rsidR="00212C7B" w:rsidRPr="00E43E34" w:rsidRDefault="0056318D" w:rsidP="000D430A">
            <w:pPr>
              <w:rPr>
                <w:bCs/>
                <w:sz w:val="24"/>
                <w:szCs w:val="24"/>
                <w:lang w:val="ru-RU"/>
              </w:rPr>
            </w:pPr>
            <w:r w:rsidRPr="0056318D">
              <w:rPr>
                <w:bCs/>
                <w:sz w:val="24"/>
                <w:szCs w:val="24"/>
                <w:lang w:val="ru-RU"/>
              </w:rPr>
              <w:t>«Методические рекомендации по реализации минимума содержания образования регионального компонента по технологии для общеобразовательных учреждений Новосибирской области - http://www.nipkipro.ru/kafedri-nipkipro/kafedra-obr.-oblastey-iskusstvo-i-technologiya/metodicheskoe-obespechenie.html</w:t>
            </w:r>
          </w:p>
        </w:tc>
      </w:tr>
      <w:tr w:rsidR="000D430A" w:rsidRPr="0056318D" w14:paraId="227321FB" w14:textId="77777777" w:rsidTr="00656979">
        <w:tc>
          <w:tcPr>
            <w:tcW w:w="1965" w:type="dxa"/>
          </w:tcPr>
          <w:p w14:paraId="0299B0C8" w14:textId="4E8955EC" w:rsidR="000D430A" w:rsidRPr="00E43E34" w:rsidRDefault="000D430A" w:rsidP="00E43E3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Формы контроля</w:t>
            </w:r>
          </w:p>
        </w:tc>
        <w:tc>
          <w:tcPr>
            <w:tcW w:w="12898" w:type="dxa"/>
            <w:gridSpan w:val="3"/>
          </w:tcPr>
          <w:p w14:paraId="5D1FA7BF" w14:textId="00D2FCE9" w:rsidR="000D430A" w:rsidRPr="00E43E34" w:rsidRDefault="00986FB5" w:rsidP="00E43E34">
            <w:pPr>
              <w:rPr>
                <w:bCs/>
                <w:sz w:val="24"/>
                <w:szCs w:val="24"/>
                <w:lang w:val="ru-RU"/>
              </w:rPr>
            </w:pPr>
            <w:r w:rsidRPr="003B28E3">
              <w:rPr>
                <w:sz w:val="24"/>
                <w:szCs w:val="24"/>
                <w:lang w:val="ru-RU"/>
              </w:rPr>
              <w:t xml:space="preserve">Проводится в соответствии с </w:t>
            </w:r>
            <w:r w:rsidRPr="003B28E3">
              <w:rPr>
                <w:bCs/>
                <w:color w:val="000000"/>
                <w:sz w:val="24"/>
                <w:szCs w:val="24"/>
                <w:lang w:val="ru-RU"/>
              </w:rPr>
              <w:t>Положением МБОУ СОШ №51 «Формы, периодичность и порядок текущего контроля успеваемости и промежуточной аттестации учащихся.</w:t>
            </w:r>
          </w:p>
        </w:tc>
      </w:tr>
    </w:tbl>
    <w:p w14:paraId="2E9B0294" w14:textId="77777777" w:rsidR="00E43E34" w:rsidRPr="00E43E34" w:rsidRDefault="00E43E34" w:rsidP="00E43E34">
      <w:pPr>
        <w:ind w:left="300"/>
        <w:rPr>
          <w:bCs/>
          <w:sz w:val="24"/>
          <w:szCs w:val="24"/>
          <w:lang w:val="ru-RU"/>
        </w:rPr>
      </w:pPr>
    </w:p>
    <w:p w14:paraId="61D43F6C" w14:textId="77777777" w:rsidR="00F43D16" w:rsidRPr="00E43E34" w:rsidRDefault="00F43D16" w:rsidP="00E43E34">
      <w:pPr>
        <w:jc w:val="center"/>
        <w:rPr>
          <w:sz w:val="24"/>
          <w:szCs w:val="24"/>
          <w:lang w:val="ru-RU"/>
        </w:rPr>
      </w:pPr>
      <w:bookmarkStart w:id="0" w:name="_GoBack"/>
      <w:bookmarkEnd w:id="0"/>
    </w:p>
    <w:sectPr w:rsidR="00F43D16" w:rsidRPr="00E43E34" w:rsidSect="00E43E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F61A08"/>
    <w:lvl w:ilvl="0">
      <w:numFmt w:val="bullet"/>
      <w:lvlText w:val="*"/>
      <w:lvlJc w:val="left"/>
    </w:lvl>
  </w:abstractNum>
  <w:abstractNum w:abstractNumId="1" w15:restartNumberingAfterBreak="0">
    <w:nsid w:val="05E60501"/>
    <w:multiLevelType w:val="multilevel"/>
    <w:tmpl w:val="6692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A626B"/>
    <w:multiLevelType w:val="multilevel"/>
    <w:tmpl w:val="007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32BFF"/>
    <w:multiLevelType w:val="hybridMultilevel"/>
    <w:tmpl w:val="2F9C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0004"/>
    <w:multiLevelType w:val="multilevel"/>
    <w:tmpl w:val="A8D0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94535"/>
    <w:multiLevelType w:val="multilevel"/>
    <w:tmpl w:val="447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F699D"/>
    <w:multiLevelType w:val="multilevel"/>
    <w:tmpl w:val="F036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25460"/>
    <w:multiLevelType w:val="hybridMultilevel"/>
    <w:tmpl w:val="3896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7D"/>
    <w:rsid w:val="000D430A"/>
    <w:rsid w:val="00212C7B"/>
    <w:rsid w:val="003B7AA9"/>
    <w:rsid w:val="0056318D"/>
    <w:rsid w:val="008818EF"/>
    <w:rsid w:val="00914C7D"/>
    <w:rsid w:val="00986FB5"/>
    <w:rsid w:val="00E43E34"/>
    <w:rsid w:val="00F4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74D0"/>
  <w15:chartTrackingRefBased/>
  <w15:docId w15:val="{E4527B56-704E-4449-B3D4-0232D0F0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E3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86FB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8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1714</Words>
  <Characters>9774</Characters>
  <Application>Microsoft Office Word</Application>
  <DocSecurity>0</DocSecurity>
  <Lines>81</Lines>
  <Paragraphs>22</Paragraphs>
  <ScaleCrop>false</ScaleCrop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2021-03-04T08:27:00Z</dcterms:created>
  <dcterms:modified xsi:type="dcterms:W3CDTF">2021-04-01T11:33:00Z</dcterms:modified>
</cp:coreProperties>
</file>