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45" w:rsidRPr="00F77B09" w:rsidRDefault="00002645" w:rsidP="0000264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8208013"/>
      <w:r w:rsidRPr="00F77B09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bCs/>
          <w:sz w:val="28"/>
          <w:szCs w:val="28"/>
        </w:rPr>
        <w:t>предмета «Родная литература</w:t>
      </w:r>
      <w:r w:rsidR="00772B89" w:rsidRPr="00772B89">
        <w:rPr>
          <w:rFonts w:ascii="Times New Roman" w:hAnsi="Times New Roman"/>
          <w:b/>
          <w:bCs/>
          <w:sz w:val="28"/>
          <w:szCs w:val="28"/>
        </w:rPr>
        <w:t>(русская)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002645" w:rsidRPr="00F77B09" w:rsidRDefault="00002645" w:rsidP="00002645">
      <w:pPr>
        <w:pStyle w:val="a6"/>
        <w:tabs>
          <w:tab w:val="center" w:pos="5102"/>
          <w:tab w:val="left" w:pos="62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77B09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класс.</w:t>
      </w:r>
    </w:p>
    <w:p w:rsidR="00002645" w:rsidRPr="00942695" w:rsidRDefault="00002645" w:rsidP="00002645">
      <w:pPr>
        <w:pStyle w:val="a6"/>
        <w:tabs>
          <w:tab w:val="center" w:pos="5102"/>
          <w:tab w:val="left" w:pos="6210"/>
        </w:tabs>
        <w:jc w:val="center"/>
        <w:rPr>
          <w:rFonts w:ascii="Times New Roman" w:hAnsi="Times New Roman"/>
          <w:b/>
          <w:bCs/>
        </w:rPr>
      </w:pPr>
    </w:p>
    <w:p w:rsidR="00002645" w:rsidRPr="00F77B09" w:rsidRDefault="00002645" w:rsidP="00002645">
      <w:pPr>
        <w:pStyle w:val="a6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77B0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02645" w:rsidRDefault="00002645" w:rsidP="00002645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002645" w:rsidRPr="00926B21" w:rsidRDefault="00002645" w:rsidP="00772B89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B21">
        <w:rPr>
          <w:rFonts w:ascii="Times New Roman" w:hAnsi="Times New Roman"/>
          <w:sz w:val="28"/>
          <w:szCs w:val="28"/>
        </w:rPr>
        <w:t>Рабочая</w:t>
      </w:r>
      <w:r w:rsidRPr="00926B21">
        <w:rPr>
          <w:rFonts w:ascii="Times New Roman" w:hAnsi="Times New Roman"/>
          <w:b/>
          <w:sz w:val="28"/>
          <w:szCs w:val="28"/>
        </w:rPr>
        <w:t xml:space="preserve"> </w:t>
      </w:r>
      <w:r w:rsidRPr="00926B21">
        <w:rPr>
          <w:rFonts w:ascii="Times New Roman" w:hAnsi="Times New Roman"/>
          <w:sz w:val="28"/>
          <w:szCs w:val="28"/>
        </w:rPr>
        <w:t xml:space="preserve">программа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B21">
        <w:rPr>
          <w:rFonts w:ascii="Times New Roman" w:hAnsi="Times New Roman"/>
          <w:sz w:val="28"/>
          <w:szCs w:val="28"/>
        </w:rPr>
        <w:t>по предмету «</w:t>
      </w:r>
      <w:r w:rsidR="00772B89" w:rsidRPr="00772B89">
        <w:rPr>
          <w:rFonts w:ascii="Times New Roman" w:hAnsi="Times New Roman"/>
          <w:sz w:val="28"/>
          <w:szCs w:val="28"/>
        </w:rPr>
        <w:t>Родная литература(русская)</w:t>
      </w:r>
      <w:r w:rsidRPr="00926B21">
        <w:rPr>
          <w:rFonts w:ascii="Times New Roman" w:hAnsi="Times New Roman"/>
          <w:sz w:val="28"/>
          <w:szCs w:val="28"/>
        </w:rPr>
        <w:t xml:space="preserve">» для 10 </w:t>
      </w:r>
      <w:proofErr w:type="gramStart"/>
      <w:r w:rsidRPr="00926B21">
        <w:rPr>
          <w:rFonts w:ascii="Times New Roman" w:hAnsi="Times New Roman"/>
          <w:sz w:val="28"/>
          <w:szCs w:val="28"/>
        </w:rPr>
        <w:t xml:space="preserve">класса  </w:t>
      </w:r>
      <w:r w:rsidRPr="00926B21">
        <w:rPr>
          <w:rFonts w:ascii="Times New Roman" w:hAnsi="Times New Roman"/>
          <w:sz w:val="28"/>
          <w:szCs w:val="28"/>
          <w:lang w:eastAsia="ru-RU"/>
        </w:rPr>
        <w:t>составлена</w:t>
      </w:r>
      <w:proofErr w:type="gramEnd"/>
      <w:r w:rsidRPr="00926B21">
        <w:rPr>
          <w:rFonts w:ascii="Times New Roman" w:hAnsi="Times New Roman"/>
          <w:sz w:val="28"/>
          <w:szCs w:val="28"/>
          <w:lang w:eastAsia="ru-RU"/>
        </w:rPr>
        <w:t xml:space="preserve"> в соответствии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48205414"/>
      <w:r w:rsidRPr="00926B21">
        <w:rPr>
          <w:rFonts w:ascii="Times New Roman" w:hAnsi="Times New Roman"/>
          <w:sz w:val="28"/>
          <w:szCs w:val="28"/>
          <w:lang w:eastAsia="ru-RU"/>
        </w:rPr>
        <w:t>со следующими нормативно-правовыми документами:</w:t>
      </w:r>
    </w:p>
    <w:bookmarkEnd w:id="1"/>
    <w:p w:rsidR="00002645" w:rsidRPr="00926B21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 w:rsidRPr="00926B21">
        <w:rPr>
          <w:rFonts w:ascii="Times New Roman" w:hAnsi="Times New Roman"/>
          <w:kern w:val="24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26B21">
          <w:rPr>
            <w:rFonts w:ascii="Times New Roman" w:hAnsi="Times New Roman"/>
            <w:kern w:val="24"/>
            <w:sz w:val="28"/>
            <w:szCs w:val="28"/>
          </w:rPr>
          <w:t>2012 г</w:t>
        </w:r>
      </w:smartTag>
      <w:r w:rsidRPr="00926B21">
        <w:rPr>
          <w:rFonts w:ascii="Times New Roman" w:hAnsi="Times New Roman"/>
          <w:kern w:val="24"/>
          <w:sz w:val="28"/>
          <w:szCs w:val="28"/>
        </w:rPr>
        <w:t>. N 273-ФЗ "Об образовании в Российской Федерации»;</w:t>
      </w:r>
    </w:p>
    <w:p w:rsidR="00002645" w:rsidRPr="00926B21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B21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(утвержденный </w:t>
      </w:r>
      <w:hyperlink r:id="rId8" w:history="1">
        <w:r w:rsidRPr="00926B2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26B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6B21"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РФ от 17 мая 2012 г. № 413) с</w:t>
      </w:r>
      <w:r w:rsidRPr="00926B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6B21">
        <w:rPr>
          <w:rFonts w:ascii="Times New Roman" w:hAnsi="Times New Roman"/>
          <w:sz w:val="28"/>
          <w:szCs w:val="28"/>
          <w:lang w:eastAsia="ru-RU"/>
        </w:rPr>
        <w:t>изменениями и дополнениями от:</w:t>
      </w:r>
      <w:r w:rsidRPr="00926B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6B21">
        <w:rPr>
          <w:rFonts w:ascii="Times New Roman" w:hAnsi="Times New Roman"/>
          <w:sz w:val="28"/>
          <w:szCs w:val="28"/>
          <w:lang w:eastAsia="ru-RU"/>
        </w:rPr>
        <w:t>29 декабря 2014 г., 31 декабря 2015 г., 29 июня 2017 г.</w:t>
      </w:r>
    </w:p>
    <w:p w:rsidR="00002645" w:rsidRPr="00926B21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6B21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926B21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926B21">
        <w:rPr>
          <w:rFonts w:ascii="Times New Roman" w:hAnsi="Times New Roman"/>
          <w:color w:val="000000" w:themeColor="text1"/>
          <w:sz w:val="28"/>
          <w:szCs w:val="28"/>
        </w:rPr>
        <w:t xml:space="preserve"> России № 345 от 28.12.2018 г. </w:t>
      </w:r>
      <w:r w:rsidRPr="00926B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Pr="00926B21">
        <w:rPr>
          <w:rFonts w:ascii="Times New Roman" w:hAnsi="Times New Roman"/>
          <w:color w:val="000000" w:themeColor="text1"/>
          <w:sz w:val="28"/>
          <w:szCs w:val="28"/>
        </w:rPr>
        <w:t>с изменениями и дополнениями от 22.11.2019 г. № 632</w:t>
      </w:r>
      <w:r w:rsidRPr="00F859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tgtFrame="_blank" w:history="1">
        <w:r w:rsidRPr="00F8593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№ 249</w:t>
        </w:r>
      </w:hyperlink>
      <w:r w:rsidRPr="00926B21">
        <w:rPr>
          <w:rFonts w:ascii="Times New Roman" w:hAnsi="Times New Roman"/>
          <w:color w:val="000000" w:themeColor="text1"/>
          <w:sz w:val="28"/>
          <w:szCs w:val="28"/>
        </w:rPr>
        <w:t xml:space="preserve"> от 18.05.2020.</w:t>
      </w:r>
    </w:p>
    <w:p w:rsidR="00002645" w:rsidRPr="00926B21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B21">
        <w:rPr>
          <w:rFonts w:ascii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26B21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926B21">
        <w:rPr>
          <w:rFonts w:ascii="Times New Roman" w:hAnsi="Times New Roman"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926B21">
          <w:rPr>
            <w:rFonts w:ascii="Times New Roman" w:hAnsi="Times New Roman"/>
            <w:sz w:val="28"/>
            <w:szCs w:val="28"/>
            <w:lang w:eastAsia="ru-RU"/>
          </w:rPr>
          <w:t>189 г</w:t>
        </w:r>
      </w:smartTag>
      <w:r w:rsidRPr="00926B21">
        <w:rPr>
          <w:rFonts w:ascii="Times New Roman" w:hAnsi="Times New Roman"/>
          <w:sz w:val="28"/>
          <w:szCs w:val="28"/>
          <w:lang w:eastAsia="ru-RU"/>
        </w:rPr>
        <w:t xml:space="preserve">. Москва  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926B21">
          <w:rPr>
            <w:rFonts w:ascii="Times New Roman" w:hAnsi="Times New Roman"/>
            <w:sz w:val="28"/>
            <w:szCs w:val="28"/>
            <w:lang w:eastAsia="ru-RU"/>
          </w:rPr>
          <w:t>2011 г</w:t>
        </w:r>
      </w:smartTag>
      <w:r w:rsidRPr="00926B21">
        <w:rPr>
          <w:rFonts w:ascii="Times New Roman" w:hAnsi="Times New Roman"/>
          <w:sz w:val="28"/>
          <w:szCs w:val="28"/>
          <w:lang w:eastAsia="ru-RU"/>
        </w:rPr>
        <w:t>., рег. № 19993 (с изменениями, внесенными: постановлениями  Главного государственного санитарного врача Российской Федерации от 29 июня 2011 года N 85, от 25 декабря 2013 года N 72, от 24 ноября 2015 года N 81);</w:t>
      </w:r>
    </w:p>
    <w:p w:rsidR="00002645" w:rsidRPr="00926B21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B21">
        <w:rPr>
          <w:rFonts w:ascii="Times New Roman" w:hAnsi="Times New Roman"/>
          <w:sz w:val="28"/>
          <w:szCs w:val="28"/>
          <w:lang w:eastAsia="ru-RU"/>
        </w:rPr>
        <w:t>Примерная основная образовательная программа среднего общего образования. Одобрена федеральным учебно-методическим объединением по общему образованию (протокол от 28 июня 2016г. № 2/16-з);</w:t>
      </w:r>
    </w:p>
    <w:p w:rsidR="00002645" w:rsidRDefault="00002645" w:rsidP="00772B8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B21">
        <w:rPr>
          <w:rFonts w:ascii="Times New Roman" w:hAnsi="Times New Roman"/>
          <w:sz w:val="28"/>
          <w:szCs w:val="28"/>
          <w:lang w:eastAsia="ru-RU"/>
        </w:rPr>
        <w:t>Основная образовательная программа среднего общего образования МБОУ СОШ № 51.</w:t>
      </w:r>
    </w:p>
    <w:bookmarkEnd w:id="0"/>
    <w:p w:rsidR="00081E40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1E40" w:rsidRPr="00772B89">
        <w:rPr>
          <w:rFonts w:ascii="Times New Roman" w:hAnsi="Times New Roman" w:cs="Times New Roman"/>
          <w:sz w:val="28"/>
          <w:szCs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</w:t>
      </w:r>
      <w:proofErr w:type="spellStart"/>
      <w:r w:rsidR="00081E40" w:rsidRPr="00772B8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081E40" w:rsidRPr="00772B89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        Учебный план МБОУ «СОШ №51» </w:t>
      </w:r>
      <w:proofErr w:type="spellStart"/>
      <w:r w:rsidRPr="00772B8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72B89">
        <w:rPr>
          <w:rFonts w:ascii="Times New Roman" w:hAnsi="Times New Roman" w:cs="Times New Roman"/>
          <w:sz w:val="28"/>
          <w:szCs w:val="28"/>
        </w:rPr>
        <w:t>. Новосибирск предусматривает обязательное изучение родной литературы</w:t>
      </w:r>
      <w:r w:rsidR="00772B89">
        <w:rPr>
          <w:rFonts w:ascii="Times New Roman" w:hAnsi="Times New Roman" w:cs="Times New Roman"/>
          <w:sz w:val="28"/>
          <w:szCs w:val="28"/>
        </w:rPr>
        <w:t xml:space="preserve"> </w:t>
      </w:r>
      <w:r w:rsidR="00772B89" w:rsidRPr="00772B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2B89" w:rsidRPr="00772B89">
        <w:rPr>
          <w:rFonts w:ascii="Times New Roman" w:hAnsi="Times New Roman" w:cs="Times New Roman"/>
          <w:sz w:val="28"/>
          <w:szCs w:val="28"/>
        </w:rPr>
        <w:t xml:space="preserve">русской) </w:t>
      </w:r>
      <w:r w:rsidRPr="00772B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2B89">
        <w:rPr>
          <w:rFonts w:ascii="Times New Roman" w:hAnsi="Times New Roman" w:cs="Times New Roman"/>
          <w:sz w:val="28"/>
          <w:szCs w:val="28"/>
        </w:rPr>
        <w:t xml:space="preserve"> 10 классе в объёме 35 часов: (1 час в неделю).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72B89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772B89">
        <w:rPr>
          <w:rFonts w:ascii="Times New Roman" w:hAnsi="Times New Roman" w:cs="Times New Roman"/>
          <w:sz w:val="28"/>
          <w:szCs w:val="28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9B519B" w:rsidRPr="00772B89" w:rsidRDefault="009B519B" w:rsidP="009B51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9B519B" w:rsidRPr="00772B89" w:rsidRDefault="003A4FFF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Формами итоговой аттестации является проведение семинара «Основные проблемы и темы художественной и публицистической литературы 19 века»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9B" w:rsidRPr="00772B89" w:rsidRDefault="009B519B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72B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72B89" w:rsidRDefault="009B519B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9B519B" w:rsidRPr="00772B89" w:rsidRDefault="009B519B" w:rsidP="009B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«Родная литература</w:t>
      </w:r>
      <w:r w:rsidR="0077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89" w:rsidRPr="00772B89">
        <w:rPr>
          <w:rFonts w:ascii="Times New Roman" w:hAnsi="Times New Roman" w:cs="Times New Roman"/>
          <w:b/>
          <w:sz w:val="28"/>
          <w:szCs w:val="28"/>
        </w:rPr>
        <w:t>(русская)</w:t>
      </w:r>
      <w:r w:rsidRPr="00772B89">
        <w:rPr>
          <w:rFonts w:ascii="Times New Roman" w:hAnsi="Times New Roman" w:cs="Times New Roman"/>
          <w:b/>
          <w:sz w:val="28"/>
          <w:szCs w:val="28"/>
        </w:rPr>
        <w:t>»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Реализация программы способствует достижению</w:t>
      </w:r>
      <w:r w:rsidRPr="00772B89">
        <w:rPr>
          <w:rFonts w:ascii="Times New Roman" w:hAnsi="Times New Roman" w:cs="Times New Roman"/>
          <w:b/>
          <w:sz w:val="28"/>
          <w:szCs w:val="28"/>
        </w:rPr>
        <w:t xml:space="preserve"> личностных </w:t>
      </w:r>
      <w:r w:rsidRPr="00772B89">
        <w:rPr>
          <w:rFonts w:ascii="Times New Roman" w:hAnsi="Times New Roman" w:cs="Times New Roman"/>
          <w:sz w:val="28"/>
          <w:szCs w:val="28"/>
        </w:rPr>
        <w:t>результатов</w:t>
      </w:r>
      <w:r w:rsidRPr="00772B89">
        <w:rPr>
          <w:rFonts w:ascii="Times New Roman" w:hAnsi="Times New Roman" w:cs="Times New Roman"/>
          <w:b/>
          <w:sz w:val="28"/>
          <w:szCs w:val="28"/>
        </w:rPr>
        <w:t>: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10) ответственное отношение к созданию семьи на основе осознанного принятия ценностей семейной жизни;</w:t>
      </w: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>11)</w:t>
      </w:r>
      <w:r w:rsidRPr="00772B89">
        <w:rPr>
          <w:rFonts w:ascii="Times New Roman" w:hAnsi="Times New Roman" w:cs="Times New Roman"/>
          <w:i/>
          <w:sz w:val="28"/>
          <w:szCs w:val="28"/>
        </w:rPr>
        <w:t xml:space="preserve"> осознание ценности литературы как ядра национальной культуры, объединяющего эпохи и поколения в «русский мир».</w:t>
      </w:r>
    </w:p>
    <w:p w:rsidR="00E4548E" w:rsidRPr="00772B89" w:rsidRDefault="00E4548E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48E" w:rsidRPr="00772B89" w:rsidRDefault="00E4548E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sz w:val="28"/>
          <w:szCs w:val="28"/>
        </w:rPr>
        <w:t xml:space="preserve">Реализация программы нацелена на достижение </w:t>
      </w:r>
      <w:r w:rsidRPr="00772B8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Pr="00772B89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984"/>
      </w:tblGrid>
      <w:tr w:rsidR="00E4548E" w:rsidRPr="00772B89" w:rsidTr="00772B89">
        <w:tc>
          <w:tcPr>
            <w:tcW w:w="8472" w:type="dxa"/>
          </w:tcPr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Выпускник научится:</w:t>
            </w:r>
          </w:p>
        </w:tc>
        <w:tc>
          <w:tcPr>
            <w:tcW w:w="1984" w:type="dxa"/>
          </w:tcPr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E4548E" w:rsidRPr="00772B89" w:rsidTr="00772B89">
        <w:tc>
          <w:tcPr>
            <w:tcW w:w="8472" w:type="dxa"/>
          </w:tcPr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правильность выполнения учебной задачи, собственные возможности её решения; 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владеть основами самоконтроля, самооценки;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определять понятия, создавать обобщения, устанавливать аналогии;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организовывать учебное сотрудничество и совместную деятельность с учителем и сверстниками;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осознанно использовать речевые средства в соответствии с задачей коммуникации, для выражения своих чувств, мыслей и потребностей;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выбирать путь анализа произведения, адекватный жанрово-родовой природе художественного текста;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дифференцировать элементы поэтики художественного текста, видеть их художественную и смысловую функцию;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сопоставлять «чужие» тексты интерпретирующего характера, аргументированно оценивать их;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интерпретацию художественного текста, созданную </w:t>
            </w:r>
            <w:proofErr w:type="gram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сред-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ствами</w:t>
            </w:r>
            <w:proofErr w:type="spellEnd"/>
            <w:proofErr w:type="gram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других искусств;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создавать собственную интерпретацию изученного текста средствами других искусств;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ценность жизни во всех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проявлениях и необходимости ответственного, бережного отношения к ней;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определять гуманистические, демократические и традиционные ценности русского народа;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определять необходимость ответственности и долга перед Родиной;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основам прогнозирования;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отображать в речи содержание совершаемых действий в форме громкой социализированной и внутренней речи.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аналогии между изучаемым материалом и собственным опытом; 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использовать знаково-символические средства, в т.ч. схемы (включая концептуальные) для решения учебных задач.</w:t>
            </w:r>
          </w:p>
        </w:tc>
        <w:tc>
          <w:tcPr>
            <w:tcW w:w="1984" w:type="dxa"/>
          </w:tcPr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произвольно и осознанно владеть общими приемами решения учебных </w:t>
            </w:r>
            <w:r w:rsidRPr="00772B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задач.</w:t>
            </w:r>
          </w:p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48E" w:rsidRPr="00772B89" w:rsidRDefault="00E4548E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48E" w:rsidRPr="00772B89" w:rsidRDefault="00E4548E" w:rsidP="00E4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изучения учебного предмета «Родная русская литература»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E4548E" w:rsidRPr="00772B89" w:rsidTr="00772B89">
        <w:tc>
          <w:tcPr>
            <w:tcW w:w="7054" w:type="dxa"/>
          </w:tcPr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Выпускник научится:</w:t>
            </w:r>
          </w:p>
        </w:tc>
        <w:tc>
          <w:tcPr>
            <w:tcW w:w="3402" w:type="dxa"/>
          </w:tcPr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Выпускник получит возможность научиться:</w:t>
            </w:r>
          </w:p>
        </w:tc>
      </w:tr>
      <w:tr w:rsidR="00E4548E" w:rsidRPr="00772B89" w:rsidTr="00772B89">
        <w:tc>
          <w:tcPr>
            <w:tcW w:w="7054" w:type="dxa"/>
          </w:tcPr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     в устной и письменной форме  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       в устной форме, а также в письменной </w:t>
            </w:r>
            <w:proofErr w:type="gram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форме  использовать</w:t>
            </w:r>
            <w:proofErr w:type="gram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     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 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 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персонажей и пр.);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     осуществлять следующую продуктивную деятельность: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  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      </w:r>
          </w:p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       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     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       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интерпретируется исходный текст;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      узнать об историко-культурном подходе в литературоведении;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      узнать об историко-литературном процессе 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XIX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XX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веков;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—       узнать о соотношении и 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взаимосвязях литературы с историческим периодом, эпохой;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       анализировать произведения современной литературы;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      рассматривать книгу как нравственный ориентир;</w:t>
            </w:r>
          </w:p>
          <w:p w:rsidR="00E4548E" w:rsidRPr="00772B89" w:rsidRDefault="00E4548E" w:rsidP="00E454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        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      </w:r>
          </w:p>
          <w:p w:rsidR="00E4548E" w:rsidRPr="00772B89" w:rsidRDefault="00E4548E" w:rsidP="009B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48E" w:rsidRPr="00772B89" w:rsidRDefault="00E4548E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61C" w:rsidRPr="00772B89" w:rsidRDefault="005F161C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89" w:rsidRDefault="00772B89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1C" w:rsidRPr="00772B89" w:rsidRDefault="005F161C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72B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F161C" w:rsidRPr="00772B89" w:rsidRDefault="005F161C" w:rsidP="005F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</w:t>
      </w:r>
      <w:r w:rsidR="00772B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2B89" w:rsidRPr="00772B89">
        <w:rPr>
          <w:rFonts w:ascii="Times New Roman" w:hAnsi="Times New Roman" w:cs="Times New Roman"/>
          <w:b/>
          <w:sz w:val="28"/>
          <w:szCs w:val="28"/>
        </w:rPr>
        <w:t>русская</w:t>
      </w:r>
      <w:r w:rsidR="00772B89">
        <w:rPr>
          <w:rFonts w:ascii="Times New Roman" w:hAnsi="Times New Roman" w:cs="Times New Roman"/>
          <w:b/>
          <w:sz w:val="28"/>
          <w:szCs w:val="28"/>
        </w:rPr>
        <w:t>)</w:t>
      </w:r>
      <w:r w:rsidRPr="00772B89">
        <w:rPr>
          <w:rFonts w:ascii="Times New Roman" w:hAnsi="Times New Roman" w:cs="Times New Roman"/>
          <w:b/>
          <w:sz w:val="28"/>
          <w:szCs w:val="28"/>
        </w:rPr>
        <w:t>»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Проблемно-тематические блоки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772B89">
        <w:rPr>
          <w:rFonts w:ascii="Times New Roman" w:hAnsi="Times New Roman" w:cs="Times New Roman"/>
          <w:sz w:val="28"/>
          <w:szCs w:val="28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Даль Владимир Иванович (1801-1872) «Толковый словарь живого великорусского языка», сказки.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Ф.М. Достоевский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r w:rsidRPr="00772B89">
        <w:rPr>
          <w:rFonts w:ascii="Times New Roman" w:hAnsi="Times New Roman" w:cs="Times New Roman"/>
          <w:b/>
          <w:i/>
          <w:sz w:val="28"/>
          <w:szCs w:val="28"/>
        </w:rPr>
        <w:t xml:space="preserve">«Идиот» (обзор). </w:t>
      </w:r>
      <w:r w:rsidRPr="00772B89">
        <w:rPr>
          <w:rFonts w:ascii="Times New Roman" w:hAnsi="Times New Roman" w:cs="Times New Roman"/>
          <w:b/>
          <w:sz w:val="28"/>
          <w:szCs w:val="28"/>
        </w:rPr>
        <w:t>Судьба и облик главного героя романа – князя Мышкина.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Личность и семья</w:t>
      </w:r>
      <w:r w:rsidRPr="00772B89">
        <w:rPr>
          <w:rFonts w:ascii="Times New Roman" w:hAnsi="Times New Roman" w:cs="Times New Roman"/>
          <w:sz w:val="28"/>
          <w:szCs w:val="28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 xml:space="preserve">А.В. Сухово-Кобылин «Свадьба Кречинского» 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Л.Н. Толстой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«Смерть Ивана Ильича», «Отец Сергий»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 xml:space="preserve">А.П. Чехов 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 xml:space="preserve">Рассказы «Душечка», </w:t>
      </w:r>
      <w:r w:rsidRPr="00772B8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772B89">
        <w:rPr>
          <w:rFonts w:ascii="Times New Roman" w:hAnsi="Times New Roman" w:cs="Times New Roman"/>
          <w:b/>
          <w:i/>
          <w:sz w:val="28"/>
          <w:szCs w:val="28"/>
        </w:rPr>
        <w:t xml:space="preserve">Дама с собачкой». </w:t>
      </w:r>
      <w:r w:rsidRPr="00772B89">
        <w:rPr>
          <w:rFonts w:ascii="Times New Roman" w:hAnsi="Times New Roman" w:cs="Times New Roman"/>
          <w:b/>
          <w:sz w:val="28"/>
          <w:szCs w:val="28"/>
        </w:rPr>
        <w:t xml:space="preserve">Пьеса </w:t>
      </w:r>
      <w:r w:rsidRPr="00772B89">
        <w:rPr>
          <w:rFonts w:ascii="Times New Roman" w:hAnsi="Times New Roman" w:cs="Times New Roman"/>
          <w:b/>
          <w:i/>
          <w:sz w:val="28"/>
          <w:szCs w:val="28"/>
        </w:rPr>
        <w:t>«Три сестры»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Личность – общество – государство</w:t>
      </w:r>
      <w:r w:rsidRPr="00772B89">
        <w:rPr>
          <w:rFonts w:ascii="Times New Roman" w:hAnsi="Times New Roman" w:cs="Times New Roman"/>
          <w:sz w:val="28"/>
          <w:szCs w:val="28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Д.В. Григорович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 xml:space="preserve">Рассказ «Гуттаперчевый мальчик»  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Аксаков Константин Сергеевич, поэзия, публицистика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Герцен Александр Иванович (1812-1870) «Кто виноват?»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Личность – природа – цивилизация</w:t>
      </w:r>
      <w:r w:rsidRPr="00772B89">
        <w:rPr>
          <w:rFonts w:ascii="Times New Roman" w:hAnsi="Times New Roman" w:cs="Times New Roman"/>
          <w:sz w:val="28"/>
          <w:szCs w:val="28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 xml:space="preserve">Глинка Федор Николаевич (1876-1880) поэмы «Карелия» и «Таинственная капля». «Духовные стихотворения». 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В.М. Гаршин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Рассказ «Красный цветок»</w:t>
      </w:r>
    </w:p>
    <w:p w:rsidR="005F161C" w:rsidRPr="00772B89" w:rsidRDefault="005F161C" w:rsidP="005F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Личность – история – современность</w:t>
      </w:r>
      <w:r w:rsidRPr="00772B89">
        <w:rPr>
          <w:rFonts w:ascii="Times New Roman" w:hAnsi="Times New Roman" w:cs="Times New Roman"/>
          <w:sz w:val="28"/>
          <w:szCs w:val="28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772B89" w:rsidRDefault="005F161C" w:rsidP="00772B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bCs/>
          <w:sz w:val="28"/>
          <w:szCs w:val="28"/>
        </w:rPr>
        <w:t>Г.И. Успенский</w:t>
      </w:r>
      <w:r w:rsidR="00772B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2B89">
        <w:rPr>
          <w:rFonts w:ascii="Times New Roman" w:hAnsi="Times New Roman" w:cs="Times New Roman"/>
          <w:b/>
          <w:bCs/>
          <w:sz w:val="28"/>
          <w:szCs w:val="28"/>
        </w:rPr>
        <w:t>Эссе «Выпрямила»</w:t>
      </w:r>
    </w:p>
    <w:p w:rsidR="001F3E33" w:rsidRPr="00772B89" w:rsidRDefault="001F3E33" w:rsidP="00772B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72B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1F3E33" w:rsidRPr="00772B89" w:rsidRDefault="001F3E33" w:rsidP="001F3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2428"/>
        <w:gridCol w:w="992"/>
        <w:gridCol w:w="6521"/>
      </w:tblGrid>
      <w:tr w:rsidR="00B36F36" w:rsidRPr="00772B89" w:rsidTr="00772B89">
        <w:tc>
          <w:tcPr>
            <w:tcW w:w="763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8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6F36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B36F36"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6521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200C64" w:rsidRPr="00772B89" w:rsidTr="00772B89">
        <w:tc>
          <w:tcPr>
            <w:tcW w:w="763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  <w:tc>
          <w:tcPr>
            <w:tcW w:w="992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vMerge w:val="restart"/>
          </w:tcPr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Извлечение необходимой информации из текста;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Перерабатывают и преобразовывают информацию из одной формы в другую (составлять план, таблицу, схему).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Характеризовать героя литературы 20 века.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Давать устный или письменный ответ на вопрос по тексту произведения.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Характеризовать сюжет произведения, его проблематику,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тематику, идейно-эмоциональное содержание.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Подбирать цитаты из текста литературного произведения по заданной теме.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Подбирать и обобщать дополнительный материал о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биографии и творчеству писателей, истории создания произведения, прототипах с использованием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справочной литературы и ресурсов интернета.</w:t>
            </w:r>
          </w:p>
          <w:p w:rsidR="00200C64" w:rsidRPr="00772B89" w:rsidRDefault="00200C64" w:rsidP="00200C6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Сопоставлять сюжеты, персонажей литературных произведений.</w:t>
            </w:r>
          </w:p>
        </w:tc>
      </w:tr>
      <w:tr w:rsidR="00200C64" w:rsidRPr="00772B89" w:rsidTr="00772B89">
        <w:tc>
          <w:tcPr>
            <w:tcW w:w="763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семья</w:t>
            </w:r>
          </w:p>
        </w:tc>
        <w:tc>
          <w:tcPr>
            <w:tcW w:w="992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  <w:vMerge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763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8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общество – государство</w:t>
            </w:r>
          </w:p>
        </w:tc>
        <w:tc>
          <w:tcPr>
            <w:tcW w:w="992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vMerge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763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28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природа – цивилизация</w:t>
            </w:r>
          </w:p>
        </w:tc>
        <w:tc>
          <w:tcPr>
            <w:tcW w:w="992" w:type="dxa"/>
          </w:tcPr>
          <w:p w:rsidR="00200C64" w:rsidRPr="00772B89" w:rsidRDefault="00255C2F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vMerge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763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8" w:type="dxa"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история – современность</w:t>
            </w:r>
          </w:p>
        </w:tc>
        <w:tc>
          <w:tcPr>
            <w:tcW w:w="992" w:type="dxa"/>
          </w:tcPr>
          <w:p w:rsidR="00200C64" w:rsidRPr="00772B89" w:rsidRDefault="00255C2F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vMerge/>
          </w:tcPr>
          <w:p w:rsidR="00200C64" w:rsidRPr="00772B89" w:rsidRDefault="00200C64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F36" w:rsidRPr="00772B89" w:rsidTr="00772B89">
        <w:tc>
          <w:tcPr>
            <w:tcW w:w="763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B36F36" w:rsidRPr="00772B89" w:rsidRDefault="00B36F36" w:rsidP="001F3E3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161C" w:rsidRPr="00772B89" w:rsidRDefault="005F161C" w:rsidP="001F3E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C64" w:rsidRPr="00772B89" w:rsidRDefault="00200C64" w:rsidP="00772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72B8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200C64" w:rsidRPr="00772B89" w:rsidRDefault="00200C64" w:rsidP="0020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8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родной русской литературе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425"/>
        <w:gridCol w:w="851"/>
        <w:gridCol w:w="5386"/>
      </w:tblGrid>
      <w:tr w:rsidR="00200C64" w:rsidRPr="00772B89" w:rsidTr="00772B89">
        <w:tc>
          <w:tcPr>
            <w:tcW w:w="2802" w:type="dxa"/>
          </w:tcPr>
          <w:p w:rsidR="00200C64" w:rsidRPr="00772B89" w:rsidRDefault="00200C64" w:rsidP="008729E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2B8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 урока</w:t>
            </w:r>
          </w:p>
        </w:tc>
        <w:tc>
          <w:tcPr>
            <w:tcW w:w="992" w:type="dxa"/>
          </w:tcPr>
          <w:p w:rsidR="00200C64" w:rsidRPr="00772B89" w:rsidRDefault="00200C64" w:rsidP="008729E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2B8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662" w:type="dxa"/>
            <w:gridSpan w:val="3"/>
          </w:tcPr>
          <w:p w:rsidR="00200C64" w:rsidRPr="00772B89" w:rsidRDefault="00200C64" w:rsidP="008729EB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2B8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200C64" w:rsidRPr="00772B89" w:rsidTr="00772B89">
        <w:tc>
          <w:tcPr>
            <w:tcW w:w="10456" w:type="dxa"/>
            <w:gridSpan w:val="5"/>
          </w:tcPr>
          <w:p w:rsidR="00200C64" w:rsidRPr="00772B89" w:rsidRDefault="00200C64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(6 часов)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Даль Владимир Иванович «Толковый словарь живого великорусского языка»: человек-мыслитель и человек-деятель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 w:val="restart"/>
          </w:tcPr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готовность к самообразованию.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аналогии между изучаемым материалом и собственным опытом.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записывать, фиксировать информацию с помощью инструментов ИКТ;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строить логическое рассуждение, включающее установление причинно-следственных связей;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-отображать в речи содержание совершаемых действий в форме громкой социализированной и внутренней речи.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основам прогнозирования.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основам саморегуляции эмоциональных состояний.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Нравственная основа сказок В.И. Даля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Ф.М. Достоевский «Идиот» (обзор): человек перед судом своей совести</w:t>
            </w:r>
            <w:proofErr w:type="gram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я и другой, индивидуальность и «человек толпы»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Судьба человека; конфликт долга и чести: образ князя Мышкина.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10456" w:type="dxa"/>
            <w:gridSpan w:val="5"/>
          </w:tcPr>
          <w:p w:rsidR="00200C64" w:rsidRPr="00772B89" w:rsidRDefault="00200C64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семья (12 часов)</w:t>
            </w: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А.В. Сухово-Кобылина. Трилогия «Свадьба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Керчинского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»: семейные и родственные отношения в комедии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 w:val="restart"/>
          </w:tcPr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структуру построения рассуждения как связь простых суждений об объекте (явлении);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записывать, фиксировать информацию с помощью инструментов ИКТ;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создавать и преобразовывать схемы для решения учебных задач;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осознанно и произвольно строить сообщения в устной и письменной форме;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устраивать эффективные групповые обсуждения и обеспечить обмен знаниями между членами г</w:t>
            </w:r>
            <w:bookmarkStart w:id="2" w:name="_GoBack"/>
            <w:bookmarkEnd w:id="2"/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руппы для принятия эффективных совместных решений.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основам прогнозирования. </w:t>
            </w:r>
          </w:p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Место человека в семье и обществе: Л.Н. Толстой «Смерть Ивана Ильича»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Истинные и ложные ценности в повести Л.Н. Толстого «Отец Сергий»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Мужчина и женщина, любовь и доверие в жизни человека в прозе А.П. Чехова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gram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Чехов  «</w:t>
            </w:r>
            <w:proofErr w:type="gram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Три сестры»: 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поколения, традиции, культура повседневности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Мужчина, женщина, ребенок в семье, любовь и доверие в жизни человека: пьеса А.Н. Арбузова «Жестокие игры»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4219" w:type="dxa"/>
            <w:gridSpan w:val="3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Место человека в семье в повести Ю.В. Трифонова «Обмен»</w:t>
            </w:r>
          </w:p>
        </w:tc>
        <w:tc>
          <w:tcPr>
            <w:tcW w:w="851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10456" w:type="dxa"/>
            <w:gridSpan w:val="5"/>
          </w:tcPr>
          <w:p w:rsidR="00200C64" w:rsidRPr="00772B89" w:rsidRDefault="00200C64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общество – государство (8 часов)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Д.В. Григорович рассказ «Гуттаперчевый мальчик»: влияние социальной среды на личность человека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 w:val="restart"/>
          </w:tcPr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собственную учебную деятельность: свои достижения, самостоятельность, инициативу, ответственность, причины неудач.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определять необходимость ответственности и долга перед Родиной.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ценность жизни во всех её проявлениях и необходимости ответственного, бережного отношения к ней.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обобщать (самостоятельно выделять ряд или класс объектов);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аналогии между изучаемым материалом и собственным опытом.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знаково-символические средства, в т.ч. схемы (включая концептуальные) для решения учебных задач;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записывать, фиксировать информацию с помощью инструментов ИКТ;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создавать и преобразовывать схемы для решения учебных задач;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осознанно и произвольно строить сообщения в устной и письменной форме;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сериацию</w:t>
            </w:r>
            <w:proofErr w:type="spellEnd"/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классификацию изученных объектов по самостоятельно выделенным основаниям (критериям);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строить логическое рассуждение, включающее установление причинно-следственных связей;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произвольно и осознанно владеть общими приемами решения учебных задач.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-отображать в речи содержание совершаемых действий в форме громкой социализированной и внутренней речи.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Основам прогнозирования.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Основам саморегуляции эмоциональных состояний.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Человек и государственная система; гражданственность и патриотизм в публицистике К.С. Аксакова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личности, интересы большинства/меньшинства и интересы государства в романе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А.Герцена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«Кто виноват?»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особенности прозы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А.Герцена</w:t>
            </w:r>
            <w:proofErr w:type="spellEnd"/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64" w:rsidRPr="00772B89" w:rsidTr="00772B89">
        <w:tc>
          <w:tcPr>
            <w:tcW w:w="10456" w:type="dxa"/>
            <w:gridSpan w:val="5"/>
          </w:tcPr>
          <w:p w:rsidR="00200C64" w:rsidRPr="00772B89" w:rsidRDefault="00200C64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природа – цивилизация</w:t>
            </w:r>
            <w:r w:rsidR="00255C2F"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Человек и природа; проблемы освоения и покорения природы в поэзии Ф.Н. Глинки. «Духовные стихотворения».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 w:val="restart"/>
          </w:tcPr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Личностные:</w:t>
            </w:r>
            <w:r w:rsidRPr="00772B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эстетическую ценность русской литературы.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ситуации с точки зрения правил поведения и этики.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запись (фиксацию) указанной учителем информации, в том числе с помощью инструментов ИКТ;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сообщения в устной и письменной форме;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ориентироваться на разнообразие способов решения задач;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воспринимать и анализировать сообщения и важнейшие их компоненты – тексты;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изучаемые объекты с выделением существенных и несущественных признаков;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 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изученных объектов по заданным критериям;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причинно-следственные связи в изучаемом круге явлений;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рассуждения в форме связи простых суждений об объекте, его строении, свойствах и связях;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произвольно и осознанно владеть общими приемами решения учебных задач.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-отображать в речи содержание совершаемых действий в форме громкой социализированной и внутренней речи.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Регулятивные: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      </w:r>
          </w:p>
          <w:p w:rsidR="00255C2F" w:rsidRPr="00772B89" w:rsidRDefault="00255C2F" w:rsidP="00255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адекватной оценке трудностей. </w:t>
            </w:r>
          </w:p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адекватной оценке своих возможностей.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Поэтика рассказов В.М. Гаршина: цивилизация, ее проблемы и вызовы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Комфорт и духовность; современная цивилизация, ее проблемы и вызовы в рассказе Л.С. Петрушевской 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«Новые </w:t>
            </w:r>
            <w:proofErr w:type="spellStart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робинзоны</w:t>
            </w:r>
            <w:proofErr w:type="spellEnd"/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Человек и природа; проблемы освоения и покорения природы в лирике Н.М. Рубцова (Стихотворения: «В горнице», «Видения на холме», «Звезда полей»,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C2F" w:rsidRPr="00772B89" w:rsidTr="00772B89">
        <w:tc>
          <w:tcPr>
            <w:tcW w:w="10456" w:type="dxa"/>
            <w:gridSpan w:val="5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– история – современность (4 часа)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Особенности творчества Г.И. Успенского. Эссе «Выпрямила», рассказ «Пятница»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 w:val="restart"/>
          </w:tcPr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определяющую роль литературы в развитии интеллектуальных, творческих способностей и моральных качеств личности.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сознавать эстетическую ценность русской литературы.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оценивать ситуации с точки зрения правил поведения и этики.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содружестве с одноклассниками разные способы решения учебной задачи;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воспринимать смысл познавательных текстов, выделять информацию из сообщений разных видов (в т.ч. текстов) в соответствии с учебной задачей;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изучаемые объекты с выделением существенных и несущественных признаков;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осуществлять синтез как составление целого из частей;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нужного иллюстративного и текстового материала в дополнительных изданиях, рекомендуемых учителем;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запись (фиксацию) указанной учителем информации;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-пользоваться знаками, символами, таблицами, диаграммами, схемами, приведенными в учебной литературе;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сообщения в устной и письменной форме на лингвистическую тему;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-о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деловое сотрудничество.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контроль, коррекцию, оценку действий партнера.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 оформлять диалогическое высказывание в соответствии с требованиями речевого этикета.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-у</w:t>
            </w: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мению контроля.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принятию решений в проблемных ситуациях.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весомость приводимых доказательств и рассуждений (убедительно, ложно, истинно, существенно, не существенно). </w:t>
            </w:r>
          </w:p>
          <w:p w:rsidR="003A4FF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сновам саморегуляции. </w:t>
            </w:r>
          </w:p>
          <w:p w:rsidR="00255C2F" w:rsidRPr="00772B89" w:rsidRDefault="003A4FFF" w:rsidP="003A4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B8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осуществлению познавательной рефлексии.</w:t>
            </w:r>
          </w:p>
        </w:tc>
      </w:tr>
      <w:tr w:rsidR="00255C2F" w:rsidRPr="00772B89" w:rsidTr="00772B89">
        <w:tc>
          <w:tcPr>
            <w:tcW w:w="2802" w:type="dxa"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Семинар «Основные проблемы и темы художественной и публицистической литературы 19 века»</w:t>
            </w:r>
          </w:p>
        </w:tc>
        <w:tc>
          <w:tcPr>
            <w:tcW w:w="992" w:type="dxa"/>
          </w:tcPr>
          <w:p w:rsidR="00255C2F" w:rsidRPr="00772B89" w:rsidRDefault="00255C2F" w:rsidP="0020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vMerge/>
          </w:tcPr>
          <w:p w:rsidR="00255C2F" w:rsidRPr="00772B89" w:rsidRDefault="00255C2F" w:rsidP="0020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0C64" w:rsidRPr="00772B89" w:rsidRDefault="00200C64" w:rsidP="00200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19B" w:rsidRPr="00772B89" w:rsidRDefault="009B519B" w:rsidP="009B5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E40" w:rsidRPr="00772B89" w:rsidRDefault="00081E40" w:rsidP="00081E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E40" w:rsidRPr="00772B89" w:rsidSect="00772B89">
      <w:footerReference w:type="default" r:id="rId10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B89" w:rsidRDefault="00772B89" w:rsidP="00772B89">
      <w:pPr>
        <w:spacing w:after="0" w:line="240" w:lineRule="auto"/>
      </w:pPr>
      <w:r>
        <w:separator/>
      </w:r>
    </w:p>
  </w:endnote>
  <w:endnote w:type="continuationSeparator" w:id="0">
    <w:p w:rsidR="00772B89" w:rsidRDefault="00772B89" w:rsidP="0077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757501"/>
      <w:docPartObj>
        <w:docPartGallery w:val="Page Numbers (Bottom of Page)"/>
        <w:docPartUnique/>
      </w:docPartObj>
    </w:sdtPr>
    <w:sdtContent>
      <w:p w:rsidR="00772B89" w:rsidRDefault="00772B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2B89" w:rsidRDefault="00772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B89" w:rsidRDefault="00772B89" w:rsidP="00772B89">
      <w:pPr>
        <w:spacing w:after="0" w:line="240" w:lineRule="auto"/>
      </w:pPr>
      <w:r>
        <w:separator/>
      </w:r>
    </w:p>
  </w:footnote>
  <w:footnote w:type="continuationSeparator" w:id="0">
    <w:p w:rsidR="00772B89" w:rsidRDefault="00772B89" w:rsidP="0077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54DD6713"/>
    <w:multiLevelType w:val="hybridMultilevel"/>
    <w:tmpl w:val="FE8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35BBB"/>
    <w:multiLevelType w:val="hybridMultilevel"/>
    <w:tmpl w:val="1C04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8E"/>
    <w:rsid w:val="00002645"/>
    <w:rsid w:val="00081E40"/>
    <w:rsid w:val="001834F5"/>
    <w:rsid w:val="001F3E33"/>
    <w:rsid w:val="00200C64"/>
    <w:rsid w:val="00255C2F"/>
    <w:rsid w:val="003A4FFF"/>
    <w:rsid w:val="005F161C"/>
    <w:rsid w:val="00703F8E"/>
    <w:rsid w:val="00772B89"/>
    <w:rsid w:val="00794FE9"/>
    <w:rsid w:val="009B519B"/>
    <w:rsid w:val="00B36F36"/>
    <w:rsid w:val="00E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7C6538"/>
  <w15:docId w15:val="{5EFE004E-5A25-43A3-8420-9178DEF7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9B"/>
    <w:pPr>
      <w:ind w:left="720"/>
      <w:contextualSpacing/>
    </w:pPr>
  </w:style>
  <w:style w:type="table" w:styleId="a4">
    <w:name w:val="Table Grid"/>
    <w:basedOn w:val="a1"/>
    <w:uiPriority w:val="59"/>
    <w:rsid w:val="00E4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02645"/>
    <w:rPr>
      <w:color w:val="0000FF"/>
      <w:u w:val="single"/>
    </w:rPr>
  </w:style>
  <w:style w:type="paragraph" w:styleId="a6">
    <w:name w:val="No Spacing"/>
    <w:uiPriority w:val="1"/>
    <w:qFormat/>
    <w:rsid w:val="0000264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7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B89"/>
  </w:style>
  <w:style w:type="paragraph" w:styleId="a9">
    <w:name w:val="footer"/>
    <w:basedOn w:val="a"/>
    <w:link w:val="aa"/>
    <w:uiPriority w:val="99"/>
    <w:unhideWhenUsed/>
    <w:rsid w:val="0077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prosvescheniya-Rossii-ot-18.05.2020-N-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4ED2-AE20-4741-923F-98A20B75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2020-08-14T05:08:00Z</cp:lastPrinted>
  <dcterms:created xsi:type="dcterms:W3CDTF">2020-08-03T12:21:00Z</dcterms:created>
  <dcterms:modified xsi:type="dcterms:W3CDTF">2020-08-14T05:10:00Z</dcterms:modified>
</cp:coreProperties>
</file>