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40" w:rsidRPr="008868A5" w:rsidRDefault="008C4C40" w:rsidP="008C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8868A5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8C4C40" w:rsidRPr="008868A5" w:rsidRDefault="008C4C40" w:rsidP="008C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6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к приказу</w:t>
      </w:r>
    </w:p>
    <w:p w:rsidR="008C4C40" w:rsidRPr="008868A5" w:rsidRDefault="008C4C40" w:rsidP="008C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6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от 19.02. 2016 №19</w:t>
      </w:r>
    </w:p>
    <w:p w:rsidR="008C4C40" w:rsidRDefault="008C4C40" w:rsidP="008C4C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 w:right="3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AD269B" w:rsidRDefault="00D16924" w:rsidP="00694E21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4E21" w:rsidRDefault="00083D21" w:rsidP="00694E2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20" w:right="3220" w:firstLine="84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26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D16924" w:rsidRPr="00AD269B" w:rsidRDefault="00083D21" w:rsidP="00694E2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26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рабочей программе педагога,</w:t>
      </w:r>
      <w:r w:rsidR="00694E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2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реализующего ФГОС НОО </w:t>
      </w:r>
      <w:proofErr w:type="gramStart"/>
      <w:r w:rsidR="00694E2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AD269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учающихся</w:t>
      </w:r>
      <w:proofErr w:type="gramEnd"/>
      <w:r w:rsidRPr="00AD2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ОВЗ</w:t>
      </w:r>
    </w:p>
    <w:p w:rsidR="00D16924" w:rsidRPr="00AD269B" w:rsidRDefault="00D16924" w:rsidP="00694E2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C5735A" w:rsidRDefault="00083D21">
      <w:pPr>
        <w:widowControl w:val="0"/>
        <w:numPr>
          <w:ilvl w:val="1"/>
          <w:numId w:val="1"/>
        </w:numPr>
        <w:tabs>
          <w:tab w:val="clear" w:pos="1440"/>
          <w:tab w:val="num" w:pos="4120"/>
        </w:tabs>
        <w:overflowPunct w:val="0"/>
        <w:autoSpaceDE w:val="0"/>
        <w:autoSpaceDN w:val="0"/>
        <w:adjustRightInd w:val="0"/>
        <w:spacing w:after="0" w:line="240" w:lineRule="auto"/>
        <w:ind w:left="4120" w:hanging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73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положения </w:t>
      </w:r>
    </w:p>
    <w:p w:rsidR="00D16924" w:rsidRPr="00C5735A" w:rsidRDefault="00D1692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2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234" w:lineRule="auto"/>
        <w:ind w:left="12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Федеральным законом от 29 декабря 2012 г. № 273 – ФЗ «Об образовании в Российской Федерации»,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требованиями федерального государственного образовательного стандарта начального общего образования (далее ФГОС НОО) обучающихся с ограниченными возможностями 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proofErr w:type="gramEnd"/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(далее ОВЗ), Уставом МБОУ «С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№51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» и регламентирует порядок разработки и реализации рабочих программ педагогов.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2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29" w:lineRule="auto"/>
        <w:ind w:left="12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НОО обучающихся с ОВЗ к условиям и результату образования обучающихся начального уровня образования по конкретному предмету учебного плана общеобразовательной организации (далее – ОО).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Цель рабочей программы — создание условий для планирования, организации и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 w:rsidP="00694E2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firstLine="123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>управления образовательным процессом по определенной учебной дисциплине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(образовательной области)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>рограммы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предмето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достижение планируемых результатов освоения адаптированной основной образовательной программы начального общего образования (далее АООП НОО) для обучающихся с ОВЗ.</w:t>
      </w: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>Задачи программы: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дать представление о практической реализации компонентов ФГОС НОО обучающихся с ОВЗ при изучении конкретного предмета (курса);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образовательной организации и контингента обучающихся.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1.4. Функции рабочей программы: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нормативная, то есть является документом, обязательным для выполнения в полном объеме;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  <w:lang w:val="ru-RU"/>
        </w:rPr>
        <w:t>целеполагания</w:t>
      </w:r>
      <w:proofErr w:type="spell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содержания образования, то есть фиксирует состав элементов содержания, подлежащих усвоению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(требования к минимуму содержания), а также степень их трудности;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1.5. К рабочим программам, которые в совокупности определяют содержание деятельности ОО в рамках реализации АООП НОО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ОВЗ, относятся: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 w:rsidP="00694E21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по учебным предметам; </w:t>
      </w: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курсов внеурочной деятельности (коррекционно-развивающая область учебного плана НОО обучающихся с ОВЗ).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16924" w:rsidRPr="00694E21" w:rsidSect="00C5735A">
          <w:pgSz w:w="11900" w:h="16840"/>
          <w:pgMar w:top="851" w:right="840" w:bottom="792" w:left="1160" w:header="720" w:footer="720" w:gutter="0"/>
          <w:cols w:space="720" w:equalWidth="0">
            <w:col w:w="9900"/>
          </w:cols>
          <w:noEndnote/>
        </w:sectPr>
      </w:pPr>
    </w:p>
    <w:p w:rsidR="00D16924" w:rsidRPr="00694E21" w:rsidRDefault="00083D21">
      <w:pPr>
        <w:widowControl w:val="0"/>
        <w:numPr>
          <w:ilvl w:val="1"/>
          <w:numId w:val="4"/>
        </w:numPr>
        <w:tabs>
          <w:tab w:val="clear" w:pos="1440"/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ind w:left="3260" w:hanging="2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Разработка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16924" w:rsidRPr="00694E21" w:rsidRDefault="00083D21">
      <w:pPr>
        <w:widowControl w:val="0"/>
        <w:numPr>
          <w:ilvl w:val="0"/>
          <w:numId w:val="5"/>
        </w:numPr>
        <w:tabs>
          <w:tab w:val="clear" w:pos="720"/>
          <w:tab w:val="num" w:pos="1279"/>
        </w:tabs>
        <w:overflowPunct w:val="0"/>
        <w:autoSpaceDE w:val="0"/>
        <w:autoSpaceDN w:val="0"/>
        <w:adjustRightInd w:val="0"/>
        <w:spacing w:after="0" w:line="227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утверждение рабочих программ по обязательным учебным предметам, курсам внеурочной деятельности коррекционно-развивающей области учебного плана НОО обучающихся с ОВЗ относится к компетенции образовательной организации и реализуется ею самостоятельно.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разрабатывается учителем (группой учителей, специалистов по данному предмету).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5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14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Рабочие программы составляются на каждый учебный год или на уровень образования (начальное общее образование).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5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14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94E21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54" w:lineRule="exact"/>
        <w:ind w:left="700" w:right="1520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ФГОС НОО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с ОВЗ соответствующей категории;</w:t>
      </w: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54" w:lineRule="exact"/>
        <w:ind w:left="700" w:right="1520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АООП НОО для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с ОВЗ соответствующего варианта;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 к результатам освоения АООП НОО для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с ОВЗ соответствующего варианта;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формирования универсальных учебных действий обучающихся с ОВЗ соответствующей категории;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примерным программам учебных предметов, внеурочной деятельности, коррекционной работы в соответствии с примерной АООП НОО для обучающихся с ОВЗ соответствующего варианта; </w:t>
      </w:r>
      <w:proofErr w:type="gramEnd"/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eastAsia="Arial Unicode MS" w:hAnsi="Times New Roman" w:cs="Times New Roman"/>
          <w:sz w:val="24"/>
          <w:szCs w:val="24"/>
          <w:lang w:val="ru-RU"/>
        </w:rPr>
        <w:t>−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   федеральному перечню учебников. </w:t>
      </w: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>2.5. Если в программах учебных предметов, внеурочной деятельности, коррекционной</w:t>
      </w: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работы в соответствии с примерной АООП НОО для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с ОВЗ соответствующего</w:t>
      </w: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hanging="123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>варианта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указано распределение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разделам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темам, а указано</w:t>
      </w:r>
      <w:r w:rsidR="00694E21" w:rsidRPr="00694E21">
        <w:rPr>
          <w:rFonts w:ascii="Times New Roman" w:hAnsi="Times New Roman" w:cs="Times New Roman"/>
          <w:color w:val="99CCFF"/>
          <w:sz w:val="24"/>
          <w:szCs w:val="24"/>
          <w:vertAlign w:val="subscript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694E21"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часов, учитель в рабочей программе распределяет часы по разделам и темам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самостоятельно, ориентируясь на используемые </w:t>
      </w:r>
      <w:proofErr w:type="spellStart"/>
      <w:r w:rsidRPr="00694E21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- методические комплексы и индивидуальные особенности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>2.6. Составитель рабочей программы может самостоятельно устанавливать последовательность изучения учебного материала.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1"/>
          <w:numId w:val="7"/>
        </w:numPr>
        <w:tabs>
          <w:tab w:val="clear" w:pos="1440"/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29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Структура, оформление и составляющие рабочей программы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8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29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(курса) должна быть оформлена по образцу, аккуратно, без исправлений, выполнена на компьютере. Текст набирается в редакторе </w:t>
      </w:r>
      <w:r w:rsidRPr="00694E21">
        <w:rPr>
          <w:rFonts w:ascii="Times New Roman" w:hAnsi="Times New Roman" w:cs="Times New Roman"/>
          <w:sz w:val="24"/>
          <w:szCs w:val="24"/>
        </w:rPr>
        <w:t>Word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шрифтом </w:t>
      </w:r>
      <w:r w:rsidRPr="00694E21">
        <w:rPr>
          <w:rFonts w:ascii="Times New Roman" w:hAnsi="Times New Roman" w:cs="Times New Roman"/>
          <w:sz w:val="24"/>
          <w:szCs w:val="24"/>
        </w:rPr>
        <w:t>Times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</w:rPr>
        <w:t>New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4E21">
        <w:rPr>
          <w:rFonts w:ascii="Times New Roman" w:hAnsi="Times New Roman" w:cs="Times New Roman"/>
          <w:sz w:val="24"/>
          <w:szCs w:val="24"/>
        </w:rPr>
        <w:t>Roman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, кегль 12,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r w:rsidRPr="00694E21">
        <w:rPr>
          <w:rFonts w:ascii="Times New Roman" w:hAnsi="Times New Roman" w:cs="Times New Roman"/>
          <w:sz w:val="24"/>
          <w:szCs w:val="24"/>
        </w:rPr>
        <w:t>Word</w:t>
      </w:r>
      <w:r w:rsidRPr="00694E21">
        <w:rPr>
          <w:rFonts w:ascii="Times New Roman" w:hAnsi="Times New Roman" w:cs="Times New Roman"/>
          <w:sz w:val="24"/>
          <w:szCs w:val="24"/>
          <w:lang w:val="ru-RU"/>
        </w:rPr>
        <w:t>, листы формата А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вставляются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 считается первым, но не нумеруется, так же, как и листы приложения. Тематическое планирование представляется в виде таблицы.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Список литературы строится в алфавитном порядке, с указанием полных выходных данных (города и названия издательства, года выпуска.) </w:t>
      </w:r>
    </w:p>
    <w:p w:rsidR="00D16924" w:rsidRPr="00694E21" w:rsidRDefault="00083D21">
      <w:pPr>
        <w:widowControl w:val="0"/>
        <w:numPr>
          <w:ilvl w:val="0"/>
          <w:numId w:val="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24" w:rsidRPr="00694E21" w:rsidRDefault="00083D21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Пояснительная записка (в ней конкретизируются общие цели начального общего образования с учетом специфики учебного предмета (курса)). </w:t>
      </w:r>
    </w:p>
    <w:p w:rsidR="00D16924" w:rsidRPr="00694E21" w:rsidRDefault="00083D21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Общая характеристика учебного предмета (курса). </w:t>
      </w:r>
    </w:p>
    <w:p w:rsidR="00D16924" w:rsidRPr="00694E21" w:rsidRDefault="00083D21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Описание места учебного предмета (курса) в учебном плане. </w:t>
      </w:r>
    </w:p>
    <w:p w:rsidR="00D16924" w:rsidRPr="00694E21" w:rsidRDefault="00083D21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Описание ценностных ориентиров содержания учебного предмета (курса).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Личностные, </w:t>
      </w:r>
      <w:proofErr w:type="spell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результаты освоения конкретного учебного предмета (курса).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16924" w:rsidRPr="00694E21">
          <w:pgSz w:w="11900" w:h="16840"/>
          <w:pgMar w:top="698" w:right="840" w:bottom="844" w:left="1280" w:header="720" w:footer="720" w:gutter="0"/>
          <w:cols w:space="720" w:equalWidth="0">
            <w:col w:w="9780"/>
          </w:cols>
          <w:noEndnote/>
        </w:sectPr>
      </w:pPr>
    </w:p>
    <w:p w:rsidR="00D16924" w:rsidRPr="00694E21" w:rsidRDefault="00083D21">
      <w:pPr>
        <w:widowControl w:val="0"/>
        <w:numPr>
          <w:ilvl w:val="0"/>
          <w:numId w:val="10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spacing w:after="0" w:line="214" w:lineRule="auto"/>
        <w:ind w:left="120" w:right="44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694E2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Критерии и нормы </w:t>
      </w:r>
      <w:proofErr w:type="gramStart"/>
      <w:r w:rsidRPr="00694E21">
        <w:rPr>
          <w:rFonts w:ascii="Times New Roman" w:hAnsi="Times New Roman" w:cs="Times New Roman"/>
          <w:sz w:val="24"/>
          <w:szCs w:val="24"/>
          <w:lang w:val="ru-RU"/>
        </w:rPr>
        <w:t>оценки достижения планируемых результатов освоения программы учебного</w:t>
      </w:r>
      <w:proofErr w:type="gramEnd"/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 предмета (курса). </w:t>
      </w:r>
    </w:p>
    <w:p w:rsidR="00D16924" w:rsidRPr="00694E21" w:rsidRDefault="00083D21">
      <w:pPr>
        <w:widowControl w:val="0"/>
        <w:numPr>
          <w:ilvl w:val="0"/>
          <w:numId w:val="1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6924" w:rsidRPr="00694E21" w:rsidRDefault="00083D21">
      <w:pPr>
        <w:widowControl w:val="0"/>
        <w:numPr>
          <w:ilvl w:val="0"/>
          <w:numId w:val="1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Тематическое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924" w:rsidRPr="00694E21" w:rsidRDefault="00083D21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Описание материально-технического обеспечения образовательного процесса.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10"/>
        </w:numPr>
        <w:tabs>
          <w:tab w:val="clear" w:pos="720"/>
          <w:tab w:val="num" w:pos="1294"/>
        </w:tabs>
        <w:overflowPunct w:val="0"/>
        <w:autoSpaceDE w:val="0"/>
        <w:autoSpaceDN w:val="0"/>
        <w:adjustRightInd w:val="0"/>
        <w:spacing w:after="0" w:line="214" w:lineRule="auto"/>
        <w:ind w:left="120" w:right="44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к программе (в т.ч. контрольно-измерительные материалы, темы проектов, творческих работ и т.п.).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Структурные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340"/>
        <w:gridCol w:w="1220"/>
        <w:gridCol w:w="480"/>
        <w:gridCol w:w="760"/>
        <w:gridCol w:w="980"/>
        <w:gridCol w:w="1900"/>
        <w:gridCol w:w="500"/>
        <w:gridCol w:w="2040"/>
        <w:gridCol w:w="30"/>
      </w:tblGrid>
      <w:tr w:rsidR="00D16924" w:rsidRPr="00694E21">
        <w:trPr>
          <w:trHeight w:val="28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Титульный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тип  образовательной  организации,  для  реализации  в  которой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особенность по отношению к ФГОС НОО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краткая формулировка общих целей учебного предмета (курса)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принципы отбора материала и краткое пояснение логики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 программы,  включая  раскрытие  связей  основного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6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 образования  по  данному  предмету  (при  наличии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таковых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14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15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краткое описание системы оценки достижений обучающихся;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основной инструментарий для оценивания планируемых результатов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излагается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  ОВЗ,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психофизического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 формулируется цель и задачи обучения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используемая в тексте программы система условных обозначений.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программа, на основе которой разработана рабочая программа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конкретизация общих целей и задач НОО обучающихся с ОВЗ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соответствующей категории с учетом специфики учебного предмета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общая характеристика учебного процесса: основные технологии, методы,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обучения и режим занятий;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логические  связи  данного  предмета  с  остальными  предметами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разделами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количество часов на изучение предмета;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spellEnd"/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spellEnd"/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количество практических, контрольных, лабораторных работ, бесед,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экскурсий</w:t>
            </w:r>
            <w:proofErr w:type="spellEnd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 </w:t>
            </w: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т.д</w:t>
            </w:r>
            <w:proofErr w:type="spellEnd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78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образовательная область, к которой относится учебный предмет (курс);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6924" w:rsidRPr="00694E21" w:rsidRDefault="00D1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16924" w:rsidRPr="00694E21">
          <w:pgSz w:w="11900" w:h="16840"/>
          <w:pgMar w:top="698" w:right="400" w:bottom="832" w:left="1160" w:header="720" w:footer="720" w:gutter="0"/>
          <w:cols w:space="720" w:equalWidth="0">
            <w:col w:w="103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340"/>
        <w:gridCol w:w="1140"/>
        <w:gridCol w:w="380"/>
        <w:gridCol w:w="2060"/>
        <w:gridCol w:w="780"/>
        <w:gridCol w:w="360"/>
        <w:gridCol w:w="3180"/>
        <w:gridCol w:w="30"/>
      </w:tblGrid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page7"/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30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C5735A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proofErr w:type="spellEnd"/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сроки изучения учебного предмета (курса);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каких часов реализуется программа учебного предмета (курса);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недельное и годовое количество часов на изучение учебного предмета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Личностные, 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предметные  результаты  освоения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конкретного учебного предмета (курса) (т. е. требования к уровню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подготовки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данной программе) в соответствии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требованиями  ФГОС  НОО 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 ОВЗ  соответствующей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категории АООП НОО для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 соответствующего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задаются в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форме (что в результате изучения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 предмета  (курса)  обучающиеся  должны  знать,  уметь,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 практической деятельности и повседневной жизни).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и нормы оценки достижения планируемых результатов освоения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учебного предмета (курса), составленные применительно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формам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П. 3.4.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П. 3.5.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-№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6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33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1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понятия (на урок или на тему, раздел);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виды учебной деятельности обучающихся (на урок или на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тематическое планирование можно также включить разделы: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- 3.5.1. </w:t>
            </w:r>
            <w:proofErr w:type="spellStart"/>
            <w:proofErr w:type="gram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контроль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уровня</w:t>
            </w:r>
            <w:proofErr w:type="spellEnd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обучения</w:t>
            </w:r>
            <w:proofErr w:type="spellEnd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средства обучения: учебно-лабораторное оборудование и приборы,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и электронные средства обучения и контроля знаний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цифровые образовательные ресурсы, демонстрационный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список  рекомендуемой  учебно-методической  литературы  (список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 содержать  используемый  учителем  учебно-методический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(УМК) с обязательным указанием учебника и учебных пособий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содержать полные выходные данные литературы);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дополнительная литература для учителя и </w:t>
            </w:r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8C4C40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темы творческих работ и т. п.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8C4C40">
        <w:trPr>
          <w:trHeight w:val="5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 Содержание тем учебного предмета (курса).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924" w:rsidRPr="00694E21">
        <w:trPr>
          <w:trHeight w:val="2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>часов</w:t>
            </w:r>
            <w:proofErr w:type="spellEnd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отведенных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proofErr w:type="gram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8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924" w:rsidRPr="00694E21" w:rsidRDefault="00BD13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BD13E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.3pt;margin-top:-.7pt;width:1pt;height:.95pt;z-index:-251658240;mso-position-horizontal-relative:text;mso-position-vertical-relative:text" o:allowincell="f" fillcolor="black" stroked="f"/>
        </w:pic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16924" w:rsidRPr="00694E21" w:rsidSect="00694E21">
          <w:pgSz w:w="11900" w:h="16840"/>
          <w:pgMar w:top="284" w:right="400" w:bottom="284" w:left="1160" w:header="720" w:footer="720" w:gutter="0"/>
          <w:cols w:space="720" w:equalWidth="0">
            <w:col w:w="103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120"/>
        <w:gridCol w:w="360"/>
        <w:gridCol w:w="1500"/>
        <w:gridCol w:w="1720"/>
        <w:gridCol w:w="3520"/>
      </w:tblGrid>
      <w:tr w:rsidR="00D16924" w:rsidRPr="00694E21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9"/>
            <w:bookmarkEnd w:id="3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924" w:rsidRPr="00694E21">
        <w:trPr>
          <w:trHeight w:val="303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537"/>
        </w:trPr>
        <w:tc>
          <w:tcPr>
            <w:tcW w:w="4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>Тема</w:t>
            </w:r>
            <w:proofErr w:type="spellEnd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16924" w:rsidRPr="00694E21">
        <w:trPr>
          <w:trHeight w:val="2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16924" w:rsidRPr="00694E21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924" w:rsidRPr="00694E21" w:rsidRDefault="00D1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6924" w:rsidRPr="00694E21">
          <w:pgSz w:w="11900" w:h="16840"/>
          <w:pgMar w:top="698" w:right="420" w:bottom="1440" w:left="1280" w:header="720" w:footer="720" w:gutter="0"/>
          <w:cols w:space="720" w:equalWidth="0">
            <w:col w:w="10200"/>
          </w:cols>
          <w:noEndnote/>
        </w:sect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  <w:proofErr w:type="spellEnd"/>
    </w:p>
    <w:p w:rsidR="00D16924" w:rsidRPr="00694E21" w:rsidRDefault="00BD1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-251657216" from=".2pt,-70.05pt" to="494.8pt,-70.05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-251656192" from=".4pt,-70.3pt" to=".4pt,141.6pt" o:allowincell="f" strokeweight=".48pt"/>
        </w:pic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четверть</w:t>
      </w:r>
      <w:proofErr w:type="spellEnd"/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четверть</w:t>
      </w:r>
      <w:proofErr w:type="spellEnd"/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94E21" w:rsidRPr="00694E21" w:rsidRDefault="006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четверть</w:t>
      </w:r>
      <w:proofErr w:type="spellEnd"/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четверть</w:t>
      </w:r>
      <w:proofErr w:type="spellEnd"/>
    </w:p>
    <w:p w:rsidR="00694E21" w:rsidRPr="00694E21" w:rsidRDefault="00694E21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color w:val="99CCFF"/>
          <w:sz w:val="24"/>
          <w:szCs w:val="24"/>
          <w:vertAlign w:val="subscript"/>
          <w:lang w:val="ru-RU"/>
        </w:rPr>
      </w:pP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>:</w:t>
      </w: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br w:type="column"/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94E21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4E21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694E21">
        <w:rPr>
          <w:rFonts w:ascii="Times New Roman" w:hAnsi="Times New Roman" w:cs="Times New Roman"/>
          <w:sz w:val="24"/>
          <w:szCs w:val="24"/>
        </w:rPr>
        <w:t>)</w:t>
      </w:r>
    </w:p>
    <w:p w:rsidR="00D16924" w:rsidRPr="00694E21" w:rsidRDefault="00BD13E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-251655168" from="374.55pt,.45pt" to="374.55pt,212.4pt" o:allowincell="f" strokeweight=".16919mm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-251654144" from="78.55pt,.45pt" to="78.55pt,212.4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-251653120" from="7.25pt,.45pt" to="7.25pt,212.4pt" o:allowincell="f" strokeweight=".16936mm"/>
        </w:pic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0"/>
        <w:gridCol w:w="540"/>
        <w:gridCol w:w="580"/>
        <w:gridCol w:w="500"/>
        <w:gridCol w:w="940"/>
        <w:gridCol w:w="560"/>
        <w:gridCol w:w="2280"/>
        <w:gridCol w:w="20"/>
      </w:tblGrid>
      <w:tr w:rsidR="00D16924" w:rsidRPr="00694E21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76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работы</w:t>
            </w:r>
            <w:proofErr w:type="spellEnd"/>
            <w:r w:rsidRPr="00694E2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, </w:t>
            </w:r>
            <w:proofErr w:type="spellStart"/>
            <w:r w:rsidRPr="00694E2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29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24" w:rsidRPr="00694E21">
        <w:trPr>
          <w:trHeight w:val="191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Контр</w:t>
            </w:r>
            <w:proofErr w:type="spellEnd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8"/>
                <w:sz w:val="24"/>
                <w:szCs w:val="24"/>
              </w:rPr>
              <w:t>Опыт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6924" w:rsidRPr="00694E21" w:rsidRDefault="0008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21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24" w:rsidRPr="00694E21" w:rsidRDefault="00D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924" w:rsidRPr="00694E21" w:rsidRDefault="00BD1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-251652096;mso-position-horizontal-relative:text;mso-position-vertical-relative:text" from="105.75pt,-96.45pt" to="105.75pt,85.05pt" o:allowincell="f" strokeweight=".16919mm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-251651072;mso-position-horizontal-relative:text;mso-position-vertical-relative:text" from="134.1pt,-96.45pt" to="134.1pt,85.05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-251650048;mso-position-horizontal-relative:text;mso-position-vertical-relative:text" from="257.55pt,-96.45pt" to="257.55pt,85.05pt" o:allowincell="f" strokeweight=".16922mm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-251649024;mso-position-horizontal-relative:text;mso-position-vertical-relative:text" from="295pt,-96.45pt" to="295pt,85.05pt" o:allowincell="f" strokeweight=".16936mm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-251648000;mso-position-horizontal-relative:text;mso-position-vertical-relative:text" from="-119.75pt,.2pt" to="374.8pt,.2pt" o:allowincell="f" strokeweight=".16919mm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-251646976;mso-position-horizontal-relative:text;mso-position-vertical-relative:text" from="162.4pt,-96.45pt" to="162.4pt,85.05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-251645952;mso-position-horizontal-relative:text;mso-position-vertical-relative:text" from="204.9pt,-96.45pt" to="204.9pt,85.05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-251644928;mso-position-horizontal-relative:text;mso-position-vertical-relative:text" from="233.2pt,-96.45pt" to="233.2pt,85.05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-251643904;mso-position-horizontal-relative:text;mso-position-vertical-relative:text" from="-119.75pt,16.9pt" to="374.8pt,16.9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-251641856;mso-position-horizontal-relative:text;mso-position-vertical-relative:text" from="-119.75pt,50.15pt" to="374.8pt,50.15pt" o:allowincell="f" strokeweight=".48pt"/>
        </w:pict>
      </w: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-251640832;mso-position-horizontal-relative:text;mso-position-vertical-relative:text" from="-119.75pt,66.8pt" to="374.8pt,66.8pt" o:allowincell="f" strokeweight=".16919mm"/>
        </w:pic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BD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6924" w:rsidRPr="00694E21">
          <w:type w:val="continuous"/>
          <w:pgSz w:w="11900" w:h="16840"/>
          <w:pgMar w:top="698" w:right="840" w:bottom="1440" w:left="1160" w:header="720" w:footer="720" w:gutter="0"/>
          <w:cols w:num="2" w:space="240" w:equalWidth="0">
            <w:col w:w="2160" w:space="240"/>
            <w:col w:w="7500"/>
          </w:cols>
          <w:noEndnote/>
        </w:sectPr>
      </w:pPr>
      <w:r w:rsidRPr="00BD13EB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z-index:-251639808" from="-119.75pt,-13.4pt" to="374.8pt,-13.4pt" o:allowincell="f" strokeweight=".16919mm"/>
        </w:pic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D16924" w:rsidRPr="00694E21" w:rsidRDefault="00083D21">
      <w:pPr>
        <w:widowControl w:val="0"/>
        <w:numPr>
          <w:ilvl w:val="2"/>
          <w:numId w:val="11"/>
        </w:numPr>
        <w:tabs>
          <w:tab w:val="clear" w:pos="2160"/>
          <w:tab w:val="num" w:pos="2663"/>
        </w:tabs>
        <w:overflowPunct w:val="0"/>
        <w:autoSpaceDE w:val="0"/>
        <w:autoSpaceDN w:val="0"/>
        <w:adjustRightInd w:val="0"/>
        <w:spacing w:after="0" w:line="240" w:lineRule="auto"/>
        <w:ind w:left="2663" w:hanging="2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утверждение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E2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  <w:r w:rsidRPr="006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16924" w:rsidRPr="00694E21" w:rsidRDefault="00083D21">
      <w:pPr>
        <w:widowControl w:val="0"/>
        <w:numPr>
          <w:ilvl w:val="1"/>
          <w:numId w:val="12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33" w:lineRule="auto"/>
        <w:ind w:left="3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(курса) рассматривается на заседании методического объединения, анализируется заместителем директора по учебно-воспитательной работе ОО на предмет соответствия программы учебному плану общеобразовательной организации и требованиям ФГОС НОО обучающихся с ОВЗ соответствующей категории; наличия учебника, предполагаемого для использования, в федеральном перечне учебников. На титульном листе рабочей программы (вверху по центру) ставится гриф согласования: СОГЛАСОВАНО, заместитель директора по УВР (подпись, расшифровка подписи), дата.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1"/>
          <w:numId w:val="12"/>
        </w:numPr>
        <w:tabs>
          <w:tab w:val="clear" w:pos="1440"/>
          <w:tab w:val="num" w:pos="1186"/>
        </w:tabs>
        <w:overflowPunct w:val="0"/>
        <w:autoSpaceDE w:val="0"/>
        <w:autoSpaceDN w:val="0"/>
        <w:adjustRightInd w:val="0"/>
        <w:spacing w:after="0" w:line="214" w:lineRule="auto"/>
        <w:ind w:left="3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После согласования рабочую программу утверждает директор ОО, ставит гриф утверждения на титульном листе. </w:t>
      </w:r>
    </w:p>
    <w:p w:rsidR="00D16924" w:rsidRPr="00694E21" w:rsidRDefault="00083D21">
      <w:pPr>
        <w:widowControl w:val="0"/>
        <w:numPr>
          <w:ilvl w:val="1"/>
          <w:numId w:val="12"/>
        </w:numPr>
        <w:tabs>
          <w:tab w:val="clear" w:pos="1440"/>
          <w:tab w:val="num" w:pos="1183"/>
        </w:tabs>
        <w:overflowPunct w:val="0"/>
        <w:autoSpaceDE w:val="0"/>
        <w:autoSpaceDN w:val="0"/>
        <w:adjustRightInd w:val="0"/>
        <w:spacing w:after="0" w:line="240" w:lineRule="auto"/>
        <w:ind w:left="1183" w:hanging="4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При несоответствии рабочей программы установленным требованиям, директор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numPr>
          <w:ilvl w:val="0"/>
          <w:numId w:val="1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 xml:space="preserve">накладывает резолюцию о необходимости доработки программы с указанием конкретных сроков. 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924" w:rsidRPr="00694E21" w:rsidRDefault="00083D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94E21">
        <w:rPr>
          <w:rFonts w:ascii="Times New Roman" w:hAnsi="Times New Roman" w:cs="Times New Roman"/>
          <w:sz w:val="24"/>
          <w:szCs w:val="24"/>
          <w:lang w:val="ru-RU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16924" w:rsidRPr="00694E21">
          <w:type w:val="continuous"/>
          <w:pgSz w:w="11900" w:h="16840"/>
          <w:pgMar w:top="698" w:right="840" w:bottom="1440" w:left="1277" w:header="720" w:footer="720" w:gutter="0"/>
          <w:cols w:space="240" w:equalWidth="0">
            <w:col w:w="9783" w:space="240"/>
          </w:cols>
          <w:noEndnote/>
        </w:sectPr>
      </w:pPr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D16924" w:rsidRPr="00694E21" w:rsidRDefault="00D1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16924" w:rsidRPr="00694E21" w:rsidSect="00D16924">
      <w:pgSz w:w="16840" w:h="11900" w:orient="landscape"/>
      <w:pgMar w:top="1440" w:right="0" w:bottom="1440" w:left="600" w:header="720" w:footer="720" w:gutter="0"/>
      <w:cols w:space="720" w:equalWidth="0">
        <w:col w:w="11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D0" w:rsidRDefault="007019D0" w:rsidP="00694E21">
      <w:pPr>
        <w:spacing w:after="0" w:line="240" w:lineRule="auto"/>
      </w:pPr>
      <w:r>
        <w:separator/>
      </w:r>
    </w:p>
  </w:endnote>
  <w:endnote w:type="continuationSeparator" w:id="0">
    <w:p w:rsidR="007019D0" w:rsidRDefault="007019D0" w:rsidP="0069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D0" w:rsidRDefault="007019D0" w:rsidP="00694E21">
      <w:pPr>
        <w:spacing w:after="0" w:line="240" w:lineRule="auto"/>
      </w:pPr>
      <w:r>
        <w:separator/>
      </w:r>
    </w:p>
  </w:footnote>
  <w:footnote w:type="continuationSeparator" w:id="0">
    <w:p w:rsidR="007019D0" w:rsidRDefault="007019D0" w:rsidP="0069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D03"/>
    <w:multiLevelType w:val="hybridMultilevel"/>
    <w:tmpl w:val="00007A5A"/>
    <w:lvl w:ilvl="0" w:tplc="0000767D">
      <w:start w:val="1"/>
      <w:numFmt w:val="bullet"/>
      <w:lvlText w:val="ОО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ОО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01F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83D21"/>
    <w:rsid w:val="00083D21"/>
    <w:rsid w:val="00123F60"/>
    <w:rsid w:val="00694E21"/>
    <w:rsid w:val="007019D0"/>
    <w:rsid w:val="0080242C"/>
    <w:rsid w:val="008C4C40"/>
    <w:rsid w:val="00AD269B"/>
    <w:rsid w:val="00BD13EB"/>
    <w:rsid w:val="00BF5578"/>
    <w:rsid w:val="00C5735A"/>
    <w:rsid w:val="00D16924"/>
    <w:rsid w:val="00E2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E21"/>
  </w:style>
  <w:style w:type="paragraph" w:styleId="a5">
    <w:name w:val="footer"/>
    <w:basedOn w:val="a"/>
    <w:link w:val="a6"/>
    <w:uiPriority w:val="99"/>
    <w:semiHidden/>
    <w:unhideWhenUsed/>
    <w:rsid w:val="0069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11181</Characters>
  <Application>Microsoft Office Word</Application>
  <DocSecurity>0</DocSecurity>
  <Lines>93</Lines>
  <Paragraphs>26</Paragraphs>
  <ScaleCrop>false</ScaleCrop>
  <Company>Microsoft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2016-10-03T08:49:00Z</dcterms:created>
  <dcterms:modified xsi:type="dcterms:W3CDTF">2016-10-11T07:33:00Z</dcterms:modified>
</cp:coreProperties>
</file>