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9C5" w:rsidRPr="005D69C5" w:rsidRDefault="005D69C5" w:rsidP="005D69C5">
      <w:pPr>
        <w:spacing w:line="240" w:lineRule="auto"/>
        <w:rPr>
          <w:sz w:val="24"/>
          <w:szCs w:val="24"/>
        </w:rPr>
      </w:pPr>
    </w:p>
    <w:p w:rsidR="005D69C5" w:rsidRPr="005D69C5" w:rsidRDefault="005D69C5" w:rsidP="005D69C5">
      <w:pPr>
        <w:spacing w:line="240" w:lineRule="auto"/>
        <w:jc w:val="center"/>
        <w:rPr>
          <w:sz w:val="24"/>
          <w:szCs w:val="24"/>
        </w:rPr>
      </w:pPr>
      <w:r w:rsidRPr="005D69C5">
        <w:rPr>
          <w:rFonts w:eastAsia="Times New Roman"/>
          <w:bCs/>
          <w:sz w:val="24"/>
          <w:szCs w:val="24"/>
        </w:rPr>
        <w:t>муниципальное бюджетное общеобразовательное учреждение</w:t>
      </w:r>
    </w:p>
    <w:p w:rsidR="005D69C5" w:rsidRPr="005D69C5" w:rsidRDefault="005D69C5" w:rsidP="005D69C5">
      <w:pPr>
        <w:spacing w:line="240" w:lineRule="auto"/>
        <w:jc w:val="center"/>
        <w:rPr>
          <w:sz w:val="24"/>
          <w:szCs w:val="24"/>
        </w:rPr>
      </w:pPr>
      <w:r w:rsidRPr="005D69C5">
        <w:rPr>
          <w:rFonts w:eastAsia="Times New Roman"/>
          <w:bCs/>
          <w:sz w:val="24"/>
          <w:szCs w:val="24"/>
        </w:rPr>
        <w:t>города Новосибирска «Средняя общеобразовательная школа №51»</w:t>
      </w:r>
    </w:p>
    <w:p w:rsidR="005D69C5" w:rsidRPr="005D69C5" w:rsidRDefault="005D69C5" w:rsidP="005D69C5">
      <w:pPr>
        <w:spacing w:line="240" w:lineRule="auto"/>
        <w:jc w:val="center"/>
        <w:rPr>
          <w:sz w:val="24"/>
          <w:szCs w:val="24"/>
        </w:rPr>
        <w:sectPr w:rsidR="005D69C5" w:rsidRPr="005D69C5">
          <w:pgSz w:w="11900" w:h="16838"/>
          <w:pgMar w:top="860" w:right="1006" w:bottom="1008" w:left="1420" w:header="0" w:footer="0" w:gutter="0"/>
          <w:cols w:space="720" w:equalWidth="0">
            <w:col w:w="9480"/>
          </w:cols>
        </w:sectPr>
      </w:pPr>
    </w:p>
    <w:p w:rsidR="005D69C5" w:rsidRPr="005D69C5" w:rsidRDefault="005D69C5" w:rsidP="005D69C5">
      <w:pPr>
        <w:spacing w:line="240" w:lineRule="auto"/>
        <w:rPr>
          <w:sz w:val="24"/>
          <w:szCs w:val="24"/>
        </w:rPr>
      </w:pPr>
    </w:p>
    <w:p w:rsidR="005D69C5" w:rsidRPr="000F7090" w:rsidRDefault="005D69C5" w:rsidP="005D69C5">
      <w:pPr>
        <w:spacing w:line="240" w:lineRule="auto"/>
        <w:rPr>
          <w:rFonts w:ascii="Times New Roman" w:hAnsi="Times New Roman" w:cs="Times New Roman"/>
          <w:sz w:val="24"/>
          <w:szCs w:val="24"/>
        </w:rPr>
      </w:pPr>
      <w:r w:rsidRPr="000F7090">
        <w:rPr>
          <w:rFonts w:ascii="Times New Roman" w:eastAsia="Times New Roman" w:hAnsi="Times New Roman" w:cs="Times New Roman"/>
          <w:sz w:val="24"/>
          <w:szCs w:val="24"/>
        </w:rPr>
        <w:t>ПРИНЯТА на</w:t>
      </w:r>
    </w:p>
    <w:p w:rsidR="005D69C5" w:rsidRPr="000F7090" w:rsidRDefault="005D69C5" w:rsidP="005D69C5">
      <w:pPr>
        <w:spacing w:line="240" w:lineRule="auto"/>
        <w:rPr>
          <w:rFonts w:ascii="Times New Roman" w:hAnsi="Times New Roman" w:cs="Times New Roman"/>
          <w:sz w:val="24"/>
          <w:szCs w:val="24"/>
        </w:rPr>
      </w:pPr>
      <w:r w:rsidRPr="000F7090">
        <w:rPr>
          <w:rFonts w:ascii="Times New Roman" w:eastAsia="Times New Roman" w:hAnsi="Times New Roman" w:cs="Times New Roman"/>
          <w:sz w:val="24"/>
          <w:szCs w:val="24"/>
        </w:rPr>
        <w:t>Педагогическом Совете</w:t>
      </w:r>
    </w:p>
    <w:p w:rsidR="005D69C5" w:rsidRPr="000F7090" w:rsidRDefault="005D69C5" w:rsidP="005D69C5">
      <w:pPr>
        <w:spacing w:line="240" w:lineRule="auto"/>
        <w:rPr>
          <w:rFonts w:ascii="Times New Roman" w:hAnsi="Times New Roman" w:cs="Times New Roman"/>
          <w:sz w:val="24"/>
          <w:szCs w:val="24"/>
        </w:rPr>
      </w:pPr>
      <w:r w:rsidRPr="000F7090">
        <w:rPr>
          <w:rFonts w:ascii="Times New Roman" w:eastAsia="Times New Roman" w:hAnsi="Times New Roman" w:cs="Times New Roman"/>
          <w:sz w:val="24"/>
          <w:szCs w:val="24"/>
        </w:rPr>
        <w:t>Протокол № 1</w:t>
      </w:r>
    </w:p>
    <w:p w:rsidR="005D69C5" w:rsidRPr="000F7090" w:rsidRDefault="003E09C2" w:rsidP="005D69C5">
      <w:pPr>
        <w:spacing w:line="240" w:lineRule="auto"/>
        <w:rPr>
          <w:rFonts w:ascii="Times New Roman" w:hAnsi="Times New Roman" w:cs="Times New Roman"/>
          <w:sz w:val="24"/>
          <w:szCs w:val="24"/>
        </w:rPr>
      </w:pPr>
      <w:r w:rsidRPr="000F7090">
        <w:rPr>
          <w:rFonts w:ascii="Times New Roman" w:eastAsia="Times New Roman" w:hAnsi="Times New Roman" w:cs="Times New Roman"/>
          <w:sz w:val="24"/>
          <w:szCs w:val="24"/>
        </w:rPr>
        <w:t>от 31.08.2017</w:t>
      </w:r>
      <w:r w:rsidR="005D69C5" w:rsidRPr="000F7090">
        <w:rPr>
          <w:rFonts w:ascii="Times New Roman" w:eastAsia="Times New Roman" w:hAnsi="Times New Roman" w:cs="Times New Roman"/>
          <w:sz w:val="24"/>
          <w:szCs w:val="24"/>
        </w:rPr>
        <w:t>г.</w:t>
      </w:r>
    </w:p>
    <w:p w:rsidR="005D69C5" w:rsidRPr="000F7090" w:rsidRDefault="005D69C5" w:rsidP="005D69C5">
      <w:pPr>
        <w:spacing w:line="240" w:lineRule="auto"/>
        <w:rPr>
          <w:rFonts w:ascii="Times New Roman" w:hAnsi="Times New Roman" w:cs="Times New Roman"/>
          <w:sz w:val="24"/>
          <w:szCs w:val="24"/>
        </w:rPr>
      </w:pPr>
      <w:r w:rsidRPr="000F7090">
        <w:rPr>
          <w:rFonts w:ascii="Times New Roman" w:hAnsi="Times New Roman" w:cs="Times New Roman"/>
          <w:sz w:val="24"/>
          <w:szCs w:val="24"/>
        </w:rPr>
        <w:br w:type="column"/>
      </w:r>
    </w:p>
    <w:p w:rsidR="005D69C5" w:rsidRPr="000F7090" w:rsidRDefault="005D69C5" w:rsidP="005D69C5">
      <w:pPr>
        <w:spacing w:line="240" w:lineRule="auto"/>
        <w:rPr>
          <w:rFonts w:ascii="Times New Roman" w:hAnsi="Times New Roman" w:cs="Times New Roman"/>
          <w:sz w:val="24"/>
          <w:szCs w:val="24"/>
        </w:rPr>
      </w:pPr>
    </w:p>
    <w:p w:rsidR="005D69C5" w:rsidRPr="000F7090" w:rsidRDefault="005D69C5" w:rsidP="005D69C5">
      <w:pPr>
        <w:spacing w:line="240" w:lineRule="auto"/>
        <w:rPr>
          <w:rFonts w:ascii="Times New Roman" w:eastAsia="Times New Roman" w:hAnsi="Times New Roman" w:cs="Times New Roman"/>
          <w:sz w:val="24"/>
          <w:szCs w:val="24"/>
        </w:rPr>
      </w:pPr>
      <w:r w:rsidRPr="000F7090">
        <w:rPr>
          <w:rFonts w:ascii="Times New Roman" w:eastAsia="Times New Roman" w:hAnsi="Times New Roman" w:cs="Times New Roman"/>
          <w:sz w:val="24"/>
          <w:szCs w:val="24"/>
        </w:rPr>
        <w:t>УТВЕРЖДАЮ</w:t>
      </w:r>
    </w:p>
    <w:p w:rsidR="005D69C5" w:rsidRPr="000F7090" w:rsidRDefault="005D69C5" w:rsidP="005D69C5">
      <w:pPr>
        <w:spacing w:line="240" w:lineRule="auto"/>
        <w:rPr>
          <w:rFonts w:ascii="Times New Roman" w:hAnsi="Times New Roman" w:cs="Times New Roman"/>
          <w:sz w:val="24"/>
          <w:szCs w:val="24"/>
        </w:rPr>
      </w:pPr>
      <w:r w:rsidRPr="000F7090">
        <w:rPr>
          <w:rFonts w:ascii="Times New Roman" w:eastAsia="Times New Roman" w:hAnsi="Times New Roman" w:cs="Times New Roman"/>
          <w:sz w:val="24"/>
          <w:szCs w:val="24"/>
        </w:rPr>
        <w:t>Директор МБОУ СШ №51</w:t>
      </w:r>
    </w:p>
    <w:p w:rsidR="005D69C5" w:rsidRPr="000F7090" w:rsidRDefault="005D69C5" w:rsidP="005D69C5">
      <w:pPr>
        <w:spacing w:line="240" w:lineRule="auto"/>
        <w:rPr>
          <w:rFonts w:ascii="Times New Roman" w:hAnsi="Times New Roman" w:cs="Times New Roman"/>
          <w:sz w:val="24"/>
          <w:szCs w:val="24"/>
        </w:rPr>
      </w:pPr>
      <w:r w:rsidRPr="000F7090">
        <w:rPr>
          <w:rFonts w:ascii="Times New Roman" w:eastAsia="Times New Roman" w:hAnsi="Times New Roman" w:cs="Times New Roman"/>
          <w:sz w:val="24"/>
          <w:szCs w:val="24"/>
        </w:rPr>
        <w:t>________/О.Г.Харламова/</w:t>
      </w:r>
      <w:r w:rsidRPr="000F7090">
        <w:rPr>
          <w:rFonts w:ascii="Times New Roman" w:hAnsi="Times New Roman" w:cs="Times New Roman"/>
          <w:sz w:val="24"/>
          <w:szCs w:val="24"/>
        </w:rPr>
        <w:tab/>
      </w:r>
    </w:p>
    <w:p w:rsidR="005D69C5" w:rsidRPr="000F7090" w:rsidRDefault="003E09C2" w:rsidP="005D69C5">
      <w:pPr>
        <w:spacing w:line="240" w:lineRule="auto"/>
        <w:rPr>
          <w:rFonts w:ascii="Times New Roman" w:hAnsi="Times New Roman" w:cs="Times New Roman"/>
          <w:sz w:val="24"/>
          <w:szCs w:val="24"/>
        </w:rPr>
      </w:pPr>
      <w:r w:rsidRPr="000F7090">
        <w:rPr>
          <w:rFonts w:ascii="Times New Roman" w:eastAsia="Times New Roman" w:hAnsi="Times New Roman" w:cs="Times New Roman"/>
          <w:sz w:val="24"/>
          <w:szCs w:val="24"/>
        </w:rPr>
        <w:t>Приказ от 31</w:t>
      </w:r>
      <w:r w:rsidR="005D69C5" w:rsidRPr="000F7090">
        <w:rPr>
          <w:rFonts w:ascii="Times New Roman" w:eastAsia="Times New Roman" w:hAnsi="Times New Roman" w:cs="Times New Roman"/>
          <w:sz w:val="24"/>
          <w:szCs w:val="24"/>
        </w:rPr>
        <w:t>. 08.</w:t>
      </w:r>
      <w:r w:rsidR="00AF4453">
        <w:rPr>
          <w:rFonts w:ascii="Times New Roman" w:eastAsia="Times New Roman" w:hAnsi="Times New Roman" w:cs="Times New Roman"/>
          <w:sz w:val="24"/>
          <w:szCs w:val="24"/>
        </w:rPr>
        <w:t>2017</w:t>
      </w:r>
      <w:r w:rsidR="005D69C5" w:rsidRPr="000F7090">
        <w:rPr>
          <w:rFonts w:ascii="Times New Roman" w:eastAsia="Times New Roman" w:hAnsi="Times New Roman" w:cs="Times New Roman"/>
          <w:sz w:val="24"/>
          <w:szCs w:val="24"/>
        </w:rPr>
        <w:t>г.</w:t>
      </w:r>
      <w:r w:rsidRPr="000F7090">
        <w:rPr>
          <w:rFonts w:ascii="Times New Roman" w:eastAsia="Times New Roman" w:hAnsi="Times New Roman" w:cs="Times New Roman"/>
          <w:sz w:val="24"/>
          <w:szCs w:val="24"/>
        </w:rPr>
        <w:t xml:space="preserve"> №97-од</w:t>
      </w:r>
    </w:p>
    <w:p w:rsidR="005D69C5" w:rsidRPr="005D69C5" w:rsidRDefault="005D69C5" w:rsidP="005D69C5">
      <w:pPr>
        <w:spacing w:line="240" w:lineRule="auto"/>
        <w:rPr>
          <w:sz w:val="24"/>
          <w:szCs w:val="24"/>
        </w:rPr>
      </w:pPr>
    </w:p>
    <w:p w:rsidR="005D69C5" w:rsidRPr="005D69C5" w:rsidRDefault="005D69C5" w:rsidP="005D69C5">
      <w:pPr>
        <w:spacing w:line="240" w:lineRule="auto"/>
        <w:rPr>
          <w:sz w:val="24"/>
          <w:szCs w:val="24"/>
        </w:rPr>
        <w:sectPr w:rsidR="005D69C5" w:rsidRPr="005D69C5">
          <w:type w:val="continuous"/>
          <w:pgSz w:w="11900" w:h="16838"/>
          <w:pgMar w:top="860" w:right="1006" w:bottom="1008" w:left="1420" w:header="0" w:footer="0" w:gutter="0"/>
          <w:cols w:num="2" w:space="720" w:equalWidth="0">
            <w:col w:w="5300" w:space="720"/>
            <w:col w:w="3460"/>
          </w:cols>
        </w:sectPr>
      </w:pPr>
    </w:p>
    <w:p w:rsidR="005D69C5" w:rsidRPr="005D69C5" w:rsidRDefault="005D69C5" w:rsidP="005D69C5">
      <w:pPr>
        <w:spacing w:line="240" w:lineRule="auto"/>
        <w:rPr>
          <w:sz w:val="24"/>
          <w:szCs w:val="24"/>
        </w:rPr>
      </w:pPr>
    </w:p>
    <w:p w:rsidR="000F7090" w:rsidRPr="000F7090" w:rsidRDefault="000F7090" w:rsidP="000F7090">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0F7090">
        <w:rPr>
          <w:rFonts w:ascii="Times New Roman" w:hAnsi="Times New Roman" w:cs="Times New Roman"/>
          <w:b/>
          <w:caps/>
          <w:kern w:val="28"/>
          <w:sz w:val="28"/>
          <w:szCs w:val="28"/>
        </w:rPr>
        <w:t>а</w:t>
      </w:r>
      <w:r w:rsidRPr="000F7090">
        <w:rPr>
          <w:rFonts w:ascii="Times New Roman" w:hAnsi="Times New Roman" w:cs="Times New Roman"/>
          <w:b/>
          <w:caps/>
          <w:sz w:val="28"/>
          <w:szCs w:val="28"/>
        </w:rPr>
        <w:t xml:space="preserve">даптированная основная Общеобразовательная программа начального общего образования обучающихся </w:t>
      </w:r>
      <w:r w:rsidRPr="000F7090">
        <w:rPr>
          <w:rFonts w:ascii="Times New Roman" w:hAnsi="Times New Roman" w:cs="Times New Roman"/>
          <w:b/>
          <w:caps/>
          <w:sz w:val="28"/>
          <w:szCs w:val="28"/>
        </w:rPr>
        <w:br/>
        <w:t>С ЗАДЕРЖКОЙ ПСИХИЧЕСКОГО РАЗВИТИЯ (вариант 7.2)</w:t>
      </w:r>
    </w:p>
    <w:p w:rsidR="005D69C5" w:rsidRPr="005D69C5" w:rsidRDefault="005D69C5" w:rsidP="005D69C5">
      <w:pPr>
        <w:spacing w:line="240" w:lineRule="auto"/>
        <w:rPr>
          <w:sz w:val="24"/>
          <w:szCs w:val="24"/>
        </w:rPr>
      </w:pPr>
    </w:p>
    <w:p w:rsidR="005D69C5" w:rsidRPr="005D69C5" w:rsidRDefault="005D69C5" w:rsidP="005D69C5">
      <w:pPr>
        <w:spacing w:line="240" w:lineRule="auto"/>
        <w:jc w:val="center"/>
        <w:rPr>
          <w:sz w:val="48"/>
          <w:szCs w:val="48"/>
        </w:rPr>
      </w:pPr>
    </w:p>
    <w:p w:rsidR="005D69C5" w:rsidRPr="005D69C5" w:rsidRDefault="005D69C5" w:rsidP="005D69C5">
      <w:pPr>
        <w:spacing w:line="240" w:lineRule="auto"/>
        <w:jc w:val="center"/>
        <w:rPr>
          <w:sz w:val="48"/>
          <w:szCs w:val="48"/>
        </w:rPr>
      </w:pPr>
      <w:r>
        <w:rPr>
          <w:rFonts w:eastAsia="Times New Roman"/>
          <w:sz w:val="48"/>
          <w:szCs w:val="48"/>
        </w:rPr>
        <w:t>Срок реализации – 5 лет</w:t>
      </w:r>
    </w:p>
    <w:p w:rsidR="005D69C5" w:rsidRPr="005D69C5" w:rsidRDefault="005D69C5" w:rsidP="005D69C5">
      <w:pPr>
        <w:spacing w:line="240" w:lineRule="auto"/>
        <w:jc w:val="center"/>
        <w:rPr>
          <w:sz w:val="48"/>
          <w:szCs w:val="48"/>
        </w:rPr>
      </w:pPr>
      <w:r>
        <w:rPr>
          <w:rFonts w:eastAsia="Times New Roman"/>
          <w:sz w:val="48"/>
          <w:szCs w:val="48"/>
        </w:rPr>
        <w:t>(2017-2022</w:t>
      </w:r>
      <w:r w:rsidR="000F7090">
        <w:rPr>
          <w:rFonts w:eastAsia="Times New Roman"/>
          <w:sz w:val="48"/>
          <w:szCs w:val="48"/>
        </w:rPr>
        <w:t xml:space="preserve"> г.</w:t>
      </w:r>
      <w:r w:rsidRPr="005D69C5">
        <w:rPr>
          <w:rFonts w:eastAsia="Times New Roman"/>
          <w:sz w:val="48"/>
          <w:szCs w:val="48"/>
        </w:rPr>
        <w:t>г.)</w:t>
      </w:r>
    </w:p>
    <w:p w:rsidR="005D69C5" w:rsidRPr="005D69C5" w:rsidRDefault="005D69C5" w:rsidP="005D69C5">
      <w:pPr>
        <w:spacing w:line="240" w:lineRule="auto"/>
        <w:jc w:val="center"/>
        <w:rPr>
          <w:sz w:val="48"/>
          <w:szCs w:val="48"/>
        </w:rPr>
      </w:pPr>
    </w:p>
    <w:p w:rsidR="005D69C5" w:rsidRPr="005D69C5" w:rsidRDefault="005D69C5" w:rsidP="005D69C5">
      <w:pPr>
        <w:spacing w:line="240" w:lineRule="auto"/>
        <w:rPr>
          <w:sz w:val="24"/>
          <w:szCs w:val="24"/>
        </w:rPr>
      </w:pPr>
    </w:p>
    <w:p w:rsidR="005D69C5" w:rsidRDefault="005D69C5" w:rsidP="005D69C5">
      <w:pPr>
        <w:spacing w:line="240" w:lineRule="auto"/>
        <w:rPr>
          <w:sz w:val="24"/>
          <w:szCs w:val="24"/>
        </w:rPr>
      </w:pPr>
    </w:p>
    <w:p w:rsidR="000F7090" w:rsidRDefault="000F7090" w:rsidP="005D69C5">
      <w:pPr>
        <w:spacing w:line="240" w:lineRule="auto"/>
        <w:rPr>
          <w:sz w:val="24"/>
          <w:szCs w:val="24"/>
        </w:rPr>
      </w:pPr>
    </w:p>
    <w:p w:rsidR="000F7090" w:rsidRDefault="000F7090" w:rsidP="005D69C5">
      <w:pPr>
        <w:spacing w:line="240" w:lineRule="auto"/>
        <w:rPr>
          <w:sz w:val="24"/>
          <w:szCs w:val="24"/>
        </w:rPr>
      </w:pPr>
    </w:p>
    <w:p w:rsidR="000F7090" w:rsidRDefault="000F7090" w:rsidP="005D69C5">
      <w:pPr>
        <w:spacing w:line="240" w:lineRule="auto"/>
        <w:rPr>
          <w:sz w:val="24"/>
          <w:szCs w:val="24"/>
        </w:rPr>
      </w:pPr>
    </w:p>
    <w:p w:rsidR="000F7090" w:rsidRDefault="000F7090" w:rsidP="005D69C5">
      <w:pPr>
        <w:spacing w:line="240" w:lineRule="auto"/>
        <w:rPr>
          <w:sz w:val="24"/>
          <w:szCs w:val="24"/>
        </w:rPr>
      </w:pPr>
    </w:p>
    <w:p w:rsidR="000F7090" w:rsidRPr="005D69C5" w:rsidRDefault="000F7090" w:rsidP="005D69C5">
      <w:pPr>
        <w:spacing w:line="240" w:lineRule="auto"/>
        <w:rPr>
          <w:sz w:val="24"/>
          <w:szCs w:val="24"/>
        </w:rPr>
      </w:pPr>
    </w:p>
    <w:p w:rsidR="005D69C5" w:rsidRPr="005D69C5" w:rsidRDefault="005D69C5" w:rsidP="005D69C5">
      <w:pPr>
        <w:spacing w:line="240" w:lineRule="auto"/>
        <w:rPr>
          <w:sz w:val="24"/>
          <w:szCs w:val="24"/>
        </w:rPr>
      </w:pPr>
    </w:p>
    <w:p w:rsidR="005D69C5" w:rsidRDefault="005D69C5" w:rsidP="005D69C5">
      <w:pPr>
        <w:ind w:right="-139"/>
        <w:jc w:val="center"/>
        <w:rPr>
          <w:sz w:val="20"/>
          <w:szCs w:val="20"/>
        </w:rPr>
      </w:pPr>
      <w:r>
        <w:rPr>
          <w:rFonts w:eastAsia="Times New Roman"/>
          <w:sz w:val="28"/>
          <w:szCs w:val="28"/>
        </w:rPr>
        <w:t>г. Новосибирск, 2017</w:t>
      </w:r>
    </w:p>
    <w:p w:rsidR="005D69C5" w:rsidRDefault="005D69C5" w:rsidP="005D69C5">
      <w:pPr>
        <w:sectPr w:rsidR="005D69C5">
          <w:type w:val="continuous"/>
          <w:pgSz w:w="11900" w:h="16838"/>
          <w:pgMar w:top="860" w:right="1006" w:bottom="1008" w:left="1420" w:header="0" w:footer="0" w:gutter="0"/>
          <w:cols w:space="720" w:equalWidth="0">
            <w:col w:w="9480"/>
          </w:cols>
        </w:sectPr>
      </w:pPr>
    </w:p>
    <w:p w:rsidR="007C63D9" w:rsidRPr="005D69C5" w:rsidRDefault="007C63D9" w:rsidP="000B1DC9">
      <w:pPr>
        <w:widowControl w:val="0"/>
        <w:spacing w:after="0" w:line="240" w:lineRule="auto"/>
        <w:jc w:val="center"/>
        <w:rPr>
          <w:rFonts w:ascii="Times New Roman" w:eastAsia="Calibri" w:hAnsi="Times New Roman" w:cs="Times New Roman"/>
          <w:sz w:val="24"/>
          <w:szCs w:val="24"/>
        </w:rPr>
      </w:pPr>
      <w:r w:rsidRPr="005D69C5">
        <w:rPr>
          <w:rFonts w:ascii="Times New Roman" w:eastAsia="Calibri" w:hAnsi="Times New Roman" w:cs="Times New Roman"/>
          <w:sz w:val="24"/>
          <w:szCs w:val="24"/>
        </w:rPr>
        <w:lastRenderedPageBreak/>
        <w:t>Содержание</w:t>
      </w:r>
    </w:p>
    <w:p w:rsidR="007C63D9" w:rsidRPr="005D69C5" w:rsidRDefault="007C63D9" w:rsidP="000B1DC9">
      <w:pPr>
        <w:widowControl w:val="0"/>
        <w:spacing w:after="0" w:line="240" w:lineRule="auto"/>
        <w:jc w:val="center"/>
        <w:rPr>
          <w:rFonts w:ascii="Times New Roman" w:eastAsia="Calibri" w:hAnsi="Times New Roman" w:cs="Times New Roman"/>
          <w:sz w:val="24"/>
          <w:szCs w:val="24"/>
        </w:rPr>
      </w:pPr>
    </w:p>
    <w:tbl>
      <w:tblPr>
        <w:tblW w:w="10031" w:type="dxa"/>
        <w:tblLook w:val="04A0" w:firstRow="1" w:lastRow="0" w:firstColumn="1" w:lastColumn="0" w:noHBand="0" w:noVBand="1"/>
      </w:tblPr>
      <w:tblGrid>
        <w:gridCol w:w="396"/>
        <w:gridCol w:w="8927"/>
        <w:gridCol w:w="708"/>
      </w:tblGrid>
      <w:tr w:rsidR="007C63D9" w:rsidRPr="005D69C5" w:rsidTr="00B03F30">
        <w:tc>
          <w:tcPr>
            <w:tcW w:w="396" w:type="dxa"/>
            <w:shd w:val="clear" w:color="auto" w:fill="auto"/>
          </w:tcPr>
          <w:p w:rsidR="007C63D9" w:rsidRPr="005D69C5" w:rsidRDefault="007C63D9" w:rsidP="000B1DC9">
            <w:pPr>
              <w:widowControl w:val="0"/>
              <w:spacing w:after="0" w:line="240" w:lineRule="auto"/>
              <w:outlineLvl w:val="1"/>
              <w:rPr>
                <w:rFonts w:ascii="Times New Roman" w:eastAsia="Calibri" w:hAnsi="Times New Roman" w:cs="Times New Roman"/>
                <w:sz w:val="24"/>
                <w:szCs w:val="24"/>
              </w:rPr>
            </w:pPr>
            <w:r w:rsidRPr="005D69C5">
              <w:rPr>
                <w:rFonts w:ascii="Times New Roman" w:eastAsia="Calibri" w:hAnsi="Times New Roman" w:cs="Times New Roman"/>
                <w:sz w:val="24"/>
                <w:szCs w:val="24"/>
              </w:rPr>
              <w:t>1.</w:t>
            </w:r>
          </w:p>
        </w:tc>
        <w:tc>
          <w:tcPr>
            <w:tcW w:w="8927" w:type="dxa"/>
            <w:shd w:val="clear" w:color="auto" w:fill="auto"/>
          </w:tcPr>
          <w:p w:rsidR="007C63D9" w:rsidRPr="005D69C5" w:rsidRDefault="007C63D9" w:rsidP="000B1DC9">
            <w:pPr>
              <w:widowControl w:val="0"/>
              <w:spacing w:after="0" w:line="240" w:lineRule="auto"/>
              <w:outlineLvl w:val="1"/>
              <w:rPr>
                <w:rFonts w:ascii="Times New Roman" w:eastAsia="Calibri" w:hAnsi="Times New Roman" w:cs="Times New Roman"/>
                <w:sz w:val="24"/>
                <w:szCs w:val="24"/>
              </w:rPr>
            </w:pPr>
            <w:r w:rsidRPr="005D69C5">
              <w:rPr>
                <w:rFonts w:ascii="Times New Roman" w:eastAsia="Calibri" w:hAnsi="Times New Roman" w:cs="Times New Roman"/>
                <w:sz w:val="24"/>
                <w:szCs w:val="24"/>
              </w:rPr>
              <w:t>Целевой раздел …………………………………………………………………………..</w:t>
            </w:r>
          </w:p>
        </w:tc>
        <w:tc>
          <w:tcPr>
            <w:tcW w:w="708" w:type="dxa"/>
            <w:shd w:val="clear" w:color="auto" w:fill="auto"/>
          </w:tcPr>
          <w:p w:rsidR="007C63D9" w:rsidRPr="005D69C5" w:rsidRDefault="007C63D9" w:rsidP="000B1DC9">
            <w:pPr>
              <w:widowControl w:val="0"/>
              <w:spacing w:after="0" w:line="240" w:lineRule="auto"/>
              <w:jc w:val="center"/>
              <w:rPr>
                <w:rFonts w:ascii="Times New Roman" w:eastAsia="Calibri" w:hAnsi="Times New Roman" w:cs="Times New Roman"/>
                <w:sz w:val="24"/>
                <w:szCs w:val="24"/>
              </w:rPr>
            </w:pPr>
          </w:p>
        </w:tc>
      </w:tr>
      <w:tr w:rsidR="007C63D9" w:rsidRPr="005D69C5" w:rsidTr="00B03F30">
        <w:tc>
          <w:tcPr>
            <w:tcW w:w="396" w:type="dxa"/>
            <w:shd w:val="clear" w:color="auto" w:fill="auto"/>
          </w:tcPr>
          <w:p w:rsidR="007C63D9" w:rsidRPr="005D69C5" w:rsidRDefault="007C63D9" w:rsidP="000B1DC9">
            <w:pPr>
              <w:widowControl w:val="0"/>
              <w:spacing w:after="0" w:line="240" w:lineRule="auto"/>
              <w:ind w:left="426"/>
              <w:outlineLvl w:val="2"/>
              <w:rPr>
                <w:rFonts w:ascii="Times New Roman" w:eastAsia="Calibri" w:hAnsi="Times New Roman" w:cs="Times New Roman"/>
                <w:sz w:val="24"/>
                <w:szCs w:val="24"/>
              </w:rPr>
            </w:pPr>
          </w:p>
        </w:tc>
        <w:tc>
          <w:tcPr>
            <w:tcW w:w="8927" w:type="dxa"/>
            <w:shd w:val="clear" w:color="auto" w:fill="auto"/>
          </w:tcPr>
          <w:p w:rsidR="007C63D9" w:rsidRPr="005D69C5" w:rsidRDefault="007C63D9" w:rsidP="000B1DC9">
            <w:pPr>
              <w:widowControl w:val="0"/>
              <w:spacing w:after="0" w:line="240" w:lineRule="auto"/>
              <w:ind w:left="426"/>
              <w:outlineLvl w:val="2"/>
              <w:rPr>
                <w:rFonts w:ascii="Times New Roman" w:eastAsia="Calibri" w:hAnsi="Times New Roman" w:cs="Times New Roman"/>
                <w:sz w:val="24"/>
                <w:szCs w:val="24"/>
              </w:rPr>
            </w:pPr>
            <w:r w:rsidRPr="005D69C5">
              <w:rPr>
                <w:rFonts w:ascii="Times New Roman" w:eastAsia="Calibri" w:hAnsi="Times New Roman" w:cs="Times New Roman"/>
                <w:sz w:val="24"/>
                <w:szCs w:val="24"/>
              </w:rPr>
              <w:t>1.1. Пояснительная записка ……………………………………………………….</w:t>
            </w:r>
          </w:p>
        </w:tc>
        <w:tc>
          <w:tcPr>
            <w:tcW w:w="708" w:type="dxa"/>
            <w:shd w:val="clear" w:color="auto" w:fill="auto"/>
          </w:tcPr>
          <w:p w:rsidR="007C63D9" w:rsidRPr="005D69C5" w:rsidRDefault="007C63D9" w:rsidP="000B1DC9">
            <w:pPr>
              <w:widowControl w:val="0"/>
              <w:spacing w:after="0" w:line="240" w:lineRule="auto"/>
              <w:jc w:val="center"/>
              <w:rPr>
                <w:rFonts w:ascii="Times New Roman" w:eastAsia="Calibri" w:hAnsi="Times New Roman" w:cs="Times New Roman"/>
                <w:sz w:val="24"/>
                <w:szCs w:val="24"/>
              </w:rPr>
            </w:pPr>
          </w:p>
        </w:tc>
      </w:tr>
      <w:tr w:rsidR="007C63D9" w:rsidRPr="005D69C5" w:rsidTr="00B03F30">
        <w:tc>
          <w:tcPr>
            <w:tcW w:w="396" w:type="dxa"/>
            <w:shd w:val="clear" w:color="auto" w:fill="auto"/>
          </w:tcPr>
          <w:p w:rsidR="007C63D9" w:rsidRPr="005D69C5" w:rsidRDefault="007C63D9" w:rsidP="000B1DC9">
            <w:pPr>
              <w:widowControl w:val="0"/>
              <w:autoSpaceDE w:val="0"/>
              <w:autoSpaceDN w:val="0"/>
              <w:adjustRightInd w:val="0"/>
              <w:spacing w:after="0" w:line="240" w:lineRule="auto"/>
              <w:ind w:left="426"/>
              <w:rPr>
                <w:rFonts w:ascii="Times New Roman" w:eastAsia="Calibri" w:hAnsi="Times New Roman" w:cs="Times New Roman"/>
                <w:bCs/>
                <w:sz w:val="24"/>
                <w:szCs w:val="24"/>
              </w:rPr>
            </w:pPr>
          </w:p>
        </w:tc>
        <w:tc>
          <w:tcPr>
            <w:tcW w:w="8927" w:type="dxa"/>
            <w:shd w:val="clear" w:color="auto" w:fill="auto"/>
          </w:tcPr>
          <w:p w:rsidR="007C63D9" w:rsidRPr="005D69C5" w:rsidRDefault="007C63D9" w:rsidP="000B1DC9">
            <w:pPr>
              <w:widowControl w:val="0"/>
              <w:autoSpaceDE w:val="0"/>
              <w:autoSpaceDN w:val="0"/>
              <w:adjustRightInd w:val="0"/>
              <w:spacing w:after="0" w:line="240" w:lineRule="auto"/>
              <w:ind w:left="426"/>
              <w:rPr>
                <w:rFonts w:ascii="Times New Roman" w:eastAsia="Calibri" w:hAnsi="Times New Roman" w:cs="Times New Roman"/>
                <w:sz w:val="24"/>
                <w:szCs w:val="24"/>
              </w:rPr>
            </w:pPr>
            <w:r w:rsidRPr="005D69C5">
              <w:rPr>
                <w:rFonts w:ascii="Times New Roman" w:eastAsia="Calibri" w:hAnsi="Times New Roman" w:cs="Times New Roman"/>
                <w:bCs/>
                <w:sz w:val="24"/>
                <w:szCs w:val="24"/>
              </w:rPr>
              <w:t xml:space="preserve">1.2.  Планируемые результаты освоения обучающимися с </w:t>
            </w:r>
            <w:r w:rsidR="00175EB4" w:rsidRPr="005D69C5">
              <w:rPr>
                <w:rFonts w:ascii="Times New Roman" w:eastAsia="Calibri" w:hAnsi="Times New Roman" w:cs="Times New Roman"/>
                <w:bCs/>
                <w:sz w:val="24"/>
                <w:szCs w:val="24"/>
              </w:rPr>
              <w:t>задержкой психического развития</w:t>
            </w:r>
            <w:r w:rsidRPr="005D69C5">
              <w:rPr>
                <w:rFonts w:ascii="Times New Roman" w:eastAsia="Calibri" w:hAnsi="Times New Roman" w:cs="Times New Roman"/>
                <w:bCs/>
                <w:sz w:val="24"/>
                <w:szCs w:val="24"/>
              </w:rPr>
              <w:t xml:space="preserve"> адаптированной основной общеобразовательной программы начального общего образования обучающихся с ограниченными возможностями здоровья (ОВЗ)……………………………….</w:t>
            </w:r>
          </w:p>
        </w:tc>
        <w:tc>
          <w:tcPr>
            <w:tcW w:w="708" w:type="dxa"/>
            <w:shd w:val="clear" w:color="auto" w:fill="auto"/>
          </w:tcPr>
          <w:p w:rsidR="007C63D9" w:rsidRPr="005D69C5" w:rsidRDefault="007C63D9" w:rsidP="000B1DC9">
            <w:pPr>
              <w:widowControl w:val="0"/>
              <w:spacing w:after="0" w:line="240" w:lineRule="auto"/>
              <w:jc w:val="center"/>
              <w:rPr>
                <w:rFonts w:ascii="Times New Roman" w:eastAsia="Calibri" w:hAnsi="Times New Roman" w:cs="Times New Roman"/>
                <w:sz w:val="24"/>
                <w:szCs w:val="24"/>
              </w:rPr>
            </w:pPr>
          </w:p>
        </w:tc>
      </w:tr>
      <w:tr w:rsidR="007C63D9" w:rsidRPr="005D69C5" w:rsidTr="00B03F30">
        <w:tc>
          <w:tcPr>
            <w:tcW w:w="396" w:type="dxa"/>
            <w:shd w:val="clear" w:color="auto" w:fill="auto"/>
          </w:tcPr>
          <w:p w:rsidR="007C63D9" w:rsidRPr="005D69C5" w:rsidRDefault="007C63D9" w:rsidP="000B1DC9">
            <w:pPr>
              <w:widowControl w:val="0"/>
              <w:spacing w:after="0" w:line="240" w:lineRule="auto"/>
              <w:ind w:left="426"/>
              <w:outlineLvl w:val="2"/>
              <w:rPr>
                <w:rFonts w:ascii="Times New Roman" w:eastAsia="Calibri" w:hAnsi="Times New Roman" w:cs="Times New Roman"/>
                <w:sz w:val="24"/>
                <w:szCs w:val="24"/>
              </w:rPr>
            </w:pPr>
          </w:p>
        </w:tc>
        <w:tc>
          <w:tcPr>
            <w:tcW w:w="8927" w:type="dxa"/>
            <w:shd w:val="clear" w:color="auto" w:fill="auto"/>
          </w:tcPr>
          <w:p w:rsidR="007C63D9" w:rsidRPr="005D69C5" w:rsidRDefault="007C63D9" w:rsidP="000B1DC9">
            <w:pPr>
              <w:widowControl w:val="0"/>
              <w:spacing w:after="0" w:line="240" w:lineRule="auto"/>
              <w:ind w:left="426"/>
              <w:outlineLvl w:val="2"/>
              <w:rPr>
                <w:rFonts w:ascii="Times New Roman" w:eastAsia="Calibri" w:hAnsi="Times New Roman" w:cs="Times New Roman"/>
                <w:sz w:val="24"/>
                <w:szCs w:val="24"/>
              </w:rPr>
            </w:pPr>
            <w:r w:rsidRPr="005D69C5">
              <w:rPr>
                <w:rFonts w:ascii="Times New Roman" w:eastAsia="Calibri" w:hAnsi="Times New Roman" w:cs="Times New Roman"/>
                <w:sz w:val="24"/>
                <w:szCs w:val="24"/>
              </w:rPr>
              <w:t xml:space="preserve">1.3. Система оценки достижения обучающимися с </w:t>
            </w:r>
            <w:r w:rsidR="00175EB4" w:rsidRPr="005D69C5">
              <w:rPr>
                <w:rFonts w:ascii="Times New Roman" w:eastAsia="Calibri" w:hAnsi="Times New Roman" w:cs="Times New Roman"/>
                <w:sz w:val="24"/>
                <w:szCs w:val="24"/>
              </w:rPr>
              <w:t>задержкой психического развития</w:t>
            </w:r>
            <w:r w:rsidRPr="005D69C5">
              <w:rPr>
                <w:rFonts w:ascii="Times New Roman" w:eastAsia="Calibri" w:hAnsi="Times New Roman" w:cs="Times New Roman"/>
                <w:sz w:val="24"/>
                <w:szCs w:val="24"/>
              </w:rPr>
              <w:t xml:space="preserve"> планируемых результатов освоения адаптированной основной общеобразовательной программы начального общего образования ………..</w:t>
            </w:r>
          </w:p>
        </w:tc>
        <w:tc>
          <w:tcPr>
            <w:tcW w:w="708" w:type="dxa"/>
            <w:shd w:val="clear" w:color="auto" w:fill="auto"/>
          </w:tcPr>
          <w:p w:rsidR="007C63D9" w:rsidRPr="005D69C5" w:rsidRDefault="007C63D9" w:rsidP="000B1DC9">
            <w:pPr>
              <w:widowControl w:val="0"/>
              <w:spacing w:after="0" w:line="240" w:lineRule="auto"/>
              <w:jc w:val="center"/>
              <w:rPr>
                <w:rFonts w:ascii="Times New Roman" w:eastAsia="Calibri" w:hAnsi="Times New Roman" w:cs="Times New Roman"/>
                <w:sz w:val="24"/>
                <w:szCs w:val="24"/>
              </w:rPr>
            </w:pPr>
          </w:p>
        </w:tc>
      </w:tr>
      <w:tr w:rsidR="007C63D9" w:rsidRPr="005D69C5" w:rsidTr="00B03F30">
        <w:tc>
          <w:tcPr>
            <w:tcW w:w="396" w:type="dxa"/>
            <w:shd w:val="clear" w:color="auto" w:fill="auto"/>
          </w:tcPr>
          <w:p w:rsidR="007C63D9" w:rsidRPr="005D69C5" w:rsidRDefault="007C63D9" w:rsidP="000B1DC9">
            <w:pPr>
              <w:widowControl w:val="0"/>
              <w:spacing w:after="0" w:line="240" w:lineRule="auto"/>
              <w:ind w:left="426"/>
              <w:outlineLvl w:val="2"/>
              <w:rPr>
                <w:rFonts w:ascii="Times New Roman" w:eastAsia="Calibri" w:hAnsi="Times New Roman" w:cs="Times New Roman"/>
                <w:sz w:val="24"/>
                <w:szCs w:val="24"/>
              </w:rPr>
            </w:pPr>
          </w:p>
        </w:tc>
        <w:tc>
          <w:tcPr>
            <w:tcW w:w="8927" w:type="dxa"/>
            <w:shd w:val="clear" w:color="auto" w:fill="auto"/>
          </w:tcPr>
          <w:p w:rsidR="007C63D9" w:rsidRPr="005D69C5" w:rsidRDefault="007C63D9" w:rsidP="000B1DC9">
            <w:pPr>
              <w:widowControl w:val="0"/>
              <w:spacing w:after="0" w:line="240" w:lineRule="auto"/>
              <w:ind w:left="426"/>
              <w:outlineLvl w:val="2"/>
              <w:rPr>
                <w:rFonts w:ascii="Times New Roman" w:eastAsia="Calibri" w:hAnsi="Times New Roman" w:cs="Times New Roman"/>
                <w:sz w:val="24"/>
                <w:szCs w:val="24"/>
              </w:rPr>
            </w:pPr>
            <w:r w:rsidRPr="005D69C5">
              <w:rPr>
                <w:rFonts w:ascii="Times New Roman" w:eastAsia="Calibri" w:hAnsi="Times New Roman" w:cs="Times New Roman"/>
                <w:sz w:val="24"/>
                <w:szCs w:val="24"/>
              </w:rPr>
              <w:t xml:space="preserve">1.3.1. Система оценки достижения планируемых результатов освоения адаптированной основной общеобразовательной программы начального общего образования для детей с </w:t>
            </w:r>
            <w:r w:rsidR="00175EB4" w:rsidRPr="005D69C5">
              <w:rPr>
                <w:rFonts w:ascii="Times New Roman" w:eastAsia="Calibri" w:hAnsi="Times New Roman" w:cs="Times New Roman"/>
                <w:sz w:val="24"/>
                <w:szCs w:val="24"/>
              </w:rPr>
              <w:t>ЗПР</w:t>
            </w:r>
            <w:r w:rsidRPr="005D69C5">
              <w:rPr>
                <w:rFonts w:ascii="Times New Roman" w:eastAsia="Calibri" w:hAnsi="Times New Roman" w:cs="Times New Roman"/>
                <w:sz w:val="24"/>
                <w:szCs w:val="24"/>
              </w:rPr>
              <w:t xml:space="preserve"> …………………………………………….</w:t>
            </w:r>
          </w:p>
        </w:tc>
        <w:tc>
          <w:tcPr>
            <w:tcW w:w="708" w:type="dxa"/>
            <w:shd w:val="clear" w:color="auto" w:fill="auto"/>
          </w:tcPr>
          <w:p w:rsidR="007C63D9" w:rsidRPr="005D69C5" w:rsidRDefault="007C63D9" w:rsidP="000B1DC9">
            <w:pPr>
              <w:widowControl w:val="0"/>
              <w:spacing w:after="0" w:line="240" w:lineRule="auto"/>
              <w:jc w:val="center"/>
              <w:rPr>
                <w:rFonts w:ascii="Times New Roman" w:eastAsia="Calibri" w:hAnsi="Times New Roman" w:cs="Times New Roman"/>
                <w:sz w:val="24"/>
                <w:szCs w:val="24"/>
              </w:rPr>
            </w:pPr>
          </w:p>
        </w:tc>
      </w:tr>
      <w:tr w:rsidR="007C63D9" w:rsidRPr="005D69C5" w:rsidTr="00B03F30">
        <w:tc>
          <w:tcPr>
            <w:tcW w:w="396" w:type="dxa"/>
            <w:shd w:val="clear" w:color="auto" w:fill="auto"/>
          </w:tcPr>
          <w:p w:rsidR="007C63D9" w:rsidRPr="005D69C5" w:rsidRDefault="007C63D9" w:rsidP="000B1DC9">
            <w:pPr>
              <w:widowControl w:val="0"/>
              <w:spacing w:after="0" w:line="240" w:lineRule="auto"/>
              <w:ind w:left="426"/>
              <w:outlineLvl w:val="2"/>
              <w:rPr>
                <w:rFonts w:ascii="Times New Roman" w:eastAsia="Calibri" w:hAnsi="Times New Roman" w:cs="Times New Roman"/>
                <w:sz w:val="24"/>
                <w:szCs w:val="24"/>
              </w:rPr>
            </w:pPr>
          </w:p>
        </w:tc>
        <w:tc>
          <w:tcPr>
            <w:tcW w:w="8927" w:type="dxa"/>
            <w:shd w:val="clear" w:color="auto" w:fill="auto"/>
          </w:tcPr>
          <w:p w:rsidR="007C63D9" w:rsidRPr="005D69C5" w:rsidRDefault="007C63D9" w:rsidP="000B1DC9">
            <w:pPr>
              <w:widowControl w:val="0"/>
              <w:spacing w:after="0" w:line="240" w:lineRule="auto"/>
              <w:ind w:left="426"/>
              <w:outlineLvl w:val="2"/>
              <w:rPr>
                <w:rFonts w:ascii="Times New Roman" w:eastAsia="Calibri" w:hAnsi="Times New Roman" w:cs="Times New Roman"/>
                <w:sz w:val="24"/>
                <w:szCs w:val="24"/>
              </w:rPr>
            </w:pPr>
            <w:r w:rsidRPr="005D69C5">
              <w:rPr>
                <w:rFonts w:ascii="Times New Roman" w:eastAsia="Calibri" w:hAnsi="Times New Roman" w:cs="Times New Roman"/>
                <w:sz w:val="24"/>
                <w:szCs w:val="24"/>
              </w:rPr>
              <w:t>1.3.2. Оценка личностных результатов ……………………………………..........</w:t>
            </w:r>
          </w:p>
        </w:tc>
        <w:tc>
          <w:tcPr>
            <w:tcW w:w="708" w:type="dxa"/>
            <w:shd w:val="clear" w:color="auto" w:fill="auto"/>
          </w:tcPr>
          <w:p w:rsidR="007C63D9" w:rsidRPr="005D69C5" w:rsidRDefault="007C63D9" w:rsidP="000B1DC9">
            <w:pPr>
              <w:widowControl w:val="0"/>
              <w:spacing w:after="0" w:line="240" w:lineRule="auto"/>
              <w:jc w:val="center"/>
              <w:rPr>
                <w:rFonts w:ascii="Times New Roman" w:eastAsia="Calibri" w:hAnsi="Times New Roman" w:cs="Times New Roman"/>
                <w:sz w:val="24"/>
                <w:szCs w:val="24"/>
              </w:rPr>
            </w:pPr>
          </w:p>
        </w:tc>
      </w:tr>
      <w:tr w:rsidR="007C63D9" w:rsidRPr="005D69C5" w:rsidTr="00B03F30">
        <w:tc>
          <w:tcPr>
            <w:tcW w:w="396" w:type="dxa"/>
            <w:shd w:val="clear" w:color="auto" w:fill="auto"/>
          </w:tcPr>
          <w:p w:rsidR="007C63D9" w:rsidRPr="005D69C5" w:rsidRDefault="007C63D9" w:rsidP="000B1DC9">
            <w:pPr>
              <w:widowControl w:val="0"/>
              <w:spacing w:after="0" w:line="240" w:lineRule="auto"/>
              <w:ind w:left="426"/>
              <w:outlineLvl w:val="2"/>
              <w:rPr>
                <w:rFonts w:ascii="Times New Roman" w:eastAsia="Calibri" w:hAnsi="Times New Roman" w:cs="Times New Roman"/>
                <w:sz w:val="24"/>
                <w:szCs w:val="24"/>
              </w:rPr>
            </w:pPr>
          </w:p>
        </w:tc>
        <w:tc>
          <w:tcPr>
            <w:tcW w:w="8927" w:type="dxa"/>
            <w:shd w:val="clear" w:color="auto" w:fill="auto"/>
          </w:tcPr>
          <w:p w:rsidR="007C63D9" w:rsidRPr="005D69C5" w:rsidRDefault="007C63D9" w:rsidP="000B1DC9">
            <w:pPr>
              <w:widowControl w:val="0"/>
              <w:spacing w:after="0" w:line="240" w:lineRule="auto"/>
              <w:ind w:left="426"/>
              <w:outlineLvl w:val="2"/>
              <w:rPr>
                <w:rFonts w:ascii="Times New Roman" w:eastAsia="Calibri" w:hAnsi="Times New Roman" w:cs="Times New Roman"/>
                <w:sz w:val="24"/>
                <w:szCs w:val="24"/>
              </w:rPr>
            </w:pPr>
            <w:r w:rsidRPr="005D69C5">
              <w:rPr>
                <w:rFonts w:ascii="Times New Roman" w:eastAsia="Calibri" w:hAnsi="Times New Roman" w:cs="Times New Roman"/>
                <w:sz w:val="24"/>
                <w:szCs w:val="24"/>
              </w:rPr>
              <w:t>1.3.3. Оценка метапредметных результатов……………………………………...</w:t>
            </w:r>
          </w:p>
        </w:tc>
        <w:tc>
          <w:tcPr>
            <w:tcW w:w="708" w:type="dxa"/>
            <w:shd w:val="clear" w:color="auto" w:fill="auto"/>
          </w:tcPr>
          <w:p w:rsidR="007C63D9" w:rsidRPr="005D69C5" w:rsidRDefault="007C63D9" w:rsidP="000B1DC9">
            <w:pPr>
              <w:widowControl w:val="0"/>
              <w:spacing w:after="0" w:line="240" w:lineRule="auto"/>
              <w:jc w:val="center"/>
              <w:rPr>
                <w:rFonts w:ascii="Times New Roman" w:eastAsia="Calibri" w:hAnsi="Times New Roman" w:cs="Times New Roman"/>
                <w:sz w:val="24"/>
                <w:szCs w:val="24"/>
              </w:rPr>
            </w:pPr>
          </w:p>
        </w:tc>
      </w:tr>
      <w:tr w:rsidR="007C63D9" w:rsidRPr="005D69C5" w:rsidTr="00B03F30">
        <w:tc>
          <w:tcPr>
            <w:tcW w:w="396" w:type="dxa"/>
            <w:shd w:val="clear" w:color="auto" w:fill="auto"/>
          </w:tcPr>
          <w:p w:rsidR="007C63D9" w:rsidRPr="005D69C5" w:rsidRDefault="007C63D9" w:rsidP="000B1DC9">
            <w:pPr>
              <w:widowControl w:val="0"/>
              <w:spacing w:after="0" w:line="240" w:lineRule="auto"/>
              <w:ind w:left="426"/>
              <w:rPr>
                <w:rFonts w:ascii="Times New Roman" w:eastAsia="Calibri" w:hAnsi="Times New Roman" w:cs="Times New Roman"/>
                <w:sz w:val="24"/>
                <w:szCs w:val="24"/>
              </w:rPr>
            </w:pPr>
          </w:p>
        </w:tc>
        <w:tc>
          <w:tcPr>
            <w:tcW w:w="8927" w:type="dxa"/>
            <w:shd w:val="clear" w:color="auto" w:fill="auto"/>
          </w:tcPr>
          <w:p w:rsidR="007C63D9" w:rsidRPr="005D69C5" w:rsidRDefault="007C63D9" w:rsidP="000B1DC9">
            <w:pPr>
              <w:widowControl w:val="0"/>
              <w:spacing w:after="0" w:line="240" w:lineRule="auto"/>
              <w:ind w:left="426"/>
              <w:rPr>
                <w:rFonts w:ascii="Times New Roman" w:eastAsia="Calibri" w:hAnsi="Times New Roman" w:cs="Times New Roman"/>
                <w:sz w:val="24"/>
                <w:szCs w:val="24"/>
              </w:rPr>
            </w:pPr>
            <w:r w:rsidRPr="005D69C5">
              <w:rPr>
                <w:rFonts w:ascii="Times New Roman" w:eastAsia="Calibri" w:hAnsi="Times New Roman" w:cs="Times New Roman"/>
                <w:sz w:val="24"/>
                <w:szCs w:val="24"/>
              </w:rPr>
              <w:t>1.3.4. Оценка предметных результатов …………………………………………..</w:t>
            </w:r>
          </w:p>
        </w:tc>
        <w:tc>
          <w:tcPr>
            <w:tcW w:w="708" w:type="dxa"/>
            <w:shd w:val="clear" w:color="auto" w:fill="auto"/>
          </w:tcPr>
          <w:p w:rsidR="007C63D9" w:rsidRPr="005D69C5" w:rsidRDefault="007C63D9" w:rsidP="000B1DC9">
            <w:pPr>
              <w:widowControl w:val="0"/>
              <w:spacing w:after="0" w:line="240" w:lineRule="auto"/>
              <w:jc w:val="center"/>
              <w:rPr>
                <w:rFonts w:ascii="Times New Roman" w:eastAsia="Calibri" w:hAnsi="Times New Roman" w:cs="Times New Roman"/>
                <w:sz w:val="24"/>
                <w:szCs w:val="24"/>
              </w:rPr>
            </w:pPr>
          </w:p>
        </w:tc>
      </w:tr>
      <w:tr w:rsidR="007C63D9" w:rsidRPr="005D69C5" w:rsidTr="00B03F30">
        <w:tc>
          <w:tcPr>
            <w:tcW w:w="396" w:type="dxa"/>
            <w:shd w:val="clear" w:color="auto" w:fill="auto"/>
          </w:tcPr>
          <w:p w:rsidR="007C63D9" w:rsidRPr="005D69C5" w:rsidRDefault="007C63D9" w:rsidP="000B1DC9">
            <w:pPr>
              <w:widowControl w:val="0"/>
              <w:spacing w:after="0" w:line="240" w:lineRule="auto"/>
              <w:ind w:left="426"/>
              <w:rPr>
                <w:rFonts w:ascii="Times New Roman" w:eastAsia="Calibri" w:hAnsi="Times New Roman" w:cs="Times New Roman"/>
                <w:sz w:val="24"/>
                <w:szCs w:val="24"/>
              </w:rPr>
            </w:pPr>
          </w:p>
        </w:tc>
        <w:tc>
          <w:tcPr>
            <w:tcW w:w="8927" w:type="dxa"/>
            <w:shd w:val="clear" w:color="auto" w:fill="auto"/>
          </w:tcPr>
          <w:p w:rsidR="007C63D9" w:rsidRPr="005D69C5" w:rsidRDefault="007C63D9" w:rsidP="000B1DC9">
            <w:pPr>
              <w:widowControl w:val="0"/>
              <w:spacing w:after="0" w:line="240" w:lineRule="auto"/>
              <w:ind w:left="426"/>
              <w:rPr>
                <w:rFonts w:ascii="Times New Roman" w:eastAsia="Calibri" w:hAnsi="Times New Roman" w:cs="Times New Roman"/>
                <w:sz w:val="24"/>
                <w:szCs w:val="24"/>
              </w:rPr>
            </w:pPr>
            <w:r w:rsidRPr="005D69C5">
              <w:rPr>
                <w:rFonts w:ascii="Times New Roman" w:eastAsia="Calibri" w:hAnsi="Times New Roman" w:cs="Times New Roman"/>
                <w:sz w:val="24"/>
                <w:szCs w:val="24"/>
              </w:rPr>
              <w:t>1.3.5. Порядок проведения промежуточной аттестации обучающихся ………</w:t>
            </w:r>
          </w:p>
        </w:tc>
        <w:tc>
          <w:tcPr>
            <w:tcW w:w="708" w:type="dxa"/>
            <w:shd w:val="clear" w:color="auto" w:fill="auto"/>
          </w:tcPr>
          <w:p w:rsidR="007C63D9" w:rsidRPr="005D69C5" w:rsidRDefault="007C63D9" w:rsidP="000B1DC9">
            <w:pPr>
              <w:widowControl w:val="0"/>
              <w:spacing w:after="0" w:line="240" w:lineRule="auto"/>
              <w:jc w:val="center"/>
              <w:rPr>
                <w:rFonts w:ascii="Times New Roman" w:eastAsia="Calibri" w:hAnsi="Times New Roman" w:cs="Times New Roman"/>
                <w:sz w:val="24"/>
                <w:szCs w:val="24"/>
              </w:rPr>
            </w:pPr>
          </w:p>
        </w:tc>
      </w:tr>
      <w:tr w:rsidR="007C63D9" w:rsidRPr="005D69C5" w:rsidTr="00B03F30">
        <w:tc>
          <w:tcPr>
            <w:tcW w:w="396" w:type="dxa"/>
            <w:shd w:val="clear" w:color="auto" w:fill="auto"/>
          </w:tcPr>
          <w:p w:rsidR="007C63D9" w:rsidRPr="005D69C5" w:rsidRDefault="007C63D9" w:rsidP="000B1DC9">
            <w:pPr>
              <w:widowControl w:val="0"/>
              <w:spacing w:after="0" w:line="240" w:lineRule="auto"/>
              <w:rPr>
                <w:rFonts w:ascii="Times New Roman" w:eastAsia="Calibri" w:hAnsi="Times New Roman" w:cs="Times New Roman"/>
                <w:sz w:val="24"/>
                <w:szCs w:val="24"/>
              </w:rPr>
            </w:pPr>
            <w:r w:rsidRPr="005D69C5">
              <w:rPr>
                <w:rFonts w:ascii="Times New Roman" w:eastAsia="Calibri" w:hAnsi="Times New Roman" w:cs="Times New Roman"/>
                <w:sz w:val="24"/>
                <w:szCs w:val="24"/>
              </w:rPr>
              <w:t>2.</w:t>
            </w:r>
          </w:p>
        </w:tc>
        <w:tc>
          <w:tcPr>
            <w:tcW w:w="8927" w:type="dxa"/>
            <w:shd w:val="clear" w:color="auto" w:fill="auto"/>
          </w:tcPr>
          <w:p w:rsidR="007C63D9" w:rsidRPr="005D69C5" w:rsidRDefault="007C63D9" w:rsidP="000B1DC9">
            <w:pPr>
              <w:widowControl w:val="0"/>
              <w:spacing w:after="0" w:line="240" w:lineRule="auto"/>
              <w:rPr>
                <w:rFonts w:ascii="Times New Roman" w:eastAsia="Calibri" w:hAnsi="Times New Roman" w:cs="Times New Roman"/>
                <w:sz w:val="24"/>
                <w:szCs w:val="24"/>
              </w:rPr>
            </w:pPr>
            <w:r w:rsidRPr="005D69C5">
              <w:rPr>
                <w:rFonts w:ascii="Times New Roman" w:eastAsia="Calibri" w:hAnsi="Times New Roman" w:cs="Times New Roman"/>
                <w:sz w:val="24"/>
                <w:szCs w:val="24"/>
              </w:rPr>
              <w:t>Содержательный раздел ………………………………………………………………...</w:t>
            </w:r>
          </w:p>
        </w:tc>
        <w:tc>
          <w:tcPr>
            <w:tcW w:w="708" w:type="dxa"/>
            <w:shd w:val="clear" w:color="auto" w:fill="auto"/>
          </w:tcPr>
          <w:p w:rsidR="007C63D9" w:rsidRPr="005D69C5" w:rsidRDefault="007C63D9" w:rsidP="000B1DC9">
            <w:pPr>
              <w:widowControl w:val="0"/>
              <w:spacing w:after="0" w:line="240" w:lineRule="auto"/>
              <w:jc w:val="center"/>
              <w:rPr>
                <w:rFonts w:ascii="Times New Roman" w:eastAsia="Calibri" w:hAnsi="Times New Roman" w:cs="Times New Roman"/>
                <w:sz w:val="24"/>
                <w:szCs w:val="24"/>
              </w:rPr>
            </w:pPr>
          </w:p>
        </w:tc>
      </w:tr>
      <w:tr w:rsidR="007C63D9" w:rsidRPr="005D69C5" w:rsidTr="00B03F30">
        <w:tc>
          <w:tcPr>
            <w:tcW w:w="396" w:type="dxa"/>
            <w:shd w:val="clear" w:color="auto" w:fill="auto"/>
          </w:tcPr>
          <w:p w:rsidR="007C63D9" w:rsidRPr="005D69C5" w:rsidRDefault="007C63D9" w:rsidP="000B1DC9">
            <w:pPr>
              <w:widowControl w:val="0"/>
              <w:spacing w:after="0" w:line="240" w:lineRule="auto"/>
              <w:ind w:left="426"/>
              <w:jc w:val="both"/>
              <w:outlineLvl w:val="2"/>
              <w:rPr>
                <w:rFonts w:ascii="Times New Roman" w:eastAsia="Calibri" w:hAnsi="Times New Roman" w:cs="Times New Roman"/>
                <w:sz w:val="24"/>
                <w:szCs w:val="24"/>
              </w:rPr>
            </w:pPr>
          </w:p>
        </w:tc>
        <w:tc>
          <w:tcPr>
            <w:tcW w:w="8927" w:type="dxa"/>
            <w:shd w:val="clear" w:color="auto" w:fill="auto"/>
          </w:tcPr>
          <w:p w:rsidR="007C63D9" w:rsidRPr="005D69C5" w:rsidRDefault="007C63D9" w:rsidP="000B1DC9">
            <w:pPr>
              <w:widowControl w:val="0"/>
              <w:spacing w:after="0" w:line="240" w:lineRule="auto"/>
              <w:ind w:left="426"/>
              <w:outlineLvl w:val="2"/>
              <w:rPr>
                <w:rFonts w:ascii="Times New Roman" w:eastAsia="Calibri" w:hAnsi="Times New Roman" w:cs="Times New Roman"/>
                <w:sz w:val="24"/>
                <w:szCs w:val="24"/>
              </w:rPr>
            </w:pPr>
            <w:r w:rsidRPr="005D69C5">
              <w:rPr>
                <w:rFonts w:ascii="Times New Roman" w:eastAsia="Calibri" w:hAnsi="Times New Roman" w:cs="Times New Roman"/>
                <w:sz w:val="24"/>
                <w:szCs w:val="24"/>
              </w:rPr>
              <w:t xml:space="preserve">2.1. Программа формирования универсальных учебных действий у обучающихся с </w:t>
            </w:r>
            <w:r w:rsidR="00175EB4" w:rsidRPr="005D69C5">
              <w:rPr>
                <w:rFonts w:ascii="Times New Roman" w:eastAsia="Calibri" w:hAnsi="Times New Roman" w:cs="Times New Roman"/>
                <w:sz w:val="24"/>
                <w:szCs w:val="24"/>
              </w:rPr>
              <w:t>ЗП</w:t>
            </w:r>
            <w:r w:rsidRPr="005D69C5">
              <w:rPr>
                <w:rFonts w:ascii="Times New Roman" w:eastAsia="Calibri" w:hAnsi="Times New Roman" w:cs="Times New Roman"/>
                <w:sz w:val="24"/>
                <w:szCs w:val="24"/>
              </w:rPr>
              <w:t xml:space="preserve">Р </w:t>
            </w:r>
            <w:r w:rsidR="00175EB4" w:rsidRPr="005D69C5">
              <w:rPr>
                <w:rFonts w:ascii="Times New Roman" w:eastAsia="Calibri" w:hAnsi="Times New Roman" w:cs="Times New Roman"/>
                <w:sz w:val="24"/>
                <w:szCs w:val="24"/>
              </w:rPr>
              <w:t>(</w:t>
            </w:r>
            <w:r w:rsidRPr="005D69C5">
              <w:rPr>
                <w:rFonts w:ascii="Times New Roman" w:eastAsia="Calibri" w:hAnsi="Times New Roman" w:cs="Times New Roman"/>
                <w:sz w:val="24"/>
                <w:szCs w:val="24"/>
              </w:rPr>
              <w:t xml:space="preserve">вариант </w:t>
            </w:r>
            <w:r w:rsidR="00175EB4" w:rsidRPr="005D69C5">
              <w:rPr>
                <w:rFonts w:ascii="Times New Roman" w:eastAsia="Calibri" w:hAnsi="Times New Roman" w:cs="Times New Roman"/>
                <w:sz w:val="24"/>
                <w:szCs w:val="24"/>
              </w:rPr>
              <w:t>7</w:t>
            </w:r>
            <w:r w:rsidRPr="005D69C5">
              <w:rPr>
                <w:rFonts w:ascii="Times New Roman" w:eastAsia="Calibri" w:hAnsi="Times New Roman" w:cs="Times New Roman"/>
                <w:sz w:val="24"/>
                <w:szCs w:val="24"/>
              </w:rPr>
              <w:t>.2.) ………………………………………………...</w:t>
            </w:r>
          </w:p>
        </w:tc>
        <w:tc>
          <w:tcPr>
            <w:tcW w:w="708" w:type="dxa"/>
            <w:shd w:val="clear" w:color="auto" w:fill="auto"/>
          </w:tcPr>
          <w:p w:rsidR="007C63D9" w:rsidRPr="005D69C5" w:rsidRDefault="007C63D9" w:rsidP="000B1DC9">
            <w:pPr>
              <w:widowControl w:val="0"/>
              <w:spacing w:after="0" w:line="240" w:lineRule="auto"/>
              <w:jc w:val="center"/>
              <w:rPr>
                <w:rFonts w:ascii="Times New Roman" w:eastAsia="Calibri" w:hAnsi="Times New Roman" w:cs="Times New Roman"/>
                <w:sz w:val="24"/>
                <w:szCs w:val="24"/>
              </w:rPr>
            </w:pPr>
          </w:p>
        </w:tc>
      </w:tr>
      <w:tr w:rsidR="007C63D9" w:rsidRPr="005D69C5" w:rsidTr="00B03F30">
        <w:tc>
          <w:tcPr>
            <w:tcW w:w="396" w:type="dxa"/>
            <w:shd w:val="clear" w:color="auto" w:fill="auto"/>
          </w:tcPr>
          <w:p w:rsidR="007C63D9" w:rsidRPr="005D69C5" w:rsidRDefault="007C63D9" w:rsidP="000B1DC9">
            <w:pPr>
              <w:widowControl w:val="0"/>
              <w:spacing w:after="0" w:line="240" w:lineRule="auto"/>
              <w:ind w:left="426"/>
              <w:rPr>
                <w:rFonts w:ascii="Times New Roman" w:eastAsia="Calibri" w:hAnsi="Times New Roman" w:cs="Times New Roman"/>
                <w:sz w:val="24"/>
                <w:szCs w:val="24"/>
              </w:rPr>
            </w:pPr>
          </w:p>
        </w:tc>
        <w:tc>
          <w:tcPr>
            <w:tcW w:w="8927" w:type="dxa"/>
            <w:shd w:val="clear" w:color="auto" w:fill="auto"/>
          </w:tcPr>
          <w:p w:rsidR="007C63D9" w:rsidRPr="005D69C5" w:rsidRDefault="007C63D9" w:rsidP="000B1DC9">
            <w:pPr>
              <w:widowControl w:val="0"/>
              <w:spacing w:after="0" w:line="240" w:lineRule="auto"/>
              <w:ind w:left="426"/>
              <w:rPr>
                <w:rFonts w:ascii="Times New Roman" w:eastAsia="Calibri" w:hAnsi="Times New Roman" w:cs="Times New Roman"/>
                <w:sz w:val="24"/>
                <w:szCs w:val="24"/>
              </w:rPr>
            </w:pPr>
            <w:r w:rsidRPr="005D69C5">
              <w:rPr>
                <w:rFonts w:ascii="Times New Roman" w:eastAsia="Calibri" w:hAnsi="Times New Roman" w:cs="Times New Roman"/>
                <w:sz w:val="24"/>
                <w:szCs w:val="24"/>
              </w:rPr>
              <w:t>2.2. Программы отдельных учебных предметов, курсов коррекционно-развивающей области, курсов внеурочной деятельности …………………….</w:t>
            </w:r>
          </w:p>
        </w:tc>
        <w:tc>
          <w:tcPr>
            <w:tcW w:w="708" w:type="dxa"/>
            <w:shd w:val="clear" w:color="auto" w:fill="auto"/>
          </w:tcPr>
          <w:p w:rsidR="007C63D9" w:rsidRPr="005D69C5" w:rsidRDefault="007C63D9" w:rsidP="000B1DC9">
            <w:pPr>
              <w:widowControl w:val="0"/>
              <w:spacing w:after="0" w:line="240" w:lineRule="auto"/>
              <w:jc w:val="center"/>
              <w:rPr>
                <w:rFonts w:ascii="Times New Roman" w:eastAsia="Calibri" w:hAnsi="Times New Roman" w:cs="Times New Roman"/>
                <w:sz w:val="24"/>
                <w:szCs w:val="24"/>
              </w:rPr>
            </w:pPr>
          </w:p>
        </w:tc>
      </w:tr>
      <w:tr w:rsidR="007C63D9" w:rsidRPr="005D69C5" w:rsidTr="00B03F30">
        <w:tc>
          <w:tcPr>
            <w:tcW w:w="396" w:type="dxa"/>
            <w:shd w:val="clear" w:color="auto" w:fill="auto"/>
          </w:tcPr>
          <w:p w:rsidR="007C63D9" w:rsidRPr="005D69C5" w:rsidRDefault="007C63D9" w:rsidP="000B1DC9">
            <w:pPr>
              <w:widowControl w:val="0"/>
              <w:spacing w:after="0" w:line="240" w:lineRule="auto"/>
              <w:ind w:firstLine="426"/>
              <w:rPr>
                <w:rFonts w:ascii="Times New Roman" w:eastAsia="Calibri" w:hAnsi="Times New Roman" w:cs="Times New Roman"/>
                <w:sz w:val="24"/>
                <w:szCs w:val="24"/>
              </w:rPr>
            </w:pPr>
          </w:p>
        </w:tc>
        <w:tc>
          <w:tcPr>
            <w:tcW w:w="8927" w:type="dxa"/>
            <w:shd w:val="clear" w:color="auto" w:fill="auto"/>
          </w:tcPr>
          <w:p w:rsidR="007C63D9" w:rsidRPr="005D69C5" w:rsidRDefault="007C63D9" w:rsidP="000B1DC9">
            <w:pPr>
              <w:widowControl w:val="0"/>
              <w:spacing w:after="0" w:line="240" w:lineRule="auto"/>
              <w:ind w:firstLine="426"/>
              <w:rPr>
                <w:rFonts w:ascii="Times New Roman" w:eastAsia="Calibri" w:hAnsi="Times New Roman" w:cs="Times New Roman"/>
                <w:sz w:val="24"/>
                <w:szCs w:val="24"/>
              </w:rPr>
            </w:pPr>
            <w:r w:rsidRPr="005D69C5">
              <w:rPr>
                <w:rFonts w:ascii="Times New Roman" w:eastAsia="Calibri" w:hAnsi="Times New Roman" w:cs="Times New Roman"/>
                <w:sz w:val="24"/>
                <w:szCs w:val="24"/>
              </w:rPr>
              <w:t>2.2.1. Основное содержание отдельных учебных предметов …………………..</w:t>
            </w:r>
          </w:p>
        </w:tc>
        <w:tc>
          <w:tcPr>
            <w:tcW w:w="708" w:type="dxa"/>
            <w:shd w:val="clear" w:color="auto" w:fill="auto"/>
          </w:tcPr>
          <w:p w:rsidR="007C63D9" w:rsidRPr="005D69C5" w:rsidRDefault="007C63D9" w:rsidP="000B1DC9">
            <w:pPr>
              <w:widowControl w:val="0"/>
              <w:spacing w:after="0" w:line="240" w:lineRule="auto"/>
              <w:jc w:val="center"/>
              <w:rPr>
                <w:rFonts w:ascii="Times New Roman" w:eastAsia="Calibri" w:hAnsi="Times New Roman" w:cs="Times New Roman"/>
                <w:sz w:val="24"/>
                <w:szCs w:val="24"/>
              </w:rPr>
            </w:pPr>
          </w:p>
        </w:tc>
      </w:tr>
      <w:tr w:rsidR="007C63D9" w:rsidRPr="005D69C5" w:rsidTr="00B03F30">
        <w:tc>
          <w:tcPr>
            <w:tcW w:w="396" w:type="dxa"/>
            <w:shd w:val="clear" w:color="auto" w:fill="auto"/>
          </w:tcPr>
          <w:p w:rsidR="007C63D9" w:rsidRPr="005D69C5" w:rsidRDefault="007C63D9" w:rsidP="000B1DC9">
            <w:pPr>
              <w:widowControl w:val="0"/>
              <w:spacing w:after="0" w:line="240" w:lineRule="auto"/>
              <w:ind w:firstLine="426"/>
              <w:jc w:val="both"/>
              <w:outlineLvl w:val="2"/>
              <w:rPr>
                <w:rFonts w:ascii="Times New Roman" w:eastAsia="Calibri" w:hAnsi="Times New Roman" w:cs="Times New Roman"/>
                <w:sz w:val="24"/>
                <w:szCs w:val="24"/>
              </w:rPr>
            </w:pPr>
          </w:p>
        </w:tc>
        <w:tc>
          <w:tcPr>
            <w:tcW w:w="8927" w:type="dxa"/>
            <w:shd w:val="clear" w:color="auto" w:fill="auto"/>
          </w:tcPr>
          <w:p w:rsidR="007C63D9" w:rsidRPr="005D69C5" w:rsidRDefault="007C63D9" w:rsidP="000B1DC9">
            <w:pPr>
              <w:widowControl w:val="0"/>
              <w:spacing w:after="0" w:line="240" w:lineRule="auto"/>
              <w:ind w:firstLine="426"/>
              <w:outlineLvl w:val="2"/>
              <w:rPr>
                <w:rFonts w:ascii="Times New Roman" w:eastAsia="Calibri" w:hAnsi="Times New Roman" w:cs="Times New Roman"/>
                <w:sz w:val="24"/>
                <w:szCs w:val="24"/>
              </w:rPr>
            </w:pPr>
            <w:r w:rsidRPr="005D69C5">
              <w:rPr>
                <w:rFonts w:ascii="Times New Roman" w:eastAsia="Calibri" w:hAnsi="Times New Roman" w:cs="Times New Roman"/>
                <w:sz w:val="24"/>
                <w:szCs w:val="24"/>
              </w:rPr>
              <w:t>2.2.2. Основное содержание курсов внеурочной деятельности ……………….</w:t>
            </w:r>
          </w:p>
        </w:tc>
        <w:tc>
          <w:tcPr>
            <w:tcW w:w="708" w:type="dxa"/>
            <w:shd w:val="clear" w:color="auto" w:fill="auto"/>
          </w:tcPr>
          <w:p w:rsidR="007C63D9" w:rsidRPr="005D69C5" w:rsidRDefault="007C63D9" w:rsidP="000B1DC9">
            <w:pPr>
              <w:widowControl w:val="0"/>
              <w:spacing w:after="0" w:line="240" w:lineRule="auto"/>
              <w:jc w:val="center"/>
              <w:rPr>
                <w:rFonts w:ascii="Times New Roman" w:eastAsia="Calibri" w:hAnsi="Times New Roman" w:cs="Times New Roman"/>
                <w:sz w:val="24"/>
                <w:szCs w:val="24"/>
              </w:rPr>
            </w:pPr>
          </w:p>
        </w:tc>
      </w:tr>
      <w:tr w:rsidR="007C63D9" w:rsidRPr="005D69C5" w:rsidTr="00B03F30">
        <w:tc>
          <w:tcPr>
            <w:tcW w:w="396" w:type="dxa"/>
            <w:shd w:val="clear" w:color="auto" w:fill="auto"/>
          </w:tcPr>
          <w:p w:rsidR="007C63D9" w:rsidRPr="005D69C5" w:rsidRDefault="007C63D9" w:rsidP="000B1DC9">
            <w:pPr>
              <w:widowControl w:val="0"/>
              <w:spacing w:after="0" w:line="240" w:lineRule="auto"/>
              <w:ind w:left="426"/>
              <w:rPr>
                <w:rFonts w:ascii="Times New Roman" w:eastAsia="Calibri" w:hAnsi="Times New Roman" w:cs="Times New Roman"/>
                <w:bCs/>
                <w:sz w:val="24"/>
                <w:szCs w:val="24"/>
              </w:rPr>
            </w:pPr>
          </w:p>
        </w:tc>
        <w:tc>
          <w:tcPr>
            <w:tcW w:w="8927" w:type="dxa"/>
            <w:shd w:val="clear" w:color="auto" w:fill="auto"/>
          </w:tcPr>
          <w:p w:rsidR="007C63D9" w:rsidRPr="005D69C5" w:rsidRDefault="007C63D9" w:rsidP="000B1DC9">
            <w:pPr>
              <w:widowControl w:val="0"/>
              <w:spacing w:after="0" w:line="240" w:lineRule="auto"/>
              <w:ind w:left="426"/>
              <w:rPr>
                <w:rFonts w:ascii="Times New Roman" w:eastAsia="Calibri" w:hAnsi="Times New Roman" w:cs="Times New Roman"/>
                <w:sz w:val="24"/>
                <w:szCs w:val="24"/>
              </w:rPr>
            </w:pPr>
            <w:r w:rsidRPr="005D69C5">
              <w:rPr>
                <w:rFonts w:ascii="Times New Roman" w:eastAsia="Calibri" w:hAnsi="Times New Roman" w:cs="Times New Roman"/>
                <w:bCs/>
                <w:sz w:val="24"/>
                <w:szCs w:val="24"/>
              </w:rPr>
              <w:t xml:space="preserve">2.3. Программа духовно-нравственного развития, воспитания обучающихся с </w:t>
            </w:r>
            <w:r w:rsidR="00175EB4" w:rsidRPr="005D69C5">
              <w:rPr>
                <w:rFonts w:ascii="Times New Roman" w:eastAsia="Calibri" w:hAnsi="Times New Roman" w:cs="Times New Roman"/>
                <w:bCs/>
                <w:sz w:val="24"/>
                <w:szCs w:val="24"/>
              </w:rPr>
              <w:t>ЗП</w:t>
            </w:r>
            <w:r w:rsidRPr="005D69C5">
              <w:rPr>
                <w:rFonts w:ascii="Times New Roman" w:eastAsia="Calibri" w:hAnsi="Times New Roman" w:cs="Times New Roman"/>
                <w:bCs/>
                <w:sz w:val="24"/>
                <w:szCs w:val="24"/>
              </w:rPr>
              <w:t xml:space="preserve">Р при получении НОО (вариант </w:t>
            </w:r>
            <w:r w:rsidR="00175EB4" w:rsidRPr="005D69C5">
              <w:rPr>
                <w:rFonts w:ascii="Times New Roman" w:eastAsia="Calibri" w:hAnsi="Times New Roman" w:cs="Times New Roman"/>
                <w:bCs/>
                <w:sz w:val="24"/>
                <w:szCs w:val="24"/>
              </w:rPr>
              <w:t>7</w:t>
            </w:r>
            <w:r w:rsidRPr="005D69C5">
              <w:rPr>
                <w:rFonts w:ascii="Times New Roman" w:eastAsia="Calibri" w:hAnsi="Times New Roman" w:cs="Times New Roman"/>
                <w:bCs/>
                <w:sz w:val="24"/>
                <w:szCs w:val="24"/>
              </w:rPr>
              <w:t>.2.) ……………………...</w:t>
            </w:r>
          </w:p>
        </w:tc>
        <w:tc>
          <w:tcPr>
            <w:tcW w:w="708" w:type="dxa"/>
            <w:shd w:val="clear" w:color="auto" w:fill="auto"/>
          </w:tcPr>
          <w:p w:rsidR="007C63D9" w:rsidRPr="005D69C5" w:rsidRDefault="007C63D9" w:rsidP="000B1DC9">
            <w:pPr>
              <w:widowControl w:val="0"/>
              <w:spacing w:after="0" w:line="240" w:lineRule="auto"/>
              <w:jc w:val="center"/>
              <w:rPr>
                <w:rFonts w:ascii="Times New Roman" w:eastAsia="Calibri" w:hAnsi="Times New Roman" w:cs="Times New Roman"/>
                <w:sz w:val="24"/>
                <w:szCs w:val="24"/>
              </w:rPr>
            </w:pPr>
          </w:p>
        </w:tc>
      </w:tr>
      <w:tr w:rsidR="007C63D9" w:rsidRPr="005D69C5" w:rsidTr="00B03F30">
        <w:tc>
          <w:tcPr>
            <w:tcW w:w="396" w:type="dxa"/>
            <w:shd w:val="clear" w:color="auto" w:fill="auto"/>
          </w:tcPr>
          <w:p w:rsidR="007C63D9" w:rsidRPr="005D69C5" w:rsidRDefault="007C63D9" w:rsidP="000B1DC9">
            <w:pPr>
              <w:widowControl w:val="0"/>
              <w:spacing w:after="0" w:line="240" w:lineRule="auto"/>
              <w:ind w:left="426"/>
              <w:jc w:val="both"/>
              <w:outlineLvl w:val="2"/>
              <w:rPr>
                <w:rFonts w:ascii="Times New Roman" w:eastAsia="Calibri" w:hAnsi="Times New Roman" w:cs="Times New Roman"/>
                <w:sz w:val="24"/>
                <w:szCs w:val="24"/>
              </w:rPr>
            </w:pPr>
          </w:p>
        </w:tc>
        <w:tc>
          <w:tcPr>
            <w:tcW w:w="8927" w:type="dxa"/>
            <w:shd w:val="clear" w:color="auto" w:fill="auto"/>
          </w:tcPr>
          <w:p w:rsidR="007C63D9" w:rsidRPr="005D69C5" w:rsidRDefault="007C63D9" w:rsidP="000B1DC9">
            <w:pPr>
              <w:widowControl w:val="0"/>
              <w:spacing w:after="0" w:line="240" w:lineRule="auto"/>
              <w:ind w:left="426"/>
              <w:outlineLvl w:val="2"/>
              <w:rPr>
                <w:rFonts w:ascii="Times New Roman" w:eastAsia="Calibri" w:hAnsi="Times New Roman" w:cs="Times New Roman"/>
                <w:sz w:val="24"/>
                <w:szCs w:val="24"/>
              </w:rPr>
            </w:pPr>
            <w:r w:rsidRPr="005D69C5">
              <w:rPr>
                <w:rFonts w:ascii="Times New Roman" w:eastAsia="Calibri" w:hAnsi="Times New Roman" w:cs="Times New Roman"/>
                <w:sz w:val="24"/>
                <w:szCs w:val="24"/>
              </w:rPr>
              <w:t xml:space="preserve">2.4. Программа формирования экологической культуры, здорового и безопасного образа жизни для детей с </w:t>
            </w:r>
            <w:r w:rsidR="00175EB4" w:rsidRPr="005D69C5">
              <w:rPr>
                <w:rFonts w:ascii="Times New Roman" w:eastAsia="Calibri" w:hAnsi="Times New Roman" w:cs="Times New Roman"/>
                <w:sz w:val="24"/>
                <w:szCs w:val="24"/>
              </w:rPr>
              <w:t>ЗП</w:t>
            </w:r>
            <w:r w:rsidRPr="005D69C5">
              <w:rPr>
                <w:rFonts w:ascii="Times New Roman" w:eastAsia="Calibri" w:hAnsi="Times New Roman" w:cs="Times New Roman"/>
                <w:sz w:val="24"/>
                <w:szCs w:val="24"/>
              </w:rPr>
              <w:t xml:space="preserve">Р (вариант </w:t>
            </w:r>
            <w:r w:rsidR="00175EB4" w:rsidRPr="005D69C5">
              <w:rPr>
                <w:rFonts w:ascii="Times New Roman" w:eastAsia="Calibri" w:hAnsi="Times New Roman" w:cs="Times New Roman"/>
                <w:sz w:val="24"/>
                <w:szCs w:val="24"/>
              </w:rPr>
              <w:t>7</w:t>
            </w:r>
            <w:r w:rsidRPr="005D69C5">
              <w:rPr>
                <w:rFonts w:ascii="Times New Roman" w:eastAsia="Calibri" w:hAnsi="Times New Roman" w:cs="Times New Roman"/>
                <w:sz w:val="24"/>
                <w:szCs w:val="24"/>
              </w:rPr>
              <w:t>.2.) …………………….</w:t>
            </w:r>
          </w:p>
        </w:tc>
        <w:tc>
          <w:tcPr>
            <w:tcW w:w="708" w:type="dxa"/>
            <w:shd w:val="clear" w:color="auto" w:fill="auto"/>
          </w:tcPr>
          <w:p w:rsidR="007C63D9" w:rsidRPr="005D69C5" w:rsidRDefault="007C63D9" w:rsidP="000B1DC9">
            <w:pPr>
              <w:widowControl w:val="0"/>
              <w:spacing w:after="0" w:line="240" w:lineRule="auto"/>
              <w:jc w:val="center"/>
              <w:rPr>
                <w:rFonts w:ascii="Times New Roman" w:eastAsia="Calibri" w:hAnsi="Times New Roman" w:cs="Times New Roman"/>
                <w:sz w:val="24"/>
                <w:szCs w:val="24"/>
              </w:rPr>
            </w:pPr>
          </w:p>
        </w:tc>
      </w:tr>
      <w:tr w:rsidR="007C63D9" w:rsidRPr="005D69C5" w:rsidTr="00B03F30">
        <w:tc>
          <w:tcPr>
            <w:tcW w:w="396" w:type="dxa"/>
            <w:shd w:val="clear" w:color="auto" w:fill="auto"/>
          </w:tcPr>
          <w:p w:rsidR="007C63D9" w:rsidRPr="005D69C5" w:rsidRDefault="007C63D9" w:rsidP="000B1DC9">
            <w:pPr>
              <w:widowControl w:val="0"/>
              <w:spacing w:after="0" w:line="240" w:lineRule="auto"/>
              <w:ind w:firstLine="709"/>
              <w:jc w:val="both"/>
              <w:outlineLvl w:val="2"/>
              <w:rPr>
                <w:rFonts w:ascii="Times New Roman" w:eastAsia="Calibri" w:hAnsi="Times New Roman" w:cs="Times New Roman"/>
                <w:sz w:val="24"/>
                <w:szCs w:val="24"/>
              </w:rPr>
            </w:pPr>
          </w:p>
        </w:tc>
        <w:tc>
          <w:tcPr>
            <w:tcW w:w="8927" w:type="dxa"/>
            <w:shd w:val="clear" w:color="auto" w:fill="auto"/>
          </w:tcPr>
          <w:p w:rsidR="007C63D9" w:rsidRPr="005D69C5" w:rsidRDefault="007C63D9" w:rsidP="000B1DC9">
            <w:pPr>
              <w:widowControl w:val="0"/>
              <w:spacing w:after="0" w:line="240" w:lineRule="auto"/>
              <w:ind w:firstLine="459"/>
              <w:outlineLvl w:val="2"/>
              <w:rPr>
                <w:rFonts w:ascii="Times New Roman" w:eastAsia="Calibri" w:hAnsi="Times New Roman" w:cs="Times New Roman"/>
                <w:sz w:val="24"/>
                <w:szCs w:val="24"/>
              </w:rPr>
            </w:pPr>
            <w:r w:rsidRPr="005D69C5">
              <w:rPr>
                <w:rFonts w:ascii="Times New Roman" w:eastAsia="Calibri" w:hAnsi="Times New Roman" w:cs="Times New Roman"/>
                <w:sz w:val="24"/>
                <w:szCs w:val="24"/>
              </w:rPr>
              <w:t xml:space="preserve">2.5. Программа коррекционной работы для детей с </w:t>
            </w:r>
            <w:r w:rsidR="00CB20AF" w:rsidRPr="005D69C5">
              <w:rPr>
                <w:rFonts w:ascii="Times New Roman" w:eastAsia="Calibri" w:hAnsi="Times New Roman" w:cs="Times New Roman"/>
                <w:sz w:val="24"/>
                <w:szCs w:val="24"/>
              </w:rPr>
              <w:t>ЗПР</w:t>
            </w:r>
            <w:r w:rsidRPr="005D69C5">
              <w:rPr>
                <w:rFonts w:ascii="Times New Roman" w:eastAsia="Calibri" w:hAnsi="Times New Roman" w:cs="Times New Roman"/>
                <w:sz w:val="24"/>
                <w:szCs w:val="24"/>
              </w:rPr>
              <w:t xml:space="preserve"> (вариант </w:t>
            </w:r>
            <w:r w:rsidR="00175EB4" w:rsidRPr="005D69C5">
              <w:rPr>
                <w:rFonts w:ascii="Times New Roman" w:eastAsia="Calibri" w:hAnsi="Times New Roman" w:cs="Times New Roman"/>
                <w:sz w:val="24"/>
                <w:szCs w:val="24"/>
              </w:rPr>
              <w:t>7</w:t>
            </w:r>
            <w:r w:rsidRPr="005D69C5">
              <w:rPr>
                <w:rFonts w:ascii="Times New Roman" w:eastAsia="Calibri" w:hAnsi="Times New Roman" w:cs="Times New Roman"/>
                <w:sz w:val="24"/>
                <w:szCs w:val="24"/>
              </w:rPr>
              <w:t>.2.)…….</w:t>
            </w:r>
          </w:p>
        </w:tc>
        <w:tc>
          <w:tcPr>
            <w:tcW w:w="708" w:type="dxa"/>
            <w:shd w:val="clear" w:color="auto" w:fill="auto"/>
          </w:tcPr>
          <w:p w:rsidR="007C63D9" w:rsidRPr="005D69C5" w:rsidRDefault="007C63D9" w:rsidP="000B1DC9">
            <w:pPr>
              <w:widowControl w:val="0"/>
              <w:spacing w:after="0" w:line="240" w:lineRule="auto"/>
              <w:jc w:val="center"/>
              <w:rPr>
                <w:rFonts w:ascii="Times New Roman" w:eastAsia="Calibri" w:hAnsi="Times New Roman" w:cs="Times New Roman"/>
                <w:sz w:val="24"/>
                <w:szCs w:val="24"/>
              </w:rPr>
            </w:pPr>
          </w:p>
        </w:tc>
      </w:tr>
      <w:tr w:rsidR="007C63D9" w:rsidRPr="005D69C5" w:rsidTr="00B03F30">
        <w:trPr>
          <w:trHeight w:val="167"/>
        </w:trPr>
        <w:tc>
          <w:tcPr>
            <w:tcW w:w="396" w:type="dxa"/>
            <w:shd w:val="clear" w:color="auto" w:fill="auto"/>
          </w:tcPr>
          <w:p w:rsidR="007C63D9" w:rsidRPr="005D69C5" w:rsidRDefault="007C63D9" w:rsidP="000B1DC9">
            <w:pPr>
              <w:widowControl w:val="0"/>
              <w:spacing w:after="0" w:line="240" w:lineRule="auto"/>
              <w:ind w:firstLine="709"/>
              <w:jc w:val="both"/>
              <w:outlineLvl w:val="2"/>
              <w:rPr>
                <w:rFonts w:ascii="Times New Roman" w:eastAsia="Calibri" w:hAnsi="Times New Roman" w:cs="Times New Roman"/>
                <w:sz w:val="24"/>
                <w:szCs w:val="24"/>
              </w:rPr>
            </w:pPr>
          </w:p>
        </w:tc>
        <w:tc>
          <w:tcPr>
            <w:tcW w:w="8927" w:type="dxa"/>
            <w:shd w:val="clear" w:color="auto" w:fill="auto"/>
          </w:tcPr>
          <w:p w:rsidR="007C63D9" w:rsidRPr="005D69C5" w:rsidRDefault="007C63D9" w:rsidP="000B1DC9">
            <w:pPr>
              <w:widowControl w:val="0"/>
              <w:spacing w:after="0" w:line="240" w:lineRule="auto"/>
              <w:ind w:left="459"/>
              <w:outlineLvl w:val="2"/>
              <w:rPr>
                <w:rFonts w:ascii="Times New Roman" w:eastAsia="Calibri" w:hAnsi="Times New Roman" w:cs="Times New Roman"/>
                <w:sz w:val="24"/>
                <w:szCs w:val="24"/>
              </w:rPr>
            </w:pPr>
            <w:r w:rsidRPr="005D69C5">
              <w:rPr>
                <w:rFonts w:ascii="Times New Roman" w:eastAsia="Calibri" w:hAnsi="Times New Roman" w:cs="Times New Roman"/>
                <w:sz w:val="24"/>
                <w:szCs w:val="24"/>
              </w:rPr>
              <w:t>2.6. Программа внеурочной деятельности ………………………………………</w:t>
            </w:r>
          </w:p>
        </w:tc>
        <w:tc>
          <w:tcPr>
            <w:tcW w:w="708" w:type="dxa"/>
            <w:shd w:val="clear" w:color="auto" w:fill="auto"/>
          </w:tcPr>
          <w:p w:rsidR="007C63D9" w:rsidRPr="005D69C5" w:rsidRDefault="007C63D9" w:rsidP="000B1DC9">
            <w:pPr>
              <w:widowControl w:val="0"/>
              <w:spacing w:after="0" w:line="240" w:lineRule="auto"/>
              <w:jc w:val="center"/>
              <w:rPr>
                <w:rFonts w:ascii="Times New Roman" w:eastAsia="Calibri" w:hAnsi="Times New Roman" w:cs="Times New Roman"/>
                <w:sz w:val="24"/>
                <w:szCs w:val="24"/>
              </w:rPr>
            </w:pPr>
          </w:p>
        </w:tc>
      </w:tr>
      <w:tr w:rsidR="007C63D9" w:rsidRPr="005D69C5" w:rsidTr="00B03F30">
        <w:tc>
          <w:tcPr>
            <w:tcW w:w="396" w:type="dxa"/>
            <w:shd w:val="clear" w:color="auto" w:fill="auto"/>
          </w:tcPr>
          <w:p w:rsidR="007C63D9" w:rsidRPr="005D69C5" w:rsidRDefault="007C63D9" w:rsidP="000B1DC9">
            <w:pPr>
              <w:widowControl w:val="0"/>
              <w:tabs>
                <w:tab w:val="left" w:pos="142"/>
              </w:tabs>
              <w:spacing w:after="0" w:line="240" w:lineRule="auto"/>
              <w:ind w:left="-709" w:firstLine="567"/>
              <w:jc w:val="center"/>
              <w:outlineLvl w:val="2"/>
              <w:rPr>
                <w:rFonts w:ascii="Times New Roman" w:eastAsia="Calibri" w:hAnsi="Times New Roman" w:cs="Times New Roman"/>
                <w:sz w:val="24"/>
                <w:szCs w:val="24"/>
              </w:rPr>
            </w:pPr>
            <w:r w:rsidRPr="005D69C5">
              <w:rPr>
                <w:rFonts w:ascii="Times New Roman" w:eastAsia="Calibri" w:hAnsi="Times New Roman" w:cs="Times New Roman"/>
                <w:sz w:val="24"/>
                <w:szCs w:val="24"/>
              </w:rPr>
              <w:t>3.</w:t>
            </w:r>
          </w:p>
        </w:tc>
        <w:tc>
          <w:tcPr>
            <w:tcW w:w="8927" w:type="dxa"/>
            <w:shd w:val="clear" w:color="auto" w:fill="auto"/>
          </w:tcPr>
          <w:p w:rsidR="007C63D9" w:rsidRPr="005D69C5" w:rsidRDefault="007C63D9" w:rsidP="000B1DC9">
            <w:pPr>
              <w:widowControl w:val="0"/>
              <w:tabs>
                <w:tab w:val="left" w:pos="142"/>
              </w:tabs>
              <w:spacing w:after="0" w:line="240" w:lineRule="auto"/>
              <w:ind w:left="-709" w:firstLine="567"/>
              <w:outlineLvl w:val="2"/>
              <w:rPr>
                <w:rFonts w:ascii="Times New Roman" w:eastAsia="Calibri" w:hAnsi="Times New Roman" w:cs="Times New Roman"/>
                <w:sz w:val="24"/>
                <w:szCs w:val="24"/>
              </w:rPr>
            </w:pPr>
            <w:r w:rsidRPr="005D69C5">
              <w:rPr>
                <w:rFonts w:ascii="Times New Roman" w:eastAsia="Calibri" w:hAnsi="Times New Roman" w:cs="Times New Roman"/>
                <w:sz w:val="24"/>
                <w:szCs w:val="24"/>
              </w:rPr>
              <w:t xml:space="preserve"> Организационный раздел ………………………………………………………………..</w:t>
            </w:r>
          </w:p>
        </w:tc>
        <w:tc>
          <w:tcPr>
            <w:tcW w:w="708" w:type="dxa"/>
            <w:shd w:val="clear" w:color="auto" w:fill="auto"/>
          </w:tcPr>
          <w:p w:rsidR="007C63D9" w:rsidRPr="005D69C5" w:rsidRDefault="007C63D9" w:rsidP="000B1DC9">
            <w:pPr>
              <w:widowControl w:val="0"/>
              <w:spacing w:after="0" w:line="240" w:lineRule="auto"/>
              <w:jc w:val="center"/>
              <w:rPr>
                <w:rFonts w:ascii="Times New Roman" w:eastAsia="Calibri" w:hAnsi="Times New Roman" w:cs="Times New Roman"/>
                <w:sz w:val="24"/>
                <w:szCs w:val="24"/>
              </w:rPr>
            </w:pPr>
          </w:p>
        </w:tc>
      </w:tr>
      <w:tr w:rsidR="007C63D9" w:rsidRPr="005D69C5" w:rsidTr="00B03F30">
        <w:tc>
          <w:tcPr>
            <w:tcW w:w="396" w:type="dxa"/>
            <w:shd w:val="clear" w:color="auto" w:fill="auto"/>
          </w:tcPr>
          <w:p w:rsidR="007C63D9" w:rsidRPr="005D69C5" w:rsidRDefault="007C63D9" w:rsidP="000B1DC9">
            <w:pPr>
              <w:widowControl w:val="0"/>
              <w:spacing w:after="0" w:line="240" w:lineRule="auto"/>
              <w:ind w:firstLine="709"/>
              <w:jc w:val="both"/>
              <w:outlineLvl w:val="2"/>
              <w:rPr>
                <w:rFonts w:ascii="Times New Roman" w:eastAsia="Calibri" w:hAnsi="Times New Roman" w:cs="Times New Roman"/>
                <w:sz w:val="24"/>
                <w:szCs w:val="24"/>
              </w:rPr>
            </w:pPr>
          </w:p>
        </w:tc>
        <w:tc>
          <w:tcPr>
            <w:tcW w:w="8927" w:type="dxa"/>
            <w:shd w:val="clear" w:color="auto" w:fill="auto"/>
          </w:tcPr>
          <w:p w:rsidR="007C63D9" w:rsidRPr="005D69C5" w:rsidRDefault="007C63D9" w:rsidP="000B1DC9">
            <w:pPr>
              <w:widowControl w:val="0"/>
              <w:spacing w:after="0" w:line="240" w:lineRule="auto"/>
              <w:ind w:left="459"/>
              <w:outlineLvl w:val="2"/>
              <w:rPr>
                <w:rFonts w:ascii="Times New Roman" w:eastAsia="Calibri" w:hAnsi="Times New Roman" w:cs="Times New Roman"/>
                <w:sz w:val="24"/>
                <w:szCs w:val="24"/>
              </w:rPr>
            </w:pPr>
            <w:r w:rsidRPr="005D69C5">
              <w:rPr>
                <w:rFonts w:ascii="Times New Roman" w:eastAsia="Calibri" w:hAnsi="Times New Roman" w:cs="Times New Roman"/>
                <w:sz w:val="24"/>
                <w:szCs w:val="24"/>
              </w:rPr>
              <w:t xml:space="preserve">3.1. Учебный план начального общего образования обучающихся с </w:t>
            </w:r>
            <w:r w:rsidR="00175EB4" w:rsidRPr="005D69C5">
              <w:rPr>
                <w:rFonts w:ascii="Times New Roman" w:eastAsia="Calibri" w:hAnsi="Times New Roman" w:cs="Times New Roman"/>
                <w:sz w:val="24"/>
                <w:szCs w:val="24"/>
              </w:rPr>
              <w:t xml:space="preserve">задержкой психического развития </w:t>
            </w:r>
            <w:r w:rsidRPr="005D69C5">
              <w:rPr>
                <w:rFonts w:ascii="Times New Roman" w:eastAsia="Calibri" w:hAnsi="Times New Roman" w:cs="Times New Roman"/>
                <w:sz w:val="24"/>
                <w:szCs w:val="24"/>
              </w:rPr>
              <w:t>………………………………………………</w:t>
            </w:r>
          </w:p>
        </w:tc>
        <w:tc>
          <w:tcPr>
            <w:tcW w:w="708" w:type="dxa"/>
            <w:shd w:val="clear" w:color="auto" w:fill="auto"/>
          </w:tcPr>
          <w:p w:rsidR="007C63D9" w:rsidRPr="005D69C5" w:rsidRDefault="007C63D9" w:rsidP="000B1DC9">
            <w:pPr>
              <w:widowControl w:val="0"/>
              <w:spacing w:after="0" w:line="240" w:lineRule="auto"/>
              <w:jc w:val="center"/>
              <w:rPr>
                <w:rFonts w:ascii="Times New Roman" w:eastAsia="Calibri" w:hAnsi="Times New Roman" w:cs="Times New Roman"/>
                <w:sz w:val="24"/>
                <w:szCs w:val="24"/>
              </w:rPr>
            </w:pPr>
          </w:p>
        </w:tc>
      </w:tr>
      <w:tr w:rsidR="00126F17" w:rsidRPr="005D69C5" w:rsidTr="00B03F30">
        <w:tc>
          <w:tcPr>
            <w:tcW w:w="396" w:type="dxa"/>
            <w:shd w:val="clear" w:color="auto" w:fill="auto"/>
          </w:tcPr>
          <w:p w:rsidR="00126F17" w:rsidRPr="005D69C5" w:rsidRDefault="00126F17" w:rsidP="000B1DC9">
            <w:pPr>
              <w:widowControl w:val="0"/>
              <w:spacing w:after="0" w:line="240" w:lineRule="auto"/>
              <w:ind w:firstLine="709"/>
              <w:jc w:val="both"/>
              <w:outlineLvl w:val="2"/>
              <w:rPr>
                <w:rFonts w:ascii="Times New Roman" w:eastAsia="Calibri" w:hAnsi="Times New Roman" w:cs="Times New Roman"/>
                <w:sz w:val="24"/>
                <w:szCs w:val="24"/>
              </w:rPr>
            </w:pPr>
          </w:p>
        </w:tc>
        <w:tc>
          <w:tcPr>
            <w:tcW w:w="8927" w:type="dxa"/>
            <w:shd w:val="clear" w:color="auto" w:fill="auto"/>
          </w:tcPr>
          <w:p w:rsidR="00126F17" w:rsidRPr="005D69C5" w:rsidRDefault="00126F17" w:rsidP="000B1DC9">
            <w:pPr>
              <w:widowControl w:val="0"/>
              <w:spacing w:after="0" w:line="240" w:lineRule="auto"/>
              <w:ind w:left="459"/>
              <w:outlineLvl w:val="2"/>
              <w:rPr>
                <w:rFonts w:ascii="Times New Roman" w:eastAsia="Calibri" w:hAnsi="Times New Roman" w:cs="Times New Roman"/>
                <w:sz w:val="24"/>
                <w:szCs w:val="24"/>
              </w:rPr>
            </w:pPr>
            <w:r w:rsidRPr="005D69C5">
              <w:rPr>
                <w:rFonts w:ascii="Times New Roman" w:eastAsia="Calibri" w:hAnsi="Times New Roman" w:cs="Times New Roman"/>
                <w:sz w:val="24"/>
                <w:szCs w:val="24"/>
              </w:rPr>
              <w:t>3.2.</w:t>
            </w:r>
            <w:r w:rsidR="00CB20AF" w:rsidRPr="005D69C5">
              <w:rPr>
                <w:rFonts w:ascii="Times New Roman" w:eastAsia="Calibri" w:hAnsi="Times New Roman" w:cs="Times New Roman"/>
                <w:sz w:val="24"/>
                <w:szCs w:val="24"/>
              </w:rPr>
              <w:t xml:space="preserve"> График учебного процесса</w:t>
            </w:r>
          </w:p>
        </w:tc>
        <w:tc>
          <w:tcPr>
            <w:tcW w:w="708" w:type="dxa"/>
            <w:shd w:val="clear" w:color="auto" w:fill="auto"/>
          </w:tcPr>
          <w:p w:rsidR="00126F17" w:rsidRPr="005D69C5" w:rsidRDefault="00126F17" w:rsidP="000B1DC9">
            <w:pPr>
              <w:widowControl w:val="0"/>
              <w:spacing w:after="0" w:line="240" w:lineRule="auto"/>
              <w:jc w:val="center"/>
              <w:rPr>
                <w:rFonts w:ascii="Times New Roman" w:eastAsia="Calibri" w:hAnsi="Times New Roman" w:cs="Times New Roman"/>
                <w:sz w:val="24"/>
                <w:szCs w:val="24"/>
              </w:rPr>
            </w:pPr>
          </w:p>
        </w:tc>
      </w:tr>
      <w:tr w:rsidR="007C63D9" w:rsidRPr="005D69C5" w:rsidTr="00B03F30">
        <w:tc>
          <w:tcPr>
            <w:tcW w:w="396" w:type="dxa"/>
            <w:shd w:val="clear" w:color="auto" w:fill="auto"/>
          </w:tcPr>
          <w:p w:rsidR="007C63D9" w:rsidRPr="005D69C5" w:rsidRDefault="007C63D9" w:rsidP="000B1DC9">
            <w:pPr>
              <w:widowControl w:val="0"/>
              <w:spacing w:after="0" w:line="240" w:lineRule="auto"/>
              <w:ind w:firstLine="709"/>
              <w:jc w:val="both"/>
              <w:outlineLvl w:val="2"/>
              <w:rPr>
                <w:rFonts w:ascii="Times New Roman" w:eastAsia="Calibri" w:hAnsi="Times New Roman" w:cs="Times New Roman"/>
                <w:sz w:val="24"/>
                <w:szCs w:val="24"/>
              </w:rPr>
            </w:pPr>
          </w:p>
        </w:tc>
        <w:tc>
          <w:tcPr>
            <w:tcW w:w="8927" w:type="dxa"/>
            <w:shd w:val="clear" w:color="auto" w:fill="auto"/>
          </w:tcPr>
          <w:p w:rsidR="007C63D9" w:rsidRPr="005D69C5" w:rsidRDefault="00CB20AF" w:rsidP="000B1DC9">
            <w:pPr>
              <w:widowControl w:val="0"/>
              <w:spacing w:after="0" w:line="240" w:lineRule="auto"/>
              <w:ind w:left="459"/>
              <w:outlineLvl w:val="2"/>
              <w:rPr>
                <w:rFonts w:ascii="Times New Roman" w:eastAsia="Calibri" w:hAnsi="Times New Roman" w:cs="Times New Roman"/>
                <w:sz w:val="24"/>
                <w:szCs w:val="24"/>
              </w:rPr>
            </w:pPr>
            <w:r w:rsidRPr="005D69C5">
              <w:rPr>
                <w:rFonts w:ascii="Times New Roman" w:eastAsia="Calibri" w:hAnsi="Times New Roman" w:cs="Times New Roman"/>
                <w:sz w:val="24"/>
                <w:szCs w:val="24"/>
              </w:rPr>
              <w:t xml:space="preserve">3.3. </w:t>
            </w:r>
            <w:r w:rsidR="007C63D9" w:rsidRPr="005D69C5">
              <w:rPr>
                <w:rFonts w:ascii="Times New Roman" w:eastAsia="Calibri" w:hAnsi="Times New Roman" w:cs="Times New Roman"/>
                <w:sz w:val="24"/>
                <w:szCs w:val="24"/>
              </w:rPr>
              <w:t>Система специальных условий реализации, адаптированной основной общеобразовательной программы начального общего образования в соответствии с требованиями стандарта ……………………………………......</w:t>
            </w:r>
          </w:p>
        </w:tc>
        <w:tc>
          <w:tcPr>
            <w:tcW w:w="708" w:type="dxa"/>
            <w:shd w:val="clear" w:color="auto" w:fill="auto"/>
          </w:tcPr>
          <w:p w:rsidR="007C63D9" w:rsidRPr="005D69C5" w:rsidRDefault="007C63D9" w:rsidP="000B1DC9">
            <w:pPr>
              <w:widowControl w:val="0"/>
              <w:spacing w:after="0" w:line="240" w:lineRule="auto"/>
              <w:jc w:val="center"/>
              <w:rPr>
                <w:rFonts w:ascii="Times New Roman" w:eastAsia="Calibri" w:hAnsi="Times New Roman" w:cs="Times New Roman"/>
                <w:sz w:val="24"/>
                <w:szCs w:val="24"/>
              </w:rPr>
            </w:pPr>
          </w:p>
        </w:tc>
      </w:tr>
      <w:tr w:rsidR="007C63D9" w:rsidRPr="005D69C5" w:rsidTr="00B03F30">
        <w:tc>
          <w:tcPr>
            <w:tcW w:w="396" w:type="dxa"/>
            <w:shd w:val="clear" w:color="auto" w:fill="auto"/>
          </w:tcPr>
          <w:p w:rsidR="007C63D9" w:rsidRPr="005D69C5" w:rsidRDefault="007C63D9" w:rsidP="000B1DC9">
            <w:pPr>
              <w:widowControl w:val="0"/>
              <w:spacing w:after="0" w:line="240" w:lineRule="auto"/>
              <w:jc w:val="both"/>
              <w:outlineLvl w:val="2"/>
              <w:rPr>
                <w:rFonts w:ascii="Times New Roman" w:eastAsia="Calibri" w:hAnsi="Times New Roman" w:cs="Times New Roman"/>
                <w:sz w:val="24"/>
                <w:szCs w:val="24"/>
              </w:rPr>
            </w:pPr>
            <w:r w:rsidRPr="005D69C5">
              <w:rPr>
                <w:rFonts w:ascii="Times New Roman" w:eastAsia="Calibri" w:hAnsi="Times New Roman" w:cs="Times New Roman"/>
                <w:sz w:val="24"/>
                <w:szCs w:val="24"/>
              </w:rPr>
              <w:t>4.</w:t>
            </w:r>
          </w:p>
        </w:tc>
        <w:tc>
          <w:tcPr>
            <w:tcW w:w="8927" w:type="dxa"/>
            <w:shd w:val="clear" w:color="auto" w:fill="auto"/>
          </w:tcPr>
          <w:p w:rsidR="007C63D9" w:rsidRPr="005D69C5" w:rsidRDefault="007C63D9" w:rsidP="000B1DC9">
            <w:pPr>
              <w:widowControl w:val="0"/>
              <w:spacing w:after="0" w:line="240" w:lineRule="auto"/>
              <w:outlineLvl w:val="2"/>
              <w:rPr>
                <w:rFonts w:ascii="Times New Roman" w:eastAsia="Calibri" w:hAnsi="Times New Roman" w:cs="Times New Roman"/>
                <w:sz w:val="24"/>
                <w:szCs w:val="24"/>
              </w:rPr>
            </w:pPr>
            <w:r w:rsidRPr="005D69C5">
              <w:rPr>
                <w:rFonts w:ascii="Times New Roman" w:eastAsia="Calibri" w:hAnsi="Times New Roman" w:cs="Times New Roman"/>
                <w:sz w:val="24"/>
                <w:szCs w:val="24"/>
              </w:rPr>
              <w:t xml:space="preserve">Приложения </w:t>
            </w:r>
            <w:r w:rsidR="00CF7E44" w:rsidRPr="005D69C5">
              <w:rPr>
                <w:rFonts w:ascii="Times New Roman" w:eastAsia="Calibri" w:hAnsi="Times New Roman" w:cs="Times New Roman"/>
                <w:sz w:val="24"/>
                <w:szCs w:val="24"/>
              </w:rPr>
              <w:t>………………………………………………………………………………</w:t>
            </w:r>
          </w:p>
        </w:tc>
        <w:tc>
          <w:tcPr>
            <w:tcW w:w="708" w:type="dxa"/>
            <w:shd w:val="clear" w:color="auto" w:fill="auto"/>
          </w:tcPr>
          <w:p w:rsidR="007C63D9" w:rsidRPr="005D69C5" w:rsidRDefault="007C63D9" w:rsidP="000B1DC9">
            <w:pPr>
              <w:widowControl w:val="0"/>
              <w:spacing w:after="0" w:line="240" w:lineRule="auto"/>
              <w:jc w:val="center"/>
              <w:rPr>
                <w:rFonts w:ascii="Times New Roman" w:eastAsia="Calibri" w:hAnsi="Times New Roman" w:cs="Times New Roman"/>
                <w:sz w:val="24"/>
                <w:szCs w:val="24"/>
              </w:rPr>
            </w:pPr>
          </w:p>
        </w:tc>
      </w:tr>
      <w:tr w:rsidR="007C63D9" w:rsidRPr="005D69C5" w:rsidTr="00B03F30">
        <w:tc>
          <w:tcPr>
            <w:tcW w:w="396" w:type="dxa"/>
            <w:shd w:val="clear" w:color="auto" w:fill="auto"/>
          </w:tcPr>
          <w:p w:rsidR="007C63D9" w:rsidRPr="005D69C5" w:rsidRDefault="007C63D9" w:rsidP="000B1DC9">
            <w:pPr>
              <w:widowControl w:val="0"/>
              <w:spacing w:after="0" w:line="240" w:lineRule="auto"/>
              <w:jc w:val="both"/>
              <w:outlineLvl w:val="2"/>
              <w:rPr>
                <w:rFonts w:ascii="Times New Roman" w:eastAsia="Calibri" w:hAnsi="Times New Roman" w:cs="Times New Roman"/>
                <w:sz w:val="24"/>
                <w:szCs w:val="24"/>
              </w:rPr>
            </w:pPr>
          </w:p>
        </w:tc>
        <w:tc>
          <w:tcPr>
            <w:tcW w:w="8927" w:type="dxa"/>
            <w:shd w:val="clear" w:color="auto" w:fill="auto"/>
          </w:tcPr>
          <w:p w:rsidR="007C63D9" w:rsidRPr="005D69C5" w:rsidRDefault="007C63D9" w:rsidP="000B1DC9">
            <w:pPr>
              <w:widowControl w:val="0"/>
              <w:spacing w:after="0" w:line="240" w:lineRule="auto"/>
              <w:ind w:left="455"/>
              <w:outlineLvl w:val="2"/>
              <w:rPr>
                <w:rFonts w:ascii="Times New Roman" w:eastAsia="Calibri" w:hAnsi="Times New Roman" w:cs="Times New Roman"/>
                <w:sz w:val="24"/>
                <w:szCs w:val="24"/>
              </w:rPr>
            </w:pPr>
            <w:r w:rsidRPr="005D69C5">
              <w:rPr>
                <w:rFonts w:ascii="Times New Roman" w:eastAsia="Calibri" w:hAnsi="Times New Roman" w:cs="Times New Roman"/>
                <w:sz w:val="24"/>
                <w:szCs w:val="24"/>
              </w:rPr>
              <w:t xml:space="preserve">Учебный план на текущий учебный год </w:t>
            </w:r>
          </w:p>
        </w:tc>
        <w:tc>
          <w:tcPr>
            <w:tcW w:w="708" w:type="dxa"/>
            <w:shd w:val="clear" w:color="auto" w:fill="auto"/>
          </w:tcPr>
          <w:p w:rsidR="007C63D9" w:rsidRPr="005D69C5" w:rsidRDefault="007C63D9" w:rsidP="000B1DC9">
            <w:pPr>
              <w:widowControl w:val="0"/>
              <w:spacing w:after="0" w:line="240" w:lineRule="auto"/>
              <w:jc w:val="center"/>
              <w:rPr>
                <w:rFonts w:ascii="Times New Roman" w:eastAsia="Calibri" w:hAnsi="Times New Roman" w:cs="Times New Roman"/>
                <w:sz w:val="24"/>
                <w:szCs w:val="24"/>
              </w:rPr>
            </w:pPr>
          </w:p>
        </w:tc>
      </w:tr>
      <w:tr w:rsidR="007C63D9" w:rsidRPr="005D69C5" w:rsidTr="00B03F30">
        <w:tc>
          <w:tcPr>
            <w:tcW w:w="396" w:type="dxa"/>
            <w:shd w:val="clear" w:color="auto" w:fill="auto"/>
          </w:tcPr>
          <w:p w:rsidR="007C63D9" w:rsidRPr="005D69C5" w:rsidRDefault="007C63D9" w:rsidP="000B1DC9">
            <w:pPr>
              <w:widowControl w:val="0"/>
              <w:spacing w:after="0" w:line="240" w:lineRule="auto"/>
              <w:jc w:val="both"/>
              <w:outlineLvl w:val="2"/>
              <w:rPr>
                <w:rFonts w:ascii="Times New Roman" w:eastAsia="Calibri" w:hAnsi="Times New Roman" w:cs="Times New Roman"/>
                <w:sz w:val="24"/>
                <w:szCs w:val="24"/>
              </w:rPr>
            </w:pPr>
          </w:p>
        </w:tc>
        <w:tc>
          <w:tcPr>
            <w:tcW w:w="8927" w:type="dxa"/>
            <w:shd w:val="clear" w:color="auto" w:fill="auto"/>
          </w:tcPr>
          <w:p w:rsidR="007C63D9" w:rsidRPr="005D69C5" w:rsidRDefault="007C63D9" w:rsidP="000B1DC9">
            <w:pPr>
              <w:widowControl w:val="0"/>
              <w:spacing w:after="0" w:line="240" w:lineRule="auto"/>
              <w:ind w:left="455"/>
              <w:outlineLvl w:val="2"/>
              <w:rPr>
                <w:rFonts w:ascii="Times New Roman" w:eastAsia="Calibri" w:hAnsi="Times New Roman" w:cs="Times New Roman"/>
                <w:sz w:val="24"/>
                <w:szCs w:val="24"/>
              </w:rPr>
            </w:pPr>
            <w:r w:rsidRPr="005D69C5">
              <w:rPr>
                <w:rFonts w:ascii="Times New Roman" w:eastAsia="Calibri" w:hAnsi="Times New Roman" w:cs="Times New Roman"/>
                <w:sz w:val="24"/>
                <w:szCs w:val="24"/>
              </w:rPr>
              <w:t xml:space="preserve">Календарный учебный график на текущий учебный год </w:t>
            </w:r>
          </w:p>
        </w:tc>
        <w:tc>
          <w:tcPr>
            <w:tcW w:w="708" w:type="dxa"/>
            <w:shd w:val="clear" w:color="auto" w:fill="auto"/>
          </w:tcPr>
          <w:p w:rsidR="007C63D9" w:rsidRPr="005D69C5" w:rsidRDefault="007C63D9" w:rsidP="000B1DC9">
            <w:pPr>
              <w:widowControl w:val="0"/>
              <w:spacing w:after="0" w:line="240" w:lineRule="auto"/>
              <w:jc w:val="center"/>
              <w:rPr>
                <w:rFonts w:ascii="Times New Roman" w:eastAsia="Calibri" w:hAnsi="Times New Roman" w:cs="Times New Roman"/>
                <w:sz w:val="24"/>
                <w:szCs w:val="24"/>
              </w:rPr>
            </w:pPr>
          </w:p>
        </w:tc>
      </w:tr>
      <w:tr w:rsidR="007C63D9" w:rsidRPr="005D69C5" w:rsidTr="00B03F30">
        <w:tc>
          <w:tcPr>
            <w:tcW w:w="396" w:type="dxa"/>
            <w:shd w:val="clear" w:color="auto" w:fill="auto"/>
          </w:tcPr>
          <w:p w:rsidR="007C63D9" w:rsidRPr="005D69C5" w:rsidRDefault="007C63D9" w:rsidP="000B1DC9">
            <w:pPr>
              <w:widowControl w:val="0"/>
              <w:spacing w:after="0" w:line="240" w:lineRule="auto"/>
              <w:jc w:val="both"/>
              <w:outlineLvl w:val="2"/>
              <w:rPr>
                <w:rFonts w:ascii="Times New Roman" w:eastAsia="Calibri" w:hAnsi="Times New Roman" w:cs="Times New Roman"/>
                <w:sz w:val="24"/>
                <w:szCs w:val="24"/>
              </w:rPr>
            </w:pPr>
          </w:p>
        </w:tc>
        <w:tc>
          <w:tcPr>
            <w:tcW w:w="8927" w:type="dxa"/>
            <w:shd w:val="clear" w:color="auto" w:fill="auto"/>
          </w:tcPr>
          <w:p w:rsidR="007C63D9" w:rsidRPr="005D69C5" w:rsidRDefault="007C63D9" w:rsidP="000B1DC9">
            <w:pPr>
              <w:widowControl w:val="0"/>
              <w:spacing w:after="0" w:line="240" w:lineRule="auto"/>
              <w:ind w:left="455"/>
              <w:outlineLvl w:val="2"/>
              <w:rPr>
                <w:rFonts w:ascii="Times New Roman" w:eastAsia="Calibri" w:hAnsi="Times New Roman" w:cs="Times New Roman"/>
                <w:sz w:val="24"/>
                <w:szCs w:val="24"/>
              </w:rPr>
            </w:pPr>
          </w:p>
        </w:tc>
        <w:tc>
          <w:tcPr>
            <w:tcW w:w="708" w:type="dxa"/>
            <w:shd w:val="clear" w:color="auto" w:fill="auto"/>
          </w:tcPr>
          <w:p w:rsidR="007C63D9" w:rsidRPr="005D69C5" w:rsidRDefault="007C63D9" w:rsidP="000B1DC9">
            <w:pPr>
              <w:widowControl w:val="0"/>
              <w:spacing w:after="0" w:line="240" w:lineRule="auto"/>
              <w:jc w:val="center"/>
              <w:rPr>
                <w:rFonts w:ascii="Times New Roman" w:eastAsia="Calibri" w:hAnsi="Times New Roman" w:cs="Times New Roman"/>
                <w:sz w:val="24"/>
                <w:szCs w:val="24"/>
              </w:rPr>
            </w:pPr>
          </w:p>
        </w:tc>
      </w:tr>
      <w:tr w:rsidR="007C63D9" w:rsidRPr="005D69C5" w:rsidTr="00B03F30">
        <w:tc>
          <w:tcPr>
            <w:tcW w:w="396" w:type="dxa"/>
            <w:shd w:val="clear" w:color="auto" w:fill="auto"/>
          </w:tcPr>
          <w:p w:rsidR="007C63D9" w:rsidRPr="005D69C5" w:rsidRDefault="007C63D9" w:rsidP="000B1DC9">
            <w:pPr>
              <w:widowControl w:val="0"/>
              <w:spacing w:after="0" w:line="240" w:lineRule="auto"/>
              <w:jc w:val="both"/>
              <w:outlineLvl w:val="2"/>
              <w:rPr>
                <w:rFonts w:ascii="Times New Roman" w:eastAsia="Calibri" w:hAnsi="Times New Roman" w:cs="Times New Roman"/>
                <w:sz w:val="24"/>
                <w:szCs w:val="24"/>
              </w:rPr>
            </w:pPr>
          </w:p>
        </w:tc>
        <w:tc>
          <w:tcPr>
            <w:tcW w:w="8927" w:type="dxa"/>
            <w:shd w:val="clear" w:color="auto" w:fill="auto"/>
          </w:tcPr>
          <w:p w:rsidR="007C63D9" w:rsidRDefault="007C63D9" w:rsidP="000B1DC9">
            <w:pPr>
              <w:widowControl w:val="0"/>
              <w:spacing w:after="0" w:line="240" w:lineRule="auto"/>
              <w:ind w:left="455"/>
              <w:outlineLvl w:val="2"/>
              <w:rPr>
                <w:rFonts w:ascii="Times New Roman" w:eastAsia="Calibri" w:hAnsi="Times New Roman" w:cs="Times New Roman"/>
                <w:sz w:val="24"/>
                <w:szCs w:val="24"/>
              </w:rPr>
            </w:pPr>
            <w:r w:rsidRPr="005D69C5">
              <w:rPr>
                <w:rFonts w:ascii="Times New Roman" w:eastAsia="Calibri" w:hAnsi="Times New Roman" w:cs="Times New Roman"/>
                <w:sz w:val="24"/>
                <w:szCs w:val="24"/>
              </w:rPr>
              <w:t>Учебно-методическ</w:t>
            </w:r>
            <w:r w:rsidR="00C95FD3" w:rsidRPr="005D69C5">
              <w:rPr>
                <w:rFonts w:ascii="Times New Roman" w:eastAsia="Calibri" w:hAnsi="Times New Roman" w:cs="Times New Roman"/>
                <w:sz w:val="24"/>
                <w:szCs w:val="24"/>
              </w:rPr>
              <w:t>о</w:t>
            </w:r>
            <w:r w:rsidRPr="005D69C5">
              <w:rPr>
                <w:rFonts w:ascii="Times New Roman" w:eastAsia="Calibri" w:hAnsi="Times New Roman" w:cs="Times New Roman"/>
                <w:sz w:val="24"/>
                <w:szCs w:val="24"/>
              </w:rPr>
              <w:t xml:space="preserve">е обеспечение на текущий учебный год </w:t>
            </w:r>
          </w:p>
          <w:p w:rsidR="000F7090" w:rsidRPr="00FD67BC" w:rsidRDefault="00FD67BC" w:rsidP="000B1DC9">
            <w:pPr>
              <w:widowControl w:val="0"/>
              <w:spacing w:after="0" w:line="240" w:lineRule="auto"/>
              <w:ind w:left="455"/>
              <w:outlineLvl w:val="2"/>
              <w:rPr>
                <w:rFonts w:ascii="Times New Roman" w:eastAsia="Calibri" w:hAnsi="Times New Roman" w:cs="Times New Roman"/>
                <w:sz w:val="24"/>
                <w:szCs w:val="24"/>
              </w:rPr>
            </w:pPr>
            <w:r w:rsidRPr="00FD67BC">
              <w:rPr>
                <w:rFonts w:ascii="Times New Roman" w:eastAsia="Times New Roman" w:hAnsi="Times New Roman" w:cs="Times New Roman"/>
                <w:bCs/>
                <w:sz w:val="24"/>
                <w:szCs w:val="24"/>
                <w:lang w:eastAsia="ru-RU"/>
              </w:rPr>
              <w:t>О</w:t>
            </w:r>
            <w:r>
              <w:rPr>
                <w:rFonts w:ascii="Times New Roman" w:eastAsia="Times New Roman" w:hAnsi="Times New Roman" w:cs="Times New Roman"/>
                <w:bCs/>
                <w:sz w:val="24"/>
                <w:szCs w:val="24"/>
                <w:lang w:eastAsia="ru-RU"/>
              </w:rPr>
              <w:t>рганизация</w:t>
            </w:r>
            <w:r w:rsidR="000F7090" w:rsidRPr="00FD67BC">
              <w:rPr>
                <w:rFonts w:ascii="Times New Roman" w:eastAsia="Times New Roman" w:hAnsi="Times New Roman" w:cs="Times New Roman"/>
                <w:bCs/>
                <w:sz w:val="24"/>
                <w:szCs w:val="24"/>
                <w:lang w:eastAsia="ru-RU"/>
              </w:rPr>
              <w:t xml:space="preserve"> контрольно-оценочной деятельности</w:t>
            </w:r>
          </w:p>
          <w:p w:rsidR="008E2DD9" w:rsidRPr="005D69C5" w:rsidRDefault="008E2DD9" w:rsidP="000B1DC9">
            <w:pPr>
              <w:widowControl w:val="0"/>
              <w:spacing w:after="0" w:line="240" w:lineRule="auto"/>
              <w:ind w:left="455"/>
              <w:outlineLvl w:val="2"/>
              <w:rPr>
                <w:rFonts w:ascii="Times New Roman" w:eastAsia="Calibri" w:hAnsi="Times New Roman" w:cs="Times New Roman"/>
                <w:sz w:val="24"/>
                <w:szCs w:val="24"/>
              </w:rPr>
            </w:pPr>
          </w:p>
        </w:tc>
        <w:tc>
          <w:tcPr>
            <w:tcW w:w="708" w:type="dxa"/>
            <w:shd w:val="clear" w:color="auto" w:fill="auto"/>
          </w:tcPr>
          <w:p w:rsidR="007C63D9" w:rsidRPr="005D69C5" w:rsidRDefault="007C63D9" w:rsidP="000B1DC9">
            <w:pPr>
              <w:widowControl w:val="0"/>
              <w:spacing w:after="0" w:line="240" w:lineRule="auto"/>
              <w:jc w:val="center"/>
              <w:rPr>
                <w:rFonts w:ascii="Times New Roman" w:eastAsia="Calibri" w:hAnsi="Times New Roman" w:cs="Times New Roman"/>
                <w:sz w:val="24"/>
                <w:szCs w:val="24"/>
              </w:rPr>
            </w:pPr>
          </w:p>
        </w:tc>
      </w:tr>
      <w:tr w:rsidR="007C63D9" w:rsidRPr="005D69C5" w:rsidTr="00B03F30">
        <w:tc>
          <w:tcPr>
            <w:tcW w:w="396" w:type="dxa"/>
            <w:shd w:val="clear" w:color="auto" w:fill="auto"/>
          </w:tcPr>
          <w:p w:rsidR="007C63D9" w:rsidRPr="005D69C5" w:rsidRDefault="007C63D9" w:rsidP="000B1DC9">
            <w:pPr>
              <w:widowControl w:val="0"/>
              <w:spacing w:after="0" w:line="240" w:lineRule="auto"/>
              <w:jc w:val="both"/>
              <w:outlineLvl w:val="2"/>
              <w:rPr>
                <w:rFonts w:ascii="Times New Roman" w:eastAsia="Calibri" w:hAnsi="Times New Roman" w:cs="Times New Roman"/>
                <w:sz w:val="24"/>
                <w:szCs w:val="24"/>
              </w:rPr>
            </w:pPr>
          </w:p>
        </w:tc>
        <w:tc>
          <w:tcPr>
            <w:tcW w:w="8927" w:type="dxa"/>
            <w:shd w:val="clear" w:color="auto" w:fill="auto"/>
          </w:tcPr>
          <w:p w:rsidR="009A31DE" w:rsidRDefault="009A31DE" w:rsidP="005D69C5">
            <w:pPr>
              <w:widowControl w:val="0"/>
              <w:spacing w:after="0" w:line="240" w:lineRule="auto"/>
              <w:ind w:left="455"/>
              <w:outlineLvl w:val="2"/>
              <w:rPr>
                <w:rFonts w:ascii="Times New Roman" w:eastAsia="Calibri" w:hAnsi="Times New Roman" w:cs="Times New Roman"/>
                <w:sz w:val="24"/>
                <w:szCs w:val="24"/>
              </w:rPr>
            </w:pPr>
          </w:p>
          <w:p w:rsidR="009A31DE" w:rsidRDefault="009A31DE" w:rsidP="005D69C5">
            <w:pPr>
              <w:widowControl w:val="0"/>
              <w:spacing w:after="0" w:line="240" w:lineRule="auto"/>
              <w:ind w:left="455"/>
              <w:outlineLvl w:val="2"/>
              <w:rPr>
                <w:rFonts w:ascii="Times New Roman" w:eastAsia="Calibri" w:hAnsi="Times New Roman" w:cs="Times New Roman"/>
                <w:sz w:val="24"/>
                <w:szCs w:val="24"/>
              </w:rPr>
            </w:pPr>
          </w:p>
          <w:p w:rsidR="007C63D9" w:rsidRPr="005D69C5" w:rsidRDefault="007C63D9" w:rsidP="005D69C5">
            <w:pPr>
              <w:widowControl w:val="0"/>
              <w:spacing w:after="0" w:line="240" w:lineRule="auto"/>
              <w:ind w:left="455"/>
              <w:outlineLvl w:val="2"/>
              <w:rPr>
                <w:rFonts w:ascii="Times New Roman" w:eastAsia="Calibri" w:hAnsi="Times New Roman" w:cs="Times New Roman"/>
                <w:sz w:val="24"/>
                <w:szCs w:val="24"/>
              </w:rPr>
            </w:pPr>
            <w:r w:rsidRPr="005D69C5">
              <w:rPr>
                <w:rFonts w:ascii="Times New Roman" w:eastAsia="Calibri" w:hAnsi="Times New Roman" w:cs="Times New Roman"/>
                <w:sz w:val="24"/>
                <w:szCs w:val="24"/>
              </w:rPr>
              <w:t xml:space="preserve"> </w:t>
            </w:r>
          </w:p>
        </w:tc>
        <w:tc>
          <w:tcPr>
            <w:tcW w:w="708" w:type="dxa"/>
            <w:shd w:val="clear" w:color="auto" w:fill="auto"/>
          </w:tcPr>
          <w:p w:rsidR="007C63D9" w:rsidRPr="005D69C5" w:rsidRDefault="007C63D9" w:rsidP="000B1DC9">
            <w:pPr>
              <w:widowControl w:val="0"/>
              <w:spacing w:after="0" w:line="240" w:lineRule="auto"/>
              <w:jc w:val="center"/>
              <w:rPr>
                <w:rFonts w:ascii="Times New Roman" w:eastAsia="Calibri" w:hAnsi="Times New Roman" w:cs="Times New Roman"/>
                <w:sz w:val="24"/>
                <w:szCs w:val="24"/>
              </w:rPr>
            </w:pPr>
          </w:p>
        </w:tc>
      </w:tr>
    </w:tbl>
    <w:p w:rsidR="007C63D9" w:rsidRPr="005D69C5" w:rsidRDefault="007C63D9" w:rsidP="000B1DC9">
      <w:pPr>
        <w:widowControl w:val="0"/>
        <w:spacing w:after="0" w:line="240" w:lineRule="auto"/>
        <w:jc w:val="center"/>
        <w:rPr>
          <w:rFonts w:ascii="Times New Roman" w:eastAsia="Calibri" w:hAnsi="Times New Roman" w:cs="Times New Roman"/>
          <w:sz w:val="24"/>
          <w:szCs w:val="24"/>
        </w:rPr>
      </w:pPr>
    </w:p>
    <w:p w:rsidR="007C63D9" w:rsidRPr="00565429" w:rsidRDefault="007C63D9" w:rsidP="000B1DC9">
      <w:pPr>
        <w:widowControl w:val="0"/>
        <w:spacing w:after="0" w:line="240" w:lineRule="auto"/>
        <w:ind w:firstLine="709"/>
        <w:jc w:val="both"/>
        <w:outlineLvl w:val="2"/>
        <w:rPr>
          <w:rFonts w:ascii="Times New Roman" w:eastAsia="Calibri" w:hAnsi="Times New Roman" w:cs="Times New Roman"/>
          <w:b/>
          <w:sz w:val="24"/>
          <w:szCs w:val="24"/>
        </w:rPr>
      </w:pPr>
    </w:p>
    <w:p w:rsidR="007C63D9" w:rsidRPr="00565429" w:rsidRDefault="007C63D9" w:rsidP="000B1DC9">
      <w:pPr>
        <w:widowControl w:val="0"/>
        <w:spacing w:after="0" w:line="240" w:lineRule="auto"/>
        <w:ind w:firstLine="709"/>
        <w:jc w:val="both"/>
        <w:outlineLvl w:val="2"/>
        <w:rPr>
          <w:rFonts w:ascii="Times New Roman" w:eastAsia="Calibri" w:hAnsi="Times New Roman" w:cs="Times New Roman"/>
          <w:b/>
          <w:sz w:val="24"/>
          <w:szCs w:val="24"/>
        </w:rPr>
      </w:pPr>
    </w:p>
    <w:p w:rsidR="007C63D9" w:rsidRDefault="007C63D9" w:rsidP="000B1DC9">
      <w:pPr>
        <w:widowControl w:val="0"/>
        <w:spacing w:after="0" w:line="240" w:lineRule="auto"/>
        <w:ind w:firstLine="709"/>
        <w:jc w:val="both"/>
        <w:outlineLvl w:val="2"/>
        <w:rPr>
          <w:rFonts w:ascii="Times New Roman" w:eastAsia="Calibri" w:hAnsi="Times New Roman" w:cs="Times New Roman"/>
          <w:b/>
          <w:sz w:val="24"/>
          <w:szCs w:val="24"/>
        </w:rPr>
      </w:pPr>
    </w:p>
    <w:p w:rsidR="00B03F30" w:rsidRPr="00565429" w:rsidRDefault="00B03F30" w:rsidP="000B1DC9">
      <w:pPr>
        <w:widowControl w:val="0"/>
        <w:spacing w:after="0" w:line="240" w:lineRule="auto"/>
        <w:ind w:firstLine="709"/>
        <w:jc w:val="both"/>
        <w:outlineLvl w:val="2"/>
        <w:rPr>
          <w:rFonts w:ascii="Times New Roman" w:eastAsia="Calibri" w:hAnsi="Times New Roman" w:cs="Times New Roman"/>
          <w:b/>
          <w:sz w:val="24"/>
          <w:szCs w:val="24"/>
        </w:rPr>
      </w:pPr>
    </w:p>
    <w:p w:rsidR="007C63D9" w:rsidRPr="00565429" w:rsidRDefault="007C63D9" w:rsidP="000B1DC9">
      <w:pPr>
        <w:widowControl w:val="0"/>
        <w:overflowPunct w:val="0"/>
        <w:autoSpaceDE w:val="0"/>
        <w:autoSpaceDN w:val="0"/>
        <w:adjustRightInd w:val="0"/>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В адаптированной основной общеобразовательной программе начального общего образования </w:t>
      </w:r>
      <w:r w:rsidR="00716745">
        <w:rPr>
          <w:rFonts w:ascii="Times New Roman" w:eastAsia="Calibri" w:hAnsi="Times New Roman" w:cs="Times New Roman"/>
          <w:sz w:val="24"/>
          <w:szCs w:val="24"/>
        </w:rPr>
        <w:t xml:space="preserve"> для обучающихся </w:t>
      </w:r>
      <w:r w:rsidRPr="00565429">
        <w:rPr>
          <w:rFonts w:ascii="Times New Roman" w:eastAsia="Calibri" w:hAnsi="Times New Roman" w:cs="Times New Roman"/>
          <w:sz w:val="24"/>
          <w:szCs w:val="24"/>
        </w:rPr>
        <w:t xml:space="preserve">с ограниченными </w:t>
      </w:r>
      <w:r w:rsidR="00716745">
        <w:rPr>
          <w:rFonts w:ascii="Times New Roman" w:eastAsia="Calibri" w:hAnsi="Times New Roman" w:cs="Times New Roman"/>
          <w:sz w:val="24"/>
          <w:szCs w:val="24"/>
        </w:rPr>
        <w:t xml:space="preserve">возможностями здоровья МБОУ СОШ №51 </w:t>
      </w:r>
      <w:r w:rsidRPr="00565429">
        <w:rPr>
          <w:rFonts w:ascii="Times New Roman" w:eastAsia="Calibri" w:hAnsi="Times New Roman" w:cs="Times New Roman"/>
          <w:sz w:val="24"/>
          <w:szCs w:val="24"/>
        </w:rPr>
        <w:t>используются следующие сокращения:</w:t>
      </w:r>
    </w:p>
    <w:p w:rsidR="007C63D9" w:rsidRPr="00565429" w:rsidRDefault="007C63D9" w:rsidP="000B1DC9">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C63D9" w:rsidRPr="00565429" w:rsidRDefault="007C63D9" w:rsidP="000B1DC9">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C63D9" w:rsidRPr="00565429" w:rsidRDefault="007C63D9" w:rsidP="000B1DC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ФГОС НОО ОВЗ - федеральный государственный образовательный стандарт начального общего образования обучающихся с ограниченными возможностями здоровья</w:t>
      </w:r>
    </w:p>
    <w:p w:rsidR="007C63D9" w:rsidRPr="00565429" w:rsidRDefault="007C63D9" w:rsidP="000B1DC9">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C63D9" w:rsidRPr="00565429" w:rsidRDefault="007C63D9" w:rsidP="000B1DC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ООП НОО - основная образовательная программа начального общего образования</w:t>
      </w:r>
    </w:p>
    <w:p w:rsidR="007C63D9" w:rsidRPr="00565429" w:rsidRDefault="007C63D9" w:rsidP="000B1DC9">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C63D9" w:rsidRPr="00565429" w:rsidRDefault="007C63D9" w:rsidP="000B1DC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ОО - общеобразовательная организация</w:t>
      </w:r>
    </w:p>
    <w:p w:rsidR="007C63D9" w:rsidRPr="00565429" w:rsidRDefault="007C63D9" w:rsidP="000B1DC9">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C63D9" w:rsidRPr="00565429" w:rsidRDefault="00D20A21" w:rsidP="000B1DC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ЗПР</w:t>
      </w:r>
      <w:r w:rsidR="007C63D9" w:rsidRPr="00565429">
        <w:rPr>
          <w:rFonts w:ascii="Times New Roman" w:eastAsia="Calibri" w:hAnsi="Times New Roman" w:cs="Times New Roman"/>
          <w:sz w:val="24"/>
          <w:szCs w:val="24"/>
        </w:rPr>
        <w:t xml:space="preserve">- </w:t>
      </w:r>
      <w:r w:rsidRPr="00565429">
        <w:rPr>
          <w:rFonts w:ascii="Times New Roman" w:eastAsia="Calibri" w:hAnsi="Times New Roman" w:cs="Times New Roman"/>
          <w:sz w:val="24"/>
          <w:szCs w:val="24"/>
        </w:rPr>
        <w:t>задержкой психического развития</w:t>
      </w:r>
    </w:p>
    <w:p w:rsidR="007C63D9" w:rsidRPr="00565429" w:rsidRDefault="007C63D9" w:rsidP="000B1DC9">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C63D9" w:rsidRPr="00565429" w:rsidRDefault="007C63D9" w:rsidP="000B1DC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АООП - адаптированная основная общеобразовательная программа</w:t>
      </w:r>
    </w:p>
    <w:p w:rsidR="007C63D9" w:rsidRPr="00565429" w:rsidRDefault="007C63D9" w:rsidP="000B1DC9">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C63D9" w:rsidRPr="00565429" w:rsidRDefault="007C63D9" w:rsidP="000B1DC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ПМПК - психолого-медико-педагогическая комиссия</w:t>
      </w:r>
    </w:p>
    <w:p w:rsidR="007C63D9" w:rsidRPr="00565429" w:rsidRDefault="007C63D9" w:rsidP="000B1DC9">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C63D9" w:rsidRPr="00565429" w:rsidRDefault="007C63D9" w:rsidP="000B1DC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ШПМПк - школьный психолого-медико-педагогический консилиум</w:t>
      </w:r>
    </w:p>
    <w:p w:rsidR="007C63D9" w:rsidRPr="00565429" w:rsidRDefault="007C63D9" w:rsidP="000B1DC9">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C63D9" w:rsidRPr="00565429" w:rsidRDefault="007C63D9" w:rsidP="000B1DC9">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C63D9" w:rsidRPr="00565429" w:rsidRDefault="007C63D9" w:rsidP="000B1DC9">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C63D9" w:rsidRPr="00565429" w:rsidRDefault="007C63D9" w:rsidP="000B1DC9">
      <w:pPr>
        <w:widowControl w:val="0"/>
        <w:tabs>
          <w:tab w:val="left" w:pos="400"/>
          <w:tab w:val="left" w:pos="2200"/>
        </w:tabs>
        <w:autoSpaceDE w:val="0"/>
        <w:autoSpaceDN w:val="0"/>
        <w:adjustRightInd w:val="0"/>
        <w:spacing w:after="0" w:line="240" w:lineRule="auto"/>
        <w:jc w:val="both"/>
        <w:rPr>
          <w:rFonts w:ascii="Times New Roman" w:eastAsia="Calibri" w:hAnsi="Times New Roman" w:cs="Times New Roman"/>
          <w:sz w:val="24"/>
          <w:szCs w:val="24"/>
        </w:rPr>
      </w:pPr>
    </w:p>
    <w:p w:rsidR="007C63D9" w:rsidRPr="00565429" w:rsidRDefault="007C63D9" w:rsidP="000B1DC9">
      <w:pPr>
        <w:widowControl w:val="0"/>
        <w:tabs>
          <w:tab w:val="left" w:pos="400"/>
          <w:tab w:val="left" w:pos="2200"/>
        </w:tabs>
        <w:autoSpaceDE w:val="0"/>
        <w:autoSpaceDN w:val="0"/>
        <w:adjustRightInd w:val="0"/>
        <w:spacing w:after="0" w:line="240" w:lineRule="auto"/>
        <w:jc w:val="both"/>
        <w:rPr>
          <w:rFonts w:ascii="Times New Roman" w:eastAsia="Calibri" w:hAnsi="Times New Roman" w:cs="Times New Roman"/>
          <w:sz w:val="24"/>
          <w:szCs w:val="24"/>
        </w:rPr>
      </w:pPr>
    </w:p>
    <w:p w:rsidR="007C63D9" w:rsidRPr="00565429" w:rsidRDefault="007C63D9" w:rsidP="000B1DC9">
      <w:pPr>
        <w:widowControl w:val="0"/>
        <w:tabs>
          <w:tab w:val="left" w:pos="400"/>
          <w:tab w:val="left" w:pos="2200"/>
        </w:tabs>
        <w:autoSpaceDE w:val="0"/>
        <w:autoSpaceDN w:val="0"/>
        <w:adjustRightInd w:val="0"/>
        <w:spacing w:after="0" w:line="240" w:lineRule="auto"/>
        <w:jc w:val="both"/>
        <w:rPr>
          <w:rFonts w:ascii="Times New Roman" w:eastAsia="Calibri" w:hAnsi="Times New Roman" w:cs="Times New Roman"/>
          <w:sz w:val="24"/>
          <w:szCs w:val="24"/>
        </w:rPr>
      </w:pPr>
    </w:p>
    <w:p w:rsidR="007C63D9" w:rsidRPr="00565429" w:rsidRDefault="007C63D9" w:rsidP="000B1DC9">
      <w:pPr>
        <w:widowControl w:val="0"/>
        <w:tabs>
          <w:tab w:val="left" w:pos="400"/>
          <w:tab w:val="left" w:pos="2200"/>
        </w:tabs>
        <w:autoSpaceDE w:val="0"/>
        <w:autoSpaceDN w:val="0"/>
        <w:adjustRightInd w:val="0"/>
        <w:spacing w:after="0" w:line="240" w:lineRule="auto"/>
        <w:jc w:val="both"/>
        <w:rPr>
          <w:rFonts w:ascii="Times New Roman" w:eastAsia="Calibri" w:hAnsi="Times New Roman" w:cs="Times New Roman"/>
          <w:sz w:val="24"/>
          <w:szCs w:val="24"/>
        </w:rPr>
      </w:pPr>
    </w:p>
    <w:p w:rsidR="007C63D9" w:rsidRPr="00565429" w:rsidRDefault="007C63D9" w:rsidP="000B1DC9">
      <w:pPr>
        <w:widowControl w:val="0"/>
        <w:tabs>
          <w:tab w:val="left" w:pos="400"/>
          <w:tab w:val="left" w:pos="2200"/>
        </w:tabs>
        <w:autoSpaceDE w:val="0"/>
        <w:autoSpaceDN w:val="0"/>
        <w:adjustRightInd w:val="0"/>
        <w:spacing w:after="0" w:line="240" w:lineRule="auto"/>
        <w:jc w:val="both"/>
        <w:rPr>
          <w:rFonts w:ascii="Times New Roman" w:eastAsia="Calibri" w:hAnsi="Times New Roman" w:cs="Times New Roman"/>
          <w:sz w:val="24"/>
          <w:szCs w:val="24"/>
        </w:rPr>
      </w:pPr>
    </w:p>
    <w:p w:rsidR="007C63D9" w:rsidRPr="00565429" w:rsidRDefault="007C63D9" w:rsidP="000B1DC9">
      <w:pPr>
        <w:widowControl w:val="0"/>
        <w:tabs>
          <w:tab w:val="left" w:pos="400"/>
          <w:tab w:val="left" w:pos="2200"/>
        </w:tabs>
        <w:autoSpaceDE w:val="0"/>
        <w:autoSpaceDN w:val="0"/>
        <w:adjustRightInd w:val="0"/>
        <w:spacing w:after="0" w:line="240" w:lineRule="auto"/>
        <w:jc w:val="both"/>
        <w:rPr>
          <w:rFonts w:ascii="Times New Roman" w:eastAsia="Calibri" w:hAnsi="Times New Roman" w:cs="Times New Roman"/>
          <w:sz w:val="24"/>
          <w:szCs w:val="24"/>
        </w:rPr>
      </w:pPr>
    </w:p>
    <w:p w:rsidR="007C63D9" w:rsidRPr="00565429" w:rsidRDefault="007C63D9" w:rsidP="000B1DC9">
      <w:pPr>
        <w:widowControl w:val="0"/>
        <w:tabs>
          <w:tab w:val="left" w:pos="400"/>
          <w:tab w:val="left" w:pos="2200"/>
        </w:tabs>
        <w:autoSpaceDE w:val="0"/>
        <w:autoSpaceDN w:val="0"/>
        <w:adjustRightInd w:val="0"/>
        <w:spacing w:after="0" w:line="240" w:lineRule="auto"/>
        <w:jc w:val="both"/>
        <w:rPr>
          <w:rFonts w:ascii="Times New Roman" w:eastAsia="Calibri" w:hAnsi="Times New Roman" w:cs="Times New Roman"/>
          <w:sz w:val="24"/>
          <w:szCs w:val="24"/>
        </w:rPr>
      </w:pPr>
    </w:p>
    <w:p w:rsidR="007C63D9" w:rsidRPr="00565429" w:rsidRDefault="007C63D9" w:rsidP="000B1DC9">
      <w:pPr>
        <w:widowControl w:val="0"/>
        <w:tabs>
          <w:tab w:val="left" w:pos="400"/>
          <w:tab w:val="left" w:pos="2200"/>
        </w:tabs>
        <w:autoSpaceDE w:val="0"/>
        <w:autoSpaceDN w:val="0"/>
        <w:adjustRightInd w:val="0"/>
        <w:spacing w:after="0" w:line="240" w:lineRule="auto"/>
        <w:jc w:val="both"/>
        <w:rPr>
          <w:rFonts w:ascii="Times New Roman" w:eastAsia="Calibri" w:hAnsi="Times New Roman" w:cs="Times New Roman"/>
          <w:sz w:val="24"/>
          <w:szCs w:val="24"/>
        </w:rPr>
      </w:pPr>
    </w:p>
    <w:p w:rsidR="007C63D9" w:rsidRPr="00565429" w:rsidRDefault="007C63D9" w:rsidP="000B1DC9">
      <w:pPr>
        <w:widowControl w:val="0"/>
        <w:tabs>
          <w:tab w:val="left" w:pos="400"/>
          <w:tab w:val="left" w:pos="2200"/>
        </w:tabs>
        <w:autoSpaceDE w:val="0"/>
        <w:autoSpaceDN w:val="0"/>
        <w:adjustRightInd w:val="0"/>
        <w:spacing w:after="0" w:line="240" w:lineRule="auto"/>
        <w:jc w:val="both"/>
        <w:rPr>
          <w:rFonts w:ascii="Times New Roman" w:eastAsia="Calibri" w:hAnsi="Times New Roman" w:cs="Times New Roman"/>
          <w:sz w:val="24"/>
          <w:szCs w:val="24"/>
        </w:rPr>
      </w:pPr>
    </w:p>
    <w:p w:rsidR="007C63D9" w:rsidRPr="00565429" w:rsidRDefault="007C63D9" w:rsidP="000B1DC9">
      <w:pPr>
        <w:widowControl w:val="0"/>
        <w:tabs>
          <w:tab w:val="left" w:pos="400"/>
          <w:tab w:val="left" w:pos="2200"/>
        </w:tabs>
        <w:autoSpaceDE w:val="0"/>
        <w:autoSpaceDN w:val="0"/>
        <w:adjustRightInd w:val="0"/>
        <w:spacing w:after="0" w:line="240" w:lineRule="auto"/>
        <w:jc w:val="both"/>
        <w:rPr>
          <w:rFonts w:ascii="Times New Roman" w:eastAsia="Calibri" w:hAnsi="Times New Roman" w:cs="Times New Roman"/>
          <w:sz w:val="24"/>
          <w:szCs w:val="24"/>
        </w:rPr>
      </w:pPr>
    </w:p>
    <w:p w:rsidR="007C63D9" w:rsidRPr="00565429" w:rsidRDefault="007C63D9" w:rsidP="000B1DC9">
      <w:pPr>
        <w:widowControl w:val="0"/>
        <w:tabs>
          <w:tab w:val="left" w:pos="400"/>
          <w:tab w:val="left" w:pos="2200"/>
        </w:tabs>
        <w:autoSpaceDE w:val="0"/>
        <w:autoSpaceDN w:val="0"/>
        <w:adjustRightInd w:val="0"/>
        <w:spacing w:after="0" w:line="240" w:lineRule="auto"/>
        <w:jc w:val="both"/>
        <w:rPr>
          <w:rFonts w:ascii="Times New Roman" w:eastAsia="Calibri" w:hAnsi="Times New Roman" w:cs="Times New Roman"/>
          <w:sz w:val="24"/>
          <w:szCs w:val="24"/>
        </w:rPr>
      </w:pPr>
    </w:p>
    <w:p w:rsidR="007C63D9" w:rsidRPr="00565429" w:rsidRDefault="007C63D9" w:rsidP="000B1DC9">
      <w:pPr>
        <w:widowControl w:val="0"/>
        <w:tabs>
          <w:tab w:val="left" w:pos="400"/>
          <w:tab w:val="left" w:pos="2200"/>
        </w:tabs>
        <w:autoSpaceDE w:val="0"/>
        <w:autoSpaceDN w:val="0"/>
        <w:adjustRightInd w:val="0"/>
        <w:spacing w:after="0" w:line="240" w:lineRule="auto"/>
        <w:jc w:val="both"/>
        <w:rPr>
          <w:rFonts w:ascii="Times New Roman" w:eastAsia="Calibri" w:hAnsi="Times New Roman" w:cs="Times New Roman"/>
          <w:sz w:val="24"/>
          <w:szCs w:val="24"/>
        </w:rPr>
      </w:pPr>
    </w:p>
    <w:p w:rsidR="007C63D9" w:rsidRPr="00565429" w:rsidRDefault="007C63D9" w:rsidP="000B1DC9">
      <w:pPr>
        <w:widowControl w:val="0"/>
        <w:tabs>
          <w:tab w:val="left" w:pos="400"/>
          <w:tab w:val="left" w:pos="2200"/>
        </w:tabs>
        <w:autoSpaceDE w:val="0"/>
        <w:autoSpaceDN w:val="0"/>
        <w:adjustRightInd w:val="0"/>
        <w:spacing w:after="0" w:line="240" w:lineRule="auto"/>
        <w:jc w:val="both"/>
        <w:rPr>
          <w:rFonts w:ascii="Times New Roman" w:eastAsia="Calibri" w:hAnsi="Times New Roman" w:cs="Times New Roman"/>
          <w:sz w:val="24"/>
          <w:szCs w:val="24"/>
        </w:rPr>
      </w:pPr>
    </w:p>
    <w:p w:rsidR="007C63D9" w:rsidRPr="00565429" w:rsidRDefault="007C63D9" w:rsidP="000B1DC9">
      <w:pPr>
        <w:widowControl w:val="0"/>
        <w:tabs>
          <w:tab w:val="left" w:pos="400"/>
          <w:tab w:val="left" w:pos="2200"/>
        </w:tabs>
        <w:autoSpaceDE w:val="0"/>
        <w:autoSpaceDN w:val="0"/>
        <w:adjustRightInd w:val="0"/>
        <w:spacing w:after="0" w:line="240" w:lineRule="auto"/>
        <w:jc w:val="both"/>
        <w:rPr>
          <w:rFonts w:ascii="Times New Roman" w:eastAsia="Calibri" w:hAnsi="Times New Roman" w:cs="Times New Roman"/>
          <w:sz w:val="24"/>
          <w:szCs w:val="24"/>
        </w:rPr>
      </w:pPr>
    </w:p>
    <w:p w:rsidR="007C63D9" w:rsidRPr="00565429" w:rsidRDefault="007C63D9" w:rsidP="000B1DC9">
      <w:pPr>
        <w:widowControl w:val="0"/>
        <w:tabs>
          <w:tab w:val="left" w:pos="400"/>
          <w:tab w:val="left" w:pos="2200"/>
        </w:tabs>
        <w:autoSpaceDE w:val="0"/>
        <w:autoSpaceDN w:val="0"/>
        <w:adjustRightInd w:val="0"/>
        <w:spacing w:after="0" w:line="240" w:lineRule="auto"/>
        <w:jc w:val="both"/>
        <w:rPr>
          <w:rFonts w:ascii="Times New Roman" w:eastAsia="Calibri" w:hAnsi="Times New Roman" w:cs="Times New Roman"/>
          <w:sz w:val="24"/>
          <w:szCs w:val="24"/>
        </w:rPr>
      </w:pPr>
    </w:p>
    <w:p w:rsidR="007C63D9" w:rsidRPr="00565429" w:rsidRDefault="007C63D9" w:rsidP="000B1DC9">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C63D9" w:rsidRPr="00565429" w:rsidRDefault="007C63D9" w:rsidP="000B1DC9">
      <w:pPr>
        <w:widowControl w:val="0"/>
        <w:autoSpaceDE w:val="0"/>
        <w:autoSpaceDN w:val="0"/>
        <w:adjustRightInd w:val="0"/>
        <w:spacing w:after="0" w:line="240" w:lineRule="auto"/>
        <w:jc w:val="both"/>
        <w:rPr>
          <w:rFonts w:ascii="Times New Roman" w:eastAsia="Calibri" w:hAnsi="Times New Roman" w:cs="Times New Roman"/>
          <w:b/>
          <w:bCs/>
          <w:sz w:val="24"/>
          <w:szCs w:val="24"/>
        </w:rPr>
      </w:pPr>
    </w:p>
    <w:p w:rsidR="007C63D9" w:rsidRPr="00565429" w:rsidRDefault="007C63D9" w:rsidP="000B1DC9">
      <w:pPr>
        <w:widowControl w:val="0"/>
        <w:autoSpaceDE w:val="0"/>
        <w:autoSpaceDN w:val="0"/>
        <w:adjustRightInd w:val="0"/>
        <w:spacing w:after="0" w:line="240" w:lineRule="auto"/>
        <w:jc w:val="both"/>
        <w:rPr>
          <w:rFonts w:ascii="Times New Roman" w:eastAsia="Calibri" w:hAnsi="Times New Roman" w:cs="Times New Roman"/>
          <w:b/>
          <w:bCs/>
          <w:sz w:val="24"/>
          <w:szCs w:val="24"/>
        </w:rPr>
      </w:pPr>
    </w:p>
    <w:p w:rsidR="007C63D9" w:rsidRPr="00565429" w:rsidRDefault="007C63D9" w:rsidP="000B1DC9">
      <w:pPr>
        <w:widowControl w:val="0"/>
        <w:autoSpaceDE w:val="0"/>
        <w:autoSpaceDN w:val="0"/>
        <w:adjustRightInd w:val="0"/>
        <w:spacing w:after="0" w:line="240" w:lineRule="auto"/>
        <w:jc w:val="both"/>
        <w:rPr>
          <w:rFonts w:ascii="Times New Roman" w:eastAsia="Calibri" w:hAnsi="Times New Roman" w:cs="Times New Roman"/>
          <w:b/>
          <w:bCs/>
          <w:sz w:val="24"/>
          <w:szCs w:val="24"/>
        </w:rPr>
      </w:pPr>
    </w:p>
    <w:p w:rsidR="007C63D9" w:rsidRPr="00565429" w:rsidRDefault="007C63D9" w:rsidP="000B1DC9">
      <w:pPr>
        <w:widowControl w:val="0"/>
        <w:autoSpaceDE w:val="0"/>
        <w:autoSpaceDN w:val="0"/>
        <w:adjustRightInd w:val="0"/>
        <w:spacing w:after="0" w:line="240" w:lineRule="auto"/>
        <w:jc w:val="both"/>
        <w:rPr>
          <w:rFonts w:ascii="Times New Roman" w:eastAsia="Calibri" w:hAnsi="Times New Roman" w:cs="Times New Roman"/>
          <w:b/>
          <w:bCs/>
          <w:sz w:val="24"/>
          <w:szCs w:val="24"/>
        </w:rPr>
      </w:pPr>
    </w:p>
    <w:p w:rsidR="007C63D9" w:rsidRPr="00565429" w:rsidRDefault="007C63D9" w:rsidP="000B1DC9">
      <w:pPr>
        <w:widowControl w:val="0"/>
        <w:autoSpaceDE w:val="0"/>
        <w:autoSpaceDN w:val="0"/>
        <w:adjustRightInd w:val="0"/>
        <w:spacing w:after="0" w:line="240" w:lineRule="auto"/>
        <w:jc w:val="both"/>
        <w:rPr>
          <w:rFonts w:ascii="Times New Roman" w:eastAsia="Calibri" w:hAnsi="Times New Roman" w:cs="Times New Roman"/>
          <w:b/>
          <w:bCs/>
          <w:sz w:val="24"/>
          <w:szCs w:val="24"/>
        </w:rPr>
      </w:pPr>
    </w:p>
    <w:p w:rsidR="007C63D9" w:rsidRPr="00565429" w:rsidRDefault="007C63D9" w:rsidP="000B1DC9">
      <w:pPr>
        <w:widowControl w:val="0"/>
        <w:autoSpaceDE w:val="0"/>
        <w:autoSpaceDN w:val="0"/>
        <w:adjustRightInd w:val="0"/>
        <w:spacing w:after="0" w:line="240" w:lineRule="auto"/>
        <w:jc w:val="both"/>
        <w:rPr>
          <w:rFonts w:ascii="Times New Roman" w:eastAsia="Calibri" w:hAnsi="Times New Roman" w:cs="Times New Roman"/>
          <w:b/>
          <w:bCs/>
          <w:sz w:val="24"/>
          <w:szCs w:val="24"/>
        </w:rPr>
      </w:pPr>
    </w:p>
    <w:p w:rsidR="007C63D9" w:rsidRPr="00565429" w:rsidRDefault="007C63D9" w:rsidP="000B1DC9">
      <w:pPr>
        <w:widowControl w:val="0"/>
        <w:autoSpaceDE w:val="0"/>
        <w:autoSpaceDN w:val="0"/>
        <w:adjustRightInd w:val="0"/>
        <w:spacing w:after="0" w:line="240" w:lineRule="auto"/>
        <w:jc w:val="both"/>
        <w:rPr>
          <w:rFonts w:ascii="Times New Roman" w:eastAsia="Calibri" w:hAnsi="Times New Roman" w:cs="Times New Roman"/>
          <w:b/>
          <w:bCs/>
          <w:sz w:val="24"/>
          <w:szCs w:val="24"/>
        </w:rPr>
      </w:pPr>
    </w:p>
    <w:p w:rsidR="007C63D9" w:rsidRPr="00565429" w:rsidRDefault="007C63D9" w:rsidP="000B1DC9">
      <w:pPr>
        <w:widowControl w:val="0"/>
        <w:autoSpaceDE w:val="0"/>
        <w:autoSpaceDN w:val="0"/>
        <w:adjustRightInd w:val="0"/>
        <w:spacing w:after="0" w:line="240" w:lineRule="auto"/>
        <w:jc w:val="both"/>
        <w:rPr>
          <w:rFonts w:ascii="Times New Roman" w:eastAsia="Calibri" w:hAnsi="Times New Roman" w:cs="Times New Roman"/>
          <w:b/>
          <w:bCs/>
          <w:sz w:val="24"/>
          <w:szCs w:val="24"/>
        </w:rPr>
      </w:pPr>
    </w:p>
    <w:p w:rsidR="007C63D9" w:rsidRPr="00565429" w:rsidRDefault="007C63D9" w:rsidP="000B1DC9">
      <w:pPr>
        <w:widowControl w:val="0"/>
        <w:autoSpaceDE w:val="0"/>
        <w:autoSpaceDN w:val="0"/>
        <w:adjustRightInd w:val="0"/>
        <w:spacing w:after="0" w:line="240" w:lineRule="auto"/>
        <w:jc w:val="both"/>
        <w:rPr>
          <w:rFonts w:ascii="Times New Roman" w:eastAsia="Calibri" w:hAnsi="Times New Roman" w:cs="Times New Roman"/>
          <w:b/>
          <w:bCs/>
          <w:sz w:val="24"/>
          <w:szCs w:val="24"/>
        </w:rPr>
      </w:pPr>
    </w:p>
    <w:p w:rsidR="007C63D9" w:rsidRPr="00565429" w:rsidRDefault="007C63D9" w:rsidP="000B1DC9">
      <w:pPr>
        <w:widowControl w:val="0"/>
        <w:autoSpaceDE w:val="0"/>
        <w:autoSpaceDN w:val="0"/>
        <w:adjustRightInd w:val="0"/>
        <w:spacing w:after="0" w:line="240" w:lineRule="auto"/>
        <w:jc w:val="both"/>
        <w:rPr>
          <w:rFonts w:ascii="Times New Roman" w:eastAsia="Calibri" w:hAnsi="Times New Roman" w:cs="Times New Roman"/>
          <w:b/>
          <w:bCs/>
          <w:sz w:val="24"/>
          <w:szCs w:val="24"/>
        </w:rPr>
      </w:pPr>
    </w:p>
    <w:p w:rsidR="007C63D9" w:rsidRDefault="007C63D9" w:rsidP="000B1DC9">
      <w:pPr>
        <w:widowControl w:val="0"/>
        <w:autoSpaceDE w:val="0"/>
        <w:autoSpaceDN w:val="0"/>
        <w:adjustRightInd w:val="0"/>
        <w:spacing w:after="0" w:line="240" w:lineRule="auto"/>
        <w:jc w:val="both"/>
        <w:rPr>
          <w:rFonts w:ascii="Times New Roman" w:eastAsia="Calibri" w:hAnsi="Times New Roman" w:cs="Times New Roman"/>
          <w:b/>
          <w:bCs/>
          <w:sz w:val="24"/>
          <w:szCs w:val="24"/>
        </w:rPr>
      </w:pPr>
    </w:p>
    <w:p w:rsidR="00716745" w:rsidRPr="00565429" w:rsidRDefault="00716745" w:rsidP="000B1DC9">
      <w:pPr>
        <w:widowControl w:val="0"/>
        <w:autoSpaceDE w:val="0"/>
        <w:autoSpaceDN w:val="0"/>
        <w:adjustRightInd w:val="0"/>
        <w:spacing w:after="0" w:line="240" w:lineRule="auto"/>
        <w:jc w:val="both"/>
        <w:rPr>
          <w:rFonts w:ascii="Times New Roman" w:eastAsia="Calibri" w:hAnsi="Times New Roman" w:cs="Times New Roman"/>
          <w:b/>
          <w:bCs/>
          <w:sz w:val="24"/>
          <w:szCs w:val="24"/>
        </w:rPr>
      </w:pPr>
    </w:p>
    <w:p w:rsidR="005D32C6" w:rsidRPr="00565429" w:rsidRDefault="005D32C6" w:rsidP="000B1DC9">
      <w:pPr>
        <w:widowControl w:val="0"/>
        <w:autoSpaceDE w:val="0"/>
        <w:autoSpaceDN w:val="0"/>
        <w:adjustRightInd w:val="0"/>
        <w:spacing w:after="0" w:line="240" w:lineRule="auto"/>
        <w:jc w:val="both"/>
        <w:rPr>
          <w:rFonts w:ascii="Times New Roman" w:eastAsia="Calibri" w:hAnsi="Times New Roman" w:cs="Times New Roman"/>
          <w:b/>
          <w:bCs/>
          <w:sz w:val="24"/>
          <w:szCs w:val="24"/>
        </w:rPr>
      </w:pPr>
    </w:p>
    <w:p w:rsidR="00D23777" w:rsidRPr="00565429" w:rsidRDefault="00D23777" w:rsidP="000B1DC9">
      <w:pPr>
        <w:widowControl w:val="0"/>
        <w:autoSpaceDE w:val="0"/>
        <w:autoSpaceDN w:val="0"/>
        <w:adjustRightInd w:val="0"/>
        <w:spacing w:after="0" w:line="240" w:lineRule="auto"/>
        <w:jc w:val="both"/>
        <w:rPr>
          <w:rFonts w:ascii="Times New Roman" w:eastAsia="Calibri" w:hAnsi="Times New Roman" w:cs="Times New Roman"/>
          <w:b/>
          <w:bCs/>
          <w:sz w:val="24"/>
          <w:szCs w:val="24"/>
        </w:rPr>
      </w:pPr>
    </w:p>
    <w:p w:rsidR="006822A4" w:rsidRPr="00565429" w:rsidRDefault="006822A4" w:rsidP="000B1DC9">
      <w:pPr>
        <w:widowControl w:val="0"/>
        <w:spacing w:after="0" w:line="240" w:lineRule="auto"/>
        <w:ind w:firstLine="709"/>
        <w:jc w:val="both"/>
        <w:rPr>
          <w:rFonts w:ascii="Times New Roman" w:eastAsia="Times New Roman" w:hAnsi="Times New Roman" w:cs="Times New Roman"/>
          <w:b/>
          <w:kern w:val="1"/>
          <w:sz w:val="24"/>
          <w:szCs w:val="24"/>
          <w:lang w:val="de-DE" w:eastAsia="ru-RU" w:bidi="fa-IR"/>
        </w:rPr>
      </w:pPr>
      <w:r w:rsidRPr="00565429">
        <w:rPr>
          <w:rFonts w:ascii="Times New Roman" w:eastAsia="Times New Roman" w:hAnsi="Times New Roman" w:cs="Times New Roman"/>
          <w:b/>
          <w:kern w:val="1"/>
          <w:sz w:val="24"/>
          <w:szCs w:val="24"/>
          <w:lang w:val="de-DE" w:eastAsia="ru-RU" w:bidi="fa-IR"/>
        </w:rPr>
        <w:t>Образовательная программа разработана в соответствии с требованиями основных нормативных документов:</w:t>
      </w:r>
    </w:p>
    <w:p w:rsidR="006822A4" w:rsidRPr="00565429" w:rsidRDefault="006822A4" w:rsidP="00694A00">
      <w:pPr>
        <w:widowControl w:val="0"/>
        <w:numPr>
          <w:ilvl w:val="0"/>
          <w:numId w:val="2"/>
        </w:numPr>
        <w:tabs>
          <w:tab w:val="clear" w:pos="432"/>
          <w:tab w:val="num" w:pos="0"/>
        </w:tabs>
        <w:spacing w:after="0" w:line="240" w:lineRule="auto"/>
        <w:ind w:left="0" w:firstLine="0"/>
        <w:jc w:val="both"/>
        <w:rPr>
          <w:rFonts w:ascii="Times New Roman" w:eastAsia="Times New Roman" w:hAnsi="Times New Roman" w:cs="Times New Roman"/>
          <w:kern w:val="1"/>
          <w:sz w:val="24"/>
          <w:szCs w:val="24"/>
          <w:lang w:val="de-DE" w:eastAsia="ru-RU" w:bidi="fa-IR"/>
        </w:rPr>
      </w:pPr>
      <w:r w:rsidRPr="00565429">
        <w:rPr>
          <w:rFonts w:ascii="Times New Roman" w:eastAsia="Times New Roman" w:hAnsi="Times New Roman" w:cs="Times New Roman"/>
          <w:kern w:val="1"/>
          <w:sz w:val="24"/>
          <w:szCs w:val="24"/>
          <w:lang w:val="de-DE" w:eastAsia="ru-RU" w:bidi="fa-IR"/>
        </w:rPr>
        <w:t>Федерального закона от 29.12.2012 г. № 273-ФЗ «Об образовании в Российской Федерации»;</w:t>
      </w:r>
    </w:p>
    <w:p w:rsidR="006822A4" w:rsidRPr="00565429" w:rsidRDefault="006822A4" w:rsidP="00694A00">
      <w:pPr>
        <w:widowControl w:val="0"/>
        <w:numPr>
          <w:ilvl w:val="0"/>
          <w:numId w:val="2"/>
        </w:numPr>
        <w:tabs>
          <w:tab w:val="clear" w:pos="432"/>
          <w:tab w:val="num" w:pos="0"/>
        </w:tabs>
        <w:spacing w:after="0" w:line="240" w:lineRule="auto"/>
        <w:ind w:left="0" w:firstLine="0"/>
        <w:jc w:val="both"/>
        <w:rPr>
          <w:rFonts w:ascii="Times New Roman" w:eastAsia="Times New Roman" w:hAnsi="Times New Roman" w:cs="Times New Roman"/>
          <w:kern w:val="1"/>
          <w:sz w:val="24"/>
          <w:szCs w:val="24"/>
          <w:lang w:val="de-DE" w:eastAsia="ru-RU" w:bidi="fa-IR"/>
        </w:rPr>
      </w:pPr>
      <w:r w:rsidRPr="00565429">
        <w:rPr>
          <w:rFonts w:ascii="Times New Roman" w:eastAsia="Times New Roman" w:hAnsi="Times New Roman" w:cs="Times New Roman"/>
          <w:kern w:val="1"/>
          <w:sz w:val="24"/>
          <w:szCs w:val="24"/>
          <w:lang w:val="de-DE" w:eastAsia="ru-RU" w:bidi="fa-IR"/>
        </w:rPr>
        <w:t>Конвенции о правах ребенка;</w:t>
      </w:r>
    </w:p>
    <w:p w:rsidR="006822A4" w:rsidRPr="00565429" w:rsidRDefault="006822A4" w:rsidP="00694A00">
      <w:pPr>
        <w:widowControl w:val="0"/>
        <w:numPr>
          <w:ilvl w:val="0"/>
          <w:numId w:val="2"/>
        </w:numPr>
        <w:tabs>
          <w:tab w:val="clear" w:pos="432"/>
          <w:tab w:val="num" w:pos="0"/>
        </w:tabs>
        <w:spacing w:after="0" w:line="240" w:lineRule="auto"/>
        <w:ind w:left="0" w:firstLine="0"/>
        <w:jc w:val="both"/>
        <w:rPr>
          <w:rFonts w:ascii="Times New Roman" w:eastAsia="Times New Roman" w:hAnsi="Times New Roman" w:cs="Times New Roman"/>
          <w:kern w:val="1"/>
          <w:sz w:val="24"/>
          <w:szCs w:val="24"/>
          <w:lang w:val="de-DE" w:eastAsia="ru-RU" w:bidi="fa-IR"/>
        </w:rPr>
      </w:pPr>
      <w:r w:rsidRPr="00565429">
        <w:rPr>
          <w:rFonts w:ascii="Times New Roman" w:eastAsia="Times New Roman" w:hAnsi="Times New Roman" w:cs="Times New Roman"/>
          <w:kern w:val="1"/>
          <w:sz w:val="24"/>
          <w:szCs w:val="24"/>
          <w:lang w:val="de-DE" w:eastAsia="ru-RU" w:bidi="fa-IR"/>
        </w:rPr>
        <w:t>Конституции Российской Федерации;</w:t>
      </w:r>
    </w:p>
    <w:p w:rsidR="006822A4" w:rsidRPr="00565429" w:rsidRDefault="006822A4" w:rsidP="00694A00">
      <w:pPr>
        <w:widowControl w:val="0"/>
        <w:numPr>
          <w:ilvl w:val="0"/>
          <w:numId w:val="2"/>
        </w:numPr>
        <w:tabs>
          <w:tab w:val="clear" w:pos="432"/>
          <w:tab w:val="num" w:pos="0"/>
        </w:tabs>
        <w:overflowPunct w:val="0"/>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Федерального государственнго образовательный стандарт начального общего образования для обучающихся с ОВЗ;</w:t>
      </w:r>
    </w:p>
    <w:p w:rsidR="006822A4" w:rsidRPr="00565429" w:rsidRDefault="006822A4" w:rsidP="00694A00">
      <w:pPr>
        <w:widowControl w:val="0"/>
        <w:numPr>
          <w:ilvl w:val="0"/>
          <w:numId w:val="2"/>
        </w:numPr>
        <w:tabs>
          <w:tab w:val="clear" w:pos="432"/>
          <w:tab w:val="num" w:pos="0"/>
        </w:tabs>
        <w:overflowPunct w:val="0"/>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Приказа Министерства образования и науки РФ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w:t>
      </w:r>
    </w:p>
    <w:p w:rsidR="006822A4" w:rsidRPr="00565429" w:rsidRDefault="006822A4" w:rsidP="00694A00">
      <w:pPr>
        <w:widowControl w:val="0"/>
        <w:numPr>
          <w:ilvl w:val="0"/>
          <w:numId w:val="2"/>
        </w:numPr>
        <w:tabs>
          <w:tab w:val="clear" w:pos="432"/>
          <w:tab w:val="num" w:pos="0"/>
        </w:tabs>
        <w:spacing w:after="0" w:line="240" w:lineRule="auto"/>
        <w:ind w:left="0" w:firstLine="0"/>
        <w:jc w:val="both"/>
        <w:rPr>
          <w:rFonts w:ascii="Times New Roman" w:eastAsia="Times New Roman" w:hAnsi="Times New Roman" w:cs="Times New Roman"/>
          <w:kern w:val="1"/>
          <w:sz w:val="24"/>
          <w:szCs w:val="24"/>
          <w:lang w:val="de-DE" w:eastAsia="ru-RU" w:bidi="fa-IR"/>
        </w:rPr>
      </w:pPr>
      <w:r w:rsidRPr="00565429">
        <w:rPr>
          <w:rFonts w:ascii="Times New Roman" w:eastAsia="Times New Roman" w:hAnsi="Times New Roman" w:cs="Times New Roman"/>
          <w:kern w:val="1"/>
          <w:sz w:val="24"/>
          <w:szCs w:val="24"/>
          <w:lang w:val="de-DE" w:eastAsia="ru-RU" w:bidi="fa-IR"/>
        </w:rPr>
        <w:t xml:space="preserve">Приказа Министерства образования Российской Федерации от 31.03.2014 </w:t>
      </w:r>
      <w:r w:rsidRPr="00565429">
        <w:rPr>
          <w:rFonts w:ascii="Times New Roman" w:eastAsia="Times New Roman" w:hAnsi="Times New Roman" w:cs="Times New Roman"/>
          <w:kern w:val="1"/>
          <w:sz w:val="24"/>
          <w:szCs w:val="24"/>
          <w:lang w:val="en-US" w:eastAsia="fa-IR" w:bidi="fa-IR"/>
        </w:rPr>
        <w:t>N</w:t>
      </w:r>
      <w:r w:rsidRPr="00565429">
        <w:rPr>
          <w:rFonts w:ascii="Times New Roman" w:eastAsia="Times New Roman" w:hAnsi="Times New Roman" w:cs="Times New Roman"/>
          <w:kern w:val="1"/>
          <w:sz w:val="24"/>
          <w:szCs w:val="24"/>
          <w:lang w:val="de-DE" w:eastAsia="fa-IR" w:bidi="fa-IR"/>
        </w:rPr>
        <w:t xml:space="preserve"> </w:t>
      </w:r>
      <w:r w:rsidRPr="00565429">
        <w:rPr>
          <w:rFonts w:ascii="Times New Roman" w:eastAsia="Times New Roman" w:hAnsi="Times New Roman" w:cs="Times New Roman"/>
          <w:kern w:val="1"/>
          <w:sz w:val="24"/>
          <w:szCs w:val="24"/>
          <w:lang w:val="de-DE" w:eastAsia="ru-RU" w:bidi="fa-IR"/>
        </w:rPr>
        <w:t>253 (ред. от 10.07.2013)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2014/2015 учебный год;</w:t>
      </w:r>
    </w:p>
    <w:p w:rsidR="006822A4" w:rsidRPr="00565429" w:rsidRDefault="006822A4" w:rsidP="00694A00">
      <w:pPr>
        <w:widowControl w:val="0"/>
        <w:numPr>
          <w:ilvl w:val="0"/>
          <w:numId w:val="2"/>
        </w:numPr>
        <w:tabs>
          <w:tab w:val="clear" w:pos="432"/>
          <w:tab w:val="num" w:pos="0"/>
        </w:tabs>
        <w:spacing w:after="0" w:line="240" w:lineRule="auto"/>
        <w:ind w:left="0" w:firstLine="0"/>
        <w:jc w:val="both"/>
        <w:rPr>
          <w:rFonts w:ascii="Times New Roman" w:eastAsia="Times New Roman" w:hAnsi="Times New Roman" w:cs="Times New Roman"/>
          <w:kern w:val="1"/>
          <w:sz w:val="24"/>
          <w:szCs w:val="24"/>
          <w:lang w:val="de-DE" w:eastAsia="ru-RU" w:bidi="fa-IR"/>
        </w:rPr>
      </w:pPr>
      <w:r w:rsidRPr="00565429">
        <w:rPr>
          <w:rFonts w:ascii="Times New Roman" w:eastAsia="Times New Roman" w:hAnsi="Times New Roman" w:cs="Times New Roman"/>
          <w:kern w:val="1"/>
          <w:sz w:val="24"/>
          <w:szCs w:val="24"/>
          <w:lang w:eastAsia="ru-RU" w:bidi="fa-IR"/>
        </w:rPr>
        <w:t>П</w:t>
      </w:r>
      <w:r w:rsidRPr="00565429">
        <w:rPr>
          <w:rFonts w:ascii="Times New Roman" w:eastAsia="Times New Roman" w:hAnsi="Times New Roman" w:cs="Times New Roman"/>
          <w:kern w:val="1"/>
          <w:sz w:val="24"/>
          <w:szCs w:val="24"/>
          <w:lang w:val="de-DE" w:eastAsia="ru-RU" w:bidi="fa-IR"/>
        </w:rPr>
        <w:t>риказ</w:t>
      </w:r>
      <w:r w:rsidRPr="00565429">
        <w:rPr>
          <w:rFonts w:ascii="Times New Roman" w:eastAsia="Times New Roman" w:hAnsi="Times New Roman" w:cs="Times New Roman"/>
          <w:kern w:val="1"/>
          <w:sz w:val="24"/>
          <w:szCs w:val="24"/>
          <w:lang w:eastAsia="ru-RU" w:bidi="fa-IR"/>
        </w:rPr>
        <w:t>а</w:t>
      </w:r>
      <w:r w:rsidRPr="00565429">
        <w:rPr>
          <w:rFonts w:ascii="Times New Roman" w:eastAsia="Times New Roman" w:hAnsi="Times New Roman" w:cs="Times New Roman"/>
          <w:kern w:val="1"/>
          <w:sz w:val="24"/>
          <w:szCs w:val="24"/>
          <w:lang w:val="de-DE" w:eastAsia="ru-RU" w:bidi="fa-IR"/>
        </w:rPr>
        <w:t xml:space="preserve"> Минобрнауки России от 17 июля 2015 г. № 1015 "Об утверждении Порядка </w:t>
      </w:r>
      <w:r w:rsidRPr="00565429">
        <w:rPr>
          <w:rFonts w:ascii="Times New Roman" w:eastAsia="Times New Roman" w:hAnsi="Times New Roman" w:cs="Times New Roman"/>
          <w:kern w:val="1"/>
          <w:sz w:val="24"/>
          <w:szCs w:val="24"/>
          <w:lang w:eastAsia="ru-RU" w:bidi="fa-IR"/>
        </w:rPr>
        <w:t>организации</w:t>
      </w:r>
      <w:r w:rsidRPr="00565429">
        <w:rPr>
          <w:rFonts w:ascii="Times New Roman" w:eastAsia="Times New Roman" w:hAnsi="Times New Roman" w:cs="Times New Roman"/>
          <w:kern w:val="1"/>
          <w:sz w:val="24"/>
          <w:szCs w:val="24"/>
          <w:lang w:val="de-DE" w:eastAsia="ru-RU" w:bidi="fa-IR"/>
        </w:rPr>
        <w:t xml:space="preserve">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регламентирующий особенности организации образовательной деятельности для инвалидов и лиц с ОВЗ</w:t>
      </w:r>
      <w:r w:rsidRPr="00565429">
        <w:rPr>
          <w:rFonts w:ascii="Times New Roman" w:eastAsia="Times New Roman" w:hAnsi="Times New Roman" w:cs="Times New Roman"/>
          <w:kern w:val="1"/>
          <w:sz w:val="24"/>
          <w:szCs w:val="24"/>
          <w:lang w:eastAsia="ru-RU" w:bidi="fa-IR"/>
        </w:rPr>
        <w:t>;</w:t>
      </w:r>
    </w:p>
    <w:p w:rsidR="006822A4" w:rsidRPr="00565429" w:rsidRDefault="006822A4" w:rsidP="00694A00">
      <w:pPr>
        <w:widowControl w:val="0"/>
        <w:numPr>
          <w:ilvl w:val="0"/>
          <w:numId w:val="2"/>
        </w:numPr>
        <w:tabs>
          <w:tab w:val="clear" w:pos="432"/>
          <w:tab w:val="num" w:pos="0"/>
        </w:tabs>
        <w:spacing w:after="0" w:line="240" w:lineRule="auto"/>
        <w:ind w:left="0" w:firstLine="0"/>
        <w:jc w:val="both"/>
        <w:rPr>
          <w:rFonts w:ascii="Times New Roman" w:eastAsia="Times New Roman" w:hAnsi="Times New Roman" w:cs="Times New Roman"/>
          <w:kern w:val="1"/>
          <w:sz w:val="24"/>
          <w:szCs w:val="24"/>
          <w:lang w:val="de-DE" w:eastAsia="ru-RU" w:bidi="fa-IR"/>
        </w:rPr>
      </w:pPr>
      <w:r w:rsidRPr="00565429">
        <w:rPr>
          <w:rFonts w:ascii="Times New Roman" w:eastAsia="Times New Roman" w:hAnsi="Times New Roman" w:cs="Times New Roman"/>
          <w:kern w:val="1"/>
          <w:sz w:val="24"/>
          <w:szCs w:val="24"/>
          <w:lang w:eastAsia="ru-RU" w:bidi="fa-IR"/>
        </w:rPr>
        <w:t>Примерной адаптированной основной образовательной программой начального общего образования (ПрАООП НОО) для обучающихся с задержкой психического развития;</w:t>
      </w:r>
    </w:p>
    <w:p w:rsidR="00716745" w:rsidRDefault="006822A4" w:rsidP="00716745">
      <w:pPr>
        <w:widowControl w:val="0"/>
        <w:numPr>
          <w:ilvl w:val="0"/>
          <w:numId w:val="2"/>
        </w:numPr>
        <w:tabs>
          <w:tab w:val="clear" w:pos="432"/>
          <w:tab w:val="num" w:pos="0"/>
        </w:tabs>
        <w:spacing w:after="0" w:line="240" w:lineRule="auto"/>
        <w:ind w:left="0" w:firstLine="0"/>
        <w:jc w:val="both"/>
        <w:rPr>
          <w:rFonts w:ascii="Times New Roman" w:eastAsia="Times New Roman" w:hAnsi="Times New Roman" w:cs="Times New Roman"/>
          <w:kern w:val="1"/>
          <w:sz w:val="24"/>
          <w:szCs w:val="24"/>
          <w:lang w:val="de-DE" w:eastAsia="ru-RU" w:bidi="fa-IR"/>
        </w:rPr>
      </w:pPr>
      <w:r w:rsidRPr="00716745">
        <w:rPr>
          <w:rFonts w:ascii="Times New Roman" w:eastAsia="Times New Roman" w:hAnsi="Times New Roman" w:cs="Times New Roman"/>
          <w:kern w:val="1"/>
          <w:sz w:val="24"/>
          <w:szCs w:val="24"/>
          <w:lang w:val="de-DE" w:eastAsia="ru-RU" w:bidi="fa-IR"/>
        </w:rPr>
        <w:t xml:space="preserve">Устава </w:t>
      </w:r>
      <w:r w:rsidR="00716745">
        <w:rPr>
          <w:rFonts w:ascii="Times New Roman" w:eastAsia="Times New Roman" w:hAnsi="Times New Roman" w:cs="Times New Roman"/>
          <w:kern w:val="1"/>
          <w:sz w:val="24"/>
          <w:szCs w:val="24"/>
          <w:lang w:eastAsia="ru-RU" w:bidi="fa-IR"/>
        </w:rPr>
        <w:t>МБОУ СОШ №51;</w:t>
      </w:r>
    </w:p>
    <w:p w:rsidR="006822A4" w:rsidRPr="00716745" w:rsidRDefault="006822A4" w:rsidP="00716745">
      <w:pPr>
        <w:widowControl w:val="0"/>
        <w:numPr>
          <w:ilvl w:val="0"/>
          <w:numId w:val="2"/>
        </w:numPr>
        <w:tabs>
          <w:tab w:val="clear" w:pos="432"/>
          <w:tab w:val="num" w:pos="0"/>
        </w:tabs>
        <w:spacing w:after="0" w:line="240" w:lineRule="auto"/>
        <w:ind w:left="0" w:firstLine="0"/>
        <w:jc w:val="both"/>
        <w:rPr>
          <w:rFonts w:ascii="Times New Roman" w:eastAsia="Times New Roman" w:hAnsi="Times New Roman" w:cs="Times New Roman"/>
          <w:kern w:val="1"/>
          <w:sz w:val="24"/>
          <w:szCs w:val="24"/>
          <w:lang w:val="de-DE" w:eastAsia="ru-RU" w:bidi="fa-IR"/>
        </w:rPr>
      </w:pPr>
      <w:r w:rsidRPr="00716745">
        <w:rPr>
          <w:rFonts w:ascii="Times New Roman" w:eastAsia="Times New Roman" w:hAnsi="Times New Roman" w:cs="Times New Roman"/>
          <w:kern w:val="1"/>
          <w:sz w:val="24"/>
          <w:szCs w:val="24"/>
          <w:lang w:val="de-DE" w:eastAsia="ru-RU" w:bidi="fa-IR"/>
        </w:rPr>
        <w:t>Гигиенических требований к условиям обучения в образовательных учреждениях, утвержденных постановлением Главного государственного санитарного врача РФ от 29.12.2010 №189 «О введении в действие санитарно-эпидемиологических правил и нормативов СанПиН 2.4.2.2821-10».</w:t>
      </w:r>
    </w:p>
    <w:p w:rsidR="006822A4" w:rsidRPr="00565429" w:rsidRDefault="006822A4" w:rsidP="00694A00">
      <w:pPr>
        <w:widowControl w:val="0"/>
        <w:numPr>
          <w:ilvl w:val="0"/>
          <w:numId w:val="2"/>
        </w:numPr>
        <w:tabs>
          <w:tab w:val="clear" w:pos="432"/>
          <w:tab w:val="num" w:pos="0"/>
        </w:tabs>
        <w:spacing w:after="0" w:line="240" w:lineRule="auto"/>
        <w:ind w:left="0" w:firstLine="0"/>
        <w:jc w:val="both"/>
        <w:rPr>
          <w:rFonts w:ascii="Times New Roman" w:eastAsia="Times New Roman" w:hAnsi="Times New Roman" w:cs="Times New Roman"/>
          <w:kern w:val="1"/>
          <w:sz w:val="24"/>
          <w:szCs w:val="24"/>
          <w:lang w:val="de-DE" w:eastAsia="ru-RU" w:bidi="fa-IR"/>
        </w:rPr>
      </w:pPr>
      <w:r w:rsidRPr="00565429">
        <w:rPr>
          <w:rFonts w:ascii="Times New Roman" w:eastAsia="Times New Roman" w:hAnsi="Times New Roman" w:cs="Times New Roman"/>
          <w:kern w:val="1"/>
          <w:sz w:val="24"/>
          <w:szCs w:val="24"/>
          <w:lang w:val="de-DE" w:eastAsia="ru-RU" w:bidi="fa-IR"/>
        </w:rPr>
        <w:t>Санитарно-эпидемиологических требований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(СанПиН 2.4.2.3286-15), утвержденных постановлением Главного государственного санитарного врача РФ от 10.07.2015 № 26.</w:t>
      </w:r>
    </w:p>
    <w:p w:rsidR="00C34382" w:rsidRPr="00565429" w:rsidRDefault="00C34382" w:rsidP="00565429">
      <w:pPr>
        <w:widowControl w:val="0"/>
        <w:spacing w:after="0" w:line="240" w:lineRule="auto"/>
        <w:outlineLvl w:val="1"/>
        <w:rPr>
          <w:rFonts w:ascii="Times New Roman" w:hAnsi="Times New Roman" w:cs="Times New Roman"/>
          <w:b/>
          <w:caps/>
          <w:sz w:val="24"/>
          <w:szCs w:val="24"/>
        </w:rPr>
      </w:pPr>
      <w:r w:rsidRPr="00565429">
        <w:rPr>
          <w:rFonts w:ascii="Times New Roman" w:hAnsi="Times New Roman" w:cs="Times New Roman"/>
          <w:b/>
          <w:sz w:val="24"/>
          <w:szCs w:val="24"/>
        </w:rPr>
        <w:t xml:space="preserve">1. </w:t>
      </w:r>
      <w:r w:rsidR="00565429" w:rsidRPr="00565429">
        <w:rPr>
          <w:rFonts w:ascii="Times New Roman" w:hAnsi="Times New Roman" w:cs="Times New Roman"/>
          <w:b/>
          <w:sz w:val="24"/>
          <w:szCs w:val="24"/>
        </w:rPr>
        <w:t>ЦЕЛЕВОЙ РАЗДЕЛ</w:t>
      </w:r>
    </w:p>
    <w:p w:rsidR="00C34382" w:rsidRPr="00565429" w:rsidRDefault="00C34382" w:rsidP="000B1DC9">
      <w:pPr>
        <w:widowControl w:val="0"/>
        <w:spacing w:after="0" w:line="240" w:lineRule="auto"/>
        <w:outlineLvl w:val="2"/>
        <w:rPr>
          <w:rFonts w:ascii="Times New Roman" w:hAnsi="Times New Roman" w:cs="Times New Roman"/>
          <w:b/>
          <w:sz w:val="24"/>
          <w:szCs w:val="24"/>
        </w:rPr>
      </w:pPr>
      <w:bookmarkStart w:id="0" w:name="bookmark3"/>
      <w:bookmarkStart w:id="1" w:name="_Toc413974303"/>
      <w:r w:rsidRPr="00565429">
        <w:rPr>
          <w:rFonts w:ascii="Times New Roman" w:hAnsi="Times New Roman" w:cs="Times New Roman"/>
          <w:b/>
          <w:sz w:val="24"/>
          <w:szCs w:val="24"/>
        </w:rPr>
        <w:t>1.1. Пояснительная записка</w:t>
      </w:r>
      <w:bookmarkEnd w:id="0"/>
      <w:bookmarkEnd w:id="1"/>
    </w:p>
    <w:p w:rsidR="00716745" w:rsidRDefault="00C34382" w:rsidP="00D23777">
      <w:pPr>
        <w:widowControl w:val="0"/>
        <w:spacing w:after="0" w:line="240" w:lineRule="auto"/>
        <w:ind w:firstLine="709"/>
        <w:jc w:val="both"/>
        <w:outlineLvl w:val="3"/>
        <w:rPr>
          <w:rFonts w:ascii="Times New Roman" w:eastAsia="Times New Roman" w:hAnsi="Times New Roman" w:cs="Times New Roman"/>
          <w:bCs/>
          <w:sz w:val="24"/>
          <w:szCs w:val="24"/>
          <w:lang w:eastAsia="ru-RU"/>
        </w:rPr>
      </w:pPr>
      <w:r w:rsidRPr="00565429">
        <w:rPr>
          <w:rFonts w:ascii="Times New Roman" w:eastAsia="Times New Roman" w:hAnsi="Times New Roman" w:cs="Times New Roman"/>
          <w:bCs/>
          <w:sz w:val="24"/>
          <w:szCs w:val="24"/>
          <w:lang w:eastAsia="ru-RU"/>
        </w:rPr>
        <w:t xml:space="preserve">Адаптированная основная общеобразовательная программа начального общего образования обучающихся с </w:t>
      </w:r>
      <w:r w:rsidR="00C95FD3" w:rsidRPr="00565429">
        <w:rPr>
          <w:rFonts w:ascii="Times New Roman" w:eastAsia="Times New Roman" w:hAnsi="Times New Roman" w:cs="Times New Roman"/>
          <w:bCs/>
          <w:sz w:val="24"/>
          <w:szCs w:val="24"/>
          <w:lang w:eastAsia="ru-RU"/>
        </w:rPr>
        <w:t>задержкой психического развития</w:t>
      </w:r>
      <w:r w:rsidRPr="00565429">
        <w:rPr>
          <w:rFonts w:ascii="Times New Roman" w:eastAsia="Times New Roman" w:hAnsi="Times New Roman" w:cs="Times New Roman"/>
          <w:bCs/>
          <w:sz w:val="24"/>
          <w:szCs w:val="24"/>
          <w:lang w:eastAsia="ru-RU"/>
        </w:rPr>
        <w:t xml:space="preserve"> является нормативно-правовым документом деятельности </w:t>
      </w:r>
      <w:r w:rsidR="00716745">
        <w:rPr>
          <w:rFonts w:ascii="Times New Roman" w:eastAsia="Times New Roman" w:hAnsi="Times New Roman" w:cs="Times New Roman"/>
          <w:bCs/>
          <w:sz w:val="24"/>
          <w:szCs w:val="24"/>
          <w:lang w:eastAsia="ru-RU"/>
        </w:rPr>
        <w:t>МБОУ СОШ №51.</w:t>
      </w:r>
    </w:p>
    <w:p w:rsidR="00C34382" w:rsidRPr="00565429" w:rsidRDefault="00C34382" w:rsidP="00D23777">
      <w:pPr>
        <w:widowControl w:val="0"/>
        <w:spacing w:after="0" w:line="240" w:lineRule="auto"/>
        <w:ind w:firstLine="709"/>
        <w:jc w:val="both"/>
        <w:outlineLvl w:val="3"/>
        <w:rPr>
          <w:rFonts w:ascii="Times New Roman" w:eastAsia="Times New Roman" w:hAnsi="Times New Roman" w:cs="Times New Roman"/>
          <w:bCs/>
          <w:sz w:val="24"/>
          <w:szCs w:val="24"/>
          <w:lang w:eastAsia="ru-RU"/>
        </w:rPr>
      </w:pPr>
      <w:r w:rsidRPr="00565429">
        <w:rPr>
          <w:rFonts w:ascii="Times New Roman" w:eastAsia="Times New Roman" w:hAnsi="Times New Roman" w:cs="Times New Roman"/>
          <w:bCs/>
          <w:sz w:val="24"/>
          <w:szCs w:val="24"/>
          <w:lang w:eastAsia="ru-RU"/>
        </w:rPr>
        <w:t>Программа разработана  педагогическим коллекти</w:t>
      </w:r>
      <w:r w:rsidR="00716745">
        <w:rPr>
          <w:rFonts w:ascii="Times New Roman" w:eastAsia="Times New Roman" w:hAnsi="Times New Roman" w:cs="Times New Roman"/>
          <w:bCs/>
          <w:sz w:val="24"/>
          <w:szCs w:val="24"/>
          <w:lang w:eastAsia="ru-RU"/>
        </w:rPr>
        <w:t xml:space="preserve">вом МБОУ СОШ №51 </w:t>
      </w:r>
      <w:r w:rsidRPr="00565429">
        <w:rPr>
          <w:rFonts w:ascii="Times New Roman" w:eastAsia="Times New Roman" w:hAnsi="Times New Roman" w:cs="Times New Roman"/>
          <w:bCs/>
          <w:sz w:val="24"/>
          <w:szCs w:val="24"/>
          <w:lang w:eastAsia="ru-RU"/>
        </w:rPr>
        <w:t xml:space="preserve">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с учётом Примерной  адаптированной  основной  общеобразовательной  программы начального общего образования для обучающихся с </w:t>
      </w:r>
      <w:r w:rsidR="00C95FD3" w:rsidRPr="00565429">
        <w:rPr>
          <w:rFonts w:ascii="Times New Roman" w:eastAsia="Times New Roman" w:hAnsi="Times New Roman" w:cs="Times New Roman"/>
          <w:bCs/>
          <w:sz w:val="24"/>
          <w:szCs w:val="24"/>
          <w:lang w:eastAsia="ru-RU"/>
        </w:rPr>
        <w:t>задержкой психического</w:t>
      </w:r>
      <w:r w:rsidR="00115ED2" w:rsidRPr="00565429">
        <w:rPr>
          <w:rFonts w:ascii="Times New Roman" w:eastAsia="Times New Roman" w:hAnsi="Times New Roman" w:cs="Times New Roman"/>
          <w:bCs/>
          <w:sz w:val="24"/>
          <w:szCs w:val="24"/>
          <w:lang w:eastAsia="ru-RU"/>
        </w:rPr>
        <w:t xml:space="preserve"> развития</w:t>
      </w:r>
      <w:r w:rsidRPr="00565429">
        <w:rPr>
          <w:rFonts w:ascii="Times New Roman" w:eastAsia="Times New Roman" w:hAnsi="Times New Roman" w:cs="Times New Roman"/>
          <w:bCs/>
          <w:sz w:val="24"/>
          <w:szCs w:val="24"/>
          <w:lang w:eastAsia="ru-RU"/>
        </w:rPr>
        <w:t>, образовательных потребностей и запросов обучающихся и их родителей. Действие АООП НОО-срок действия Стандарта.</w:t>
      </w:r>
    </w:p>
    <w:p w:rsidR="00C34382" w:rsidRPr="00565429" w:rsidRDefault="00C34382" w:rsidP="00D23777">
      <w:pPr>
        <w:widowControl w:val="0"/>
        <w:spacing w:after="0" w:line="240" w:lineRule="auto"/>
        <w:ind w:firstLine="709"/>
        <w:jc w:val="both"/>
        <w:outlineLvl w:val="3"/>
        <w:rPr>
          <w:rFonts w:ascii="Times New Roman" w:eastAsia="Times New Roman" w:hAnsi="Times New Roman" w:cs="Times New Roman"/>
          <w:bCs/>
          <w:sz w:val="24"/>
          <w:szCs w:val="24"/>
          <w:lang w:eastAsia="ru-RU"/>
        </w:rPr>
      </w:pPr>
      <w:r w:rsidRPr="00565429">
        <w:rPr>
          <w:rFonts w:ascii="Times New Roman" w:eastAsia="Times New Roman" w:hAnsi="Times New Roman" w:cs="Times New Roman"/>
          <w:bCs/>
          <w:sz w:val="24"/>
          <w:szCs w:val="24"/>
          <w:lang w:eastAsia="ru-RU"/>
        </w:rPr>
        <w:t xml:space="preserve">Срок освоения данной программы в </w:t>
      </w:r>
      <w:r w:rsidRPr="00565429">
        <w:rPr>
          <w:rFonts w:ascii="Times New Roman" w:eastAsia="Times New Roman" w:hAnsi="Times New Roman" w:cs="Times New Roman"/>
          <w:bCs/>
          <w:sz w:val="24"/>
          <w:szCs w:val="24"/>
          <w:lang w:val="en-US" w:eastAsia="ru-RU"/>
        </w:rPr>
        <w:t>I</w:t>
      </w:r>
      <w:r w:rsidRPr="00565429">
        <w:rPr>
          <w:rFonts w:ascii="Times New Roman" w:eastAsia="Times New Roman" w:hAnsi="Times New Roman" w:cs="Times New Roman"/>
          <w:bCs/>
          <w:sz w:val="24"/>
          <w:szCs w:val="24"/>
          <w:lang w:eastAsia="ru-RU"/>
        </w:rPr>
        <w:t xml:space="preserve"> отделении- </w:t>
      </w:r>
      <w:r w:rsidR="00115ED2" w:rsidRPr="00565429">
        <w:rPr>
          <w:rFonts w:ascii="Times New Roman" w:eastAsia="Times New Roman" w:hAnsi="Times New Roman" w:cs="Times New Roman"/>
          <w:bCs/>
          <w:sz w:val="24"/>
          <w:szCs w:val="24"/>
          <w:lang w:eastAsia="ru-RU"/>
        </w:rPr>
        <w:t>5 лет</w:t>
      </w:r>
      <w:r w:rsidRPr="00565429">
        <w:rPr>
          <w:rFonts w:ascii="Times New Roman" w:eastAsia="Times New Roman" w:hAnsi="Times New Roman" w:cs="Times New Roman"/>
          <w:bCs/>
          <w:sz w:val="24"/>
          <w:szCs w:val="24"/>
          <w:lang w:eastAsia="ru-RU"/>
        </w:rPr>
        <w:t xml:space="preserve"> (1</w:t>
      </w:r>
      <w:r w:rsidR="00115ED2" w:rsidRPr="00565429">
        <w:rPr>
          <w:rFonts w:ascii="Times New Roman" w:eastAsia="Times New Roman" w:hAnsi="Times New Roman" w:cs="Times New Roman"/>
          <w:bCs/>
          <w:sz w:val="24"/>
          <w:szCs w:val="24"/>
          <w:lang w:eastAsia="ru-RU"/>
        </w:rPr>
        <w:t>, 1 дополнительный</w:t>
      </w:r>
      <w:r w:rsidRPr="00565429">
        <w:rPr>
          <w:rFonts w:ascii="Times New Roman" w:eastAsia="Times New Roman" w:hAnsi="Times New Roman" w:cs="Times New Roman"/>
          <w:bCs/>
          <w:sz w:val="24"/>
          <w:szCs w:val="24"/>
          <w:lang w:eastAsia="ru-RU"/>
        </w:rPr>
        <w:t xml:space="preserve">-4 классы). </w:t>
      </w:r>
    </w:p>
    <w:p w:rsidR="00C34382" w:rsidRDefault="00C34382" w:rsidP="00D23777">
      <w:pPr>
        <w:widowControl w:val="0"/>
        <w:spacing w:after="0" w:line="240" w:lineRule="auto"/>
        <w:ind w:firstLine="709"/>
        <w:jc w:val="both"/>
        <w:outlineLvl w:val="3"/>
        <w:rPr>
          <w:rFonts w:ascii="Times New Roman" w:eastAsia="Times New Roman" w:hAnsi="Times New Roman" w:cs="Times New Roman"/>
          <w:bCs/>
          <w:sz w:val="24"/>
          <w:szCs w:val="24"/>
          <w:lang w:eastAsia="ru-RU"/>
        </w:rPr>
      </w:pPr>
      <w:r w:rsidRPr="00565429">
        <w:rPr>
          <w:rFonts w:ascii="Times New Roman" w:eastAsia="Times New Roman" w:hAnsi="Times New Roman" w:cs="Times New Roman"/>
          <w:bCs/>
          <w:sz w:val="24"/>
          <w:szCs w:val="24"/>
          <w:lang w:eastAsia="ru-RU"/>
        </w:rPr>
        <w:t xml:space="preserve">Данная образовательная программа учитывает психолого-педагогические особености,  образовательные потребности обучающихся с </w:t>
      </w:r>
      <w:r w:rsidR="00F31AFD" w:rsidRPr="00565429">
        <w:rPr>
          <w:rFonts w:ascii="Times New Roman" w:eastAsia="Times New Roman" w:hAnsi="Times New Roman" w:cs="Times New Roman"/>
          <w:bCs/>
          <w:sz w:val="24"/>
          <w:szCs w:val="24"/>
          <w:lang w:eastAsia="ru-RU"/>
        </w:rPr>
        <w:t>задержкой психического развития (далее- ЗПР)</w:t>
      </w:r>
      <w:r w:rsidRPr="00565429">
        <w:rPr>
          <w:rFonts w:ascii="Times New Roman" w:eastAsia="Times New Roman" w:hAnsi="Times New Roman" w:cs="Times New Roman"/>
          <w:bCs/>
          <w:sz w:val="24"/>
          <w:szCs w:val="24"/>
          <w:lang w:eastAsia="ru-RU"/>
        </w:rPr>
        <w:t xml:space="preserve">. Данная категория обучающихся в соответствии с приказом Минобрнауки России от 19.12.14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обучается по варианту </w:t>
      </w:r>
      <w:r w:rsidR="00F31AFD" w:rsidRPr="00565429">
        <w:rPr>
          <w:rFonts w:ascii="Times New Roman" w:eastAsia="Times New Roman" w:hAnsi="Times New Roman" w:cs="Times New Roman"/>
          <w:bCs/>
          <w:sz w:val="24"/>
          <w:szCs w:val="24"/>
          <w:lang w:eastAsia="ru-RU"/>
        </w:rPr>
        <w:t>7</w:t>
      </w:r>
      <w:r w:rsidRPr="00565429">
        <w:rPr>
          <w:rFonts w:ascii="Times New Roman" w:eastAsia="Times New Roman" w:hAnsi="Times New Roman" w:cs="Times New Roman"/>
          <w:bCs/>
          <w:sz w:val="24"/>
          <w:szCs w:val="24"/>
          <w:lang w:eastAsia="ru-RU"/>
        </w:rPr>
        <w:t>.2.</w:t>
      </w:r>
    </w:p>
    <w:p w:rsidR="00716745" w:rsidRDefault="00716745" w:rsidP="00D23777">
      <w:pPr>
        <w:widowControl w:val="0"/>
        <w:spacing w:after="0" w:line="240" w:lineRule="auto"/>
        <w:ind w:firstLine="709"/>
        <w:jc w:val="both"/>
        <w:outlineLvl w:val="3"/>
        <w:rPr>
          <w:rFonts w:ascii="Times New Roman" w:eastAsia="Times New Roman" w:hAnsi="Times New Roman" w:cs="Times New Roman"/>
          <w:bCs/>
          <w:sz w:val="24"/>
          <w:szCs w:val="24"/>
          <w:lang w:eastAsia="ru-RU"/>
        </w:rPr>
      </w:pPr>
    </w:p>
    <w:p w:rsidR="00716745" w:rsidRPr="00565429" w:rsidRDefault="00716745" w:rsidP="00D23777">
      <w:pPr>
        <w:widowControl w:val="0"/>
        <w:spacing w:after="0" w:line="240" w:lineRule="auto"/>
        <w:ind w:firstLine="709"/>
        <w:jc w:val="both"/>
        <w:outlineLvl w:val="3"/>
        <w:rPr>
          <w:rFonts w:ascii="Times New Roman" w:eastAsia="Times New Roman" w:hAnsi="Times New Roman" w:cs="Times New Roman"/>
          <w:bCs/>
          <w:sz w:val="24"/>
          <w:szCs w:val="24"/>
          <w:lang w:eastAsia="ru-RU"/>
        </w:rPr>
      </w:pPr>
    </w:p>
    <w:p w:rsidR="003B2BC3" w:rsidRPr="00565429" w:rsidRDefault="003B2BC3" w:rsidP="000B1DC9">
      <w:pPr>
        <w:widowControl w:val="0"/>
        <w:spacing w:after="0" w:line="240" w:lineRule="auto"/>
        <w:outlineLvl w:val="3"/>
        <w:rPr>
          <w:rFonts w:ascii="Times New Roman" w:eastAsia="Times New Roman" w:hAnsi="Times New Roman" w:cs="Times New Roman"/>
          <w:bCs/>
          <w:sz w:val="24"/>
          <w:szCs w:val="24"/>
          <w:lang w:eastAsia="ru-RU"/>
        </w:rPr>
      </w:pPr>
    </w:p>
    <w:p w:rsidR="003B2BC3" w:rsidRPr="00565429" w:rsidRDefault="00F0485B" w:rsidP="000B1DC9">
      <w:pPr>
        <w:widowControl w:val="0"/>
        <w:spacing w:after="0" w:line="240" w:lineRule="auto"/>
        <w:jc w:val="center"/>
        <w:outlineLvl w:val="3"/>
        <w:rPr>
          <w:rFonts w:ascii="Times New Roman" w:eastAsia="Times New Roman" w:hAnsi="Times New Roman" w:cs="Times New Roman"/>
          <w:b/>
          <w:bCs/>
          <w:sz w:val="24"/>
          <w:szCs w:val="24"/>
          <w:lang w:eastAsia="ru-RU"/>
        </w:rPr>
      </w:pPr>
      <w:r w:rsidRPr="00565429">
        <w:rPr>
          <w:rFonts w:ascii="Times New Roman" w:eastAsia="Times New Roman" w:hAnsi="Times New Roman" w:cs="Times New Roman"/>
          <w:b/>
          <w:bCs/>
          <w:sz w:val="24"/>
          <w:szCs w:val="24"/>
          <w:lang w:eastAsia="ru-RU"/>
        </w:rPr>
        <w:t xml:space="preserve">Цели и задачи реализации АООП НОО для детей с </w:t>
      </w:r>
      <w:r w:rsidR="005B78BA" w:rsidRPr="00565429">
        <w:rPr>
          <w:rFonts w:ascii="Times New Roman" w:eastAsia="Times New Roman" w:hAnsi="Times New Roman" w:cs="Times New Roman"/>
          <w:b/>
          <w:bCs/>
          <w:sz w:val="24"/>
          <w:szCs w:val="24"/>
          <w:lang w:eastAsia="ru-RU"/>
        </w:rPr>
        <w:t>ЗПР</w:t>
      </w:r>
    </w:p>
    <w:p w:rsidR="00381707" w:rsidRPr="00565429" w:rsidRDefault="00381707" w:rsidP="000B1DC9">
      <w:pPr>
        <w:widowControl w:val="0"/>
        <w:spacing w:after="0" w:line="240" w:lineRule="auto"/>
        <w:ind w:firstLine="709"/>
        <w:jc w:val="both"/>
        <w:rPr>
          <w:rFonts w:ascii="Times New Roman" w:eastAsia="Andale Sans UI" w:hAnsi="Times New Roman" w:cs="Times New Roman"/>
          <w:kern w:val="1"/>
          <w:sz w:val="24"/>
          <w:szCs w:val="24"/>
          <w:lang w:eastAsia="fa-IR" w:bidi="fa-IR"/>
        </w:rPr>
      </w:pPr>
      <w:r w:rsidRPr="00565429">
        <w:rPr>
          <w:rFonts w:ascii="Times New Roman" w:eastAsia="Times New Roman" w:hAnsi="Times New Roman" w:cs="Times New Roman"/>
          <w:b/>
          <w:sz w:val="24"/>
          <w:szCs w:val="24"/>
          <w:lang w:eastAsia="ru-RU"/>
        </w:rPr>
        <w:t xml:space="preserve">Основной целью </w:t>
      </w:r>
      <w:r w:rsidRPr="00565429">
        <w:rPr>
          <w:rFonts w:ascii="Times New Roman" w:eastAsia="Times New Roman" w:hAnsi="Times New Roman" w:cs="Times New Roman"/>
          <w:sz w:val="24"/>
          <w:szCs w:val="24"/>
          <w:lang w:eastAsia="ru-RU"/>
        </w:rPr>
        <w:t>реализации адаптированной основной общеобразовательной программы начального общего образования обучающихся с з</w:t>
      </w:r>
      <w:r w:rsidR="000E0998" w:rsidRPr="00565429">
        <w:rPr>
          <w:rFonts w:ascii="Times New Roman" w:eastAsia="Times New Roman" w:hAnsi="Times New Roman" w:cs="Times New Roman"/>
          <w:sz w:val="24"/>
          <w:szCs w:val="24"/>
          <w:lang w:eastAsia="ru-RU"/>
        </w:rPr>
        <w:t>адержкой психического развития является</w:t>
      </w:r>
      <w:r w:rsidRPr="00565429">
        <w:rPr>
          <w:rFonts w:ascii="Times New Roman" w:eastAsia="Times New Roman" w:hAnsi="Times New Roman" w:cs="Times New Roman"/>
          <w:b/>
          <w:sz w:val="24"/>
          <w:szCs w:val="24"/>
          <w:lang w:eastAsia="ru-RU"/>
        </w:rPr>
        <w:t xml:space="preserve"> </w:t>
      </w:r>
      <w:r w:rsidRPr="00565429">
        <w:rPr>
          <w:rFonts w:ascii="Times New Roman" w:eastAsia="Arial Unicode MS" w:hAnsi="Times New Roman" w:cs="Times New Roman"/>
          <w:sz w:val="24"/>
          <w:szCs w:val="24"/>
          <w:lang w:eastAsia="ru-RU"/>
        </w:rPr>
        <w:t xml:space="preserve">обеспечение выполнения требований </w:t>
      </w:r>
      <w:r w:rsidRPr="00565429">
        <w:rPr>
          <w:rFonts w:ascii="Times New Roman" w:eastAsia="Times New Roman" w:hAnsi="Times New Roman" w:cs="Times New Roman"/>
          <w:sz w:val="24"/>
          <w:szCs w:val="24"/>
          <w:lang w:eastAsia="ru-RU"/>
        </w:rPr>
        <w:t>ФГОС НОО обучающихся с ОВЗ</w:t>
      </w:r>
      <w:r w:rsidRPr="00565429">
        <w:rPr>
          <w:rFonts w:ascii="Times New Roman" w:eastAsia="Arial Unicode MS" w:hAnsi="Times New Roman" w:cs="Times New Roman"/>
          <w:iCs/>
          <w:sz w:val="24"/>
          <w:szCs w:val="24"/>
          <w:lang w:eastAsia="ar-SA"/>
        </w:rPr>
        <w:t xml:space="preserve"> посредством создания условий для ма</w:t>
      </w:r>
      <w:r w:rsidRPr="00565429">
        <w:rPr>
          <w:rFonts w:ascii="Times New Roman" w:eastAsia="Times New Roman" w:hAnsi="Times New Roman" w:cs="Times New Roman"/>
          <w:iCs/>
          <w:sz w:val="24"/>
          <w:szCs w:val="24"/>
          <w:lang w:eastAsia="ru-RU"/>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565429">
        <w:rPr>
          <w:rFonts w:ascii="Times New Roman" w:eastAsia="Arial Unicode MS" w:hAnsi="Times New Roman" w:cs="Times New Roman"/>
          <w:sz w:val="24"/>
          <w:szCs w:val="24"/>
          <w:lang w:eastAsia="ru-RU"/>
        </w:rPr>
        <w:t>.</w:t>
      </w:r>
    </w:p>
    <w:p w:rsidR="00381707" w:rsidRPr="00565429" w:rsidRDefault="00381707" w:rsidP="000B1DC9">
      <w:pPr>
        <w:widowControl w:val="0"/>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ndale Sans UI" w:hAnsi="Times New Roman" w:cs="Times New Roman"/>
          <w:kern w:val="1"/>
          <w:sz w:val="24"/>
          <w:szCs w:val="24"/>
          <w:lang w:val="de-DE" w:eastAsia="fa-IR" w:bidi="fa-IR"/>
        </w:rPr>
        <w:t xml:space="preserve">Достижение поставленной цели предполагает решение следующих </w:t>
      </w:r>
      <w:r w:rsidRPr="00565429">
        <w:rPr>
          <w:rFonts w:ascii="Times New Roman" w:eastAsia="Andale Sans UI" w:hAnsi="Times New Roman" w:cs="Times New Roman"/>
          <w:b/>
          <w:bCs/>
          <w:kern w:val="1"/>
          <w:sz w:val="24"/>
          <w:szCs w:val="24"/>
          <w:lang w:val="de-DE" w:eastAsia="fa-IR" w:bidi="fa-IR"/>
        </w:rPr>
        <w:t>задач</w:t>
      </w:r>
      <w:r w:rsidRPr="00565429">
        <w:rPr>
          <w:rFonts w:ascii="Times New Roman" w:eastAsia="Andale Sans UI" w:hAnsi="Times New Roman" w:cs="Times New Roman"/>
          <w:kern w:val="1"/>
          <w:sz w:val="24"/>
          <w:szCs w:val="24"/>
          <w:lang w:val="de-DE" w:eastAsia="fa-IR" w:bidi="fa-IR"/>
        </w:rPr>
        <w:t>:</w:t>
      </w:r>
      <w:r w:rsidRPr="00565429">
        <w:rPr>
          <w:rFonts w:ascii="Times New Roman" w:eastAsia="Arial Unicode MS" w:hAnsi="Times New Roman" w:cs="Times New Roman"/>
          <w:kern w:val="1"/>
          <w:sz w:val="24"/>
          <w:szCs w:val="24"/>
        </w:rPr>
        <w:t xml:space="preserve"> </w:t>
      </w:r>
    </w:p>
    <w:p w:rsidR="00381707" w:rsidRPr="00565429" w:rsidRDefault="00381707" w:rsidP="00C82AF5">
      <w:pPr>
        <w:pStyle w:val="affff4"/>
        <w:numPr>
          <w:ilvl w:val="0"/>
          <w:numId w:val="21"/>
        </w:numPr>
        <w:suppressAutoHyphens w:val="0"/>
        <w:spacing w:line="240" w:lineRule="auto"/>
        <w:ind w:left="0" w:firstLine="0"/>
        <w:jc w:val="both"/>
        <w:rPr>
          <w:rFonts w:eastAsia="Arial Unicode MS" w:cs="Times New Roman"/>
        </w:rPr>
      </w:pPr>
      <w:r w:rsidRPr="00565429">
        <w:rPr>
          <w:rFonts w:eastAsia="Arial Unicode MS" w:cs="Times New Roman"/>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FC7132" w:rsidRPr="00565429" w:rsidRDefault="00381707" w:rsidP="00C82AF5">
      <w:pPr>
        <w:pStyle w:val="affff4"/>
        <w:numPr>
          <w:ilvl w:val="0"/>
          <w:numId w:val="21"/>
        </w:numPr>
        <w:suppressAutoHyphens w:val="0"/>
        <w:spacing w:line="240" w:lineRule="auto"/>
        <w:ind w:left="0" w:firstLine="0"/>
        <w:jc w:val="both"/>
        <w:rPr>
          <w:rFonts w:eastAsia="Arial Unicode MS" w:cs="Times New Roman"/>
          <w:caps/>
        </w:rPr>
      </w:pPr>
      <w:r w:rsidRPr="00565429">
        <w:rPr>
          <w:rFonts w:eastAsia="Arial Unicode MS" w:cs="Times New Roman"/>
        </w:rPr>
        <w:t>достижение планируемых результатов освоения АООП НОО обучающимися с ЗПР с учетом их особых образовательных потребностей, а также индивидуальных особенностей и возможностей</w:t>
      </w:r>
      <w:r w:rsidR="00FC7132" w:rsidRPr="00565429">
        <w:rPr>
          <w:rFonts w:eastAsia="Arial Unicode MS" w:cs="Times New Roman"/>
          <w:caps/>
        </w:rPr>
        <w:t>;</w:t>
      </w:r>
    </w:p>
    <w:p w:rsidR="00381707" w:rsidRPr="00565429" w:rsidRDefault="00381707" w:rsidP="00C82AF5">
      <w:pPr>
        <w:pStyle w:val="affff4"/>
        <w:numPr>
          <w:ilvl w:val="0"/>
          <w:numId w:val="21"/>
        </w:numPr>
        <w:suppressAutoHyphens w:val="0"/>
        <w:spacing w:line="240" w:lineRule="auto"/>
        <w:ind w:left="0" w:firstLine="0"/>
        <w:jc w:val="both"/>
        <w:rPr>
          <w:rFonts w:eastAsia="Arial Unicode MS" w:cs="Times New Roman"/>
          <w:caps/>
        </w:rPr>
      </w:pPr>
      <w:r w:rsidRPr="00565429">
        <w:rPr>
          <w:rFonts w:eastAsia="Arial Unicode MS" w:cs="Times New Roman"/>
        </w:rPr>
        <w:t>со</w:t>
      </w:r>
      <w:r w:rsidRPr="00565429">
        <w:rPr>
          <w:rFonts w:eastAsia="Arial Unicode MS" w:cs="Times New Roman"/>
          <w:u w:color="000000"/>
        </w:rPr>
        <w:t>здание благоприятных условий для удовлетворения особых образовательных потребностей обучающихся с ЗПР</w:t>
      </w:r>
      <w:r w:rsidRPr="00565429">
        <w:rPr>
          <w:rFonts w:eastAsia="Arial Unicode MS" w:cs="Times New Roman"/>
          <w:caps/>
          <w:u w:color="000000"/>
        </w:rPr>
        <w:t>;</w:t>
      </w:r>
    </w:p>
    <w:p w:rsidR="00381707" w:rsidRPr="00565429" w:rsidRDefault="00381707" w:rsidP="00C82AF5">
      <w:pPr>
        <w:pStyle w:val="affff4"/>
        <w:numPr>
          <w:ilvl w:val="0"/>
          <w:numId w:val="21"/>
        </w:numPr>
        <w:suppressAutoHyphens w:val="0"/>
        <w:spacing w:line="240" w:lineRule="auto"/>
        <w:ind w:left="0" w:firstLine="0"/>
        <w:jc w:val="both"/>
        <w:rPr>
          <w:rFonts w:eastAsia="Arial Unicode MS" w:cs="Times New Roman"/>
        </w:rPr>
      </w:pPr>
      <w:r w:rsidRPr="00565429">
        <w:rPr>
          <w:rFonts w:eastAsia="Arial Unicode MS" w:cs="Times New Roman"/>
        </w:rPr>
        <w:t>минимизация негативного влияния особенностей познавательной деятельности обучающихся с ЗПР для освоения ими АООП НОО;</w:t>
      </w:r>
    </w:p>
    <w:p w:rsidR="00381707" w:rsidRPr="00565429" w:rsidRDefault="00381707" w:rsidP="00C82AF5">
      <w:pPr>
        <w:pStyle w:val="affff4"/>
        <w:numPr>
          <w:ilvl w:val="0"/>
          <w:numId w:val="21"/>
        </w:numPr>
        <w:suppressAutoHyphens w:val="0"/>
        <w:spacing w:line="240" w:lineRule="auto"/>
        <w:ind w:left="0" w:firstLine="0"/>
        <w:jc w:val="both"/>
        <w:rPr>
          <w:rFonts w:eastAsia="Arial Unicode MS" w:cs="Times New Roman"/>
          <w:caps/>
        </w:rPr>
      </w:pPr>
      <w:r w:rsidRPr="00565429">
        <w:rPr>
          <w:rFonts w:eastAsia="Arial Unicode MS" w:cs="Times New Roman"/>
        </w:rPr>
        <w:t>обеспечение доступности получения начального общего образования</w:t>
      </w:r>
      <w:r w:rsidRPr="00565429">
        <w:rPr>
          <w:rFonts w:eastAsia="Arial Unicode MS" w:cs="Times New Roman"/>
          <w:caps/>
        </w:rPr>
        <w:t>;</w:t>
      </w:r>
    </w:p>
    <w:p w:rsidR="00381707" w:rsidRPr="00565429" w:rsidRDefault="00381707" w:rsidP="00C82AF5">
      <w:pPr>
        <w:pStyle w:val="affff4"/>
        <w:numPr>
          <w:ilvl w:val="0"/>
          <w:numId w:val="21"/>
        </w:numPr>
        <w:suppressAutoHyphens w:val="0"/>
        <w:spacing w:line="240" w:lineRule="auto"/>
        <w:ind w:left="0" w:firstLine="0"/>
        <w:jc w:val="both"/>
        <w:rPr>
          <w:rFonts w:eastAsia="Arial Unicode MS" w:cs="Times New Roman"/>
          <w:caps/>
        </w:rPr>
      </w:pPr>
      <w:r w:rsidRPr="00565429">
        <w:rPr>
          <w:rFonts w:eastAsia="Arial Unicode MS" w:cs="Times New Roman"/>
        </w:rPr>
        <w:t>обеспечение преемственности начального общего и основного общего образования</w:t>
      </w:r>
      <w:r w:rsidRPr="00565429">
        <w:rPr>
          <w:rFonts w:eastAsia="Arial Unicode MS" w:cs="Times New Roman"/>
          <w:caps/>
        </w:rPr>
        <w:t>;</w:t>
      </w:r>
    </w:p>
    <w:p w:rsidR="00381707" w:rsidRPr="00565429" w:rsidRDefault="00381707" w:rsidP="00C82AF5">
      <w:pPr>
        <w:pStyle w:val="affff4"/>
        <w:numPr>
          <w:ilvl w:val="0"/>
          <w:numId w:val="21"/>
        </w:numPr>
        <w:suppressAutoHyphens w:val="0"/>
        <w:spacing w:line="240" w:lineRule="auto"/>
        <w:ind w:left="0" w:firstLine="0"/>
        <w:jc w:val="both"/>
        <w:rPr>
          <w:rFonts w:eastAsia="Arial Unicode MS" w:cs="Times New Roman"/>
          <w:caps/>
        </w:rPr>
      </w:pPr>
      <w:r w:rsidRPr="00565429">
        <w:rPr>
          <w:rFonts w:eastAsia="Arial Unicode MS" w:cs="Times New Roman"/>
        </w:rPr>
        <w:t>использование в образовательном процессе современных образовательных технологий деятельностного типа</w:t>
      </w:r>
      <w:r w:rsidRPr="00565429">
        <w:rPr>
          <w:rFonts w:eastAsia="Arial Unicode MS" w:cs="Times New Roman"/>
          <w:caps/>
        </w:rPr>
        <w:t>;</w:t>
      </w:r>
    </w:p>
    <w:p w:rsidR="00381707" w:rsidRPr="00565429" w:rsidRDefault="00381707" w:rsidP="00C82AF5">
      <w:pPr>
        <w:pStyle w:val="affff4"/>
        <w:numPr>
          <w:ilvl w:val="0"/>
          <w:numId w:val="21"/>
        </w:numPr>
        <w:suppressAutoHyphens w:val="0"/>
        <w:spacing w:line="240" w:lineRule="auto"/>
        <w:ind w:left="0" w:firstLine="0"/>
        <w:jc w:val="both"/>
        <w:rPr>
          <w:rFonts w:eastAsia="Arial Unicode MS" w:cs="Times New Roman"/>
        </w:rPr>
      </w:pPr>
      <w:r w:rsidRPr="00565429">
        <w:rPr>
          <w:rFonts w:eastAsia="Arial Unicode MS" w:cs="Times New Roman"/>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381707" w:rsidRPr="00565429" w:rsidRDefault="00381707" w:rsidP="00C82AF5">
      <w:pPr>
        <w:pStyle w:val="affff4"/>
        <w:numPr>
          <w:ilvl w:val="0"/>
          <w:numId w:val="21"/>
        </w:numPr>
        <w:suppressAutoHyphens w:val="0"/>
        <w:spacing w:line="240" w:lineRule="auto"/>
        <w:ind w:left="0" w:firstLine="0"/>
        <w:jc w:val="both"/>
        <w:rPr>
          <w:rFonts w:eastAsia="Arial Unicode MS" w:cs="Times New Roman"/>
          <w:caps/>
        </w:rPr>
      </w:pPr>
      <w:r w:rsidRPr="00565429">
        <w:rPr>
          <w:rFonts w:eastAsia="Arial Unicode MS" w:cs="Times New Roman"/>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sidRPr="00565429">
        <w:rPr>
          <w:rFonts w:eastAsia="Arial Unicode MS" w:cs="Times New Roman"/>
          <w:caps/>
        </w:rPr>
        <w:t>.</w:t>
      </w:r>
    </w:p>
    <w:p w:rsidR="00381707" w:rsidRPr="00565429" w:rsidRDefault="00381707" w:rsidP="000B1DC9">
      <w:pPr>
        <w:widowControl w:val="0"/>
        <w:spacing w:after="0" w:line="240" w:lineRule="auto"/>
        <w:ind w:firstLine="709"/>
        <w:jc w:val="both"/>
        <w:rPr>
          <w:rFonts w:ascii="Times New Roman" w:eastAsia="Arial Unicode MS" w:hAnsi="Times New Roman" w:cs="Times New Roman"/>
          <w:b/>
          <w:caps/>
          <w:kern w:val="1"/>
          <w:sz w:val="24"/>
          <w:szCs w:val="24"/>
        </w:rPr>
      </w:pPr>
      <w:r w:rsidRPr="00565429">
        <w:rPr>
          <w:rFonts w:ascii="Times New Roman" w:eastAsia="Arial Unicode MS" w:hAnsi="Times New Roman" w:cs="Times New Roman"/>
          <w:kern w:val="28"/>
          <w:sz w:val="24"/>
          <w:szCs w:val="24"/>
        </w:rPr>
        <w:t>В основу АООП</w:t>
      </w:r>
      <w:r w:rsidRPr="00565429">
        <w:rPr>
          <w:rFonts w:ascii="Times New Roman" w:eastAsia="Arial Unicode MS" w:hAnsi="Times New Roman" w:cs="Times New Roman"/>
          <w:bCs/>
          <w:iCs/>
          <w:kern w:val="28"/>
          <w:sz w:val="24"/>
          <w:szCs w:val="24"/>
        </w:rPr>
        <w:t xml:space="preserve"> НОО</w:t>
      </w:r>
      <w:r w:rsidRPr="00565429">
        <w:rPr>
          <w:rFonts w:ascii="Times New Roman" w:eastAsia="Arial Unicode MS" w:hAnsi="Times New Roman" w:cs="Times New Roman"/>
          <w:kern w:val="28"/>
          <w:sz w:val="24"/>
          <w:szCs w:val="24"/>
        </w:rPr>
        <w:t xml:space="preserve"> обучающихся</w:t>
      </w:r>
      <w:r w:rsidRPr="00565429">
        <w:rPr>
          <w:rFonts w:ascii="Times New Roman" w:eastAsia="Arial Unicode MS" w:hAnsi="Times New Roman" w:cs="Times New Roman"/>
          <w:caps/>
          <w:kern w:val="28"/>
          <w:sz w:val="24"/>
          <w:szCs w:val="24"/>
        </w:rPr>
        <w:t xml:space="preserve"> </w:t>
      </w:r>
      <w:r w:rsidRPr="00565429">
        <w:rPr>
          <w:rFonts w:ascii="Times New Roman" w:eastAsia="Arial Unicode MS" w:hAnsi="Times New Roman" w:cs="Times New Roman"/>
          <w:kern w:val="28"/>
          <w:sz w:val="24"/>
          <w:szCs w:val="24"/>
        </w:rPr>
        <w:t xml:space="preserve">с ЗПР заложены </w:t>
      </w:r>
      <w:r w:rsidRPr="00565429">
        <w:rPr>
          <w:rFonts w:ascii="Times New Roman" w:eastAsia="Arial Unicode MS" w:hAnsi="Times New Roman" w:cs="Times New Roman"/>
          <w:i/>
          <w:kern w:val="28"/>
          <w:sz w:val="24"/>
          <w:szCs w:val="24"/>
        </w:rPr>
        <w:t>дифференцированный</w:t>
      </w:r>
      <w:r w:rsidR="00C54D5B" w:rsidRPr="00565429">
        <w:rPr>
          <w:rFonts w:ascii="Times New Roman" w:eastAsia="Arial Unicode MS" w:hAnsi="Times New Roman" w:cs="Times New Roman"/>
          <w:i/>
          <w:kern w:val="28"/>
          <w:sz w:val="24"/>
          <w:szCs w:val="24"/>
        </w:rPr>
        <w:t xml:space="preserve">, </w:t>
      </w:r>
      <w:r w:rsidRPr="00565429">
        <w:rPr>
          <w:rFonts w:ascii="Times New Roman" w:eastAsia="Arial Unicode MS" w:hAnsi="Times New Roman" w:cs="Times New Roman"/>
          <w:i/>
          <w:kern w:val="28"/>
          <w:sz w:val="24"/>
          <w:szCs w:val="24"/>
        </w:rPr>
        <w:t xml:space="preserve">деятельностный </w:t>
      </w:r>
      <w:r w:rsidR="00C54D5B" w:rsidRPr="00565429">
        <w:rPr>
          <w:rFonts w:ascii="Times New Roman" w:eastAsia="Arial Unicode MS" w:hAnsi="Times New Roman" w:cs="Times New Roman"/>
          <w:i/>
          <w:kern w:val="28"/>
          <w:sz w:val="24"/>
          <w:szCs w:val="24"/>
        </w:rPr>
        <w:t xml:space="preserve">и системный </w:t>
      </w:r>
      <w:r w:rsidRPr="00565429">
        <w:rPr>
          <w:rFonts w:ascii="Times New Roman" w:eastAsia="Arial Unicode MS" w:hAnsi="Times New Roman" w:cs="Times New Roman"/>
          <w:i/>
          <w:kern w:val="28"/>
          <w:sz w:val="24"/>
          <w:szCs w:val="24"/>
        </w:rPr>
        <w:t>подходы</w:t>
      </w:r>
      <w:r w:rsidRPr="00565429">
        <w:rPr>
          <w:rFonts w:ascii="Times New Roman" w:eastAsia="Arial Unicode MS" w:hAnsi="Times New Roman" w:cs="Times New Roman"/>
          <w:kern w:val="28"/>
          <w:sz w:val="24"/>
          <w:szCs w:val="24"/>
        </w:rPr>
        <w:t>.</w:t>
      </w:r>
    </w:p>
    <w:p w:rsidR="00381707" w:rsidRPr="00565429" w:rsidRDefault="00381707" w:rsidP="000B1DC9">
      <w:pPr>
        <w:widowControl w:val="0"/>
        <w:spacing w:after="0" w:line="240" w:lineRule="auto"/>
        <w:ind w:firstLine="709"/>
        <w:jc w:val="both"/>
        <w:rPr>
          <w:rFonts w:ascii="Times New Roman" w:eastAsia="Arial Unicode MS" w:hAnsi="Times New Roman" w:cs="Times New Roman"/>
          <w:bCs/>
          <w:iCs/>
          <w:kern w:val="28"/>
          <w:sz w:val="24"/>
          <w:szCs w:val="24"/>
        </w:rPr>
      </w:pPr>
      <w:r w:rsidRPr="00565429">
        <w:rPr>
          <w:rFonts w:ascii="Times New Roman" w:eastAsia="Arial Unicode MS" w:hAnsi="Times New Roman" w:cs="Times New Roman"/>
          <w:b/>
          <w:bCs/>
          <w:i/>
          <w:iCs/>
          <w:kern w:val="28"/>
          <w:sz w:val="24"/>
          <w:szCs w:val="24"/>
        </w:rPr>
        <w:t>Дифференцированный подход</w:t>
      </w:r>
      <w:r w:rsidRPr="00565429">
        <w:rPr>
          <w:rFonts w:ascii="Times New Roman" w:eastAsia="Arial Unicode MS" w:hAnsi="Times New Roman" w:cs="Times New Roman"/>
          <w:bCs/>
          <w:iCs/>
          <w:kern w:val="28"/>
          <w:sz w:val="24"/>
          <w:szCs w:val="24"/>
        </w:rPr>
        <w:t xml:space="preserve"> к разработке и реализации АООП НОО </w:t>
      </w:r>
      <w:r w:rsidRPr="00565429">
        <w:rPr>
          <w:rFonts w:ascii="Times New Roman" w:eastAsia="Arial Unicode MS" w:hAnsi="Times New Roman" w:cs="Times New Roman"/>
          <w:kern w:val="28"/>
          <w:sz w:val="24"/>
          <w:szCs w:val="24"/>
        </w:rPr>
        <w:t>обучающихся</w:t>
      </w:r>
      <w:r w:rsidRPr="00565429">
        <w:rPr>
          <w:rFonts w:ascii="Times New Roman" w:eastAsia="Arial Unicode MS" w:hAnsi="Times New Roman" w:cs="Times New Roman"/>
          <w:bCs/>
          <w:iCs/>
          <w:kern w:val="28"/>
          <w:sz w:val="24"/>
          <w:szCs w:val="24"/>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w:t>
      </w:r>
      <w:r w:rsidRPr="00565429">
        <w:rPr>
          <w:rFonts w:ascii="Times New Roman" w:eastAsia="Arial Unicode MS" w:hAnsi="Times New Roman" w:cs="Times New Roman"/>
          <w:kern w:val="28"/>
          <w:sz w:val="24"/>
          <w:szCs w:val="24"/>
        </w:rPr>
        <w:t>обучающихся с ЗПР</w:t>
      </w:r>
      <w:r w:rsidRPr="00565429">
        <w:rPr>
          <w:rFonts w:ascii="Times New Roman" w:eastAsia="Arial Unicode MS" w:hAnsi="Times New Roman" w:cs="Times New Roman"/>
          <w:bCs/>
          <w:iCs/>
          <w:kern w:val="28"/>
          <w:sz w:val="24"/>
          <w:szCs w:val="24"/>
        </w:rPr>
        <w:t xml:space="preserve">, в том числе и на основе индивидуального учебного плана. Варианты АООП НОО </w:t>
      </w:r>
      <w:r w:rsidRPr="00565429">
        <w:rPr>
          <w:rFonts w:ascii="Times New Roman" w:eastAsia="Arial Unicode MS" w:hAnsi="Times New Roman" w:cs="Times New Roman"/>
          <w:kern w:val="28"/>
          <w:sz w:val="24"/>
          <w:szCs w:val="24"/>
        </w:rPr>
        <w:t xml:space="preserve">обучающихся с ЗПР </w:t>
      </w:r>
      <w:r w:rsidRPr="00565429">
        <w:rPr>
          <w:rFonts w:ascii="Times New Roman" w:eastAsia="Arial Unicode MS" w:hAnsi="Times New Roman" w:cs="Times New Roman"/>
          <w:bCs/>
          <w:iCs/>
          <w:kern w:val="28"/>
          <w:sz w:val="24"/>
          <w:szCs w:val="24"/>
        </w:rPr>
        <w:t xml:space="preserve">создаются и реализуются в соответствии с дифференцированно сформулированными требованиями в </w:t>
      </w:r>
      <w:r w:rsidRPr="00565429">
        <w:rPr>
          <w:rFonts w:ascii="Times New Roman" w:eastAsia="Arial Unicode MS" w:hAnsi="Times New Roman" w:cs="Times New Roman"/>
          <w:kern w:val="1"/>
          <w:sz w:val="24"/>
          <w:szCs w:val="24"/>
        </w:rPr>
        <w:t>ФГОС НОО обучающихся с ОВЗ</w:t>
      </w:r>
      <w:r w:rsidRPr="00565429">
        <w:rPr>
          <w:rFonts w:ascii="Times New Roman" w:eastAsia="Arial Unicode MS" w:hAnsi="Times New Roman" w:cs="Times New Roman"/>
          <w:bCs/>
          <w:iCs/>
          <w:kern w:val="28"/>
          <w:sz w:val="24"/>
          <w:szCs w:val="24"/>
        </w:rPr>
        <w:t xml:space="preserve"> к:</w:t>
      </w:r>
    </w:p>
    <w:p w:rsidR="00381707" w:rsidRPr="00565429" w:rsidRDefault="00381707" w:rsidP="00C82AF5">
      <w:pPr>
        <w:pStyle w:val="affff4"/>
        <w:numPr>
          <w:ilvl w:val="0"/>
          <w:numId w:val="22"/>
        </w:numPr>
        <w:suppressAutoHyphens w:val="0"/>
        <w:autoSpaceDE w:val="0"/>
        <w:autoSpaceDN w:val="0"/>
        <w:adjustRightInd w:val="0"/>
        <w:spacing w:line="240" w:lineRule="auto"/>
        <w:ind w:left="0" w:firstLine="0"/>
        <w:jc w:val="both"/>
        <w:rPr>
          <w:rFonts w:eastAsia="Arial Unicode MS" w:cs="Times New Roman"/>
          <w:bCs/>
          <w:iCs/>
          <w:kern w:val="28"/>
        </w:rPr>
      </w:pPr>
      <w:r w:rsidRPr="00565429">
        <w:rPr>
          <w:rFonts w:eastAsia="Arial Unicode MS" w:cs="Times New Roman"/>
          <w:bCs/>
          <w:iCs/>
          <w:kern w:val="28"/>
        </w:rPr>
        <w:t xml:space="preserve">структуре </w:t>
      </w:r>
      <w:r w:rsidR="00760F3A" w:rsidRPr="00565429">
        <w:rPr>
          <w:rFonts w:eastAsia="Arial Unicode MS" w:cs="Times New Roman"/>
          <w:bCs/>
          <w:iCs/>
          <w:kern w:val="28"/>
        </w:rPr>
        <w:t>образовательной программы</w:t>
      </w:r>
      <w:r w:rsidRPr="00565429">
        <w:rPr>
          <w:rFonts w:eastAsia="Arial Unicode MS" w:cs="Times New Roman"/>
          <w:bCs/>
          <w:iCs/>
          <w:kern w:val="28"/>
        </w:rPr>
        <w:t>;</w:t>
      </w:r>
    </w:p>
    <w:p w:rsidR="00381707" w:rsidRPr="00565429" w:rsidRDefault="00381707" w:rsidP="00C82AF5">
      <w:pPr>
        <w:pStyle w:val="affff4"/>
        <w:numPr>
          <w:ilvl w:val="0"/>
          <w:numId w:val="22"/>
        </w:numPr>
        <w:suppressAutoHyphens w:val="0"/>
        <w:autoSpaceDE w:val="0"/>
        <w:autoSpaceDN w:val="0"/>
        <w:adjustRightInd w:val="0"/>
        <w:spacing w:line="240" w:lineRule="auto"/>
        <w:ind w:left="0" w:firstLine="0"/>
        <w:jc w:val="both"/>
        <w:rPr>
          <w:rFonts w:eastAsia="Arial Unicode MS" w:cs="Times New Roman"/>
          <w:bCs/>
          <w:iCs/>
          <w:kern w:val="28"/>
        </w:rPr>
      </w:pPr>
      <w:r w:rsidRPr="00565429">
        <w:rPr>
          <w:rFonts w:eastAsia="Arial Unicode MS" w:cs="Times New Roman"/>
          <w:bCs/>
          <w:iCs/>
          <w:kern w:val="28"/>
        </w:rPr>
        <w:t xml:space="preserve">условиям реализации </w:t>
      </w:r>
      <w:r w:rsidR="00760F3A" w:rsidRPr="00565429">
        <w:rPr>
          <w:rFonts w:eastAsia="Arial Unicode MS" w:cs="Times New Roman"/>
          <w:bCs/>
          <w:iCs/>
          <w:kern w:val="28"/>
        </w:rPr>
        <w:t>образовательной программы</w:t>
      </w:r>
      <w:r w:rsidRPr="00565429">
        <w:rPr>
          <w:rFonts w:eastAsia="Arial Unicode MS" w:cs="Times New Roman"/>
          <w:bCs/>
          <w:iCs/>
          <w:kern w:val="28"/>
        </w:rPr>
        <w:t xml:space="preserve">; </w:t>
      </w:r>
    </w:p>
    <w:p w:rsidR="00381707" w:rsidRPr="00565429" w:rsidRDefault="00381707" w:rsidP="00C82AF5">
      <w:pPr>
        <w:pStyle w:val="affff4"/>
        <w:numPr>
          <w:ilvl w:val="0"/>
          <w:numId w:val="22"/>
        </w:numPr>
        <w:suppressAutoHyphens w:val="0"/>
        <w:autoSpaceDE w:val="0"/>
        <w:autoSpaceDN w:val="0"/>
        <w:adjustRightInd w:val="0"/>
        <w:spacing w:line="240" w:lineRule="auto"/>
        <w:ind w:left="0" w:firstLine="0"/>
        <w:jc w:val="both"/>
        <w:rPr>
          <w:rFonts w:eastAsia="Arial Unicode MS" w:cs="Times New Roman"/>
          <w:bCs/>
          <w:iCs/>
          <w:kern w:val="28"/>
        </w:rPr>
      </w:pPr>
      <w:r w:rsidRPr="00565429">
        <w:rPr>
          <w:rFonts w:eastAsia="Arial Unicode MS" w:cs="Times New Roman"/>
          <w:bCs/>
          <w:iCs/>
          <w:kern w:val="28"/>
        </w:rPr>
        <w:t xml:space="preserve">результатам </w:t>
      </w:r>
      <w:r w:rsidR="00760F3A" w:rsidRPr="00565429">
        <w:rPr>
          <w:rFonts w:eastAsia="Arial Unicode MS" w:cs="Times New Roman"/>
          <w:bCs/>
          <w:iCs/>
          <w:kern w:val="28"/>
        </w:rPr>
        <w:t>образования</w:t>
      </w:r>
      <w:r w:rsidRPr="00565429">
        <w:rPr>
          <w:rFonts w:eastAsia="Arial Unicode MS" w:cs="Times New Roman"/>
          <w:bCs/>
          <w:iCs/>
          <w:kern w:val="28"/>
        </w:rPr>
        <w:t>.</w:t>
      </w:r>
    </w:p>
    <w:p w:rsidR="00381707" w:rsidRPr="00565429" w:rsidRDefault="00381707" w:rsidP="000B1DC9">
      <w:pPr>
        <w:widowControl w:val="0"/>
        <w:autoSpaceDE w:val="0"/>
        <w:autoSpaceDN w:val="0"/>
        <w:adjustRightInd w:val="0"/>
        <w:spacing w:after="0" w:line="240" w:lineRule="auto"/>
        <w:ind w:firstLine="709"/>
        <w:jc w:val="both"/>
        <w:rPr>
          <w:rFonts w:ascii="Times New Roman" w:eastAsia="Arial Unicode MS" w:hAnsi="Times New Roman" w:cs="Times New Roman"/>
          <w:kern w:val="28"/>
          <w:sz w:val="24"/>
          <w:szCs w:val="24"/>
        </w:rPr>
      </w:pPr>
      <w:r w:rsidRPr="00565429">
        <w:rPr>
          <w:rFonts w:ascii="Times New Roman" w:eastAsia="Arial Unicode MS" w:hAnsi="Times New Roman" w:cs="Times New Roman"/>
          <w:bCs/>
          <w:iCs/>
          <w:kern w:val="28"/>
          <w:sz w:val="24"/>
          <w:szCs w:val="24"/>
        </w:rPr>
        <w:t xml:space="preserve">Применение дифференцированного подхода обеспечивает </w:t>
      </w:r>
      <w:r w:rsidRPr="00565429">
        <w:rPr>
          <w:rFonts w:ascii="Times New Roman" w:eastAsia="Arial Unicode MS" w:hAnsi="Times New Roman" w:cs="Times New Roman"/>
          <w:kern w:val="28"/>
          <w:sz w:val="24"/>
          <w:szCs w:val="24"/>
        </w:rPr>
        <w:t>разнообразие содержания, предоставляя обучающимся</w:t>
      </w:r>
      <w:r w:rsidRPr="00565429">
        <w:rPr>
          <w:rFonts w:ascii="Times New Roman" w:eastAsia="Arial Unicode MS" w:hAnsi="Times New Roman" w:cs="Times New Roman"/>
          <w:bCs/>
          <w:iCs/>
          <w:kern w:val="28"/>
          <w:sz w:val="24"/>
          <w:szCs w:val="24"/>
        </w:rPr>
        <w:t xml:space="preserve"> с ЗПР </w:t>
      </w:r>
      <w:r w:rsidRPr="00565429">
        <w:rPr>
          <w:rFonts w:ascii="Times New Roman" w:eastAsia="Arial Unicode MS" w:hAnsi="Times New Roman" w:cs="Times New Roman"/>
          <w:kern w:val="28"/>
          <w:sz w:val="24"/>
          <w:szCs w:val="24"/>
        </w:rPr>
        <w:t xml:space="preserve">возможность реализовать индивидуальный потенциал развития. </w:t>
      </w:r>
    </w:p>
    <w:p w:rsidR="00381707" w:rsidRPr="00565429" w:rsidRDefault="00381707" w:rsidP="000B1DC9">
      <w:pPr>
        <w:widowControl w:val="0"/>
        <w:spacing w:after="0" w:line="240" w:lineRule="auto"/>
        <w:ind w:firstLine="709"/>
        <w:jc w:val="both"/>
        <w:rPr>
          <w:rFonts w:ascii="Times New Roman" w:eastAsia="Arial Unicode MS" w:hAnsi="Times New Roman" w:cs="Times New Roman"/>
          <w:kern w:val="28"/>
          <w:sz w:val="24"/>
          <w:szCs w:val="24"/>
        </w:rPr>
      </w:pPr>
      <w:r w:rsidRPr="00565429">
        <w:rPr>
          <w:rFonts w:ascii="Times New Roman" w:eastAsia="Arial Unicode MS" w:hAnsi="Times New Roman" w:cs="Times New Roman"/>
          <w:b/>
          <w:bCs/>
          <w:i/>
          <w:iCs/>
          <w:kern w:val="28"/>
          <w:sz w:val="24"/>
          <w:szCs w:val="24"/>
        </w:rPr>
        <w:t>Деятельностный</w:t>
      </w:r>
      <w:r w:rsidRPr="00565429">
        <w:rPr>
          <w:rFonts w:ascii="Times New Roman" w:eastAsia="Arial Unicode MS" w:hAnsi="Times New Roman" w:cs="Times New Roman"/>
          <w:b/>
          <w:i/>
          <w:kern w:val="28"/>
          <w:sz w:val="24"/>
          <w:szCs w:val="24"/>
        </w:rPr>
        <w:t xml:space="preserve"> подход</w:t>
      </w:r>
      <w:r w:rsidRPr="00565429">
        <w:rPr>
          <w:rFonts w:ascii="Times New Roman" w:eastAsia="Arial Unicode MS" w:hAnsi="Times New Roman" w:cs="Times New Roman"/>
          <w:kern w:val="28"/>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r w:rsidR="00BD7506" w:rsidRPr="00565429">
        <w:rPr>
          <w:rFonts w:ascii="Times New Roman" w:eastAsia="Arial Unicode MS" w:hAnsi="Times New Roman" w:cs="Times New Roman"/>
          <w:kern w:val="28"/>
          <w:sz w:val="24"/>
          <w:szCs w:val="24"/>
        </w:rPr>
        <w:t xml:space="preserve"> </w:t>
      </w:r>
      <w:r w:rsidRPr="00565429">
        <w:rPr>
          <w:rFonts w:ascii="Times New Roman" w:eastAsia="Arial Unicode MS" w:hAnsi="Times New Roman" w:cs="Times New Roman"/>
          <w:kern w:val="28"/>
          <w:sz w:val="24"/>
          <w:szCs w:val="24"/>
        </w:rPr>
        <w:t xml:space="preserve">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w:t>
      </w:r>
    </w:p>
    <w:p w:rsidR="00381707" w:rsidRPr="00565429" w:rsidRDefault="00381707" w:rsidP="000B1DC9">
      <w:pPr>
        <w:widowControl w:val="0"/>
        <w:spacing w:after="0" w:line="240" w:lineRule="auto"/>
        <w:ind w:firstLine="709"/>
        <w:jc w:val="both"/>
        <w:rPr>
          <w:rFonts w:ascii="Times New Roman" w:eastAsia="Arial Unicode MS" w:hAnsi="Times New Roman" w:cs="Times New Roman"/>
          <w:kern w:val="28"/>
          <w:sz w:val="24"/>
          <w:szCs w:val="24"/>
        </w:rPr>
      </w:pPr>
      <w:r w:rsidRPr="00565429">
        <w:rPr>
          <w:rFonts w:ascii="Times New Roman" w:eastAsia="Arial Unicode MS" w:hAnsi="Times New Roman" w:cs="Times New Roman"/>
          <w:kern w:val="28"/>
          <w:sz w:val="24"/>
          <w:szCs w:val="24"/>
        </w:rPr>
        <w:t xml:space="preserve">Основным средством реализации деятельностного подхода в образовании является обучение </w:t>
      </w:r>
      <w:r w:rsidRPr="00565429">
        <w:rPr>
          <w:rFonts w:ascii="Times New Roman" w:eastAsia="Arial Unicode MS" w:hAnsi="Times New Roman" w:cs="Times New Roman"/>
          <w:kern w:val="28"/>
          <w:sz w:val="24"/>
          <w:szCs w:val="24"/>
        </w:rPr>
        <w:lastRenderedPageBreak/>
        <w:t>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381707" w:rsidRPr="00565429" w:rsidRDefault="00381707" w:rsidP="000B1DC9">
      <w:pPr>
        <w:widowControl w:val="0"/>
        <w:spacing w:after="0" w:line="240" w:lineRule="auto"/>
        <w:ind w:firstLine="709"/>
        <w:jc w:val="both"/>
        <w:rPr>
          <w:rFonts w:ascii="Times New Roman" w:eastAsia="Arial Unicode MS" w:hAnsi="Times New Roman" w:cs="Times New Roman"/>
          <w:kern w:val="28"/>
          <w:sz w:val="24"/>
          <w:szCs w:val="24"/>
        </w:rPr>
      </w:pPr>
      <w:r w:rsidRPr="00565429">
        <w:rPr>
          <w:rFonts w:ascii="Times New Roman" w:eastAsia="Arial Unicode MS" w:hAnsi="Times New Roman" w:cs="Times New Roman"/>
          <w:kern w:val="28"/>
          <w:sz w:val="24"/>
          <w:szCs w:val="24"/>
        </w:rPr>
        <w:t>Реализация деятельностного подхода обеспечивает:</w:t>
      </w:r>
    </w:p>
    <w:p w:rsidR="00381707" w:rsidRPr="00565429" w:rsidRDefault="00381707" w:rsidP="00C82AF5">
      <w:pPr>
        <w:pStyle w:val="affff4"/>
        <w:numPr>
          <w:ilvl w:val="0"/>
          <w:numId w:val="23"/>
        </w:numPr>
        <w:tabs>
          <w:tab w:val="left" w:pos="0"/>
        </w:tabs>
        <w:suppressAutoHyphens w:val="0"/>
        <w:spacing w:line="240" w:lineRule="auto"/>
        <w:ind w:left="0" w:firstLine="0"/>
        <w:jc w:val="both"/>
        <w:rPr>
          <w:rFonts w:eastAsia="Arial Unicode MS" w:cs="Times New Roman"/>
          <w:kern w:val="28"/>
        </w:rPr>
      </w:pPr>
      <w:r w:rsidRPr="00565429">
        <w:rPr>
          <w:rFonts w:eastAsia="Arial Unicode MS" w:cs="Times New Roman"/>
          <w:kern w:val="28"/>
        </w:rPr>
        <w:t>придание результатам образования социально и личностно значимого характера;</w:t>
      </w:r>
    </w:p>
    <w:p w:rsidR="00381707" w:rsidRPr="00565429" w:rsidRDefault="00381707" w:rsidP="00C82AF5">
      <w:pPr>
        <w:pStyle w:val="affff4"/>
        <w:numPr>
          <w:ilvl w:val="0"/>
          <w:numId w:val="23"/>
        </w:numPr>
        <w:tabs>
          <w:tab w:val="left" w:pos="0"/>
        </w:tabs>
        <w:suppressAutoHyphens w:val="0"/>
        <w:spacing w:line="240" w:lineRule="auto"/>
        <w:ind w:left="0" w:firstLine="0"/>
        <w:jc w:val="both"/>
        <w:rPr>
          <w:rFonts w:eastAsia="Arial Unicode MS" w:cs="Times New Roman"/>
          <w:kern w:val="28"/>
        </w:rPr>
      </w:pPr>
      <w:r w:rsidRPr="00565429">
        <w:rPr>
          <w:rFonts w:eastAsia="Arial Unicode MS" w:cs="Times New Roman"/>
          <w:kern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381707" w:rsidRPr="00565429" w:rsidRDefault="00381707" w:rsidP="00C82AF5">
      <w:pPr>
        <w:pStyle w:val="affff4"/>
        <w:numPr>
          <w:ilvl w:val="0"/>
          <w:numId w:val="23"/>
        </w:numPr>
        <w:tabs>
          <w:tab w:val="left" w:pos="0"/>
        </w:tabs>
        <w:suppressAutoHyphens w:val="0"/>
        <w:spacing w:line="240" w:lineRule="auto"/>
        <w:ind w:left="0" w:firstLine="0"/>
        <w:jc w:val="both"/>
        <w:rPr>
          <w:rFonts w:eastAsia="Arial Unicode MS" w:cs="Times New Roman"/>
          <w:kern w:val="28"/>
        </w:rPr>
      </w:pPr>
      <w:r w:rsidRPr="00565429">
        <w:rPr>
          <w:rFonts w:eastAsia="Arial Unicode MS" w:cs="Times New Roman"/>
          <w:kern w:val="28"/>
        </w:rPr>
        <w:t>существенное повышение мотивации и интереса к учению, приобретению нового опыта деятельности и поведения;</w:t>
      </w:r>
    </w:p>
    <w:p w:rsidR="00381707" w:rsidRPr="00565429" w:rsidRDefault="00381707" w:rsidP="00C82AF5">
      <w:pPr>
        <w:pStyle w:val="affff4"/>
        <w:numPr>
          <w:ilvl w:val="0"/>
          <w:numId w:val="23"/>
        </w:numPr>
        <w:tabs>
          <w:tab w:val="left" w:pos="0"/>
        </w:tabs>
        <w:suppressAutoHyphens w:val="0"/>
        <w:spacing w:line="240" w:lineRule="auto"/>
        <w:ind w:left="0" w:firstLine="0"/>
        <w:jc w:val="both"/>
        <w:rPr>
          <w:rFonts w:eastAsia="Arial Unicode MS" w:cs="Times New Roman"/>
          <w:kern w:val="28"/>
        </w:rPr>
      </w:pPr>
      <w:r w:rsidRPr="00565429">
        <w:rPr>
          <w:rFonts w:eastAsia="Arial Unicode MS" w:cs="Times New Roman"/>
          <w:kern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w:t>
      </w:r>
      <w:r w:rsidR="001C35BB">
        <w:rPr>
          <w:rFonts w:eastAsia="Arial Unicode MS" w:cs="Times New Roman"/>
          <w:kern w:val="28"/>
          <w:lang w:val="ru-RU"/>
        </w:rPr>
        <w:t>м</w:t>
      </w:r>
      <w:r w:rsidRPr="00565429">
        <w:rPr>
          <w:rFonts w:eastAsia="Arial Unicode MS" w:cs="Times New Roman"/>
          <w:kern w:val="28"/>
        </w:rPr>
        <w:t xml:space="preserve"> </w:t>
      </w:r>
      <w:r w:rsidR="001C35BB">
        <w:rPr>
          <w:rFonts w:eastAsia="Arial Unicode MS" w:cs="Times New Roman"/>
          <w:kern w:val="28"/>
          <w:lang w:val="ru-RU"/>
        </w:rPr>
        <w:t>уровне</w:t>
      </w:r>
      <w:r w:rsidRPr="00565429">
        <w:rPr>
          <w:rFonts w:eastAsia="Arial Unicode MS" w:cs="Times New Roman"/>
          <w:kern w:val="28"/>
        </w:rPr>
        <w:t>, но и жизненной компетенции, составляющей основу социальной успешности.</w:t>
      </w:r>
    </w:p>
    <w:p w:rsidR="00381707" w:rsidRPr="00565429" w:rsidRDefault="00381707" w:rsidP="000B1DC9">
      <w:pPr>
        <w:widowControl w:val="0"/>
        <w:tabs>
          <w:tab w:val="left" w:pos="142"/>
        </w:tabs>
        <w:spacing w:after="0" w:line="240" w:lineRule="auto"/>
        <w:ind w:firstLine="709"/>
        <w:jc w:val="both"/>
        <w:rPr>
          <w:rFonts w:ascii="Times New Roman" w:eastAsia="Arial Unicode MS" w:hAnsi="Times New Roman" w:cs="Times New Roman"/>
          <w:kern w:val="28"/>
          <w:sz w:val="24"/>
          <w:szCs w:val="24"/>
        </w:rPr>
      </w:pPr>
      <w:r w:rsidRPr="00565429">
        <w:rPr>
          <w:rFonts w:ascii="Times New Roman" w:eastAsia="Arial Unicode MS" w:hAnsi="Times New Roman" w:cs="Times New Roman"/>
          <w:kern w:val="28"/>
          <w:sz w:val="24"/>
          <w:szCs w:val="24"/>
        </w:rPr>
        <w:t xml:space="preserve">В основу </w:t>
      </w:r>
      <w:r w:rsidRPr="00565429">
        <w:rPr>
          <w:rFonts w:ascii="Times New Roman" w:eastAsia="Arial Unicode MS" w:hAnsi="Times New Roman" w:cs="Times New Roman"/>
          <w:spacing w:val="2"/>
          <w:kern w:val="28"/>
          <w:sz w:val="24"/>
          <w:szCs w:val="24"/>
        </w:rPr>
        <w:t xml:space="preserve">формирования АООП НОО </w:t>
      </w:r>
      <w:r w:rsidRPr="00565429">
        <w:rPr>
          <w:rFonts w:ascii="Times New Roman" w:eastAsia="Arial Unicode MS" w:hAnsi="Times New Roman" w:cs="Times New Roman"/>
          <w:kern w:val="28"/>
          <w:sz w:val="24"/>
          <w:szCs w:val="24"/>
        </w:rPr>
        <w:t xml:space="preserve">обучающихся с ЗПР положены следующие </w:t>
      </w:r>
      <w:r w:rsidRPr="00565429">
        <w:rPr>
          <w:rFonts w:ascii="Times New Roman" w:eastAsia="Arial Unicode MS" w:hAnsi="Times New Roman" w:cs="Times New Roman"/>
          <w:b/>
          <w:kern w:val="28"/>
          <w:sz w:val="24"/>
          <w:szCs w:val="24"/>
        </w:rPr>
        <w:t>принципы</w:t>
      </w:r>
      <w:r w:rsidRPr="00565429">
        <w:rPr>
          <w:rFonts w:ascii="Times New Roman" w:eastAsia="Arial Unicode MS" w:hAnsi="Times New Roman" w:cs="Times New Roman"/>
          <w:kern w:val="28"/>
          <w:sz w:val="24"/>
          <w:szCs w:val="24"/>
        </w:rPr>
        <w:t>:</w:t>
      </w:r>
    </w:p>
    <w:p w:rsidR="00381707" w:rsidRPr="00565429" w:rsidRDefault="00381707" w:rsidP="00C82AF5">
      <w:pPr>
        <w:pStyle w:val="affff4"/>
        <w:numPr>
          <w:ilvl w:val="0"/>
          <w:numId w:val="24"/>
        </w:numPr>
        <w:suppressAutoHyphens w:val="0"/>
        <w:spacing w:line="240" w:lineRule="auto"/>
        <w:ind w:left="0" w:firstLine="0"/>
        <w:jc w:val="both"/>
        <w:rPr>
          <w:rFonts w:eastAsia="Arial Unicode MS" w:cs="Times New Roman"/>
          <w:kern w:val="28"/>
        </w:rPr>
      </w:pPr>
      <w:r w:rsidRPr="00565429">
        <w:rPr>
          <w:rFonts w:eastAsia="Arial Unicode MS" w:cs="Times New Roman"/>
          <w:kern w:val="28"/>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381707" w:rsidRPr="00565429" w:rsidRDefault="00381707" w:rsidP="00C82AF5">
      <w:pPr>
        <w:pStyle w:val="affff4"/>
        <w:numPr>
          <w:ilvl w:val="0"/>
          <w:numId w:val="24"/>
        </w:numPr>
        <w:suppressAutoHyphens w:val="0"/>
        <w:spacing w:line="240" w:lineRule="auto"/>
        <w:ind w:left="0" w:firstLine="0"/>
        <w:jc w:val="both"/>
        <w:rPr>
          <w:rFonts w:eastAsia="Arial Unicode MS" w:cs="Times New Roman"/>
          <w:kern w:val="28"/>
        </w:rPr>
      </w:pPr>
      <w:r w:rsidRPr="00565429">
        <w:rPr>
          <w:rFonts w:eastAsia="Arial Unicode MS" w:cs="Times New Roman"/>
          <w:kern w:val="28"/>
        </w:rPr>
        <w:t>принцип учета типологических и индивидуальных образовательных потребностей обучающихся;</w:t>
      </w:r>
    </w:p>
    <w:p w:rsidR="00381707" w:rsidRPr="00565429" w:rsidRDefault="00381707" w:rsidP="00C82AF5">
      <w:pPr>
        <w:pStyle w:val="affff4"/>
        <w:numPr>
          <w:ilvl w:val="0"/>
          <w:numId w:val="24"/>
        </w:numPr>
        <w:suppressAutoHyphens w:val="0"/>
        <w:spacing w:line="240" w:lineRule="auto"/>
        <w:ind w:left="0" w:firstLine="0"/>
        <w:jc w:val="both"/>
        <w:rPr>
          <w:rFonts w:eastAsia="Arial Unicode MS" w:cs="Times New Roman"/>
          <w:kern w:val="28"/>
        </w:rPr>
      </w:pPr>
      <w:r w:rsidRPr="00565429">
        <w:rPr>
          <w:rFonts w:eastAsia="Arial Unicode MS" w:cs="Times New Roman"/>
          <w:kern w:val="28"/>
        </w:rPr>
        <w:t>принцип коррекционной направленности образовательного процесса;</w:t>
      </w:r>
    </w:p>
    <w:p w:rsidR="00381707" w:rsidRPr="00565429" w:rsidRDefault="00381707" w:rsidP="00C82AF5">
      <w:pPr>
        <w:pStyle w:val="affff4"/>
        <w:numPr>
          <w:ilvl w:val="0"/>
          <w:numId w:val="24"/>
        </w:numPr>
        <w:suppressAutoHyphens w:val="0"/>
        <w:spacing w:line="240" w:lineRule="auto"/>
        <w:ind w:left="0" w:firstLine="0"/>
        <w:jc w:val="both"/>
        <w:rPr>
          <w:rFonts w:eastAsia="Arial Unicode MS" w:cs="Times New Roman"/>
          <w:kern w:val="28"/>
        </w:rPr>
      </w:pPr>
      <w:r w:rsidRPr="00565429">
        <w:rPr>
          <w:rFonts w:eastAsia="Arial Unicode MS" w:cs="Times New Roman"/>
          <w:kern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381707" w:rsidRPr="00565429" w:rsidRDefault="00381707" w:rsidP="00C82AF5">
      <w:pPr>
        <w:pStyle w:val="affff4"/>
        <w:numPr>
          <w:ilvl w:val="0"/>
          <w:numId w:val="24"/>
        </w:numPr>
        <w:suppressAutoHyphens w:val="0"/>
        <w:spacing w:line="240" w:lineRule="auto"/>
        <w:ind w:left="0" w:firstLine="0"/>
        <w:rPr>
          <w:rFonts w:eastAsia="Arial Unicode MS" w:cs="Times New Roman"/>
          <w:kern w:val="28"/>
        </w:rPr>
      </w:pPr>
      <w:r w:rsidRPr="00565429">
        <w:rPr>
          <w:rFonts w:eastAsia="Arial Unicode MS" w:cs="Times New Roman"/>
          <w:kern w:val="28"/>
        </w:rPr>
        <w:t xml:space="preserve">онтогенетический принцип; </w:t>
      </w:r>
    </w:p>
    <w:p w:rsidR="00381707" w:rsidRPr="00565429" w:rsidRDefault="00381707" w:rsidP="00C82AF5">
      <w:pPr>
        <w:pStyle w:val="affff4"/>
        <w:numPr>
          <w:ilvl w:val="0"/>
          <w:numId w:val="24"/>
        </w:numPr>
        <w:suppressAutoHyphens w:val="0"/>
        <w:spacing w:line="240" w:lineRule="auto"/>
        <w:ind w:left="0" w:firstLine="0"/>
        <w:jc w:val="both"/>
        <w:rPr>
          <w:rFonts w:eastAsia="Arial Unicode MS" w:cs="Times New Roman"/>
          <w:kern w:val="28"/>
        </w:rPr>
      </w:pPr>
      <w:r w:rsidRPr="00565429">
        <w:rPr>
          <w:rFonts w:eastAsia="Arial Unicode MS" w:cs="Times New Roman"/>
          <w:kern w:val="28"/>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381707" w:rsidRPr="00565429" w:rsidRDefault="00381707" w:rsidP="00C82AF5">
      <w:pPr>
        <w:pStyle w:val="affff4"/>
        <w:numPr>
          <w:ilvl w:val="0"/>
          <w:numId w:val="24"/>
        </w:numPr>
        <w:suppressAutoHyphens w:val="0"/>
        <w:spacing w:line="240" w:lineRule="auto"/>
        <w:ind w:left="0" w:firstLine="0"/>
        <w:jc w:val="both"/>
        <w:rPr>
          <w:rFonts w:eastAsia="Arial Unicode MS" w:cs="Times New Roman"/>
          <w:kern w:val="28"/>
        </w:rPr>
      </w:pPr>
      <w:r w:rsidRPr="00565429">
        <w:rPr>
          <w:rFonts w:eastAsia="Arial Unicode MS" w:cs="Times New Roman"/>
          <w:kern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381707" w:rsidRPr="00565429" w:rsidRDefault="00381707" w:rsidP="00C82AF5">
      <w:pPr>
        <w:pStyle w:val="affff4"/>
        <w:numPr>
          <w:ilvl w:val="0"/>
          <w:numId w:val="24"/>
        </w:numPr>
        <w:suppressAutoHyphens w:val="0"/>
        <w:spacing w:line="240" w:lineRule="auto"/>
        <w:ind w:left="0" w:firstLine="0"/>
        <w:jc w:val="both"/>
        <w:rPr>
          <w:rFonts w:eastAsia="Arial Unicode MS" w:cs="Times New Roman"/>
          <w:kern w:val="28"/>
        </w:rPr>
      </w:pPr>
      <w:r w:rsidRPr="00565429">
        <w:rPr>
          <w:rFonts w:eastAsia="Arial Unicode MS" w:cs="Times New Roman"/>
          <w:kern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381707" w:rsidRPr="00565429" w:rsidRDefault="00381707" w:rsidP="00C82AF5">
      <w:pPr>
        <w:pStyle w:val="affff4"/>
        <w:numPr>
          <w:ilvl w:val="0"/>
          <w:numId w:val="24"/>
        </w:numPr>
        <w:suppressAutoHyphens w:val="0"/>
        <w:spacing w:line="240" w:lineRule="auto"/>
        <w:ind w:left="0" w:firstLine="0"/>
        <w:jc w:val="both"/>
        <w:rPr>
          <w:rFonts w:eastAsia="Arial Unicode MS" w:cs="Times New Roman"/>
          <w:kern w:val="28"/>
        </w:rPr>
      </w:pPr>
      <w:r w:rsidRPr="00565429">
        <w:rPr>
          <w:rFonts w:eastAsia="Arial Unicode MS" w:cs="Times New Roman"/>
          <w:kern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381707" w:rsidRPr="00565429" w:rsidRDefault="00381707" w:rsidP="00C82AF5">
      <w:pPr>
        <w:pStyle w:val="affff4"/>
        <w:numPr>
          <w:ilvl w:val="0"/>
          <w:numId w:val="24"/>
        </w:numPr>
        <w:suppressAutoHyphens w:val="0"/>
        <w:spacing w:line="240" w:lineRule="auto"/>
        <w:ind w:left="0" w:firstLine="0"/>
        <w:jc w:val="both"/>
        <w:rPr>
          <w:rFonts w:eastAsia="Arial Unicode MS" w:cs="Times New Roman"/>
          <w:kern w:val="28"/>
        </w:rPr>
      </w:pPr>
      <w:r w:rsidRPr="00565429">
        <w:rPr>
          <w:rFonts w:eastAsia="Arial Unicode MS" w:cs="Times New Roman"/>
          <w:kern w:val="28"/>
        </w:rPr>
        <w:t>принцип сотрудничества с семьей.</w:t>
      </w:r>
    </w:p>
    <w:p w:rsidR="00381707" w:rsidRPr="00565429" w:rsidRDefault="00381707" w:rsidP="000B1DC9">
      <w:pPr>
        <w:widowControl w:val="0"/>
        <w:tabs>
          <w:tab w:val="left" w:pos="0"/>
          <w:tab w:val="right" w:leader="dot" w:pos="9639"/>
        </w:tabs>
        <w:spacing w:after="0" w:line="240" w:lineRule="auto"/>
        <w:jc w:val="both"/>
        <w:rPr>
          <w:rFonts w:ascii="Times New Roman" w:eastAsia="Arial Unicode MS" w:hAnsi="Times New Roman" w:cs="Times New Roman"/>
          <w:b/>
          <w:caps/>
          <w:kern w:val="1"/>
          <w:sz w:val="24"/>
          <w:szCs w:val="24"/>
        </w:rPr>
      </w:pPr>
    </w:p>
    <w:p w:rsidR="00381707" w:rsidRPr="00565429" w:rsidRDefault="00381707" w:rsidP="000B1DC9">
      <w:pPr>
        <w:widowControl w:val="0"/>
        <w:autoSpaceDE w:val="0"/>
        <w:autoSpaceDN w:val="0"/>
        <w:adjustRightInd w:val="0"/>
        <w:spacing w:after="0" w:line="240" w:lineRule="auto"/>
        <w:ind w:firstLine="709"/>
        <w:jc w:val="center"/>
        <w:textAlignment w:val="center"/>
        <w:rPr>
          <w:rFonts w:ascii="Times New Roman" w:eastAsia="Times New Roman" w:hAnsi="Times New Roman" w:cs="Times New Roman"/>
          <w:b/>
          <w:i/>
          <w:sz w:val="24"/>
          <w:szCs w:val="24"/>
          <w:lang w:eastAsia="ru-RU"/>
        </w:rPr>
      </w:pPr>
      <w:r w:rsidRPr="00565429">
        <w:rPr>
          <w:rFonts w:ascii="Times New Roman" w:eastAsia="Times New Roman" w:hAnsi="Times New Roman" w:cs="Times New Roman"/>
          <w:b/>
          <w:i/>
          <w:sz w:val="24"/>
          <w:szCs w:val="24"/>
          <w:lang w:eastAsia="ru-RU"/>
        </w:rPr>
        <w:t xml:space="preserve">Общая характеристика адаптированной основной общеобразовательной программы начального общего образования обучающихся с </w:t>
      </w:r>
      <w:r w:rsidR="00FA12DA" w:rsidRPr="00565429">
        <w:rPr>
          <w:rFonts w:ascii="Times New Roman" w:eastAsia="Times New Roman" w:hAnsi="Times New Roman" w:cs="Times New Roman"/>
          <w:b/>
          <w:i/>
          <w:sz w:val="24"/>
          <w:szCs w:val="24"/>
          <w:lang w:eastAsia="ru-RU"/>
        </w:rPr>
        <w:t>ЗПР</w:t>
      </w:r>
      <w:r w:rsidR="000F7090">
        <w:rPr>
          <w:rFonts w:ascii="Times New Roman" w:eastAsia="Times New Roman" w:hAnsi="Times New Roman" w:cs="Times New Roman"/>
          <w:b/>
          <w:i/>
          <w:sz w:val="24"/>
          <w:szCs w:val="24"/>
          <w:lang w:eastAsia="ru-RU"/>
        </w:rPr>
        <w:t xml:space="preserve"> МБОУ СОШ №51</w:t>
      </w:r>
    </w:p>
    <w:p w:rsidR="00935F76" w:rsidRPr="00565429" w:rsidRDefault="004B7E9E" w:rsidP="000B1DC9">
      <w:pPr>
        <w:widowControl w:val="0"/>
        <w:spacing w:after="0" w:line="240" w:lineRule="auto"/>
        <w:ind w:firstLine="709"/>
        <w:jc w:val="both"/>
        <w:rPr>
          <w:rFonts w:ascii="Times New Roman" w:eastAsia="Times New Roman" w:hAnsi="Times New Roman" w:cs="Times New Roman"/>
          <w:sz w:val="24"/>
          <w:szCs w:val="24"/>
          <w:lang w:eastAsia="ru-RU"/>
        </w:rPr>
      </w:pPr>
      <w:r w:rsidRPr="00565429">
        <w:rPr>
          <w:rFonts w:ascii="Times New Roman" w:eastAsia="Arial Unicode MS" w:hAnsi="Times New Roman" w:cs="Times New Roman"/>
          <w:kern w:val="1"/>
          <w:sz w:val="24"/>
          <w:szCs w:val="24"/>
          <w:u w:color="000000"/>
        </w:rPr>
        <w:t xml:space="preserve">Федеральный государственный образовательный стандарт   для для детей с ОВЗ (вариант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 АООП НОО обучающихся с ЗПР </w:t>
      </w:r>
      <w:r w:rsidR="00716745">
        <w:rPr>
          <w:rFonts w:ascii="Times New Roman" w:eastAsia="Arial Unicode MS" w:hAnsi="Times New Roman" w:cs="Times New Roman"/>
          <w:kern w:val="1"/>
          <w:sz w:val="24"/>
          <w:szCs w:val="24"/>
          <w:u w:color="000000"/>
        </w:rPr>
        <w:t xml:space="preserve">МБОУ СОШ №51 </w:t>
      </w:r>
      <w:r w:rsidRPr="00565429">
        <w:rPr>
          <w:rFonts w:ascii="Times New Roman" w:eastAsia="Arial Unicode MS" w:hAnsi="Times New Roman" w:cs="Times New Roman"/>
          <w:kern w:val="1"/>
          <w:sz w:val="24"/>
          <w:szCs w:val="24"/>
          <w:u w:color="000000"/>
        </w:rPr>
        <w:t xml:space="preserve">представляет собой общеобразовательную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w:t>
      </w:r>
      <w:r w:rsidR="00381707" w:rsidRPr="00565429">
        <w:rPr>
          <w:rFonts w:ascii="Times New Roman" w:eastAsia="Arial Unicode MS" w:hAnsi="Times New Roman" w:cs="Times New Roman"/>
          <w:kern w:val="1"/>
          <w:sz w:val="24"/>
          <w:szCs w:val="24"/>
        </w:rPr>
        <w:t xml:space="preserve">     </w:t>
      </w:r>
      <w:r w:rsidR="00935F76" w:rsidRPr="00565429">
        <w:rPr>
          <w:rFonts w:ascii="Times New Roman" w:eastAsia="Times New Roman" w:hAnsi="Times New Roman" w:cs="Times New Roman"/>
          <w:sz w:val="24"/>
          <w:szCs w:val="24"/>
          <w:lang w:eastAsia="ru-RU"/>
        </w:rPr>
        <w:t>Данный вариант (вариант 7.2.) предполагает пролонгированные сроки обучения</w:t>
      </w:r>
      <w:r w:rsidR="00DE1779" w:rsidRPr="00565429">
        <w:rPr>
          <w:rFonts w:ascii="Times New Roman" w:eastAsia="Times New Roman" w:hAnsi="Times New Roman" w:cs="Times New Roman"/>
          <w:sz w:val="24"/>
          <w:szCs w:val="24"/>
          <w:lang w:eastAsia="ru-RU"/>
        </w:rPr>
        <w:t>.</w:t>
      </w:r>
    </w:p>
    <w:p w:rsidR="00935F76" w:rsidRPr="00565429" w:rsidRDefault="00935F76" w:rsidP="000B1DC9">
      <w:pPr>
        <w:widowControl w:val="0"/>
        <w:spacing w:after="0" w:line="240" w:lineRule="auto"/>
        <w:ind w:firstLine="709"/>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 xml:space="preserve">АООП НОО обучающихся с ЗПР </w:t>
      </w:r>
      <w:r w:rsidR="00716745">
        <w:rPr>
          <w:rFonts w:ascii="Times New Roman" w:eastAsia="Times New Roman" w:hAnsi="Times New Roman" w:cs="Times New Roman"/>
          <w:sz w:val="24"/>
          <w:szCs w:val="24"/>
          <w:lang w:eastAsia="ru-RU"/>
        </w:rPr>
        <w:t xml:space="preserve">МБОУ СОШ №51 </w:t>
      </w:r>
      <w:r w:rsidRPr="00565429">
        <w:rPr>
          <w:rFonts w:ascii="Times New Roman" w:eastAsia="Times New Roman" w:hAnsi="Times New Roman" w:cs="Times New Roman"/>
          <w:sz w:val="24"/>
          <w:szCs w:val="24"/>
          <w:lang w:eastAsia="ru-RU"/>
        </w:rPr>
        <w:t xml:space="preserve">характеризуется усилением внимания к </w:t>
      </w:r>
      <w:r w:rsidRPr="00565429">
        <w:rPr>
          <w:rFonts w:ascii="Times New Roman" w:eastAsia="Times New Roman" w:hAnsi="Times New Roman" w:cs="Times New Roman"/>
          <w:sz w:val="24"/>
          <w:szCs w:val="24"/>
          <w:lang w:eastAsia="ru-RU"/>
        </w:rPr>
        <w:lastRenderedPageBreak/>
        <w:t>формированию у обучающихся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w:t>
      </w:r>
      <w:r w:rsidR="0024621F" w:rsidRPr="00565429">
        <w:rPr>
          <w:rFonts w:ascii="Times New Roman" w:eastAsia="Times New Roman" w:hAnsi="Times New Roman" w:cs="Times New Roman"/>
          <w:sz w:val="24"/>
          <w:szCs w:val="24"/>
          <w:lang w:eastAsia="ru-RU"/>
        </w:rPr>
        <w:t>ем</w:t>
      </w:r>
      <w:r w:rsidRPr="00565429">
        <w:rPr>
          <w:rFonts w:ascii="Times New Roman" w:eastAsia="Times New Roman" w:hAnsi="Times New Roman" w:cs="Times New Roman"/>
          <w:sz w:val="24"/>
          <w:szCs w:val="24"/>
          <w:lang w:eastAsia="ru-RU"/>
        </w:rPr>
        <w:t xml:space="preserve"> </w:t>
      </w:r>
      <w:r w:rsidR="0024621F" w:rsidRPr="00565429">
        <w:rPr>
          <w:rFonts w:ascii="Times New Roman" w:eastAsia="Times New Roman" w:hAnsi="Times New Roman" w:cs="Times New Roman"/>
          <w:sz w:val="24"/>
          <w:szCs w:val="24"/>
          <w:lang w:eastAsia="ru-RU"/>
        </w:rPr>
        <w:t>уровне</w:t>
      </w:r>
      <w:r w:rsidRPr="00565429">
        <w:rPr>
          <w:rFonts w:ascii="Times New Roman" w:eastAsia="Times New Roman" w:hAnsi="Times New Roman" w:cs="Times New Roman"/>
          <w:sz w:val="24"/>
          <w:szCs w:val="24"/>
          <w:lang w:eastAsia="ru-RU"/>
        </w:rPr>
        <w:t xml:space="preserve"> основного общего образования.</w:t>
      </w:r>
    </w:p>
    <w:p w:rsidR="00381707" w:rsidRPr="00565429" w:rsidRDefault="00935F76" w:rsidP="000B1DC9">
      <w:pPr>
        <w:widowControl w:val="0"/>
        <w:spacing w:after="0" w:line="240" w:lineRule="auto"/>
        <w:ind w:firstLine="709"/>
        <w:jc w:val="both"/>
        <w:rPr>
          <w:rFonts w:ascii="Times New Roman" w:eastAsia="Arial Unicode MS" w:hAnsi="Times New Roman" w:cs="Times New Roman"/>
          <w:kern w:val="2"/>
          <w:sz w:val="24"/>
          <w:szCs w:val="24"/>
        </w:rPr>
      </w:pPr>
      <w:r w:rsidRPr="00565429">
        <w:rPr>
          <w:rFonts w:ascii="Times New Roman" w:eastAsia="Times New Roman" w:hAnsi="Times New Roman" w:cs="Times New Roman"/>
          <w:sz w:val="24"/>
          <w:szCs w:val="24"/>
          <w:lang w:eastAsia="ru-RU"/>
        </w:rPr>
        <w:t>Обязательной является организация специальных условий обучения и воспитания обучающихся с ЗПР, которые включают использование адаптированной образовательной программы, специальных методов обучения и воспитания, проведение индивидуальных и групповых коррекционно-развивающих занятий, направленных на коррекцию недостатков в физическом и (или) психическом развитии и формирование социальных (жизненных) компетенций.</w:t>
      </w:r>
      <w:r w:rsidR="00381707" w:rsidRPr="00565429">
        <w:rPr>
          <w:rFonts w:ascii="Times New Roman" w:eastAsia="Arial Unicode MS" w:hAnsi="Times New Roman" w:cs="Times New Roman"/>
          <w:kern w:val="1"/>
          <w:sz w:val="24"/>
          <w:szCs w:val="24"/>
        </w:rPr>
        <w:t xml:space="preserve">     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w:t>
      </w:r>
      <w:r w:rsidR="00381707" w:rsidRPr="00565429">
        <w:rPr>
          <w:rFonts w:ascii="Times New Roman" w:eastAsia="Arial Unicode MS" w:hAnsi="Times New Roman" w:cs="Times New Roman"/>
          <w:kern w:val="2"/>
          <w:sz w:val="24"/>
          <w:szCs w:val="24"/>
        </w:rPr>
        <w:t xml:space="preserve">составляют 5 лет (с обязательным введением первого дополнительного класса). </w:t>
      </w:r>
    </w:p>
    <w:p w:rsidR="003B1E72" w:rsidRPr="00565429" w:rsidRDefault="001D368C" w:rsidP="000B1DC9">
      <w:pPr>
        <w:widowControl w:val="0"/>
        <w:spacing w:after="0" w:line="240" w:lineRule="auto"/>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kern w:val="1"/>
          <w:sz w:val="24"/>
          <w:szCs w:val="24"/>
        </w:rPr>
        <w:t xml:space="preserve">Неспособность  обучающегося  с  ЗПР  полноценно  освоить  отдельный предмет в структуре АООП НОО не служит препятствием для выбора или  продолжения  освоения  варианта  7.2  АООП  НОО,  поскольку  у  данной категории  обучающихся  может  быть  специфическое  расстройство  чтения, письма, арифметических навыков (дислексия, дисграфия, дискалькулия), а также  выраженные  нарушения  внимания  и  работоспособности,  нарушения  со стороны двигательной сферы, препятствующие освоению программы в полном объеме.  При возникновении трудностей в освоении обучающимся с ЗПР содержания АООП НОО специалисты, осуществляющие </w:t>
      </w:r>
      <w:r w:rsidR="005A6A93" w:rsidRPr="00565429">
        <w:rPr>
          <w:rFonts w:ascii="Times New Roman" w:eastAsia="Arial Unicode MS" w:hAnsi="Times New Roman" w:cs="Times New Roman"/>
          <w:kern w:val="1"/>
          <w:sz w:val="24"/>
          <w:szCs w:val="24"/>
        </w:rPr>
        <w:t>его психолого</w:t>
      </w:r>
      <w:r w:rsidRPr="00565429">
        <w:rPr>
          <w:rFonts w:ascii="Times New Roman" w:eastAsia="Arial Unicode MS" w:hAnsi="Times New Roman" w:cs="Times New Roman"/>
          <w:kern w:val="1"/>
          <w:sz w:val="24"/>
          <w:szCs w:val="24"/>
        </w:rPr>
        <w:t>-</w:t>
      </w:r>
      <w:r w:rsidR="005A6A93" w:rsidRPr="00565429">
        <w:rPr>
          <w:rFonts w:ascii="Times New Roman" w:eastAsia="Arial Unicode MS" w:hAnsi="Times New Roman" w:cs="Times New Roman"/>
          <w:kern w:val="1"/>
          <w:sz w:val="24"/>
          <w:szCs w:val="24"/>
        </w:rPr>
        <w:t xml:space="preserve">педагогическое сопровождение, </w:t>
      </w:r>
      <w:r w:rsidRPr="00565429">
        <w:rPr>
          <w:rFonts w:ascii="Times New Roman" w:eastAsia="Arial Unicode MS" w:hAnsi="Times New Roman" w:cs="Times New Roman"/>
          <w:kern w:val="1"/>
          <w:sz w:val="24"/>
          <w:szCs w:val="24"/>
        </w:rPr>
        <w:t>оперативно  дополн</w:t>
      </w:r>
      <w:r w:rsidR="005A6A93" w:rsidRPr="00565429">
        <w:rPr>
          <w:rFonts w:ascii="Times New Roman" w:eastAsia="Arial Unicode MS" w:hAnsi="Times New Roman" w:cs="Times New Roman"/>
          <w:kern w:val="1"/>
          <w:sz w:val="24"/>
          <w:szCs w:val="24"/>
        </w:rPr>
        <w:t>яют</w:t>
      </w:r>
      <w:r w:rsidRPr="00565429">
        <w:rPr>
          <w:rFonts w:ascii="Times New Roman" w:eastAsia="Arial Unicode MS" w:hAnsi="Times New Roman" w:cs="Times New Roman"/>
          <w:kern w:val="1"/>
          <w:sz w:val="24"/>
          <w:szCs w:val="24"/>
        </w:rPr>
        <w:t xml:space="preserve">  структуру Программы коррекционной работы соответствующим направлением работы.</w:t>
      </w:r>
    </w:p>
    <w:p w:rsidR="003B1E72" w:rsidRPr="00565429" w:rsidRDefault="003B1E72" w:rsidP="000B1DC9">
      <w:pPr>
        <w:widowControl w:val="0"/>
        <w:spacing w:after="0" w:line="240" w:lineRule="auto"/>
        <w:jc w:val="both"/>
        <w:rPr>
          <w:rFonts w:ascii="Times New Roman" w:eastAsia="Arial Unicode MS" w:hAnsi="Times New Roman" w:cs="Times New Roman"/>
          <w:b/>
          <w:bCs/>
          <w:i/>
          <w:kern w:val="1"/>
          <w:sz w:val="24"/>
          <w:szCs w:val="24"/>
        </w:rPr>
      </w:pPr>
      <w:r w:rsidRPr="00565429">
        <w:rPr>
          <w:rFonts w:ascii="Times New Roman" w:eastAsia="Arial Unicode MS" w:hAnsi="Times New Roman" w:cs="Times New Roman"/>
          <w:b/>
          <w:bCs/>
          <w:i/>
          <w:kern w:val="1"/>
          <w:sz w:val="24"/>
          <w:szCs w:val="24"/>
        </w:rPr>
        <w:t>Образ выпускника начальной школы</w:t>
      </w:r>
    </w:p>
    <w:p w:rsidR="003B1E72" w:rsidRPr="00565429" w:rsidRDefault="003B1E72" w:rsidP="00C82AF5">
      <w:pPr>
        <w:pStyle w:val="affff4"/>
        <w:numPr>
          <w:ilvl w:val="0"/>
          <w:numId w:val="25"/>
        </w:numPr>
        <w:suppressAutoHyphens w:val="0"/>
        <w:spacing w:line="240" w:lineRule="auto"/>
        <w:ind w:left="0" w:firstLine="0"/>
        <w:jc w:val="both"/>
        <w:rPr>
          <w:rFonts w:eastAsia="Arial Unicode MS" w:cs="Times New Roman"/>
          <w:bCs/>
        </w:rPr>
      </w:pPr>
      <w:r w:rsidRPr="00565429">
        <w:rPr>
          <w:rFonts w:eastAsia="Arial Unicode MS" w:cs="Times New Roman"/>
          <w:bCs/>
        </w:rPr>
        <w:t>это ученик, который овладел обязательным минимумом содержания образования, достиг уровня элементарной грамотности, а именно, сформированности опорных знаний и учебных умений в области счёта, письма и умения решать простейшие познавательные задачи; он готов, а главное, хочет учиться;</w:t>
      </w:r>
    </w:p>
    <w:p w:rsidR="003B1E72" w:rsidRPr="00565429" w:rsidRDefault="003B1E72" w:rsidP="00C82AF5">
      <w:pPr>
        <w:pStyle w:val="affff4"/>
        <w:numPr>
          <w:ilvl w:val="0"/>
          <w:numId w:val="25"/>
        </w:numPr>
        <w:suppressAutoHyphens w:val="0"/>
        <w:spacing w:line="240" w:lineRule="auto"/>
        <w:ind w:left="0" w:firstLine="0"/>
        <w:jc w:val="both"/>
        <w:rPr>
          <w:rFonts w:eastAsia="Arial Unicode MS" w:cs="Times New Roman"/>
          <w:bCs/>
        </w:rPr>
      </w:pPr>
      <w:r w:rsidRPr="00565429">
        <w:rPr>
          <w:rFonts w:eastAsia="Arial Unicode MS" w:cs="Times New Roman"/>
          <w:bCs/>
        </w:rPr>
        <w:t>это ученик, который преодолел нарушения звукопроизносительной стороны речи и у которого отмечается значительное ослабление психоречевого дефекта;</w:t>
      </w:r>
    </w:p>
    <w:p w:rsidR="003B1E72" w:rsidRPr="00565429" w:rsidRDefault="003B1E72" w:rsidP="00C82AF5">
      <w:pPr>
        <w:pStyle w:val="affff4"/>
        <w:numPr>
          <w:ilvl w:val="0"/>
          <w:numId w:val="25"/>
        </w:numPr>
        <w:suppressAutoHyphens w:val="0"/>
        <w:spacing w:line="240" w:lineRule="auto"/>
        <w:ind w:left="0" w:firstLine="0"/>
        <w:jc w:val="both"/>
        <w:rPr>
          <w:rFonts w:eastAsia="Arial Unicode MS" w:cs="Times New Roman"/>
          <w:bCs/>
        </w:rPr>
      </w:pPr>
      <w:r w:rsidRPr="00565429">
        <w:rPr>
          <w:rFonts w:eastAsia="Arial Unicode MS" w:cs="Times New Roman"/>
          <w:bCs/>
        </w:rPr>
        <w:t>это ученик, который овладел первым уровнем развития самостоятельной деятельности – копирующим действием;</w:t>
      </w:r>
    </w:p>
    <w:p w:rsidR="003B1E72" w:rsidRPr="00565429" w:rsidRDefault="003B1E72" w:rsidP="00C82AF5">
      <w:pPr>
        <w:pStyle w:val="affff4"/>
        <w:numPr>
          <w:ilvl w:val="0"/>
          <w:numId w:val="25"/>
        </w:numPr>
        <w:suppressAutoHyphens w:val="0"/>
        <w:spacing w:line="240" w:lineRule="auto"/>
        <w:ind w:left="0" w:firstLine="0"/>
        <w:jc w:val="both"/>
        <w:rPr>
          <w:rFonts w:eastAsia="Arial Unicode MS" w:cs="Times New Roman"/>
          <w:bCs/>
        </w:rPr>
      </w:pPr>
      <w:r w:rsidRPr="00565429">
        <w:rPr>
          <w:rFonts w:eastAsia="Arial Unicode MS" w:cs="Times New Roman"/>
          <w:bCs/>
        </w:rPr>
        <w:t xml:space="preserve">это ученик, у которого есть потребность выполнять правила для обучающихся; он умеет различать хорошие и плохие поступки людей, правильно оценивать свои действия и поведение одноклассников, соблюдает порядок и дисциплину в школе и общественных местах; </w:t>
      </w:r>
    </w:p>
    <w:p w:rsidR="003B1E72" w:rsidRPr="00565429" w:rsidRDefault="003B1E72" w:rsidP="00C82AF5">
      <w:pPr>
        <w:pStyle w:val="affff4"/>
        <w:numPr>
          <w:ilvl w:val="0"/>
          <w:numId w:val="25"/>
        </w:numPr>
        <w:suppressAutoHyphens w:val="0"/>
        <w:spacing w:line="240" w:lineRule="auto"/>
        <w:ind w:left="0" w:firstLine="0"/>
        <w:jc w:val="both"/>
        <w:rPr>
          <w:rFonts w:eastAsia="Arial Unicode MS" w:cs="Times New Roman"/>
          <w:bCs/>
        </w:rPr>
      </w:pPr>
      <w:r w:rsidRPr="00565429">
        <w:rPr>
          <w:rFonts w:eastAsia="Arial Unicode MS" w:cs="Times New Roman"/>
          <w:bCs/>
        </w:rPr>
        <w:t>это ученик, у которого есть опыт участия в подготовке и проведении общественно полезных дел, осуществления индивидуального и коллективного выбора поручений в процессе организации жизнедеятельности в классе и школе;</w:t>
      </w:r>
    </w:p>
    <w:p w:rsidR="003B1E72" w:rsidRPr="00565429" w:rsidRDefault="003B1E72" w:rsidP="00C82AF5">
      <w:pPr>
        <w:pStyle w:val="affff4"/>
        <w:numPr>
          <w:ilvl w:val="0"/>
          <w:numId w:val="25"/>
        </w:numPr>
        <w:suppressAutoHyphens w:val="0"/>
        <w:spacing w:line="240" w:lineRule="auto"/>
        <w:ind w:left="0" w:firstLine="0"/>
        <w:jc w:val="both"/>
        <w:rPr>
          <w:rFonts w:eastAsia="Arial Unicode MS" w:cs="Times New Roman"/>
          <w:bCs/>
        </w:rPr>
      </w:pPr>
      <w:r w:rsidRPr="00565429">
        <w:rPr>
          <w:rFonts w:eastAsia="Arial Unicode MS" w:cs="Times New Roman"/>
          <w:bCs/>
        </w:rPr>
        <w:t>это ученик, который способен сопереживать, сочувствовать, проявлять внимание к другим людям, животным, природе;</w:t>
      </w:r>
    </w:p>
    <w:p w:rsidR="003B1E72" w:rsidRPr="00565429" w:rsidRDefault="003B1E72" w:rsidP="00C82AF5">
      <w:pPr>
        <w:pStyle w:val="affff4"/>
        <w:numPr>
          <w:ilvl w:val="0"/>
          <w:numId w:val="25"/>
        </w:numPr>
        <w:suppressAutoHyphens w:val="0"/>
        <w:spacing w:line="240" w:lineRule="auto"/>
        <w:ind w:left="0" w:firstLine="0"/>
        <w:jc w:val="both"/>
        <w:rPr>
          <w:rFonts w:eastAsia="Arial Unicode MS" w:cs="Times New Roman"/>
          <w:bCs/>
        </w:rPr>
      </w:pPr>
      <w:r w:rsidRPr="00565429">
        <w:rPr>
          <w:rFonts w:eastAsia="Arial Unicode MS" w:cs="Times New Roman"/>
          <w:bCs/>
        </w:rPr>
        <w:t>это ученик, который стремится стать сильным, быстрым, ловким и закаленным.</w:t>
      </w:r>
    </w:p>
    <w:p w:rsidR="003B1E72" w:rsidRPr="00565429" w:rsidRDefault="003B1E72" w:rsidP="000B1DC9">
      <w:pPr>
        <w:widowControl w:val="0"/>
        <w:spacing w:after="0" w:line="240" w:lineRule="auto"/>
        <w:jc w:val="both"/>
        <w:rPr>
          <w:rFonts w:ascii="Times New Roman" w:eastAsia="Arial Unicode MS" w:hAnsi="Times New Roman" w:cs="Times New Roman"/>
          <w:bCs/>
          <w:sz w:val="24"/>
          <w:szCs w:val="24"/>
        </w:rPr>
      </w:pPr>
    </w:p>
    <w:p w:rsidR="00381707" w:rsidRPr="00565429" w:rsidRDefault="00381707" w:rsidP="000B1DC9">
      <w:pPr>
        <w:widowControl w:val="0"/>
        <w:autoSpaceDE w:val="0"/>
        <w:autoSpaceDN w:val="0"/>
        <w:adjustRightInd w:val="0"/>
        <w:spacing w:after="0" w:line="240" w:lineRule="auto"/>
        <w:ind w:firstLine="709"/>
        <w:textAlignment w:val="center"/>
        <w:rPr>
          <w:rFonts w:ascii="Times New Roman" w:eastAsia="Times New Roman" w:hAnsi="Times New Roman" w:cs="Times New Roman"/>
          <w:b/>
          <w:sz w:val="24"/>
          <w:szCs w:val="24"/>
          <w:lang w:eastAsia="ru-RU"/>
        </w:rPr>
      </w:pPr>
      <w:r w:rsidRPr="00565429">
        <w:rPr>
          <w:rFonts w:ascii="Times New Roman" w:eastAsia="Times New Roman" w:hAnsi="Times New Roman" w:cs="Times New Roman"/>
          <w:b/>
          <w:sz w:val="24"/>
          <w:szCs w:val="24"/>
          <w:lang w:eastAsia="ru-RU"/>
        </w:rPr>
        <w:t xml:space="preserve">Психолого-педагогическая характеристика обучающихся с </w:t>
      </w:r>
      <w:r w:rsidR="00E77801" w:rsidRPr="00565429">
        <w:rPr>
          <w:rFonts w:ascii="Times New Roman" w:eastAsia="Times New Roman" w:hAnsi="Times New Roman" w:cs="Times New Roman"/>
          <w:b/>
          <w:sz w:val="24"/>
          <w:szCs w:val="24"/>
          <w:lang w:eastAsia="ru-RU"/>
        </w:rPr>
        <w:t>задержкой психического развития</w:t>
      </w:r>
    </w:p>
    <w:p w:rsidR="00381707" w:rsidRPr="00565429" w:rsidRDefault="00381707" w:rsidP="000B1DC9">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565429">
        <w:rPr>
          <w:rFonts w:ascii="Times New Roman" w:eastAsia="Times New Roman" w:hAnsi="Times New Roman" w:cs="Times New Roman"/>
          <w:b/>
          <w:sz w:val="24"/>
          <w:szCs w:val="24"/>
          <w:lang w:eastAsia="ru-RU"/>
        </w:rPr>
        <w:t>Обучающиеся с ЗПР</w:t>
      </w:r>
      <w:r w:rsidRPr="00565429">
        <w:rPr>
          <w:rFonts w:ascii="Times New Roman" w:eastAsia="Times New Roman" w:hAnsi="Times New Roman" w:cs="Times New Roman"/>
          <w:b/>
          <w:bCs/>
          <w:sz w:val="24"/>
          <w:szCs w:val="24"/>
          <w:lang w:eastAsia="ru-RU"/>
        </w:rPr>
        <w:t xml:space="preserve"> </w:t>
      </w:r>
      <w:r w:rsidRPr="00565429">
        <w:rPr>
          <w:rFonts w:ascii="Times New Roman" w:eastAsia="Times New Roman" w:hAnsi="Times New Roman" w:cs="Times New Roman"/>
          <w:sz w:val="24"/>
          <w:szCs w:val="24"/>
          <w:lang w:eastAsia="ru-RU"/>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381707" w:rsidRPr="00565429" w:rsidRDefault="00381707" w:rsidP="000B1DC9">
      <w:pPr>
        <w:widowControl w:val="0"/>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bCs/>
          <w:iCs/>
          <w:kern w:val="1"/>
          <w:sz w:val="24"/>
          <w:szCs w:val="24"/>
        </w:rPr>
        <w:t xml:space="preserve">Категория обучающихся с </w:t>
      </w:r>
      <w:r w:rsidRPr="00565429">
        <w:rPr>
          <w:rFonts w:ascii="Times New Roman" w:eastAsia="Arial Unicode MS" w:hAnsi="Times New Roman" w:cs="Times New Roman"/>
          <w:kern w:val="1"/>
          <w:sz w:val="24"/>
          <w:szCs w:val="24"/>
        </w:rPr>
        <w:t>ЗПР –</w:t>
      </w:r>
      <w:r w:rsidRPr="00565429">
        <w:rPr>
          <w:rFonts w:ascii="Times New Roman" w:eastAsia="Arial Unicode MS" w:hAnsi="Times New Roman" w:cs="Times New Roman"/>
          <w:bCs/>
          <w:kern w:val="1"/>
          <w:sz w:val="24"/>
          <w:szCs w:val="24"/>
        </w:rPr>
        <w:t xml:space="preserve"> наиболее многочисленная среди детей с ограниченными возможностями здоровья (ОВЗ) и неоднородная по составу группа школьников.</w:t>
      </w:r>
      <w:r w:rsidRPr="00565429">
        <w:rPr>
          <w:rFonts w:ascii="Times New Roman" w:eastAsia="Arial Unicode MS" w:hAnsi="Times New Roman" w:cs="Times New Roman"/>
          <w:b/>
          <w:bCs/>
          <w:kern w:val="1"/>
          <w:sz w:val="24"/>
          <w:szCs w:val="24"/>
        </w:rPr>
        <w:t xml:space="preserve"> </w:t>
      </w:r>
      <w:r w:rsidRPr="00565429">
        <w:rPr>
          <w:rFonts w:ascii="Times New Roman" w:eastAsia="Arial Unicode MS" w:hAnsi="Times New Roman" w:cs="Times New Roman"/>
          <w:kern w:val="1"/>
          <w:sz w:val="24"/>
          <w:szCs w:val="24"/>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w:t>
      </w:r>
      <w:r w:rsidRPr="00565429">
        <w:rPr>
          <w:rFonts w:ascii="Times New Roman" w:eastAsia="Arial Unicode MS" w:hAnsi="Times New Roman" w:cs="Times New Roman"/>
          <w:kern w:val="1"/>
          <w:sz w:val="24"/>
          <w:szCs w:val="24"/>
        </w:rPr>
        <w:lastRenderedPageBreak/>
        <w:t xml:space="preserve">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381707" w:rsidRPr="00565429" w:rsidRDefault="00381707" w:rsidP="000B1DC9">
      <w:pPr>
        <w:widowControl w:val="0"/>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kern w:val="1"/>
          <w:sz w:val="24"/>
          <w:szCs w:val="24"/>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381707" w:rsidRPr="00565429" w:rsidRDefault="00381707" w:rsidP="000B1DC9">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381707" w:rsidRPr="00565429" w:rsidRDefault="00381707" w:rsidP="000B1DC9">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381707" w:rsidRPr="00565429" w:rsidRDefault="00381707" w:rsidP="000B1DC9">
      <w:pPr>
        <w:widowControl w:val="0"/>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kern w:val="1"/>
          <w:sz w:val="24"/>
          <w:szCs w:val="24"/>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p>
    <w:p w:rsidR="00381707" w:rsidRPr="00565429" w:rsidRDefault="00381707" w:rsidP="000B1DC9">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w:t>
      </w:r>
    </w:p>
    <w:p w:rsidR="00381707" w:rsidRPr="00565429" w:rsidRDefault="00381707" w:rsidP="000B1DC9">
      <w:pPr>
        <w:widowControl w:val="0"/>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kern w:val="1"/>
          <w:sz w:val="24"/>
          <w:szCs w:val="24"/>
        </w:rPr>
        <w:t>АООП НОО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381707" w:rsidRPr="00565429" w:rsidRDefault="00381707" w:rsidP="000B1DC9">
      <w:pPr>
        <w:widowControl w:val="0"/>
        <w:spacing w:after="0" w:line="240" w:lineRule="auto"/>
        <w:ind w:firstLine="709"/>
        <w:jc w:val="center"/>
        <w:rPr>
          <w:rFonts w:ascii="Times New Roman" w:eastAsia="Arial Unicode MS" w:hAnsi="Times New Roman" w:cs="Times New Roman"/>
          <w:b/>
          <w:kern w:val="1"/>
          <w:sz w:val="24"/>
          <w:szCs w:val="24"/>
        </w:rPr>
      </w:pPr>
      <w:r w:rsidRPr="00565429">
        <w:rPr>
          <w:rFonts w:ascii="Times New Roman" w:eastAsia="Arial Unicode MS" w:hAnsi="Times New Roman" w:cs="Times New Roman"/>
          <w:b/>
          <w:kern w:val="1"/>
          <w:sz w:val="24"/>
          <w:szCs w:val="24"/>
        </w:rPr>
        <w:t>Особые образовательные потребности обучающихся с ЗПР</w:t>
      </w:r>
    </w:p>
    <w:p w:rsidR="00381707" w:rsidRPr="00565429" w:rsidRDefault="00381707" w:rsidP="000B1DC9">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caps/>
          <w:sz w:val="24"/>
          <w:szCs w:val="24"/>
          <w:shd w:val="clear" w:color="auto" w:fill="FFFFFF"/>
          <w:lang w:eastAsia="ru-RU"/>
        </w:rPr>
      </w:pPr>
      <w:r w:rsidRPr="00565429">
        <w:rPr>
          <w:rFonts w:ascii="Times New Roman" w:eastAsia="Times New Roman" w:hAnsi="Times New Roman" w:cs="Times New Roman"/>
          <w:sz w:val="24"/>
          <w:szCs w:val="24"/>
          <w:lang w:eastAsia="ru-RU"/>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565429">
        <w:rPr>
          <w:rFonts w:ascii="Times New Roman" w:eastAsia="Times New Roman" w:hAnsi="Times New Roman" w:cs="Times New Roman"/>
          <w:sz w:val="24"/>
          <w:szCs w:val="24"/>
          <w:shd w:val="clear" w:color="auto" w:fill="FFFFFF"/>
          <w:lang w:eastAsia="ru-RU"/>
        </w:rPr>
        <w:t xml:space="preserve">выделяют образовательные потребности, как общие для всех обучающихся с ОВЗ, так и специфические. </w:t>
      </w:r>
    </w:p>
    <w:p w:rsidR="00381707" w:rsidRPr="00565429" w:rsidRDefault="00381707" w:rsidP="000B1DC9">
      <w:pPr>
        <w:widowControl w:val="0"/>
        <w:autoSpaceDE w:val="0"/>
        <w:autoSpaceDN w:val="0"/>
        <w:adjustRightInd w:val="0"/>
        <w:spacing w:after="0" w:line="240" w:lineRule="auto"/>
        <w:jc w:val="both"/>
        <w:textAlignment w:val="center"/>
        <w:rPr>
          <w:rFonts w:ascii="Times New Roman" w:eastAsia="Times New Roman" w:hAnsi="Times New Roman" w:cs="Times New Roman"/>
          <w:b/>
          <w:bCs/>
          <w:sz w:val="24"/>
          <w:szCs w:val="24"/>
          <w:shd w:val="clear" w:color="auto" w:fill="FFFFFF"/>
          <w:lang w:eastAsia="ru-RU"/>
        </w:rPr>
      </w:pPr>
      <w:r w:rsidRPr="00565429">
        <w:rPr>
          <w:rFonts w:ascii="Times New Roman" w:eastAsia="Times New Roman" w:hAnsi="Times New Roman" w:cs="Times New Roman"/>
          <w:b/>
          <w:bCs/>
          <w:sz w:val="24"/>
          <w:szCs w:val="24"/>
          <w:shd w:val="clear" w:color="auto" w:fill="FFFFFF"/>
          <w:lang w:eastAsia="ru-RU"/>
        </w:rPr>
        <w:t xml:space="preserve">К общим потребностям относятся: </w:t>
      </w:r>
    </w:p>
    <w:p w:rsidR="00381707" w:rsidRPr="00565429" w:rsidRDefault="00381707" w:rsidP="00C82AF5">
      <w:pPr>
        <w:pStyle w:val="affff4"/>
        <w:numPr>
          <w:ilvl w:val="0"/>
          <w:numId w:val="26"/>
        </w:numPr>
        <w:suppressAutoHyphens w:val="0"/>
        <w:spacing w:line="240" w:lineRule="auto"/>
        <w:ind w:left="0" w:firstLine="0"/>
        <w:jc w:val="both"/>
        <w:rPr>
          <w:rFonts w:eastAsia="Calibri" w:cs="Times New Roman"/>
          <w:lang w:eastAsia="ru-RU"/>
        </w:rPr>
      </w:pPr>
      <w:r w:rsidRPr="00565429">
        <w:rPr>
          <w:rFonts w:eastAsia="Calibri" w:cs="Times New Roman"/>
          <w:lang w:eastAsia="ru-RU"/>
        </w:rPr>
        <w:t>получение специальной помощи средствами образования сразу же после выявления первичного нарушения развития;</w:t>
      </w:r>
    </w:p>
    <w:p w:rsidR="00381707" w:rsidRPr="00565429" w:rsidRDefault="00381707" w:rsidP="00C82AF5">
      <w:pPr>
        <w:pStyle w:val="affff4"/>
        <w:numPr>
          <w:ilvl w:val="0"/>
          <w:numId w:val="26"/>
        </w:numPr>
        <w:tabs>
          <w:tab w:val="left" w:pos="0"/>
        </w:tabs>
        <w:suppressAutoHyphens w:val="0"/>
        <w:spacing w:line="240" w:lineRule="auto"/>
        <w:ind w:left="0" w:firstLine="0"/>
        <w:jc w:val="both"/>
        <w:rPr>
          <w:rFonts w:eastAsia="Calibri" w:cs="Times New Roman"/>
          <w:lang w:eastAsia="ru-RU"/>
        </w:rPr>
      </w:pPr>
      <w:r w:rsidRPr="00565429">
        <w:rPr>
          <w:rFonts w:eastAsia="Calibri" w:cs="Times New Roman"/>
          <w:lang w:eastAsia="ru-RU"/>
        </w:rPr>
        <w:t xml:space="preserve">выделение пропедевтического периода в образовании, обеспечивающего преемственность </w:t>
      </w:r>
      <w:r w:rsidRPr="00565429">
        <w:rPr>
          <w:rFonts w:eastAsia="Calibri" w:cs="Times New Roman"/>
          <w:lang w:eastAsia="ru-RU"/>
        </w:rPr>
        <w:lastRenderedPageBreak/>
        <w:t>между дошкольным и школьным этапами;</w:t>
      </w:r>
    </w:p>
    <w:p w:rsidR="00381707" w:rsidRPr="00565429" w:rsidRDefault="00381707" w:rsidP="00C82AF5">
      <w:pPr>
        <w:pStyle w:val="affff4"/>
        <w:numPr>
          <w:ilvl w:val="0"/>
          <w:numId w:val="26"/>
        </w:numPr>
        <w:tabs>
          <w:tab w:val="left" w:pos="0"/>
        </w:tabs>
        <w:suppressAutoHyphens w:val="0"/>
        <w:spacing w:line="240" w:lineRule="auto"/>
        <w:ind w:left="0" w:firstLine="0"/>
        <w:jc w:val="both"/>
        <w:rPr>
          <w:rFonts w:eastAsia="Calibri" w:cs="Times New Roman"/>
          <w:lang w:eastAsia="ru-RU"/>
        </w:rPr>
      </w:pPr>
      <w:r w:rsidRPr="00565429">
        <w:rPr>
          <w:rFonts w:eastAsia="Calibri" w:cs="Times New Roman"/>
          <w:lang w:eastAsia="ru-RU"/>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381707" w:rsidRPr="00565429" w:rsidRDefault="00381707" w:rsidP="00C82AF5">
      <w:pPr>
        <w:pStyle w:val="affff4"/>
        <w:numPr>
          <w:ilvl w:val="0"/>
          <w:numId w:val="26"/>
        </w:numPr>
        <w:tabs>
          <w:tab w:val="left" w:pos="0"/>
        </w:tabs>
        <w:suppressAutoHyphens w:val="0"/>
        <w:spacing w:line="240" w:lineRule="auto"/>
        <w:ind w:left="0" w:firstLine="0"/>
        <w:jc w:val="both"/>
        <w:rPr>
          <w:rFonts w:eastAsia="Calibri" w:cs="Times New Roman"/>
          <w:lang w:eastAsia="ru-RU"/>
        </w:rPr>
      </w:pPr>
      <w:r w:rsidRPr="00565429">
        <w:rPr>
          <w:rFonts w:eastAsia="Calibri" w:cs="Times New Roman"/>
          <w:lang w:eastAsia="ru-RU"/>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381707" w:rsidRPr="00565429" w:rsidRDefault="00381707" w:rsidP="00C82AF5">
      <w:pPr>
        <w:pStyle w:val="affff4"/>
        <w:numPr>
          <w:ilvl w:val="0"/>
          <w:numId w:val="26"/>
        </w:numPr>
        <w:suppressAutoHyphens w:val="0"/>
        <w:spacing w:line="240" w:lineRule="auto"/>
        <w:ind w:left="0" w:firstLine="0"/>
        <w:jc w:val="both"/>
        <w:rPr>
          <w:rFonts w:eastAsia="Calibri" w:cs="Times New Roman"/>
          <w:lang w:eastAsia="ru-RU"/>
        </w:rPr>
      </w:pPr>
      <w:r w:rsidRPr="00565429">
        <w:rPr>
          <w:rFonts w:eastAsia="Calibri" w:cs="Times New Roman"/>
          <w:lang w:eastAsia="ru-RU"/>
        </w:rPr>
        <w:t>психологическое сопровождение, оптимизирующее взаимодействие ребенка с педагогами и соучениками; </w:t>
      </w:r>
    </w:p>
    <w:p w:rsidR="00381707" w:rsidRPr="00565429" w:rsidRDefault="00381707" w:rsidP="00C82AF5">
      <w:pPr>
        <w:pStyle w:val="affff4"/>
        <w:numPr>
          <w:ilvl w:val="0"/>
          <w:numId w:val="26"/>
        </w:numPr>
        <w:suppressAutoHyphens w:val="0"/>
        <w:spacing w:line="240" w:lineRule="auto"/>
        <w:ind w:left="0" w:firstLine="0"/>
        <w:jc w:val="both"/>
        <w:rPr>
          <w:rFonts w:eastAsia="Calibri" w:cs="Times New Roman"/>
          <w:lang w:eastAsia="ru-RU"/>
        </w:rPr>
      </w:pPr>
      <w:r w:rsidRPr="00565429">
        <w:rPr>
          <w:rFonts w:eastAsia="Calibri" w:cs="Times New Roman"/>
          <w:lang w:eastAsia="ru-RU"/>
        </w:rPr>
        <w:t>психологическое сопровождение, направленное на установление взаимодействия семьи и образовательной организации;</w:t>
      </w:r>
    </w:p>
    <w:p w:rsidR="00381707" w:rsidRPr="00565429" w:rsidRDefault="00381707" w:rsidP="00C82AF5">
      <w:pPr>
        <w:pStyle w:val="affff4"/>
        <w:numPr>
          <w:ilvl w:val="0"/>
          <w:numId w:val="26"/>
        </w:numPr>
        <w:suppressAutoHyphens w:val="0"/>
        <w:spacing w:line="240" w:lineRule="auto"/>
        <w:ind w:left="0" w:firstLine="0"/>
        <w:jc w:val="both"/>
        <w:rPr>
          <w:rFonts w:eastAsia="Calibri" w:cs="Times New Roman"/>
          <w:lang w:eastAsia="ru-RU"/>
        </w:rPr>
      </w:pPr>
      <w:r w:rsidRPr="00565429">
        <w:rPr>
          <w:rFonts w:eastAsia="Calibri" w:cs="Times New Roman"/>
          <w:lang w:eastAsia="ru-RU"/>
        </w:rPr>
        <w:t>постепенное расширение образовательного пространства, выходящего за пределы образовательной организации.</w:t>
      </w:r>
    </w:p>
    <w:p w:rsidR="00381707" w:rsidRPr="00565429" w:rsidRDefault="00381707" w:rsidP="000B1DC9">
      <w:pPr>
        <w:widowControl w:val="0"/>
        <w:spacing w:after="0" w:line="240" w:lineRule="auto"/>
        <w:rPr>
          <w:rFonts w:ascii="Times New Roman" w:eastAsia="Calibri" w:hAnsi="Times New Roman" w:cs="Times New Roman"/>
          <w:b/>
          <w:sz w:val="24"/>
          <w:szCs w:val="24"/>
          <w:lang w:eastAsia="ru-RU"/>
        </w:rPr>
      </w:pPr>
      <w:r w:rsidRPr="00565429">
        <w:rPr>
          <w:rFonts w:ascii="Times New Roman" w:eastAsia="Calibri" w:hAnsi="Times New Roman" w:cs="Times New Roman"/>
          <w:b/>
          <w:sz w:val="24"/>
          <w:szCs w:val="24"/>
          <w:shd w:val="clear" w:color="auto" w:fill="FFFFFF"/>
          <w:lang w:eastAsia="ru-RU"/>
        </w:rPr>
        <w:t>Специфические образовательные потребности:</w:t>
      </w:r>
    </w:p>
    <w:p w:rsidR="00381707" w:rsidRPr="00565429" w:rsidRDefault="00381707" w:rsidP="00C82AF5">
      <w:pPr>
        <w:pStyle w:val="affff4"/>
        <w:numPr>
          <w:ilvl w:val="0"/>
          <w:numId w:val="27"/>
        </w:numPr>
        <w:suppressAutoHyphens w:val="0"/>
        <w:spacing w:line="240" w:lineRule="auto"/>
        <w:ind w:left="0" w:firstLine="0"/>
        <w:jc w:val="both"/>
        <w:rPr>
          <w:rFonts w:eastAsia="Calibri" w:cs="Times New Roman"/>
          <w:lang w:eastAsia="ru-RU"/>
        </w:rPr>
      </w:pPr>
      <w:r w:rsidRPr="00565429">
        <w:rPr>
          <w:rFonts w:eastAsia="Calibri" w:cs="Times New Roman"/>
          <w:lang w:eastAsia="ru-RU"/>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381707" w:rsidRPr="00565429" w:rsidRDefault="00381707" w:rsidP="00C82AF5">
      <w:pPr>
        <w:pStyle w:val="affff4"/>
        <w:numPr>
          <w:ilvl w:val="0"/>
          <w:numId w:val="27"/>
        </w:numPr>
        <w:suppressAutoHyphens w:val="0"/>
        <w:spacing w:line="240" w:lineRule="auto"/>
        <w:ind w:left="0" w:firstLine="0"/>
        <w:jc w:val="both"/>
        <w:rPr>
          <w:rFonts w:eastAsia="Calibri" w:cs="Times New Roman"/>
          <w:lang w:eastAsia="ru-RU"/>
        </w:rPr>
      </w:pPr>
      <w:r w:rsidRPr="00565429">
        <w:rPr>
          <w:rFonts w:eastAsia="Calibri" w:cs="Times New Roman"/>
          <w:lang w:eastAsia="ru-RU"/>
        </w:rPr>
        <w:t>увеличение сроков освоения АООП НОО до 5 лет;</w:t>
      </w:r>
    </w:p>
    <w:p w:rsidR="00381707" w:rsidRPr="00565429" w:rsidRDefault="00381707" w:rsidP="00C82AF5">
      <w:pPr>
        <w:pStyle w:val="affff4"/>
        <w:numPr>
          <w:ilvl w:val="0"/>
          <w:numId w:val="27"/>
        </w:numPr>
        <w:suppressAutoHyphens w:val="0"/>
        <w:spacing w:line="240" w:lineRule="auto"/>
        <w:ind w:left="0" w:firstLine="0"/>
        <w:jc w:val="both"/>
        <w:rPr>
          <w:rFonts w:eastAsia="Calibri" w:cs="Times New Roman"/>
          <w:lang w:eastAsia="ru-RU"/>
        </w:rPr>
      </w:pPr>
      <w:r w:rsidRPr="00565429">
        <w:rPr>
          <w:rFonts w:eastAsia="Calibri" w:cs="Times New Roman"/>
          <w:lang w:eastAsia="ru-RU"/>
        </w:rP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381707" w:rsidRPr="00565429" w:rsidRDefault="00381707" w:rsidP="00C82AF5">
      <w:pPr>
        <w:pStyle w:val="affff4"/>
        <w:numPr>
          <w:ilvl w:val="0"/>
          <w:numId w:val="27"/>
        </w:numPr>
        <w:suppressAutoHyphens w:val="0"/>
        <w:spacing w:line="240" w:lineRule="auto"/>
        <w:ind w:left="0" w:firstLine="0"/>
        <w:jc w:val="both"/>
        <w:rPr>
          <w:rFonts w:eastAsia="Calibri" w:cs="Times New Roman"/>
          <w:lang w:eastAsia="ru-RU"/>
        </w:rPr>
      </w:pPr>
      <w:r w:rsidRPr="00565429">
        <w:rPr>
          <w:rFonts w:eastAsia="Calibri" w:cs="Times New Roman"/>
          <w:lang w:eastAsia="ru-RU"/>
        </w:rPr>
        <w:t>упрощение системы учебно-познавательных задач, решаемых в процессе образования;</w:t>
      </w:r>
    </w:p>
    <w:p w:rsidR="00381707" w:rsidRPr="00565429" w:rsidRDefault="00381707" w:rsidP="00C82AF5">
      <w:pPr>
        <w:pStyle w:val="affff4"/>
        <w:numPr>
          <w:ilvl w:val="0"/>
          <w:numId w:val="27"/>
        </w:numPr>
        <w:suppressAutoHyphens w:val="0"/>
        <w:spacing w:line="240" w:lineRule="auto"/>
        <w:ind w:left="0" w:firstLine="0"/>
        <w:jc w:val="both"/>
        <w:rPr>
          <w:rFonts w:eastAsia="Calibri" w:cs="Times New Roman"/>
          <w:lang w:eastAsia="ru-RU"/>
        </w:rPr>
      </w:pPr>
      <w:r w:rsidRPr="00565429">
        <w:rPr>
          <w:rFonts w:eastAsia="Calibri" w:cs="Times New Roman"/>
          <w:lang w:eastAsia="ru-RU"/>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381707" w:rsidRPr="00565429" w:rsidRDefault="00381707" w:rsidP="00C82AF5">
      <w:pPr>
        <w:pStyle w:val="affff4"/>
        <w:numPr>
          <w:ilvl w:val="0"/>
          <w:numId w:val="27"/>
        </w:numPr>
        <w:suppressAutoHyphens w:val="0"/>
        <w:spacing w:line="240" w:lineRule="auto"/>
        <w:ind w:left="0" w:firstLine="0"/>
        <w:jc w:val="both"/>
        <w:rPr>
          <w:rFonts w:eastAsia="Calibri" w:cs="Times New Roman"/>
          <w:lang w:eastAsia="ru-RU"/>
        </w:rPr>
      </w:pPr>
      <w:r w:rsidRPr="00565429">
        <w:rPr>
          <w:rFonts w:eastAsia="Calibri" w:cs="Times New Roman"/>
          <w:lang w:eastAsia="ru-RU"/>
        </w:rPr>
        <w:t>наглядно-действенный характер содержания образования;</w:t>
      </w:r>
    </w:p>
    <w:p w:rsidR="00381707" w:rsidRPr="00565429" w:rsidRDefault="00381707" w:rsidP="00C82AF5">
      <w:pPr>
        <w:pStyle w:val="affff4"/>
        <w:numPr>
          <w:ilvl w:val="0"/>
          <w:numId w:val="27"/>
        </w:numPr>
        <w:suppressAutoHyphens w:val="0"/>
        <w:spacing w:line="240" w:lineRule="auto"/>
        <w:ind w:left="0" w:firstLine="0"/>
        <w:jc w:val="both"/>
        <w:rPr>
          <w:rFonts w:eastAsia="Calibri" w:cs="Times New Roman"/>
          <w:lang w:eastAsia="ru-RU"/>
        </w:rPr>
      </w:pPr>
      <w:r w:rsidRPr="00565429">
        <w:rPr>
          <w:rFonts w:eastAsia="Calibri" w:cs="Times New Roman"/>
          <w:lang w:eastAsia="ru-RU"/>
        </w:rPr>
        <w:t>развитие познавательной деятельности обучающихся с ЗПР как основы компенсации, коррекции и профилактики нарушений;</w:t>
      </w:r>
    </w:p>
    <w:p w:rsidR="00381707" w:rsidRPr="00565429" w:rsidRDefault="00381707" w:rsidP="00C82AF5">
      <w:pPr>
        <w:pStyle w:val="affff4"/>
        <w:numPr>
          <w:ilvl w:val="0"/>
          <w:numId w:val="27"/>
        </w:numPr>
        <w:suppressAutoHyphens w:val="0"/>
        <w:spacing w:line="240" w:lineRule="auto"/>
        <w:ind w:left="0" w:firstLine="0"/>
        <w:jc w:val="both"/>
        <w:rPr>
          <w:rFonts w:eastAsia="Calibri" w:cs="Times New Roman"/>
          <w:lang w:eastAsia="ru-RU"/>
        </w:rPr>
      </w:pPr>
      <w:r w:rsidRPr="00565429">
        <w:rPr>
          <w:rFonts w:eastAsia="Calibri" w:cs="Times New Roman"/>
          <w:lang w:eastAsia="ru-RU"/>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381707" w:rsidRPr="00565429" w:rsidRDefault="00381707" w:rsidP="00C82AF5">
      <w:pPr>
        <w:pStyle w:val="affff4"/>
        <w:numPr>
          <w:ilvl w:val="0"/>
          <w:numId w:val="27"/>
        </w:numPr>
        <w:suppressAutoHyphens w:val="0"/>
        <w:spacing w:line="240" w:lineRule="auto"/>
        <w:ind w:left="0" w:firstLine="0"/>
        <w:jc w:val="both"/>
        <w:rPr>
          <w:rFonts w:eastAsia="Calibri" w:cs="Times New Roman"/>
          <w:lang w:eastAsia="ru-RU"/>
        </w:rPr>
      </w:pPr>
      <w:r w:rsidRPr="00565429">
        <w:rPr>
          <w:rFonts w:eastAsia="Calibri" w:cs="Times New Roman"/>
          <w:lang w:eastAsia="ru-RU"/>
        </w:rPr>
        <w:t>постоянная помощь в осмыслении и расширении контекста усваиваемых знаний, в закреплении и совершенствовании освоенных умений;</w:t>
      </w:r>
    </w:p>
    <w:p w:rsidR="00381707" w:rsidRPr="00565429" w:rsidRDefault="00381707" w:rsidP="00C82AF5">
      <w:pPr>
        <w:pStyle w:val="affff4"/>
        <w:numPr>
          <w:ilvl w:val="0"/>
          <w:numId w:val="27"/>
        </w:numPr>
        <w:suppressAutoHyphens w:val="0"/>
        <w:spacing w:line="240" w:lineRule="auto"/>
        <w:ind w:left="0" w:firstLine="0"/>
        <w:jc w:val="both"/>
        <w:rPr>
          <w:rFonts w:eastAsia="Calibri" w:cs="Times New Roman"/>
          <w:lang w:eastAsia="ru-RU"/>
        </w:rPr>
      </w:pPr>
      <w:r w:rsidRPr="00565429">
        <w:rPr>
          <w:rFonts w:eastAsia="Calibri" w:cs="Times New Roman"/>
          <w:lang w:eastAsia="ru-RU"/>
        </w:rPr>
        <w:t>специальное обучение «переносу» сформированных знаний и умений в новые ситуации взаимодействия с действительностью;</w:t>
      </w:r>
    </w:p>
    <w:p w:rsidR="00381707" w:rsidRPr="00565429" w:rsidRDefault="00381707" w:rsidP="00C82AF5">
      <w:pPr>
        <w:pStyle w:val="affff4"/>
        <w:numPr>
          <w:ilvl w:val="0"/>
          <w:numId w:val="27"/>
        </w:numPr>
        <w:suppressAutoHyphens w:val="0"/>
        <w:spacing w:line="240" w:lineRule="auto"/>
        <w:ind w:left="0" w:firstLine="0"/>
        <w:jc w:val="both"/>
        <w:rPr>
          <w:rFonts w:eastAsia="Calibri" w:cs="Times New Roman"/>
          <w:lang w:eastAsia="ru-RU"/>
        </w:rPr>
      </w:pPr>
      <w:r w:rsidRPr="00565429">
        <w:rPr>
          <w:rFonts w:eastAsia="Calibri" w:cs="Times New Roman"/>
          <w:lang w:eastAsia="ru-RU"/>
        </w:rPr>
        <w:t>необходимость постоянной актуализации знаний, умений и одобряемых обществом норм поведения;</w:t>
      </w:r>
    </w:p>
    <w:p w:rsidR="00381707" w:rsidRPr="00565429" w:rsidRDefault="00381707" w:rsidP="00C82AF5">
      <w:pPr>
        <w:pStyle w:val="affff4"/>
        <w:numPr>
          <w:ilvl w:val="0"/>
          <w:numId w:val="27"/>
        </w:numPr>
        <w:suppressAutoHyphens w:val="0"/>
        <w:spacing w:line="240" w:lineRule="auto"/>
        <w:ind w:left="0" w:firstLine="0"/>
        <w:jc w:val="both"/>
        <w:rPr>
          <w:rFonts w:eastAsia="Calibri" w:cs="Times New Roman"/>
          <w:lang w:eastAsia="ru-RU"/>
        </w:rPr>
      </w:pPr>
      <w:r w:rsidRPr="00565429">
        <w:rPr>
          <w:rFonts w:eastAsia="Calibri" w:cs="Times New Roman"/>
          <w:lang w:eastAsia="ru-RU"/>
        </w:rPr>
        <w:t>постоянное стимулирование познавательной активности, побуждение интереса к себе, окружающему предметному и социальному миру;</w:t>
      </w:r>
    </w:p>
    <w:p w:rsidR="00381707" w:rsidRPr="00565429" w:rsidRDefault="00381707" w:rsidP="00C82AF5">
      <w:pPr>
        <w:pStyle w:val="affff4"/>
        <w:numPr>
          <w:ilvl w:val="0"/>
          <w:numId w:val="27"/>
        </w:numPr>
        <w:suppressAutoHyphens w:val="0"/>
        <w:spacing w:line="240" w:lineRule="auto"/>
        <w:ind w:left="0" w:firstLine="0"/>
        <w:jc w:val="both"/>
        <w:rPr>
          <w:rFonts w:eastAsia="Calibri" w:cs="Times New Roman"/>
          <w:lang w:eastAsia="ru-RU"/>
        </w:rPr>
      </w:pPr>
      <w:r w:rsidRPr="00565429">
        <w:rPr>
          <w:rFonts w:eastAsia="Calibri" w:cs="Times New Roman"/>
          <w:lang w:eastAsia="ru-RU"/>
        </w:rPr>
        <w:t>использование преимущественно позитивных средств стимуляции деятельности и поведения;</w:t>
      </w:r>
    </w:p>
    <w:p w:rsidR="00381707" w:rsidRPr="00565429" w:rsidRDefault="00381707" w:rsidP="00C82AF5">
      <w:pPr>
        <w:pStyle w:val="affff4"/>
        <w:numPr>
          <w:ilvl w:val="0"/>
          <w:numId w:val="27"/>
        </w:numPr>
        <w:suppressAutoHyphens w:val="0"/>
        <w:spacing w:line="240" w:lineRule="auto"/>
        <w:ind w:left="0" w:firstLine="0"/>
        <w:jc w:val="both"/>
        <w:rPr>
          <w:rFonts w:eastAsia="Calibri" w:cs="Times New Roman"/>
          <w:lang w:eastAsia="ru-RU"/>
        </w:rPr>
      </w:pPr>
      <w:r w:rsidRPr="00565429">
        <w:rPr>
          <w:rFonts w:eastAsia="Calibri" w:cs="Times New Roman"/>
          <w:lang w:eastAsia="ru-RU"/>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381707" w:rsidRPr="00565429" w:rsidRDefault="00381707" w:rsidP="00C82AF5">
      <w:pPr>
        <w:pStyle w:val="affff4"/>
        <w:numPr>
          <w:ilvl w:val="0"/>
          <w:numId w:val="27"/>
        </w:numPr>
        <w:suppressAutoHyphens w:val="0"/>
        <w:spacing w:line="240" w:lineRule="auto"/>
        <w:ind w:left="0" w:firstLine="0"/>
        <w:jc w:val="both"/>
        <w:rPr>
          <w:rFonts w:eastAsia="Calibri" w:cs="Times New Roman"/>
          <w:lang w:eastAsia="ru-RU"/>
        </w:rPr>
      </w:pPr>
      <w:r w:rsidRPr="00565429">
        <w:rPr>
          <w:rFonts w:eastAsia="Calibri" w:cs="Times New Roman"/>
          <w:lang w:eastAsia="ru-RU"/>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381707" w:rsidRPr="00565429" w:rsidRDefault="00381707" w:rsidP="00C82AF5">
      <w:pPr>
        <w:pStyle w:val="affff4"/>
        <w:numPr>
          <w:ilvl w:val="0"/>
          <w:numId w:val="27"/>
        </w:numPr>
        <w:suppressAutoHyphens w:val="0"/>
        <w:spacing w:line="240" w:lineRule="auto"/>
        <w:ind w:left="0" w:firstLine="0"/>
        <w:jc w:val="both"/>
        <w:rPr>
          <w:rFonts w:eastAsia="Calibri" w:cs="Times New Roman"/>
          <w:lang w:eastAsia="ru-RU"/>
        </w:rPr>
      </w:pPr>
      <w:r w:rsidRPr="00565429">
        <w:rPr>
          <w:rFonts w:eastAsia="Calibri" w:cs="Times New Roman"/>
          <w:lang w:eastAsia="ru-RU"/>
        </w:rPr>
        <w:t xml:space="preserve">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w:t>
      </w:r>
      <w:r w:rsidRPr="00565429">
        <w:rPr>
          <w:rFonts w:eastAsia="Calibri" w:cs="Times New Roman"/>
          <w:lang w:eastAsia="ru-RU"/>
        </w:rPr>
        <w:lastRenderedPageBreak/>
        <w:t>социально одобряемого поведения, максимальное расширение социальных контактов;</w:t>
      </w:r>
    </w:p>
    <w:p w:rsidR="00381707" w:rsidRPr="00565429" w:rsidRDefault="00381707" w:rsidP="00C82AF5">
      <w:pPr>
        <w:pStyle w:val="affff4"/>
        <w:numPr>
          <w:ilvl w:val="0"/>
          <w:numId w:val="27"/>
        </w:numPr>
        <w:suppressAutoHyphens w:val="0"/>
        <w:spacing w:line="240" w:lineRule="auto"/>
        <w:ind w:left="0" w:firstLine="0"/>
        <w:jc w:val="both"/>
        <w:rPr>
          <w:rFonts w:eastAsia="Calibri" w:cs="Times New Roman"/>
          <w:lang w:eastAsia="ru-RU"/>
        </w:rPr>
      </w:pPr>
      <w:r w:rsidRPr="00565429">
        <w:rPr>
          <w:rFonts w:eastAsia="Calibri" w:cs="Times New Roman"/>
          <w:lang w:eastAsia="ru-RU"/>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381707" w:rsidRPr="00565429" w:rsidRDefault="00381707" w:rsidP="000B1DC9">
      <w:pPr>
        <w:widowControl w:val="0"/>
        <w:spacing w:after="0" w:line="240" w:lineRule="auto"/>
        <w:ind w:firstLine="709"/>
        <w:jc w:val="both"/>
        <w:rPr>
          <w:rFonts w:ascii="Times New Roman" w:eastAsia="Calibri" w:hAnsi="Times New Roman" w:cs="Times New Roman"/>
          <w:sz w:val="24"/>
          <w:szCs w:val="24"/>
          <w:lang w:eastAsia="ru-RU"/>
        </w:rPr>
      </w:pPr>
      <w:r w:rsidRPr="00565429">
        <w:rPr>
          <w:rFonts w:ascii="Times New Roman" w:eastAsia="Calibri" w:hAnsi="Times New Roman" w:cs="Times New Roman"/>
          <w:sz w:val="24"/>
          <w:szCs w:val="24"/>
          <w:lang w:eastAsia="ru-RU"/>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4E3378" w:rsidRPr="00565429" w:rsidRDefault="004E3378" w:rsidP="000B1DC9">
      <w:pPr>
        <w:widowControl w:val="0"/>
        <w:spacing w:after="0" w:line="240" w:lineRule="auto"/>
        <w:ind w:firstLine="709"/>
        <w:jc w:val="both"/>
        <w:rPr>
          <w:rFonts w:ascii="Times New Roman" w:eastAsia="Calibri" w:hAnsi="Times New Roman" w:cs="Times New Roman"/>
          <w:sz w:val="24"/>
          <w:szCs w:val="24"/>
          <w:lang w:eastAsia="ru-RU"/>
        </w:rPr>
      </w:pPr>
    </w:p>
    <w:p w:rsidR="004E3378" w:rsidRPr="00565429" w:rsidRDefault="00381707" w:rsidP="000B1DC9">
      <w:pPr>
        <w:widowControl w:val="0"/>
        <w:spacing w:after="0" w:line="240" w:lineRule="auto"/>
        <w:outlineLvl w:val="2"/>
        <w:rPr>
          <w:rFonts w:ascii="Times New Roman" w:eastAsia="Times New Roman" w:hAnsi="Times New Roman" w:cs="Times New Roman"/>
          <w:b/>
          <w:sz w:val="24"/>
          <w:szCs w:val="24"/>
          <w:lang w:eastAsia="ru-RU"/>
        </w:rPr>
      </w:pPr>
      <w:r w:rsidRPr="00565429">
        <w:rPr>
          <w:rFonts w:ascii="Times New Roman" w:eastAsia="Arial Unicode MS" w:hAnsi="Times New Roman" w:cs="Times New Roman"/>
          <w:b/>
          <w:kern w:val="1"/>
          <w:sz w:val="24"/>
          <w:szCs w:val="24"/>
        </w:rPr>
        <w:t xml:space="preserve">1.2. </w:t>
      </w:r>
      <w:r w:rsidR="00D36A32" w:rsidRPr="00565429">
        <w:rPr>
          <w:rFonts w:ascii="Times New Roman" w:eastAsia="Arial Unicode MS" w:hAnsi="Times New Roman" w:cs="Times New Roman"/>
          <w:b/>
          <w:kern w:val="1"/>
          <w:sz w:val="24"/>
          <w:szCs w:val="24"/>
        </w:rPr>
        <w:t>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 обучающихся с ограниченными возможностями здоровья (ОВЗ)</w:t>
      </w:r>
    </w:p>
    <w:p w:rsidR="009D7FA6" w:rsidRPr="00565429" w:rsidRDefault="00FF2B3D" w:rsidP="000B1DC9">
      <w:pPr>
        <w:widowControl w:val="0"/>
        <w:spacing w:after="0" w:line="240" w:lineRule="auto"/>
        <w:ind w:firstLine="709"/>
        <w:jc w:val="both"/>
        <w:outlineLvl w:val="2"/>
        <w:rPr>
          <w:rFonts w:ascii="Times New Roman" w:eastAsia="Arial Unicode MS" w:hAnsi="Times New Roman" w:cs="Times New Roman"/>
          <w:kern w:val="1"/>
          <w:sz w:val="24"/>
          <w:szCs w:val="24"/>
        </w:rPr>
      </w:pPr>
      <w:r w:rsidRPr="00565429">
        <w:rPr>
          <w:rFonts w:ascii="Times New Roman" w:eastAsia="Arial Unicode MS" w:hAnsi="Times New Roman" w:cs="Times New Roman"/>
          <w:kern w:val="1"/>
          <w:sz w:val="24"/>
          <w:szCs w:val="24"/>
        </w:rPr>
        <w:t xml:space="preserve">Результаты освоения адаптированной основной общеобразовательной программы начального общего образования обучающимися с </w:t>
      </w:r>
      <w:r w:rsidR="009D7FA6" w:rsidRPr="00565429">
        <w:rPr>
          <w:rFonts w:ascii="Times New Roman" w:eastAsia="Arial Unicode MS" w:hAnsi="Times New Roman" w:cs="Times New Roman"/>
          <w:kern w:val="1"/>
          <w:sz w:val="24"/>
          <w:szCs w:val="24"/>
        </w:rPr>
        <w:t>ЗП</w:t>
      </w:r>
      <w:r w:rsidRPr="00565429">
        <w:rPr>
          <w:rFonts w:ascii="Times New Roman" w:eastAsia="Arial Unicode MS" w:hAnsi="Times New Roman" w:cs="Times New Roman"/>
          <w:kern w:val="1"/>
          <w:sz w:val="24"/>
          <w:szCs w:val="24"/>
        </w:rPr>
        <w:t>Р оцениваются как итоговые на момент завершения начального общего образования.</w:t>
      </w:r>
      <w:r w:rsidR="009D7FA6" w:rsidRPr="00565429">
        <w:rPr>
          <w:rFonts w:ascii="Times New Roman" w:eastAsia="Arial Unicode MS" w:hAnsi="Times New Roman" w:cs="Times New Roman"/>
          <w:kern w:val="1"/>
          <w:sz w:val="24"/>
          <w:szCs w:val="24"/>
        </w:rPr>
        <w:t xml:space="preserve"> </w:t>
      </w:r>
    </w:p>
    <w:p w:rsidR="009D7FA6" w:rsidRPr="00565429" w:rsidRDefault="009D7FA6" w:rsidP="000B1DC9">
      <w:pPr>
        <w:widowControl w:val="0"/>
        <w:spacing w:after="0" w:line="240" w:lineRule="auto"/>
        <w:ind w:firstLine="709"/>
        <w:jc w:val="both"/>
        <w:outlineLvl w:val="2"/>
        <w:rPr>
          <w:rFonts w:ascii="Times New Roman" w:eastAsia="Arial Unicode MS" w:hAnsi="Times New Roman" w:cs="Times New Roman"/>
          <w:kern w:val="1"/>
          <w:sz w:val="24"/>
          <w:szCs w:val="24"/>
        </w:rPr>
      </w:pPr>
      <w:r w:rsidRPr="00565429">
        <w:rPr>
          <w:rFonts w:ascii="Times New Roman" w:eastAsia="Arial Unicode MS" w:hAnsi="Times New Roman" w:cs="Times New Roman"/>
          <w:kern w:val="1"/>
          <w:sz w:val="24"/>
          <w:szCs w:val="24"/>
        </w:rPr>
        <w:t>Освоение адаптированной основной общеобразовательной программы начального общего образования в краевом государственном бюджетном общеобразовательном учреждении для обучающихся, воспитанников с ограниченными возмо</w:t>
      </w:r>
      <w:r w:rsidR="005A6A73">
        <w:rPr>
          <w:rFonts w:ascii="Times New Roman" w:eastAsia="Arial Unicode MS" w:hAnsi="Times New Roman" w:cs="Times New Roman"/>
          <w:kern w:val="1"/>
          <w:sz w:val="24"/>
          <w:szCs w:val="24"/>
        </w:rPr>
        <w:t xml:space="preserve">жностями здоровья МБОУ СОШ №51 </w:t>
      </w:r>
      <w:r w:rsidRPr="00565429">
        <w:rPr>
          <w:rFonts w:ascii="Times New Roman" w:eastAsia="Arial Unicode MS" w:hAnsi="Times New Roman" w:cs="Times New Roman"/>
          <w:kern w:val="1"/>
          <w:sz w:val="24"/>
          <w:szCs w:val="24"/>
        </w:rPr>
        <w:t>обеспечивает достижение обучающимися с ЗПР трех видов результатов: личностных, метапредметных и предметных.</w:t>
      </w:r>
    </w:p>
    <w:p w:rsidR="006F484B" w:rsidRPr="00565429" w:rsidRDefault="00381707" w:rsidP="000B1DC9">
      <w:pPr>
        <w:widowControl w:val="0"/>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b/>
          <w:i/>
          <w:kern w:val="1"/>
          <w:sz w:val="24"/>
          <w:szCs w:val="24"/>
        </w:rPr>
        <w:t xml:space="preserve"> Личностные результаты</w:t>
      </w:r>
      <w:r w:rsidRPr="00565429">
        <w:rPr>
          <w:rFonts w:ascii="Times New Roman" w:eastAsia="Arial Unicode MS" w:hAnsi="Times New Roman" w:cs="Times New Roman"/>
          <w:kern w:val="1"/>
          <w:sz w:val="24"/>
          <w:szCs w:val="24"/>
        </w:rPr>
        <w:t xml:space="preserve"> </w:t>
      </w:r>
    </w:p>
    <w:p w:rsidR="006F484B" w:rsidRPr="00565429" w:rsidRDefault="006F484B" w:rsidP="000B1DC9">
      <w:pPr>
        <w:widowControl w:val="0"/>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kern w:val="1"/>
          <w:sz w:val="24"/>
          <w:szCs w:val="24"/>
        </w:rPr>
        <w:t>С учетом индивидуальных возможностей и особых образовательных потребностей обучающихся с ЗПР личностные результаты освоения АООП НОО отражают:</w:t>
      </w:r>
    </w:p>
    <w:p w:rsidR="006F484B" w:rsidRPr="00565429" w:rsidRDefault="006F484B" w:rsidP="00C82AF5">
      <w:pPr>
        <w:pStyle w:val="affff4"/>
        <w:numPr>
          <w:ilvl w:val="0"/>
          <w:numId w:val="29"/>
        </w:numPr>
        <w:suppressAutoHyphens w:val="0"/>
        <w:spacing w:line="240" w:lineRule="auto"/>
        <w:ind w:left="0" w:firstLine="0"/>
        <w:jc w:val="both"/>
        <w:rPr>
          <w:rFonts w:eastAsia="Arial Unicode MS" w:cs="Times New Roman"/>
        </w:rPr>
      </w:pPr>
      <w:r w:rsidRPr="00565429">
        <w:rPr>
          <w:rFonts w:eastAsia="Arial Unicode MS" w:cs="Times New Roman"/>
        </w:rPr>
        <w:t>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6F484B" w:rsidRPr="00565429" w:rsidRDefault="006F484B" w:rsidP="00C82AF5">
      <w:pPr>
        <w:pStyle w:val="affff4"/>
        <w:numPr>
          <w:ilvl w:val="0"/>
          <w:numId w:val="29"/>
        </w:numPr>
        <w:suppressAutoHyphens w:val="0"/>
        <w:spacing w:line="240" w:lineRule="auto"/>
        <w:ind w:left="0" w:firstLine="0"/>
        <w:jc w:val="both"/>
        <w:rPr>
          <w:rFonts w:eastAsia="Arial Unicode MS" w:cs="Times New Roman"/>
        </w:rPr>
      </w:pPr>
      <w:r w:rsidRPr="00565429">
        <w:rPr>
          <w:rFonts w:eastAsia="Arial Unicode MS" w:cs="Times New Roman"/>
        </w:rPr>
        <w:t>формирование целостного, социально ориентированного взгляда на мир в его органичном единстве природной и социальной частей;</w:t>
      </w:r>
    </w:p>
    <w:p w:rsidR="006F484B" w:rsidRPr="00565429" w:rsidRDefault="006F484B" w:rsidP="00C82AF5">
      <w:pPr>
        <w:pStyle w:val="affff4"/>
        <w:numPr>
          <w:ilvl w:val="0"/>
          <w:numId w:val="29"/>
        </w:numPr>
        <w:suppressAutoHyphens w:val="0"/>
        <w:spacing w:line="240" w:lineRule="auto"/>
        <w:ind w:left="0" w:firstLine="0"/>
        <w:jc w:val="both"/>
        <w:rPr>
          <w:rFonts w:eastAsia="Arial Unicode MS" w:cs="Times New Roman"/>
        </w:rPr>
      </w:pPr>
      <w:r w:rsidRPr="00565429">
        <w:rPr>
          <w:rFonts w:eastAsia="Arial Unicode MS" w:cs="Times New Roman"/>
        </w:rPr>
        <w:t>формирование уважительного отношения к иному мнению, истории и культуре других народов;</w:t>
      </w:r>
    </w:p>
    <w:p w:rsidR="006F484B" w:rsidRPr="00565429" w:rsidRDefault="006F484B" w:rsidP="00C82AF5">
      <w:pPr>
        <w:pStyle w:val="affff4"/>
        <w:numPr>
          <w:ilvl w:val="0"/>
          <w:numId w:val="29"/>
        </w:numPr>
        <w:suppressAutoHyphens w:val="0"/>
        <w:spacing w:line="240" w:lineRule="auto"/>
        <w:ind w:left="0" w:firstLine="0"/>
        <w:jc w:val="both"/>
        <w:rPr>
          <w:rFonts w:eastAsia="Arial Unicode MS" w:cs="Times New Roman"/>
        </w:rPr>
      </w:pPr>
      <w:r w:rsidRPr="00565429">
        <w:rPr>
          <w:rFonts w:eastAsia="Arial Unicode MS" w:cs="Times New Roman"/>
        </w:rPr>
        <w:t>овладение начальными навыками адаптации в динамично изменяющемся и развивающемся мире;</w:t>
      </w:r>
    </w:p>
    <w:p w:rsidR="006F484B" w:rsidRPr="00565429" w:rsidRDefault="006F484B" w:rsidP="00C82AF5">
      <w:pPr>
        <w:pStyle w:val="affff4"/>
        <w:numPr>
          <w:ilvl w:val="0"/>
          <w:numId w:val="29"/>
        </w:numPr>
        <w:suppressAutoHyphens w:val="0"/>
        <w:spacing w:line="240" w:lineRule="auto"/>
        <w:ind w:left="0" w:firstLine="0"/>
        <w:jc w:val="both"/>
        <w:rPr>
          <w:rFonts w:eastAsia="Arial Unicode MS" w:cs="Times New Roman"/>
        </w:rPr>
      </w:pPr>
      <w:r w:rsidRPr="00565429">
        <w:rPr>
          <w:rFonts w:eastAsia="Arial Unicode MS" w:cs="Times New Roman"/>
        </w:rPr>
        <w:t>принятие и освоение социальной роли обучающегося, формирование и развитие социально значимых мотивов учебной деятельности;</w:t>
      </w:r>
    </w:p>
    <w:p w:rsidR="006F484B" w:rsidRPr="00565429" w:rsidRDefault="006F484B" w:rsidP="00C82AF5">
      <w:pPr>
        <w:pStyle w:val="affff4"/>
        <w:numPr>
          <w:ilvl w:val="0"/>
          <w:numId w:val="29"/>
        </w:numPr>
        <w:suppressAutoHyphens w:val="0"/>
        <w:spacing w:line="240" w:lineRule="auto"/>
        <w:ind w:left="0" w:firstLine="0"/>
        <w:jc w:val="both"/>
        <w:rPr>
          <w:rFonts w:eastAsia="Arial Unicode MS" w:cs="Times New Roman"/>
        </w:rPr>
      </w:pPr>
      <w:r w:rsidRPr="00565429">
        <w:rPr>
          <w:rFonts w:eastAsia="Arial Unicode MS" w:cs="Times New Roman"/>
        </w:rPr>
        <w:t>способность к осмыслению социального окружения, своего места в нем, принятие соответствующих возрасту ценностей и социальных ролей;</w:t>
      </w:r>
    </w:p>
    <w:p w:rsidR="006F484B" w:rsidRPr="00565429" w:rsidRDefault="006F484B" w:rsidP="00C82AF5">
      <w:pPr>
        <w:pStyle w:val="affff4"/>
        <w:numPr>
          <w:ilvl w:val="0"/>
          <w:numId w:val="29"/>
        </w:numPr>
        <w:suppressAutoHyphens w:val="0"/>
        <w:spacing w:line="240" w:lineRule="auto"/>
        <w:ind w:left="0" w:firstLine="0"/>
        <w:jc w:val="both"/>
        <w:rPr>
          <w:rFonts w:eastAsia="Arial Unicode MS" w:cs="Times New Roman"/>
        </w:rPr>
      </w:pPr>
      <w:r w:rsidRPr="00565429">
        <w:rPr>
          <w:rFonts w:eastAsia="Arial Unicode MS" w:cs="Times New Roman"/>
        </w:rPr>
        <w:t>формирование эстетических потребностей, ценностей и чувств;</w:t>
      </w:r>
    </w:p>
    <w:p w:rsidR="006F484B" w:rsidRPr="00565429" w:rsidRDefault="006F484B" w:rsidP="00C82AF5">
      <w:pPr>
        <w:pStyle w:val="affff4"/>
        <w:numPr>
          <w:ilvl w:val="0"/>
          <w:numId w:val="29"/>
        </w:numPr>
        <w:suppressAutoHyphens w:val="0"/>
        <w:spacing w:line="240" w:lineRule="auto"/>
        <w:ind w:left="0" w:firstLine="0"/>
        <w:jc w:val="both"/>
        <w:rPr>
          <w:rFonts w:eastAsia="Arial Unicode MS" w:cs="Times New Roman"/>
        </w:rPr>
      </w:pPr>
      <w:r w:rsidRPr="00565429">
        <w:rPr>
          <w:rFonts w:eastAsia="Arial Unicode MS" w:cs="Times New Roman"/>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6F484B" w:rsidRPr="00565429" w:rsidRDefault="006F484B" w:rsidP="00C82AF5">
      <w:pPr>
        <w:pStyle w:val="affff4"/>
        <w:numPr>
          <w:ilvl w:val="0"/>
          <w:numId w:val="29"/>
        </w:numPr>
        <w:suppressAutoHyphens w:val="0"/>
        <w:spacing w:line="240" w:lineRule="auto"/>
        <w:ind w:left="0" w:firstLine="0"/>
        <w:jc w:val="both"/>
        <w:rPr>
          <w:rFonts w:eastAsia="Arial Unicode MS" w:cs="Times New Roman"/>
        </w:rPr>
      </w:pPr>
      <w:r w:rsidRPr="00565429">
        <w:rPr>
          <w:rFonts w:eastAsia="Arial Unicode MS" w:cs="Times New Roman"/>
        </w:rPr>
        <w:t>развитие навыков сотрудничества со взрослыми и сверстниками в разных социальных ситуациях;</w:t>
      </w:r>
    </w:p>
    <w:p w:rsidR="006F484B" w:rsidRPr="00565429" w:rsidRDefault="006F484B" w:rsidP="00C82AF5">
      <w:pPr>
        <w:pStyle w:val="affff4"/>
        <w:numPr>
          <w:ilvl w:val="0"/>
          <w:numId w:val="29"/>
        </w:numPr>
        <w:suppressAutoHyphens w:val="0"/>
        <w:spacing w:line="240" w:lineRule="auto"/>
        <w:ind w:left="0" w:firstLine="0"/>
        <w:jc w:val="both"/>
        <w:rPr>
          <w:rFonts w:eastAsia="Arial Unicode MS" w:cs="Times New Roman"/>
        </w:rPr>
      </w:pPr>
      <w:r w:rsidRPr="00565429">
        <w:rPr>
          <w:rFonts w:eastAsia="Arial Unicode MS" w:cs="Times New Roman"/>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F484B" w:rsidRPr="00565429" w:rsidRDefault="006F484B" w:rsidP="00C82AF5">
      <w:pPr>
        <w:pStyle w:val="affff4"/>
        <w:numPr>
          <w:ilvl w:val="0"/>
          <w:numId w:val="29"/>
        </w:numPr>
        <w:suppressAutoHyphens w:val="0"/>
        <w:spacing w:line="240" w:lineRule="auto"/>
        <w:ind w:left="0" w:firstLine="0"/>
        <w:jc w:val="both"/>
        <w:rPr>
          <w:rFonts w:eastAsia="Arial Unicode MS" w:cs="Times New Roman"/>
        </w:rPr>
      </w:pPr>
      <w:r w:rsidRPr="00565429">
        <w:rPr>
          <w:rFonts w:eastAsia="Arial Unicode MS" w:cs="Times New Roman"/>
        </w:rPr>
        <w:t>развитие адекватных представлений о собственных возможностях, о насущно необходимом жизнеобеспечении;</w:t>
      </w:r>
    </w:p>
    <w:p w:rsidR="006F484B" w:rsidRPr="00565429" w:rsidRDefault="006F484B" w:rsidP="00C82AF5">
      <w:pPr>
        <w:pStyle w:val="affff4"/>
        <w:numPr>
          <w:ilvl w:val="0"/>
          <w:numId w:val="29"/>
        </w:numPr>
        <w:suppressAutoHyphens w:val="0"/>
        <w:spacing w:line="240" w:lineRule="auto"/>
        <w:ind w:left="0" w:firstLine="0"/>
        <w:jc w:val="both"/>
        <w:rPr>
          <w:rFonts w:eastAsia="Arial Unicode MS" w:cs="Times New Roman"/>
        </w:rPr>
      </w:pPr>
      <w:r w:rsidRPr="00565429">
        <w:rPr>
          <w:rFonts w:eastAsia="Arial Unicode MS" w:cs="Times New Roman"/>
        </w:rPr>
        <w:t>овладение социально-бытовыми умениями, используемыми в повседневной жизни;</w:t>
      </w:r>
    </w:p>
    <w:p w:rsidR="006F484B" w:rsidRPr="00565429" w:rsidRDefault="006F484B" w:rsidP="00C82AF5">
      <w:pPr>
        <w:pStyle w:val="affff4"/>
        <w:numPr>
          <w:ilvl w:val="0"/>
          <w:numId w:val="29"/>
        </w:numPr>
        <w:suppressAutoHyphens w:val="0"/>
        <w:spacing w:line="240" w:lineRule="auto"/>
        <w:ind w:left="0" w:firstLine="0"/>
        <w:jc w:val="both"/>
        <w:rPr>
          <w:rFonts w:eastAsia="Arial Unicode MS" w:cs="Times New Roman"/>
        </w:rPr>
      </w:pPr>
      <w:r w:rsidRPr="00565429">
        <w:rPr>
          <w:rFonts w:eastAsia="Arial Unicode MS" w:cs="Times New Roman"/>
        </w:rPr>
        <w:t>владение навыками коммуникации и принятыми ритуалами социального взаимодействия, в том числе с использованием информационных технологий;</w:t>
      </w:r>
    </w:p>
    <w:p w:rsidR="00FC28EC" w:rsidRPr="00565429" w:rsidRDefault="006F484B" w:rsidP="00C82AF5">
      <w:pPr>
        <w:pStyle w:val="affff4"/>
        <w:numPr>
          <w:ilvl w:val="0"/>
          <w:numId w:val="29"/>
        </w:numPr>
        <w:suppressAutoHyphens w:val="0"/>
        <w:spacing w:line="240" w:lineRule="auto"/>
        <w:ind w:left="0" w:firstLine="0"/>
        <w:jc w:val="both"/>
        <w:rPr>
          <w:rFonts w:eastAsia="Arial Unicode MS" w:cs="Times New Roman"/>
          <w:b/>
          <w:i/>
        </w:rPr>
      </w:pPr>
      <w:r w:rsidRPr="00565429">
        <w:rPr>
          <w:rFonts w:eastAsia="Arial Unicode MS" w:cs="Times New Roman"/>
        </w:rPr>
        <w:t>способность к осмыслению и дифференциации картины мира, ее временно-пространственной организации.</w:t>
      </w:r>
      <w:r w:rsidR="00381707" w:rsidRPr="00565429">
        <w:rPr>
          <w:rFonts w:eastAsia="Arial Unicode MS" w:cs="Times New Roman"/>
          <w:b/>
          <w:i/>
        </w:rPr>
        <w:t xml:space="preserve">     </w:t>
      </w:r>
    </w:p>
    <w:p w:rsidR="00381707" w:rsidRPr="00565429" w:rsidRDefault="00381707" w:rsidP="000B1DC9">
      <w:pPr>
        <w:widowControl w:val="0"/>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b/>
          <w:i/>
          <w:kern w:val="1"/>
          <w:sz w:val="24"/>
          <w:szCs w:val="24"/>
        </w:rPr>
        <w:t>Метапредметные результаты</w:t>
      </w:r>
      <w:r w:rsidRPr="00565429">
        <w:rPr>
          <w:rFonts w:ascii="Times New Roman" w:eastAsia="Arial Unicode MS" w:hAnsi="Times New Roman" w:cs="Times New Roman"/>
          <w:kern w:val="1"/>
          <w:sz w:val="24"/>
          <w:szCs w:val="24"/>
        </w:rPr>
        <w:t xml:space="preserve"> освоения АООП НОО включают освоение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r w:rsidRPr="00565429">
        <w:rPr>
          <w:rFonts w:ascii="Times New Roman" w:eastAsia="Arial Unicode MS" w:hAnsi="Times New Roman" w:cs="Times New Roman"/>
          <w:kern w:val="1"/>
          <w:sz w:val="24"/>
          <w:szCs w:val="24"/>
        </w:rPr>
        <w:lastRenderedPageBreak/>
        <w:t>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FC28EC" w:rsidRPr="00565429" w:rsidRDefault="00FC28EC" w:rsidP="000B1DC9">
      <w:pPr>
        <w:widowControl w:val="0"/>
        <w:spacing w:after="0" w:line="240" w:lineRule="auto"/>
        <w:ind w:firstLine="709"/>
        <w:jc w:val="both"/>
        <w:rPr>
          <w:rFonts w:ascii="Times New Roman" w:eastAsia="Times New Roman" w:hAnsi="Times New Roman" w:cs="Times New Roman"/>
          <w:bCs/>
          <w:kern w:val="1"/>
          <w:sz w:val="24"/>
          <w:szCs w:val="24"/>
        </w:rPr>
      </w:pPr>
      <w:r w:rsidRPr="00565429">
        <w:rPr>
          <w:rFonts w:ascii="Times New Roman" w:eastAsia="Times New Roman" w:hAnsi="Times New Roman" w:cs="Times New Roman"/>
          <w:bCs/>
          <w:kern w:val="1"/>
          <w:sz w:val="24"/>
          <w:szCs w:val="24"/>
        </w:rPr>
        <w:t>С учетом индивидуальных возможностей и особых образовательных потребностей, обучающихся с ЗПР метапредметные результаты освоения АООП НОО отражают:</w:t>
      </w:r>
    </w:p>
    <w:p w:rsidR="00FC28EC" w:rsidRPr="00565429" w:rsidRDefault="00FC28EC" w:rsidP="00C82AF5">
      <w:pPr>
        <w:pStyle w:val="affff4"/>
        <w:numPr>
          <w:ilvl w:val="0"/>
          <w:numId w:val="28"/>
        </w:numPr>
        <w:suppressAutoHyphens w:val="0"/>
        <w:spacing w:line="240" w:lineRule="auto"/>
        <w:ind w:left="0" w:firstLine="0"/>
        <w:jc w:val="both"/>
        <w:rPr>
          <w:rFonts w:eastAsia="Times New Roman" w:cs="Times New Roman"/>
          <w:bCs/>
        </w:rPr>
      </w:pPr>
      <w:r w:rsidRPr="00565429">
        <w:rPr>
          <w:rFonts w:eastAsia="Times New Roman" w:cs="Times New Roman"/>
          <w:bCs/>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FC28EC" w:rsidRPr="00565429" w:rsidRDefault="00FC28EC" w:rsidP="00C82AF5">
      <w:pPr>
        <w:pStyle w:val="affff4"/>
        <w:numPr>
          <w:ilvl w:val="0"/>
          <w:numId w:val="28"/>
        </w:numPr>
        <w:suppressAutoHyphens w:val="0"/>
        <w:spacing w:line="240" w:lineRule="auto"/>
        <w:ind w:left="0" w:firstLine="0"/>
        <w:jc w:val="both"/>
        <w:rPr>
          <w:rFonts w:eastAsia="Times New Roman" w:cs="Times New Roman"/>
          <w:bCs/>
        </w:rPr>
      </w:pPr>
      <w:r w:rsidRPr="00565429">
        <w:rPr>
          <w:rFonts w:eastAsia="Times New Roman" w:cs="Times New Roman"/>
          <w:bCs/>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FC28EC" w:rsidRPr="00565429" w:rsidRDefault="00FC28EC" w:rsidP="00C82AF5">
      <w:pPr>
        <w:pStyle w:val="affff4"/>
        <w:numPr>
          <w:ilvl w:val="0"/>
          <w:numId w:val="28"/>
        </w:numPr>
        <w:suppressAutoHyphens w:val="0"/>
        <w:spacing w:line="240" w:lineRule="auto"/>
        <w:ind w:left="0" w:firstLine="0"/>
        <w:jc w:val="both"/>
        <w:rPr>
          <w:rFonts w:eastAsia="Times New Roman" w:cs="Times New Roman"/>
          <w:bCs/>
        </w:rPr>
      </w:pPr>
      <w:r w:rsidRPr="00565429">
        <w:rPr>
          <w:rFonts w:eastAsia="Times New Roman" w:cs="Times New Roman"/>
          <w:bCs/>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FC28EC" w:rsidRPr="00565429" w:rsidRDefault="00FC28EC" w:rsidP="00C82AF5">
      <w:pPr>
        <w:pStyle w:val="affff4"/>
        <w:numPr>
          <w:ilvl w:val="0"/>
          <w:numId w:val="28"/>
        </w:numPr>
        <w:suppressAutoHyphens w:val="0"/>
        <w:spacing w:line="240" w:lineRule="auto"/>
        <w:ind w:left="0" w:firstLine="0"/>
        <w:jc w:val="both"/>
        <w:rPr>
          <w:rFonts w:eastAsia="Times New Roman" w:cs="Times New Roman"/>
          <w:bCs/>
        </w:rPr>
      </w:pPr>
      <w:r w:rsidRPr="00565429">
        <w:rPr>
          <w:rFonts w:eastAsia="Times New Roman" w:cs="Times New Roman"/>
          <w:bCs/>
        </w:rPr>
        <w:t>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FC28EC" w:rsidRPr="00565429" w:rsidRDefault="00FC28EC" w:rsidP="00C82AF5">
      <w:pPr>
        <w:pStyle w:val="affff4"/>
        <w:numPr>
          <w:ilvl w:val="0"/>
          <w:numId w:val="28"/>
        </w:numPr>
        <w:suppressAutoHyphens w:val="0"/>
        <w:spacing w:line="240" w:lineRule="auto"/>
        <w:ind w:left="0" w:firstLine="0"/>
        <w:jc w:val="both"/>
        <w:rPr>
          <w:rFonts w:eastAsia="Times New Roman" w:cs="Times New Roman"/>
          <w:bCs/>
        </w:rPr>
      </w:pPr>
      <w:r w:rsidRPr="00565429">
        <w:rPr>
          <w:rFonts w:eastAsia="Times New Roman" w:cs="Times New Roman"/>
          <w:bCs/>
        </w:rPr>
        <w:t>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FC28EC" w:rsidRPr="00565429" w:rsidRDefault="00FC28EC" w:rsidP="00C82AF5">
      <w:pPr>
        <w:pStyle w:val="affff4"/>
        <w:numPr>
          <w:ilvl w:val="0"/>
          <w:numId w:val="28"/>
        </w:numPr>
        <w:suppressAutoHyphens w:val="0"/>
        <w:spacing w:line="240" w:lineRule="auto"/>
        <w:ind w:left="0" w:firstLine="0"/>
        <w:jc w:val="both"/>
        <w:rPr>
          <w:rFonts w:eastAsia="Times New Roman" w:cs="Times New Roman"/>
          <w:bCs/>
        </w:rPr>
      </w:pPr>
      <w:r w:rsidRPr="00565429">
        <w:rPr>
          <w:rFonts w:eastAsia="Times New Roman" w:cs="Times New Roman"/>
          <w:bCs/>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FC28EC" w:rsidRPr="00565429" w:rsidRDefault="00FC28EC" w:rsidP="00C82AF5">
      <w:pPr>
        <w:pStyle w:val="affff4"/>
        <w:numPr>
          <w:ilvl w:val="0"/>
          <w:numId w:val="28"/>
        </w:numPr>
        <w:suppressAutoHyphens w:val="0"/>
        <w:spacing w:line="240" w:lineRule="auto"/>
        <w:ind w:left="0" w:firstLine="0"/>
        <w:jc w:val="both"/>
        <w:rPr>
          <w:rFonts w:eastAsia="Times New Roman" w:cs="Times New Roman"/>
          <w:bCs/>
        </w:rPr>
      </w:pPr>
      <w:r w:rsidRPr="00565429">
        <w:rPr>
          <w:rFonts w:eastAsia="Times New Roman" w:cs="Times New Roman"/>
          <w:bCs/>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FC28EC" w:rsidRPr="00565429" w:rsidRDefault="00FC28EC" w:rsidP="00C82AF5">
      <w:pPr>
        <w:pStyle w:val="affff4"/>
        <w:numPr>
          <w:ilvl w:val="0"/>
          <w:numId w:val="28"/>
        </w:numPr>
        <w:suppressAutoHyphens w:val="0"/>
        <w:spacing w:line="240" w:lineRule="auto"/>
        <w:ind w:left="0" w:firstLine="0"/>
        <w:jc w:val="both"/>
        <w:rPr>
          <w:rFonts w:eastAsia="Times New Roman" w:cs="Times New Roman"/>
          <w:bCs/>
        </w:rPr>
      </w:pPr>
      <w:r w:rsidRPr="00565429">
        <w:rPr>
          <w:rFonts w:eastAsia="Times New Roman" w:cs="Times New Roman"/>
          <w:bCs/>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FC28EC" w:rsidRPr="00565429" w:rsidRDefault="00FC28EC" w:rsidP="00C82AF5">
      <w:pPr>
        <w:pStyle w:val="affff4"/>
        <w:numPr>
          <w:ilvl w:val="0"/>
          <w:numId w:val="28"/>
        </w:numPr>
        <w:suppressAutoHyphens w:val="0"/>
        <w:spacing w:line="240" w:lineRule="auto"/>
        <w:ind w:left="0" w:firstLine="0"/>
        <w:jc w:val="both"/>
        <w:rPr>
          <w:rFonts w:eastAsia="Times New Roman" w:cs="Times New Roman"/>
          <w:bCs/>
        </w:rPr>
      </w:pPr>
      <w:r w:rsidRPr="00565429">
        <w:rPr>
          <w:rFonts w:eastAsia="Times New Roman" w:cs="Times New Roman"/>
          <w:bCs/>
        </w:rPr>
        <w:t>готовность конструктивно разрешать конфликты посредством учета интересов сторон и сотрудничества;</w:t>
      </w:r>
    </w:p>
    <w:p w:rsidR="00FC28EC" w:rsidRPr="00565429" w:rsidRDefault="00FC28EC" w:rsidP="00C82AF5">
      <w:pPr>
        <w:pStyle w:val="affff4"/>
        <w:numPr>
          <w:ilvl w:val="0"/>
          <w:numId w:val="28"/>
        </w:numPr>
        <w:suppressAutoHyphens w:val="0"/>
        <w:spacing w:line="240" w:lineRule="auto"/>
        <w:ind w:left="0" w:firstLine="0"/>
        <w:jc w:val="both"/>
        <w:rPr>
          <w:rFonts w:eastAsia="Times New Roman" w:cs="Times New Roman"/>
          <w:bCs/>
        </w:rPr>
      </w:pPr>
      <w:r w:rsidRPr="00565429">
        <w:rPr>
          <w:rFonts w:eastAsia="Times New Roman" w:cs="Times New Roman"/>
          <w:bCs/>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364416" w:rsidRPr="00565429" w:rsidRDefault="00FC28EC" w:rsidP="00C82AF5">
      <w:pPr>
        <w:pStyle w:val="affff4"/>
        <w:numPr>
          <w:ilvl w:val="0"/>
          <w:numId w:val="28"/>
        </w:numPr>
        <w:suppressAutoHyphens w:val="0"/>
        <w:spacing w:line="240" w:lineRule="auto"/>
        <w:ind w:left="0" w:firstLine="0"/>
        <w:jc w:val="both"/>
        <w:rPr>
          <w:rFonts w:eastAsia="Arial Unicode MS" w:cs="Times New Roman"/>
          <w:bCs/>
          <w:kern w:val="28"/>
        </w:rPr>
      </w:pPr>
      <w:r w:rsidRPr="00565429">
        <w:rPr>
          <w:rFonts w:eastAsia="Times New Roman" w:cs="Times New Roman"/>
          <w:bCs/>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364416" w:rsidRPr="00565429" w:rsidRDefault="00364416" w:rsidP="000B1DC9">
      <w:pPr>
        <w:widowControl w:val="0"/>
        <w:spacing w:after="0" w:line="240" w:lineRule="auto"/>
        <w:ind w:firstLine="709"/>
        <w:jc w:val="both"/>
        <w:rPr>
          <w:rFonts w:ascii="Times New Roman" w:eastAsia="Arial Unicode MS" w:hAnsi="Times New Roman" w:cs="Times New Roman"/>
          <w:kern w:val="2"/>
          <w:sz w:val="24"/>
          <w:szCs w:val="24"/>
        </w:rPr>
      </w:pPr>
      <w:r w:rsidRPr="00565429">
        <w:rPr>
          <w:rFonts w:ascii="Times New Roman" w:eastAsia="Arial Unicode MS" w:hAnsi="Times New Roman" w:cs="Times New Roman"/>
          <w:kern w:val="2"/>
          <w:sz w:val="24"/>
          <w:szCs w:val="24"/>
        </w:rPr>
        <w:t>Система учебников «Школа России» на уровнях начального общего образования обеспечивает достижение обучающимися планируемых результатов освоения:</w:t>
      </w:r>
    </w:p>
    <w:p w:rsidR="00364416" w:rsidRPr="00565429" w:rsidRDefault="00364416" w:rsidP="00C82AF5">
      <w:pPr>
        <w:widowControl w:val="0"/>
        <w:numPr>
          <w:ilvl w:val="0"/>
          <w:numId w:val="30"/>
        </w:numPr>
        <w:spacing w:after="0" w:line="240" w:lineRule="auto"/>
        <w:ind w:left="0" w:firstLine="0"/>
        <w:jc w:val="both"/>
        <w:rPr>
          <w:rFonts w:ascii="Times New Roman" w:eastAsia="Arial Unicode MS" w:hAnsi="Times New Roman" w:cs="Times New Roman"/>
          <w:kern w:val="2"/>
          <w:sz w:val="24"/>
          <w:szCs w:val="24"/>
        </w:rPr>
      </w:pPr>
      <w:r w:rsidRPr="00565429">
        <w:rPr>
          <w:rFonts w:ascii="Times New Roman" w:eastAsia="Arial Unicode MS" w:hAnsi="Times New Roman" w:cs="Times New Roman"/>
          <w:kern w:val="2"/>
          <w:sz w:val="24"/>
          <w:szCs w:val="24"/>
        </w:rPr>
        <w:t>междисциплинарных программ: «Формирование универсальных учебных действий», «Чтение. Работа с текстом» и «Формирование ИКТ-компетентности обучающихся»;</w:t>
      </w:r>
    </w:p>
    <w:p w:rsidR="00364416" w:rsidRPr="00565429" w:rsidRDefault="00364416" w:rsidP="00C82AF5">
      <w:pPr>
        <w:widowControl w:val="0"/>
        <w:numPr>
          <w:ilvl w:val="0"/>
          <w:numId w:val="30"/>
        </w:numPr>
        <w:spacing w:after="0" w:line="240" w:lineRule="auto"/>
        <w:ind w:left="0" w:firstLine="0"/>
        <w:jc w:val="both"/>
        <w:rPr>
          <w:rFonts w:ascii="Times New Roman" w:eastAsia="Arial Unicode MS" w:hAnsi="Times New Roman" w:cs="Times New Roman"/>
          <w:kern w:val="2"/>
          <w:sz w:val="24"/>
          <w:szCs w:val="24"/>
        </w:rPr>
      </w:pPr>
      <w:r w:rsidRPr="00565429">
        <w:rPr>
          <w:rFonts w:ascii="Times New Roman" w:eastAsia="Arial Unicode MS" w:hAnsi="Times New Roman" w:cs="Times New Roman"/>
          <w:kern w:val="2"/>
          <w:sz w:val="24"/>
          <w:szCs w:val="24"/>
        </w:rPr>
        <w:t>программ по учебным предметам: русский язык, литературное чтение, иностранный язык, математика, информатика, окружающий мир, изобразительное искусство, музыка, технология, физическая культура.</w:t>
      </w:r>
    </w:p>
    <w:p w:rsidR="00D36A32" w:rsidRPr="00565429" w:rsidRDefault="00D36A32" w:rsidP="000B1DC9">
      <w:pPr>
        <w:widowControl w:val="0"/>
        <w:kinsoku w:val="0"/>
        <w:overflowPunct w:val="0"/>
        <w:autoSpaceDE w:val="0"/>
        <w:autoSpaceDN w:val="0"/>
        <w:adjustRightInd w:val="0"/>
        <w:spacing w:after="0" w:line="240" w:lineRule="auto"/>
        <w:jc w:val="center"/>
        <w:outlineLvl w:val="1"/>
        <w:rPr>
          <w:rFonts w:ascii="Times New Roman" w:eastAsia="Times New Roman" w:hAnsi="Times New Roman" w:cs="Times New Roman"/>
          <w:b/>
          <w:bCs/>
          <w:w w:val="110"/>
          <w:sz w:val="24"/>
          <w:szCs w:val="24"/>
          <w:lang w:eastAsia="ru-RU"/>
        </w:rPr>
      </w:pPr>
    </w:p>
    <w:p w:rsidR="00D36A32" w:rsidRPr="00565429" w:rsidRDefault="00D36A32" w:rsidP="000B1DC9">
      <w:pPr>
        <w:widowControl w:val="0"/>
        <w:kinsoku w:val="0"/>
        <w:overflowPunct w:val="0"/>
        <w:autoSpaceDE w:val="0"/>
        <w:autoSpaceDN w:val="0"/>
        <w:adjustRightInd w:val="0"/>
        <w:spacing w:after="0" w:line="240" w:lineRule="auto"/>
        <w:jc w:val="center"/>
        <w:outlineLvl w:val="1"/>
        <w:rPr>
          <w:rFonts w:ascii="Times New Roman" w:eastAsia="Times New Roman" w:hAnsi="Times New Roman" w:cs="Times New Roman"/>
          <w:b/>
          <w:bCs/>
          <w:w w:val="110"/>
          <w:sz w:val="24"/>
          <w:szCs w:val="24"/>
          <w:lang w:eastAsia="ru-RU"/>
        </w:rPr>
      </w:pPr>
    </w:p>
    <w:p w:rsidR="001845D1" w:rsidRPr="00565429" w:rsidRDefault="001845D1" w:rsidP="00D36A32">
      <w:pPr>
        <w:widowControl w:val="0"/>
        <w:kinsoku w:val="0"/>
        <w:overflowPunct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565429">
        <w:rPr>
          <w:rFonts w:ascii="Times New Roman" w:eastAsia="Times New Roman" w:hAnsi="Times New Roman" w:cs="Times New Roman"/>
          <w:b/>
          <w:bCs/>
          <w:sz w:val="24"/>
          <w:szCs w:val="24"/>
          <w:lang w:eastAsia="ru-RU"/>
        </w:rPr>
        <w:t xml:space="preserve">Личностные универсальные учебные действия </w:t>
      </w:r>
    </w:p>
    <w:p w:rsidR="001845D1" w:rsidRPr="00565429" w:rsidRDefault="001845D1" w:rsidP="00D36A32">
      <w:pPr>
        <w:widowControl w:val="0"/>
        <w:kinsoku w:val="0"/>
        <w:overflowPunct w:val="0"/>
        <w:autoSpaceDE w:val="0"/>
        <w:autoSpaceDN w:val="0"/>
        <w:adjustRightInd w:val="0"/>
        <w:spacing w:after="0" w:line="240" w:lineRule="auto"/>
        <w:jc w:val="both"/>
        <w:outlineLvl w:val="1"/>
        <w:rPr>
          <w:rFonts w:ascii="Times New Roman" w:eastAsia="Times New Roman" w:hAnsi="Times New Roman" w:cs="Times New Roman"/>
          <w:b/>
          <w:bCs/>
          <w:sz w:val="24"/>
          <w:szCs w:val="24"/>
          <w:lang w:eastAsia="ru-RU"/>
        </w:rPr>
      </w:pPr>
      <w:r w:rsidRPr="00565429">
        <w:rPr>
          <w:rFonts w:ascii="Times New Roman" w:eastAsia="Times New Roman" w:hAnsi="Times New Roman" w:cs="Times New Roman"/>
          <w:b/>
          <w:bCs/>
          <w:sz w:val="24"/>
          <w:szCs w:val="24"/>
          <w:lang w:eastAsia="ru-RU"/>
        </w:rPr>
        <w:t>У выпускника будут сформированы:</w:t>
      </w:r>
    </w:p>
    <w:p w:rsidR="001845D1" w:rsidRPr="00565429" w:rsidRDefault="001845D1" w:rsidP="00C82AF5">
      <w:pPr>
        <w:widowControl w:val="0"/>
        <w:numPr>
          <w:ilvl w:val="0"/>
          <w:numId w:val="150"/>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внутренняя позиция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1845D1" w:rsidRPr="00565429" w:rsidRDefault="001845D1" w:rsidP="00C82AF5">
      <w:pPr>
        <w:widowControl w:val="0"/>
        <w:numPr>
          <w:ilvl w:val="0"/>
          <w:numId w:val="150"/>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широкая мотивационная основа учебной деятельности, включающая социальные, учебно-познавательные и внешние мотивы;</w:t>
      </w:r>
    </w:p>
    <w:p w:rsidR="001845D1" w:rsidRPr="00565429" w:rsidRDefault="001845D1" w:rsidP="00C82AF5">
      <w:pPr>
        <w:widowControl w:val="0"/>
        <w:numPr>
          <w:ilvl w:val="0"/>
          <w:numId w:val="150"/>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учебно-познавательный интерес к новому учебному материалу и способам решения новой задачи;</w:t>
      </w:r>
    </w:p>
    <w:p w:rsidR="001845D1" w:rsidRPr="00565429" w:rsidRDefault="001845D1" w:rsidP="00C82AF5">
      <w:pPr>
        <w:widowControl w:val="0"/>
        <w:numPr>
          <w:ilvl w:val="0"/>
          <w:numId w:val="150"/>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lastRenderedPageBreak/>
        <w:t xml:space="preserve">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w:t>
      </w:r>
      <w:bookmarkStart w:id="2" w:name="_GoBack"/>
      <w:bookmarkEnd w:id="2"/>
      <w:r w:rsidRPr="00565429">
        <w:rPr>
          <w:rFonts w:ascii="Times New Roman" w:eastAsia="Times New Roman" w:hAnsi="Times New Roman" w:cs="Times New Roman"/>
          <w:sz w:val="24"/>
          <w:szCs w:val="24"/>
          <w:lang w:eastAsia="ru-RU"/>
        </w:rPr>
        <w:t>понимание оценок учителей, товарищей, родителей и других людей;</w:t>
      </w:r>
    </w:p>
    <w:p w:rsidR="001845D1" w:rsidRPr="00565429" w:rsidRDefault="001845D1" w:rsidP="00C82AF5">
      <w:pPr>
        <w:widowControl w:val="0"/>
        <w:numPr>
          <w:ilvl w:val="0"/>
          <w:numId w:val="150"/>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способность к оценке своей учебной деятельности;</w:t>
      </w:r>
    </w:p>
    <w:p w:rsidR="001845D1" w:rsidRPr="00565429" w:rsidRDefault="001845D1" w:rsidP="00C82AF5">
      <w:pPr>
        <w:widowControl w:val="0"/>
        <w:numPr>
          <w:ilvl w:val="0"/>
          <w:numId w:val="150"/>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1845D1" w:rsidRPr="00565429" w:rsidRDefault="001845D1" w:rsidP="00C82AF5">
      <w:pPr>
        <w:widowControl w:val="0"/>
        <w:numPr>
          <w:ilvl w:val="0"/>
          <w:numId w:val="150"/>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ориентация в нравственном содержании и смысле как собственных поступков, так и поступков окружающих людей;</w:t>
      </w:r>
    </w:p>
    <w:p w:rsidR="001845D1" w:rsidRPr="00565429" w:rsidRDefault="001845D1" w:rsidP="00C82AF5">
      <w:pPr>
        <w:widowControl w:val="0"/>
        <w:numPr>
          <w:ilvl w:val="0"/>
          <w:numId w:val="150"/>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знание основных моральных норм и ориентация на их выполнение;</w:t>
      </w:r>
    </w:p>
    <w:p w:rsidR="001845D1" w:rsidRPr="00565429" w:rsidRDefault="001845D1" w:rsidP="00C82AF5">
      <w:pPr>
        <w:widowControl w:val="0"/>
        <w:numPr>
          <w:ilvl w:val="0"/>
          <w:numId w:val="150"/>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развитие этических чувств – стыда, вины, совести как регуляторов морального поведения; понимание чувств других людей и сопереживание им;</w:t>
      </w:r>
    </w:p>
    <w:p w:rsidR="001845D1" w:rsidRPr="00565429" w:rsidRDefault="001845D1" w:rsidP="00C82AF5">
      <w:pPr>
        <w:widowControl w:val="0"/>
        <w:numPr>
          <w:ilvl w:val="0"/>
          <w:numId w:val="150"/>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установка на здоровый образ жизни;</w:t>
      </w:r>
    </w:p>
    <w:p w:rsidR="001845D1" w:rsidRPr="00565429" w:rsidRDefault="001845D1" w:rsidP="00C82AF5">
      <w:pPr>
        <w:widowControl w:val="0"/>
        <w:numPr>
          <w:ilvl w:val="0"/>
          <w:numId w:val="150"/>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1845D1" w:rsidRPr="00565429" w:rsidRDefault="001845D1" w:rsidP="00C82AF5">
      <w:pPr>
        <w:widowControl w:val="0"/>
        <w:numPr>
          <w:ilvl w:val="0"/>
          <w:numId w:val="150"/>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чувство прекрасного и эстетические чувства на основе знакомства с мировой и отечественной художественной культурой.</w:t>
      </w:r>
    </w:p>
    <w:p w:rsidR="001845D1" w:rsidRPr="00565429" w:rsidRDefault="001845D1" w:rsidP="00D36A32">
      <w:pPr>
        <w:widowControl w:val="0"/>
        <w:kinsoku w:val="0"/>
        <w:overflowPunct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565429">
        <w:rPr>
          <w:rFonts w:ascii="Times New Roman" w:eastAsia="Times New Roman" w:hAnsi="Times New Roman" w:cs="Times New Roman"/>
          <w:b/>
          <w:bCs/>
          <w:i/>
          <w:iCs/>
          <w:sz w:val="24"/>
          <w:szCs w:val="24"/>
          <w:lang w:eastAsia="ru-RU"/>
        </w:rPr>
        <w:t>Выпускник получит возможность для формирования:</w:t>
      </w:r>
    </w:p>
    <w:p w:rsidR="001845D1" w:rsidRPr="00565429" w:rsidRDefault="001845D1" w:rsidP="00C82AF5">
      <w:pPr>
        <w:widowControl w:val="0"/>
        <w:numPr>
          <w:ilvl w:val="0"/>
          <w:numId w:val="151"/>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iCs/>
          <w:sz w:val="24"/>
          <w:szCs w:val="24"/>
          <w:lang w:eastAsia="ru-RU"/>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1845D1" w:rsidRPr="00565429" w:rsidRDefault="001845D1" w:rsidP="00C82AF5">
      <w:pPr>
        <w:widowControl w:val="0"/>
        <w:numPr>
          <w:ilvl w:val="0"/>
          <w:numId w:val="151"/>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iCs/>
          <w:sz w:val="24"/>
          <w:szCs w:val="24"/>
          <w:lang w:eastAsia="ru-RU"/>
        </w:rPr>
        <w:t>выраженной устойчивой учебно-познавательной мотивации учения;</w:t>
      </w:r>
    </w:p>
    <w:p w:rsidR="001845D1" w:rsidRPr="00565429" w:rsidRDefault="001845D1" w:rsidP="00C82AF5">
      <w:pPr>
        <w:widowControl w:val="0"/>
        <w:numPr>
          <w:ilvl w:val="0"/>
          <w:numId w:val="151"/>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iCs/>
          <w:sz w:val="24"/>
          <w:szCs w:val="24"/>
          <w:lang w:eastAsia="ru-RU"/>
        </w:rPr>
        <w:t>устойчивого учебно-познавательного интереса к новым общим способам решения задач;</w:t>
      </w:r>
    </w:p>
    <w:p w:rsidR="001845D1" w:rsidRPr="00565429" w:rsidRDefault="001845D1" w:rsidP="00C82AF5">
      <w:pPr>
        <w:widowControl w:val="0"/>
        <w:numPr>
          <w:ilvl w:val="0"/>
          <w:numId w:val="151"/>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iCs/>
          <w:sz w:val="24"/>
          <w:szCs w:val="24"/>
          <w:lang w:eastAsia="ru-RU"/>
        </w:rPr>
        <w:t>адекватного понимания причин успешности/неуспешности учебной деятельности;</w:t>
      </w:r>
    </w:p>
    <w:p w:rsidR="001845D1" w:rsidRPr="00565429" w:rsidRDefault="001845D1" w:rsidP="00C82AF5">
      <w:pPr>
        <w:widowControl w:val="0"/>
        <w:numPr>
          <w:ilvl w:val="0"/>
          <w:numId w:val="151"/>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iCs/>
          <w:sz w:val="24"/>
          <w:szCs w:val="24"/>
          <w:lang w:eastAsia="ru-RU"/>
        </w:rPr>
        <w:t>положительной адекватной дифференцированной самооценки на основе критерия успешности реализации социальной роли «хорошего ученика»;</w:t>
      </w:r>
    </w:p>
    <w:p w:rsidR="001845D1" w:rsidRPr="00565429" w:rsidRDefault="001845D1" w:rsidP="00C82AF5">
      <w:pPr>
        <w:widowControl w:val="0"/>
        <w:numPr>
          <w:ilvl w:val="0"/>
          <w:numId w:val="151"/>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iCs/>
          <w:sz w:val="24"/>
          <w:szCs w:val="24"/>
          <w:lang w:eastAsia="ru-RU"/>
        </w:rPr>
        <w:t>установки на здоровый образ жизни и её реализации в реальном поведении и поступках;</w:t>
      </w:r>
    </w:p>
    <w:p w:rsidR="001845D1" w:rsidRPr="00565429" w:rsidRDefault="001845D1" w:rsidP="00C82AF5">
      <w:pPr>
        <w:widowControl w:val="0"/>
        <w:numPr>
          <w:ilvl w:val="0"/>
          <w:numId w:val="151"/>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iCs/>
          <w:sz w:val="24"/>
          <w:szCs w:val="24"/>
          <w:lang w:eastAsia="ru-RU"/>
        </w:rPr>
        <w:t>осознанных устойчивых эстетических предпочтений и ориентации на искусство как значимую сферу человеческой жизни;</w:t>
      </w:r>
    </w:p>
    <w:p w:rsidR="001845D1" w:rsidRPr="00565429" w:rsidRDefault="001845D1" w:rsidP="00C82AF5">
      <w:pPr>
        <w:widowControl w:val="0"/>
        <w:numPr>
          <w:ilvl w:val="0"/>
          <w:numId w:val="151"/>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iCs/>
          <w:sz w:val="24"/>
          <w:szCs w:val="24"/>
          <w:lang w:eastAsia="ru-RU"/>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1845D1" w:rsidRPr="00565429" w:rsidRDefault="001845D1" w:rsidP="00D36A32">
      <w:pPr>
        <w:widowControl w:val="0"/>
        <w:tabs>
          <w:tab w:val="left" w:pos="369"/>
        </w:tabs>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845D1" w:rsidRPr="00565429" w:rsidRDefault="001845D1" w:rsidP="00D36A32">
      <w:pPr>
        <w:widowControl w:val="0"/>
        <w:kinsoku w:val="0"/>
        <w:overflowPunct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565429">
        <w:rPr>
          <w:rFonts w:ascii="Times New Roman" w:eastAsia="Times New Roman" w:hAnsi="Times New Roman" w:cs="Times New Roman"/>
          <w:b/>
          <w:bCs/>
          <w:sz w:val="24"/>
          <w:szCs w:val="24"/>
          <w:lang w:eastAsia="ru-RU"/>
        </w:rPr>
        <w:t>Регулятивные универсальные учебные действия</w:t>
      </w:r>
    </w:p>
    <w:p w:rsidR="001845D1" w:rsidRPr="00565429" w:rsidRDefault="001845D1" w:rsidP="00D36A32">
      <w:pPr>
        <w:widowControl w:val="0"/>
        <w:kinsoku w:val="0"/>
        <w:overflowPunct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65429">
        <w:rPr>
          <w:rFonts w:ascii="Times New Roman" w:eastAsia="Times New Roman" w:hAnsi="Times New Roman" w:cs="Times New Roman"/>
          <w:b/>
          <w:bCs/>
          <w:sz w:val="24"/>
          <w:szCs w:val="24"/>
          <w:lang w:eastAsia="ru-RU"/>
        </w:rPr>
        <w:t>Выпускник научится:</w:t>
      </w:r>
    </w:p>
    <w:p w:rsidR="001845D1" w:rsidRPr="00565429" w:rsidRDefault="001845D1" w:rsidP="00C82AF5">
      <w:pPr>
        <w:widowControl w:val="0"/>
        <w:numPr>
          <w:ilvl w:val="0"/>
          <w:numId w:val="152"/>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принимать и сохранять учебную задачу;</w:t>
      </w:r>
    </w:p>
    <w:p w:rsidR="001845D1" w:rsidRPr="00565429" w:rsidRDefault="001845D1" w:rsidP="00C82AF5">
      <w:pPr>
        <w:widowControl w:val="0"/>
        <w:numPr>
          <w:ilvl w:val="0"/>
          <w:numId w:val="152"/>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учитывать выделенные учителем ориентиры действия в новом учебном материале в сотрудничестве с ним;</w:t>
      </w:r>
    </w:p>
    <w:p w:rsidR="001845D1" w:rsidRPr="00565429" w:rsidRDefault="001845D1" w:rsidP="00C82AF5">
      <w:pPr>
        <w:widowControl w:val="0"/>
        <w:numPr>
          <w:ilvl w:val="0"/>
          <w:numId w:val="152"/>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планировать свои действия в соответствии с поставленной задачей и условиями её реализации, в том числе во внутреннем плане;</w:t>
      </w:r>
    </w:p>
    <w:p w:rsidR="001845D1" w:rsidRPr="00565429" w:rsidRDefault="001845D1" w:rsidP="00C82AF5">
      <w:pPr>
        <w:widowControl w:val="0"/>
        <w:numPr>
          <w:ilvl w:val="0"/>
          <w:numId w:val="152"/>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учитывать установленные правила в планировании и контроле способа решения;</w:t>
      </w:r>
    </w:p>
    <w:p w:rsidR="001845D1" w:rsidRPr="00565429" w:rsidRDefault="001845D1" w:rsidP="00C82AF5">
      <w:pPr>
        <w:widowControl w:val="0"/>
        <w:numPr>
          <w:ilvl w:val="0"/>
          <w:numId w:val="152"/>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осуществлять итоговый и пошаговый контроль результата;</w:t>
      </w:r>
    </w:p>
    <w:p w:rsidR="001845D1" w:rsidRPr="00565429" w:rsidRDefault="001845D1" w:rsidP="00C82AF5">
      <w:pPr>
        <w:widowControl w:val="0"/>
        <w:numPr>
          <w:ilvl w:val="0"/>
          <w:numId w:val="152"/>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адекватно воспринимать предложения и оценку учителей, товарищей, родителей и других людей;</w:t>
      </w:r>
    </w:p>
    <w:p w:rsidR="001845D1" w:rsidRPr="00565429" w:rsidRDefault="001845D1" w:rsidP="00C82AF5">
      <w:pPr>
        <w:widowControl w:val="0"/>
        <w:numPr>
          <w:ilvl w:val="0"/>
          <w:numId w:val="152"/>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различать способ и результат действия;</w:t>
      </w:r>
    </w:p>
    <w:p w:rsidR="001845D1" w:rsidRPr="00565429" w:rsidRDefault="001845D1" w:rsidP="00C82AF5">
      <w:pPr>
        <w:widowControl w:val="0"/>
        <w:numPr>
          <w:ilvl w:val="0"/>
          <w:numId w:val="152"/>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1845D1" w:rsidRPr="00565429" w:rsidRDefault="001845D1" w:rsidP="00D36A32">
      <w:pPr>
        <w:widowControl w:val="0"/>
        <w:kinsoku w:val="0"/>
        <w:overflowPunct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565429">
        <w:rPr>
          <w:rFonts w:ascii="Times New Roman" w:eastAsia="Times New Roman" w:hAnsi="Times New Roman" w:cs="Times New Roman"/>
          <w:b/>
          <w:bCs/>
          <w:i/>
          <w:iCs/>
          <w:sz w:val="24"/>
          <w:szCs w:val="24"/>
          <w:lang w:eastAsia="ru-RU"/>
        </w:rPr>
        <w:t>Выпускник получит возможность научиться:</w:t>
      </w:r>
    </w:p>
    <w:p w:rsidR="001845D1" w:rsidRPr="00565429" w:rsidRDefault="001845D1" w:rsidP="00C82AF5">
      <w:pPr>
        <w:widowControl w:val="0"/>
        <w:numPr>
          <w:ilvl w:val="0"/>
          <w:numId w:val="153"/>
        </w:numPr>
        <w:tabs>
          <w:tab w:val="left" w:pos="0"/>
        </w:tabs>
        <w:kinsoku w:val="0"/>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iCs/>
          <w:sz w:val="24"/>
          <w:szCs w:val="24"/>
          <w:lang w:eastAsia="ru-RU"/>
        </w:rPr>
        <w:t>в сотрудничестве с учителем ставить новые учебные задачи;</w:t>
      </w:r>
    </w:p>
    <w:p w:rsidR="001845D1" w:rsidRPr="00565429" w:rsidRDefault="001845D1" w:rsidP="00C82AF5">
      <w:pPr>
        <w:widowControl w:val="0"/>
        <w:numPr>
          <w:ilvl w:val="0"/>
          <w:numId w:val="153"/>
        </w:numPr>
        <w:tabs>
          <w:tab w:val="left" w:pos="0"/>
        </w:tabs>
        <w:kinsoku w:val="0"/>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iCs/>
          <w:sz w:val="24"/>
          <w:szCs w:val="24"/>
          <w:lang w:eastAsia="ru-RU"/>
        </w:rPr>
        <w:t>преобразовывать практическую задачу в познавательную;</w:t>
      </w:r>
    </w:p>
    <w:p w:rsidR="001845D1" w:rsidRPr="00565429" w:rsidRDefault="001845D1" w:rsidP="00C82AF5">
      <w:pPr>
        <w:widowControl w:val="0"/>
        <w:numPr>
          <w:ilvl w:val="0"/>
          <w:numId w:val="153"/>
        </w:numPr>
        <w:tabs>
          <w:tab w:val="left" w:pos="0"/>
        </w:tabs>
        <w:kinsoku w:val="0"/>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iCs/>
          <w:sz w:val="24"/>
          <w:szCs w:val="24"/>
          <w:lang w:eastAsia="ru-RU"/>
        </w:rPr>
        <w:t>проявлять познавательную инициативу в учебном сотрудничестве;</w:t>
      </w:r>
    </w:p>
    <w:p w:rsidR="001845D1" w:rsidRPr="00565429" w:rsidRDefault="001845D1" w:rsidP="00C82AF5">
      <w:pPr>
        <w:widowControl w:val="0"/>
        <w:numPr>
          <w:ilvl w:val="0"/>
          <w:numId w:val="153"/>
        </w:numPr>
        <w:tabs>
          <w:tab w:val="left" w:pos="0"/>
        </w:tabs>
        <w:kinsoku w:val="0"/>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iCs/>
          <w:sz w:val="24"/>
          <w:szCs w:val="24"/>
          <w:lang w:eastAsia="ru-RU"/>
        </w:rPr>
        <w:lastRenderedPageBreak/>
        <w:t>самостоятельно учитывать выделенные учителем ориентиры действия в новом учебном материале;</w:t>
      </w:r>
    </w:p>
    <w:p w:rsidR="001845D1" w:rsidRPr="00565429" w:rsidRDefault="001845D1" w:rsidP="00C82AF5">
      <w:pPr>
        <w:widowControl w:val="0"/>
        <w:numPr>
          <w:ilvl w:val="0"/>
          <w:numId w:val="153"/>
        </w:numPr>
        <w:tabs>
          <w:tab w:val="left" w:pos="0"/>
        </w:tabs>
        <w:kinsoku w:val="0"/>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iCs/>
          <w:sz w:val="24"/>
          <w:szCs w:val="24"/>
          <w:lang w:eastAsia="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1845D1" w:rsidRPr="00565429" w:rsidRDefault="001845D1" w:rsidP="00C82AF5">
      <w:pPr>
        <w:widowControl w:val="0"/>
        <w:numPr>
          <w:ilvl w:val="0"/>
          <w:numId w:val="153"/>
        </w:numPr>
        <w:tabs>
          <w:tab w:val="left" w:pos="0"/>
        </w:tabs>
        <w:kinsoku w:val="0"/>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iCs/>
          <w:sz w:val="24"/>
          <w:szCs w:val="24"/>
          <w:lang w:eastAsia="ru-RU"/>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1845D1" w:rsidRPr="00565429" w:rsidRDefault="001845D1" w:rsidP="00D36A32">
      <w:pPr>
        <w:widowControl w:val="0"/>
        <w:tabs>
          <w:tab w:val="left" w:pos="386"/>
        </w:tabs>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845D1" w:rsidRPr="00565429" w:rsidRDefault="001845D1" w:rsidP="00D36A32">
      <w:pPr>
        <w:widowControl w:val="0"/>
        <w:kinsoku w:val="0"/>
        <w:overflowPunct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565429">
        <w:rPr>
          <w:rFonts w:ascii="Times New Roman" w:eastAsia="Times New Roman" w:hAnsi="Times New Roman" w:cs="Times New Roman"/>
          <w:b/>
          <w:bCs/>
          <w:sz w:val="24"/>
          <w:szCs w:val="24"/>
          <w:lang w:eastAsia="ru-RU"/>
        </w:rPr>
        <w:t>Познавательные универсальные учебные действия</w:t>
      </w:r>
    </w:p>
    <w:p w:rsidR="001845D1" w:rsidRPr="00565429" w:rsidRDefault="001845D1" w:rsidP="00D36A32">
      <w:pPr>
        <w:widowControl w:val="0"/>
        <w:kinsoku w:val="0"/>
        <w:overflowPunct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65429">
        <w:rPr>
          <w:rFonts w:ascii="Times New Roman" w:eastAsia="Times New Roman" w:hAnsi="Times New Roman" w:cs="Times New Roman"/>
          <w:b/>
          <w:bCs/>
          <w:sz w:val="24"/>
          <w:szCs w:val="24"/>
          <w:lang w:eastAsia="ru-RU"/>
        </w:rPr>
        <w:t>Выпускник научится:</w:t>
      </w:r>
    </w:p>
    <w:p w:rsidR="001845D1" w:rsidRPr="00565429" w:rsidRDefault="001845D1" w:rsidP="00C82AF5">
      <w:pPr>
        <w:pStyle w:val="affff4"/>
        <w:numPr>
          <w:ilvl w:val="0"/>
          <w:numId w:val="154"/>
        </w:numPr>
        <w:tabs>
          <w:tab w:val="left" w:pos="0"/>
        </w:tabs>
        <w:kinsoku w:val="0"/>
        <w:overflowPunct w:val="0"/>
        <w:autoSpaceDE w:val="0"/>
        <w:autoSpaceDN w:val="0"/>
        <w:adjustRightInd w:val="0"/>
        <w:spacing w:line="240" w:lineRule="auto"/>
        <w:ind w:left="0" w:firstLine="0"/>
        <w:jc w:val="both"/>
        <w:rPr>
          <w:rFonts w:eastAsia="Times New Roman" w:cs="Times New Roman"/>
          <w:lang w:eastAsia="ru-RU"/>
        </w:rPr>
      </w:pPr>
      <w:r w:rsidRPr="00565429">
        <w:rPr>
          <w:rFonts w:eastAsia="Times New Roman" w:cs="Times New Roman"/>
          <w:lang w:eastAsia="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1845D1" w:rsidRPr="00565429" w:rsidRDefault="001845D1" w:rsidP="00C82AF5">
      <w:pPr>
        <w:pStyle w:val="affff4"/>
        <w:numPr>
          <w:ilvl w:val="0"/>
          <w:numId w:val="154"/>
        </w:numPr>
        <w:tabs>
          <w:tab w:val="left" w:pos="0"/>
        </w:tabs>
        <w:kinsoku w:val="0"/>
        <w:overflowPunct w:val="0"/>
        <w:autoSpaceDE w:val="0"/>
        <w:autoSpaceDN w:val="0"/>
        <w:adjustRightInd w:val="0"/>
        <w:spacing w:line="240" w:lineRule="auto"/>
        <w:ind w:left="0" w:firstLine="0"/>
        <w:jc w:val="both"/>
        <w:rPr>
          <w:rFonts w:eastAsia="Times New Roman" w:cs="Times New Roman"/>
          <w:lang w:eastAsia="ru-RU"/>
        </w:rPr>
      </w:pPr>
      <w:r w:rsidRPr="00565429">
        <w:rPr>
          <w:rFonts w:eastAsia="Times New Roman" w:cs="Times New Roman"/>
          <w:lang w:eastAsia="ru-RU"/>
        </w:rPr>
        <w:t>осуществлять запись (фиксацию) выборочной информации об окружающем мире и о себе самом, в том числе с помощью инструментов ИКТ;</w:t>
      </w:r>
    </w:p>
    <w:p w:rsidR="001845D1" w:rsidRPr="00565429" w:rsidRDefault="001845D1" w:rsidP="00C82AF5">
      <w:pPr>
        <w:pStyle w:val="affff4"/>
        <w:numPr>
          <w:ilvl w:val="0"/>
          <w:numId w:val="154"/>
        </w:numPr>
        <w:tabs>
          <w:tab w:val="left" w:pos="0"/>
        </w:tabs>
        <w:kinsoku w:val="0"/>
        <w:overflowPunct w:val="0"/>
        <w:autoSpaceDE w:val="0"/>
        <w:autoSpaceDN w:val="0"/>
        <w:adjustRightInd w:val="0"/>
        <w:spacing w:line="240" w:lineRule="auto"/>
        <w:ind w:left="0" w:firstLine="0"/>
        <w:jc w:val="both"/>
        <w:rPr>
          <w:rFonts w:eastAsia="Times New Roman" w:cs="Times New Roman"/>
          <w:lang w:eastAsia="ru-RU"/>
        </w:rPr>
      </w:pPr>
      <w:r w:rsidRPr="00565429">
        <w:rPr>
          <w:rFonts w:eastAsia="Times New Roman" w:cs="Times New Roman"/>
          <w:lang w:eastAsia="ru-RU"/>
        </w:rPr>
        <w:t>строить сообщения в устной и письменной форме;</w:t>
      </w:r>
    </w:p>
    <w:p w:rsidR="001845D1" w:rsidRPr="00565429" w:rsidRDefault="001845D1" w:rsidP="00C82AF5">
      <w:pPr>
        <w:pStyle w:val="affff4"/>
        <w:numPr>
          <w:ilvl w:val="0"/>
          <w:numId w:val="154"/>
        </w:numPr>
        <w:tabs>
          <w:tab w:val="left" w:pos="0"/>
        </w:tabs>
        <w:kinsoku w:val="0"/>
        <w:overflowPunct w:val="0"/>
        <w:autoSpaceDE w:val="0"/>
        <w:autoSpaceDN w:val="0"/>
        <w:adjustRightInd w:val="0"/>
        <w:spacing w:line="240" w:lineRule="auto"/>
        <w:ind w:left="0" w:firstLine="0"/>
        <w:jc w:val="both"/>
        <w:rPr>
          <w:rFonts w:eastAsia="Times New Roman" w:cs="Times New Roman"/>
          <w:lang w:eastAsia="ru-RU"/>
        </w:rPr>
      </w:pPr>
      <w:r w:rsidRPr="00565429">
        <w:rPr>
          <w:rFonts w:eastAsia="Times New Roman" w:cs="Times New Roman"/>
          <w:lang w:eastAsia="ru-RU"/>
        </w:rPr>
        <w:t>ориентироваться на разнообразие способов решения задач;</w:t>
      </w:r>
    </w:p>
    <w:p w:rsidR="001845D1" w:rsidRPr="00565429" w:rsidRDefault="001845D1" w:rsidP="00C82AF5">
      <w:pPr>
        <w:pStyle w:val="affff4"/>
        <w:numPr>
          <w:ilvl w:val="0"/>
          <w:numId w:val="154"/>
        </w:numPr>
        <w:tabs>
          <w:tab w:val="left" w:pos="0"/>
        </w:tabs>
        <w:kinsoku w:val="0"/>
        <w:overflowPunct w:val="0"/>
        <w:autoSpaceDE w:val="0"/>
        <w:autoSpaceDN w:val="0"/>
        <w:adjustRightInd w:val="0"/>
        <w:spacing w:line="240" w:lineRule="auto"/>
        <w:ind w:left="0" w:firstLine="0"/>
        <w:jc w:val="both"/>
        <w:rPr>
          <w:rFonts w:eastAsia="Times New Roman" w:cs="Times New Roman"/>
          <w:lang w:eastAsia="ru-RU"/>
        </w:rPr>
      </w:pPr>
      <w:r w:rsidRPr="00565429">
        <w:rPr>
          <w:rFonts w:eastAsia="Times New Roman" w:cs="Times New Roman"/>
          <w:lang w:eastAsia="ru-RU"/>
        </w:rPr>
        <w:t>владеть основами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1845D1" w:rsidRPr="00565429" w:rsidRDefault="001845D1" w:rsidP="00C82AF5">
      <w:pPr>
        <w:pStyle w:val="affff4"/>
        <w:numPr>
          <w:ilvl w:val="0"/>
          <w:numId w:val="154"/>
        </w:numPr>
        <w:tabs>
          <w:tab w:val="left" w:pos="0"/>
        </w:tabs>
        <w:kinsoku w:val="0"/>
        <w:overflowPunct w:val="0"/>
        <w:autoSpaceDE w:val="0"/>
        <w:autoSpaceDN w:val="0"/>
        <w:adjustRightInd w:val="0"/>
        <w:spacing w:line="240" w:lineRule="auto"/>
        <w:ind w:left="0" w:firstLine="0"/>
        <w:jc w:val="both"/>
        <w:rPr>
          <w:rFonts w:eastAsia="Times New Roman" w:cs="Times New Roman"/>
          <w:lang w:eastAsia="ru-RU"/>
        </w:rPr>
      </w:pPr>
      <w:r w:rsidRPr="00565429">
        <w:rPr>
          <w:rFonts w:eastAsia="Times New Roman" w:cs="Times New Roman"/>
          <w:lang w:eastAsia="ru-RU"/>
        </w:rPr>
        <w:t>осуществлять анализ объектов с выделением существенных и несущественных признаков;</w:t>
      </w:r>
    </w:p>
    <w:p w:rsidR="001845D1" w:rsidRPr="00565429" w:rsidRDefault="001845D1" w:rsidP="00C82AF5">
      <w:pPr>
        <w:pStyle w:val="affff4"/>
        <w:numPr>
          <w:ilvl w:val="0"/>
          <w:numId w:val="154"/>
        </w:numPr>
        <w:tabs>
          <w:tab w:val="left" w:pos="0"/>
        </w:tabs>
        <w:kinsoku w:val="0"/>
        <w:overflowPunct w:val="0"/>
        <w:autoSpaceDE w:val="0"/>
        <w:autoSpaceDN w:val="0"/>
        <w:adjustRightInd w:val="0"/>
        <w:spacing w:line="240" w:lineRule="auto"/>
        <w:ind w:left="0" w:firstLine="0"/>
        <w:jc w:val="both"/>
        <w:rPr>
          <w:rFonts w:eastAsia="Times New Roman" w:cs="Times New Roman"/>
          <w:lang w:eastAsia="ru-RU"/>
        </w:rPr>
      </w:pPr>
      <w:r w:rsidRPr="00565429">
        <w:rPr>
          <w:rFonts w:eastAsia="Times New Roman" w:cs="Times New Roman"/>
          <w:lang w:eastAsia="ru-RU"/>
        </w:rPr>
        <w:t>осуществлять синтез как составление целого из частей;</w:t>
      </w:r>
    </w:p>
    <w:p w:rsidR="001845D1" w:rsidRPr="00565429" w:rsidRDefault="001845D1" w:rsidP="00C82AF5">
      <w:pPr>
        <w:pStyle w:val="affff4"/>
        <w:numPr>
          <w:ilvl w:val="0"/>
          <w:numId w:val="154"/>
        </w:numPr>
        <w:tabs>
          <w:tab w:val="left" w:pos="0"/>
        </w:tabs>
        <w:kinsoku w:val="0"/>
        <w:overflowPunct w:val="0"/>
        <w:autoSpaceDE w:val="0"/>
        <w:autoSpaceDN w:val="0"/>
        <w:adjustRightInd w:val="0"/>
        <w:spacing w:line="240" w:lineRule="auto"/>
        <w:ind w:left="0" w:firstLine="0"/>
        <w:jc w:val="both"/>
        <w:rPr>
          <w:rFonts w:eastAsia="Times New Roman" w:cs="Times New Roman"/>
          <w:lang w:eastAsia="ru-RU"/>
        </w:rPr>
      </w:pPr>
      <w:r w:rsidRPr="00565429">
        <w:rPr>
          <w:rFonts w:eastAsia="Times New Roman" w:cs="Times New Roman"/>
          <w:lang w:eastAsia="ru-RU"/>
        </w:rPr>
        <w:t>проводить сравнение, классификацию по заданным критериям, устанавливать аналогии;</w:t>
      </w:r>
    </w:p>
    <w:p w:rsidR="001845D1" w:rsidRPr="00565429" w:rsidRDefault="001845D1" w:rsidP="00C82AF5">
      <w:pPr>
        <w:pStyle w:val="affff4"/>
        <w:numPr>
          <w:ilvl w:val="0"/>
          <w:numId w:val="154"/>
        </w:numPr>
        <w:tabs>
          <w:tab w:val="left" w:pos="0"/>
        </w:tabs>
        <w:kinsoku w:val="0"/>
        <w:overflowPunct w:val="0"/>
        <w:autoSpaceDE w:val="0"/>
        <w:autoSpaceDN w:val="0"/>
        <w:adjustRightInd w:val="0"/>
        <w:spacing w:line="240" w:lineRule="auto"/>
        <w:ind w:left="0" w:firstLine="0"/>
        <w:jc w:val="both"/>
        <w:rPr>
          <w:rFonts w:eastAsia="Times New Roman" w:cs="Times New Roman"/>
          <w:lang w:eastAsia="ru-RU"/>
        </w:rPr>
      </w:pPr>
      <w:r w:rsidRPr="00565429">
        <w:rPr>
          <w:rFonts w:eastAsia="Times New Roman" w:cs="Times New Roman"/>
          <w:lang w:eastAsia="ru-RU"/>
        </w:rPr>
        <w:t>строить рассуждения в форме связи простых суждений об объекте, его строении, свойствах и связях;</w:t>
      </w:r>
    </w:p>
    <w:p w:rsidR="001845D1" w:rsidRPr="00565429" w:rsidRDefault="001845D1" w:rsidP="00C82AF5">
      <w:pPr>
        <w:pStyle w:val="affff4"/>
        <w:numPr>
          <w:ilvl w:val="0"/>
          <w:numId w:val="154"/>
        </w:numPr>
        <w:tabs>
          <w:tab w:val="left" w:pos="0"/>
        </w:tabs>
        <w:kinsoku w:val="0"/>
        <w:overflowPunct w:val="0"/>
        <w:autoSpaceDE w:val="0"/>
        <w:autoSpaceDN w:val="0"/>
        <w:adjustRightInd w:val="0"/>
        <w:spacing w:line="240" w:lineRule="auto"/>
        <w:ind w:left="0" w:firstLine="0"/>
        <w:jc w:val="both"/>
        <w:rPr>
          <w:rFonts w:eastAsia="Times New Roman" w:cs="Times New Roman"/>
          <w:lang w:eastAsia="ru-RU"/>
        </w:rPr>
      </w:pPr>
      <w:r w:rsidRPr="00565429">
        <w:rPr>
          <w:rFonts w:eastAsia="Times New Roman" w:cs="Times New Roman"/>
          <w:lang w:eastAsia="ru-RU"/>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1845D1" w:rsidRPr="00565429" w:rsidRDefault="001845D1" w:rsidP="00C82AF5">
      <w:pPr>
        <w:pStyle w:val="affff4"/>
        <w:numPr>
          <w:ilvl w:val="0"/>
          <w:numId w:val="154"/>
        </w:numPr>
        <w:tabs>
          <w:tab w:val="left" w:pos="0"/>
        </w:tabs>
        <w:kinsoku w:val="0"/>
        <w:overflowPunct w:val="0"/>
        <w:autoSpaceDE w:val="0"/>
        <w:autoSpaceDN w:val="0"/>
        <w:adjustRightInd w:val="0"/>
        <w:spacing w:line="240" w:lineRule="auto"/>
        <w:ind w:left="0" w:firstLine="0"/>
        <w:jc w:val="both"/>
        <w:rPr>
          <w:rFonts w:eastAsia="Times New Roman" w:cs="Times New Roman"/>
          <w:lang w:eastAsia="ru-RU"/>
        </w:rPr>
      </w:pPr>
      <w:r w:rsidRPr="00565429">
        <w:rPr>
          <w:rFonts w:eastAsia="Times New Roman" w:cs="Times New Roman"/>
          <w:lang w:eastAsia="ru-RU"/>
        </w:rPr>
        <w:t>осуществлять подведение под понятие на основе распознавания объектов, выделения существенных признаков и их синтеза;</w:t>
      </w:r>
    </w:p>
    <w:p w:rsidR="001845D1" w:rsidRPr="00565429" w:rsidRDefault="001845D1" w:rsidP="00C82AF5">
      <w:pPr>
        <w:pStyle w:val="affff4"/>
        <w:numPr>
          <w:ilvl w:val="0"/>
          <w:numId w:val="154"/>
        </w:numPr>
        <w:tabs>
          <w:tab w:val="left" w:pos="0"/>
        </w:tabs>
        <w:kinsoku w:val="0"/>
        <w:overflowPunct w:val="0"/>
        <w:autoSpaceDE w:val="0"/>
        <w:autoSpaceDN w:val="0"/>
        <w:adjustRightInd w:val="0"/>
        <w:spacing w:line="240" w:lineRule="auto"/>
        <w:ind w:left="0" w:firstLine="0"/>
        <w:jc w:val="both"/>
        <w:rPr>
          <w:rFonts w:eastAsia="Times New Roman" w:cs="Times New Roman"/>
          <w:lang w:eastAsia="ru-RU"/>
        </w:rPr>
      </w:pPr>
      <w:r w:rsidRPr="00565429">
        <w:rPr>
          <w:rFonts w:eastAsia="Times New Roman" w:cs="Times New Roman"/>
          <w:lang w:eastAsia="ru-RU"/>
        </w:rPr>
        <w:t>владеть рядом общих приёмов решения задач.</w:t>
      </w:r>
    </w:p>
    <w:p w:rsidR="001845D1" w:rsidRPr="00565429" w:rsidRDefault="001845D1" w:rsidP="00D36A32">
      <w:pPr>
        <w:widowControl w:val="0"/>
        <w:kinsoku w:val="0"/>
        <w:overflowPunct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565429">
        <w:rPr>
          <w:rFonts w:ascii="Times New Roman" w:eastAsia="Times New Roman" w:hAnsi="Times New Roman" w:cs="Times New Roman"/>
          <w:b/>
          <w:bCs/>
          <w:i/>
          <w:iCs/>
          <w:sz w:val="24"/>
          <w:szCs w:val="24"/>
          <w:lang w:eastAsia="ru-RU"/>
        </w:rPr>
        <w:t>Выпускник получит возможность научиться:</w:t>
      </w:r>
    </w:p>
    <w:p w:rsidR="001845D1" w:rsidRPr="00565429" w:rsidRDefault="001845D1" w:rsidP="00C82AF5">
      <w:pPr>
        <w:widowControl w:val="0"/>
        <w:numPr>
          <w:ilvl w:val="0"/>
          <w:numId w:val="155"/>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iCs/>
          <w:sz w:val="24"/>
          <w:szCs w:val="24"/>
          <w:lang w:eastAsia="ru-RU"/>
        </w:rPr>
        <w:t>осуществлять расширенный поиск информации с использованием ресурсов библиотек и Интернета;</w:t>
      </w:r>
    </w:p>
    <w:p w:rsidR="001845D1" w:rsidRPr="00565429" w:rsidRDefault="001845D1" w:rsidP="00C82AF5">
      <w:pPr>
        <w:widowControl w:val="0"/>
        <w:numPr>
          <w:ilvl w:val="0"/>
          <w:numId w:val="155"/>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iCs/>
          <w:sz w:val="24"/>
          <w:szCs w:val="24"/>
          <w:lang w:eastAsia="ru-RU"/>
        </w:rPr>
        <w:t>записывать, фиксировать информацию об окружающем мире с помощью инструментов ИКТ;</w:t>
      </w:r>
    </w:p>
    <w:p w:rsidR="001845D1" w:rsidRPr="00565429" w:rsidRDefault="001845D1" w:rsidP="00C82AF5">
      <w:pPr>
        <w:widowControl w:val="0"/>
        <w:numPr>
          <w:ilvl w:val="0"/>
          <w:numId w:val="155"/>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iCs/>
          <w:sz w:val="24"/>
          <w:szCs w:val="24"/>
          <w:lang w:eastAsia="ru-RU"/>
        </w:rPr>
        <w:t>осознанно и произвольно строить сообщения в устной и письменной форме;</w:t>
      </w:r>
    </w:p>
    <w:p w:rsidR="001845D1" w:rsidRPr="00565429" w:rsidRDefault="001845D1" w:rsidP="00C82AF5">
      <w:pPr>
        <w:widowControl w:val="0"/>
        <w:numPr>
          <w:ilvl w:val="0"/>
          <w:numId w:val="155"/>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iCs/>
          <w:sz w:val="24"/>
          <w:szCs w:val="24"/>
          <w:lang w:eastAsia="ru-RU"/>
        </w:rPr>
        <w:t>осуществлять выбор наиболее эффективных способов решения задач в зависимости от конкретных условий;</w:t>
      </w:r>
    </w:p>
    <w:p w:rsidR="001845D1" w:rsidRPr="00565429" w:rsidRDefault="001845D1" w:rsidP="00C82AF5">
      <w:pPr>
        <w:widowControl w:val="0"/>
        <w:numPr>
          <w:ilvl w:val="0"/>
          <w:numId w:val="155"/>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iCs/>
          <w:sz w:val="24"/>
          <w:szCs w:val="24"/>
          <w:lang w:eastAsia="ru-RU"/>
        </w:rPr>
        <w:t>осуществлять синтез как составление целого из частей, самостоятельно достраивая и восполняя недостающие компоненты;</w:t>
      </w:r>
    </w:p>
    <w:p w:rsidR="001845D1" w:rsidRPr="00565429" w:rsidRDefault="001845D1" w:rsidP="00C82AF5">
      <w:pPr>
        <w:widowControl w:val="0"/>
        <w:numPr>
          <w:ilvl w:val="0"/>
          <w:numId w:val="155"/>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iCs/>
          <w:sz w:val="24"/>
          <w:szCs w:val="24"/>
          <w:lang w:eastAsia="ru-RU"/>
        </w:rPr>
        <w:t>осуществлять сравнение и классификацию, самостоятельно выбирая основания и критерии для указанных логических операций;</w:t>
      </w:r>
    </w:p>
    <w:p w:rsidR="001845D1" w:rsidRPr="00565429" w:rsidRDefault="001845D1" w:rsidP="00C82AF5">
      <w:pPr>
        <w:widowControl w:val="0"/>
        <w:numPr>
          <w:ilvl w:val="0"/>
          <w:numId w:val="155"/>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iCs/>
          <w:sz w:val="24"/>
          <w:szCs w:val="24"/>
          <w:lang w:eastAsia="ru-RU"/>
        </w:rPr>
        <w:t>строить логическое рассуждение, включающее установление причинно-следственных связей;</w:t>
      </w:r>
    </w:p>
    <w:p w:rsidR="001845D1" w:rsidRPr="00565429" w:rsidRDefault="001845D1" w:rsidP="00C82AF5">
      <w:pPr>
        <w:widowControl w:val="0"/>
        <w:numPr>
          <w:ilvl w:val="0"/>
          <w:numId w:val="155"/>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i/>
          <w:iCs/>
          <w:sz w:val="24"/>
          <w:szCs w:val="24"/>
          <w:lang w:eastAsia="ru-RU"/>
        </w:rPr>
      </w:pPr>
      <w:r w:rsidRPr="00565429">
        <w:rPr>
          <w:rFonts w:ascii="Times New Roman" w:eastAsia="Times New Roman" w:hAnsi="Times New Roman" w:cs="Times New Roman"/>
          <w:i/>
          <w:iCs/>
          <w:sz w:val="24"/>
          <w:szCs w:val="24"/>
          <w:lang w:eastAsia="ru-RU"/>
        </w:rPr>
        <w:t>произвольно и осознанно владеть общими приёмами решения задач.</w:t>
      </w:r>
    </w:p>
    <w:p w:rsidR="001845D1" w:rsidRPr="00565429" w:rsidRDefault="001845D1" w:rsidP="00D36A32">
      <w:pPr>
        <w:widowControl w:val="0"/>
        <w:tabs>
          <w:tab w:val="left" w:pos="369"/>
        </w:tabs>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845D1" w:rsidRPr="00565429" w:rsidRDefault="001845D1" w:rsidP="00D36A32">
      <w:pPr>
        <w:widowControl w:val="0"/>
        <w:kinsoku w:val="0"/>
        <w:overflowPunct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565429">
        <w:rPr>
          <w:rFonts w:ascii="Times New Roman" w:eastAsia="Times New Roman" w:hAnsi="Times New Roman" w:cs="Times New Roman"/>
          <w:b/>
          <w:bCs/>
          <w:sz w:val="24"/>
          <w:szCs w:val="24"/>
          <w:lang w:eastAsia="ru-RU"/>
        </w:rPr>
        <w:t>Коммуникативные универсальные учебные действия</w:t>
      </w:r>
    </w:p>
    <w:p w:rsidR="001845D1" w:rsidRPr="00565429" w:rsidRDefault="001845D1" w:rsidP="00D36A32">
      <w:pPr>
        <w:widowControl w:val="0"/>
        <w:kinsoku w:val="0"/>
        <w:overflowPunct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65429">
        <w:rPr>
          <w:rFonts w:ascii="Times New Roman" w:eastAsia="Times New Roman" w:hAnsi="Times New Roman" w:cs="Times New Roman"/>
          <w:b/>
          <w:bCs/>
          <w:sz w:val="24"/>
          <w:szCs w:val="24"/>
          <w:lang w:eastAsia="ru-RU"/>
        </w:rPr>
        <w:t>Выпускник научится:</w:t>
      </w:r>
    </w:p>
    <w:p w:rsidR="001845D1" w:rsidRPr="00565429" w:rsidRDefault="001845D1" w:rsidP="00C82AF5">
      <w:pPr>
        <w:widowControl w:val="0"/>
        <w:numPr>
          <w:ilvl w:val="0"/>
          <w:numId w:val="156"/>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 используя в том числе средства и инструменты ИКТ;</w:t>
      </w:r>
    </w:p>
    <w:p w:rsidR="001845D1" w:rsidRPr="00565429" w:rsidRDefault="001845D1" w:rsidP="00C82AF5">
      <w:pPr>
        <w:widowControl w:val="0"/>
        <w:numPr>
          <w:ilvl w:val="0"/>
          <w:numId w:val="156"/>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 xml:space="preserve">допускать возможность существования у людей различных точек зрения, в том числе не </w:t>
      </w:r>
      <w:r w:rsidRPr="00565429">
        <w:rPr>
          <w:rFonts w:ascii="Times New Roman" w:eastAsia="Times New Roman" w:hAnsi="Times New Roman" w:cs="Times New Roman"/>
          <w:sz w:val="24"/>
          <w:szCs w:val="24"/>
          <w:lang w:eastAsia="ru-RU"/>
        </w:rPr>
        <w:lastRenderedPageBreak/>
        <w:t>совпадающих с его собственной, и ориентироваться на позицию партнёра в общении и взаимодействии;</w:t>
      </w:r>
    </w:p>
    <w:p w:rsidR="001845D1" w:rsidRPr="00565429" w:rsidRDefault="001845D1" w:rsidP="00C82AF5">
      <w:pPr>
        <w:widowControl w:val="0"/>
        <w:numPr>
          <w:ilvl w:val="0"/>
          <w:numId w:val="156"/>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учитывать разные мнения и стремиться к координации различных позиций в сотрудничестве;</w:t>
      </w:r>
    </w:p>
    <w:p w:rsidR="001845D1" w:rsidRPr="00565429" w:rsidRDefault="001845D1" w:rsidP="00C82AF5">
      <w:pPr>
        <w:widowControl w:val="0"/>
        <w:numPr>
          <w:ilvl w:val="0"/>
          <w:numId w:val="156"/>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формулировать собственное мнение и позицию;</w:t>
      </w:r>
    </w:p>
    <w:p w:rsidR="001845D1" w:rsidRPr="00565429" w:rsidRDefault="001845D1" w:rsidP="00C82AF5">
      <w:pPr>
        <w:widowControl w:val="0"/>
        <w:numPr>
          <w:ilvl w:val="0"/>
          <w:numId w:val="156"/>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договариваться и приходить к общему решению в совместной деятельности, в том числе в ситуации столкновения интересов;</w:t>
      </w:r>
    </w:p>
    <w:p w:rsidR="001845D1" w:rsidRPr="00565429" w:rsidRDefault="001845D1" w:rsidP="00C82AF5">
      <w:pPr>
        <w:widowControl w:val="0"/>
        <w:numPr>
          <w:ilvl w:val="0"/>
          <w:numId w:val="156"/>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строить понятные для партнёра высказывания;</w:t>
      </w:r>
    </w:p>
    <w:p w:rsidR="001845D1" w:rsidRPr="00565429" w:rsidRDefault="001845D1" w:rsidP="00C82AF5">
      <w:pPr>
        <w:widowControl w:val="0"/>
        <w:numPr>
          <w:ilvl w:val="0"/>
          <w:numId w:val="156"/>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задавать вопросы;</w:t>
      </w:r>
    </w:p>
    <w:p w:rsidR="001845D1" w:rsidRPr="00565429" w:rsidRDefault="001845D1" w:rsidP="00C82AF5">
      <w:pPr>
        <w:widowControl w:val="0"/>
        <w:numPr>
          <w:ilvl w:val="0"/>
          <w:numId w:val="156"/>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1845D1" w:rsidRPr="00565429" w:rsidRDefault="001845D1" w:rsidP="00D36A32">
      <w:pPr>
        <w:widowControl w:val="0"/>
        <w:kinsoku w:val="0"/>
        <w:overflowPunct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565429">
        <w:rPr>
          <w:rFonts w:ascii="Times New Roman" w:eastAsia="Times New Roman" w:hAnsi="Times New Roman" w:cs="Times New Roman"/>
          <w:b/>
          <w:bCs/>
          <w:i/>
          <w:iCs/>
          <w:sz w:val="24"/>
          <w:szCs w:val="24"/>
          <w:lang w:eastAsia="ru-RU"/>
        </w:rPr>
        <w:t>Выпускник получит возможность научиться:</w:t>
      </w:r>
    </w:p>
    <w:p w:rsidR="001845D1" w:rsidRPr="00565429" w:rsidRDefault="001845D1" w:rsidP="00C82AF5">
      <w:pPr>
        <w:widowControl w:val="0"/>
        <w:numPr>
          <w:ilvl w:val="0"/>
          <w:numId w:val="157"/>
        </w:numPr>
        <w:tabs>
          <w:tab w:val="left" w:pos="0"/>
        </w:tabs>
        <w:kinsoku w:val="0"/>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iCs/>
          <w:sz w:val="24"/>
          <w:szCs w:val="24"/>
          <w:lang w:eastAsia="ru-RU"/>
        </w:rPr>
        <w:t>учитывать и координировать в сотрудничестве позиции других людей, отличные от собственной;</w:t>
      </w:r>
    </w:p>
    <w:p w:rsidR="001845D1" w:rsidRPr="00565429" w:rsidRDefault="001845D1" w:rsidP="00C82AF5">
      <w:pPr>
        <w:widowControl w:val="0"/>
        <w:numPr>
          <w:ilvl w:val="0"/>
          <w:numId w:val="157"/>
        </w:numPr>
        <w:tabs>
          <w:tab w:val="left" w:pos="0"/>
        </w:tabs>
        <w:kinsoku w:val="0"/>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iCs/>
          <w:sz w:val="24"/>
          <w:szCs w:val="24"/>
          <w:lang w:eastAsia="ru-RU"/>
        </w:rPr>
        <w:t>учитывать разные мнения и интересы и обосновывать собственную позицию;</w:t>
      </w:r>
    </w:p>
    <w:p w:rsidR="001845D1" w:rsidRPr="00565429" w:rsidRDefault="001845D1" w:rsidP="00C82AF5">
      <w:pPr>
        <w:widowControl w:val="0"/>
        <w:numPr>
          <w:ilvl w:val="0"/>
          <w:numId w:val="157"/>
        </w:numPr>
        <w:tabs>
          <w:tab w:val="left" w:pos="0"/>
        </w:tabs>
        <w:kinsoku w:val="0"/>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iCs/>
          <w:sz w:val="24"/>
          <w:szCs w:val="24"/>
          <w:lang w:eastAsia="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1845D1" w:rsidRPr="00565429" w:rsidRDefault="001845D1" w:rsidP="00C82AF5">
      <w:pPr>
        <w:widowControl w:val="0"/>
        <w:numPr>
          <w:ilvl w:val="0"/>
          <w:numId w:val="157"/>
        </w:numPr>
        <w:tabs>
          <w:tab w:val="left" w:pos="0"/>
        </w:tabs>
        <w:kinsoku w:val="0"/>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iCs/>
          <w:sz w:val="24"/>
          <w:szCs w:val="24"/>
          <w:lang w:eastAsia="ru-RU"/>
        </w:rPr>
        <w:t>продуктивно содействовать разрешению конфликтов на основе учёта интересов и позиций всех участников;</w:t>
      </w:r>
    </w:p>
    <w:p w:rsidR="001845D1" w:rsidRPr="00565429" w:rsidRDefault="001845D1" w:rsidP="00C82AF5">
      <w:pPr>
        <w:widowControl w:val="0"/>
        <w:numPr>
          <w:ilvl w:val="0"/>
          <w:numId w:val="157"/>
        </w:numPr>
        <w:tabs>
          <w:tab w:val="left" w:pos="0"/>
        </w:tabs>
        <w:kinsoku w:val="0"/>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iCs/>
          <w:sz w:val="24"/>
          <w:szCs w:val="24"/>
          <w:lang w:eastAsia="ru-RU"/>
        </w:rPr>
        <w:t>с учётом целей коммуникации достаточно точно, последовательно и полно передавать партнёру необходимую информацию;</w:t>
      </w:r>
    </w:p>
    <w:p w:rsidR="001845D1" w:rsidRPr="00565429" w:rsidRDefault="001845D1" w:rsidP="00C82AF5">
      <w:pPr>
        <w:widowControl w:val="0"/>
        <w:numPr>
          <w:ilvl w:val="0"/>
          <w:numId w:val="157"/>
        </w:numPr>
        <w:tabs>
          <w:tab w:val="left" w:pos="0"/>
        </w:tabs>
        <w:kinsoku w:val="0"/>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iCs/>
          <w:sz w:val="24"/>
          <w:szCs w:val="24"/>
          <w:lang w:eastAsia="ru-RU"/>
        </w:rPr>
        <w:t>задавать вопросы, необходимые для организации собственной деятельности и сотрудничества с партнёром;</w:t>
      </w:r>
    </w:p>
    <w:p w:rsidR="001845D1" w:rsidRPr="00565429" w:rsidRDefault="001845D1" w:rsidP="00C82AF5">
      <w:pPr>
        <w:widowControl w:val="0"/>
        <w:numPr>
          <w:ilvl w:val="0"/>
          <w:numId w:val="157"/>
        </w:numPr>
        <w:tabs>
          <w:tab w:val="left" w:pos="0"/>
        </w:tabs>
        <w:kinsoku w:val="0"/>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iCs/>
          <w:sz w:val="24"/>
          <w:szCs w:val="24"/>
          <w:lang w:eastAsia="ru-RU"/>
        </w:rPr>
        <w:t>осуществлять взаимный контроль и оказывать в сотрудничестве необходимую взаимопомощь;</w:t>
      </w:r>
    </w:p>
    <w:p w:rsidR="001845D1" w:rsidRPr="00565429" w:rsidRDefault="001845D1" w:rsidP="00C82AF5">
      <w:pPr>
        <w:widowControl w:val="0"/>
        <w:numPr>
          <w:ilvl w:val="0"/>
          <w:numId w:val="157"/>
        </w:numPr>
        <w:tabs>
          <w:tab w:val="left" w:pos="0"/>
        </w:tabs>
        <w:kinsoku w:val="0"/>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iCs/>
          <w:sz w:val="24"/>
          <w:szCs w:val="24"/>
          <w:lang w:eastAsia="ru-RU"/>
        </w:rPr>
        <w:t>адекватно использовать речевые средства для эффективного решения разнообразных коммуникативных задач.</w:t>
      </w:r>
    </w:p>
    <w:p w:rsidR="001845D1" w:rsidRPr="00565429" w:rsidRDefault="001845D1" w:rsidP="00D36A32">
      <w:pPr>
        <w:widowControl w:val="0"/>
        <w:tabs>
          <w:tab w:val="left" w:pos="386"/>
        </w:tabs>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845D1" w:rsidRPr="00565429" w:rsidRDefault="001845D1" w:rsidP="007E5635">
      <w:pPr>
        <w:widowControl w:val="0"/>
        <w:kinsoku w:val="0"/>
        <w:overflowPunct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565429">
        <w:rPr>
          <w:rFonts w:ascii="Times New Roman" w:eastAsia="Times New Roman" w:hAnsi="Times New Roman" w:cs="Times New Roman"/>
          <w:b/>
          <w:i/>
          <w:sz w:val="24"/>
          <w:szCs w:val="24"/>
          <w:lang w:eastAsia="ru-RU"/>
        </w:rPr>
        <w:t>Междисциплинарная программа</w:t>
      </w:r>
      <w:r w:rsidR="007E5635" w:rsidRPr="00565429">
        <w:rPr>
          <w:rFonts w:ascii="Times New Roman" w:eastAsia="Times New Roman" w:hAnsi="Times New Roman" w:cs="Times New Roman"/>
          <w:b/>
          <w:i/>
          <w:sz w:val="24"/>
          <w:szCs w:val="24"/>
          <w:lang w:eastAsia="ru-RU"/>
        </w:rPr>
        <w:t xml:space="preserve"> </w:t>
      </w:r>
      <w:r w:rsidRPr="00565429">
        <w:rPr>
          <w:rFonts w:ascii="Times New Roman" w:eastAsia="Times New Roman" w:hAnsi="Times New Roman" w:cs="Times New Roman"/>
          <w:b/>
          <w:i/>
          <w:sz w:val="24"/>
          <w:szCs w:val="24"/>
          <w:lang w:eastAsia="ru-RU"/>
        </w:rPr>
        <w:t>«Чтение. Работа с текстом»</w:t>
      </w:r>
    </w:p>
    <w:p w:rsidR="001845D1" w:rsidRPr="00565429" w:rsidRDefault="001845D1" w:rsidP="007E5635">
      <w:pPr>
        <w:widowControl w:val="0"/>
        <w:kinsoku w:val="0"/>
        <w:overflowPunct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565429">
        <w:rPr>
          <w:rFonts w:ascii="Times New Roman" w:eastAsia="Times New Roman" w:hAnsi="Times New Roman" w:cs="Times New Roman"/>
          <w:b/>
          <w:bCs/>
          <w:sz w:val="24"/>
          <w:szCs w:val="24"/>
          <w:lang w:eastAsia="ru-RU"/>
        </w:rPr>
        <w:t>Работа с текстом: поиск информации и понимание прочитанного</w:t>
      </w:r>
    </w:p>
    <w:p w:rsidR="001845D1" w:rsidRPr="00565429" w:rsidRDefault="001845D1" w:rsidP="00D36A32">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b/>
          <w:bCs/>
          <w:sz w:val="24"/>
          <w:szCs w:val="24"/>
          <w:lang w:eastAsia="ru-RU"/>
        </w:rPr>
        <w:t>Выпускник научится:</w:t>
      </w:r>
    </w:p>
    <w:p w:rsidR="001845D1" w:rsidRPr="00565429" w:rsidRDefault="001845D1" w:rsidP="00C82AF5">
      <w:pPr>
        <w:widowControl w:val="0"/>
        <w:numPr>
          <w:ilvl w:val="0"/>
          <w:numId w:val="158"/>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находить в тексте конкретные сведения, факты, заданные в явном виде;</w:t>
      </w:r>
    </w:p>
    <w:p w:rsidR="001845D1" w:rsidRPr="00565429" w:rsidRDefault="001845D1" w:rsidP="00C82AF5">
      <w:pPr>
        <w:widowControl w:val="0"/>
        <w:numPr>
          <w:ilvl w:val="0"/>
          <w:numId w:val="158"/>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определять тему и главную мысль текста;</w:t>
      </w:r>
    </w:p>
    <w:p w:rsidR="001845D1" w:rsidRPr="00565429" w:rsidRDefault="001845D1" w:rsidP="00C82AF5">
      <w:pPr>
        <w:widowControl w:val="0"/>
        <w:numPr>
          <w:ilvl w:val="0"/>
          <w:numId w:val="158"/>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делить тексты на смысловые части, составлять план текста;</w:t>
      </w:r>
    </w:p>
    <w:p w:rsidR="001845D1" w:rsidRPr="00565429" w:rsidRDefault="001845D1" w:rsidP="00C82AF5">
      <w:pPr>
        <w:widowControl w:val="0"/>
        <w:numPr>
          <w:ilvl w:val="0"/>
          <w:numId w:val="158"/>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1845D1" w:rsidRPr="00565429" w:rsidRDefault="001845D1" w:rsidP="00C82AF5">
      <w:pPr>
        <w:widowControl w:val="0"/>
        <w:numPr>
          <w:ilvl w:val="0"/>
          <w:numId w:val="158"/>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сравнивать между собой объекты, описанные в тексте, выделяя существенные признаки;</w:t>
      </w:r>
    </w:p>
    <w:p w:rsidR="001845D1" w:rsidRPr="00565429" w:rsidRDefault="001845D1" w:rsidP="00C82AF5">
      <w:pPr>
        <w:widowControl w:val="0"/>
        <w:numPr>
          <w:ilvl w:val="0"/>
          <w:numId w:val="158"/>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1845D1" w:rsidRPr="00565429" w:rsidRDefault="001845D1" w:rsidP="00C82AF5">
      <w:pPr>
        <w:widowControl w:val="0"/>
        <w:numPr>
          <w:ilvl w:val="0"/>
          <w:numId w:val="158"/>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понимать информацию, представленную разными способами: словесно, в виде таблицы, схемы, диаграммы;</w:t>
      </w:r>
    </w:p>
    <w:p w:rsidR="001845D1" w:rsidRPr="00565429" w:rsidRDefault="001845D1" w:rsidP="00C82AF5">
      <w:pPr>
        <w:widowControl w:val="0"/>
        <w:numPr>
          <w:ilvl w:val="0"/>
          <w:numId w:val="158"/>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понимать текст, опираясь не только на содержащуюся в нём информацию, но и на жанр, структуру, выразительные средства текста;</w:t>
      </w:r>
    </w:p>
    <w:p w:rsidR="001845D1" w:rsidRPr="00565429" w:rsidRDefault="001845D1" w:rsidP="00C82AF5">
      <w:pPr>
        <w:widowControl w:val="0"/>
        <w:numPr>
          <w:ilvl w:val="0"/>
          <w:numId w:val="158"/>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использовать различные виды чтения: ознакомительное, изучающее, поисковое, выбирать нужный вид чтения в соответствии с целью чтения;</w:t>
      </w:r>
    </w:p>
    <w:p w:rsidR="001845D1" w:rsidRPr="00565429" w:rsidRDefault="001845D1" w:rsidP="00C82AF5">
      <w:pPr>
        <w:widowControl w:val="0"/>
        <w:numPr>
          <w:ilvl w:val="0"/>
          <w:numId w:val="158"/>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ориентироваться в соответствующих возрасту словарях и справочниках.</w:t>
      </w:r>
    </w:p>
    <w:p w:rsidR="001845D1" w:rsidRPr="00565429" w:rsidRDefault="001845D1" w:rsidP="00D36A32">
      <w:pPr>
        <w:widowControl w:val="0"/>
        <w:kinsoku w:val="0"/>
        <w:overflowPunct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565429">
        <w:rPr>
          <w:rFonts w:ascii="Times New Roman" w:eastAsia="Times New Roman" w:hAnsi="Times New Roman" w:cs="Times New Roman"/>
          <w:b/>
          <w:bCs/>
          <w:i/>
          <w:iCs/>
          <w:sz w:val="24"/>
          <w:szCs w:val="24"/>
          <w:lang w:eastAsia="ru-RU"/>
        </w:rPr>
        <w:t>Выпускник получит возможность научиться:</w:t>
      </w:r>
    </w:p>
    <w:p w:rsidR="001845D1" w:rsidRPr="00565429" w:rsidRDefault="001845D1" w:rsidP="00C82AF5">
      <w:pPr>
        <w:widowControl w:val="0"/>
        <w:numPr>
          <w:ilvl w:val="0"/>
          <w:numId w:val="159"/>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iCs/>
          <w:sz w:val="24"/>
          <w:szCs w:val="24"/>
          <w:lang w:eastAsia="ru-RU"/>
        </w:rPr>
        <w:t>использовать формальные элементы текста (например, подзаголовки, сноски) для поиска нужной информации;</w:t>
      </w:r>
    </w:p>
    <w:p w:rsidR="001845D1" w:rsidRPr="00565429" w:rsidRDefault="001845D1" w:rsidP="00C82AF5">
      <w:pPr>
        <w:widowControl w:val="0"/>
        <w:numPr>
          <w:ilvl w:val="0"/>
          <w:numId w:val="159"/>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iCs/>
          <w:sz w:val="24"/>
          <w:szCs w:val="24"/>
          <w:lang w:eastAsia="ru-RU"/>
        </w:rPr>
        <w:t>работать с несколькими источниками информации;</w:t>
      </w:r>
    </w:p>
    <w:p w:rsidR="001845D1" w:rsidRPr="00565429" w:rsidRDefault="001845D1" w:rsidP="00C82AF5">
      <w:pPr>
        <w:widowControl w:val="0"/>
        <w:numPr>
          <w:ilvl w:val="0"/>
          <w:numId w:val="159"/>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iCs/>
          <w:sz w:val="24"/>
          <w:szCs w:val="24"/>
          <w:lang w:eastAsia="ru-RU"/>
        </w:rPr>
        <w:t>сопоставлять информацию, полученную из нескольких источников.</w:t>
      </w:r>
      <w:r w:rsidRPr="00565429">
        <w:rPr>
          <w:rFonts w:ascii="Times New Roman" w:eastAsia="Times New Roman" w:hAnsi="Times New Roman" w:cs="Times New Roman"/>
          <w:sz w:val="24"/>
          <w:szCs w:val="24"/>
          <w:lang w:eastAsia="ru-RU"/>
        </w:rPr>
        <w:t xml:space="preserve"> </w:t>
      </w:r>
    </w:p>
    <w:p w:rsidR="001845D1" w:rsidRPr="00565429" w:rsidRDefault="001845D1" w:rsidP="00D36A32">
      <w:pPr>
        <w:widowControl w:val="0"/>
        <w:tabs>
          <w:tab w:val="left" w:pos="369"/>
        </w:tabs>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845D1" w:rsidRPr="00565429" w:rsidRDefault="001845D1" w:rsidP="00D36A32">
      <w:pPr>
        <w:widowControl w:val="0"/>
        <w:kinsoku w:val="0"/>
        <w:overflowPunct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65429">
        <w:rPr>
          <w:rFonts w:ascii="Times New Roman" w:eastAsia="Times New Roman" w:hAnsi="Times New Roman" w:cs="Times New Roman"/>
          <w:b/>
          <w:bCs/>
          <w:sz w:val="24"/>
          <w:szCs w:val="24"/>
          <w:lang w:eastAsia="ru-RU"/>
        </w:rPr>
        <w:t>Работа с текстом: преобразование и интерпретация информации</w:t>
      </w:r>
    </w:p>
    <w:p w:rsidR="001845D1" w:rsidRPr="00565429" w:rsidRDefault="001845D1" w:rsidP="00D36A32">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b/>
          <w:bCs/>
          <w:sz w:val="24"/>
          <w:szCs w:val="24"/>
          <w:lang w:eastAsia="ru-RU"/>
        </w:rPr>
        <w:t>Выпускник научится:</w:t>
      </w:r>
    </w:p>
    <w:p w:rsidR="001845D1" w:rsidRPr="00565429" w:rsidRDefault="001845D1" w:rsidP="00C82AF5">
      <w:pPr>
        <w:widowControl w:val="0"/>
        <w:numPr>
          <w:ilvl w:val="0"/>
          <w:numId w:val="160"/>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пересказывать текст подробно и сжато, устно и письменно;</w:t>
      </w:r>
    </w:p>
    <w:p w:rsidR="001845D1" w:rsidRPr="00565429" w:rsidRDefault="001845D1" w:rsidP="00C82AF5">
      <w:pPr>
        <w:widowControl w:val="0"/>
        <w:numPr>
          <w:ilvl w:val="0"/>
          <w:numId w:val="160"/>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соотносить факты с общей идеей текста, устанавливать простые связи, не показанные в тексте напрямую;</w:t>
      </w:r>
    </w:p>
    <w:p w:rsidR="001845D1" w:rsidRPr="00565429" w:rsidRDefault="001845D1" w:rsidP="00C82AF5">
      <w:pPr>
        <w:widowControl w:val="0"/>
        <w:numPr>
          <w:ilvl w:val="0"/>
          <w:numId w:val="160"/>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формулировать несложные выводы, основываясь на тексте; находить аргументы, подтверждающие вывод;</w:t>
      </w:r>
    </w:p>
    <w:p w:rsidR="001845D1" w:rsidRPr="00565429" w:rsidRDefault="001845D1" w:rsidP="00C82AF5">
      <w:pPr>
        <w:widowControl w:val="0"/>
        <w:numPr>
          <w:ilvl w:val="0"/>
          <w:numId w:val="160"/>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сопоставлять и обобщать  содержащуюся в разных частях текста информацию;</w:t>
      </w:r>
    </w:p>
    <w:p w:rsidR="001845D1" w:rsidRPr="00565429" w:rsidRDefault="001845D1" w:rsidP="00C82AF5">
      <w:pPr>
        <w:widowControl w:val="0"/>
        <w:numPr>
          <w:ilvl w:val="0"/>
          <w:numId w:val="160"/>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составлять на основании текста небольшое монологическое высказывание, отвечая на поставленный вопрос.</w:t>
      </w:r>
    </w:p>
    <w:p w:rsidR="001845D1" w:rsidRPr="00565429" w:rsidRDefault="001845D1" w:rsidP="00D36A32">
      <w:pPr>
        <w:widowControl w:val="0"/>
        <w:kinsoku w:val="0"/>
        <w:overflowPunct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565429">
        <w:rPr>
          <w:rFonts w:ascii="Times New Roman" w:eastAsia="Times New Roman" w:hAnsi="Times New Roman" w:cs="Times New Roman"/>
          <w:b/>
          <w:bCs/>
          <w:i/>
          <w:iCs/>
          <w:sz w:val="24"/>
          <w:szCs w:val="24"/>
          <w:lang w:eastAsia="ru-RU"/>
        </w:rPr>
        <w:t>Выпускник получит возможность научиться:</w:t>
      </w:r>
    </w:p>
    <w:p w:rsidR="001845D1" w:rsidRPr="00565429" w:rsidRDefault="001845D1" w:rsidP="00C82AF5">
      <w:pPr>
        <w:widowControl w:val="0"/>
        <w:numPr>
          <w:ilvl w:val="0"/>
          <w:numId w:val="161"/>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iCs/>
          <w:sz w:val="24"/>
          <w:szCs w:val="24"/>
          <w:lang w:eastAsia="ru-RU"/>
        </w:rPr>
        <w:t>делать выписки из прочитанных текстов с учётом цели их дальнейшего использования;</w:t>
      </w:r>
    </w:p>
    <w:p w:rsidR="001845D1" w:rsidRPr="00565429" w:rsidRDefault="001845D1" w:rsidP="00C82AF5">
      <w:pPr>
        <w:widowControl w:val="0"/>
        <w:numPr>
          <w:ilvl w:val="0"/>
          <w:numId w:val="161"/>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iCs/>
          <w:sz w:val="24"/>
          <w:szCs w:val="24"/>
          <w:lang w:eastAsia="ru-RU"/>
        </w:rPr>
        <w:t>составлять небольшие письменные аннотации к тексту, отзывы о прочитанно</w:t>
      </w:r>
      <w:r w:rsidRPr="00565429">
        <w:rPr>
          <w:rFonts w:ascii="Times New Roman" w:eastAsia="Times New Roman" w:hAnsi="Times New Roman" w:cs="Times New Roman"/>
          <w:sz w:val="24"/>
          <w:szCs w:val="24"/>
          <w:lang w:eastAsia="ru-RU"/>
        </w:rPr>
        <w:t>м.</w:t>
      </w:r>
    </w:p>
    <w:p w:rsidR="001845D1" w:rsidRPr="00565429" w:rsidRDefault="001845D1" w:rsidP="00D36A32">
      <w:pPr>
        <w:widowControl w:val="0"/>
        <w:tabs>
          <w:tab w:val="left" w:pos="386"/>
        </w:tabs>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845D1" w:rsidRPr="00565429" w:rsidRDefault="001845D1" w:rsidP="00D36A32">
      <w:pPr>
        <w:widowControl w:val="0"/>
        <w:kinsoku w:val="0"/>
        <w:overflowPunct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565429">
        <w:rPr>
          <w:rFonts w:ascii="Times New Roman" w:eastAsia="Times New Roman" w:hAnsi="Times New Roman" w:cs="Times New Roman"/>
          <w:b/>
          <w:bCs/>
          <w:sz w:val="24"/>
          <w:szCs w:val="24"/>
          <w:lang w:eastAsia="ru-RU"/>
        </w:rPr>
        <w:t>Работа с текстом: оценка информации</w:t>
      </w:r>
    </w:p>
    <w:p w:rsidR="001845D1" w:rsidRPr="00565429" w:rsidRDefault="001845D1" w:rsidP="00D36A32">
      <w:pPr>
        <w:widowControl w:val="0"/>
        <w:kinsoku w:val="0"/>
        <w:overflowPunct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65429">
        <w:rPr>
          <w:rFonts w:ascii="Times New Roman" w:eastAsia="Times New Roman" w:hAnsi="Times New Roman" w:cs="Times New Roman"/>
          <w:b/>
          <w:bCs/>
          <w:sz w:val="24"/>
          <w:szCs w:val="24"/>
          <w:lang w:eastAsia="ru-RU"/>
        </w:rPr>
        <w:t>Выпускник научится:</w:t>
      </w:r>
    </w:p>
    <w:p w:rsidR="001845D1" w:rsidRPr="00565429" w:rsidRDefault="001845D1" w:rsidP="00C82AF5">
      <w:pPr>
        <w:widowControl w:val="0"/>
        <w:numPr>
          <w:ilvl w:val="0"/>
          <w:numId w:val="162"/>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высказывать оценочные суждения и свою точку зрения о прочитанном тексте;</w:t>
      </w:r>
    </w:p>
    <w:p w:rsidR="001845D1" w:rsidRPr="00565429" w:rsidRDefault="001845D1" w:rsidP="00C82AF5">
      <w:pPr>
        <w:widowControl w:val="0"/>
        <w:numPr>
          <w:ilvl w:val="0"/>
          <w:numId w:val="162"/>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оценивать содержание и языковые особенности текста; определять место и роль иллюстративного ряда в тексте;</w:t>
      </w:r>
    </w:p>
    <w:p w:rsidR="001845D1" w:rsidRPr="00565429" w:rsidRDefault="001845D1" w:rsidP="00C82AF5">
      <w:pPr>
        <w:widowControl w:val="0"/>
        <w:numPr>
          <w:ilvl w:val="0"/>
          <w:numId w:val="162"/>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на основе имеющихся знаний обнаруживать недостоверность, пробелы в информации и находить пути восполнения этих пробелов;</w:t>
      </w:r>
    </w:p>
    <w:p w:rsidR="001845D1" w:rsidRPr="00565429" w:rsidRDefault="001845D1" w:rsidP="00C82AF5">
      <w:pPr>
        <w:widowControl w:val="0"/>
        <w:numPr>
          <w:ilvl w:val="0"/>
          <w:numId w:val="162"/>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участвовать в учебном диалоге при обсуждении прочитанного или прослушанного текста.</w:t>
      </w:r>
    </w:p>
    <w:p w:rsidR="001845D1" w:rsidRPr="00565429" w:rsidRDefault="001845D1" w:rsidP="00D36A32">
      <w:pPr>
        <w:widowControl w:val="0"/>
        <w:kinsoku w:val="0"/>
        <w:overflowPunct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565429">
        <w:rPr>
          <w:rFonts w:ascii="Times New Roman" w:eastAsia="Times New Roman" w:hAnsi="Times New Roman" w:cs="Times New Roman"/>
          <w:b/>
          <w:bCs/>
          <w:i/>
          <w:iCs/>
          <w:sz w:val="24"/>
          <w:szCs w:val="24"/>
          <w:lang w:eastAsia="ru-RU"/>
        </w:rPr>
        <w:t>Выпускник получит возможность научиться:</w:t>
      </w:r>
    </w:p>
    <w:p w:rsidR="001845D1" w:rsidRPr="00565429" w:rsidRDefault="001845D1" w:rsidP="00C82AF5">
      <w:pPr>
        <w:widowControl w:val="0"/>
        <w:numPr>
          <w:ilvl w:val="0"/>
          <w:numId w:val="163"/>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iCs/>
          <w:sz w:val="24"/>
          <w:szCs w:val="24"/>
          <w:lang w:eastAsia="ru-RU"/>
        </w:rPr>
        <w:t>сопоставлять различные точки зрения;</w:t>
      </w:r>
    </w:p>
    <w:p w:rsidR="001845D1" w:rsidRPr="00565429" w:rsidRDefault="001845D1" w:rsidP="00C82AF5">
      <w:pPr>
        <w:widowControl w:val="0"/>
        <w:numPr>
          <w:ilvl w:val="0"/>
          <w:numId w:val="163"/>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iCs/>
          <w:sz w:val="24"/>
          <w:szCs w:val="24"/>
          <w:lang w:eastAsia="ru-RU"/>
        </w:rPr>
        <w:t>соотносить позицию автора с собственной точкой зрения.</w:t>
      </w:r>
    </w:p>
    <w:p w:rsidR="001845D1" w:rsidRPr="00565429" w:rsidRDefault="001845D1" w:rsidP="007E5635">
      <w:pPr>
        <w:widowControl w:val="0"/>
        <w:tabs>
          <w:tab w:val="left" w:pos="0"/>
        </w:tabs>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845D1" w:rsidRPr="00565429" w:rsidRDefault="001845D1" w:rsidP="00D36A32">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Междисциплинарная программа</w:t>
      </w:r>
    </w:p>
    <w:p w:rsidR="001845D1" w:rsidRPr="00565429" w:rsidRDefault="001845D1" w:rsidP="00D36A32">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«Формирование ИКТ-компетентности обучающихся»</w:t>
      </w:r>
    </w:p>
    <w:p w:rsidR="001845D1" w:rsidRPr="00565429" w:rsidRDefault="001845D1" w:rsidP="00D36A32">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845D1" w:rsidRPr="00565429" w:rsidRDefault="001845D1" w:rsidP="00D36A32">
      <w:pPr>
        <w:widowControl w:val="0"/>
        <w:kinsoku w:val="0"/>
        <w:overflowPunct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65429">
        <w:rPr>
          <w:rFonts w:ascii="Times New Roman" w:eastAsia="Times New Roman" w:hAnsi="Times New Roman" w:cs="Times New Roman"/>
          <w:b/>
          <w:bCs/>
          <w:sz w:val="24"/>
          <w:szCs w:val="24"/>
          <w:lang w:eastAsia="ru-RU"/>
        </w:rPr>
        <w:t>Выпускник научится:</w:t>
      </w:r>
    </w:p>
    <w:p w:rsidR="001845D1" w:rsidRPr="00565429" w:rsidRDefault="001845D1" w:rsidP="00C82AF5">
      <w:pPr>
        <w:widowControl w:val="0"/>
        <w:numPr>
          <w:ilvl w:val="0"/>
          <w:numId w:val="164"/>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1845D1" w:rsidRPr="00565429" w:rsidRDefault="001845D1" w:rsidP="00C82AF5">
      <w:pPr>
        <w:widowControl w:val="0"/>
        <w:numPr>
          <w:ilvl w:val="0"/>
          <w:numId w:val="164"/>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организовывать систему папок для хранения собственной информации в компьютере;</w:t>
      </w:r>
    </w:p>
    <w:p w:rsidR="001845D1" w:rsidRPr="00565429" w:rsidRDefault="001845D1" w:rsidP="00C82AF5">
      <w:pPr>
        <w:widowControl w:val="0"/>
        <w:numPr>
          <w:ilvl w:val="0"/>
          <w:numId w:val="164"/>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1845D1" w:rsidRPr="00565429" w:rsidRDefault="001845D1" w:rsidP="00C82AF5">
      <w:pPr>
        <w:widowControl w:val="0"/>
        <w:numPr>
          <w:ilvl w:val="0"/>
          <w:numId w:val="164"/>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набирать текст на русском и иностранном языках; пользоваться основными функциями стандартного текстового редактора, следовать основным правилам оформления текста; использовать автоматический орфографический контроль;</w:t>
      </w:r>
    </w:p>
    <w:p w:rsidR="001845D1" w:rsidRPr="00565429" w:rsidRDefault="001845D1" w:rsidP="00C82AF5">
      <w:pPr>
        <w:widowControl w:val="0"/>
        <w:numPr>
          <w:ilvl w:val="0"/>
          <w:numId w:val="164"/>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создавать изображения с помощью графического планшета и сохранять их;</w:t>
      </w:r>
    </w:p>
    <w:p w:rsidR="001845D1" w:rsidRPr="00565429" w:rsidRDefault="001845D1" w:rsidP="00C82AF5">
      <w:pPr>
        <w:widowControl w:val="0"/>
        <w:numPr>
          <w:ilvl w:val="0"/>
          <w:numId w:val="164"/>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1845D1" w:rsidRPr="00565429" w:rsidRDefault="001845D1" w:rsidP="00C82AF5">
      <w:pPr>
        <w:widowControl w:val="0"/>
        <w:numPr>
          <w:ilvl w:val="0"/>
          <w:numId w:val="164"/>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1845D1" w:rsidRPr="00565429" w:rsidRDefault="001845D1" w:rsidP="00C82AF5">
      <w:pPr>
        <w:widowControl w:val="0"/>
        <w:numPr>
          <w:ilvl w:val="0"/>
          <w:numId w:val="164"/>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собирать числовые данные в ходе опроса людей, а также во время естественно-научных наблюдений и экспериментов, используя цифровые датчики, камеру, микрофон и другие средства ИКТ;</w:t>
      </w:r>
    </w:p>
    <w:p w:rsidR="001845D1" w:rsidRPr="00565429" w:rsidRDefault="001845D1" w:rsidP="00C82AF5">
      <w:pPr>
        <w:widowControl w:val="0"/>
        <w:numPr>
          <w:ilvl w:val="0"/>
          <w:numId w:val="164"/>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искать информацию в соответствующих возрасту электронных словарях и справочниках, Интернете;</w:t>
      </w:r>
    </w:p>
    <w:p w:rsidR="001845D1" w:rsidRPr="00565429" w:rsidRDefault="001845D1" w:rsidP="00C82AF5">
      <w:pPr>
        <w:widowControl w:val="0"/>
        <w:numPr>
          <w:ilvl w:val="0"/>
          <w:numId w:val="164"/>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создавать текстовые сообщения с использованием средств ИКТ: редактировать, оформлять и сохранять их;</w:t>
      </w:r>
    </w:p>
    <w:p w:rsidR="001845D1" w:rsidRPr="00565429" w:rsidRDefault="001845D1" w:rsidP="00C82AF5">
      <w:pPr>
        <w:widowControl w:val="0"/>
        <w:numPr>
          <w:ilvl w:val="0"/>
          <w:numId w:val="164"/>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lastRenderedPageBreak/>
        <w:t>создавать сообщения в виде аудио- и видеофрагментов с использованием иллюстраций, видеоизображения, звука, текста;</w:t>
      </w:r>
    </w:p>
    <w:p w:rsidR="001845D1" w:rsidRPr="00565429" w:rsidRDefault="001845D1" w:rsidP="00C82AF5">
      <w:pPr>
        <w:widowControl w:val="0"/>
        <w:numPr>
          <w:ilvl w:val="0"/>
          <w:numId w:val="164"/>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создавать изображения, пользуясь графическими возможностями компьютера; составлять новое изображение из готовых фрагментов (аппликация);</w:t>
      </w:r>
    </w:p>
    <w:p w:rsidR="001845D1" w:rsidRPr="00565429" w:rsidRDefault="001845D1" w:rsidP="00C82AF5">
      <w:pPr>
        <w:widowControl w:val="0"/>
        <w:numPr>
          <w:ilvl w:val="0"/>
          <w:numId w:val="164"/>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1845D1" w:rsidRPr="00565429" w:rsidRDefault="001845D1" w:rsidP="00D36A32">
      <w:pPr>
        <w:widowControl w:val="0"/>
        <w:kinsoku w:val="0"/>
        <w:overflowPunct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565429">
        <w:rPr>
          <w:rFonts w:ascii="Times New Roman" w:eastAsia="Times New Roman" w:hAnsi="Times New Roman" w:cs="Times New Roman"/>
          <w:b/>
          <w:bCs/>
          <w:i/>
          <w:iCs/>
          <w:sz w:val="24"/>
          <w:szCs w:val="24"/>
          <w:lang w:eastAsia="ru-RU"/>
        </w:rPr>
        <w:t>Выпускник получит возможность научиться:</w:t>
      </w:r>
    </w:p>
    <w:p w:rsidR="001845D1" w:rsidRPr="00565429" w:rsidRDefault="001845D1" w:rsidP="00C82AF5">
      <w:pPr>
        <w:widowControl w:val="0"/>
        <w:numPr>
          <w:ilvl w:val="0"/>
          <w:numId w:val="165"/>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iCs/>
          <w:sz w:val="24"/>
          <w:szCs w:val="24"/>
          <w:lang w:eastAsia="ru-RU"/>
        </w:rPr>
        <w:t>использовать программу распознавания сканированного текста на русском языке;</w:t>
      </w:r>
    </w:p>
    <w:p w:rsidR="001845D1" w:rsidRPr="00565429" w:rsidRDefault="001845D1" w:rsidP="00C82AF5">
      <w:pPr>
        <w:widowControl w:val="0"/>
        <w:numPr>
          <w:ilvl w:val="0"/>
          <w:numId w:val="165"/>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iCs/>
          <w:sz w:val="24"/>
          <w:szCs w:val="24"/>
          <w:lang w:eastAsia="ru-RU"/>
        </w:rPr>
        <w:t>представлять информацию в различном виде (схемы, таблицы и т. д.);</w:t>
      </w:r>
    </w:p>
    <w:p w:rsidR="001845D1" w:rsidRPr="00565429" w:rsidRDefault="001845D1" w:rsidP="00C82AF5">
      <w:pPr>
        <w:widowControl w:val="0"/>
        <w:numPr>
          <w:ilvl w:val="0"/>
          <w:numId w:val="165"/>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iCs/>
          <w:sz w:val="24"/>
          <w:szCs w:val="24"/>
          <w:lang w:eastAsia="ru-RU"/>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её источника;</w:t>
      </w:r>
    </w:p>
    <w:p w:rsidR="001845D1" w:rsidRPr="00565429" w:rsidRDefault="001845D1" w:rsidP="00C82AF5">
      <w:pPr>
        <w:widowControl w:val="0"/>
        <w:numPr>
          <w:ilvl w:val="0"/>
          <w:numId w:val="165"/>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iCs/>
          <w:sz w:val="24"/>
          <w:szCs w:val="24"/>
          <w:lang w:eastAsia="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1845D1" w:rsidRPr="00565429" w:rsidRDefault="001845D1" w:rsidP="00C82AF5">
      <w:pPr>
        <w:widowControl w:val="0"/>
        <w:numPr>
          <w:ilvl w:val="0"/>
          <w:numId w:val="165"/>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iCs/>
          <w:sz w:val="24"/>
          <w:szCs w:val="24"/>
          <w:lang w:eastAsia="ru-RU"/>
        </w:rPr>
        <w:t>размещать сообщение в информационной образовательной среде образовательного учреждения;</w:t>
      </w:r>
    </w:p>
    <w:p w:rsidR="001845D1" w:rsidRPr="00565429" w:rsidRDefault="001845D1" w:rsidP="00C82AF5">
      <w:pPr>
        <w:widowControl w:val="0"/>
        <w:numPr>
          <w:ilvl w:val="0"/>
          <w:numId w:val="165"/>
        </w:numPr>
        <w:tabs>
          <w:tab w:val="left" w:pos="0"/>
        </w:tabs>
        <w:kinsoku w:val="0"/>
        <w:overflowPunct w:val="0"/>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iCs/>
          <w:sz w:val="24"/>
          <w:szCs w:val="24"/>
          <w:lang w:eastAsia="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1845D1" w:rsidRPr="00565429" w:rsidRDefault="001845D1" w:rsidP="000B1DC9">
      <w:pPr>
        <w:widowControl w:val="0"/>
        <w:spacing w:after="0" w:line="240" w:lineRule="auto"/>
        <w:jc w:val="both"/>
        <w:rPr>
          <w:rFonts w:ascii="Times New Roman" w:eastAsia="Arial Unicode MS" w:hAnsi="Times New Roman" w:cs="Times New Roman"/>
          <w:kern w:val="2"/>
          <w:sz w:val="24"/>
          <w:szCs w:val="24"/>
        </w:rPr>
      </w:pPr>
    </w:p>
    <w:p w:rsidR="001845D1" w:rsidRPr="00565429" w:rsidRDefault="001845D1" w:rsidP="000B1DC9">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Arial Unicode MS" w:hAnsi="Times New Roman" w:cs="Times New Roman"/>
          <w:b/>
          <w:i/>
          <w:kern w:val="1"/>
          <w:sz w:val="24"/>
          <w:szCs w:val="24"/>
        </w:rPr>
        <w:t>Предметные результаты</w:t>
      </w:r>
      <w:r w:rsidRPr="00565429">
        <w:rPr>
          <w:rFonts w:ascii="Times New Roman" w:eastAsia="Arial Unicode MS" w:hAnsi="Times New Roman" w:cs="Times New Roman"/>
          <w:kern w:val="1"/>
          <w:sz w:val="24"/>
          <w:szCs w:val="24"/>
        </w:rPr>
        <w:t xml:space="preserve"> освоения адаптированной основной общеобразовательной программы начального общего образования обучающихся с </w:t>
      </w:r>
      <w:r w:rsidR="000B18D1" w:rsidRPr="00565429">
        <w:rPr>
          <w:rFonts w:ascii="Times New Roman" w:eastAsia="Arial Unicode MS" w:hAnsi="Times New Roman" w:cs="Times New Roman"/>
          <w:kern w:val="1"/>
          <w:sz w:val="24"/>
          <w:szCs w:val="24"/>
        </w:rPr>
        <w:t>ЗП</w:t>
      </w:r>
      <w:r w:rsidRPr="00565429">
        <w:rPr>
          <w:rFonts w:ascii="Times New Roman" w:eastAsia="Arial Unicode MS" w:hAnsi="Times New Roman" w:cs="Times New Roman"/>
          <w:kern w:val="1"/>
          <w:sz w:val="24"/>
          <w:szCs w:val="24"/>
        </w:rPr>
        <w:t xml:space="preserve">Р включают освоенные обучающимися знания и умения, специфичные для каждой предметной области, готовность их применения. </w:t>
      </w:r>
      <w:r w:rsidRPr="00565429">
        <w:rPr>
          <w:rFonts w:ascii="Times New Roman" w:eastAsia="Calibri" w:hAnsi="Times New Roman" w:cs="Times New Roman"/>
          <w:sz w:val="24"/>
          <w:szCs w:val="24"/>
        </w:rPr>
        <w:t xml:space="preserve">Планируемые результаты освоения предметных программ начального общего образования являются одним из важнейших механизмов реализации Требований к результатам освоения основных образовательных программ федерального государственного стандарта начального общего образования обучающихся с </w:t>
      </w:r>
      <w:r w:rsidR="000B18D1" w:rsidRPr="00565429">
        <w:rPr>
          <w:rFonts w:ascii="Times New Roman" w:eastAsia="Calibri" w:hAnsi="Times New Roman" w:cs="Times New Roman"/>
          <w:sz w:val="24"/>
          <w:szCs w:val="24"/>
        </w:rPr>
        <w:t>ЗП</w:t>
      </w:r>
      <w:r w:rsidRPr="00565429">
        <w:rPr>
          <w:rFonts w:ascii="Times New Roman" w:eastAsia="Calibri" w:hAnsi="Times New Roman" w:cs="Times New Roman"/>
          <w:sz w:val="24"/>
          <w:szCs w:val="24"/>
        </w:rPr>
        <w:t>Р. Они представляют собой систему</w:t>
      </w:r>
      <w:r w:rsidRPr="00565429">
        <w:rPr>
          <w:rFonts w:ascii="Times New Roman" w:eastAsia="Calibri" w:hAnsi="Times New Roman" w:cs="Times New Roman"/>
          <w:b/>
          <w:bCs/>
          <w:sz w:val="24"/>
          <w:szCs w:val="24"/>
          <w:shd w:val="clear" w:color="auto" w:fill="FFFFFF"/>
        </w:rPr>
        <w:t xml:space="preserve"> обобщенных личностно ориентированных целей образования</w:t>
      </w:r>
      <w:r w:rsidRPr="00565429">
        <w:rPr>
          <w:rFonts w:ascii="Times New Roman" w:eastAsia="Calibri" w:hAnsi="Times New Roman" w:cs="Times New Roman"/>
          <w:sz w:val="24"/>
          <w:szCs w:val="24"/>
        </w:rPr>
        <w:t>, допуска</w:t>
      </w:r>
      <w:r w:rsidRPr="00565429">
        <w:rPr>
          <w:rFonts w:ascii="Times New Roman" w:eastAsia="Calibri" w:hAnsi="Times New Roman" w:cs="Times New Roman"/>
          <w:sz w:val="24"/>
          <w:szCs w:val="24"/>
        </w:rPr>
        <w:softHyphen/>
        <w:t>ющих дальнейшее уточнение и конкретизацию для определения и выявления всех элементов, подлежащих формированию и оценке.</w:t>
      </w:r>
    </w:p>
    <w:p w:rsidR="000B18D1" w:rsidRPr="00565429" w:rsidRDefault="000B18D1" w:rsidP="000B1DC9">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С учетом индивидуальных возможностей и особых образовательных потребностей обучающихся с ЗПР </w:t>
      </w:r>
      <w:r w:rsidRPr="00565429">
        <w:rPr>
          <w:rFonts w:ascii="Times New Roman" w:eastAsia="Calibri" w:hAnsi="Times New Roman" w:cs="Times New Roman"/>
          <w:b/>
          <w:sz w:val="24"/>
          <w:szCs w:val="24"/>
        </w:rPr>
        <w:t>предметные результаты</w:t>
      </w:r>
      <w:r w:rsidRPr="00565429">
        <w:rPr>
          <w:rFonts w:ascii="Times New Roman" w:eastAsia="Calibri" w:hAnsi="Times New Roman" w:cs="Times New Roman"/>
          <w:sz w:val="24"/>
          <w:szCs w:val="24"/>
        </w:rPr>
        <w:t xml:space="preserve"> отражают:</w:t>
      </w:r>
    </w:p>
    <w:p w:rsidR="009353BE" w:rsidRPr="00565429" w:rsidRDefault="009353BE" w:rsidP="009353BE">
      <w:pPr>
        <w:widowControl w:val="0"/>
        <w:spacing w:after="0" w:line="240" w:lineRule="auto"/>
        <w:jc w:val="both"/>
        <w:rPr>
          <w:rFonts w:ascii="Times New Roman" w:eastAsia="Arial Unicode MS" w:hAnsi="Times New Roman" w:cs="Times New Roman"/>
          <w:b/>
          <w:i/>
          <w:kern w:val="2"/>
          <w:sz w:val="24"/>
          <w:szCs w:val="24"/>
          <w:u w:val="single"/>
        </w:rPr>
      </w:pPr>
    </w:p>
    <w:p w:rsidR="001C1D33" w:rsidRPr="00565429" w:rsidRDefault="001C1D33" w:rsidP="009353BE">
      <w:pPr>
        <w:widowControl w:val="0"/>
        <w:spacing w:after="0" w:line="240" w:lineRule="auto"/>
        <w:jc w:val="both"/>
        <w:rPr>
          <w:rFonts w:ascii="Times New Roman" w:eastAsia="Arial Unicode MS" w:hAnsi="Times New Roman" w:cs="Times New Roman"/>
          <w:b/>
          <w:i/>
          <w:kern w:val="2"/>
          <w:sz w:val="24"/>
          <w:szCs w:val="24"/>
          <w:u w:val="single"/>
        </w:rPr>
      </w:pPr>
      <w:r w:rsidRPr="00565429">
        <w:rPr>
          <w:rFonts w:ascii="Times New Roman" w:eastAsia="Arial Unicode MS" w:hAnsi="Times New Roman" w:cs="Times New Roman"/>
          <w:b/>
          <w:i/>
          <w:kern w:val="2"/>
          <w:sz w:val="24"/>
          <w:szCs w:val="24"/>
          <w:u w:val="single"/>
        </w:rPr>
        <w:t>Русский язык и Литературное чтение</w:t>
      </w:r>
    </w:p>
    <w:p w:rsidR="001C1D33" w:rsidRPr="00565429" w:rsidRDefault="001C1D33" w:rsidP="009353BE">
      <w:pPr>
        <w:widowControl w:val="0"/>
        <w:spacing w:after="0" w:line="240" w:lineRule="auto"/>
        <w:jc w:val="both"/>
        <w:rPr>
          <w:rFonts w:ascii="Times New Roman" w:eastAsia="Arial Unicode MS" w:hAnsi="Times New Roman" w:cs="Times New Roman"/>
          <w:b/>
          <w:i/>
          <w:kern w:val="2"/>
          <w:sz w:val="24"/>
          <w:szCs w:val="24"/>
          <w:u w:val="single"/>
        </w:rPr>
      </w:pPr>
      <w:r w:rsidRPr="00565429">
        <w:rPr>
          <w:rFonts w:ascii="Times New Roman" w:eastAsia="Arial Unicode MS" w:hAnsi="Times New Roman" w:cs="Times New Roman"/>
          <w:b/>
          <w:i/>
          <w:kern w:val="2"/>
          <w:sz w:val="24"/>
          <w:szCs w:val="24"/>
          <w:u w:val="single"/>
        </w:rPr>
        <w:t xml:space="preserve">Русский язык: </w:t>
      </w:r>
    </w:p>
    <w:p w:rsidR="000B18D1" w:rsidRPr="00565429" w:rsidRDefault="000B18D1" w:rsidP="00C82AF5">
      <w:pPr>
        <w:pStyle w:val="affff4"/>
        <w:numPr>
          <w:ilvl w:val="0"/>
          <w:numId w:val="34"/>
        </w:numPr>
        <w:suppressAutoHyphens w:val="0"/>
        <w:spacing w:line="240" w:lineRule="auto"/>
        <w:ind w:left="0" w:firstLine="0"/>
        <w:jc w:val="both"/>
        <w:rPr>
          <w:rFonts w:eastAsia="Calibri" w:cs="Times New Roman"/>
        </w:rPr>
      </w:pPr>
      <w:r w:rsidRPr="00565429">
        <w:rPr>
          <w:rFonts w:eastAsia="Calibri" w:cs="Times New Roman"/>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B18D1" w:rsidRPr="00565429" w:rsidRDefault="000B18D1" w:rsidP="00C82AF5">
      <w:pPr>
        <w:pStyle w:val="affff4"/>
        <w:numPr>
          <w:ilvl w:val="0"/>
          <w:numId w:val="34"/>
        </w:numPr>
        <w:suppressAutoHyphens w:val="0"/>
        <w:spacing w:line="240" w:lineRule="auto"/>
        <w:ind w:left="0" w:firstLine="0"/>
        <w:jc w:val="both"/>
        <w:rPr>
          <w:rFonts w:eastAsia="Calibri" w:cs="Times New Roman"/>
        </w:rPr>
      </w:pPr>
      <w:r w:rsidRPr="00565429">
        <w:rPr>
          <w:rFonts w:eastAsia="Calibri" w:cs="Times New Roman"/>
        </w:rPr>
        <w:t>формирование интереса к изучению русского (родного) языка;</w:t>
      </w:r>
    </w:p>
    <w:p w:rsidR="000B18D1" w:rsidRPr="00565429" w:rsidRDefault="000B18D1" w:rsidP="00C82AF5">
      <w:pPr>
        <w:pStyle w:val="affff4"/>
        <w:numPr>
          <w:ilvl w:val="0"/>
          <w:numId w:val="34"/>
        </w:numPr>
        <w:suppressAutoHyphens w:val="0"/>
        <w:spacing w:line="240" w:lineRule="auto"/>
        <w:ind w:left="0" w:firstLine="0"/>
        <w:jc w:val="both"/>
        <w:rPr>
          <w:rFonts w:eastAsia="Calibri" w:cs="Times New Roman"/>
        </w:rPr>
      </w:pPr>
      <w:r w:rsidRPr="00565429">
        <w:rPr>
          <w:rFonts w:eastAsia="Calibri" w:cs="Times New Roman"/>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0B18D1" w:rsidRPr="00565429" w:rsidRDefault="000B18D1" w:rsidP="00C82AF5">
      <w:pPr>
        <w:pStyle w:val="affff4"/>
        <w:numPr>
          <w:ilvl w:val="0"/>
          <w:numId w:val="34"/>
        </w:numPr>
        <w:suppressAutoHyphens w:val="0"/>
        <w:spacing w:line="240" w:lineRule="auto"/>
        <w:ind w:left="0" w:firstLine="0"/>
        <w:jc w:val="both"/>
        <w:rPr>
          <w:rFonts w:eastAsia="Calibri" w:cs="Times New Roman"/>
        </w:rPr>
      </w:pPr>
      <w:r w:rsidRPr="00565429">
        <w:rPr>
          <w:rFonts w:eastAsia="Calibri" w:cs="Times New Roman"/>
        </w:rPr>
        <w:t>овладение первоначальными представлениями о правилах речевого этикета;</w:t>
      </w:r>
    </w:p>
    <w:p w:rsidR="001C1D33" w:rsidRPr="00565429" w:rsidRDefault="001C1D33" w:rsidP="00C82AF5">
      <w:pPr>
        <w:pStyle w:val="affff4"/>
        <w:numPr>
          <w:ilvl w:val="0"/>
          <w:numId w:val="34"/>
        </w:numPr>
        <w:suppressAutoHyphens w:val="0"/>
        <w:spacing w:line="240" w:lineRule="auto"/>
        <w:ind w:left="0" w:firstLine="0"/>
        <w:jc w:val="both"/>
        <w:rPr>
          <w:rFonts w:eastAsia="Arial Unicode MS" w:cs="Times New Roman"/>
          <w:bCs/>
          <w:kern w:val="28"/>
        </w:rPr>
      </w:pPr>
      <w:r w:rsidRPr="00565429">
        <w:rPr>
          <w:rFonts w:eastAsia="Arial Unicode MS" w:cs="Times New Roman"/>
          <w:bCs/>
          <w:kern w:val="28"/>
        </w:rPr>
        <w:t>овладение основами грамотного письма;</w:t>
      </w:r>
    </w:p>
    <w:p w:rsidR="001C1D33" w:rsidRPr="00565429" w:rsidRDefault="001C1D33" w:rsidP="00C82AF5">
      <w:pPr>
        <w:pStyle w:val="affff4"/>
        <w:numPr>
          <w:ilvl w:val="0"/>
          <w:numId w:val="34"/>
        </w:numPr>
        <w:suppressAutoHyphens w:val="0"/>
        <w:spacing w:line="240" w:lineRule="auto"/>
        <w:ind w:left="0" w:firstLine="0"/>
        <w:jc w:val="both"/>
        <w:rPr>
          <w:rFonts w:eastAsia="Arial Unicode MS" w:cs="Times New Roman"/>
          <w:bCs/>
          <w:kern w:val="28"/>
        </w:rPr>
      </w:pPr>
      <w:r w:rsidRPr="00565429">
        <w:rPr>
          <w:rFonts w:eastAsia="Arial Unicode MS" w:cs="Times New Roman"/>
          <w:bCs/>
          <w:kern w:val="28"/>
        </w:rPr>
        <w:t>овладение обучающимися коммуникативно-речевыми умениями, необходимыми для совершенствования их речевой практики;</w:t>
      </w:r>
    </w:p>
    <w:p w:rsidR="001C1D33" w:rsidRPr="00565429" w:rsidRDefault="001C1D33" w:rsidP="00C82AF5">
      <w:pPr>
        <w:pStyle w:val="affff4"/>
        <w:numPr>
          <w:ilvl w:val="0"/>
          <w:numId w:val="34"/>
        </w:numPr>
        <w:suppressAutoHyphens w:val="0"/>
        <w:spacing w:line="240" w:lineRule="auto"/>
        <w:ind w:left="0" w:firstLine="0"/>
        <w:jc w:val="both"/>
        <w:rPr>
          <w:rFonts w:eastAsia="Arial Unicode MS" w:cs="Times New Roman"/>
          <w:bCs/>
          <w:kern w:val="28"/>
        </w:rPr>
      </w:pPr>
      <w:r w:rsidRPr="00565429">
        <w:rPr>
          <w:rFonts w:eastAsia="Arial Unicode MS" w:cs="Times New Roman"/>
          <w:bCs/>
          <w:kern w:val="28"/>
        </w:rPr>
        <w:t>использование знаний в области русского языка и сформированных грамматико-орфографических умений для решения практических задач.</w:t>
      </w:r>
    </w:p>
    <w:p w:rsidR="001C1D33" w:rsidRPr="00565429" w:rsidRDefault="001C1D33" w:rsidP="000B1DC9">
      <w:pPr>
        <w:widowControl w:val="0"/>
        <w:spacing w:after="0" w:line="240" w:lineRule="auto"/>
        <w:jc w:val="both"/>
        <w:rPr>
          <w:rFonts w:ascii="Times New Roman" w:eastAsia="Arial Unicode MS" w:hAnsi="Times New Roman" w:cs="Times New Roman"/>
          <w:bCs/>
          <w:kern w:val="28"/>
          <w:sz w:val="24"/>
          <w:szCs w:val="24"/>
        </w:rPr>
      </w:pPr>
    </w:p>
    <w:p w:rsidR="00D77962" w:rsidRPr="00565429" w:rsidRDefault="00D77962" w:rsidP="009353BE">
      <w:pPr>
        <w:widowControl w:val="0"/>
        <w:spacing w:after="0" w:line="240" w:lineRule="auto"/>
        <w:jc w:val="both"/>
        <w:rPr>
          <w:rFonts w:ascii="Times New Roman" w:eastAsia="Arial Unicode MS" w:hAnsi="Times New Roman" w:cs="Times New Roman"/>
          <w:b/>
          <w:bCs/>
          <w:i/>
          <w:kern w:val="28"/>
          <w:sz w:val="24"/>
          <w:szCs w:val="24"/>
          <w:u w:val="single"/>
        </w:rPr>
      </w:pPr>
      <w:r w:rsidRPr="00565429">
        <w:rPr>
          <w:rFonts w:ascii="Times New Roman" w:eastAsia="Arial Unicode MS" w:hAnsi="Times New Roman" w:cs="Times New Roman"/>
          <w:b/>
          <w:bCs/>
          <w:i/>
          <w:kern w:val="28"/>
          <w:sz w:val="24"/>
          <w:szCs w:val="24"/>
          <w:u w:val="single"/>
        </w:rPr>
        <w:t>Литературное чтение.</w:t>
      </w:r>
    </w:p>
    <w:p w:rsidR="00D77962" w:rsidRPr="00565429" w:rsidRDefault="00D77962" w:rsidP="00C82AF5">
      <w:pPr>
        <w:pStyle w:val="affff4"/>
        <w:numPr>
          <w:ilvl w:val="0"/>
          <w:numId w:val="35"/>
        </w:numPr>
        <w:suppressAutoHyphens w:val="0"/>
        <w:spacing w:line="240" w:lineRule="auto"/>
        <w:ind w:left="0" w:firstLine="0"/>
        <w:jc w:val="both"/>
        <w:rPr>
          <w:rFonts w:eastAsia="Arial Unicode MS" w:cs="Times New Roman"/>
          <w:bCs/>
          <w:kern w:val="28"/>
        </w:rPr>
      </w:pPr>
      <w:r w:rsidRPr="00565429">
        <w:rPr>
          <w:rFonts w:eastAsia="Arial Unicode MS" w:cs="Times New Roman"/>
          <w:bCs/>
          <w:kern w:val="28"/>
        </w:rPr>
        <w:t>понимание литературы как явления национальной и мировой культуры, средства сохранения и передачи нравственных ценностей и традиций;</w:t>
      </w:r>
    </w:p>
    <w:p w:rsidR="00D77962" w:rsidRPr="00565429" w:rsidRDefault="00D77962" w:rsidP="00C82AF5">
      <w:pPr>
        <w:pStyle w:val="affff4"/>
        <w:numPr>
          <w:ilvl w:val="0"/>
          <w:numId w:val="35"/>
        </w:numPr>
        <w:suppressAutoHyphens w:val="0"/>
        <w:spacing w:line="240" w:lineRule="auto"/>
        <w:ind w:left="0" w:firstLine="0"/>
        <w:jc w:val="both"/>
        <w:rPr>
          <w:rFonts w:eastAsia="Arial Unicode MS" w:cs="Times New Roman"/>
          <w:bCs/>
          <w:kern w:val="28"/>
        </w:rPr>
      </w:pPr>
      <w:r w:rsidRPr="00565429">
        <w:rPr>
          <w:rFonts w:eastAsia="Arial Unicode MS" w:cs="Times New Roman"/>
          <w:bCs/>
          <w:kern w:val="28"/>
        </w:rPr>
        <w:t xml:space="preserve">осознание значимости чтения для личного развития; формирование представлений о мире, </w:t>
      </w:r>
      <w:r w:rsidRPr="00565429">
        <w:rPr>
          <w:rFonts w:eastAsia="Arial Unicode MS" w:cs="Times New Roman"/>
          <w:bCs/>
          <w:kern w:val="28"/>
        </w:rPr>
        <w:lastRenderedPageBreak/>
        <w:t>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D77962" w:rsidRPr="00565429" w:rsidRDefault="00D77962" w:rsidP="00C82AF5">
      <w:pPr>
        <w:pStyle w:val="affff4"/>
        <w:numPr>
          <w:ilvl w:val="0"/>
          <w:numId w:val="35"/>
        </w:numPr>
        <w:suppressAutoHyphens w:val="0"/>
        <w:spacing w:line="240" w:lineRule="auto"/>
        <w:ind w:left="0" w:firstLine="0"/>
        <w:jc w:val="both"/>
        <w:rPr>
          <w:rFonts w:eastAsia="Arial Unicode MS" w:cs="Times New Roman"/>
          <w:bCs/>
          <w:kern w:val="28"/>
        </w:rPr>
      </w:pPr>
      <w:r w:rsidRPr="00565429">
        <w:rPr>
          <w:rFonts w:eastAsia="Arial Unicode MS" w:cs="Times New Roman"/>
          <w:bCs/>
          <w:kern w:val="28"/>
        </w:rPr>
        <w:t>понимание роли чтения, использование разных видов чтения;</w:t>
      </w:r>
    </w:p>
    <w:p w:rsidR="00D77962" w:rsidRPr="00565429" w:rsidRDefault="00D77962" w:rsidP="00C82AF5">
      <w:pPr>
        <w:pStyle w:val="affff4"/>
        <w:numPr>
          <w:ilvl w:val="0"/>
          <w:numId w:val="35"/>
        </w:numPr>
        <w:suppressAutoHyphens w:val="0"/>
        <w:spacing w:line="240" w:lineRule="auto"/>
        <w:ind w:left="0" w:firstLine="0"/>
        <w:jc w:val="both"/>
        <w:rPr>
          <w:rFonts w:eastAsia="Arial Unicode MS" w:cs="Times New Roman"/>
          <w:bCs/>
          <w:kern w:val="28"/>
        </w:rPr>
      </w:pPr>
      <w:r w:rsidRPr="00565429">
        <w:rPr>
          <w:rFonts w:eastAsia="Arial Unicode MS" w:cs="Times New Roman"/>
          <w:bCs/>
          <w:kern w:val="28"/>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D77962" w:rsidRPr="00565429" w:rsidRDefault="00D77962" w:rsidP="00C82AF5">
      <w:pPr>
        <w:pStyle w:val="affff4"/>
        <w:numPr>
          <w:ilvl w:val="0"/>
          <w:numId w:val="35"/>
        </w:numPr>
        <w:suppressAutoHyphens w:val="0"/>
        <w:spacing w:line="240" w:lineRule="auto"/>
        <w:ind w:left="0" w:firstLine="0"/>
        <w:jc w:val="both"/>
        <w:rPr>
          <w:rFonts w:eastAsia="Arial Unicode MS" w:cs="Times New Roman"/>
          <w:bCs/>
          <w:kern w:val="28"/>
        </w:rPr>
      </w:pPr>
      <w:r w:rsidRPr="00565429">
        <w:rPr>
          <w:rFonts w:eastAsia="Arial Unicode MS" w:cs="Times New Roman"/>
          <w:bCs/>
          <w:kern w:val="28"/>
        </w:rPr>
        <w:t>умение выбирать с помощью взрослого интересующую литературу;</w:t>
      </w:r>
    </w:p>
    <w:p w:rsidR="00D77962" w:rsidRPr="00565429" w:rsidRDefault="00D77962" w:rsidP="00C82AF5">
      <w:pPr>
        <w:pStyle w:val="affff4"/>
        <w:numPr>
          <w:ilvl w:val="0"/>
          <w:numId w:val="35"/>
        </w:numPr>
        <w:suppressAutoHyphens w:val="0"/>
        <w:spacing w:line="240" w:lineRule="auto"/>
        <w:ind w:left="0" w:firstLine="0"/>
        <w:jc w:val="both"/>
        <w:rPr>
          <w:rFonts w:eastAsia="Arial Unicode MS" w:cs="Times New Roman"/>
          <w:bCs/>
          <w:kern w:val="28"/>
        </w:rPr>
      </w:pPr>
      <w:r w:rsidRPr="00565429">
        <w:rPr>
          <w:rFonts w:eastAsia="Arial Unicode MS" w:cs="Times New Roman"/>
          <w:bCs/>
          <w:kern w:val="28"/>
        </w:rPr>
        <w:t>осознанное, правильное, плавное чтение вслух целыми словами с использованием некоторых средств устной выразительности речи;</w:t>
      </w:r>
    </w:p>
    <w:p w:rsidR="00D77962" w:rsidRPr="00565429" w:rsidRDefault="00D77962" w:rsidP="00C82AF5">
      <w:pPr>
        <w:pStyle w:val="affff4"/>
        <w:numPr>
          <w:ilvl w:val="0"/>
          <w:numId w:val="35"/>
        </w:numPr>
        <w:suppressAutoHyphens w:val="0"/>
        <w:spacing w:line="240" w:lineRule="auto"/>
        <w:ind w:left="0" w:firstLine="0"/>
        <w:jc w:val="both"/>
        <w:rPr>
          <w:rFonts w:eastAsia="Arial Unicode MS" w:cs="Times New Roman"/>
          <w:bCs/>
          <w:kern w:val="28"/>
        </w:rPr>
      </w:pPr>
      <w:r w:rsidRPr="00565429">
        <w:rPr>
          <w:rFonts w:eastAsia="Arial Unicode MS" w:cs="Times New Roman"/>
          <w:bCs/>
          <w:kern w:val="28"/>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D77962" w:rsidRPr="00565429" w:rsidRDefault="00D77962" w:rsidP="00C82AF5">
      <w:pPr>
        <w:pStyle w:val="affff4"/>
        <w:numPr>
          <w:ilvl w:val="0"/>
          <w:numId w:val="35"/>
        </w:numPr>
        <w:suppressAutoHyphens w:val="0"/>
        <w:spacing w:line="240" w:lineRule="auto"/>
        <w:ind w:left="0" w:firstLine="0"/>
        <w:jc w:val="both"/>
        <w:rPr>
          <w:rFonts w:eastAsia="Arial Unicode MS" w:cs="Times New Roman"/>
          <w:bCs/>
          <w:kern w:val="28"/>
        </w:rPr>
      </w:pPr>
      <w:r w:rsidRPr="00565429">
        <w:rPr>
          <w:rFonts w:eastAsia="Arial Unicode MS" w:cs="Times New Roman"/>
          <w:bCs/>
          <w:kern w:val="28"/>
        </w:rPr>
        <w:t>формирование потребности в систематическом чтении.</w:t>
      </w:r>
    </w:p>
    <w:p w:rsidR="001C1D33" w:rsidRPr="00565429" w:rsidRDefault="001C1D33" w:rsidP="000B1DC9">
      <w:pPr>
        <w:widowControl w:val="0"/>
        <w:spacing w:after="0" w:line="240" w:lineRule="auto"/>
        <w:jc w:val="both"/>
        <w:rPr>
          <w:rFonts w:ascii="Times New Roman" w:eastAsia="Arial Unicode MS" w:hAnsi="Times New Roman" w:cs="Times New Roman"/>
          <w:bCs/>
          <w:kern w:val="28"/>
          <w:sz w:val="24"/>
          <w:szCs w:val="24"/>
        </w:rPr>
      </w:pPr>
    </w:p>
    <w:p w:rsidR="000B1DC9" w:rsidRPr="00565429" w:rsidRDefault="000B1DC9" w:rsidP="009353BE">
      <w:pPr>
        <w:widowControl w:val="0"/>
        <w:spacing w:after="0" w:line="240" w:lineRule="auto"/>
        <w:jc w:val="both"/>
        <w:rPr>
          <w:rFonts w:ascii="Times New Roman" w:eastAsia="Arial Unicode MS" w:hAnsi="Times New Roman" w:cs="Times New Roman"/>
          <w:b/>
          <w:bCs/>
          <w:i/>
          <w:kern w:val="28"/>
          <w:sz w:val="24"/>
          <w:szCs w:val="24"/>
          <w:u w:val="single"/>
        </w:rPr>
      </w:pPr>
      <w:r w:rsidRPr="00565429">
        <w:rPr>
          <w:rFonts w:ascii="Times New Roman" w:eastAsia="Arial Unicode MS" w:hAnsi="Times New Roman" w:cs="Times New Roman"/>
          <w:b/>
          <w:bCs/>
          <w:i/>
          <w:kern w:val="28"/>
          <w:sz w:val="24"/>
          <w:szCs w:val="24"/>
          <w:u w:val="single"/>
        </w:rPr>
        <w:t>Иностранный язык:</w:t>
      </w:r>
    </w:p>
    <w:p w:rsidR="000B1DC9" w:rsidRPr="00565429" w:rsidRDefault="000B1DC9" w:rsidP="00C82AF5">
      <w:pPr>
        <w:pStyle w:val="affff4"/>
        <w:numPr>
          <w:ilvl w:val="0"/>
          <w:numId w:val="36"/>
        </w:numPr>
        <w:spacing w:line="240" w:lineRule="auto"/>
        <w:ind w:left="0" w:firstLine="0"/>
        <w:jc w:val="both"/>
        <w:rPr>
          <w:rFonts w:eastAsia="Arial Unicode MS" w:cs="Times New Roman"/>
          <w:bCs/>
          <w:kern w:val="28"/>
        </w:rPr>
      </w:pPr>
      <w:r w:rsidRPr="00565429">
        <w:rPr>
          <w:rFonts w:eastAsia="Arial Unicode MS" w:cs="Times New Roman"/>
          <w:bCs/>
          <w:kern w:val="28"/>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0B1DC9" w:rsidRPr="00565429" w:rsidRDefault="000B1DC9" w:rsidP="00C82AF5">
      <w:pPr>
        <w:pStyle w:val="affff4"/>
        <w:numPr>
          <w:ilvl w:val="0"/>
          <w:numId w:val="36"/>
        </w:numPr>
        <w:spacing w:line="240" w:lineRule="auto"/>
        <w:ind w:left="0" w:firstLine="0"/>
        <w:jc w:val="both"/>
        <w:rPr>
          <w:rFonts w:eastAsia="Arial Unicode MS" w:cs="Times New Roman"/>
          <w:bCs/>
          <w:kern w:val="28"/>
        </w:rPr>
      </w:pPr>
      <w:r w:rsidRPr="00565429">
        <w:rPr>
          <w:rFonts w:eastAsia="Arial Unicode MS" w:cs="Times New Roman"/>
          <w:bCs/>
          <w:kern w:val="28"/>
        </w:rPr>
        <w:t>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rsidR="001C1D33" w:rsidRPr="00565429" w:rsidRDefault="000B1DC9" w:rsidP="00C82AF5">
      <w:pPr>
        <w:pStyle w:val="affff4"/>
        <w:numPr>
          <w:ilvl w:val="0"/>
          <w:numId w:val="36"/>
        </w:numPr>
        <w:spacing w:line="240" w:lineRule="auto"/>
        <w:ind w:left="0" w:firstLine="0"/>
        <w:jc w:val="both"/>
        <w:rPr>
          <w:rFonts w:eastAsia="Arial Unicode MS" w:cs="Times New Roman"/>
          <w:bCs/>
          <w:kern w:val="28"/>
        </w:rPr>
      </w:pPr>
      <w:r w:rsidRPr="00565429">
        <w:rPr>
          <w:rFonts w:eastAsia="Arial Unicode MS" w:cs="Times New Roman"/>
          <w:bCs/>
          <w:kern w:val="28"/>
        </w:rPr>
        <w:t>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3F2A8F" w:rsidRPr="00565429" w:rsidRDefault="003F2A8F" w:rsidP="009353BE">
      <w:pPr>
        <w:widowControl w:val="0"/>
        <w:spacing w:after="0" w:line="240" w:lineRule="auto"/>
        <w:jc w:val="both"/>
        <w:rPr>
          <w:rFonts w:ascii="Times New Roman" w:eastAsia="Arial Unicode MS" w:hAnsi="Times New Roman" w:cs="Times New Roman"/>
          <w:b/>
          <w:bCs/>
          <w:i/>
          <w:kern w:val="28"/>
          <w:sz w:val="24"/>
          <w:szCs w:val="24"/>
          <w:u w:val="single"/>
        </w:rPr>
      </w:pPr>
    </w:p>
    <w:p w:rsidR="000B1DC9" w:rsidRPr="00565429" w:rsidRDefault="000B1DC9" w:rsidP="009353BE">
      <w:pPr>
        <w:widowControl w:val="0"/>
        <w:spacing w:after="0" w:line="240" w:lineRule="auto"/>
        <w:jc w:val="both"/>
        <w:rPr>
          <w:rFonts w:ascii="Times New Roman" w:eastAsia="Arial Unicode MS" w:hAnsi="Times New Roman" w:cs="Times New Roman"/>
          <w:b/>
          <w:bCs/>
          <w:i/>
          <w:kern w:val="28"/>
          <w:sz w:val="24"/>
          <w:szCs w:val="24"/>
          <w:u w:val="single"/>
        </w:rPr>
      </w:pPr>
      <w:r w:rsidRPr="00565429">
        <w:rPr>
          <w:rFonts w:ascii="Times New Roman" w:eastAsia="Arial Unicode MS" w:hAnsi="Times New Roman" w:cs="Times New Roman"/>
          <w:b/>
          <w:bCs/>
          <w:i/>
          <w:kern w:val="28"/>
          <w:sz w:val="24"/>
          <w:szCs w:val="24"/>
          <w:u w:val="single"/>
        </w:rPr>
        <w:t>Математика и информатика:</w:t>
      </w:r>
    </w:p>
    <w:p w:rsidR="000B1DC9" w:rsidRPr="00565429" w:rsidRDefault="000B1DC9" w:rsidP="00C82AF5">
      <w:pPr>
        <w:pStyle w:val="affff4"/>
        <w:numPr>
          <w:ilvl w:val="0"/>
          <w:numId w:val="37"/>
        </w:numPr>
        <w:spacing w:line="240" w:lineRule="auto"/>
        <w:ind w:left="0" w:firstLine="0"/>
        <w:jc w:val="both"/>
        <w:rPr>
          <w:rFonts w:eastAsia="Arial Unicode MS" w:cs="Times New Roman"/>
          <w:bCs/>
          <w:kern w:val="28"/>
        </w:rPr>
      </w:pPr>
      <w:r w:rsidRPr="00565429">
        <w:rPr>
          <w:rFonts w:eastAsia="Arial Unicode MS" w:cs="Times New Roman"/>
          <w:bCs/>
          <w:kern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0B1DC9" w:rsidRPr="00565429" w:rsidRDefault="000B1DC9" w:rsidP="00C82AF5">
      <w:pPr>
        <w:pStyle w:val="affff4"/>
        <w:numPr>
          <w:ilvl w:val="0"/>
          <w:numId w:val="37"/>
        </w:numPr>
        <w:spacing w:line="240" w:lineRule="auto"/>
        <w:ind w:left="0" w:firstLine="0"/>
        <w:jc w:val="both"/>
        <w:rPr>
          <w:rFonts w:eastAsia="Arial Unicode MS" w:cs="Times New Roman"/>
          <w:bCs/>
          <w:kern w:val="28"/>
        </w:rPr>
      </w:pPr>
      <w:r w:rsidRPr="00565429">
        <w:rPr>
          <w:rFonts w:eastAsia="Arial Unicode MS" w:cs="Times New Roman"/>
          <w:bCs/>
          <w:kern w:val="28"/>
        </w:rPr>
        <w:t>приобретение начального опыта применения математических знаний для решения учебно-познавательных и учебно-практических задач;</w:t>
      </w:r>
    </w:p>
    <w:p w:rsidR="000B1DC9" w:rsidRPr="00565429" w:rsidRDefault="000B1DC9" w:rsidP="00C82AF5">
      <w:pPr>
        <w:pStyle w:val="affff4"/>
        <w:numPr>
          <w:ilvl w:val="0"/>
          <w:numId w:val="37"/>
        </w:numPr>
        <w:spacing w:line="240" w:lineRule="auto"/>
        <w:ind w:left="0" w:firstLine="0"/>
        <w:jc w:val="both"/>
        <w:rPr>
          <w:rFonts w:eastAsia="Arial Unicode MS" w:cs="Times New Roman"/>
          <w:bCs/>
          <w:kern w:val="28"/>
        </w:rPr>
      </w:pPr>
      <w:r w:rsidRPr="00565429">
        <w:rPr>
          <w:rFonts w:eastAsia="Arial Unicode MS" w:cs="Times New Roman"/>
          <w:bCs/>
          <w:kern w:val="28"/>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0B1DC9" w:rsidRPr="00565429" w:rsidRDefault="000B1DC9" w:rsidP="000B1DC9">
      <w:pPr>
        <w:widowControl w:val="0"/>
        <w:spacing w:after="0" w:line="240" w:lineRule="auto"/>
        <w:jc w:val="both"/>
        <w:rPr>
          <w:rFonts w:ascii="Times New Roman" w:eastAsia="Arial Unicode MS" w:hAnsi="Times New Roman" w:cs="Times New Roman"/>
          <w:bCs/>
          <w:kern w:val="28"/>
          <w:sz w:val="24"/>
          <w:szCs w:val="24"/>
        </w:rPr>
      </w:pPr>
    </w:p>
    <w:p w:rsidR="000B1DC9" w:rsidRPr="00565429" w:rsidRDefault="000B1DC9" w:rsidP="009353BE">
      <w:pPr>
        <w:widowControl w:val="0"/>
        <w:spacing w:after="0" w:line="240" w:lineRule="auto"/>
        <w:jc w:val="both"/>
        <w:rPr>
          <w:rFonts w:ascii="Times New Roman" w:eastAsia="Arial Unicode MS" w:hAnsi="Times New Roman" w:cs="Times New Roman"/>
          <w:b/>
          <w:bCs/>
          <w:i/>
          <w:kern w:val="28"/>
          <w:sz w:val="24"/>
          <w:szCs w:val="24"/>
          <w:u w:val="single"/>
        </w:rPr>
      </w:pPr>
      <w:r w:rsidRPr="00565429">
        <w:rPr>
          <w:rFonts w:ascii="Times New Roman" w:eastAsia="Arial Unicode MS" w:hAnsi="Times New Roman" w:cs="Times New Roman"/>
          <w:b/>
          <w:bCs/>
          <w:i/>
          <w:kern w:val="28"/>
          <w:sz w:val="24"/>
          <w:szCs w:val="24"/>
          <w:u w:val="single"/>
        </w:rPr>
        <w:t>Обществознание и естествознание (Окружающий мир):</w:t>
      </w:r>
    </w:p>
    <w:p w:rsidR="000B1DC9" w:rsidRPr="00565429" w:rsidRDefault="000B1DC9" w:rsidP="00C82AF5">
      <w:pPr>
        <w:pStyle w:val="affff4"/>
        <w:numPr>
          <w:ilvl w:val="0"/>
          <w:numId w:val="38"/>
        </w:numPr>
        <w:spacing w:line="240" w:lineRule="auto"/>
        <w:ind w:left="0" w:firstLine="0"/>
        <w:jc w:val="both"/>
        <w:rPr>
          <w:rFonts w:eastAsia="Arial Unicode MS" w:cs="Times New Roman"/>
          <w:bCs/>
          <w:kern w:val="28"/>
        </w:rPr>
      </w:pPr>
      <w:r w:rsidRPr="00565429">
        <w:rPr>
          <w:rFonts w:eastAsia="Arial Unicode MS" w:cs="Times New Roman"/>
          <w:bCs/>
          <w:kern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0B1DC9" w:rsidRPr="00565429" w:rsidRDefault="000B1DC9" w:rsidP="00C82AF5">
      <w:pPr>
        <w:pStyle w:val="affff4"/>
        <w:numPr>
          <w:ilvl w:val="0"/>
          <w:numId w:val="38"/>
        </w:numPr>
        <w:spacing w:line="240" w:lineRule="auto"/>
        <w:ind w:left="0" w:firstLine="0"/>
        <w:jc w:val="both"/>
        <w:rPr>
          <w:rFonts w:eastAsia="Arial Unicode MS" w:cs="Times New Roman"/>
          <w:bCs/>
          <w:kern w:val="28"/>
        </w:rPr>
      </w:pPr>
      <w:r w:rsidRPr="00565429">
        <w:rPr>
          <w:rFonts w:eastAsia="Arial Unicode MS" w:cs="Times New Roman"/>
          <w:bCs/>
          <w:kern w:val="28"/>
        </w:rPr>
        <w:t>сформированность уважительного отношения к России, родному краю, своей семье, истории, культуре, природе нашей страны, ее современной жизни;</w:t>
      </w:r>
    </w:p>
    <w:p w:rsidR="000B1DC9" w:rsidRPr="00565429" w:rsidRDefault="000B1DC9" w:rsidP="00C82AF5">
      <w:pPr>
        <w:pStyle w:val="affff4"/>
        <w:numPr>
          <w:ilvl w:val="0"/>
          <w:numId w:val="38"/>
        </w:numPr>
        <w:spacing w:line="240" w:lineRule="auto"/>
        <w:ind w:left="0" w:firstLine="0"/>
        <w:jc w:val="both"/>
        <w:rPr>
          <w:rFonts w:eastAsia="Arial Unicode MS" w:cs="Times New Roman"/>
          <w:bCs/>
          <w:kern w:val="28"/>
        </w:rPr>
      </w:pPr>
      <w:r w:rsidRPr="00565429">
        <w:rPr>
          <w:rFonts w:eastAsia="Arial Unicode MS" w:cs="Times New Roman"/>
          <w:bCs/>
          <w:kern w:val="28"/>
        </w:rPr>
        <w:t>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0B1DC9" w:rsidRPr="00565429" w:rsidRDefault="000B1DC9" w:rsidP="00C82AF5">
      <w:pPr>
        <w:pStyle w:val="affff4"/>
        <w:numPr>
          <w:ilvl w:val="0"/>
          <w:numId w:val="38"/>
        </w:numPr>
        <w:spacing w:line="240" w:lineRule="auto"/>
        <w:ind w:left="0" w:firstLine="0"/>
        <w:jc w:val="both"/>
        <w:rPr>
          <w:rFonts w:eastAsia="Arial Unicode MS" w:cs="Times New Roman"/>
          <w:bCs/>
          <w:kern w:val="28"/>
        </w:rPr>
      </w:pPr>
      <w:r w:rsidRPr="00565429">
        <w:rPr>
          <w:rFonts w:eastAsia="Arial Unicode MS" w:cs="Times New Roman"/>
          <w:bCs/>
          <w:kern w:val="28"/>
        </w:rPr>
        <w:t>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0B1DC9" w:rsidRPr="00565429" w:rsidRDefault="000B1DC9" w:rsidP="000B1DC9">
      <w:pPr>
        <w:widowControl w:val="0"/>
        <w:spacing w:after="0" w:line="240" w:lineRule="auto"/>
        <w:jc w:val="both"/>
        <w:rPr>
          <w:rFonts w:ascii="Times New Roman" w:eastAsia="Arial Unicode MS" w:hAnsi="Times New Roman" w:cs="Times New Roman"/>
          <w:bCs/>
          <w:kern w:val="28"/>
          <w:sz w:val="24"/>
          <w:szCs w:val="24"/>
        </w:rPr>
      </w:pPr>
    </w:p>
    <w:p w:rsidR="0017571F" w:rsidRPr="00565429" w:rsidRDefault="0017571F" w:rsidP="009353BE">
      <w:pPr>
        <w:widowControl w:val="0"/>
        <w:spacing w:after="0" w:line="240" w:lineRule="auto"/>
        <w:jc w:val="both"/>
        <w:rPr>
          <w:rFonts w:ascii="Times New Roman" w:eastAsia="Arial Unicode MS" w:hAnsi="Times New Roman" w:cs="Times New Roman"/>
          <w:b/>
          <w:bCs/>
          <w:i/>
          <w:kern w:val="28"/>
          <w:sz w:val="24"/>
          <w:szCs w:val="24"/>
          <w:u w:val="single"/>
        </w:rPr>
      </w:pPr>
      <w:r w:rsidRPr="00565429">
        <w:rPr>
          <w:rFonts w:ascii="Times New Roman" w:eastAsia="Arial Unicode MS" w:hAnsi="Times New Roman" w:cs="Times New Roman"/>
          <w:b/>
          <w:bCs/>
          <w:i/>
          <w:kern w:val="28"/>
          <w:sz w:val="24"/>
          <w:szCs w:val="24"/>
          <w:u w:val="single"/>
        </w:rPr>
        <w:t>Основы религиозных культур и светской этики:</w:t>
      </w:r>
    </w:p>
    <w:p w:rsidR="0017571F" w:rsidRPr="00565429" w:rsidRDefault="0017571F" w:rsidP="00C82AF5">
      <w:pPr>
        <w:pStyle w:val="affff4"/>
        <w:numPr>
          <w:ilvl w:val="0"/>
          <w:numId w:val="39"/>
        </w:numPr>
        <w:spacing w:line="240" w:lineRule="auto"/>
        <w:ind w:left="0" w:firstLine="0"/>
        <w:jc w:val="both"/>
        <w:rPr>
          <w:rFonts w:eastAsia="Arial Unicode MS" w:cs="Times New Roman"/>
          <w:bCs/>
          <w:kern w:val="28"/>
        </w:rPr>
      </w:pPr>
      <w:r w:rsidRPr="00565429">
        <w:rPr>
          <w:rFonts w:eastAsia="Arial Unicode MS" w:cs="Times New Roman"/>
          <w:bCs/>
          <w:kern w:val="28"/>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17571F" w:rsidRPr="00565429" w:rsidRDefault="0017571F" w:rsidP="00C82AF5">
      <w:pPr>
        <w:pStyle w:val="affff4"/>
        <w:numPr>
          <w:ilvl w:val="0"/>
          <w:numId w:val="39"/>
        </w:numPr>
        <w:spacing w:line="240" w:lineRule="auto"/>
        <w:ind w:left="0" w:firstLine="0"/>
        <w:jc w:val="both"/>
        <w:rPr>
          <w:rFonts w:eastAsia="Arial Unicode MS" w:cs="Times New Roman"/>
          <w:bCs/>
          <w:kern w:val="28"/>
        </w:rPr>
      </w:pPr>
      <w:r w:rsidRPr="00565429">
        <w:rPr>
          <w:rFonts w:eastAsia="Arial Unicode MS" w:cs="Times New Roman"/>
          <w:bCs/>
          <w:kern w:val="28"/>
        </w:rPr>
        <w:t>понимание значения нравственности, веры и религии в жизни человека и общества;</w:t>
      </w:r>
    </w:p>
    <w:p w:rsidR="0017571F" w:rsidRPr="00565429" w:rsidRDefault="0017571F" w:rsidP="00C82AF5">
      <w:pPr>
        <w:pStyle w:val="affff4"/>
        <w:numPr>
          <w:ilvl w:val="0"/>
          <w:numId w:val="39"/>
        </w:numPr>
        <w:spacing w:line="240" w:lineRule="auto"/>
        <w:ind w:left="0" w:firstLine="0"/>
        <w:jc w:val="both"/>
        <w:rPr>
          <w:rFonts w:eastAsia="Arial Unicode MS" w:cs="Times New Roman"/>
          <w:bCs/>
          <w:kern w:val="28"/>
        </w:rPr>
      </w:pPr>
      <w:r w:rsidRPr="00565429">
        <w:rPr>
          <w:rFonts w:eastAsia="Arial Unicode MS" w:cs="Times New Roman"/>
          <w:bCs/>
          <w:kern w:val="28"/>
        </w:rPr>
        <w:lastRenderedPageBreak/>
        <w:t>формирование первоначальных представлений о светской этике, о традиционных религиях, их роли в культуре, истории и современности России;</w:t>
      </w:r>
    </w:p>
    <w:p w:rsidR="000B1DC9" w:rsidRPr="00565429" w:rsidRDefault="0017571F" w:rsidP="00C82AF5">
      <w:pPr>
        <w:pStyle w:val="affff4"/>
        <w:numPr>
          <w:ilvl w:val="0"/>
          <w:numId w:val="39"/>
        </w:numPr>
        <w:spacing w:line="240" w:lineRule="auto"/>
        <w:ind w:left="0" w:firstLine="0"/>
        <w:jc w:val="both"/>
        <w:rPr>
          <w:rFonts w:eastAsia="Arial Unicode MS" w:cs="Times New Roman"/>
          <w:bCs/>
          <w:kern w:val="28"/>
        </w:rPr>
      </w:pPr>
      <w:r w:rsidRPr="00565429">
        <w:rPr>
          <w:rFonts w:eastAsia="Arial Unicode MS" w:cs="Times New Roman"/>
          <w:bCs/>
          <w:kern w:val="28"/>
        </w:rPr>
        <w:t>осознание ценности человеческой жизни.</w:t>
      </w:r>
    </w:p>
    <w:p w:rsidR="000B1DC9" w:rsidRPr="00565429" w:rsidRDefault="000B1DC9" w:rsidP="0017571F">
      <w:pPr>
        <w:widowControl w:val="0"/>
        <w:spacing w:after="0" w:line="240" w:lineRule="auto"/>
        <w:jc w:val="both"/>
        <w:rPr>
          <w:rFonts w:ascii="Times New Roman" w:eastAsia="Arial Unicode MS" w:hAnsi="Times New Roman" w:cs="Times New Roman"/>
          <w:bCs/>
          <w:kern w:val="28"/>
          <w:sz w:val="24"/>
          <w:szCs w:val="24"/>
        </w:rPr>
      </w:pPr>
    </w:p>
    <w:p w:rsidR="0017571F" w:rsidRPr="00565429" w:rsidRDefault="0017571F" w:rsidP="0017571F">
      <w:pPr>
        <w:widowControl w:val="0"/>
        <w:spacing w:after="0" w:line="240" w:lineRule="auto"/>
        <w:jc w:val="both"/>
        <w:rPr>
          <w:rFonts w:ascii="Times New Roman" w:eastAsia="Arial Unicode MS" w:hAnsi="Times New Roman" w:cs="Times New Roman"/>
          <w:b/>
          <w:bCs/>
          <w:i/>
          <w:kern w:val="28"/>
          <w:sz w:val="24"/>
          <w:szCs w:val="24"/>
          <w:u w:val="single"/>
        </w:rPr>
      </w:pPr>
      <w:r w:rsidRPr="00565429">
        <w:rPr>
          <w:rFonts w:ascii="Times New Roman" w:eastAsia="Arial Unicode MS" w:hAnsi="Times New Roman" w:cs="Times New Roman"/>
          <w:b/>
          <w:bCs/>
          <w:i/>
          <w:kern w:val="28"/>
          <w:sz w:val="24"/>
          <w:szCs w:val="24"/>
          <w:u w:val="single"/>
        </w:rPr>
        <w:t>Искусство</w:t>
      </w:r>
    </w:p>
    <w:p w:rsidR="0017571F" w:rsidRPr="00565429" w:rsidRDefault="0017571F" w:rsidP="0017571F">
      <w:pPr>
        <w:widowControl w:val="0"/>
        <w:spacing w:after="0" w:line="240" w:lineRule="auto"/>
        <w:jc w:val="both"/>
        <w:rPr>
          <w:rFonts w:ascii="Times New Roman" w:eastAsia="Arial Unicode MS" w:hAnsi="Times New Roman" w:cs="Times New Roman"/>
          <w:b/>
          <w:bCs/>
          <w:i/>
          <w:kern w:val="28"/>
          <w:sz w:val="24"/>
          <w:szCs w:val="24"/>
          <w:u w:val="single"/>
        </w:rPr>
      </w:pPr>
      <w:r w:rsidRPr="00565429">
        <w:rPr>
          <w:rFonts w:ascii="Times New Roman" w:eastAsia="Arial Unicode MS" w:hAnsi="Times New Roman" w:cs="Times New Roman"/>
          <w:b/>
          <w:bCs/>
          <w:i/>
          <w:kern w:val="28"/>
          <w:sz w:val="24"/>
          <w:szCs w:val="24"/>
          <w:u w:val="single"/>
        </w:rPr>
        <w:t>Изобразительное искусство:</w:t>
      </w:r>
    </w:p>
    <w:p w:rsidR="0017571F" w:rsidRPr="00565429" w:rsidRDefault="0017571F" w:rsidP="00C82AF5">
      <w:pPr>
        <w:pStyle w:val="affff4"/>
        <w:numPr>
          <w:ilvl w:val="0"/>
          <w:numId w:val="40"/>
        </w:numPr>
        <w:spacing w:line="240" w:lineRule="auto"/>
        <w:ind w:left="0" w:firstLine="0"/>
        <w:jc w:val="both"/>
        <w:rPr>
          <w:rFonts w:eastAsia="Arial Unicode MS" w:cs="Times New Roman"/>
          <w:bCs/>
          <w:kern w:val="28"/>
        </w:rPr>
      </w:pPr>
      <w:r w:rsidRPr="00565429">
        <w:rPr>
          <w:rFonts w:eastAsia="Arial Unicode MS" w:cs="Times New Roman"/>
          <w:bCs/>
          <w:kern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17571F" w:rsidRPr="00565429" w:rsidRDefault="0017571F" w:rsidP="00C82AF5">
      <w:pPr>
        <w:pStyle w:val="affff4"/>
        <w:numPr>
          <w:ilvl w:val="0"/>
          <w:numId w:val="40"/>
        </w:numPr>
        <w:spacing w:line="240" w:lineRule="auto"/>
        <w:ind w:left="0" w:firstLine="0"/>
        <w:jc w:val="both"/>
        <w:rPr>
          <w:rFonts w:eastAsia="Arial Unicode MS" w:cs="Times New Roman"/>
          <w:bCs/>
          <w:kern w:val="28"/>
        </w:rPr>
      </w:pPr>
      <w:r w:rsidRPr="00565429">
        <w:rPr>
          <w:rFonts w:eastAsia="Arial Unicode MS" w:cs="Times New Roman"/>
          <w:bCs/>
          <w:kern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17571F" w:rsidRPr="00565429" w:rsidRDefault="0017571F" w:rsidP="00C82AF5">
      <w:pPr>
        <w:pStyle w:val="affff4"/>
        <w:numPr>
          <w:ilvl w:val="0"/>
          <w:numId w:val="40"/>
        </w:numPr>
        <w:spacing w:line="240" w:lineRule="auto"/>
        <w:ind w:left="0" w:firstLine="0"/>
        <w:jc w:val="both"/>
        <w:rPr>
          <w:rFonts w:eastAsia="Arial Unicode MS" w:cs="Times New Roman"/>
          <w:bCs/>
          <w:kern w:val="28"/>
        </w:rPr>
      </w:pPr>
      <w:r w:rsidRPr="00565429">
        <w:rPr>
          <w:rFonts w:eastAsia="Arial Unicode MS" w:cs="Times New Roman"/>
          <w:bCs/>
          <w:kern w:val="28"/>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17571F" w:rsidRPr="00565429" w:rsidRDefault="0017571F" w:rsidP="00C82AF5">
      <w:pPr>
        <w:pStyle w:val="affff4"/>
        <w:numPr>
          <w:ilvl w:val="0"/>
          <w:numId w:val="40"/>
        </w:numPr>
        <w:spacing w:line="240" w:lineRule="auto"/>
        <w:ind w:left="0" w:firstLine="0"/>
        <w:jc w:val="both"/>
        <w:rPr>
          <w:rFonts w:eastAsia="Arial Unicode MS" w:cs="Times New Roman"/>
          <w:bCs/>
          <w:kern w:val="28"/>
        </w:rPr>
      </w:pPr>
      <w:r w:rsidRPr="00565429">
        <w:rPr>
          <w:rFonts w:eastAsia="Arial Unicode MS" w:cs="Times New Roman"/>
          <w:bCs/>
          <w:kern w:val="28"/>
        </w:rPr>
        <w:t>овладение элементарными практическими умениями и навыками в различных видах художественной деятельности (изобразительной, декоративно-прикладной и народного искусства, скульптуры, дизайна и других);</w:t>
      </w:r>
    </w:p>
    <w:p w:rsidR="0017571F" w:rsidRPr="00565429" w:rsidRDefault="0017571F" w:rsidP="00C82AF5">
      <w:pPr>
        <w:pStyle w:val="affff4"/>
        <w:numPr>
          <w:ilvl w:val="0"/>
          <w:numId w:val="40"/>
        </w:numPr>
        <w:spacing w:line="240" w:lineRule="auto"/>
        <w:ind w:left="0" w:firstLine="0"/>
        <w:jc w:val="both"/>
        <w:rPr>
          <w:rFonts w:eastAsia="Arial Unicode MS" w:cs="Times New Roman"/>
          <w:bCs/>
          <w:kern w:val="28"/>
        </w:rPr>
      </w:pPr>
      <w:r w:rsidRPr="00565429">
        <w:rPr>
          <w:rFonts w:eastAsia="Arial Unicode MS" w:cs="Times New Roman"/>
          <w:bCs/>
          <w:kern w:val="28"/>
        </w:rPr>
        <w:t>овладение практическими умениями самовыражения средствами изобразительного искусства.</w:t>
      </w:r>
    </w:p>
    <w:p w:rsidR="003F2A8F" w:rsidRPr="00565429" w:rsidRDefault="003F2A8F" w:rsidP="00FE7E0D">
      <w:pPr>
        <w:widowControl w:val="0"/>
        <w:spacing w:after="0" w:line="240" w:lineRule="auto"/>
        <w:jc w:val="both"/>
        <w:rPr>
          <w:rFonts w:ascii="Times New Roman" w:eastAsia="Arial Unicode MS" w:hAnsi="Times New Roman" w:cs="Times New Roman"/>
          <w:b/>
          <w:bCs/>
          <w:i/>
          <w:kern w:val="28"/>
          <w:sz w:val="24"/>
          <w:szCs w:val="24"/>
          <w:u w:val="single"/>
        </w:rPr>
      </w:pPr>
    </w:p>
    <w:p w:rsidR="00FE7E0D" w:rsidRPr="00565429" w:rsidRDefault="00FE7E0D" w:rsidP="00FE7E0D">
      <w:pPr>
        <w:widowControl w:val="0"/>
        <w:spacing w:after="0" w:line="240" w:lineRule="auto"/>
        <w:jc w:val="both"/>
        <w:rPr>
          <w:rFonts w:ascii="Times New Roman" w:eastAsia="Arial Unicode MS" w:hAnsi="Times New Roman" w:cs="Times New Roman"/>
          <w:b/>
          <w:bCs/>
          <w:i/>
          <w:kern w:val="28"/>
          <w:sz w:val="24"/>
          <w:szCs w:val="24"/>
          <w:u w:val="single"/>
        </w:rPr>
      </w:pPr>
      <w:r w:rsidRPr="00565429">
        <w:rPr>
          <w:rFonts w:ascii="Times New Roman" w:eastAsia="Arial Unicode MS" w:hAnsi="Times New Roman" w:cs="Times New Roman"/>
          <w:b/>
          <w:bCs/>
          <w:i/>
          <w:kern w:val="28"/>
          <w:sz w:val="24"/>
          <w:szCs w:val="24"/>
          <w:u w:val="single"/>
        </w:rPr>
        <w:t>Музыка:</w:t>
      </w:r>
    </w:p>
    <w:p w:rsidR="00FE7E0D" w:rsidRPr="00565429" w:rsidRDefault="00FE7E0D" w:rsidP="00C82AF5">
      <w:pPr>
        <w:pStyle w:val="affff4"/>
        <w:numPr>
          <w:ilvl w:val="0"/>
          <w:numId w:val="41"/>
        </w:numPr>
        <w:spacing w:line="240" w:lineRule="auto"/>
        <w:ind w:left="0" w:firstLine="0"/>
        <w:jc w:val="both"/>
        <w:rPr>
          <w:rFonts w:eastAsia="Arial Unicode MS" w:cs="Times New Roman"/>
          <w:bCs/>
          <w:kern w:val="28"/>
        </w:rPr>
      </w:pPr>
      <w:r w:rsidRPr="00565429">
        <w:rPr>
          <w:rFonts w:eastAsia="Arial Unicode MS" w:cs="Times New Roman"/>
          <w:bCs/>
          <w:kern w:val="28"/>
        </w:rPr>
        <w:t>сформированность первоначальных представлений о роли музыки в жизни человека, ее роли в духовно-нравственном развитии человека;</w:t>
      </w:r>
    </w:p>
    <w:p w:rsidR="00FE7E0D" w:rsidRPr="00565429" w:rsidRDefault="00FE7E0D" w:rsidP="00C82AF5">
      <w:pPr>
        <w:pStyle w:val="affff4"/>
        <w:numPr>
          <w:ilvl w:val="0"/>
          <w:numId w:val="41"/>
        </w:numPr>
        <w:spacing w:line="240" w:lineRule="auto"/>
        <w:ind w:left="0" w:firstLine="0"/>
        <w:jc w:val="both"/>
        <w:rPr>
          <w:rFonts w:eastAsia="Arial Unicode MS" w:cs="Times New Roman"/>
          <w:bCs/>
          <w:kern w:val="28"/>
        </w:rPr>
      </w:pPr>
      <w:r w:rsidRPr="00565429">
        <w:rPr>
          <w:rFonts w:eastAsia="Arial Unicode MS" w:cs="Times New Roman"/>
          <w:bCs/>
          <w:kern w:val="28"/>
        </w:rPr>
        <w:t>сформированность элементов музыкальной культуры, интереса к музыкальному искусству и музыкальной деятельности, элементарных эстетических суждений;</w:t>
      </w:r>
    </w:p>
    <w:p w:rsidR="00FE7E0D" w:rsidRPr="00565429" w:rsidRDefault="00FE7E0D" w:rsidP="00C82AF5">
      <w:pPr>
        <w:pStyle w:val="affff4"/>
        <w:numPr>
          <w:ilvl w:val="0"/>
          <w:numId w:val="41"/>
        </w:numPr>
        <w:spacing w:line="240" w:lineRule="auto"/>
        <w:ind w:left="0" w:firstLine="0"/>
        <w:jc w:val="both"/>
        <w:rPr>
          <w:rFonts w:eastAsia="Arial Unicode MS" w:cs="Times New Roman"/>
          <w:bCs/>
          <w:kern w:val="28"/>
        </w:rPr>
      </w:pPr>
      <w:r w:rsidRPr="00565429">
        <w:rPr>
          <w:rFonts w:eastAsia="Arial Unicode MS" w:cs="Times New Roman"/>
          <w:bCs/>
          <w:kern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FE7E0D" w:rsidRPr="00565429" w:rsidRDefault="00FE7E0D" w:rsidP="00C82AF5">
      <w:pPr>
        <w:pStyle w:val="affff4"/>
        <w:numPr>
          <w:ilvl w:val="0"/>
          <w:numId w:val="41"/>
        </w:numPr>
        <w:spacing w:line="240" w:lineRule="auto"/>
        <w:ind w:left="0" w:firstLine="0"/>
        <w:jc w:val="both"/>
        <w:rPr>
          <w:rFonts w:eastAsia="Arial Unicode MS" w:cs="Times New Roman"/>
          <w:bCs/>
          <w:kern w:val="28"/>
        </w:rPr>
      </w:pPr>
      <w:r w:rsidRPr="00565429">
        <w:rPr>
          <w:rFonts w:eastAsia="Arial Unicode MS" w:cs="Times New Roman"/>
          <w:bCs/>
          <w:kern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FE7E0D" w:rsidRPr="00565429" w:rsidRDefault="00FE7E0D" w:rsidP="00C82AF5">
      <w:pPr>
        <w:pStyle w:val="affff4"/>
        <w:numPr>
          <w:ilvl w:val="0"/>
          <w:numId w:val="41"/>
        </w:numPr>
        <w:spacing w:line="240" w:lineRule="auto"/>
        <w:ind w:left="0" w:firstLine="0"/>
        <w:jc w:val="both"/>
        <w:rPr>
          <w:rFonts w:eastAsia="Arial Unicode MS" w:cs="Times New Roman"/>
          <w:bCs/>
          <w:kern w:val="28"/>
        </w:rPr>
      </w:pPr>
      <w:r w:rsidRPr="00565429">
        <w:rPr>
          <w:rFonts w:eastAsia="Arial Unicode MS" w:cs="Times New Roman"/>
          <w:bCs/>
          <w:kern w:val="28"/>
        </w:rPr>
        <w:t>формирование эстетических чувств в процессе слушания музыкальных произведений различных жанров.</w:t>
      </w:r>
    </w:p>
    <w:p w:rsidR="003F2A8F" w:rsidRPr="00565429" w:rsidRDefault="003F2A8F" w:rsidP="009353BE">
      <w:pPr>
        <w:widowControl w:val="0"/>
        <w:spacing w:after="0" w:line="240" w:lineRule="auto"/>
        <w:jc w:val="both"/>
        <w:rPr>
          <w:rFonts w:ascii="Times New Roman" w:eastAsia="Arial Unicode MS" w:hAnsi="Times New Roman" w:cs="Times New Roman"/>
          <w:b/>
          <w:bCs/>
          <w:i/>
          <w:kern w:val="28"/>
          <w:sz w:val="24"/>
          <w:szCs w:val="24"/>
          <w:u w:val="single"/>
        </w:rPr>
      </w:pPr>
    </w:p>
    <w:p w:rsidR="009353BE" w:rsidRPr="00565429" w:rsidRDefault="009353BE" w:rsidP="009353BE">
      <w:pPr>
        <w:widowControl w:val="0"/>
        <w:spacing w:after="0" w:line="240" w:lineRule="auto"/>
        <w:jc w:val="both"/>
        <w:rPr>
          <w:rFonts w:ascii="Times New Roman" w:eastAsia="Arial Unicode MS" w:hAnsi="Times New Roman" w:cs="Times New Roman"/>
          <w:b/>
          <w:bCs/>
          <w:i/>
          <w:kern w:val="28"/>
          <w:sz w:val="24"/>
          <w:szCs w:val="24"/>
          <w:u w:val="single"/>
        </w:rPr>
      </w:pPr>
      <w:r w:rsidRPr="00565429">
        <w:rPr>
          <w:rFonts w:ascii="Times New Roman" w:eastAsia="Arial Unicode MS" w:hAnsi="Times New Roman" w:cs="Times New Roman"/>
          <w:b/>
          <w:bCs/>
          <w:i/>
          <w:kern w:val="28"/>
          <w:sz w:val="24"/>
          <w:szCs w:val="24"/>
          <w:u w:val="single"/>
        </w:rPr>
        <w:t>Технология:</w:t>
      </w:r>
    </w:p>
    <w:p w:rsidR="009353BE" w:rsidRPr="00565429" w:rsidRDefault="009353BE" w:rsidP="00C82AF5">
      <w:pPr>
        <w:pStyle w:val="affff4"/>
        <w:numPr>
          <w:ilvl w:val="0"/>
          <w:numId w:val="42"/>
        </w:numPr>
        <w:spacing w:line="240" w:lineRule="auto"/>
        <w:ind w:left="0" w:firstLine="0"/>
        <w:jc w:val="both"/>
        <w:rPr>
          <w:rFonts w:eastAsia="Arial Unicode MS" w:cs="Times New Roman"/>
          <w:bCs/>
          <w:kern w:val="28"/>
        </w:rPr>
      </w:pPr>
      <w:r w:rsidRPr="00565429">
        <w:rPr>
          <w:rFonts w:eastAsia="Arial Unicode MS" w:cs="Times New Roman"/>
          <w:bCs/>
          <w:kern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9353BE" w:rsidRPr="00565429" w:rsidRDefault="009353BE" w:rsidP="00C82AF5">
      <w:pPr>
        <w:pStyle w:val="affff4"/>
        <w:numPr>
          <w:ilvl w:val="0"/>
          <w:numId w:val="42"/>
        </w:numPr>
        <w:spacing w:line="240" w:lineRule="auto"/>
        <w:ind w:left="0" w:firstLine="0"/>
        <w:jc w:val="both"/>
        <w:rPr>
          <w:rFonts w:eastAsia="Arial Unicode MS" w:cs="Times New Roman"/>
          <w:bCs/>
          <w:kern w:val="28"/>
        </w:rPr>
      </w:pPr>
      <w:r w:rsidRPr="00565429">
        <w:rPr>
          <w:rFonts w:eastAsia="Arial Unicode MS" w:cs="Times New Roman"/>
          <w:bCs/>
          <w:kern w:val="28"/>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9353BE" w:rsidRPr="00565429" w:rsidRDefault="009353BE" w:rsidP="00C82AF5">
      <w:pPr>
        <w:pStyle w:val="affff4"/>
        <w:numPr>
          <w:ilvl w:val="0"/>
          <w:numId w:val="42"/>
        </w:numPr>
        <w:spacing w:line="240" w:lineRule="auto"/>
        <w:ind w:left="0" w:firstLine="0"/>
        <w:jc w:val="both"/>
        <w:rPr>
          <w:rFonts w:eastAsia="Arial Unicode MS" w:cs="Times New Roman"/>
          <w:bCs/>
          <w:kern w:val="28"/>
        </w:rPr>
      </w:pPr>
      <w:r w:rsidRPr="00565429">
        <w:rPr>
          <w:rFonts w:eastAsia="Arial Unicode MS" w:cs="Times New Roman"/>
          <w:bCs/>
          <w:kern w:val="28"/>
        </w:rPr>
        <w:t>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9353BE" w:rsidRPr="00565429" w:rsidRDefault="009353BE" w:rsidP="00C82AF5">
      <w:pPr>
        <w:pStyle w:val="affff4"/>
        <w:numPr>
          <w:ilvl w:val="0"/>
          <w:numId w:val="42"/>
        </w:numPr>
        <w:spacing w:line="240" w:lineRule="auto"/>
        <w:ind w:left="0" w:firstLine="0"/>
        <w:jc w:val="both"/>
        <w:rPr>
          <w:rFonts w:eastAsia="Arial Unicode MS" w:cs="Times New Roman"/>
          <w:bCs/>
          <w:kern w:val="28"/>
        </w:rPr>
      </w:pPr>
      <w:r w:rsidRPr="00565429">
        <w:rPr>
          <w:rFonts w:eastAsia="Arial Unicode MS" w:cs="Times New Roman"/>
          <w:bCs/>
          <w:kern w:val="28"/>
        </w:rPr>
        <w:t>использование приобретенных знаний и умений для решения практических задач;</w:t>
      </w:r>
    </w:p>
    <w:p w:rsidR="00FE7E0D" w:rsidRPr="00565429" w:rsidRDefault="009353BE" w:rsidP="00C82AF5">
      <w:pPr>
        <w:pStyle w:val="affff4"/>
        <w:numPr>
          <w:ilvl w:val="0"/>
          <w:numId w:val="42"/>
        </w:numPr>
        <w:spacing w:line="240" w:lineRule="auto"/>
        <w:ind w:left="0" w:firstLine="0"/>
        <w:jc w:val="both"/>
        <w:rPr>
          <w:rFonts w:eastAsia="Arial Unicode MS" w:cs="Times New Roman"/>
          <w:bCs/>
          <w:kern w:val="28"/>
        </w:rPr>
      </w:pPr>
      <w:r w:rsidRPr="00565429">
        <w:rPr>
          <w:rFonts w:eastAsia="Arial Unicode MS" w:cs="Times New Roman"/>
          <w:bCs/>
          <w:kern w:val="28"/>
        </w:rPr>
        <w:t>приобретение первоначальных навыков совместной продуктивной деятельности, сотрудничества, взаимопомощи, планирования и организации.</w:t>
      </w:r>
    </w:p>
    <w:p w:rsidR="00FE7E0D" w:rsidRPr="00565429" w:rsidRDefault="00FE7E0D" w:rsidP="000B1DC9">
      <w:pPr>
        <w:widowControl w:val="0"/>
        <w:spacing w:after="0" w:line="240" w:lineRule="auto"/>
        <w:jc w:val="both"/>
        <w:rPr>
          <w:rFonts w:ascii="Times New Roman" w:eastAsia="Arial Unicode MS" w:hAnsi="Times New Roman" w:cs="Times New Roman"/>
          <w:bCs/>
          <w:kern w:val="28"/>
          <w:sz w:val="24"/>
          <w:szCs w:val="24"/>
        </w:rPr>
      </w:pPr>
    </w:p>
    <w:p w:rsidR="003F2A8F" w:rsidRPr="00565429" w:rsidRDefault="003F2A8F" w:rsidP="003F2A8F">
      <w:pPr>
        <w:widowControl w:val="0"/>
        <w:spacing w:after="0" w:line="240" w:lineRule="auto"/>
        <w:jc w:val="both"/>
        <w:rPr>
          <w:rFonts w:ascii="Times New Roman" w:eastAsia="Arial Unicode MS" w:hAnsi="Times New Roman" w:cs="Times New Roman"/>
          <w:b/>
          <w:bCs/>
          <w:i/>
          <w:kern w:val="28"/>
          <w:sz w:val="24"/>
          <w:szCs w:val="24"/>
          <w:u w:val="single"/>
        </w:rPr>
      </w:pPr>
      <w:r w:rsidRPr="00565429">
        <w:rPr>
          <w:rFonts w:ascii="Times New Roman" w:eastAsia="Arial Unicode MS" w:hAnsi="Times New Roman" w:cs="Times New Roman"/>
          <w:b/>
          <w:bCs/>
          <w:i/>
          <w:kern w:val="28"/>
          <w:sz w:val="24"/>
          <w:szCs w:val="24"/>
          <w:u w:val="single"/>
        </w:rPr>
        <w:t>Физическая культура:</w:t>
      </w:r>
    </w:p>
    <w:p w:rsidR="003F2A8F" w:rsidRPr="00565429" w:rsidRDefault="003F2A8F" w:rsidP="00C82AF5">
      <w:pPr>
        <w:pStyle w:val="affff4"/>
        <w:numPr>
          <w:ilvl w:val="0"/>
          <w:numId w:val="43"/>
        </w:numPr>
        <w:spacing w:line="240" w:lineRule="auto"/>
        <w:ind w:left="0" w:firstLine="0"/>
        <w:jc w:val="both"/>
        <w:rPr>
          <w:rFonts w:eastAsia="Arial Unicode MS" w:cs="Times New Roman"/>
          <w:bCs/>
          <w:kern w:val="28"/>
        </w:rPr>
      </w:pPr>
      <w:r w:rsidRPr="00565429">
        <w:rPr>
          <w:rFonts w:eastAsia="Arial Unicode MS" w:cs="Times New Roman"/>
          <w:bCs/>
          <w:kern w:val="28"/>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3F2A8F" w:rsidRPr="00565429" w:rsidRDefault="003F2A8F" w:rsidP="00C82AF5">
      <w:pPr>
        <w:pStyle w:val="affff4"/>
        <w:numPr>
          <w:ilvl w:val="0"/>
          <w:numId w:val="43"/>
        </w:numPr>
        <w:spacing w:line="240" w:lineRule="auto"/>
        <w:ind w:left="0" w:firstLine="0"/>
        <w:jc w:val="both"/>
        <w:rPr>
          <w:rFonts w:eastAsia="Arial Unicode MS" w:cs="Times New Roman"/>
          <w:bCs/>
          <w:kern w:val="28"/>
        </w:rPr>
      </w:pPr>
      <w:r w:rsidRPr="00565429">
        <w:rPr>
          <w:rFonts w:eastAsia="Arial Unicode MS" w:cs="Times New Roman"/>
          <w:bCs/>
          <w:kern w:val="28"/>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9353BE" w:rsidRPr="00565429" w:rsidRDefault="003F2A8F" w:rsidP="00C82AF5">
      <w:pPr>
        <w:pStyle w:val="affff4"/>
        <w:numPr>
          <w:ilvl w:val="0"/>
          <w:numId w:val="43"/>
        </w:numPr>
        <w:spacing w:line="240" w:lineRule="auto"/>
        <w:ind w:left="0" w:firstLine="0"/>
        <w:jc w:val="both"/>
        <w:rPr>
          <w:rFonts w:eastAsia="Arial Unicode MS" w:cs="Times New Roman"/>
          <w:bCs/>
          <w:kern w:val="28"/>
        </w:rPr>
      </w:pPr>
      <w:r w:rsidRPr="00565429">
        <w:rPr>
          <w:rFonts w:eastAsia="Arial Unicode MS" w:cs="Times New Roman"/>
          <w:bCs/>
          <w:kern w:val="28"/>
        </w:rPr>
        <w:t xml:space="preserve">формирование умения следить за своим физическим состоянием, величиной физических </w:t>
      </w:r>
      <w:r w:rsidRPr="00565429">
        <w:rPr>
          <w:rFonts w:eastAsia="Arial Unicode MS" w:cs="Times New Roman"/>
          <w:bCs/>
          <w:kern w:val="28"/>
        </w:rPr>
        <w:lastRenderedPageBreak/>
        <w:t>нагрузок.</w:t>
      </w:r>
    </w:p>
    <w:p w:rsidR="001C1D33" w:rsidRPr="00565429" w:rsidRDefault="001C1D33" w:rsidP="000B1DC9">
      <w:pPr>
        <w:widowControl w:val="0"/>
        <w:spacing w:after="0" w:line="240" w:lineRule="auto"/>
        <w:jc w:val="both"/>
        <w:rPr>
          <w:rFonts w:ascii="Times New Roman" w:eastAsia="Arial Unicode MS" w:hAnsi="Times New Roman" w:cs="Times New Roman"/>
          <w:bCs/>
          <w:kern w:val="28"/>
          <w:sz w:val="24"/>
          <w:szCs w:val="24"/>
        </w:rPr>
      </w:pPr>
    </w:p>
    <w:p w:rsidR="00381707" w:rsidRPr="00565429" w:rsidRDefault="00381707" w:rsidP="009A0831">
      <w:pPr>
        <w:widowControl w:val="0"/>
        <w:tabs>
          <w:tab w:val="left" w:pos="1080"/>
        </w:tabs>
        <w:autoSpaceDE w:val="0"/>
        <w:spacing w:after="0" w:line="240" w:lineRule="auto"/>
        <w:rPr>
          <w:rFonts w:ascii="Times New Roman" w:eastAsia="Arial Unicode MS" w:hAnsi="Times New Roman" w:cs="Times New Roman"/>
          <w:kern w:val="28"/>
          <w:sz w:val="24"/>
          <w:szCs w:val="24"/>
        </w:rPr>
      </w:pPr>
      <w:r w:rsidRPr="00565429">
        <w:rPr>
          <w:rFonts w:ascii="Times New Roman" w:eastAsia="Arial Unicode MS" w:hAnsi="Times New Roman" w:cs="Times New Roman"/>
          <w:b/>
          <w:bCs/>
          <w:kern w:val="1"/>
          <w:sz w:val="24"/>
          <w:szCs w:val="24"/>
        </w:rPr>
        <w:t xml:space="preserve">Результаты освоения </w:t>
      </w:r>
      <w:r w:rsidR="00B52803" w:rsidRPr="00565429">
        <w:rPr>
          <w:rFonts w:ascii="Times New Roman" w:eastAsia="Arial Unicode MS" w:hAnsi="Times New Roman" w:cs="Times New Roman"/>
          <w:b/>
          <w:bCs/>
          <w:kern w:val="1"/>
          <w:sz w:val="24"/>
          <w:szCs w:val="24"/>
        </w:rPr>
        <w:t>коррекционно-развивающей области,</w:t>
      </w:r>
      <w:r w:rsidRPr="00565429">
        <w:rPr>
          <w:rFonts w:ascii="Times New Roman" w:eastAsia="Arial Unicode MS" w:hAnsi="Times New Roman" w:cs="Times New Roman"/>
          <w:b/>
          <w:bCs/>
          <w:kern w:val="1"/>
          <w:sz w:val="24"/>
          <w:szCs w:val="24"/>
        </w:rPr>
        <w:t xml:space="preserve"> </w:t>
      </w:r>
      <w:r w:rsidRPr="00565429">
        <w:rPr>
          <w:rFonts w:ascii="Times New Roman" w:eastAsia="Arial Unicode MS" w:hAnsi="Times New Roman" w:cs="Times New Roman"/>
          <w:b/>
          <w:kern w:val="1"/>
          <w:sz w:val="24"/>
          <w:szCs w:val="24"/>
        </w:rPr>
        <w:t>адаптированной основной общеобразовательной программы начального общего образования</w:t>
      </w:r>
    </w:p>
    <w:p w:rsidR="00381707" w:rsidRPr="00565429" w:rsidRDefault="00381707" w:rsidP="00B20D72">
      <w:pPr>
        <w:widowControl w:val="0"/>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kern w:val="1"/>
          <w:sz w:val="24"/>
          <w:szCs w:val="24"/>
        </w:rPr>
        <w:t xml:space="preserve">Результаты освоения </w:t>
      </w:r>
      <w:r w:rsidRPr="00565429">
        <w:rPr>
          <w:rFonts w:ascii="Times New Roman" w:eastAsia="Arial Unicode MS" w:hAnsi="Times New Roman" w:cs="Times New Roman"/>
          <w:b/>
          <w:bCs/>
          <w:i/>
          <w:kern w:val="1"/>
          <w:sz w:val="24"/>
          <w:szCs w:val="24"/>
        </w:rPr>
        <w:t>коррекционно-развивающей области</w:t>
      </w:r>
      <w:r w:rsidRPr="00565429">
        <w:rPr>
          <w:rFonts w:ascii="Times New Roman" w:eastAsia="Arial Unicode MS" w:hAnsi="Times New Roman" w:cs="Times New Roman"/>
          <w:b/>
          <w:bCs/>
          <w:kern w:val="1"/>
          <w:sz w:val="24"/>
          <w:szCs w:val="24"/>
        </w:rPr>
        <w:t xml:space="preserve"> </w:t>
      </w:r>
      <w:r w:rsidRPr="00565429">
        <w:rPr>
          <w:rFonts w:ascii="Times New Roman" w:eastAsia="Arial Unicode MS" w:hAnsi="Times New Roman" w:cs="Times New Roman"/>
          <w:kern w:val="1"/>
          <w:sz w:val="24"/>
          <w:szCs w:val="24"/>
        </w:rPr>
        <w:t xml:space="preserve">АООП НОО обучающихся с ЗПР отражают: </w:t>
      </w:r>
    </w:p>
    <w:p w:rsidR="00B20D72" w:rsidRPr="00565429" w:rsidRDefault="00381707" w:rsidP="00B20D72">
      <w:pPr>
        <w:widowControl w:val="0"/>
        <w:spacing w:after="0" w:line="240" w:lineRule="auto"/>
        <w:ind w:firstLine="709"/>
        <w:jc w:val="both"/>
        <w:rPr>
          <w:rFonts w:ascii="Times New Roman" w:eastAsia="Arial Unicode MS" w:hAnsi="Times New Roman" w:cs="Times New Roman"/>
          <w:b/>
          <w:bCs/>
          <w:i/>
          <w:iCs/>
          <w:kern w:val="2"/>
          <w:sz w:val="24"/>
          <w:szCs w:val="24"/>
        </w:rPr>
      </w:pPr>
      <w:r w:rsidRPr="00565429">
        <w:rPr>
          <w:rFonts w:ascii="Times New Roman" w:eastAsia="Arial Unicode MS" w:hAnsi="Times New Roman" w:cs="Times New Roman"/>
          <w:b/>
          <w:bCs/>
          <w:i/>
          <w:kern w:val="2"/>
          <w:sz w:val="24"/>
          <w:szCs w:val="24"/>
        </w:rPr>
        <w:t xml:space="preserve"> Корреционный курс</w:t>
      </w:r>
      <w:r w:rsidRPr="00565429">
        <w:rPr>
          <w:rFonts w:ascii="Times New Roman" w:eastAsia="Arial Unicode MS" w:hAnsi="Times New Roman" w:cs="Times New Roman"/>
          <w:b/>
          <w:bCs/>
          <w:kern w:val="2"/>
          <w:sz w:val="24"/>
          <w:szCs w:val="24"/>
        </w:rPr>
        <w:t xml:space="preserve"> «</w:t>
      </w:r>
      <w:r w:rsidRPr="00565429">
        <w:rPr>
          <w:rFonts w:ascii="Times New Roman" w:eastAsia="Arial Unicode MS" w:hAnsi="Times New Roman" w:cs="Times New Roman"/>
          <w:b/>
          <w:bCs/>
          <w:i/>
          <w:iCs/>
          <w:kern w:val="2"/>
          <w:sz w:val="24"/>
          <w:szCs w:val="24"/>
        </w:rPr>
        <w:t>Ритмика</w:t>
      </w:r>
      <w:r w:rsidRPr="00565429">
        <w:rPr>
          <w:rFonts w:ascii="Times New Roman" w:eastAsia="Arial Unicode MS" w:hAnsi="Times New Roman" w:cs="Times New Roman"/>
          <w:b/>
          <w:bCs/>
          <w:kern w:val="2"/>
          <w:sz w:val="24"/>
          <w:szCs w:val="24"/>
        </w:rPr>
        <w:t>»</w:t>
      </w:r>
      <w:r w:rsidRPr="00565429">
        <w:rPr>
          <w:rFonts w:ascii="Times New Roman" w:eastAsia="Arial Unicode MS" w:hAnsi="Times New Roman" w:cs="Times New Roman"/>
          <w:b/>
          <w:bCs/>
          <w:i/>
          <w:iCs/>
          <w:kern w:val="2"/>
          <w:sz w:val="24"/>
          <w:szCs w:val="24"/>
        </w:rPr>
        <w:t xml:space="preserve">: </w:t>
      </w:r>
    </w:p>
    <w:p w:rsidR="00B20D72" w:rsidRPr="00565429" w:rsidRDefault="00381707" w:rsidP="00C82AF5">
      <w:pPr>
        <w:pStyle w:val="affff4"/>
        <w:numPr>
          <w:ilvl w:val="0"/>
          <w:numId w:val="44"/>
        </w:numPr>
        <w:spacing w:line="240" w:lineRule="auto"/>
        <w:ind w:left="0" w:firstLine="0"/>
        <w:jc w:val="both"/>
        <w:rPr>
          <w:rFonts w:eastAsia="Arial Unicode MS" w:cs="Times New Roman"/>
        </w:rPr>
      </w:pPr>
      <w:r w:rsidRPr="00565429">
        <w:rPr>
          <w:rFonts w:eastAsia="Arial Unicode MS" w:cs="Times New Roman"/>
        </w:rPr>
        <w:t xml:space="preserve">развитие чувства ритма, связи движений с музыкой, двигательной активности, координации движений, двигательных умений и навыков; </w:t>
      </w:r>
    </w:p>
    <w:p w:rsidR="00B20D72" w:rsidRPr="00565429" w:rsidRDefault="00381707" w:rsidP="00C82AF5">
      <w:pPr>
        <w:pStyle w:val="affff4"/>
        <w:numPr>
          <w:ilvl w:val="0"/>
          <w:numId w:val="44"/>
        </w:numPr>
        <w:spacing w:line="240" w:lineRule="auto"/>
        <w:ind w:left="0" w:firstLine="0"/>
        <w:jc w:val="both"/>
        <w:rPr>
          <w:rFonts w:eastAsia="Arial Unicode MS" w:cs="Times New Roman"/>
        </w:rPr>
      </w:pPr>
      <w:r w:rsidRPr="00565429">
        <w:rPr>
          <w:rFonts w:eastAsia="Arial Unicode MS" w:cs="Times New Roman"/>
        </w:rPr>
        <w:t>формирование умения дифференцировать движения по степени мышечных усилий;</w:t>
      </w:r>
    </w:p>
    <w:p w:rsidR="00B20D72" w:rsidRPr="00565429" w:rsidRDefault="00381707" w:rsidP="00C82AF5">
      <w:pPr>
        <w:pStyle w:val="affff4"/>
        <w:numPr>
          <w:ilvl w:val="0"/>
          <w:numId w:val="44"/>
        </w:numPr>
        <w:spacing w:line="240" w:lineRule="auto"/>
        <w:ind w:left="0" w:firstLine="0"/>
        <w:jc w:val="both"/>
        <w:rPr>
          <w:rFonts w:eastAsia="Arial Unicode MS" w:cs="Times New Roman"/>
        </w:rPr>
      </w:pPr>
      <w:r w:rsidRPr="00565429">
        <w:rPr>
          <w:rFonts w:eastAsia="Arial Unicode MS" w:cs="Times New Roman"/>
        </w:rPr>
        <w:t xml:space="preserve">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w:t>
      </w:r>
    </w:p>
    <w:p w:rsidR="00B20D72" w:rsidRPr="00565429" w:rsidRDefault="00381707" w:rsidP="00C82AF5">
      <w:pPr>
        <w:pStyle w:val="affff4"/>
        <w:numPr>
          <w:ilvl w:val="0"/>
          <w:numId w:val="44"/>
        </w:numPr>
        <w:spacing w:line="240" w:lineRule="auto"/>
        <w:ind w:left="0" w:firstLine="0"/>
        <w:jc w:val="both"/>
        <w:rPr>
          <w:rFonts w:eastAsia="Arial Unicode MS" w:cs="Times New Roman"/>
        </w:rPr>
      </w:pPr>
      <w:r w:rsidRPr="00565429">
        <w:rPr>
          <w:rFonts w:eastAsia="Arial Unicode MS" w:cs="Times New Roman"/>
        </w:rPr>
        <w:t xml:space="preserve">развитие двигательных качеств и устранение недостатков физического развития; </w:t>
      </w:r>
    </w:p>
    <w:p w:rsidR="00B20D72" w:rsidRPr="00565429" w:rsidRDefault="00381707" w:rsidP="00C82AF5">
      <w:pPr>
        <w:pStyle w:val="affff4"/>
        <w:numPr>
          <w:ilvl w:val="0"/>
          <w:numId w:val="44"/>
        </w:numPr>
        <w:spacing w:line="240" w:lineRule="auto"/>
        <w:ind w:left="0" w:firstLine="0"/>
        <w:jc w:val="both"/>
        <w:rPr>
          <w:rFonts w:eastAsia="Arial Unicode MS" w:cs="Times New Roman"/>
        </w:rPr>
      </w:pPr>
      <w:r w:rsidRPr="00565429">
        <w:rPr>
          <w:rFonts w:eastAsia="Arial Unicode MS" w:cs="Times New Roman"/>
        </w:rPr>
        <w:t xml:space="preserve">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w:t>
      </w:r>
    </w:p>
    <w:p w:rsidR="00381707" w:rsidRPr="00565429" w:rsidRDefault="00381707" w:rsidP="00C82AF5">
      <w:pPr>
        <w:pStyle w:val="affff4"/>
        <w:numPr>
          <w:ilvl w:val="0"/>
          <w:numId w:val="44"/>
        </w:numPr>
        <w:spacing w:line="240" w:lineRule="auto"/>
        <w:ind w:left="0" w:firstLine="0"/>
        <w:jc w:val="both"/>
        <w:rPr>
          <w:rFonts w:eastAsia="Arial Unicode MS" w:cs="Times New Roman"/>
        </w:rPr>
      </w:pPr>
      <w:r w:rsidRPr="00565429">
        <w:rPr>
          <w:rFonts w:eastAsia="Arial Unicode MS" w:cs="Times New Roman"/>
        </w:rPr>
        <w:t>развитие выразительности движений и самовыражения; развитие мобильности.</w:t>
      </w:r>
    </w:p>
    <w:p w:rsidR="00381707" w:rsidRPr="00565429" w:rsidRDefault="00381707" w:rsidP="00B20D72">
      <w:pPr>
        <w:widowControl w:val="0"/>
        <w:spacing w:after="0" w:line="240" w:lineRule="auto"/>
        <w:ind w:firstLine="709"/>
        <w:jc w:val="both"/>
        <w:rPr>
          <w:rFonts w:ascii="Times New Roman" w:eastAsia="Arial Unicode MS" w:hAnsi="Times New Roman" w:cs="Times New Roman"/>
          <w:b/>
          <w:bCs/>
          <w:kern w:val="2"/>
          <w:sz w:val="24"/>
          <w:szCs w:val="24"/>
        </w:rPr>
      </w:pPr>
      <w:r w:rsidRPr="00565429">
        <w:rPr>
          <w:rFonts w:ascii="Times New Roman" w:eastAsia="Arial Unicode MS" w:hAnsi="Times New Roman" w:cs="Times New Roman"/>
          <w:b/>
          <w:bCs/>
          <w:i/>
          <w:kern w:val="2"/>
          <w:sz w:val="24"/>
          <w:szCs w:val="24"/>
        </w:rPr>
        <w:t>Коррекционный курс «</w:t>
      </w:r>
      <w:r w:rsidRPr="00565429">
        <w:rPr>
          <w:rFonts w:ascii="Times New Roman" w:eastAsia="Arial Unicode MS" w:hAnsi="Times New Roman" w:cs="Times New Roman"/>
          <w:b/>
          <w:i/>
          <w:kern w:val="1"/>
          <w:sz w:val="24"/>
          <w:szCs w:val="24"/>
        </w:rPr>
        <w:t>Коррекционно-развивающие занятия</w:t>
      </w:r>
      <w:r w:rsidRPr="00565429">
        <w:rPr>
          <w:rFonts w:ascii="Times New Roman" w:eastAsia="Arial Unicode MS" w:hAnsi="Times New Roman" w:cs="Times New Roman"/>
          <w:b/>
          <w:bCs/>
          <w:kern w:val="2"/>
          <w:sz w:val="24"/>
          <w:szCs w:val="24"/>
        </w:rPr>
        <w:t>»</w:t>
      </w:r>
    </w:p>
    <w:p w:rsidR="00B20D72" w:rsidRPr="00565429" w:rsidRDefault="00381707" w:rsidP="00B20D72">
      <w:pPr>
        <w:widowControl w:val="0"/>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b/>
          <w:i/>
          <w:kern w:val="1"/>
          <w:sz w:val="24"/>
          <w:szCs w:val="24"/>
        </w:rPr>
        <w:t>Логопедические занятия</w:t>
      </w:r>
      <w:r w:rsidRPr="00565429">
        <w:rPr>
          <w:rFonts w:ascii="Times New Roman" w:eastAsia="Arial Unicode MS" w:hAnsi="Times New Roman" w:cs="Times New Roman"/>
          <w:kern w:val="1"/>
          <w:sz w:val="24"/>
          <w:szCs w:val="24"/>
        </w:rPr>
        <w:t xml:space="preserve">: </w:t>
      </w:r>
    </w:p>
    <w:p w:rsidR="00B20D72" w:rsidRPr="00565429" w:rsidRDefault="00381707" w:rsidP="00C82AF5">
      <w:pPr>
        <w:pStyle w:val="affff4"/>
        <w:numPr>
          <w:ilvl w:val="0"/>
          <w:numId w:val="45"/>
        </w:numPr>
        <w:spacing w:line="240" w:lineRule="auto"/>
        <w:ind w:left="0" w:firstLine="0"/>
        <w:jc w:val="both"/>
        <w:rPr>
          <w:rFonts w:eastAsia="Arial Unicode MS" w:cs="Times New Roman"/>
        </w:rPr>
      </w:pPr>
      <w:r w:rsidRPr="00565429">
        <w:rPr>
          <w:rFonts w:eastAsia="Arial Unicode MS" w:cs="Times New Roman"/>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w:t>
      </w:r>
    </w:p>
    <w:p w:rsidR="00B20D72" w:rsidRPr="00565429" w:rsidRDefault="00381707" w:rsidP="00C82AF5">
      <w:pPr>
        <w:pStyle w:val="affff4"/>
        <w:numPr>
          <w:ilvl w:val="0"/>
          <w:numId w:val="45"/>
        </w:numPr>
        <w:spacing w:line="240" w:lineRule="auto"/>
        <w:ind w:left="0" w:firstLine="0"/>
        <w:jc w:val="both"/>
        <w:rPr>
          <w:rFonts w:eastAsia="Arial Unicode MS" w:cs="Times New Roman"/>
        </w:rPr>
      </w:pPr>
      <w:r w:rsidRPr="00565429">
        <w:rPr>
          <w:rFonts w:eastAsia="Arial Unicode MS" w:cs="Times New Roman"/>
        </w:rPr>
        <w:t xml:space="preserve">обогащение и развитие словаря, уточнение значения слова, развитие лексической системности, формирование семантических полей; </w:t>
      </w:r>
    </w:p>
    <w:p w:rsidR="00381707" w:rsidRPr="00565429" w:rsidRDefault="00381707" w:rsidP="00C82AF5">
      <w:pPr>
        <w:pStyle w:val="affff4"/>
        <w:numPr>
          <w:ilvl w:val="0"/>
          <w:numId w:val="45"/>
        </w:numPr>
        <w:spacing w:line="240" w:lineRule="auto"/>
        <w:ind w:left="0" w:firstLine="0"/>
        <w:jc w:val="both"/>
        <w:rPr>
          <w:rFonts w:eastAsia="Arial Unicode MS" w:cs="Times New Roman"/>
          <w:b/>
          <w:bCs/>
          <w:kern w:val="2"/>
        </w:rPr>
      </w:pPr>
      <w:r w:rsidRPr="00565429">
        <w:rPr>
          <w:rFonts w:eastAsia="Arial Unicode MS" w:cs="Times New Roman"/>
        </w:rPr>
        <w:t>развитие и совершенствование грамматического строя речи, связной речи; коррекция недостатков письменной речи (чтения и письма).</w:t>
      </w:r>
    </w:p>
    <w:p w:rsidR="00F3505E" w:rsidRPr="00565429" w:rsidRDefault="00381707" w:rsidP="00B20D72">
      <w:pPr>
        <w:widowControl w:val="0"/>
        <w:spacing w:after="0" w:line="240" w:lineRule="auto"/>
        <w:ind w:firstLine="709"/>
        <w:jc w:val="both"/>
        <w:rPr>
          <w:rFonts w:ascii="Times New Roman" w:eastAsia="Arial Unicode MS" w:hAnsi="Times New Roman" w:cs="Times New Roman"/>
          <w:b/>
          <w:i/>
          <w:kern w:val="1"/>
          <w:sz w:val="24"/>
          <w:szCs w:val="24"/>
        </w:rPr>
      </w:pPr>
      <w:r w:rsidRPr="00565429">
        <w:rPr>
          <w:rFonts w:ascii="Times New Roman" w:eastAsia="Arial Unicode MS" w:hAnsi="Times New Roman" w:cs="Times New Roman"/>
          <w:b/>
          <w:i/>
          <w:kern w:val="1"/>
          <w:sz w:val="24"/>
          <w:szCs w:val="24"/>
        </w:rPr>
        <w:t xml:space="preserve">Психокоррекционные занятия: </w:t>
      </w:r>
    </w:p>
    <w:p w:rsidR="00F3505E" w:rsidRPr="00565429" w:rsidRDefault="00381707" w:rsidP="00C82AF5">
      <w:pPr>
        <w:pStyle w:val="affff4"/>
        <w:numPr>
          <w:ilvl w:val="0"/>
          <w:numId w:val="46"/>
        </w:numPr>
        <w:spacing w:line="240" w:lineRule="auto"/>
        <w:ind w:left="0" w:firstLine="0"/>
        <w:jc w:val="both"/>
        <w:rPr>
          <w:rFonts w:eastAsia="Arial Unicode MS" w:cs="Times New Roman"/>
        </w:rPr>
      </w:pPr>
      <w:r w:rsidRPr="00565429">
        <w:rPr>
          <w:rFonts w:eastAsia="Arial Unicode MS" w:cs="Times New Roman"/>
        </w:rPr>
        <w:t xml:space="preserve">формирование учебной мотивации, стимуляция сенсорно-перцептивных, мнемических и интеллектуальных процессов; </w:t>
      </w:r>
    </w:p>
    <w:p w:rsidR="00F3505E" w:rsidRPr="00565429" w:rsidRDefault="00381707" w:rsidP="00C82AF5">
      <w:pPr>
        <w:pStyle w:val="affff4"/>
        <w:numPr>
          <w:ilvl w:val="0"/>
          <w:numId w:val="46"/>
        </w:numPr>
        <w:spacing w:line="240" w:lineRule="auto"/>
        <w:ind w:left="0" w:firstLine="0"/>
        <w:jc w:val="both"/>
        <w:rPr>
          <w:rFonts w:eastAsia="Arial Unicode MS" w:cs="Times New Roman"/>
        </w:rPr>
      </w:pPr>
      <w:r w:rsidRPr="00565429">
        <w:rPr>
          <w:rFonts w:eastAsia="Arial Unicode MS" w:cs="Times New Roman"/>
        </w:rPr>
        <w:t xml:space="preserve">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w:t>
      </w:r>
    </w:p>
    <w:p w:rsidR="00381707" w:rsidRPr="00565429" w:rsidRDefault="00381707" w:rsidP="00C82AF5">
      <w:pPr>
        <w:pStyle w:val="affff4"/>
        <w:numPr>
          <w:ilvl w:val="0"/>
          <w:numId w:val="46"/>
        </w:numPr>
        <w:spacing w:line="240" w:lineRule="auto"/>
        <w:ind w:left="0" w:firstLine="0"/>
        <w:jc w:val="both"/>
        <w:rPr>
          <w:rFonts w:eastAsia="Arial Unicode MS" w:cs="Times New Roman"/>
        </w:rPr>
      </w:pPr>
      <w:r w:rsidRPr="00565429">
        <w:rPr>
          <w:rFonts w:eastAsia="Arial Unicode MS" w:cs="Times New Roman"/>
        </w:rPr>
        <w:t>формирование продуктивных видов взаимоотношений с окружающими (в семье, классе), повышение социального статуса ребенка в коллективе.</w:t>
      </w:r>
    </w:p>
    <w:p w:rsidR="00381707" w:rsidRPr="00565429" w:rsidRDefault="00381707" w:rsidP="00F3505E">
      <w:pPr>
        <w:widowControl w:val="0"/>
        <w:tabs>
          <w:tab w:val="left" w:pos="1080"/>
        </w:tabs>
        <w:autoSpaceDE w:val="0"/>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kern w:val="1"/>
          <w:sz w:val="24"/>
          <w:szCs w:val="24"/>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F3505E" w:rsidRPr="00565429" w:rsidRDefault="00F3505E" w:rsidP="00F3505E">
      <w:pPr>
        <w:widowControl w:val="0"/>
        <w:tabs>
          <w:tab w:val="left" w:pos="1080"/>
        </w:tabs>
        <w:autoSpaceDE w:val="0"/>
        <w:spacing w:after="0" w:line="240" w:lineRule="auto"/>
        <w:ind w:firstLine="709"/>
        <w:jc w:val="both"/>
        <w:rPr>
          <w:rFonts w:ascii="Times New Roman" w:eastAsia="Arial Unicode MS" w:hAnsi="Times New Roman" w:cs="Times New Roman"/>
          <w:kern w:val="1"/>
          <w:sz w:val="24"/>
          <w:szCs w:val="24"/>
        </w:rPr>
      </w:pPr>
    </w:p>
    <w:p w:rsidR="007E5635" w:rsidRPr="00565429" w:rsidRDefault="007E5635" w:rsidP="00F3505E">
      <w:pPr>
        <w:widowControl w:val="0"/>
        <w:tabs>
          <w:tab w:val="left" w:pos="1080"/>
        </w:tabs>
        <w:autoSpaceDE w:val="0"/>
        <w:spacing w:after="0" w:line="240" w:lineRule="auto"/>
        <w:ind w:firstLine="709"/>
        <w:jc w:val="both"/>
        <w:rPr>
          <w:rFonts w:ascii="Times New Roman" w:eastAsia="Arial Unicode MS" w:hAnsi="Times New Roman" w:cs="Times New Roman"/>
          <w:kern w:val="1"/>
          <w:sz w:val="24"/>
          <w:szCs w:val="24"/>
        </w:rPr>
      </w:pPr>
    </w:p>
    <w:p w:rsidR="007E5635" w:rsidRPr="00565429" w:rsidRDefault="007E5635" w:rsidP="00F3505E">
      <w:pPr>
        <w:widowControl w:val="0"/>
        <w:tabs>
          <w:tab w:val="left" w:pos="1080"/>
        </w:tabs>
        <w:autoSpaceDE w:val="0"/>
        <w:spacing w:after="0" w:line="240" w:lineRule="auto"/>
        <w:ind w:firstLine="709"/>
        <w:jc w:val="both"/>
        <w:rPr>
          <w:rFonts w:ascii="Times New Roman" w:eastAsia="Arial Unicode MS" w:hAnsi="Times New Roman" w:cs="Times New Roman"/>
          <w:kern w:val="1"/>
          <w:sz w:val="24"/>
          <w:szCs w:val="24"/>
        </w:rPr>
      </w:pPr>
    </w:p>
    <w:p w:rsidR="00725E1A" w:rsidRPr="00565429" w:rsidRDefault="00725E1A" w:rsidP="00725E1A">
      <w:pPr>
        <w:widowControl w:val="0"/>
        <w:spacing w:after="0" w:line="240" w:lineRule="auto"/>
        <w:jc w:val="both"/>
        <w:rPr>
          <w:rFonts w:ascii="Times New Roman" w:eastAsia="Arial Unicode MS" w:hAnsi="Times New Roman" w:cs="Times New Roman"/>
          <w:b/>
          <w:spacing w:val="2"/>
          <w:kern w:val="1"/>
          <w:sz w:val="24"/>
          <w:szCs w:val="24"/>
        </w:rPr>
      </w:pPr>
      <w:r w:rsidRPr="00565429">
        <w:rPr>
          <w:rFonts w:ascii="Times New Roman" w:eastAsia="Arial Unicode MS" w:hAnsi="Times New Roman" w:cs="Times New Roman"/>
          <w:b/>
          <w:spacing w:val="2"/>
          <w:kern w:val="1"/>
          <w:sz w:val="24"/>
          <w:szCs w:val="24"/>
        </w:rPr>
        <w:t xml:space="preserve">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 </w:t>
      </w:r>
    </w:p>
    <w:p w:rsidR="00725E1A" w:rsidRPr="00565429" w:rsidRDefault="00725E1A" w:rsidP="00725E1A">
      <w:pPr>
        <w:widowControl w:val="0"/>
        <w:spacing w:after="0" w:line="240" w:lineRule="auto"/>
        <w:jc w:val="both"/>
        <w:rPr>
          <w:rFonts w:ascii="Times New Roman" w:eastAsia="Arial Unicode MS" w:hAnsi="Times New Roman" w:cs="Times New Roman"/>
          <w:b/>
          <w:spacing w:val="2"/>
          <w:kern w:val="1"/>
          <w:sz w:val="24"/>
          <w:szCs w:val="24"/>
        </w:rPr>
      </w:pPr>
    </w:p>
    <w:p w:rsidR="00725E1A" w:rsidRPr="00565429" w:rsidRDefault="00725E1A" w:rsidP="00725E1A">
      <w:pPr>
        <w:widowControl w:val="0"/>
        <w:spacing w:after="0" w:line="240" w:lineRule="auto"/>
        <w:jc w:val="both"/>
        <w:rPr>
          <w:rFonts w:ascii="Times New Roman" w:eastAsia="Arial Unicode MS" w:hAnsi="Times New Roman" w:cs="Times New Roman"/>
          <w:b/>
          <w:spacing w:val="2"/>
          <w:kern w:val="1"/>
          <w:sz w:val="24"/>
          <w:szCs w:val="24"/>
        </w:rPr>
      </w:pPr>
      <w:r w:rsidRPr="00565429">
        <w:rPr>
          <w:rFonts w:ascii="Times New Roman" w:eastAsia="Arial Unicode MS" w:hAnsi="Times New Roman" w:cs="Times New Roman"/>
          <w:b/>
          <w:spacing w:val="2"/>
          <w:kern w:val="1"/>
          <w:sz w:val="24"/>
          <w:szCs w:val="24"/>
        </w:rPr>
        <w:t xml:space="preserve">1.3.1. Система оценки достижения планируемых результатов освоения адаптированной основной общеобразовательной программы начального общего образования для детей с ЗПР </w:t>
      </w:r>
    </w:p>
    <w:p w:rsidR="00683CC4" w:rsidRPr="00565429" w:rsidRDefault="00683CC4" w:rsidP="00725E1A">
      <w:pPr>
        <w:widowControl w:val="0"/>
        <w:spacing w:after="0" w:line="240" w:lineRule="auto"/>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kern w:val="1"/>
          <w:sz w:val="24"/>
          <w:szCs w:val="24"/>
        </w:rPr>
        <w:t>Система оценки достижения обучающимися с ЗПР планируемых результатов освоения адаптированной основной общеобразовательной программы начального общего образования:</w:t>
      </w:r>
    </w:p>
    <w:p w:rsidR="004B4980" w:rsidRPr="00565429" w:rsidRDefault="00683CC4" w:rsidP="00C82AF5">
      <w:pPr>
        <w:pStyle w:val="affff4"/>
        <w:numPr>
          <w:ilvl w:val="0"/>
          <w:numId w:val="47"/>
        </w:numPr>
        <w:spacing w:line="240" w:lineRule="auto"/>
        <w:ind w:left="0" w:firstLine="0"/>
        <w:jc w:val="both"/>
        <w:rPr>
          <w:rFonts w:eastAsia="Arial Unicode MS" w:cs="Times New Roman"/>
        </w:rPr>
      </w:pPr>
      <w:r w:rsidRPr="00565429">
        <w:rPr>
          <w:rFonts w:eastAsia="Arial Unicode MS" w:cs="Times New Roman"/>
        </w:rPr>
        <w:t>учитывает особые образовательные потребности обучающихся с ЗПР;</w:t>
      </w:r>
      <w:r w:rsidR="00381707" w:rsidRPr="00565429">
        <w:rPr>
          <w:rFonts w:eastAsia="Arial Unicode MS" w:cs="Times New Roman"/>
        </w:rPr>
        <w:t xml:space="preserve"> </w:t>
      </w:r>
    </w:p>
    <w:p w:rsidR="00381707" w:rsidRPr="00565429" w:rsidRDefault="00381707" w:rsidP="00C82AF5">
      <w:pPr>
        <w:pStyle w:val="affff4"/>
        <w:numPr>
          <w:ilvl w:val="0"/>
          <w:numId w:val="47"/>
        </w:numPr>
        <w:spacing w:line="240" w:lineRule="auto"/>
        <w:ind w:left="0" w:firstLine="0"/>
        <w:jc w:val="both"/>
        <w:rPr>
          <w:rFonts w:eastAsia="Arial Unicode MS" w:cs="Times New Roman"/>
        </w:rPr>
      </w:pPr>
      <w:r w:rsidRPr="00565429">
        <w:rPr>
          <w:rFonts w:eastAsia="Arial Unicode MS" w:cs="Times New Roman"/>
        </w:rPr>
        <w:t>направлена на обеспечение качества образования, что предполагает вовлечённость в оценочную деятельность как педагогов, так и обучающихся и их родителей (законных представителей).</w:t>
      </w:r>
    </w:p>
    <w:p w:rsidR="00381707" w:rsidRPr="00565429" w:rsidRDefault="00381707" w:rsidP="00812291">
      <w:pPr>
        <w:widowControl w:val="0"/>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kern w:val="1"/>
          <w:sz w:val="24"/>
          <w:szCs w:val="24"/>
        </w:rPr>
        <w:lastRenderedPageBreak/>
        <w:t>Система оценки достижения обучающимися с ЗПР планируемых результатов освоения АООП НОО решает следующие задачи:</w:t>
      </w:r>
    </w:p>
    <w:p w:rsidR="00381707" w:rsidRPr="00565429" w:rsidRDefault="00381707" w:rsidP="00C82AF5">
      <w:pPr>
        <w:pStyle w:val="affff4"/>
        <w:numPr>
          <w:ilvl w:val="0"/>
          <w:numId w:val="48"/>
        </w:numPr>
        <w:spacing w:line="240" w:lineRule="auto"/>
        <w:ind w:left="0" w:firstLine="0"/>
        <w:jc w:val="both"/>
        <w:rPr>
          <w:rFonts w:eastAsia="Arial Unicode MS" w:cs="Times New Roman"/>
        </w:rPr>
      </w:pPr>
      <w:r w:rsidRPr="00565429">
        <w:rPr>
          <w:rFonts w:eastAsia="Arial Unicode MS" w:cs="Times New Roman"/>
        </w:rPr>
        <w:t>закрепляет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381707" w:rsidRPr="00565429" w:rsidRDefault="00381707" w:rsidP="00C82AF5">
      <w:pPr>
        <w:pStyle w:val="affff4"/>
        <w:numPr>
          <w:ilvl w:val="0"/>
          <w:numId w:val="48"/>
        </w:numPr>
        <w:spacing w:line="240" w:lineRule="auto"/>
        <w:ind w:left="0" w:firstLine="0"/>
        <w:jc w:val="both"/>
        <w:rPr>
          <w:rFonts w:eastAsia="Arial Unicode MS" w:cs="Times New Roman"/>
        </w:rPr>
      </w:pPr>
      <w:r w:rsidRPr="00565429">
        <w:rPr>
          <w:rFonts w:eastAsia="Arial Unicode MS" w:cs="Times New Roman"/>
        </w:rPr>
        <w:t>ориентирует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381707" w:rsidRPr="00565429" w:rsidRDefault="00381707" w:rsidP="00C82AF5">
      <w:pPr>
        <w:pStyle w:val="affff4"/>
        <w:numPr>
          <w:ilvl w:val="0"/>
          <w:numId w:val="48"/>
        </w:numPr>
        <w:spacing w:line="240" w:lineRule="auto"/>
        <w:ind w:left="0" w:firstLine="0"/>
        <w:jc w:val="both"/>
        <w:rPr>
          <w:rFonts w:eastAsia="Arial Unicode MS" w:cs="Times New Roman"/>
        </w:rPr>
      </w:pPr>
      <w:r w:rsidRPr="00565429">
        <w:rPr>
          <w:rFonts w:eastAsia="Arial Unicode MS" w:cs="Times New Roman"/>
        </w:rPr>
        <w:t>обеспечивает комплексный подход к оценке результатов</w:t>
      </w:r>
      <w:r w:rsidRPr="00565429">
        <w:rPr>
          <w:rFonts w:eastAsia="Arial Unicode MS" w:cs="Times New Roman"/>
          <w:b/>
        </w:rPr>
        <w:t xml:space="preserve"> </w:t>
      </w:r>
      <w:r w:rsidRPr="00565429">
        <w:rPr>
          <w:rFonts w:eastAsia="Arial Unicode MS" w:cs="Times New Roman"/>
        </w:rPr>
        <w:t>освоения АООП НОО, позволяющий вести оценку личностных, метапредметных и предметных результатов;</w:t>
      </w:r>
    </w:p>
    <w:p w:rsidR="00381707" w:rsidRPr="00565429" w:rsidRDefault="00381707" w:rsidP="00C82AF5">
      <w:pPr>
        <w:pStyle w:val="affff4"/>
        <w:numPr>
          <w:ilvl w:val="0"/>
          <w:numId w:val="48"/>
        </w:numPr>
        <w:spacing w:line="240" w:lineRule="auto"/>
        <w:ind w:left="0" w:firstLine="0"/>
        <w:jc w:val="both"/>
        <w:rPr>
          <w:rFonts w:eastAsia="Arial Unicode MS" w:cs="Times New Roman"/>
        </w:rPr>
      </w:pPr>
      <w:r w:rsidRPr="00565429">
        <w:rPr>
          <w:rFonts w:eastAsia="Arial Unicode MS" w:cs="Times New Roman"/>
        </w:rPr>
        <w:t>предусматривает оценку достижений обучающихся и оценку эффективности деятельности общеобразовательной организации;</w:t>
      </w:r>
    </w:p>
    <w:p w:rsidR="00381707" w:rsidRPr="00565429" w:rsidRDefault="00381707" w:rsidP="00C82AF5">
      <w:pPr>
        <w:pStyle w:val="affff4"/>
        <w:numPr>
          <w:ilvl w:val="0"/>
          <w:numId w:val="48"/>
        </w:numPr>
        <w:spacing w:line="240" w:lineRule="auto"/>
        <w:ind w:left="0" w:firstLine="0"/>
        <w:jc w:val="both"/>
        <w:rPr>
          <w:rFonts w:eastAsia="Arial Unicode MS" w:cs="Times New Roman"/>
        </w:rPr>
      </w:pPr>
      <w:r w:rsidRPr="00565429">
        <w:rPr>
          <w:rFonts w:eastAsia="Arial Unicode MS" w:cs="Times New Roman"/>
        </w:rPr>
        <w:t xml:space="preserve">позволяет осуществлять оценку динамики учебных достижений обучающихся и развития их социальной (жизненной) компетенции. </w:t>
      </w:r>
    </w:p>
    <w:p w:rsidR="00381707" w:rsidRPr="00565429" w:rsidRDefault="00381707" w:rsidP="00812291">
      <w:pPr>
        <w:widowControl w:val="0"/>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kern w:val="1"/>
          <w:sz w:val="24"/>
          <w:szCs w:val="24"/>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381707" w:rsidRPr="00565429" w:rsidRDefault="00381707" w:rsidP="00812291">
      <w:pPr>
        <w:widowControl w:val="0"/>
        <w:autoSpaceDE w:val="0"/>
        <w:autoSpaceDN w:val="0"/>
        <w:adjustRightInd w:val="0"/>
        <w:spacing w:after="0" w:line="240" w:lineRule="auto"/>
        <w:ind w:firstLine="709"/>
        <w:jc w:val="both"/>
        <w:rPr>
          <w:rFonts w:ascii="Times New Roman" w:eastAsia="Arial Unicode MS" w:hAnsi="Times New Roman" w:cs="Times New Roman"/>
          <w:kern w:val="28"/>
          <w:sz w:val="24"/>
          <w:szCs w:val="24"/>
        </w:rPr>
      </w:pPr>
      <w:r w:rsidRPr="00565429">
        <w:rPr>
          <w:rFonts w:ascii="Times New Roman" w:eastAsia="Arial Unicode MS" w:hAnsi="Times New Roman" w:cs="Times New Roman"/>
          <w:kern w:val="28"/>
          <w:sz w:val="24"/>
          <w:szCs w:val="24"/>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381707" w:rsidRPr="00565429" w:rsidRDefault="00381707" w:rsidP="00C82AF5">
      <w:pPr>
        <w:pStyle w:val="affff4"/>
        <w:numPr>
          <w:ilvl w:val="0"/>
          <w:numId w:val="49"/>
        </w:numPr>
        <w:autoSpaceDE w:val="0"/>
        <w:autoSpaceDN w:val="0"/>
        <w:adjustRightInd w:val="0"/>
        <w:spacing w:line="240" w:lineRule="auto"/>
        <w:ind w:left="0" w:firstLine="0"/>
        <w:jc w:val="both"/>
        <w:rPr>
          <w:rFonts w:eastAsia="Arial Unicode MS" w:cs="Times New Roman"/>
          <w:kern w:val="28"/>
        </w:rPr>
      </w:pPr>
      <w:r w:rsidRPr="00565429">
        <w:rPr>
          <w:rFonts w:eastAsia="Arial Unicode MS" w:cs="Times New Roman"/>
          <w:kern w:val="28"/>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381707" w:rsidRPr="00565429" w:rsidRDefault="00381707" w:rsidP="00C82AF5">
      <w:pPr>
        <w:pStyle w:val="affff4"/>
        <w:numPr>
          <w:ilvl w:val="0"/>
          <w:numId w:val="49"/>
        </w:numPr>
        <w:autoSpaceDE w:val="0"/>
        <w:autoSpaceDN w:val="0"/>
        <w:adjustRightInd w:val="0"/>
        <w:spacing w:line="240" w:lineRule="auto"/>
        <w:ind w:left="0" w:firstLine="0"/>
        <w:jc w:val="both"/>
        <w:rPr>
          <w:rFonts w:eastAsia="Arial Unicode MS" w:cs="Times New Roman"/>
          <w:kern w:val="28"/>
        </w:rPr>
      </w:pPr>
      <w:r w:rsidRPr="00565429">
        <w:rPr>
          <w:rFonts w:eastAsia="Arial Unicode MS" w:cs="Times New Roman"/>
          <w:kern w:val="28"/>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81707" w:rsidRPr="00565429" w:rsidRDefault="00381707" w:rsidP="00C82AF5">
      <w:pPr>
        <w:pStyle w:val="affff4"/>
        <w:numPr>
          <w:ilvl w:val="0"/>
          <w:numId w:val="49"/>
        </w:numPr>
        <w:autoSpaceDE w:val="0"/>
        <w:autoSpaceDN w:val="0"/>
        <w:adjustRightInd w:val="0"/>
        <w:spacing w:line="240" w:lineRule="auto"/>
        <w:ind w:left="0" w:firstLine="0"/>
        <w:jc w:val="both"/>
        <w:rPr>
          <w:rFonts w:eastAsia="Arial Unicode MS" w:cs="Times New Roman"/>
          <w:kern w:val="28"/>
        </w:rPr>
      </w:pPr>
      <w:r w:rsidRPr="00565429">
        <w:rPr>
          <w:rFonts w:eastAsia="Arial Unicode MS" w:cs="Times New Roman"/>
          <w:kern w:val="28"/>
        </w:rPr>
        <w:t>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81707" w:rsidRPr="00565429" w:rsidRDefault="00381707" w:rsidP="00812291">
      <w:pPr>
        <w:widowControl w:val="0"/>
        <w:autoSpaceDE w:val="0"/>
        <w:autoSpaceDN w:val="0"/>
        <w:adjustRightInd w:val="0"/>
        <w:spacing w:after="0" w:line="240" w:lineRule="auto"/>
        <w:ind w:firstLine="709"/>
        <w:jc w:val="both"/>
        <w:rPr>
          <w:rFonts w:ascii="Times New Roman" w:eastAsia="Arial Unicode MS" w:hAnsi="Times New Roman" w:cs="Times New Roman"/>
          <w:kern w:val="28"/>
          <w:sz w:val="24"/>
          <w:szCs w:val="24"/>
        </w:rPr>
      </w:pPr>
      <w:r w:rsidRPr="00565429">
        <w:rPr>
          <w:rFonts w:ascii="Times New Roman" w:eastAsia="Arial Unicode MS" w:hAnsi="Times New Roman" w:cs="Times New Roman"/>
          <w:kern w:val="28"/>
          <w:sz w:val="24"/>
          <w:szCs w:val="24"/>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rsidR="002273DA" w:rsidRPr="00565429" w:rsidRDefault="002273DA" w:rsidP="002273DA">
      <w:pPr>
        <w:widowControl w:val="0"/>
        <w:autoSpaceDE w:val="0"/>
        <w:autoSpaceDN w:val="0"/>
        <w:adjustRightInd w:val="0"/>
        <w:spacing w:after="0" w:line="240" w:lineRule="auto"/>
        <w:ind w:firstLine="709"/>
        <w:jc w:val="both"/>
        <w:rPr>
          <w:rFonts w:ascii="Times New Roman" w:eastAsia="Arial Unicode MS" w:hAnsi="Times New Roman" w:cs="Times New Roman"/>
          <w:kern w:val="28"/>
          <w:sz w:val="24"/>
          <w:szCs w:val="24"/>
        </w:rPr>
      </w:pPr>
      <w:r w:rsidRPr="00565429">
        <w:rPr>
          <w:rFonts w:ascii="Times New Roman" w:eastAsia="Arial Unicode MS" w:hAnsi="Times New Roman" w:cs="Times New Roman"/>
          <w:kern w:val="28"/>
          <w:sz w:val="24"/>
          <w:szCs w:val="24"/>
        </w:rPr>
        <w:t>В процессе оценки достижения планируемых результатов освоения адаптированной основной общеобразовательной программы начального общего образования используются разнообразные методы и формы, взаимно дополняющие друг друга (стандартизированные письменные и устные работы, практические работы, творческие работы, самоанализ и самооценка, наблюдения и др.).</w:t>
      </w:r>
    </w:p>
    <w:p w:rsidR="002273DA" w:rsidRPr="00565429" w:rsidRDefault="002273DA" w:rsidP="002273DA">
      <w:pPr>
        <w:widowControl w:val="0"/>
        <w:autoSpaceDE w:val="0"/>
        <w:autoSpaceDN w:val="0"/>
        <w:adjustRightInd w:val="0"/>
        <w:spacing w:after="0" w:line="240" w:lineRule="auto"/>
        <w:ind w:firstLine="709"/>
        <w:jc w:val="both"/>
        <w:rPr>
          <w:rFonts w:ascii="Times New Roman" w:eastAsia="Arial Unicode MS" w:hAnsi="Times New Roman" w:cs="Times New Roman"/>
          <w:kern w:val="28"/>
          <w:sz w:val="24"/>
          <w:szCs w:val="24"/>
        </w:rPr>
      </w:pPr>
      <w:r w:rsidRPr="00565429">
        <w:rPr>
          <w:rFonts w:ascii="Times New Roman" w:eastAsia="Arial Unicode MS" w:hAnsi="Times New Roman" w:cs="Times New Roman"/>
          <w:kern w:val="28"/>
          <w:sz w:val="24"/>
          <w:szCs w:val="24"/>
        </w:rPr>
        <w:t xml:space="preserve">Особенностями системы оценки достижений планируемых результатов являются: </w:t>
      </w:r>
    </w:p>
    <w:p w:rsidR="002273DA" w:rsidRPr="00565429" w:rsidRDefault="002273DA" w:rsidP="002273DA">
      <w:pPr>
        <w:widowControl w:val="0"/>
        <w:autoSpaceDE w:val="0"/>
        <w:autoSpaceDN w:val="0"/>
        <w:adjustRightInd w:val="0"/>
        <w:spacing w:after="0" w:line="240" w:lineRule="auto"/>
        <w:ind w:firstLine="709"/>
        <w:jc w:val="both"/>
        <w:rPr>
          <w:rFonts w:ascii="Times New Roman" w:eastAsia="Arial Unicode MS" w:hAnsi="Times New Roman" w:cs="Times New Roman"/>
          <w:kern w:val="28"/>
          <w:sz w:val="24"/>
          <w:szCs w:val="24"/>
        </w:rPr>
      </w:pPr>
      <w:r w:rsidRPr="00565429">
        <w:rPr>
          <w:rFonts w:ascii="Times New Roman" w:eastAsia="Arial Unicode MS" w:hAnsi="Times New Roman" w:cs="Times New Roman"/>
          <w:kern w:val="28"/>
          <w:sz w:val="24"/>
          <w:szCs w:val="24"/>
        </w:rPr>
        <w:t xml:space="preserve">1) реализация системно-деятельностного подхода к оценке освоения содержания учебных предметов, специальных  курсов,  обеспечивающего  способность  решения  учебно-практических и учебно-познавательных задач; </w:t>
      </w:r>
    </w:p>
    <w:p w:rsidR="002273DA" w:rsidRPr="00565429" w:rsidRDefault="002273DA" w:rsidP="002273DA">
      <w:pPr>
        <w:widowControl w:val="0"/>
        <w:autoSpaceDE w:val="0"/>
        <w:autoSpaceDN w:val="0"/>
        <w:adjustRightInd w:val="0"/>
        <w:spacing w:after="0" w:line="240" w:lineRule="auto"/>
        <w:ind w:firstLine="709"/>
        <w:jc w:val="both"/>
        <w:rPr>
          <w:rFonts w:ascii="Times New Roman" w:eastAsia="Arial Unicode MS" w:hAnsi="Times New Roman" w:cs="Times New Roman"/>
          <w:kern w:val="28"/>
          <w:sz w:val="24"/>
          <w:szCs w:val="24"/>
        </w:rPr>
      </w:pPr>
      <w:r w:rsidRPr="00565429">
        <w:rPr>
          <w:rFonts w:ascii="Times New Roman" w:eastAsia="Arial Unicode MS" w:hAnsi="Times New Roman" w:cs="Times New Roman"/>
          <w:kern w:val="28"/>
          <w:sz w:val="24"/>
          <w:szCs w:val="24"/>
        </w:rPr>
        <w:t xml:space="preserve">2)  реализация уровневого    подхода    к    разработке  системы  оценки  достижения  планируемых  результатов,  инструментария  и представления их; </w:t>
      </w:r>
    </w:p>
    <w:p w:rsidR="002273DA" w:rsidRPr="00565429" w:rsidRDefault="002273DA" w:rsidP="002273DA">
      <w:pPr>
        <w:widowControl w:val="0"/>
        <w:autoSpaceDE w:val="0"/>
        <w:autoSpaceDN w:val="0"/>
        <w:adjustRightInd w:val="0"/>
        <w:spacing w:after="0" w:line="240" w:lineRule="auto"/>
        <w:ind w:firstLine="709"/>
        <w:jc w:val="both"/>
        <w:rPr>
          <w:rFonts w:ascii="Times New Roman" w:eastAsia="Arial Unicode MS" w:hAnsi="Times New Roman" w:cs="Times New Roman"/>
          <w:kern w:val="28"/>
          <w:sz w:val="24"/>
          <w:szCs w:val="24"/>
        </w:rPr>
      </w:pPr>
      <w:r w:rsidRPr="00565429">
        <w:rPr>
          <w:rFonts w:ascii="Times New Roman" w:eastAsia="Arial Unicode MS" w:hAnsi="Times New Roman" w:cs="Times New Roman"/>
          <w:kern w:val="28"/>
          <w:sz w:val="24"/>
          <w:szCs w:val="24"/>
        </w:rPr>
        <w:t xml:space="preserve">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 </w:t>
      </w:r>
    </w:p>
    <w:p w:rsidR="002273DA" w:rsidRPr="00565429" w:rsidRDefault="002273DA" w:rsidP="002273DA">
      <w:pPr>
        <w:widowControl w:val="0"/>
        <w:autoSpaceDE w:val="0"/>
        <w:autoSpaceDN w:val="0"/>
        <w:adjustRightInd w:val="0"/>
        <w:spacing w:after="0" w:line="240" w:lineRule="auto"/>
        <w:ind w:firstLine="709"/>
        <w:jc w:val="both"/>
        <w:rPr>
          <w:rFonts w:ascii="Times New Roman" w:eastAsia="Arial Unicode MS" w:hAnsi="Times New Roman" w:cs="Times New Roman"/>
          <w:kern w:val="28"/>
          <w:sz w:val="24"/>
          <w:szCs w:val="24"/>
        </w:rPr>
      </w:pPr>
      <w:r w:rsidRPr="00565429">
        <w:rPr>
          <w:rFonts w:ascii="Times New Roman" w:eastAsia="Arial Unicode MS" w:hAnsi="Times New Roman" w:cs="Times New Roman"/>
          <w:kern w:val="28"/>
          <w:sz w:val="24"/>
          <w:szCs w:val="24"/>
        </w:rPr>
        <w:t xml:space="preserve">4) критерии эффективности освоения АООП НОО устанавливаются не в сопоставлении с </w:t>
      </w:r>
      <w:r w:rsidRPr="00565429">
        <w:rPr>
          <w:rFonts w:ascii="Times New Roman" w:eastAsia="Arial Unicode MS" w:hAnsi="Times New Roman" w:cs="Times New Roman"/>
          <w:kern w:val="28"/>
          <w:sz w:val="24"/>
          <w:szCs w:val="24"/>
        </w:rPr>
        <w:lastRenderedPageBreak/>
        <w:t xml:space="preserve">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  Согласно Стандарту, основным объектом системы оценки результатов образования на уровне начального общего образования, её содержательной и критериальной базой выступают планируемые результаты освоения обучающимися адаптированной основной общеобразовательной программы начального общего образования для обучающихся с </w:t>
      </w:r>
      <w:r w:rsidR="005B78BA" w:rsidRPr="00565429">
        <w:rPr>
          <w:rFonts w:ascii="Times New Roman" w:eastAsia="Arial Unicode MS" w:hAnsi="Times New Roman" w:cs="Times New Roman"/>
          <w:kern w:val="28"/>
          <w:sz w:val="24"/>
          <w:szCs w:val="24"/>
        </w:rPr>
        <w:t>ЗПР</w:t>
      </w:r>
      <w:r w:rsidRPr="00565429">
        <w:rPr>
          <w:rFonts w:ascii="Times New Roman" w:eastAsia="Arial Unicode MS" w:hAnsi="Times New Roman" w:cs="Times New Roman"/>
          <w:kern w:val="28"/>
          <w:sz w:val="24"/>
          <w:szCs w:val="24"/>
        </w:rPr>
        <w:t>.</w:t>
      </w:r>
    </w:p>
    <w:p w:rsidR="00381707" w:rsidRPr="00565429" w:rsidRDefault="00381707" w:rsidP="002273DA">
      <w:pPr>
        <w:widowControl w:val="0"/>
        <w:autoSpaceDE w:val="0"/>
        <w:autoSpaceDN w:val="0"/>
        <w:adjustRightInd w:val="0"/>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kern w:val="28"/>
          <w:sz w:val="24"/>
          <w:szCs w:val="24"/>
        </w:rPr>
        <w:t xml:space="preserve">В соответствии с требованиями ФГОС НОО обучающихся с ЗПР оценке подлежат </w:t>
      </w:r>
      <w:r w:rsidRPr="00565429">
        <w:rPr>
          <w:rFonts w:ascii="Times New Roman" w:eastAsia="Arial Unicode MS" w:hAnsi="Times New Roman" w:cs="Times New Roman"/>
          <w:kern w:val="1"/>
          <w:sz w:val="24"/>
          <w:szCs w:val="24"/>
        </w:rPr>
        <w:t>личностные, метапредметные и предметные результаты.</w:t>
      </w:r>
    </w:p>
    <w:p w:rsidR="006016A3" w:rsidRPr="00565429" w:rsidRDefault="006016A3" w:rsidP="006016A3">
      <w:pPr>
        <w:widowControl w:val="0"/>
        <w:autoSpaceDE w:val="0"/>
        <w:autoSpaceDN w:val="0"/>
        <w:adjustRightInd w:val="0"/>
        <w:spacing w:after="0" w:line="240" w:lineRule="auto"/>
        <w:ind w:firstLine="709"/>
        <w:jc w:val="both"/>
        <w:rPr>
          <w:rFonts w:ascii="Times New Roman" w:eastAsia="Arial Unicode MS" w:hAnsi="Times New Roman" w:cs="Times New Roman"/>
          <w:b/>
          <w:i/>
          <w:kern w:val="1"/>
          <w:sz w:val="24"/>
          <w:szCs w:val="24"/>
        </w:rPr>
      </w:pPr>
    </w:p>
    <w:p w:rsidR="006016A3" w:rsidRPr="00565429" w:rsidRDefault="006016A3" w:rsidP="00725E1A">
      <w:pPr>
        <w:widowControl w:val="0"/>
        <w:autoSpaceDE w:val="0"/>
        <w:autoSpaceDN w:val="0"/>
        <w:adjustRightInd w:val="0"/>
        <w:spacing w:after="0" w:line="240" w:lineRule="auto"/>
        <w:jc w:val="both"/>
        <w:rPr>
          <w:rFonts w:ascii="Times New Roman" w:eastAsia="Arial Unicode MS" w:hAnsi="Times New Roman" w:cs="Times New Roman"/>
          <w:b/>
          <w:kern w:val="1"/>
          <w:sz w:val="24"/>
          <w:szCs w:val="24"/>
        </w:rPr>
      </w:pPr>
      <w:r w:rsidRPr="00565429">
        <w:rPr>
          <w:rFonts w:ascii="Times New Roman" w:eastAsia="Arial Unicode MS" w:hAnsi="Times New Roman" w:cs="Times New Roman"/>
          <w:b/>
          <w:kern w:val="1"/>
          <w:sz w:val="24"/>
          <w:szCs w:val="24"/>
        </w:rPr>
        <w:t>1.3.2. Оценка личностных результатов</w:t>
      </w:r>
    </w:p>
    <w:p w:rsidR="006016A3" w:rsidRPr="00565429" w:rsidRDefault="006016A3" w:rsidP="006016A3">
      <w:pPr>
        <w:widowControl w:val="0"/>
        <w:autoSpaceDE w:val="0"/>
        <w:autoSpaceDN w:val="0"/>
        <w:adjustRightInd w:val="0"/>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b/>
          <w:i/>
          <w:kern w:val="1"/>
          <w:sz w:val="24"/>
          <w:szCs w:val="24"/>
        </w:rPr>
        <w:t>Объектом оценки личностных результатов</w:t>
      </w:r>
      <w:r w:rsidRPr="00565429">
        <w:rPr>
          <w:rFonts w:ascii="Times New Roman" w:eastAsia="Arial Unicode MS" w:hAnsi="Times New Roman" w:cs="Times New Roman"/>
          <w:kern w:val="1"/>
          <w:sz w:val="24"/>
          <w:szCs w:val="24"/>
        </w:rPr>
        <w:t xml:space="preserve"> являются сформированные у учащихся универсальные учебные действия, включаемые в три основных блока:</w:t>
      </w:r>
    </w:p>
    <w:p w:rsidR="00381707" w:rsidRPr="00565429" w:rsidRDefault="00381707" w:rsidP="002273DA">
      <w:pPr>
        <w:widowControl w:val="0"/>
        <w:autoSpaceDE w:val="0"/>
        <w:autoSpaceDN w:val="0"/>
        <w:adjustRightInd w:val="0"/>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b/>
          <w:i/>
          <w:kern w:val="1"/>
          <w:sz w:val="24"/>
          <w:szCs w:val="24"/>
        </w:rPr>
        <w:t>Личностные результаты</w:t>
      </w:r>
      <w:r w:rsidRPr="00565429">
        <w:rPr>
          <w:rFonts w:ascii="Times New Roman" w:eastAsia="Arial Unicode MS" w:hAnsi="Times New Roman" w:cs="Times New Roman"/>
          <w:kern w:val="1"/>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w:t>
      </w:r>
      <w:r w:rsidR="002273DA" w:rsidRPr="00565429">
        <w:rPr>
          <w:rFonts w:ascii="Times New Roman" w:eastAsia="Arial Unicode MS" w:hAnsi="Times New Roman" w:cs="Times New Roman"/>
          <w:kern w:val="1"/>
          <w:sz w:val="24"/>
          <w:szCs w:val="24"/>
        </w:rPr>
        <w:t>социальных отношений</w:t>
      </w:r>
      <w:r w:rsidRPr="00565429">
        <w:rPr>
          <w:rFonts w:ascii="Times New Roman" w:eastAsia="Arial Unicode MS" w:hAnsi="Times New Roman" w:cs="Times New Roman"/>
          <w:kern w:val="1"/>
          <w:sz w:val="24"/>
          <w:szCs w:val="24"/>
        </w:rPr>
        <w:t xml:space="preserve"> обучающихся в различных средах.</w:t>
      </w:r>
    </w:p>
    <w:p w:rsidR="00222D28" w:rsidRPr="00565429" w:rsidRDefault="00222D28" w:rsidP="00222D28">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b/>
          <w:i/>
          <w:sz w:val="24"/>
          <w:szCs w:val="24"/>
        </w:rPr>
        <w:t>Объектом оценки личностных результатов</w:t>
      </w:r>
      <w:r w:rsidRPr="00565429">
        <w:rPr>
          <w:rFonts w:ascii="Times New Roman" w:eastAsia="Calibri" w:hAnsi="Times New Roman" w:cs="Times New Roman"/>
          <w:sz w:val="24"/>
          <w:szCs w:val="24"/>
        </w:rPr>
        <w:t xml:space="preserve"> являются сформированные у учащихся универсальные учебные действия, включаемые в три основных блока:</w:t>
      </w:r>
    </w:p>
    <w:p w:rsidR="00222D28" w:rsidRPr="00565429" w:rsidRDefault="00222D28" w:rsidP="00C82AF5">
      <w:pPr>
        <w:widowControl w:val="0"/>
        <w:numPr>
          <w:ilvl w:val="0"/>
          <w:numId w:val="31"/>
        </w:numPr>
        <w:shd w:val="clear" w:color="auto" w:fill="FFFFFF"/>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b/>
          <w:i/>
          <w:iCs/>
          <w:sz w:val="24"/>
          <w:szCs w:val="24"/>
        </w:rPr>
        <w:t>самоопределение</w:t>
      </w:r>
      <w:r w:rsidRPr="00565429">
        <w:rPr>
          <w:rFonts w:ascii="Times New Roman" w:eastAsia="Calibri" w:hAnsi="Times New Roman" w:cs="Times New Roman"/>
          <w:i/>
          <w:iCs/>
          <w:sz w:val="24"/>
          <w:szCs w:val="24"/>
        </w:rPr>
        <w:t xml:space="preserve"> </w:t>
      </w:r>
      <w:r w:rsidRPr="00565429">
        <w:rPr>
          <w:rFonts w:ascii="Times New Roman" w:eastAsia="Calibri" w:hAnsi="Times New Roman" w:cs="Times New Roman"/>
          <w:sz w:val="24"/>
          <w:szCs w:val="24"/>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222D28" w:rsidRPr="00565429" w:rsidRDefault="00222D28" w:rsidP="00C82AF5">
      <w:pPr>
        <w:widowControl w:val="0"/>
        <w:numPr>
          <w:ilvl w:val="0"/>
          <w:numId w:val="31"/>
        </w:numPr>
        <w:shd w:val="clear" w:color="auto" w:fill="FFFFFF"/>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b/>
          <w:i/>
          <w:iCs/>
          <w:sz w:val="24"/>
          <w:szCs w:val="24"/>
        </w:rPr>
        <w:t>смыслообразование</w:t>
      </w:r>
      <w:r w:rsidRPr="00565429">
        <w:rPr>
          <w:rFonts w:ascii="Times New Roman" w:eastAsia="Calibri" w:hAnsi="Times New Roman" w:cs="Times New Roman"/>
          <w:i/>
          <w:iCs/>
          <w:sz w:val="24"/>
          <w:szCs w:val="24"/>
        </w:rPr>
        <w:t xml:space="preserve"> </w:t>
      </w:r>
      <w:r w:rsidRPr="00565429">
        <w:rPr>
          <w:rFonts w:ascii="Times New Roman" w:eastAsia="Calibri" w:hAnsi="Times New Roman" w:cs="Times New Roman"/>
          <w:sz w:val="24"/>
          <w:szCs w:val="24"/>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222D28" w:rsidRPr="00565429" w:rsidRDefault="00222D28" w:rsidP="00C82AF5">
      <w:pPr>
        <w:widowControl w:val="0"/>
        <w:numPr>
          <w:ilvl w:val="0"/>
          <w:numId w:val="31"/>
        </w:numPr>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b/>
          <w:i/>
          <w:iCs/>
          <w:sz w:val="24"/>
          <w:szCs w:val="24"/>
        </w:rPr>
        <w:t>морально-этическая ориентация</w:t>
      </w:r>
      <w:r w:rsidRPr="00565429">
        <w:rPr>
          <w:rFonts w:ascii="Times New Roman" w:eastAsia="Calibri" w:hAnsi="Times New Roman" w:cs="Times New Roman"/>
          <w:i/>
          <w:iCs/>
          <w:sz w:val="24"/>
          <w:szCs w:val="24"/>
        </w:rPr>
        <w:t xml:space="preserve"> </w:t>
      </w:r>
      <w:r w:rsidRPr="00565429">
        <w:rPr>
          <w:rFonts w:ascii="Times New Roman" w:eastAsia="Calibri" w:hAnsi="Times New Roman" w:cs="Times New Roman"/>
          <w:sz w:val="24"/>
          <w:szCs w:val="24"/>
        </w:rPr>
        <w:t>–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222D28" w:rsidRPr="00565429" w:rsidRDefault="00222D28" w:rsidP="00C82AF5">
      <w:pPr>
        <w:widowControl w:val="0"/>
        <w:numPr>
          <w:ilvl w:val="0"/>
          <w:numId w:val="31"/>
        </w:numPr>
        <w:shd w:val="clear" w:color="auto" w:fill="FFFFFF"/>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Основное </w:t>
      </w:r>
      <w:r w:rsidRPr="00565429">
        <w:rPr>
          <w:rFonts w:ascii="Times New Roman" w:eastAsia="Calibri" w:hAnsi="Times New Roman" w:cs="Times New Roman"/>
          <w:b/>
          <w:bCs/>
          <w:i/>
          <w:sz w:val="24"/>
          <w:szCs w:val="24"/>
        </w:rPr>
        <w:t>содержание оценки личностных результатов</w:t>
      </w:r>
      <w:r w:rsidRPr="00565429">
        <w:rPr>
          <w:rFonts w:ascii="Times New Roman" w:eastAsia="Calibri" w:hAnsi="Times New Roman" w:cs="Times New Roman"/>
          <w:b/>
          <w:bCs/>
          <w:sz w:val="24"/>
          <w:szCs w:val="24"/>
        </w:rPr>
        <w:t xml:space="preserve"> </w:t>
      </w:r>
      <w:r w:rsidRPr="00565429">
        <w:rPr>
          <w:rFonts w:ascii="Times New Roman" w:eastAsia="Calibri" w:hAnsi="Times New Roman" w:cs="Times New Roman"/>
          <w:sz w:val="24"/>
          <w:szCs w:val="24"/>
        </w:rPr>
        <w:t>на уровне начального    общего образования строится вокруг оценки:</w:t>
      </w:r>
    </w:p>
    <w:p w:rsidR="00222D28" w:rsidRPr="00565429" w:rsidRDefault="00222D28" w:rsidP="00C82AF5">
      <w:pPr>
        <w:widowControl w:val="0"/>
        <w:numPr>
          <w:ilvl w:val="0"/>
          <w:numId w:val="31"/>
        </w:numPr>
        <w:shd w:val="clear" w:color="auto" w:fill="FFFFFF"/>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222D28" w:rsidRPr="00565429" w:rsidRDefault="00222D28" w:rsidP="00C82AF5">
      <w:pPr>
        <w:widowControl w:val="0"/>
        <w:numPr>
          <w:ilvl w:val="0"/>
          <w:numId w:val="31"/>
        </w:numPr>
        <w:shd w:val="clear" w:color="auto" w:fill="FFFFFF"/>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222D28" w:rsidRPr="00565429" w:rsidRDefault="00222D28" w:rsidP="00C82AF5">
      <w:pPr>
        <w:widowControl w:val="0"/>
        <w:numPr>
          <w:ilvl w:val="0"/>
          <w:numId w:val="31"/>
        </w:numPr>
        <w:shd w:val="clear" w:color="auto" w:fill="FFFFFF"/>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222D28" w:rsidRPr="00565429" w:rsidRDefault="00222D28" w:rsidP="00C82AF5">
      <w:pPr>
        <w:widowControl w:val="0"/>
        <w:numPr>
          <w:ilvl w:val="0"/>
          <w:numId w:val="31"/>
        </w:numPr>
        <w:shd w:val="clear" w:color="auto" w:fill="FFFFFF"/>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222D28" w:rsidRPr="00565429" w:rsidRDefault="00222D28" w:rsidP="00C82AF5">
      <w:pPr>
        <w:widowControl w:val="0"/>
        <w:numPr>
          <w:ilvl w:val="0"/>
          <w:numId w:val="31"/>
        </w:numPr>
        <w:shd w:val="clear" w:color="auto" w:fill="FFFFFF"/>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222D28" w:rsidRPr="00565429" w:rsidRDefault="00222D28" w:rsidP="00C82AF5">
      <w:pPr>
        <w:widowControl w:val="0"/>
        <w:numPr>
          <w:ilvl w:val="0"/>
          <w:numId w:val="31"/>
        </w:numPr>
        <w:shd w:val="clear" w:color="auto" w:fill="FFFFFF"/>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lastRenderedPageBreak/>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222D28" w:rsidRPr="00565429" w:rsidRDefault="00222D28" w:rsidP="00222D28">
      <w:pPr>
        <w:widowControl w:val="0"/>
        <w:shd w:val="clear" w:color="auto" w:fill="FFFFFF"/>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Методом оценки личностных результатов учащихся используемым в образовательной программе являются диагностики:</w:t>
      </w:r>
    </w:p>
    <w:p w:rsidR="00222D28" w:rsidRPr="00565429" w:rsidRDefault="00222D28" w:rsidP="00222D28">
      <w:pPr>
        <w:widowControl w:val="0"/>
        <w:spacing w:after="0" w:line="240" w:lineRule="auto"/>
        <w:jc w:val="center"/>
        <w:rPr>
          <w:rFonts w:ascii="Times New Roman" w:eastAsia="Calibri" w:hAnsi="Times New Roman" w:cs="Times New Roman"/>
          <w:sz w:val="24"/>
          <w:szCs w:val="24"/>
        </w:rPr>
      </w:pPr>
      <w:r w:rsidRPr="00565429">
        <w:rPr>
          <w:rFonts w:ascii="Times New Roman" w:eastAsia="Calibri" w:hAnsi="Times New Roman" w:cs="Times New Roman"/>
          <w:b/>
          <w:bCs/>
          <w:sz w:val="24"/>
          <w:szCs w:val="24"/>
        </w:rPr>
        <w:t>Диагностика сформированности целеполагания обучающихся</w:t>
      </w:r>
    </w:p>
    <w:tbl>
      <w:tblPr>
        <w:tblW w:w="10173" w:type="dxa"/>
        <w:tblCellMar>
          <w:left w:w="0" w:type="dxa"/>
          <w:right w:w="0" w:type="dxa"/>
        </w:tblCellMar>
        <w:tblLook w:val="04A0" w:firstRow="1" w:lastRow="0" w:firstColumn="1" w:lastColumn="0" w:noHBand="0" w:noVBand="1"/>
      </w:tblPr>
      <w:tblGrid>
        <w:gridCol w:w="2016"/>
        <w:gridCol w:w="3762"/>
        <w:gridCol w:w="4395"/>
      </w:tblGrid>
      <w:tr w:rsidR="00222D28" w:rsidRPr="00565429" w:rsidTr="00D563BF">
        <w:tc>
          <w:tcPr>
            <w:tcW w:w="20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b/>
                <w:bCs/>
              </w:rPr>
              <w:t>Уровень</w:t>
            </w:r>
          </w:p>
        </w:tc>
        <w:tc>
          <w:tcPr>
            <w:tcW w:w="376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b/>
                <w:bCs/>
              </w:rPr>
              <w:t>Показатель сформированности</w:t>
            </w:r>
          </w:p>
        </w:tc>
        <w:tc>
          <w:tcPr>
            <w:tcW w:w="439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b/>
                <w:bCs/>
              </w:rPr>
              <w:t>Поведенческие индикаторы с сформированности</w:t>
            </w:r>
          </w:p>
        </w:tc>
      </w:tr>
      <w:tr w:rsidR="00222D28" w:rsidRPr="00565429" w:rsidTr="00D563BF">
        <w:tc>
          <w:tcPr>
            <w:tcW w:w="20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Отсутствие цели</w:t>
            </w:r>
          </w:p>
        </w:tc>
        <w:tc>
          <w:tcPr>
            <w:tcW w:w="3762" w:type="dxa"/>
            <w:tcBorders>
              <w:top w:val="nil"/>
              <w:left w:val="nil"/>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Предъявляемое требование осознается лишь частично. Включаясь в работу, быстро отвлекается или ведет себя хаотично. Может принимать лишь простейшие цели (не предполагающие промежуточные цели-требования)</w:t>
            </w:r>
          </w:p>
        </w:tc>
        <w:tc>
          <w:tcPr>
            <w:tcW w:w="4395" w:type="dxa"/>
            <w:tcBorders>
              <w:top w:val="nil"/>
              <w:left w:val="nil"/>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Плохо различает учебные задачи разного типа; отсутствует реакция на новизну задачи, не может выделить промежуточные цели, нуждается в пооперационном контроле со стороны учителя, не может ответить на вопросы о том, что он собирается делать или сделал</w:t>
            </w:r>
          </w:p>
        </w:tc>
      </w:tr>
      <w:tr w:rsidR="00222D28" w:rsidRPr="00565429" w:rsidTr="00D563BF">
        <w:tc>
          <w:tcPr>
            <w:tcW w:w="201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Принятие практической задачи</w:t>
            </w:r>
          </w:p>
        </w:tc>
        <w:tc>
          <w:tcPr>
            <w:tcW w:w="376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Принимает и выполняет только практические задачи (но не теоретические), в теоретических задачах не ориентируется</w:t>
            </w:r>
          </w:p>
        </w:tc>
        <w:tc>
          <w:tcPr>
            <w:tcW w:w="439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Осознает, что надо делать в процессе решения практической задачи; в отношении теоретических задач не может осуществлять целенаправленных действий</w:t>
            </w:r>
          </w:p>
        </w:tc>
      </w:tr>
      <w:tr w:rsidR="00222D28" w:rsidRPr="00565429" w:rsidTr="00D563BF">
        <w:tc>
          <w:tcPr>
            <w:tcW w:w="201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Переопределение познавательной задачи в практическую</w:t>
            </w:r>
          </w:p>
        </w:tc>
        <w:tc>
          <w:tcPr>
            <w:tcW w:w="376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Принимает и выполняет только практические задачи, в теоретических задачах не ориентируется</w:t>
            </w:r>
          </w:p>
        </w:tc>
        <w:tc>
          <w:tcPr>
            <w:tcW w:w="439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Осознает, что надо делать и что сделал в процессе решения практической задачи; в отношении теоретических задач не может осуществлять целенаправленных действий</w:t>
            </w:r>
          </w:p>
        </w:tc>
      </w:tr>
      <w:tr w:rsidR="00222D28" w:rsidRPr="00565429" w:rsidTr="00D563BF">
        <w:tc>
          <w:tcPr>
            <w:tcW w:w="20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Принятие познавательной цели</w:t>
            </w:r>
          </w:p>
        </w:tc>
        <w:tc>
          <w:tcPr>
            <w:tcW w:w="3762" w:type="dxa"/>
            <w:tcBorders>
              <w:top w:val="nil"/>
              <w:left w:val="nil"/>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Принятая познавательная цель сохраняется при выполнении учебных действий и регулирует весь процесс их выполнения; четко выполняется требование познавательной задачи</w:t>
            </w:r>
          </w:p>
        </w:tc>
        <w:tc>
          <w:tcPr>
            <w:tcW w:w="4395" w:type="dxa"/>
            <w:tcBorders>
              <w:top w:val="nil"/>
              <w:left w:val="nil"/>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Охотно осуществляет решение познавательной задачи, не изменяя ее (не подменяя практической задачей и не выходя за ее требования), четко может дать отчет о своих действиях после принятого решения</w:t>
            </w:r>
          </w:p>
        </w:tc>
      </w:tr>
      <w:tr w:rsidR="00222D28" w:rsidRPr="00565429" w:rsidTr="00D563BF">
        <w:tc>
          <w:tcPr>
            <w:tcW w:w="20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Переопределение практической задачи в теоретическую</w:t>
            </w:r>
          </w:p>
        </w:tc>
        <w:tc>
          <w:tcPr>
            <w:tcW w:w="3762" w:type="dxa"/>
            <w:tcBorders>
              <w:top w:val="nil"/>
              <w:left w:val="nil"/>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Столкнувшись с новой практической задачей, самостоятельно формулирует познавательную цель и строит действие в соответствии с ней</w:t>
            </w:r>
          </w:p>
        </w:tc>
        <w:tc>
          <w:tcPr>
            <w:tcW w:w="4395" w:type="dxa"/>
            <w:tcBorders>
              <w:top w:val="nil"/>
              <w:left w:val="nil"/>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Невозможность решить новую практическую задачу объясняет отсутствие адекватных способов; четко осознает свою цель и структуру найденного способа</w:t>
            </w:r>
          </w:p>
        </w:tc>
      </w:tr>
      <w:tr w:rsidR="00222D28" w:rsidRPr="00565429" w:rsidTr="00D563BF">
        <w:tc>
          <w:tcPr>
            <w:tcW w:w="20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Самостоятельная постановка учебных целей</w:t>
            </w:r>
          </w:p>
        </w:tc>
        <w:tc>
          <w:tcPr>
            <w:tcW w:w="3762" w:type="dxa"/>
            <w:tcBorders>
              <w:top w:val="nil"/>
              <w:left w:val="nil"/>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Самостоятельно формулирует познавательные цели, выходя за пределы требований программы</w:t>
            </w:r>
          </w:p>
        </w:tc>
        <w:tc>
          <w:tcPr>
            <w:tcW w:w="4395" w:type="dxa"/>
            <w:tcBorders>
              <w:top w:val="nil"/>
              <w:left w:val="nil"/>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Выдвигает содержательные гипотезы, учебная деятельность приобретает форму активного исследования способов действия</w:t>
            </w:r>
          </w:p>
        </w:tc>
      </w:tr>
    </w:tbl>
    <w:p w:rsidR="00222D28" w:rsidRPr="00565429" w:rsidRDefault="00222D28" w:rsidP="00222D28">
      <w:pPr>
        <w:widowControl w:val="0"/>
        <w:spacing w:after="0" w:line="240" w:lineRule="auto"/>
        <w:jc w:val="both"/>
        <w:rPr>
          <w:rFonts w:ascii="Times New Roman" w:eastAsia="Calibri" w:hAnsi="Times New Roman" w:cs="Times New Roman"/>
          <w:b/>
          <w:bCs/>
          <w:sz w:val="24"/>
          <w:szCs w:val="24"/>
        </w:rPr>
      </w:pPr>
    </w:p>
    <w:p w:rsidR="00725E1A" w:rsidRPr="00565429" w:rsidRDefault="00725E1A" w:rsidP="00222D28">
      <w:pPr>
        <w:widowControl w:val="0"/>
        <w:spacing w:after="0" w:line="240" w:lineRule="auto"/>
        <w:jc w:val="center"/>
        <w:rPr>
          <w:rFonts w:ascii="Times New Roman" w:eastAsia="Calibri" w:hAnsi="Times New Roman" w:cs="Times New Roman"/>
          <w:b/>
          <w:bCs/>
          <w:sz w:val="24"/>
          <w:szCs w:val="24"/>
        </w:rPr>
      </w:pPr>
    </w:p>
    <w:p w:rsidR="00222D28" w:rsidRPr="00565429" w:rsidRDefault="00222D28" w:rsidP="00222D28">
      <w:pPr>
        <w:widowControl w:val="0"/>
        <w:spacing w:after="0" w:line="240" w:lineRule="auto"/>
        <w:jc w:val="center"/>
        <w:rPr>
          <w:rFonts w:ascii="Times New Roman" w:eastAsia="Calibri" w:hAnsi="Times New Roman" w:cs="Times New Roman"/>
          <w:b/>
          <w:bCs/>
          <w:sz w:val="24"/>
          <w:szCs w:val="24"/>
        </w:rPr>
      </w:pPr>
      <w:r w:rsidRPr="00565429">
        <w:rPr>
          <w:rFonts w:ascii="Times New Roman" w:eastAsia="Calibri" w:hAnsi="Times New Roman" w:cs="Times New Roman"/>
          <w:b/>
          <w:bCs/>
          <w:sz w:val="24"/>
          <w:szCs w:val="24"/>
        </w:rPr>
        <w:t>Уровни развития контроля</w:t>
      </w:r>
    </w:p>
    <w:tbl>
      <w:tblPr>
        <w:tblW w:w="10173" w:type="dxa"/>
        <w:tblCellMar>
          <w:left w:w="0" w:type="dxa"/>
          <w:right w:w="0" w:type="dxa"/>
        </w:tblCellMar>
        <w:tblLook w:val="04A0" w:firstRow="1" w:lastRow="0" w:firstColumn="1" w:lastColumn="0" w:noHBand="0" w:noVBand="1"/>
      </w:tblPr>
      <w:tblGrid>
        <w:gridCol w:w="1973"/>
        <w:gridCol w:w="3805"/>
        <w:gridCol w:w="4395"/>
      </w:tblGrid>
      <w:tr w:rsidR="00222D28" w:rsidRPr="00565429" w:rsidTr="00D563BF">
        <w:tc>
          <w:tcPr>
            <w:tcW w:w="19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b/>
                <w:bCs/>
              </w:rPr>
              <w:t>Уровень</w:t>
            </w:r>
          </w:p>
        </w:tc>
        <w:tc>
          <w:tcPr>
            <w:tcW w:w="38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b/>
                <w:bCs/>
              </w:rPr>
              <w:t>Показатель сформированности</w:t>
            </w:r>
          </w:p>
        </w:tc>
        <w:tc>
          <w:tcPr>
            <w:tcW w:w="439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b/>
                <w:bCs/>
              </w:rPr>
              <w:t>Дополнительный диагностический признак</w:t>
            </w:r>
          </w:p>
        </w:tc>
      </w:tr>
      <w:tr w:rsidR="00222D28" w:rsidRPr="00565429" w:rsidTr="00D563BF">
        <w:trPr>
          <w:trHeight w:val="16"/>
        </w:trPr>
        <w:tc>
          <w:tcPr>
            <w:tcW w:w="197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Отсутствие контроля</w:t>
            </w:r>
          </w:p>
        </w:tc>
        <w:tc>
          <w:tcPr>
            <w:tcW w:w="3805" w:type="dxa"/>
            <w:vMerge w:val="restart"/>
            <w:tcBorders>
              <w:top w:val="single" w:sz="4" w:space="0" w:color="auto"/>
              <w:left w:val="nil"/>
              <w:bottom w:val="single" w:sz="4"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Ученик не контролирует учебные действия, не замечает допущенных ошибок</w:t>
            </w:r>
          </w:p>
        </w:tc>
        <w:tc>
          <w:tcPr>
            <w:tcW w:w="4395" w:type="dxa"/>
            <w:vMerge w:val="restart"/>
            <w:tcBorders>
              <w:top w:val="single" w:sz="4" w:space="0" w:color="auto"/>
              <w:left w:val="nil"/>
              <w:bottom w:val="single" w:sz="4"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Ученик не умеет обнаружить и исправить ошибку даже по просьбе учителя, некритично относится к исправленным ошибкам в своих работах и не замечает ошибок других учеников</w:t>
            </w:r>
          </w:p>
        </w:tc>
      </w:tr>
      <w:tr w:rsidR="00222D28" w:rsidRPr="00565429" w:rsidTr="00D563BF">
        <w:trPr>
          <w:trHeight w:val="766"/>
        </w:trPr>
        <w:tc>
          <w:tcPr>
            <w:tcW w:w="1973"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autoSpaceDE w:val="0"/>
              <w:autoSpaceDN w:val="0"/>
              <w:adjustRightInd w:val="0"/>
              <w:spacing w:after="0" w:line="240" w:lineRule="auto"/>
              <w:rPr>
                <w:rFonts w:ascii="Times New Roman" w:eastAsia="Calibri" w:hAnsi="Times New Roman" w:cs="Times New Roman"/>
              </w:rPr>
            </w:pPr>
          </w:p>
        </w:tc>
        <w:tc>
          <w:tcPr>
            <w:tcW w:w="3805" w:type="dxa"/>
            <w:vMerge/>
            <w:tcBorders>
              <w:left w:val="nil"/>
              <w:bottom w:val="single" w:sz="4"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p>
        </w:tc>
        <w:tc>
          <w:tcPr>
            <w:tcW w:w="4395" w:type="dxa"/>
            <w:vMerge/>
            <w:tcBorders>
              <w:left w:val="nil"/>
              <w:bottom w:val="single" w:sz="4"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p>
        </w:tc>
      </w:tr>
      <w:tr w:rsidR="00222D28" w:rsidRPr="00565429" w:rsidTr="00D563BF">
        <w:tc>
          <w:tcPr>
            <w:tcW w:w="19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Контроль на уровне непроизвольного внимания</w:t>
            </w:r>
          </w:p>
        </w:tc>
        <w:tc>
          <w:tcPr>
            <w:tcW w:w="3805" w:type="dxa"/>
            <w:tcBorders>
              <w:top w:val="nil"/>
              <w:left w:val="nil"/>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Контроль носит случайный непроизвольный характер, заметив ошибку, ученик не может обосновать своих действий</w:t>
            </w:r>
          </w:p>
        </w:tc>
        <w:tc>
          <w:tcPr>
            <w:tcW w:w="4395" w:type="dxa"/>
            <w:tcBorders>
              <w:top w:val="nil"/>
              <w:left w:val="nil"/>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Действуя неосознанно, предугадывает правильное направление действия; сделанные ошибки исправляет неуверенно, в малознакомых действиях ошибки допускает чаще, чем в знакомых</w:t>
            </w:r>
          </w:p>
        </w:tc>
      </w:tr>
      <w:tr w:rsidR="00222D28" w:rsidRPr="00565429" w:rsidTr="00D563BF">
        <w:tc>
          <w:tcPr>
            <w:tcW w:w="197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 xml:space="preserve">Потенциальный контроль на </w:t>
            </w:r>
            <w:r w:rsidRPr="00565429">
              <w:rPr>
                <w:rFonts w:ascii="Times New Roman" w:eastAsia="Calibri" w:hAnsi="Times New Roman" w:cs="Times New Roman"/>
              </w:rPr>
              <w:lastRenderedPageBreak/>
              <w:t>уровне произвольного внимания</w:t>
            </w:r>
          </w:p>
        </w:tc>
        <w:tc>
          <w:tcPr>
            <w:tcW w:w="380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lastRenderedPageBreak/>
              <w:t xml:space="preserve">Ученик осознает правило контроля, но одновременное выполнение </w:t>
            </w:r>
            <w:r w:rsidRPr="00565429">
              <w:rPr>
                <w:rFonts w:ascii="Times New Roman" w:eastAsia="Calibri" w:hAnsi="Times New Roman" w:cs="Times New Roman"/>
              </w:rPr>
              <w:lastRenderedPageBreak/>
              <w:t>учебных действий и контроля затруднено; ошибки ученик исправляет и объясняет</w:t>
            </w:r>
          </w:p>
        </w:tc>
        <w:tc>
          <w:tcPr>
            <w:tcW w:w="439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lastRenderedPageBreak/>
              <w:t xml:space="preserve">В процессе решения задачи контроль затруднен, после решения ученик может </w:t>
            </w:r>
            <w:r w:rsidRPr="00565429">
              <w:rPr>
                <w:rFonts w:ascii="Times New Roman" w:eastAsia="Calibri" w:hAnsi="Times New Roman" w:cs="Times New Roman"/>
              </w:rPr>
              <w:lastRenderedPageBreak/>
              <w:t>найти и исправить ошибки, в многократно повторенных действиях ошибок не допускает</w:t>
            </w:r>
          </w:p>
        </w:tc>
      </w:tr>
      <w:tr w:rsidR="00222D28" w:rsidRPr="00565429" w:rsidTr="00D563BF">
        <w:tc>
          <w:tcPr>
            <w:tcW w:w="1973"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lastRenderedPageBreak/>
              <w:t>Актуальный контроль на уровне произвольного внимания</w:t>
            </w:r>
          </w:p>
        </w:tc>
        <w:tc>
          <w:tcPr>
            <w:tcW w:w="380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В процессе выполнения действия ученик ориентируется на правило контроля и успешно использует его в процессе решения задач, почти не допуская ошибок</w:t>
            </w:r>
          </w:p>
        </w:tc>
        <w:tc>
          <w:tcPr>
            <w:tcW w:w="439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Ошибки исправляет самостоятельно, контролирует процесс решения задачи другими учениками, при решении новой задачи не может скорректировать правило контроля новым условиям</w:t>
            </w:r>
          </w:p>
        </w:tc>
      </w:tr>
      <w:tr w:rsidR="00222D28" w:rsidRPr="00565429" w:rsidTr="00D563BF">
        <w:tc>
          <w:tcPr>
            <w:tcW w:w="19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Потенциальный рефлексивный контроль</w:t>
            </w:r>
          </w:p>
        </w:tc>
        <w:tc>
          <w:tcPr>
            <w:tcW w:w="3805" w:type="dxa"/>
            <w:tcBorders>
              <w:top w:val="nil"/>
              <w:left w:val="nil"/>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Решая новую задачу, ученик применяет старый неадекватный способ, с помощью учителя обнаруживает неадекватность способа и пытается ввести коррективы</w:t>
            </w:r>
          </w:p>
        </w:tc>
        <w:tc>
          <w:tcPr>
            <w:tcW w:w="4395" w:type="dxa"/>
            <w:tcBorders>
              <w:top w:val="nil"/>
              <w:left w:val="nil"/>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Задачи, соответствующие усвоенному способу, выполняются безошибочно. Без помощи учителя не может обнаружить несоответствие усвоенного способа действия новым условиям</w:t>
            </w:r>
          </w:p>
        </w:tc>
      </w:tr>
      <w:tr w:rsidR="00222D28" w:rsidRPr="00565429" w:rsidTr="00D563BF">
        <w:tc>
          <w:tcPr>
            <w:tcW w:w="19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Актуальный рефлексивный контроль</w:t>
            </w:r>
          </w:p>
        </w:tc>
        <w:tc>
          <w:tcPr>
            <w:tcW w:w="3805" w:type="dxa"/>
            <w:tcBorders>
              <w:top w:val="nil"/>
              <w:left w:val="nil"/>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Самостоятельно обнаруживает ошибки, вызванные несоответствием усвоенного способа действия и условий задачи, и вносит коррективы</w:t>
            </w:r>
          </w:p>
        </w:tc>
        <w:tc>
          <w:tcPr>
            <w:tcW w:w="4395" w:type="dxa"/>
            <w:tcBorders>
              <w:top w:val="nil"/>
              <w:left w:val="nil"/>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Контролирует соответствие выполняемых действий способу, при изменении условий вносит коррективы в способ действия до начала решения</w:t>
            </w:r>
          </w:p>
        </w:tc>
      </w:tr>
    </w:tbl>
    <w:p w:rsidR="00222D28" w:rsidRPr="00565429" w:rsidRDefault="00222D28" w:rsidP="00222D28">
      <w:pPr>
        <w:widowControl w:val="0"/>
        <w:shd w:val="clear" w:color="auto" w:fill="FFFFFF"/>
        <w:spacing w:after="0" w:line="240" w:lineRule="auto"/>
        <w:rPr>
          <w:rFonts w:ascii="Times New Roman" w:eastAsia="Calibri" w:hAnsi="Times New Roman" w:cs="Times New Roman"/>
          <w:b/>
          <w:bCs/>
          <w:sz w:val="24"/>
          <w:szCs w:val="24"/>
        </w:rPr>
      </w:pPr>
    </w:p>
    <w:p w:rsidR="00222D28" w:rsidRPr="00565429" w:rsidRDefault="00222D28" w:rsidP="00222D28">
      <w:pPr>
        <w:widowControl w:val="0"/>
        <w:shd w:val="clear" w:color="auto" w:fill="FFFFFF"/>
        <w:spacing w:after="0" w:line="240" w:lineRule="auto"/>
        <w:rPr>
          <w:rFonts w:ascii="Times New Roman" w:eastAsia="Calibri" w:hAnsi="Times New Roman" w:cs="Times New Roman"/>
          <w:sz w:val="24"/>
          <w:szCs w:val="24"/>
        </w:rPr>
      </w:pPr>
      <w:r w:rsidRPr="00565429">
        <w:rPr>
          <w:rFonts w:ascii="Times New Roman" w:eastAsia="Calibri" w:hAnsi="Times New Roman" w:cs="Times New Roman"/>
          <w:b/>
          <w:bCs/>
          <w:sz w:val="24"/>
          <w:szCs w:val="24"/>
        </w:rPr>
        <w:t>Уровни развития оценки</w:t>
      </w:r>
    </w:p>
    <w:tbl>
      <w:tblPr>
        <w:tblW w:w="10173" w:type="dxa"/>
        <w:tblCellMar>
          <w:left w:w="0" w:type="dxa"/>
          <w:right w:w="0" w:type="dxa"/>
        </w:tblCellMar>
        <w:tblLook w:val="04A0" w:firstRow="1" w:lastRow="0" w:firstColumn="1" w:lastColumn="0" w:noHBand="0" w:noVBand="1"/>
      </w:tblPr>
      <w:tblGrid>
        <w:gridCol w:w="1939"/>
        <w:gridCol w:w="3865"/>
        <w:gridCol w:w="4369"/>
      </w:tblGrid>
      <w:tr w:rsidR="00222D28" w:rsidRPr="00565429" w:rsidTr="00D563BF">
        <w:tc>
          <w:tcPr>
            <w:tcW w:w="19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b/>
                <w:bCs/>
              </w:rPr>
              <w:t>Уровень</w:t>
            </w:r>
          </w:p>
        </w:tc>
        <w:tc>
          <w:tcPr>
            <w:tcW w:w="386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b/>
                <w:bCs/>
              </w:rPr>
              <w:t>Показатель</w:t>
            </w:r>
          </w:p>
        </w:tc>
        <w:tc>
          <w:tcPr>
            <w:tcW w:w="43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b/>
                <w:bCs/>
              </w:rPr>
              <w:t>Поведенческий индикатор</w:t>
            </w:r>
          </w:p>
        </w:tc>
      </w:tr>
      <w:tr w:rsidR="00222D28" w:rsidRPr="00565429" w:rsidTr="00D563BF">
        <w:tc>
          <w:tcPr>
            <w:tcW w:w="19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Отсутствие оценки</w:t>
            </w:r>
          </w:p>
        </w:tc>
        <w:tc>
          <w:tcPr>
            <w:tcW w:w="3865" w:type="dxa"/>
            <w:tcBorders>
              <w:top w:val="nil"/>
              <w:left w:val="nil"/>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Ученик не умеет, не пытается и не испытывает потребности в оценке своих действий – ни самостоятельной, ни по просьбе учителя</w:t>
            </w:r>
          </w:p>
        </w:tc>
        <w:tc>
          <w:tcPr>
            <w:tcW w:w="4369" w:type="dxa"/>
            <w:tcBorders>
              <w:top w:val="nil"/>
              <w:left w:val="nil"/>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Всецело полагается на отметку учителя, воспринимает ее некритически (даже в случае явного занижения), не воспринимает аргументацию оценки; не может оценить свои силы относительно решения поставленной задачи</w:t>
            </w:r>
          </w:p>
        </w:tc>
      </w:tr>
      <w:tr w:rsidR="00222D28" w:rsidRPr="00565429" w:rsidTr="00D563BF">
        <w:tc>
          <w:tcPr>
            <w:tcW w:w="1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Адекватная ретроспективная оценка</w:t>
            </w:r>
          </w:p>
        </w:tc>
        <w:tc>
          <w:tcPr>
            <w:tcW w:w="386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Умеет самостоятельно оценить свои действия и содержательно обосновать правильность или ошибочность результата, соотнося его со схемой действия</w:t>
            </w:r>
          </w:p>
        </w:tc>
        <w:tc>
          <w:tcPr>
            <w:tcW w:w="436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Критически относится к отметкам учителя; не может оценить своих возможностей перед решением новой задачи и не пытается этого делать; может оценить действия других учеников</w:t>
            </w:r>
          </w:p>
        </w:tc>
      </w:tr>
      <w:tr w:rsidR="00222D28" w:rsidRPr="00565429" w:rsidTr="00D563BF">
        <w:tc>
          <w:tcPr>
            <w:tcW w:w="19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Неадекватная прогностическая оценка</w:t>
            </w:r>
          </w:p>
        </w:tc>
        <w:tc>
          <w:tcPr>
            <w:tcW w:w="3865" w:type="dxa"/>
            <w:tcBorders>
              <w:top w:val="nil"/>
              <w:left w:val="nil"/>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Приступая к решению новой задачи, пытается оценить свои возможности относительно ее решения, однако при этом учитывает лишь факт того, знает ли он ее или нет, а не возможность изменения известных ему способов действия</w:t>
            </w:r>
          </w:p>
        </w:tc>
        <w:tc>
          <w:tcPr>
            <w:tcW w:w="4369" w:type="dxa"/>
            <w:tcBorders>
              <w:top w:val="nil"/>
              <w:left w:val="nil"/>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Свободно и аргументированно оценивает уже решенные им задачи, пытается оценивать свои возможности в решении новых задач, часто допускает ошибки, учитывает лишь внешние признаки задачи, а не ее структуру, не может этого сделать до решения задачи</w:t>
            </w:r>
          </w:p>
        </w:tc>
      </w:tr>
      <w:tr w:rsidR="00222D28" w:rsidRPr="00565429" w:rsidTr="00D563BF">
        <w:tc>
          <w:tcPr>
            <w:tcW w:w="193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Потенциально адекватная прогностическая оценка</w:t>
            </w:r>
          </w:p>
        </w:tc>
        <w:tc>
          <w:tcPr>
            <w:tcW w:w="3865"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Приступая к решению новой задачи, может с помощью учителя оценить свои возможности в ее решении, учитывая изменения известных ему способов действий</w:t>
            </w:r>
          </w:p>
        </w:tc>
        <w:tc>
          <w:tcPr>
            <w:tcW w:w="4369"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Может с помощью учителя обосновать свою возможность или невозможность решить стоящую перед ним задачу, опираясь на анализ известных ему способов действия; делает это неуверенно, с трудом</w:t>
            </w:r>
          </w:p>
        </w:tc>
      </w:tr>
      <w:tr w:rsidR="00222D28" w:rsidRPr="00565429" w:rsidTr="00D563BF">
        <w:tc>
          <w:tcPr>
            <w:tcW w:w="1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Актуально адекватная прогностическая оценка</w:t>
            </w:r>
          </w:p>
        </w:tc>
        <w:tc>
          <w:tcPr>
            <w:tcW w:w="386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Приступая к решению новой задачи, может самостоятельно оценить свои возможности в ее решении, учитывая изменения известных способов действия</w:t>
            </w:r>
          </w:p>
        </w:tc>
        <w:tc>
          <w:tcPr>
            <w:tcW w:w="436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22D28" w:rsidRPr="00565429" w:rsidRDefault="00222D28" w:rsidP="00222D28">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Самостоятельно обосновывает еще до решения задачи свои силы, исходя из четкого осознания усвоенных способов и их вариаций, а также границ их применения</w:t>
            </w:r>
          </w:p>
        </w:tc>
      </w:tr>
    </w:tbl>
    <w:p w:rsidR="00222D28" w:rsidRPr="00565429" w:rsidRDefault="00222D28" w:rsidP="00222D28">
      <w:pPr>
        <w:widowControl w:val="0"/>
        <w:spacing w:after="0" w:line="240" w:lineRule="auto"/>
        <w:jc w:val="center"/>
        <w:rPr>
          <w:rFonts w:ascii="Times New Roman" w:eastAsia="Calibri" w:hAnsi="Times New Roman" w:cs="Times New Roman"/>
          <w:sz w:val="24"/>
          <w:szCs w:val="24"/>
        </w:rPr>
      </w:pPr>
    </w:p>
    <w:p w:rsidR="00222D28" w:rsidRPr="00565429" w:rsidRDefault="00222D28" w:rsidP="00222D28">
      <w:pPr>
        <w:widowControl w:val="0"/>
        <w:spacing w:after="0" w:line="240" w:lineRule="auto"/>
        <w:ind w:firstLine="709"/>
        <w:jc w:val="both"/>
        <w:rPr>
          <w:rFonts w:ascii="Times New Roman" w:eastAsia="Calibri" w:hAnsi="Times New Roman" w:cs="Times New Roman"/>
          <w:b/>
          <w:bCs/>
          <w:kern w:val="32"/>
          <w:sz w:val="24"/>
          <w:szCs w:val="24"/>
          <w:lang w:val="x-none" w:eastAsia="x-none"/>
        </w:rPr>
      </w:pPr>
      <w:r w:rsidRPr="00565429">
        <w:rPr>
          <w:rFonts w:ascii="Times New Roman" w:eastAsia="Calibri" w:hAnsi="Times New Roman" w:cs="Times New Roman"/>
          <w:sz w:val="24"/>
          <w:szCs w:val="24"/>
        </w:rPr>
        <w:t>Мониторинг сформированности личностных результатов проводится в мае школьным психологом и имеет неперсонифицированный характер. Оценка л</w:t>
      </w:r>
      <w:r w:rsidRPr="00565429">
        <w:rPr>
          <w:rFonts w:ascii="Times New Roman" w:eastAsia="Calibri" w:hAnsi="Times New Roman" w:cs="Times New Roman"/>
          <w:bCs/>
          <w:iCs/>
          <w:sz w:val="24"/>
          <w:szCs w:val="24"/>
        </w:rPr>
        <w:t xml:space="preserve">ичностных результатов обучающихся начальной школы  осуществляется в ходе внешних  мониторинговых процедур или </w:t>
      </w:r>
      <w:r w:rsidRPr="00565429">
        <w:rPr>
          <w:rFonts w:ascii="Times New Roman" w:eastAsia="Calibri" w:hAnsi="Times New Roman" w:cs="Times New Roman"/>
          <w:sz w:val="24"/>
          <w:szCs w:val="24"/>
        </w:rPr>
        <w:t xml:space="preserve">по запросу родителей (законных представителей) обучающихся, или по запросу педагогов (или администрации образовательного учреждения) при письменном согласии родителей (законных </w:t>
      </w:r>
      <w:r w:rsidRPr="00565429">
        <w:rPr>
          <w:rFonts w:ascii="Times New Roman" w:eastAsia="Calibri" w:hAnsi="Times New Roman" w:cs="Times New Roman"/>
          <w:sz w:val="24"/>
          <w:szCs w:val="24"/>
        </w:rPr>
        <w:lastRenderedPageBreak/>
        <w:t>представителей).</w:t>
      </w:r>
    </w:p>
    <w:p w:rsidR="00DB4996" w:rsidRPr="00565429" w:rsidRDefault="00DB4996" w:rsidP="000B1DC9">
      <w:pPr>
        <w:widowControl w:val="0"/>
        <w:spacing w:after="0" w:line="240" w:lineRule="auto"/>
        <w:jc w:val="both"/>
        <w:rPr>
          <w:rFonts w:ascii="Times New Roman" w:eastAsia="Arial Unicode MS" w:hAnsi="Times New Roman" w:cs="Times New Roman"/>
          <w:kern w:val="1"/>
          <w:sz w:val="24"/>
          <w:szCs w:val="24"/>
          <w:lang w:val="x-none"/>
        </w:rPr>
      </w:pPr>
    </w:p>
    <w:p w:rsidR="00725E1A" w:rsidRPr="00565429" w:rsidRDefault="009D145B" w:rsidP="00725E1A">
      <w:pPr>
        <w:widowControl w:val="0"/>
        <w:spacing w:after="0" w:line="240" w:lineRule="auto"/>
        <w:jc w:val="both"/>
        <w:rPr>
          <w:rFonts w:ascii="Times New Roman" w:eastAsia="Calibri" w:hAnsi="Times New Roman" w:cs="Times New Roman"/>
          <w:b/>
          <w:sz w:val="24"/>
          <w:szCs w:val="24"/>
        </w:rPr>
      </w:pPr>
      <w:r w:rsidRPr="00565429">
        <w:rPr>
          <w:rFonts w:ascii="Times New Roman" w:eastAsia="Calibri" w:hAnsi="Times New Roman" w:cs="Times New Roman"/>
          <w:b/>
          <w:sz w:val="24"/>
          <w:szCs w:val="24"/>
        </w:rPr>
        <w:t>1.3.3.   Оценка метапредметных результатов</w:t>
      </w:r>
    </w:p>
    <w:p w:rsidR="009D145B" w:rsidRPr="00565429" w:rsidRDefault="009D145B" w:rsidP="00725E1A">
      <w:pPr>
        <w:widowControl w:val="0"/>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b/>
          <w:bCs/>
          <w:sz w:val="24"/>
          <w:szCs w:val="24"/>
        </w:rPr>
        <w:t xml:space="preserve">Оценка метапредметных результатов </w:t>
      </w:r>
      <w:r w:rsidRPr="00565429">
        <w:rPr>
          <w:rFonts w:ascii="Times New Roman" w:eastAsia="Calibri" w:hAnsi="Times New Roman" w:cs="Times New Roman"/>
          <w:sz w:val="24"/>
          <w:szCs w:val="24"/>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9D145B" w:rsidRPr="00565429" w:rsidRDefault="009D145B" w:rsidP="00C82AF5">
      <w:pPr>
        <w:widowControl w:val="0"/>
        <w:numPr>
          <w:ilvl w:val="0"/>
          <w:numId w:val="32"/>
        </w:numPr>
        <w:shd w:val="clear" w:color="auto" w:fill="FFFFFF"/>
        <w:tabs>
          <w:tab w:val="clear" w:pos="1080"/>
          <w:tab w:val="num" w:pos="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9D145B" w:rsidRPr="00565429" w:rsidRDefault="009D145B" w:rsidP="00C82AF5">
      <w:pPr>
        <w:widowControl w:val="0"/>
        <w:numPr>
          <w:ilvl w:val="0"/>
          <w:numId w:val="32"/>
        </w:numPr>
        <w:shd w:val="clear" w:color="auto" w:fill="FFFFFF"/>
        <w:tabs>
          <w:tab w:val="clear" w:pos="1080"/>
          <w:tab w:val="num" w:pos="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9D145B" w:rsidRPr="00565429" w:rsidRDefault="009D145B" w:rsidP="00C82AF5">
      <w:pPr>
        <w:widowControl w:val="0"/>
        <w:numPr>
          <w:ilvl w:val="0"/>
          <w:numId w:val="32"/>
        </w:numPr>
        <w:shd w:val="clear" w:color="auto" w:fill="FFFFFF"/>
        <w:tabs>
          <w:tab w:val="clear" w:pos="1080"/>
          <w:tab w:val="num" w:pos="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9D145B" w:rsidRPr="00565429" w:rsidRDefault="009D145B" w:rsidP="00C82AF5">
      <w:pPr>
        <w:widowControl w:val="0"/>
        <w:numPr>
          <w:ilvl w:val="0"/>
          <w:numId w:val="32"/>
        </w:numPr>
        <w:shd w:val="clear" w:color="auto" w:fill="FFFFFF"/>
        <w:tabs>
          <w:tab w:val="clear" w:pos="1080"/>
          <w:tab w:val="num" w:pos="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9D145B" w:rsidRPr="00565429" w:rsidRDefault="009D145B" w:rsidP="00C82AF5">
      <w:pPr>
        <w:widowControl w:val="0"/>
        <w:numPr>
          <w:ilvl w:val="0"/>
          <w:numId w:val="32"/>
        </w:numPr>
        <w:shd w:val="clear" w:color="auto" w:fill="FFFFFF"/>
        <w:tabs>
          <w:tab w:val="clear" w:pos="1080"/>
          <w:tab w:val="num" w:pos="0"/>
          <w:tab w:val="num" w:pos="709"/>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9D145B" w:rsidRPr="00565429" w:rsidRDefault="009D145B" w:rsidP="009D145B">
      <w:pPr>
        <w:widowControl w:val="0"/>
        <w:shd w:val="clear" w:color="auto" w:fill="FFFFFF"/>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9D145B" w:rsidRPr="00565429" w:rsidRDefault="009D145B" w:rsidP="009D145B">
      <w:pPr>
        <w:widowControl w:val="0"/>
        <w:shd w:val="clear" w:color="auto" w:fill="FFFFFF"/>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Особенностью контрольно-измерительных материалов по оценке универсальных учебных действий в том, что их оценка осуществляется по заданиям, представленным в трех формах, которые включаются как в контрольные работы по отдельным предметам, в комплексные работы на межпредметной основе, и специальную диагностику: </w:t>
      </w:r>
    </w:p>
    <w:p w:rsidR="009D145B" w:rsidRPr="00565429" w:rsidRDefault="009D145B" w:rsidP="00C82AF5">
      <w:pPr>
        <w:widowControl w:val="0"/>
        <w:numPr>
          <w:ilvl w:val="0"/>
          <w:numId w:val="33"/>
        </w:numPr>
        <w:shd w:val="clear" w:color="auto" w:fill="FFFFFF"/>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диагностические задания, в которых оценивается конкретное универсальное действие и это действие выступает как результат; </w:t>
      </w:r>
    </w:p>
    <w:p w:rsidR="009D145B" w:rsidRPr="00565429" w:rsidRDefault="009D145B" w:rsidP="00C82AF5">
      <w:pPr>
        <w:widowControl w:val="0"/>
        <w:numPr>
          <w:ilvl w:val="0"/>
          <w:numId w:val="33"/>
        </w:numPr>
        <w:shd w:val="clear" w:color="auto" w:fill="FFFFFF"/>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задания в ходе выполнения контрольных работ по предметам, где универсальные учебные действия являются инструментальной основой, от того, как владеет обучающийся специальными и метапредметными действиями зависит успешность выполнения работы; </w:t>
      </w:r>
    </w:p>
    <w:p w:rsidR="009D145B" w:rsidRPr="00565429" w:rsidRDefault="009D145B" w:rsidP="00C82AF5">
      <w:pPr>
        <w:widowControl w:val="0"/>
        <w:numPr>
          <w:ilvl w:val="0"/>
          <w:numId w:val="33"/>
        </w:numPr>
        <w:shd w:val="clear" w:color="auto" w:fill="FFFFFF"/>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задания в комплексной работе, которые позволяют оценить универсальные учебные действия на основе навыков работы с информацией. </w:t>
      </w:r>
    </w:p>
    <w:p w:rsidR="009D145B" w:rsidRPr="00565429" w:rsidRDefault="009D145B" w:rsidP="00C82AF5">
      <w:pPr>
        <w:widowControl w:val="0"/>
        <w:numPr>
          <w:ilvl w:val="0"/>
          <w:numId w:val="33"/>
        </w:numPr>
        <w:shd w:val="clear" w:color="auto" w:fill="FFFFFF"/>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контроль метапедметных результатов, формируемых в рамках внеурочной деятельности возможен при выполнении комплексной контрольной работы на межпредметной основе, диагностики, проводимой администрацией, психологом, педагогами на основе изучения воспитательной работы, внеурочной деятельности, контроля состояния процесса обучения по классам.</w:t>
      </w:r>
    </w:p>
    <w:p w:rsidR="009D145B" w:rsidRPr="00565429" w:rsidRDefault="00381707" w:rsidP="000B1DC9">
      <w:pPr>
        <w:widowControl w:val="0"/>
        <w:autoSpaceDE w:val="0"/>
        <w:autoSpaceDN w:val="0"/>
        <w:adjustRightInd w:val="0"/>
        <w:spacing w:after="0" w:line="240" w:lineRule="auto"/>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b/>
          <w:i/>
          <w:kern w:val="1"/>
          <w:sz w:val="24"/>
          <w:szCs w:val="24"/>
        </w:rPr>
        <w:t xml:space="preserve"> </w:t>
      </w:r>
    </w:p>
    <w:p w:rsidR="00D05DD2" w:rsidRPr="00565429" w:rsidRDefault="00D05DD2" w:rsidP="00D05DD2">
      <w:pPr>
        <w:widowControl w:val="0"/>
        <w:spacing w:after="0" w:line="240" w:lineRule="auto"/>
        <w:rPr>
          <w:rFonts w:ascii="Times New Roman" w:eastAsia="Calibri" w:hAnsi="Times New Roman" w:cs="Times New Roman"/>
          <w:b/>
          <w:sz w:val="24"/>
          <w:szCs w:val="24"/>
        </w:rPr>
      </w:pPr>
      <w:r w:rsidRPr="00565429">
        <w:rPr>
          <w:rFonts w:ascii="Times New Roman" w:eastAsia="Calibri" w:hAnsi="Times New Roman" w:cs="Times New Roman"/>
          <w:b/>
          <w:sz w:val="24"/>
          <w:szCs w:val="24"/>
        </w:rPr>
        <w:t>1.3.4. Оценка предметных результатов</w:t>
      </w:r>
    </w:p>
    <w:p w:rsidR="00D05DD2" w:rsidRPr="00565429" w:rsidRDefault="00D05DD2" w:rsidP="00D05DD2">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D05DD2" w:rsidRPr="00565429" w:rsidRDefault="00D05DD2" w:rsidP="00E22B01">
      <w:pPr>
        <w:widowControl w:val="0"/>
        <w:shd w:val="clear" w:color="auto" w:fill="FFFFFF"/>
        <w:tabs>
          <w:tab w:val="num" w:pos="0"/>
        </w:tabs>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классном журнале. </w:t>
      </w:r>
    </w:p>
    <w:p w:rsidR="00381707" w:rsidRPr="00565429" w:rsidRDefault="00F74CF8" w:rsidP="00E22B01">
      <w:pPr>
        <w:widowControl w:val="0"/>
        <w:tabs>
          <w:tab w:val="num" w:pos="0"/>
        </w:tabs>
        <w:autoSpaceDE w:val="0"/>
        <w:autoSpaceDN w:val="0"/>
        <w:adjustRightInd w:val="0"/>
        <w:spacing w:after="0" w:line="240" w:lineRule="auto"/>
        <w:ind w:firstLine="709"/>
        <w:jc w:val="both"/>
        <w:rPr>
          <w:rFonts w:ascii="Times New Roman" w:eastAsia="Arial Unicode MS" w:hAnsi="Times New Roman" w:cs="Times New Roman"/>
          <w:bCs/>
          <w:kern w:val="1"/>
          <w:sz w:val="24"/>
          <w:szCs w:val="24"/>
        </w:rPr>
      </w:pPr>
      <w:r w:rsidRPr="00565429">
        <w:rPr>
          <w:rFonts w:ascii="Times New Roman" w:eastAsia="Arial Unicode MS" w:hAnsi="Times New Roman" w:cs="Times New Roman"/>
          <w:bCs/>
          <w:kern w:val="1"/>
          <w:sz w:val="24"/>
          <w:szCs w:val="24"/>
        </w:rPr>
        <w:t>Во время обучения в 1</w:t>
      </w:r>
      <w:r w:rsidR="00E22B01" w:rsidRPr="00565429">
        <w:rPr>
          <w:rFonts w:ascii="Times New Roman" w:eastAsia="Arial Unicode MS" w:hAnsi="Times New Roman" w:cs="Times New Roman"/>
          <w:bCs/>
          <w:kern w:val="1"/>
          <w:sz w:val="24"/>
          <w:szCs w:val="24"/>
        </w:rPr>
        <w:t xml:space="preserve"> (1 дополнительном)</w:t>
      </w:r>
      <w:r w:rsidRPr="00565429">
        <w:rPr>
          <w:rFonts w:ascii="Times New Roman" w:eastAsia="Arial Unicode MS" w:hAnsi="Times New Roman" w:cs="Times New Roman"/>
          <w:bCs/>
          <w:kern w:val="1"/>
          <w:sz w:val="24"/>
          <w:szCs w:val="24"/>
        </w:rPr>
        <w:t xml:space="preserve">  классе</w:t>
      </w:r>
      <w:r w:rsidR="00381707" w:rsidRPr="00565429">
        <w:rPr>
          <w:rFonts w:ascii="Times New Roman" w:eastAsia="Arial Unicode MS" w:hAnsi="Times New Roman" w:cs="Times New Roman"/>
          <w:bCs/>
          <w:kern w:val="1"/>
          <w:sz w:val="24"/>
          <w:szCs w:val="24"/>
        </w:rPr>
        <w:t xml:space="preserve"> целесообразно всячески поощрять и </w:t>
      </w:r>
      <w:r w:rsidR="00381707" w:rsidRPr="00565429">
        <w:rPr>
          <w:rFonts w:ascii="Times New Roman" w:eastAsia="Arial Unicode MS" w:hAnsi="Times New Roman" w:cs="Times New Roman"/>
          <w:bCs/>
          <w:kern w:val="1"/>
          <w:sz w:val="24"/>
          <w:szCs w:val="24"/>
        </w:rPr>
        <w:lastRenderedPageBreak/>
        <w:t>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FE0812" w:rsidRPr="00565429" w:rsidRDefault="00FE0812" w:rsidP="00FE0812">
      <w:pPr>
        <w:widowControl w:val="0"/>
        <w:spacing w:after="0" w:line="240" w:lineRule="auto"/>
        <w:ind w:firstLine="709"/>
        <w:rPr>
          <w:rFonts w:ascii="Times New Roman" w:eastAsia="Calibri" w:hAnsi="Times New Roman" w:cs="Times New Roman"/>
          <w:b/>
          <w:i/>
          <w:sz w:val="24"/>
          <w:szCs w:val="24"/>
        </w:rPr>
      </w:pPr>
      <w:r w:rsidRPr="00565429">
        <w:rPr>
          <w:rFonts w:ascii="Times New Roman" w:eastAsia="Calibri" w:hAnsi="Times New Roman" w:cs="Times New Roman"/>
          <w:b/>
          <w:i/>
          <w:sz w:val="24"/>
          <w:szCs w:val="24"/>
        </w:rPr>
        <w:t>Содержание оценки</w:t>
      </w:r>
    </w:p>
    <w:p w:rsidR="00FE0812" w:rsidRPr="00565429" w:rsidRDefault="00FE0812" w:rsidP="00FE0812">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Общеучебные умения:</w:t>
      </w:r>
    </w:p>
    <w:p w:rsidR="00FE0812" w:rsidRPr="00565429" w:rsidRDefault="00FE0812" w:rsidP="00FE0812">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u w:val="single"/>
        </w:rPr>
        <w:t>1 класс</w:t>
      </w:r>
      <w:r w:rsidR="006367CD" w:rsidRPr="00565429">
        <w:rPr>
          <w:rFonts w:ascii="Times New Roman" w:eastAsia="Calibri" w:hAnsi="Times New Roman" w:cs="Times New Roman"/>
          <w:sz w:val="24"/>
          <w:szCs w:val="24"/>
          <w:u w:val="single"/>
        </w:rPr>
        <w:t>,1 дополнительный класс</w:t>
      </w:r>
      <w:r w:rsidRPr="00565429">
        <w:rPr>
          <w:rFonts w:ascii="Times New Roman" w:eastAsia="Calibri" w:hAnsi="Times New Roman" w:cs="Times New Roman"/>
          <w:sz w:val="24"/>
          <w:szCs w:val="24"/>
          <w:u w:val="single"/>
        </w:rPr>
        <w:t xml:space="preserve"> .</w:t>
      </w:r>
      <w:r w:rsidRPr="00565429">
        <w:rPr>
          <w:rFonts w:ascii="Times New Roman" w:eastAsia="Calibri" w:hAnsi="Times New Roman" w:cs="Times New Roman"/>
          <w:sz w:val="24"/>
          <w:szCs w:val="24"/>
        </w:rPr>
        <w:t xml:space="preserve"> Определять цель работы на уроке с помощью учителя. Проговаривать порядок действий на уроке. Высказывать свое предположение (версию). Давать оценку работе класса на уроке. Отличать верно выполненное задание от выполненного неверно. </w:t>
      </w:r>
    </w:p>
    <w:p w:rsidR="00FE0812" w:rsidRPr="00565429" w:rsidRDefault="00FE0812" w:rsidP="00FE0812">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u w:val="single"/>
        </w:rPr>
        <w:t>2 класс.</w:t>
      </w:r>
      <w:r w:rsidRPr="00565429">
        <w:rPr>
          <w:rFonts w:ascii="Times New Roman" w:eastAsia="Calibri" w:hAnsi="Times New Roman" w:cs="Times New Roman"/>
          <w:sz w:val="24"/>
          <w:szCs w:val="24"/>
        </w:rPr>
        <w:t xml:space="preserve"> Определять цель работы на уроке с помощью учителя и самостоятельно. Находить и формулировать проблему урока вместе с учителем. Планировать работу на уроке. Высказывать свою версию, предлагая способ ее проверки. Работать по плану, использовать учебник, простейшие приборы и инструменты. Определять, успешно ли выполнено задание, в диалоге с учителем.</w:t>
      </w:r>
    </w:p>
    <w:p w:rsidR="00FE0812" w:rsidRPr="00565429" w:rsidRDefault="00FE0812" w:rsidP="00E33918">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u w:val="single"/>
        </w:rPr>
        <w:t>3-4 классы.</w:t>
      </w:r>
      <w:r w:rsidRPr="00565429">
        <w:rPr>
          <w:rFonts w:ascii="Times New Roman" w:eastAsia="Calibri" w:hAnsi="Times New Roman" w:cs="Times New Roman"/>
          <w:sz w:val="24"/>
          <w:szCs w:val="24"/>
        </w:rPr>
        <w:t xml:space="preserve"> Самостоятельно формулировать цели урока после предварительного обсуждения. Учиться обнаруживать и формулировать учебную проблему вместе с учителем. Составлять план решения проблемы (задачи) вместе с учителем. Работать по плану, сверять свои действия с целью и, если нужно, исправлять ошибки с помощью учителя. В диалоге с учителем оценивать выполнение своей работы</w:t>
      </w:r>
    </w:p>
    <w:p w:rsidR="00381707" w:rsidRPr="00565429" w:rsidRDefault="00381707" w:rsidP="00E33918">
      <w:pPr>
        <w:widowControl w:val="0"/>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kern w:val="1"/>
          <w:sz w:val="24"/>
          <w:szCs w:val="24"/>
        </w:rPr>
        <w:t xml:space="preserve">В целом оценка достижения обучающимися с ЗПР предметных результатов базируется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 </w:t>
      </w:r>
    </w:p>
    <w:p w:rsidR="00381707" w:rsidRPr="00565429" w:rsidRDefault="00381707" w:rsidP="00E33918">
      <w:pPr>
        <w:widowControl w:val="0"/>
        <w:autoSpaceDE w:val="0"/>
        <w:autoSpaceDN w:val="0"/>
        <w:adjustRightInd w:val="0"/>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kern w:val="1"/>
          <w:sz w:val="24"/>
          <w:szCs w:val="24"/>
        </w:rPr>
        <w:t>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381707" w:rsidRPr="00565429" w:rsidRDefault="00381707" w:rsidP="00E33918">
      <w:pPr>
        <w:widowControl w:val="0"/>
        <w:spacing w:after="0" w:line="240" w:lineRule="auto"/>
        <w:ind w:firstLine="709"/>
        <w:jc w:val="center"/>
        <w:rPr>
          <w:rFonts w:ascii="Times New Roman" w:eastAsia="Andale Sans UI" w:hAnsi="Times New Roman" w:cs="Times New Roman"/>
          <w:b/>
          <w:kern w:val="1"/>
          <w:sz w:val="24"/>
          <w:szCs w:val="24"/>
          <w:lang w:eastAsia="fa-IR" w:bidi="fa-IR"/>
        </w:rPr>
      </w:pPr>
    </w:p>
    <w:p w:rsidR="00D563BF" w:rsidRPr="00565429" w:rsidRDefault="00D563BF" w:rsidP="00725E1A">
      <w:pPr>
        <w:widowControl w:val="0"/>
        <w:spacing w:after="0" w:line="240" w:lineRule="auto"/>
        <w:rPr>
          <w:rFonts w:ascii="Times New Roman" w:eastAsia="Calibri" w:hAnsi="Times New Roman" w:cs="Times New Roman"/>
          <w:b/>
          <w:sz w:val="24"/>
          <w:szCs w:val="24"/>
        </w:rPr>
      </w:pPr>
      <w:r w:rsidRPr="00565429">
        <w:rPr>
          <w:rFonts w:ascii="Times New Roman" w:eastAsia="Calibri" w:hAnsi="Times New Roman" w:cs="Times New Roman"/>
          <w:b/>
          <w:sz w:val="24"/>
          <w:szCs w:val="24"/>
        </w:rPr>
        <w:t>1.3.5. Порядок проведения промежуточной аттестации обучающихся</w:t>
      </w:r>
    </w:p>
    <w:p w:rsidR="00D563BF" w:rsidRPr="00565429" w:rsidRDefault="00D563BF" w:rsidP="00D563BF">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Промежуточная аттестация – форма контроля, определяющая успешность обучения в течение всего учебного года и подведение итогов за контролируемый период (урок, серия уроков по теме, четверть, полугодие, год) в виде стартового, текущего, рубежного, годового контроля предметных знаний, умений и навыков обучающихся и  метапредметных результатов. </w:t>
      </w:r>
    </w:p>
    <w:p w:rsidR="00D563BF" w:rsidRPr="00565429" w:rsidRDefault="00D563BF" w:rsidP="00D563BF">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Метапредметные результаты включают совокупность регулятивных, познавательных и коммуникативных универсальных учебных действий. </w:t>
      </w:r>
    </w:p>
    <w:p w:rsidR="00D563BF" w:rsidRPr="00565429" w:rsidRDefault="00D563BF" w:rsidP="00D563BF">
      <w:pPr>
        <w:widowControl w:val="0"/>
        <w:spacing w:after="0" w:line="240" w:lineRule="auto"/>
        <w:ind w:firstLine="709"/>
        <w:rPr>
          <w:rFonts w:ascii="Times New Roman" w:eastAsia="Calibri" w:hAnsi="Times New Roman" w:cs="Times New Roman"/>
          <w:b/>
          <w:bCs/>
          <w:i/>
          <w:sz w:val="24"/>
          <w:szCs w:val="24"/>
        </w:rPr>
      </w:pPr>
      <w:r w:rsidRPr="00565429">
        <w:rPr>
          <w:rFonts w:ascii="Times New Roman" w:eastAsia="Calibri" w:hAnsi="Times New Roman" w:cs="Times New Roman"/>
          <w:b/>
          <w:bCs/>
          <w:i/>
          <w:sz w:val="24"/>
          <w:szCs w:val="24"/>
        </w:rPr>
        <w:t>Методы и формы оценки образовательных достижений в первом классе</w:t>
      </w:r>
    </w:p>
    <w:p w:rsidR="00D563BF" w:rsidRPr="00565429" w:rsidRDefault="00D563BF" w:rsidP="00D563BF">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Лист оценки образовательных достижений разрабатывается на критериальной основе, позволяет отслеживать самооценку и оценку достижений обучающихся. Критерии формулируются учителем самостоятельно, исходя из требований стандарта, учебно- тематического планирования, уровня подготовленности учащихся к обучению в первом классе. </w:t>
      </w:r>
    </w:p>
    <w:p w:rsidR="00D563BF" w:rsidRPr="00565429" w:rsidRDefault="00D563BF" w:rsidP="00D563BF">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Учитель заполняет «Лист достижений первоклассника» по метапредметным результатам в форме таблицы. Отслеживание результатов обучающихся проводится в 3 этапа за учебный год (сентябрь, декабрь, май). </w:t>
      </w:r>
    </w:p>
    <w:p w:rsidR="00D563BF" w:rsidRPr="00565429" w:rsidRDefault="00D563BF" w:rsidP="00D563BF">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Учитель определяет результаты формирования УУД и через наблюдения на уроках и внеурочной деятельности; через дифференцированные индивидуальные задания, через участие в совместных творческих делах в школе,</w:t>
      </w:r>
    </w:p>
    <w:p w:rsidR="00D563BF" w:rsidRPr="00565429" w:rsidRDefault="00D563BF" w:rsidP="00D563BF">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Это позволяет отследить динамику изменений у каждого отдельного ученика, т.е. их индивидуальную траекторию развития и определить учителю задачи для работы на следующий </w:t>
      </w:r>
      <w:r w:rsidRPr="00565429">
        <w:rPr>
          <w:rFonts w:ascii="Times New Roman" w:eastAsia="Calibri" w:hAnsi="Times New Roman" w:cs="Times New Roman"/>
          <w:sz w:val="24"/>
          <w:szCs w:val="24"/>
        </w:rPr>
        <w:lastRenderedPageBreak/>
        <w:t>учебный год с разными группами обучающихся по уровню сформированности универсальных учебных действий.</w:t>
      </w:r>
    </w:p>
    <w:p w:rsidR="00D563BF" w:rsidRPr="00565429" w:rsidRDefault="00D563BF" w:rsidP="00D563BF">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Основной формой оценки метапредметных результатов является интегрированная (комплексная) контрольная работа. Контроль и оценка метапредметных  результатов предусматривают выявление индивидуальной динамики учебных достижений обучающихся</w:t>
      </w:r>
    </w:p>
    <w:p w:rsidR="00D563BF" w:rsidRPr="00565429" w:rsidRDefault="00D563BF" w:rsidP="00D563BF">
      <w:pPr>
        <w:widowControl w:val="0"/>
        <w:spacing w:after="0" w:line="240" w:lineRule="auto"/>
        <w:jc w:val="both"/>
        <w:rPr>
          <w:rFonts w:ascii="Times New Roman" w:eastAsia="Calibri" w:hAnsi="Times New Roman" w:cs="Times New Roman"/>
          <w:b/>
          <w:i/>
          <w:sz w:val="24"/>
          <w:szCs w:val="24"/>
        </w:rPr>
      </w:pPr>
      <w:r w:rsidRPr="00565429">
        <w:rPr>
          <w:rFonts w:ascii="Times New Roman" w:eastAsia="Calibri" w:hAnsi="Times New Roman" w:cs="Times New Roman"/>
          <w:b/>
          <w:i/>
          <w:sz w:val="24"/>
          <w:szCs w:val="24"/>
        </w:rPr>
        <w:t xml:space="preserve">Формы контроля и учета достижений обучающихся </w:t>
      </w:r>
    </w:p>
    <w:p w:rsidR="00D563BF" w:rsidRPr="00565429" w:rsidRDefault="00D563BF" w:rsidP="00D563BF">
      <w:pPr>
        <w:widowControl w:val="0"/>
        <w:spacing w:after="0" w:line="240" w:lineRule="auto"/>
        <w:jc w:val="both"/>
        <w:rPr>
          <w:rFonts w:ascii="Times New Roman" w:eastAsia="Calibri" w:hAnsi="Times New Roman" w:cs="Times New Roman"/>
          <w:b/>
          <w:sz w:val="24"/>
          <w:szCs w:val="24"/>
        </w:rPr>
      </w:pPr>
    </w:p>
    <w:tbl>
      <w:tblPr>
        <w:tblW w:w="971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2126"/>
        <w:gridCol w:w="1843"/>
        <w:gridCol w:w="2909"/>
      </w:tblGrid>
      <w:tr w:rsidR="00D563BF" w:rsidRPr="00565429" w:rsidTr="006B6ECA">
        <w:trPr>
          <w:trHeight w:val="326"/>
        </w:trPr>
        <w:tc>
          <w:tcPr>
            <w:tcW w:w="2835" w:type="dxa"/>
          </w:tcPr>
          <w:p w:rsidR="00D563BF" w:rsidRPr="00565429" w:rsidRDefault="00D563BF" w:rsidP="006B6ECA">
            <w:pPr>
              <w:widowControl w:val="0"/>
              <w:snapToGrid w:val="0"/>
              <w:spacing w:after="0" w:line="240" w:lineRule="auto"/>
              <w:rPr>
                <w:rFonts w:ascii="Times New Roman" w:eastAsia="Calibri" w:hAnsi="Times New Roman" w:cs="Times New Roman"/>
              </w:rPr>
            </w:pPr>
            <w:r w:rsidRPr="00565429">
              <w:rPr>
                <w:rFonts w:ascii="Times New Roman" w:eastAsia="Calibri" w:hAnsi="Times New Roman" w:cs="Times New Roman"/>
              </w:rPr>
              <w:t>Обязательные формы и методы контроля</w:t>
            </w:r>
          </w:p>
        </w:tc>
        <w:tc>
          <w:tcPr>
            <w:tcW w:w="6878" w:type="dxa"/>
            <w:gridSpan w:val="3"/>
          </w:tcPr>
          <w:p w:rsidR="00D563BF" w:rsidRPr="00565429" w:rsidRDefault="00D563BF" w:rsidP="006B6ECA">
            <w:pPr>
              <w:widowControl w:val="0"/>
              <w:spacing w:after="0" w:line="240" w:lineRule="auto"/>
              <w:jc w:val="both"/>
              <w:rPr>
                <w:rFonts w:ascii="Times New Roman" w:eastAsia="Calibri" w:hAnsi="Times New Roman" w:cs="Times New Roman"/>
                <w:b/>
              </w:rPr>
            </w:pPr>
            <w:r w:rsidRPr="00565429">
              <w:rPr>
                <w:rFonts w:ascii="Times New Roman" w:eastAsia="Calibri" w:hAnsi="Times New Roman" w:cs="Times New Roman"/>
                <w:b/>
              </w:rPr>
              <w:t>Иные формы учета достижений</w:t>
            </w:r>
          </w:p>
        </w:tc>
      </w:tr>
      <w:tr w:rsidR="00D563BF" w:rsidRPr="00565429" w:rsidTr="006B6ECA">
        <w:trPr>
          <w:trHeight w:val="316"/>
        </w:trPr>
        <w:tc>
          <w:tcPr>
            <w:tcW w:w="2835" w:type="dxa"/>
          </w:tcPr>
          <w:p w:rsidR="00D563BF" w:rsidRPr="00565429" w:rsidRDefault="00D563BF" w:rsidP="006B6ECA">
            <w:pPr>
              <w:widowControl w:val="0"/>
              <w:snapToGrid w:val="0"/>
              <w:spacing w:after="0" w:line="240" w:lineRule="auto"/>
              <w:rPr>
                <w:rFonts w:ascii="Times New Roman" w:eastAsia="Calibri" w:hAnsi="Times New Roman" w:cs="Times New Roman"/>
                <w:i/>
              </w:rPr>
            </w:pPr>
            <w:r w:rsidRPr="00565429">
              <w:rPr>
                <w:rFonts w:ascii="Times New Roman" w:eastAsia="Calibri" w:hAnsi="Times New Roman" w:cs="Times New Roman"/>
                <w:i/>
              </w:rPr>
              <w:t>текущая аттестация</w:t>
            </w:r>
          </w:p>
        </w:tc>
        <w:tc>
          <w:tcPr>
            <w:tcW w:w="2126" w:type="dxa"/>
          </w:tcPr>
          <w:p w:rsidR="00D563BF" w:rsidRPr="00565429" w:rsidRDefault="00D563BF" w:rsidP="006B6ECA">
            <w:pPr>
              <w:widowControl w:val="0"/>
              <w:snapToGrid w:val="0"/>
              <w:spacing w:after="0" w:line="240" w:lineRule="auto"/>
              <w:jc w:val="center"/>
              <w:rPr>
                <w:rFonts w:ascii="Times New Roman" w:eastAsia="Calibri" w:hAnsi="Times New Roman" w:cs="Times New Roman"/>
                <w:i/>
              </w:rPr>
            </w:pPr>
            <w:r w:rsidRPr="00565429">
              <w:rPr>
                <w:rFonts w:ascii="Times New Roman" w:eastAsia="Calibri" w:hAnsi="Times New Roman" w:cs="Times New Roman"/>
                <w:i/>
              </w:rPr>
              <w:t>промежуточная аттестация (четверть, год)</w:t>
            </w:r>
          </w:p>
        </w:tc>
        <w:tc>
          <w:tcPr>
            <w:tcW w:w="1843" w:type="dxa"/>
          </w:tcPr>
          <w:p w:rsidR="00D563BF" w:rsidRPr="00565429" w:rsidRDefault="00D563BF" w:rsidP="006B6ECA">
            <w:pPr>
              <w:widowControl w:val="0"/>
              <w:snapToGrid w:val="0"/>
              <w:spacing w:after="0" w:line="240" w:lineRule="auto"/>
              <w:jc w:val="center"/>
              <w:rPr>
                <w:rFonts w:ascii="Times New Roman" w:eastAsia="Calibri" w:hAnsi="Times New Roman" w:cs="Times New Roman"/>
                <w:i/>
              </w:rPr>
            </w:pPr>
            <w:r w:rsidRPr="00565429">
              <w:rPr>
                <w:rFonts w:ascii="Times New Roman" w:eastAsia="Calibri" w:hAnsi="Times New Roman" w:cs="Times New Roman"/>
                <w:i/>
              </w:rPr>
              <w:t>урочная</w:t>
            </w:r>
          </w:p>
          <w:p w:rsidR="00D563BF" w:rsidRPr="00565429" w:rsidRDefault="00D563BF" w:rsidP="006B6ECA">
            <w:pPr>
              <w:widowControl w:val="0"/>
              <w:snapToGrid w:val="0"/>
              <w:spacing w:after="0" w:line="240" w:lineRule="auto"/>
              <w:jc w:val="center"/>
              <w:rPr>
                <w:rFonts w:ascii="Times New Roman" w:eastAsia="Calibri" w:hAnsi="Times New Roman" w:cs="Times New Roman"/>
                <w:i/>
              </w:rPr>
            </w:pPr>
            <w:r w:rsidRPr="00565429">
              <w:rPr>
                <w:rFonts w:ascii="Times New Roman" w:eastAsia="Calibri" w:hAnsi="Times New Roman" w:cs="Times New Roman"/>
                <w:i/>
              </w:rPr>
              <w:t>деятельность</w:t>
            </w:r>
          </w:p>
        </w:tc>
        <w:tc>
          <w:tcPr>
            <w:tcW w:w="2909" w:type="dxa"/>
          </w:tcPr>
          <w:p w:rsidR="00D563BF" w:rsidRPr="00565429" w:rsidRDefault="00D563BF" w:rsidP="006B6ECA">
            <w:pPr>
              <w:widowControl w:val="0"/>
              <w:snapToGrid w:val="0"/>
              <w:spacing w:after="0" w:line="240" w:lineRule="auto"/>
              <w:jc w:val="center"/>
              <w:rPr>
                <w:rFonts w:ascii="Times New Roman" w:eastAsia="Calibri" w:hAnsi="Times New Roman" w:cs="Times New Roman"/>
                <w:i/>
              </w:rPr>
            </w:pPr>
            <w:r w:rsidRPr="00565429">
              <w:rPr>
                <w:rFonts w:ascii="Times New Roman" w:eastAsia="Calibri" w:hAnsi="Times New Roman" w:cs="Times New Roman"/>
                <w:i/>
              </w:rPr>
              <w:t>внеурочная деятельность</w:t>
            </w:r>
          </w:p>
        </w:tc>
      </w:tr>
      <w:tr w:rsidR="00D563BF" w:rsidRPr="00565429" w:rsidTr="006B6ECA">
        <w:trPr>
          <w:trHeight w:hRule="exact" w:val="2408"/>
        </w:trPr>
        <w:tc>
          <w:tcPr>
            <w:tcW w:w="2835" w:type="dxa"/>
            <w:vMerge w:val="restart"/>
          </w:tcPr>
          <w:p w:rsidR="00D563BF" w:rsidRPr="00565429" w:rsidRDefault="00D563BF" w:rsidP="006B6ECA">
            <w:pPr>
              <w:widowControl w:val="0"/>
              <w:tabs>
                <w:tab w:val="left" w:pos="180"/>
              </w:tabs>
              <w:snapToGrid w:val="0"/>
              <w:spacing w:after="0" w:line="240" w:lineRule="auto"/>
              <w:rPr>
                <w:rFonts w:ascii="Times New Roman" w:eastAsia="Calibri" w:hAnsi="Times New Roman" w:cs="Times New Roman"/>
              </w:rPr>
            </w:pPr>
            <w:r w:rsidRPr="00565429">
              <w:rPr>
                <w:rFonts w:ascii="Times New Roman" w:eastAsia="Calibri" w:hAnsi="Times New Roman" w:cs="Times New Roman"/>
              </w:rPr>
              <w:t>- устный опрос</w:t>
            </w:r>
          </w:p>
          <w:p w:rsidR="00D563BF" w:rsidRPr="00565429" w:rsidRDefault="00D563BF" w:rsidP="006B6ECA">
            <w:pPr>
              <w:widowControl w:val="0"/>
              <w:tabs>
                <w:tab w:val="left" w:pos="0"/>
                <w:tab w:val="left" w:pos="180"/>
              </w:tabs>
              <w:spacing w:after="0" w:line="240" w:lineRule="auto"/>
              <w:rPr>
                <w:rFonts w:ascii="Times New Roman" w:eastAsia="Calibri" w:hAnsi="Times New Roman" w:cs="Times New Roman"/>
              </w:rPr>
            </w:pPr>
            <w:r w:rsidRPr="00565429">
              <w:rPr>
                <w:rFonts w:ascii="Times New Roman" w:eastAsia="Calibri" w:hAnsi="Times New Roman" w:cs="Times New Roman"/>
              </w:rPr>
              <w:t>- письменная</w:t>
            </w:r>
          </w:p>
          <w:p w:rsidR="00D563BF" w:rsidRPr="00565429" w:rsidRDefault="00D563BF" w:rsidP="006B6ECA">
            <w:pPr>
              <w:widowControl w:val="0"/>
              <w:tabs>
                <w:tab w:val="left" w:pos="0"/>
                <w:tab w:val="left" w:pos="180"/>
              </w:tabs>
              <w:spacing w:after="0" w:line="240" w:lineRule="auto"/>
              <w:rPr>
                <w:rFonts w:ascii="Times New Roman" w:eastAsia="Calibri" w:hAnsi="Times New Roman" w:cs="Times New Roman"/>
              </w:rPr>
            </w:pPr>
            <w:r w:rsidRPr="00565429">
              <w:rPr>
                <w:rFonts w:ascii="Times New Roman" w:eastAsia="Calibri" w:hAnsi="Times New Roman" w:cs="Times New Roman"/>
              </w:rPr>
              <w:t>- самостоятельная работа</w:t>
            </w:r>
          </w:p>
          <w:p w:rsidR="00D563BF" w:rsidRPr="00565429" w:rsidRDefault="00D563BF" w:rsidP="006B6ECA">
            <w:pPr>
              <w:widowControl w:val="0"/>
              <w:tabs>
                <w:tab w:val="left" w:pos="-360"/>
                <w:tab w:val="left" w:pos="180"/>
              </w:tabs>
              <w:spacing w:after="0" w:line="240" w:lineRule="auto"/>
              <w:rPr>
                <w:rFonts w:ascii="Times New Roman" w:eastAsia="Calibri" w:hAnsi="Times New Roman" w:cs="Times New Roman"/>
              </w:rPr>
            </w:pPr>
            <w:r w:rsidRPr="00565429">
              <w:rPr>
                <w:rFonts w:ascii="Times New Roman" w:eastAsia="Calibri" w:hAnsi="Times New Roman" w:cs="Times New Roman"/>
              </w:rPr>
              <w:t>-  диктанты</w:t>
            </w:r>
          </w:p>
          <w:p w:rsidR="00D563BF" w:rsidRPr="00565429" w:rsidRDefault="00D563BF" w:rsidP="006B6ECA">
            <w:pPr>
              <w:widowControl w:val="0"/>
              <w:tabs>
                <w:tab w:val="left" w:pos="-720"/>
                <w:tab w:val="left" w:pos="180"/>
              </w:tabs>
              <w:spacing w:after="0" w:line="240" w:lineRule="auto"/>
              <w:rPr>
                <w:rFonts w:ascii="Times New Roman" w:eastAsia="Calibri" w:hAnsi="Times New Roman" w:cs="Times New Roman"/>
              </w:rPr>
            </w:pPr>
            <w:r w:rsidRPr="00565429">
              <w:rPr>
                <w:rFonts w:ascii="Times New Roman" w:eastAsia="Calibri" w:hAnsi="Times New Roman" w:cs="Times New Roman"/>
              </w:rPr>
              <w:t>-  контрольное списывание</w:t>
            </w:r>
          </w:p>
          <w:p w:rsidR="00D563BF" w:rsidRPr="00565429" w:rsidRDefault="00D563BF" w:rsidP="006B6ECA">
            <w:pPr>
              <w:widowControl w:val="0"/>
              <w:tabs>
                <w:tab w:val="left" w:pos="-1080"/>
                <w:tab w:val="left" w:pos="180"/>
              </w:tabs>
              <w:spacing w:after="0" w:line="240" w:lineRule="auto"/>
              <w:rPr>
                <w:rFonts w:ascii="Times New Roman" w:eastAsia="Calibri" w:hAnsi="Times New Roman" w:cs="Times New Roman"/>
              </w:rPr>
            </w:pPr>
            <w:r w:rsidRPr="00565429">
              <w:rPr>
                <w:rFonts w:ascii="Times New Roman" w:eastAsia="Calibri" w:hAnsi="Times New Roman" w:cs="Times New Roman"/>
              </w:rPr>
              <w:t>-  тестовые задания</w:t>
            </w:r>
          </w:p>
          <w:p w:rsidR="00D563BF" w:rsidRPr="00565429" w:rsidRDefault="00D563BF" w:rsidP="006B6ECA">
            <w:pPr>
              <w:widowControl w:val="0"/>
              <w:tabs>
                <w:tab w:val="left" w:pos="-1440"/>
                <w:tab w:val="left" w:pos="180"/>
              </w:tabs>
              <w:spacing w:after="0" w:line="240" w:lineRule="auto"/>
              <w:rPr>
                <w:rFonts w:ascii="Times New Roman" w:eastAsia="Calibri" w:hAnsi="Times New Roman" w:cs="Times New Roman"/>
              </w:rPr>
            </w:pPr>
            <w:r w:rsidRPr="00565429">
              <w:rPr>
                <w:rFonts w:ascii="Times New Roman" w:eastAsia="Calibri" w:hAnsi="Times New Roman" w:cs="Times New Roman"/>
              </w:rPr>
              <w:t>- графическая работа</w:t>
            </w:r>
          </w:p>
          <w:p w:rsidR="00D563BF" w:rsidRPr="00565429" w:rsidRDefault="00D563BF" w:rsidP="006B6ECA">
            <w:pPr>
              <w:widowControl w:val="0"/>
              <w:tabs>
                <w:tab w:val="left" w:pos="-1800"/>
                <w:tab w:val="left" w:pos="180"/>
              </w:tabs>
              <w:spacing w:after="0" w:line="240" w:lineRule="auto"/>
              <w:rPr>
                <w:rFonts w:ascii="Times New Roman" w:eastAsia="Calibri" w:hAnsi="Times New Roman" w:cs="Times New Roman"/>
              </w:rPr>
            </w:pPr>
            <w:r w:rsidRPr="00565429">
              <w:rPr>
                <w:rFonts w:ascii="Times New Roman" w:eastAsia="Calibri" w:hAnsi="Times New Roman" w:cs="Times New Roman"/>
              </w:rPr>
              <w:t>- изложение</w:t>
            </w:r>
          </w:p>
          <w:p w:rsidR="00D563BF" w:rsidRPr="00565429" w:rsidRDefault="00D563BF" w:rsidP="006B6ECA">
            <w:pPr>
              <w:widowControl w:val="0"/>
              <w:tabs>
                <w:tab w:val="left" w:pos="-2160"/>
                <w:tab w:val="left" w:pos="180"/>
              </w:tabs>
              <w:spacing w:after="0" w:line="240" w:lineRule="auto"/>
              <w:rPr>
                <w:rFonts w:ascii="Times New Roman" w:eastAsia="Calibri" w:hAnsi="Times New Roman" w:cs="Times New Roman"/>
              </w:rPr>
            </w:pPr>
            <w:r w:rsidRPr="00565429">
              <w:rPr>
                <w:rFonts w:ascii="Times New Roman" w:eastAsia="Calibri" w:hAnsi="Times New Roman" w:cs="Times New Roman"/>
              </w:rPr>
              <w:t>-интегрированные контрольные работы</w:t>
            </w:r>
          </w:p>
          <w:p w:rsidR="00D563BF" w:rsidRPr="00565429" w:rsidRDefault="00D563BF" w:rsidP="006B6ECA">
            <w:pPr>
              <w:widowControl w:val="0"/>
              <w:tabs>
                <w:tab w:val="left" w:pos="-2520"/>
                <w:tab w:val="left" w:pos="180"/>
              </w:tabs>
              <w:spacing w:after="0" w:line="240" w:lineRule="auto"/>
              <w:rPr>
                <w:rFonts w:ascii="Times New Roman" w:eastAsia="Calibri" w:hAnsi="Times New Roman" w:cs="Times New Roman"/>
              </w:rPr>
            </w:pPr>
            <w:r w:rsidRPr="00565429">
              <w:rPr>
                <w:rFonts w:ascii="Times New Roman" w:eastAsia="Calibri" w:hAnsi="Times New Roman" w:cs="Times New Roman"/>
              </w:rPr>
              <w:t>- творческая работа</w:t>
            </w:r>
          </w:p>
          <w:p w:rsidR="00D563BF" w:rsidRPr="00565429" w:rsidRDefault="00D563BF" w:rsidP="006B6ECA">
            <w:pPr>
              <w:widowControl w:val="0"/>
              <w:tabs>
                <w:tab w:val="left" w:pos="-2520"/>
                <w:tab w:val="left" w:pos="180"/>
              </w:tabs>
              <w:spacing w:after="0" w:line="240" w:lineRule="auto"/>
              <w:rPr>
                <w:rFonts w:ascii="Times New Roman" w:eastAsia="Calibri" w:hAnsi="Times New Roman" w:cs="Times New Roman"/>
              </w:rPr>
            </w:pPr>
            <w:r w:rsidRPr="00565429">
              <w:rPr>
                <w:rFonts w:ascii="Times New Roman" w:eastAsia="Calibri" w:hAnsi="Times New Roman" w:cs="Times New Roman"/>
              </w:rPr>
              <w:t>- посещение уроков</w:t>
            </w:r>
          </w:p>
          <w:p w:rsidR="00D563BF" w:rsidRPr="00565429" w:rsidRDefault="00D563BF" w:rsidP="006B6ECA">
            <w:pPr>
              <w:widowControl w:val="0"/>
              <w:tabs>
                <w:tab w:val="left" w:pos="-2520"/>
                <w:tab w:val="left" w:pos="180"/>
              </w:tabs>
              <w:spacing w:after="0" w:line="240" w:lineRule="auto"/>
              <w:rPr>
                <w:rFonts w:ascii="Times New Roman" w:eastAsia="Calibri" w:hAnsi="Times New Roman" w:cs="Times New Roman"/>
              </w:rPr>
            </w:pPr>
            <w:r w:rsidRPr="00565429">
              <w:rPr>
                <w:rFonts w:ascii="Times New Roman" w:eastAsia="Calibri" w:hAnsi="Times New Roman" w:cs="Times New Roman"/>
              </w:rPr>
              <w:t>по программам</w:t>
            </w:r>
          </w:p>
          <w:p w:rsidR="00D563BF" w:rsidRPr="00565429" w:rsidRDefault="00D563BF" w:rsidP="006B6ECA">
            <w:pPr>
              <w:widowControl w:val="0"/>
              <w:tabs>
                <w:tab w:val="left" w:pos="-2520"/>
                <w:tab w:val="left" w:pos="180"/>
              </w:tabs>
              <w:spacing w:after="0" w:line="240" w:lineRule="auto"/>
              <w:rPr>
                <w:rFonts w:ascii="Times New Roman" w:eastAsia="Calibri" w:hAnsi="Times New Roman" w:cs="Times New Roman"/>
              </w:rPr>
            </w:pPr>
          </w:p>
          <w:p w:rsidR="00D563BF" w:rsidRPr="00565429" w:rsidRDefault="00D563BF" w:rsidP="006B6ECA">
            <w:pPr>
              <w:widowControl w:val="0"/>
              <w:tabs>
                <w:tab w:val="left" w:pos="-2520"/>
                <w:tab w:val="left" w:pos="180"/>
              </w:tabs>
              <w:spacing w:after="0" w:line="240" w:lineRule="auto"/>
              <w:rPr>
                <w:rFonts w:ascii="Times New Roman" w:eastAsia="Calibri" w:hAnsi="Times New Roman" w:cs="Times New Roman"/>
              </w:rPr>
            </w:pPr>
            <w:r w:rsidRPr="00565429">
              <w:rPr>
                <w:rFonts w:ascii="Times New Roman" w:eastAsia="Calibri" w:hAnsi="Times New Roman" w:cs="Times New Roman"/>
              </w:rPr>
              <w:t>наблюдения</w:t>
            </w:r>
          </w:p>
        </w:tc>
        <w:tc>
          <w:tcPr>
            <w:tcW w:w="2126" w:type="dxa"/>
            <w:vMerge w:val="restart"/>
          </w:tcPr>
          <w:p w:rsidR="00D563BF" w:rsidRPr="00565429" w:rsidRDefault="00D563BF" w:rsidP="006B6ECA">
            <w:pPr>
              <w:widowControl w:val="0"/>
              <w:tabs>
                <w:tab w:val="left" w:pos="0"/>
                <w:tab w:val="left" w:pos="180"/>
              </w:tabs>
              <w:snapToGrid w:val="0"/>
              <w:spacing w:after="0" w:line="240" w:lineRule="auto"/>
              <w:rPr>
                <w:rFonts w:ascii="Times New Roman" w:eastAsia="Calibri" w:hAnsi="Times New Roman" w:cs="Times New Roman"/>
              </w:rPr>
            </w:pPr>
            <w:r w:rsidRPr="00565429">
              <w:rPr>
                <w:rFonts w:ascii="Times New Roman" w:eastAsia="Calibri" w:hAnsi="Times New Roman" w:cs="Times New Roman"/>
              </w:rPr>
              <w:t>- диагностическая</w:t>
            </w:r>
          </w:p>
          <w:p w:rsidR="00D563BF" w:rsidRPr="00565429" w:rsidRDefault="00D563BF" w:rsidP="006B6ECA">
            <w:pPr>
              <w:widowControl w:val="0"/>
              <w:tabs>
                <w:tab w:val="left" w:pos="0"/>
                <w:tab w:val="left" w:pos="180"/>
              </w:tabs>
              <w:snapToGrid w:val="0"/>
              <w:spacing w:after="0" w:line="240" w:lineRule="auto"/>
              <w:rPr>
                <w:rFonts w:ascii="Times New Roman" w:eastAsia="Calibri" w:hAnsi="Times New Roman" w:cs="Times New Roman"/>
              </w:rPr>
            </w:pPr>
            <w:r w:rsidRPr="00565429">
              <w:rPr>
                <w:rFonts w:ascii="Times New Roman" w:eastAsia="Calibri" w:hAnsi="Times New Roman" w:cs="Times New Roman"/>
              </w:rPr>
              <w:t>работа</w:t>
            </w:r>
          </w:p>
          <w:p w:rsidR="00D563BF" w:rsidRPr="00565429" w:rsidRDefault="00D563BF" w:rsidP="006B6ECA">
            <w:pPr>
              <w:widowControl w:val="0"/>
              <w:tabs>
                <w:tab w:val="left" w:pos="0"/>
                <w:tab w:val="left" w:pos="180"/>
              </w:tabs>
              <w:spacing w:after="0" w:line="240" w:lineRule="auto"/>
              <w:rPr>
                <w:rFonts w:ascii="Times New Roman" w:eastAsia="Calibri" w:hAnsi="Times New Roman" w:cs="Times New Roman"/>
              </w:rPr>
            </w:pPr>
            <w:r w:rsidRPr="00565429">
              <w:rPr>
                <w:rFonts w:ascii="Times New Roman" w:eastAsia="Calibri" w:hAnsi="Times New Roman" w:cs="Times New Roman"/>
              </w:rPr>
              <w:t>- диктанты</w:t>
            </w:r>
          </w:p>
          <w:p w:rsidR="00D563BF" w:rsidRPr="00565429" w:rsidRDefault="00D563BF" w:rsidP="006B6ECA">
            <w:pPr>
              <w:widowControl w:val="0"/>
              <w:tabs>
                <w:tab w:val="left" w:pos="-720"/>
                <w:tab w:val="left" w:pos="180"/>
              </w:tabs>
              <w:spacing w:after="0" w:line="240" w:lineRule="auto"/>
              <w:rPr>
                <w:rFonts w:ascii="Times New Roman" w:eastAsia="Calibri" w:hAnsi="Times New Roman" w:cs="Times New Roman"/>
              </w:rPr>
            </w:pPr>
            <w:r w:rsidRPr="00565429">
              <w:rPr>
                <w:rFonts w:ascii="Times New Roman" w:eastAsia="Calibri" w:hAnsi="Times New Roman" w:cs="Times New Roman"/>
              </w:rPr>
              <w:t>- контроль техники</w:t>
            </w:r>
          </w:p>
          <w:p w:rsidR="00D563BF" w:rsidRPr="00565429" w:rsidRDefault="00D563BF" w:rsidP="006B6ECA">
            <w:pPr>
              <w:widowControl w:val="0"/>
              <w:tabs>
                <w:tab w:val="left" w:pos="-720"/>
                <w:tab w:val="left" w:pos="180"/>
              </w:tabs>
              <w:spacing w:after="0" w:line="240" w:lineRule="auto"/>
              <w:rPr>
                <w:rFonts w:ascii="Times New Roman" w:eastAsia="Calibri" w:hAnsi="Times New Roman" w:cs="Times New Roman"/>
              </w:rPr>
            </w:pPr>
            <w:r w:rsidRPr="00565429">
              <w:rPr>
                <w:rFonts w:ascii="Times New Roman" w:eastAsia="Calibri" w:hAnsi="Times New Roman" w:cs="Times New Roman"/>
              </w:rPr>
              <w:t>чтения</w:t>
            </w:r>
          </w:p>
          <w:p w:rsidR="00D563BF" w:rsidRPr="00565429" w:rsidRDefault="00D563BF" w:rsidP="006B6ECA">
            <w:pPr>
              <w:widowControl w:val="0"/>
              <w:tabs>
                <w:tab w:val="left" w:pos="180"/>
              </w:tabs>
              <w:spacing w:after="0" w:line="240" w:lineRule="auto"/>
              <w:rPr>
                <w:rFonts w:ascii="Times New Roman" w:eastAsia="Calibri" w:hAnsi="Times New Roman" w:cs="Times New Roman"/>
              </w:rPr>
            </w:pPr>
          </w:p>
        </w:tc>
        <w:tc>
          <w:tcPr>
            <w:tcW w:w="1843" w:type="dxa"/>
          </w:tcPr>
          <w:p w:rsidR="00D563BF" w:rsidRPr="00565429" w:rsidRDefault="00D563BF" w:rsidP="006B6ECA">
            <w:pPr>
              <w:widowControl w:val="0"/>
              <w:tabs>
                <w:tab w:val="left" w:pos="0"/>
                <w:tab w:val="left" w:pos="180"/>
              </w:tabs>
              <w:snapToGrid w:val="0"/>
              <w:spacing w:after="0" w:line="240" w:lineRule="auto"/>
              <w:rPr>
                <w:rFonts w:ascii="Times New Roman" w:eastAsia="Calibri" w:hAnsi="Times New Roman" w:cs="Times New Roman"/>
              </w:rPr>
            </w:pPr>
            <w:r w:rsidRPr="00565429">
              <w:rPr>
                <w:rFonts w:ascii="Times New Roman" w:eastAsia="Calibri" w:hAnsi="Times New Roman" w:cs="Times New Roman"/>
              </w:rPr>
              <w:t>- анализ динамики текущей успеваемости</w:t>
            </w:r>
          </w:p>
          <w:p w:rsidR="00D563BF" w:rsidRPr="00565429" w:rsidRDefault="00D563BF" w:rsidP="006B6ECA">
            <w:pPr>
              <w:widowControl w:val="0"/>
              <w:tabs>
                <w:tab w:val="left" w:pos="180"/>
              </w:tabs>
              <w:spacing w:after="0" w:line="240" w:lineRule="auto"/>
              <w:rPr>
                <w:rFonts w:ascii="Times New Roman" w:eastAsia="Calibri" w:hAnsi="Times New Roman" w:cs="Times New Roman"/>
              </w:rPr>
            </w:pPr>
          </w:p>
        </w:tc>
        <w:tc>
          <w:tcPr>
            <w:tcW w:w="2909" w:type="dxa"/>
          </w:tcPr>
          <w:p w:rsidR="00D563BF" w:rsidRPr="00565429" w:rsidRDefault="00D563BF" w:rsidP="006B6ECA">
            <w:pPr>
              <w:widowControl w:val="0"/>
              <w:tabs>
                <w:tab w:val="left" w:pos="0"/>
                <w:tab w:val="left" w:pos="180"/>
              </w:tabs>
              <w:snapToGrid w:val="0"/>
              <w:spacing w:after="0" w:line="240" w:lineRule="auto"/>
              <w:rPr>
                <w:rFonts w:ascii="Times New Roman" w:eastAsia="Calibri" w:hAnsi="Times New Roman" w:cs="Times New Roman"/>
              </w:rPr>
            </w:pPr>
            <w:r w:rsidRPr="00565429">
              <w:rPr>
                <w:rFonts w:ascii="Times New Roman" w:eastAsia="Calibri" w:hAnsi="Times New Roman" w:cs="Times New Roman"/>
              </w:rPr>
              <w:t>- участие  в выставках, конкурсах, соревнованиях</w:t>
            </w:r>
          </w:p>
          <w:p w:rsidR="00D563BF" w:rsidRPr="00565429" w:rsidRDefault="00D563BF" w:rsidP="006B6ECA">
            <w:pPr>
              <w:widowControl w:val="0"/>
              <w:tabs>
                <w:tab w:val="left" w:pos="0"/>
                <w:tab w:val="left" w:pos="180"/>
              </w:tabs>
              <w:spacing w:after="0" w:line="240" w:lineRule="auto"/>
              <w:rPr>
                <w:rFonts w:ascii="Times New Roman" w:eastAsia="Calibri" w:hAnsi="Times New Roman" w:cs="Times New Roman"/>
              </w:rPr>
            </w:pPr>
            <w:r w:rsidRPr="00565429">
              <w:rPr>
                <w:rFonts w:ascii="Times New Roman" w:eastAsia="Calibri" w:hAnsi="Times New Roman" w:cs="Times New Roman"/>
              </w:rPr>
              <w:t>- активность в проектах и программах внеурочной деятельности</w:t>
            </w:r>
          </w:p>
          <w:p w:rsidR="00D563BF" w:rsidRPr="00565429" w:rsidRDefault="00D563BF" w:rsidP="006B6ECA">
            <w:pPr>
              <w:widowControl w:val="0"/>
              <w:tabs>
                <w:tab w:val="left" w:pos="-360"/>
                <w:tab w:val="left" w:pos="180"/>
              </w:tabs>
              <w:spacing w:after="0" w:line="240" w:lineRule="auto"/>
              <w:rPr>
                <w:rFonts w:ascii="Times New Roman" w:eastAsia="Calibri" w:hAnsi="Times New Roman" w:cs="Times New Roman"/>
              </w:rPr>
            </w:pPr>
            <w:r w:rsidRPr="00565429">
              <w:rPr>
                <w:rFonts w:ascii="Times New Roman" w:eastAsia="Calibri" w:hAnsi="Times New Roman" w:cs="Times New Roman"/>
              </w:rPr>
              <w:t>- творческий отчет</w:t>
            </w:r>
          </w:p>
        </w:tc>
      </w:tr>
      <w:tr w:rsidR="00D563BF" w:rsidRPr="00565429" w:rsidTr="006B6ECA">
        <w:trPr>
          <w:trHeight w:hRule="exact" w:val="461"/>
        </w:trPr>
        <w:tc>
          <w:tcPr>
            <w:tcW w:w="2835" w:type="dxa"/>
            <w:vMerge/>
          </w:tcPr>
          <w:p w:rsidR="00D563BF" w:rsidRPr="00565429" w:rsidRDefault="00D563BF" w:rsidP="006B6ECA">
            <w:pPr>
              <w:widowControl w:val="0"/>
              <w:tabs>
                <w:tab w:val="left" w:pos="180"/>
              </w:tabs>
              <w:spacing w:after="0" w:line="240" w:lineRule="auto"/>
              <w:rPr>
                <w:rFonts w:ascii="Times New Roman" w:eastAsia="Calibri" w:hAnsi="Times New Roman" w:cs="Times New Roman"/>
              </w:rPr>
            </w:pPr>
          </w:p>
        </w:tc>
        <w:tc>
          <w:tcPr>
            <w:tcW w:w="2126" w:type="dxa"/>
            <w:vMerge/>
          </w:tcPr>
          <w:p w:rsidR="00D563BF" w:rsidRPr="00565429" w:rsidRDefault="00D563BF" w:rsidP="006B6ECA">
            <w:pPr>
              <w:widowControl w:val="0"/>
              <w:tabs>
                <w:tab w:val="left" w:pos="180"/>
              </w:tabs>
              <w:spacing w:after="0" w:line="240" w:lineRule="auto"/>
              <w:jc w:val="center"/>
              <w:rPr>
                <w:rFonts w:ascii="Times New Roman" w:eastAsia="Calibri" w:hAnsi="Times New Roman" w:cs="Times New Roman"/>
              </w:rPr>
            </w:pPr>
          </w:p>
        </w:tc>
        <w:tc>
          <w:tcPr>
            <w:tcW w:w="4752" w:type="dxa"/>
            <w:gridSpan w:val="2"/>
          </w:tcPr>
          <w:p w:rsidR="00D563BF" w:rsidRPr="00565429" w:rsidRDefault="00D563BF" w:rsidP="006B6ECA">
            <w:pPr>
              <w:widowControl w:val="0"/>
              <w:tabs>
                <w:tab w:val="left" w:pos="-720"/>
                <w:tab w:val="left" w:pos="180"/>
              </w:tabs>
              <w:spacing w:after="0" w:line="240" w:lineRule="auto"/>
              <w:rPr>
                <w:rFonts w:ascii="Times New Roman" w:eastAsia="Calibri" w:hAnsi="Times New Roman" w:cs="Times New Roman"/>
              </w:rPr>
            </w:pPr>
            <w:r w:rsidRPr="00565429">
              <w:rPr>
                <w:rFonts w:ascii="Times New Roman" w:eastAsia="Calibri" w:hAnsi="Times New Roman" w:cs="Times New Roman"/>
              </w:rPr>
              <w:t>- анализ психолого-педагогических исследований</w:t>
            </w:r>
          </w:p>
        </w:tc>
      </w:tr>
    </w:tbl>
    <w:p w:rsidR="00D563BF" w:rsidRPr="00565429" w:rsidRDefault="00D563BF" w:rsidP="00D563BF">
      <w:pPr>
        <w:widowControl w:val="0"/>
        <w:tabs>
          <w:tab w:val="left" w:pos="8061"/>
        </w:tabs>
        <w:spacing w:after="0" w:line="240" w:lineRule="auto"/>
        <w:jc w:val="center"/>
        <w:rPr>
          <w:rFonts w:ascii="Times New Roman" w:eastAsia="Calibri" w:hAnsi="Times New Roman" w:cs="Times New Roman"/>
          <w:sz w:val="24"/>
          <w:szCs w:val="24"/>
        </w:rPr>
      </w:pPr>
    </w:p>
    <w:p w:rsidR="00D563BF" w:rsidRPr="00565429" w:rsidRDefault="00D563BF" w:rsidP="00D563BF">
      <w:pPr>
        <w:widowControl w:val="0"/>
        <w:spacing w:after="0" w:line="240" w:lineRule="auto"/>
        <w:jc w:val="center"/>
        <w:rPr>
          <w:rFonts w:ascii="Times New Roman" w:eastAsia="Calibri" w:hAnsi="Times New Roman" w:cs="Times New Roman"/>
          <w:i/>
          <w:sz w:val="24"/>
          <w:szCs w:val="24"/>
        </w:rPr>
      </w:pPr>
      <w:r w:rsidRPr="00565429">
        <w:rPr>
          <w:rFonts w:ascii="Times New Roman" w:eastAsia="Calibri" w:hAnsi="Times New Roman" w:cs="Times New Roman"/>
          <w:b/>
          <w:i/>
          <w:sz w:val="24"/>
          <w:szCs w:val="24"/>
        </w:rPr>
        <w:t>Контроль осуществляется через следующие виды промежуточной аттестации</w:t>
      </w:r>
    </w:p>
    <w:tbl>
      <w:tblPr>
        <w:tblW w:w="978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2125"/>
        <w:gridCol w:w="1457"/>
        <w:gridCol w:w="2512"/>
        <w:gridCol w:w="2126"/>
      </w:tblGrid>
      <w:tr w:rsidR="00D563BF" w:rsidRPr="00565429" w:rsidTr="006B6ECA">
        <w:tc>
          <w:tcPr>
            <w:tcW w:w="1560" w:type="dxa"/>
          </w:tcPr>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Вид промежуточной аттестации</w:t>
            </w:r>
          </w:p>
        </w:tc>
        <w:tc>
          <w:tcPr>
            <w:tcW w:w="2125" w:type="dxa"/>
          </w:tcPr>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Цель</w:t>
            </w:r>
          </w:p>
        </w:tc>
        <w:tc>
          <w:tcPr>
            <w:tcW w:w="1457" w:type="dxa"/>
          </w:tcPr>
          <w:p w:rsidR="00D563BF" w:rsidRPr="00565429" w:rsidRDefault="00D563BF" w:rsidP="006B6ECA">
            <w:pPr>
              <w:widowControl w:val="0"/>
              <w:spacing w:after="0" w:line="240" w:lineRule="auto"/>
              <w:contextualSpacing/>
              <w:rPr>
                <w:rFonts w:ascii="Times New Roman" w:eastAsia="Calibri" w:hAnsi="Times New Roman" w:cs="Times New Roman"/>
              </w:rPr>
            </w:pPr>
            <w:r w:rsidRPr="00565429">
              <w:rPr>
                <w:rFonts w:ascii="Times New Roman" w:eastAsia="Calibri" w:hAnsi="Times New Roman" w:cs="Times New Roman"/>
              </w:rPr>
              <w:t>Периодичность</w:t>
            </w:r>
          </w:p>
        </w:tc>
        <w:tc>
          <w:tcPr>
            <w:tcW w:w="2512" w:type="dxa"/>
          </w:tcPr>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Методы и формы оценки образовательных результатов</w:t>
            </w:r>
          </w:p>
        </w:tc>
        <w:tc>
          <w:tcPr>
            <w:tcW w:w="2126" w:type="dxa"/>
          </w:tcPr>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Способы</w:t>
            </w:r>
          </w:p>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выставления</w:t>
            </w:r>
          </w:p>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оценки</w:t>
            </w:r>
          </w:p>
        </w:tc>
      </w:tr>
      <w:tr w:rsidR="00D563BF" w:rsidRPr="00565429" w:rsidTr="006B6ECA">
        <w:tc>
          <w:tcPr>
            <w:tcW w:w="1560" w:type="dxa"/>
          </w:tcPr>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Стартовая</w:t>
            </w:r>
          </w:p>
        </w:tc>
        <w:tc>
          <w:tcPr>
            <w:tcW w:w="2125" w:type="dxa"/>
          </w:tcPr>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Предварительная  диагностика знаний, умений и универсальных учебных действий,  для дальнейшей деятельности.</w:t>
            </w:r>
          </w:p>
        </w:tc>
        <w:tc>
          <w:tcPr>
            <w:tcW w:w="1457" w:type="dxa"/>
          </w:tcPr>
          <w:p w:rsidR="00D563BF" w:rsidRPr="00565429" w:rsidRDefault="00D563BF" w:rsidP="006B6ECA">
            <w:pPr>
              <w:widowControl w:val="0"/>
              <w:spacing w:after="0" w:line="240" w:lineRule="auto"/>
              <w:contextualSpacing/>
              <w:rPr>
                <w:rFonts w:ascii="Times New Roman" w:eastAsia="Calibri" w:hAnsi="Times New Roman" w:cs="Times New Roman"/>
              </w:rPr>
            </w:pPr>
            <w:r w:rsidRPr="00565429">
              <w:rPr>
                <w:rFonts w:ascii="Times New Roman" w:eastAsia="Calibri" w:hAnsi="Times New Roman" w:cs="Times New Roman"/>
              </w:rPr>
              <w:t>В начале</w:t>
            </w:r>
          </w:p>
          <w:p w:rsidR="00D563BF" w:rsidRPr="00565429" w:rsidRDefault="00D563BF" w:rsidP="006B6ECA">
            <w:pPr>
              <w:widowControl w:val="0"/>
              <w:spacing w:after="0" w:line="240" w:lineRule="auto"/>
              <w:contextualSpacing/>
              <w:rPr>
                <w:rFonts w:ascii="Times New Roman" w:eastAsia="Calibri" w:hAnsi="Times New Roman" w:cs="Times New Roman"/>
              </w:rPr>
            </w:pPr>
            <w:r w:rsidRPr="00565429">
              <w:rPr>
                <w:rFonts w:ascii="Times New Roman" w:eastAsia="Calibri" w:hAnsi="Times New Roman" w:cs="Times New Roman"/>
              </w:rPr>
              <w:t>учебного года</w:t>
            </w:r>
          </w:p>
          <w:p w:rsidR="00D563BF" w:rsidRPr="00565429" w:rsidRDefault="00D563BF" w:rsidP="006B6ECA">
            <w:pPr>
              <w:widowControl w:val="0"/>
              <w:spacing w:after="0" w:line="240" w:lineRule="auto"/>
              <w:contextualSpacing/>
              <w:rPr>
                <w:rFonts w:ascii="Times New Roman" w:eastAsia="Calibri" w:hAnsi="Times New Roman" w:cs="Times New Roman"/>
              </w:rPr>
            </w:pPr>
            <w:r w:rsidRPr="00565429">
              <w:rPr>
                <w:rFonts w:ascii="Times New Roman" w:eastAsia="Calibri" w:hAnsi="Times New Roman" w:cs="Times New Roman"/>
              </w:rPr>
              <w:t>со 2 класса</w:t>
            </w:r>
          </w:p>
          <w:p w:rsidR="00D563BF" w:rsidRPr="00565429" w:rsidRDefault="00D563BF" w:rsidP="006B6ECA">
            <w:pPr>
              <w:widowControl w:val="0"/>
              <w:spacing w:after="0" w:line="240" w:lineRule="auto"/>
              <w:contextualSpacing/>
              <w:rPr>
                <w:rFonts w:ascii="Times New Roman" w:eastAsia="Calibri" w:hAnsi="Times New Roman" w:cs="Times New Roman"/>
              </w:rPr>
            </w:pPr>
          </w:p>
        </w:tc>
        <w:tc>
          <w:tcPr>
            <w:tcW w:w="2512" w:type="dxa"/>
          </w:tcPr>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Диагностические   работы,</w:t>
            </w:r>
          </w:p>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анализ</w:t>
            </w:r>
          </w:p>
        </w:tc>
        <w:tc>
          <w:tcPr>
            <w:tcW w:w="2126" w:type="dxa"/>
          </w:tcPr>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Результаты фиксируются в классном журнале</w:t>
            </w:r>
          </w:p>
        </w:tc>
      </w:tr>
      <w:tr w:rsidR="00D563BF" w:rsidRPr="00565429" w:rsidTr="006B6ECA">
        <w:tc>
          <w:tcPr>
            <w:tcW w:w="1560" w:type="dxa"/>
          </w:tcPr>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Контрольная</w:t>
            </w:r>
          </w:p>
        </w:tc>
        <w:tc>
          <w:tcPr>
            <w:tcW w:w="2125" w:type="dxa"/>
          </w:tcPr>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Рубежная  диагностика знаний, умений и универсальных учебных действий,  для дальнейшей деятельности.</w:t>
            </w:r>
          </w:p>
        </w:tc>
        <w:tc>
          <w:tcPr>
            <w:tcW w:w="1457" w:type="dxa"/>
          </w:tcPr>
          <w:p w:rsidR="00D563BF" w:rsidRPr="00565429" w:rsidRDefault="00D563BF" w:rsidP="006B6ECA">
            <w:pPr>
              <w:widowControl w:val="0"/>
              <w:spacing w:after="0" w:line="240" w:lineRule="auto"/>
              <w:contextualSpacing/>
              <w:rPr>
                <w:rFonts w:ascii="Times New Roman" w:eastAsia="Calibri" w:hAnsi="Times New Roman" w:cs="Times New Roman"/>
              </w:rPr>
            </w:pPr>
            <w:r w:rsidRPr="00565429">
              <w:rPr>
                <w:rFonts w:ascii="Times New Roman" w:eastAsia="Calibri" w:hAnsi="Times New Roman" w:cs="Times New Roman"/>
              </w:rPr>
              <w:t>В декабре</w:t>
            </w:r>
          </w:p>
          <w:p w:rsidR="00D563BF" w:rsidRPr="00565429" w:rsidRDefault="00D563BF" w:rsidP="006B6ECA">
            <w:pPr>
              <w:widowControl w:val="0"/>
              <w:spacing w:after="0" w:line="240" w:lineRule="auto"/>
              <w:contextualSpacing/>
              <w:rPr>
                <w:rFonts w:ascii="Times New Roman" w:eastAsia="Calibri" w:hAnsi="Times New Roman" w:cs="Times New Roman"/>
              </w:rPr>
            </w:pPr>
            <w:r w:rsidRPr="00565429">
              <w:rPr>
                <w:rFonts w:ascii="Times New Roman" w:eastAsia="Calibri" w:hAnsi="Times New Roman" w:cs="Times New Roman"/>
              </w:rPr>
              <w:t>учебного года</w:t>
            </w:r>
          </w:p>
          <w:p w:rsidR="00D563BF" w:rsidRPr="00565429" w:rsidRDefault="00D563BF" w:rsidP="006B6ECA">
            <w:pPr>
              <w:widowControl w:val="0"/>
              <w:spacing w:after="0" w:line="240" w:lineRule="auto"/>
              <w:contextualSpacing/>
              <w:rPr>
                <w:rFonts w:ascii="Times New Roman" w:eastAsia="Calibri" w:hAnsi="Times New Roman" w:cs="Times New Roman"/>
              </w:rPr>
            </w:pPr>
            <w:r w:rsidRPr="00565429">
              <w:rPr>
                <w:rFonts w:ascii="Times New Roman" w:eastAsia="Calibri" w:hAnsi="Times New Roman" w:cs="Times New Roman"/>
              </w:rPr>
              <w:t>со 2 класса</w:t>
            </w:r>
          </w:p>
          <w:p w:rsidR="00D563BF" w:rsidRPr="00565429" w:rsidRDefault="00D563BF" w:rsidP="006B6ECA">
            <w:pPr>
              <w:widowControl w:val="0"/>
              <w:spacing w:after="0" w:line="240" w:lineRule="auto"/>
              <w:contextualSpacing/>
              <w:rPr>
                <w:rFonts w:ascii="Times New Roman" w:eastAsia="Calibri" w:hAnsi="Times New Roman" w:cs="Times New Roman"/>
              </w:rPr>
            </w:pPr>
          </w:p>
        </w:tc>
        <w:tc>
          <w:tcPr>
            <w:tcW w:w="2512" w:type="dxa"/>
          </w:tcPr>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Диагностические   работы,</w:t>
            </w:r>
          </w:p>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анализ</w:t>
            </w:r>
          </w:p>
        </w:tc>
        <w:tc>
          <w:tcPr>
            <w:tcW w:w="2126" w:type="dxa"/>
          </w:tcPr>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Результаты фиксируются в классном журнале</w:t>
            </w:r>
          </w:p>
        </w:tc>
      </w:tr>
      <w:tr w:rsidR="00D563BF" w:rsidRPr="00565429" w:rsidTr="006B6ECA">
        <w:tc>
          <w:tcPr>
            <w:tcW w:w="1560" w:type="dxa"/>
          </w:tcPr>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Итоговая</w:t>
            </w:r>
          </w:p>
        </w:tc>
        <w:tc>
          <w:tcPr>
            <w:tcW w:w="2125" w:type="dxa"/>
          </w:tcPr>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Итоговая  диагностика знаний, умений и универсальных учебных действий.</w:t>
            </w:r>
          </w:p>
        </w:tc>
        <w:tc>
          <w:tcPr>
            <w:tcW w:w="1457" w:type="dxa"/>
          </w:tcPr>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В конце</w:t>
            </w:r>
          </w:p>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учебного года</w:t>
            </w:r>
          </w:p>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со 2 класса</w:t>
            </w:r>
          </w:p>
          <w:p w:rsidR="00D563BF" w:rsidRPr="00565429" w:rsidRDefault="00D563BF" w:rsidP="006B6ECA">
            <w:pPr>
              <w:widowControl w:val="0"/>
              <w:spacing w:after="0" w:line="240" w:lineRule="auto"/>
              <w:rPr>
                <w:rFonts w:ascii="Times New Roman" w:eastAsia="Calibri" w:hAnsi="Times New Roman" w:cs="Times New Roman"/>
              </w:rPr>
            </w:pPr>
          </w:p>
        </w:tc>
        <w:tc>
          <w:tcPr>
            <w:tcW w:w="2512" w:type="dxa"/>
          </w:tcPr>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Диагностические   работы,</w:t>
            </w:r>
          </w:p>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анализ</w:t>
            </w:r>
          </w:p>
        </w:tc>
        <w:tc>
          <w:tcPr>
            <w:tcW w:w="2126" w:type="dxa"/>
          </w:tcPr>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Результаты фиксируются в классном журнале</w:t>
            </w:r>
          </w:p>
        </w:tc>
      </w:tr>
      <w:tr w:rsidR="00D563BF" w:rsidRPr="00565429" w:rsidTr="006B6ECA">
        <w:tc>
          <w:tcPr>
            <w:tcW w:w="1560" w:type="dxa"/>
          </w:tcPr>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Текущая</w:t>
            </w:r>
          </w:p>
        </w:tc>
        <w:tc>
          <w:tcPr>
            <w:tcW w:w="2125" w:type="dxa"/>
          </w:tcPr>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Контроль предметных знаний и универсальных учебных действий по результатам урока</w:t>
            </w:r>
          </w:p>
        </w:tc>
        <w:tc>
          <w:tcPr>
            <w:tcW w:w="1457" w:type="dxa"/>
          </w:tcPr>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Поурочно</w:t>
            </w:r>
          </w:p>
        </w:tc>
        <w:tc>
          <w:tcPr>
            <w:tcW w:w="2512" w:type="dxa"/>
          </w:tcPr>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Самоанализ  и самооценка;</w:t>
            </w:r>
          </w:p>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устная или письменная критериальная оценка;</w:t>
            </w:r>
          </w:p>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проекты</w:t>
            </w:r>
          </w:p>
        </w:tc>
        <w:tc>
          <w:tcPr>
            <w:tcW w:w="2126" w:type="dxa"/>
          </w:tcPr>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Оценка результатов в классном журнале фиксируется.</w:t>
            </w:r>
          </w:p>
        </w:tc>
      </w:tr>
      <w:tr w:rsidR="00D563BF" w:rsidRPr="00565429" w:rsidTr="006B6ECA">
        <w:tc>
          <w:tcPr>
            <w:tcW w:w="1560" w:type="dxa"/>
          </w:tcPr>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Рубежная:</w:t>
            </w:r>
          </w:p>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lastRenderedPageBreak/>
              <w:t>тематическая; четвертная;  полугодовая</w:t>
            </w:r>
          </w:p>
        </w:tc>
        <w:tc>
          <w:tcPr>
            <w:tcW w:w="2125" w:type="dxa"/>
          </w:tcPr>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lastRenderedPageBreak/>
              <w:t xml:space="preserve">Контроль </w:t>
            </w:r>
            <w:r w:rsidRPr="00565429">
              <w:rPr>
                <w:rFonts w:ascii="Times New Roman" w:eastAsia="Calibri" w:hAnsi="Times New Roman" w:cs="Times New Roman"/>
              </w:rPr>
              <w:lastRenderedPageBreak/>
              <w:t>предметных знаний и метапредметных результатов темы, раздела, курса,</w:t>
            </w:r>
          </w:p>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четверти</w:t>
            </w:r>
          </w:p>
        </w:tc>
        <w:tc>
          <w:tcPr>
            <w:tcW w:w="1457" w:type="dxa"/>
          </w:tcPr>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lastRenderedPageBreak/>
              <w:t xml:space="preserve">По итогам </w:t>
            </w:r>
            <w:r w:rsidRPr="00565429">
              <w:rPr>
                <w:rFonts w:ascii="Times New Roman" w:eastAsia="Calibri" w:hAnsi="Times New Roman" w:cs="Times New Roman"/>
              </w:rPr>
              <w:lastRenderedPageBreak/>
              <w:t>изучения темы, раздела, курса, четверти</w:t>
            </w:r>
          </w:p>
        </w:tc>
        <w:tc>
          <w:tcPr>
            <w:tcW w:w="2512" w:type="dxa"/>
          </w:tcPr>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lastRenderedPageBreak/>
              <w:t xml:space="preserve">Тематические  </w:t>
            </w:r>
            <w:r w:rsidRPr="00565429">
              <w:rPr>
                <w:rFonts w:ascii="Times New Roman" w:eastAsia="Calibri" w:hAnsi="Times New Roman" w:cs="Times New Roman"/>
              </w:rPr>
              <w:lastRenderedPageBreak/>
              <w:t>проверочные (контрольные) работы;</w:t>
            </w:r>
          </w:p>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стандартизированные письменные и устные работы;</w:t>
            </w:r>
          </w:p>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проекты;</w:t>
            </w:r>
          </w:p>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практические работы;</w:t>
            </w:r>
          </w:p>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творческие работы (изложения, сочинения);</w:t>
            </w:r>
          </w:p>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диктанты, контрольные списывания; тесты;</w:t>
            </w:r>
          </w:p>
          <w:p w:rsidR="00D563BF" w:rsidRPr="00565429" w:rsidRDefault="00D563BF" w:rsidP="006B6ECA">
            <w:pPr>
              <w:widowControl w:val="0"/>
              <w:tabs>
                <w:tab w:val="num" w:pos="180"/>
              </w:tabs>
              <w:spacing w:after="0" w:line="240" w:lineRule="auto"/>
              <w:rPr>
                <w:rFonts w:ascii="Times New Roman" w:eastAsia="Calibri" w:hAnsi="Times New Roman" w:cs="Times New Roman"/>
              </w:rPr>
            </w:pPr>
            <w:r w:rsidRPr="00565429">
              <w:rPr>
                <w:rFonts w:ascii="Times New Roman" w:eastAsia="Calibri" w:hAnsi="Times New Roman" w:cs="Times New Roman"/>
              </w:rPr>
              <w:t>интегрированные контрольные работы</w:t>
            </w:r>
          </w:p>
          <w:p w:rsidR="00D563BF" w:rsidRPr="00565429" w:rsidRDefault="00D563BF" w:rsidP="006B6ECA">
            <w:pPr>
              <w:widowControl w:val="0"/>
              <w:tabs>
                <w:tab w:val="num" w:pos="180"/>
              </w:tabs>
              <w:spacing w:after="0" w:line="240" w:lineRule="auto"/>
              <w:rPr>
                <w:rFonts w:ascii="Times New Roman" w:eastAsia="Calibri" w:hAnsi="Times New Roman" w:cs="Times New Roman"/>
              </w:rPr>
            </w:pPr>
            <w:r w:rsidRPr="00565429">
              <w:rPr>
                <w:rFonts w:ascii="Times New Roman" w:eastAsia="Calibri" w:hAnsi="Times New Roman" w:cs="Times New Roman"/>
              </w:rPr>
              <w:t>(при наличии инструментария)</w:t>
            </w:r>
          </w:p>
        </w:tc>
        <w:tc>
          <w:tcPr>
            <w:tcW w:w="2126" w:type="dxa"/>
          </w:tcPr>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lastRenderedPageBreak/>
              <w:t xml:space="preserve">Оценка </w:t>
            </w:r>
            <w:r w:rsidRPr="00565429">
              <w:rPr>
                <w:rFonts w:ascii="Times New Roman" w:eastAsia="Calibri" w:hAnsi="Times New Roman" w:cs="Times New Roman"/>
              </w:rPr>
              <w:lastRenderedPageBreak/>
              <w:t>выставляется в классный журнал обучающимся</w:t>
            </w:r>
          </w:p>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2-4классов в форме балльной отметки начиная со второго класса.</w:t>
            </w:r>
          </w:p>
          <w:p w:rsidR="00D563BF" w:rsidRPr="00565429" w:rsidRDefault="00D563BF" w:rsidP="006B6ECA">
            <w:pPr>
              <w:widowControl w:val="0"/>
              <w:spacing w:after="0" w:line="240" w:lineRule="auto"/>
              <w:rPr>
                <w:rFonts w:ascii="Times New Roman" w:eastAsia="Calibri" w:hAnsi="Times New Roman" w:cs="Times New Roman"/>
              </w:rPr>
            </w:pPr>
          </w:p>
          <w:p w:rsidR="00D563BF" w:rsidRPr="00565429" w:rsidRDefault="00D563BF" w:rsidP="006B6ECA">
            <w:pPr>
              <w:widowControl w:val="0"/>
              <w:spacing w:after="0" w:line="240" w:lineRule="auto"/>
              <w:rPr>
                <w:rFonts w:ascii="Times New Roman" w:eastAsia="Calibri" w:hAnsi="Times New Roman" w:cs="Times New Roman"/>
              </w:rPr>
            </w:pPr>
          </w:p>
          <w:p w:rsidR="00D563BF" w:rsidRPr="00565429" w:rsidRDefault="00D563BF" w:rsidP="006B6ECA">
            <w:pPr>
              <w:widowControl w:val="0"/>
              <w:spacing w:after="0" w:line="240" w:lineRule="auto"/>
              <w:rPr>
                <w:rFonts w:ascii="Times New Roman" w:eastAsia="Calibri" w:hAnsi="Times New Roman" w:cs="Times New Roman"/>
              </w:rPr>
            </w:pPr>
          </w:p>
          <w:p w:rsidR="00D563BF" w:rsidRPr="00565429" w:rsidRDefault="00D563BF" w:rsidP="006B6ECA">
            <w:pPr>
              <w:widowControl w:val="0"/>
              <w:spacing w:after="0" w:line="240" w:lineRule="auto"/>
              <w:rPr>
                <w:rFonts w:ascii="Times New Roman" w:eastAsia="Calibri" w:hAnsi="Times New Roman" w:cs="Times New Roman"/>
                <w:u w:val="single"/>
              </w:rPr>
            </w:pPr>
            <w:r w:rsidRPr="00565429">
              <w:rPr>
                <w:rFonts w:ascii="Times New Roman" w:eastAsia="Calibri" w:hAnsi="Times New Roman" w:cs="Times New Roman"/>
                <w:u w:val="single"/>
              </w:rPr>
              <w:t>Оценка метапредметных результатов фиксируется в оценочных листах</w:t>
            </w:r>
          </w:p>
        </w:tc>
      </w:tr>
      <w:tr w:rsidR="00D563BF" w:rsidRPr="00565429" w:rsidTr="006B6ECA">
        <w:tc>
          <w:tcPr>
            <w:tcW w:w="1560" w:type="dxa"/>
          </w:tcPr>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lastRenderedPageBreak/>
              <w:t>Годовая</w:t>
            </w:r>
          </w:p>
        </w:tc>
        <w:tc>
          <w:tcPr>
            <w:tcW w:w="2125" w:type="dxa"/>
          </w:tcPr>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Комплексная  проверка образовательных результатов, в т.ч. и метапредметных</w:t>
            </w:r>
          </w:p>
        </w:tc>
        <w:tc>
          <w:tcPr>
            <w:tcW w:w="1457" w:type="dxa"/>
          </w:tcPr>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В конце учебного года</w:t>
            </w:r>
          </w:p>
        </w:tc>
        <w:tc>
          <w:tcPr>
            <w:tcW w:w="2512" w:type="dxa"/>
          </w:tcPr>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Стандартизированные письменные работы;</w:t>
            </w:r>
          </w:p>
          <w:p w:rsidR="00D563BF" w:rsidRPr="00565429" w:rsidRDefault="00D563BF" w:rsidP="006B6ECA">
            <w:pPr>
              <w:widowControl w:val="0"/>
              <w:tabs>
                <w:tab w:val="num" w:pos="180"/>
              </w:tabs>
              <w:spacing w:after="0" w:line="240" w:lineRule="auto"/>
              <w:rPr>
                <w:rFonts w:ascii="Times New Roman" w:eastAsia="Calibri" w:hAnsi="Times New Roman" w:cs="Times New Roman"/>
              </w:rPr>
            </w:pPr>
            <w:r w:rsidRPr="00565429">
              <w:rPr>
                <w:rFonts w:ascii="Times New Roman" w:eastAsia="Calibri" w:hAnsi="Times New Roman" w:cs="Times New Roman"/>
              </w:rPr>
              <w:t>интегрированные контрольные работы;</w:t>
            </w:r>
          </w:p>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проекты</w:t>
            </w:r>
          </w:p>
        </w:tc>
        <w:tc>
          <w:tcPr>
            <w:tcW w:w="2126" w:type="dxa"/>
          </w:tcPr>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Оценка выставляется в классный журнал</w:t>
            </w:r>
          </w:p>
          <w:p w:rsidR="00D563BF" w:rsidRPr="00565429" w:rsidRDefault="00D563BF" w:rsidP="006B6ECA">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в форме балльной отметки начиная со второго класса.</w:t>
            </w:r>
          </w:p>
          <w:p w:rsidR="00D563BF" w:rsidRPr="00565429" w:rsidRDefault="00D563BF" w:rsidP="006B6ECA">
            <w:pPr>
              <w:widowControl w:val="0"/>
              <w:spacing w:after="0" w:line="240" w:lineRule="auto"/>
              <w:rPr>
                <w:rFonts w:ascii="Times New Roman" w:eastAsia="Calibri" w:hAnsi="Times New Roman" w:cs="Times New Roman"/>
                <w:u w:val="single"/>
              </w:rPr>
            </w:pPr>
            <w:r w:rsidRPr="00565429">
              <w:rPr>
                <w:rFonts w:ascii="Times New Roman" w:eastAsia="Calibri" w:hAnsi="Times New Roman" w:cs="Times New Roman"/>
                <w:u w:val="single"/>
              </w:rPr>
              <w:t>Оценка метапредметных результатов фиксируется в оценочных листах</w:t>
            </w:r>
          </w:p>
        </w:tc>
      </w:tr>
    </w:tbl>
    <w:p w:rsidR="00D563BF" w:rsidRPr="00565429" w:rsidRDefault="00D563BF" w:rsidP="00D563BF">
      <w:pPr>
        <w:widowControl w:val="0"/>
        <w:tabs>
          <w:tab w:val="left" w:pos="8177"/>
        </w:tabs>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ab/>
      </w:r>
    </w:p>
    <w:p w:rsidR="00D563BF" w:rsidRPr="00565429" w:rsidRDefault="00D563BF" w:rsidP="00D563BF">
      <w:pPr>
        <w:widowControl w:val="0"/>
        <w:spacing w:after="0" w:line="240" w:lineRule="auto"/>
        <w:ind w:firstLine="709"/>
        <w:jc w:val="both"/>
        <w:outlineLvl w:val="1"/>
        <w:rPr>
          <w:rFonts w:ascii="Times New Roman" w:eastAsia="Times New Roman" w:hAnsi="Times New Roman" w:cs="Times New Roman"/>
          <w:b/>
          <w:bCs/>
          <w:sz w:val="24"/>
          <w:szCs w:val="24"/>
          <w:lang w:eastAsia="ru-RU"/>
        </w:rPr>
      </w:pPr>
      <w:r w:rsidRPr="00565429">
        <w:rPr>
          <w:rFonts w:ascii="Times New Roman" w:eastAsia="Times New Roman" w:hAnsi="Times New Roman" w:cs="Times New Roman"/>
          <w:b/>
          <w:bCs/>
          <w:sz w:val="24"/>
          <w:szCs w:val="24"/>
          <w:lang w:eastAsia="ru-RU"/>
        </w:rPr>
        <w:t>Учебно-методические пособия УМК «Школа России» для организации контрольно-оценочной деятельности</w:t>
      </w:r>
    </w:p>
    <w:p w:rsidR="00D563BF" w:rsidRPr="00565429" w:rsidRDefault="00D563BF" w:rsidP="00D563BF">
      <w:pPr>
        <w:widowControl w:val="0"/>
        <w:spacing w:after="0" w:line="240" w:lineRule="auto"/>
        <w:jc w:val="both"/>
        <w:outlineLvl w:val="1"/>
        <w:rPr>
          <w:rFonts w:ascii="Times New Roman" w:eastAsia="Times New Roman" w:hAnsi="Times New Roman" w:cs="Times New Roman"/>
          <w:b/>
          <w:bCs/>
          <w:sz w:val="24"/>
          <w:szCs w:val="24"/>
          <w:lang w:eastAsia="ru-RU"/>
        </w:rPr>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805"/>
        <w:gridCol w:w="7279"/>
      </w:tblGrid>
      <w:tr w:rsidR="00D563BF" w:rsidRPr="00565429" w:rsidTr="00D563BF">
        <w:tc>
          <w:tcPr>
            <w:tcW w:w="1980" w:type="dxa"/>
            <w:shd w:val="clear" w:color="auto" w:fill="auto"/>
          </w:tcPr>
          <w:p w:rsidR="00D563BF" w:rsidRPr="00565429" w:rsidRDefault="00D563BF" w:rsidP="00D563BF">
            <w:pPr>
              <w:widowControl w:val="0"/>
              <w:spacing w:after="0" w:line="240" w:lineRule="auto"/>
              <w:jc w:val="both"/>
              <w:outlineLvl w:val="1"/>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Завершённая предметная линия</w:t>
            </w:r>
          </w:p>
        </w:tc>
        <w:tc>
          <w:tcPr>
            <w:tcW w:w="805" w:type="dxa"/>
            <w:shd w:val="clear" w:color="auto" w:fill="auto"/>
          </w:tcPr>
          <w:p w:rsidR="00D563BF" w:rsidRPr="00565429" w:rsidRDefault="00D563BF" w:rsidP="00D563BF">
            <w:pPr>
              <w:widowControl w:val="0"/>
              <w:spacing w:after="0" w:line="240" w:lineRule="auto"/>
              <w:jc w:val="both"/>
              <w:outlineLvl w:val="1"/>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Класс</w:t>
            </w:r>
          </w:p>
        </w:tc>
        <w:tc>
          <w:tcPr>
            <w:tcW w:w="7279" w:type="dxa"/>
            <w:shd w:val="clear" w:color="auto" w:fill="auto"/>
          </w:tcPr>
          <w:p w:rsidR="00D563BF" w:rsidRPr="00565429" w:rsidRDefault="00D563BF" w:rsidP="00D563BF">
            <w:pPr>
              <w:widowControl w:val="0"/>
              <w:spacing w:after="0" w:line="240" w:lineRule="auto"/>
              <w:jc w:val="both"/>
              <w:outlineLvl w:val="1"/>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Учебно-методические пособия</w:t>
            </w:r>
          </w:p>
        </w:tc>
      </w:tr>
      <w:tr w:rsidR="00D563BF" w:rsidRPr="00565429" w:rsidTr="00D563BF">
        <w:tc>
          <w:tcPr>
            <w:tcW w:w="1980" w:type="dxa"/>
            <w:vMerge w:val="restart"/>
            <w:shd w:val="clear" w:color="auto" w:fill="auto"/>
          </w:tcPr>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b/>
                <w:bCs/>
                <w:lang w:eastAsia="ru-RU"/>
              </w:rPr>
              <w:t xml:space="preserve"> «Русский язык» В. П. Канакиной, В. Г. Горецкого</w:t>
            </w:r>
          </w:p>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b/>
                <w:bCs/>
                <w:lang w:eastAsia="ru-RU"/>
              </w:rPr>
              <w:t xml:space="preserve">Русский язык. </w:t>
            </w:r>
          </w:p>
          <w:p w:rsidR="00D563BF" w:rsidRPr="00565429" w:rsidRDefault="00D563BF" w:rsidP="00D563BF">
            <w:pPr>
              <w:widowControl w:val="0"/>
              <w:spacing w:after="0" w:line="240" w:lineRule="auto"/>
              <w:jc w:val="both"/>
              <w:outlineLvl w:val="1"/>
              <w:rPr>
                <w:rFonts w:ascii="Times New Roman" w:eastAsia="Times New Roman" w:hAnsi="Times New Roman" w:cs="Times New Roman"/>
                <w:b/>
                <w:bCs/>
                <w:lang w:eastAsia="ru-RU"/>
              </w:rPr>
            </w:pPr>
          </w:p>
        </w:tc>
        <w:tc>
          <w:tcPr>
            <w:tcW w:w="805" w:type="dxa"/>
            <w:shd w:val="clear" w:color="auto" w:fill="auto"/>
          </w:tcPr>
          <w:p w:rsidR="00D563BF" w:rsidRPr="00565429" w:rsidRDefault="00D563BF" w:rsidP="00D563BF">
            <w:pPr>
              <w:widowControl w:val="0"/>
              <w:spacing w:after="0" w:line="240" w:lineRule="auto"/>
              <w:jc w:val="both"/>
              <w:outlineLvl w:val="1"/>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 xml:space="preserve">1 </w:t>
            </w:r>
          </w:p>
        </w:tc>
        <w:tc>
          <w:tcPr>
            <w:tcW w:w="7279" w:type="dxa"/>
            <w:shd w:val="clear" w:color="auto" w:fill="auto"/>
          </w:tcPr>
          <w:p w:rsidR="00D563BF" w:rsidRPr="00565429" w:rsidRDefault="00D563BF" w:rsidP="00D563BF">
            <w:pPr>
              <w:widowControl w:val="0"/>
              <w:spacing w:after="0" w:line="240" w:lineRule="auto"/>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Канакина В. П., Горецкий В. Г. </w:t>
            </w:r>
            <w:hyperlink r:id="rId8" w:history="1">
              <w:r w:rsidRPr="00565429">
                <w:rPr>
                  <w:rFonts w:ascii="Times New Roman" w:eastAsia="Times New Roman" w:hAnsi="Times New Roman" w:cs="Times New Roman"/>
                  <w:lang w:eastAsia="ru-RU"/>
                </w:rPr>
                <w:t xml:space="preserve">Русский язык. 1 класс </w:t>
              </w:r>
            </w:hyperlink>
            <w:r w:rsidRPr="00565429">
              <w:rPr>
                <w:rFonts w:ascii="Times New Roman" w:eastAsia="Times New Roman" w:hAnsi="Times New Roman" w:cs="Times New Roman"/>
                <w:lang w:eastAsia="ru-RU"/>
              </w:rPr>
              <w:t>(+ электронное приложение)</w:t>
            </w:r>
          </w:p>
          <w:p w:rsidR="00D563BF" w:rsidRPr="00565429" w:rsidRDefault="00D563BF" w:rsidP="00D563BF">
            <w:pPr>
              <w:widowControl w:val="0"/>
              <w:spacing w:after="0" w:line="240" w:lineRule="auto"/>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Канакина В. П. </w:t>
            </w:r>
            <w:hyperlink r:id="rId9" w:history="1">
              <w:r w:rsidRPr="00565429">
                <w:rPr>
                  <w:rFonts w:ascii="Times New Roman" w:eastAsia="Times New Roman" w:hAnsi="Times New Roman" w:cs="Times New Roman"/>
                  <w:lang w:eastAsia="ru-RU"/>
                </w:rPr>
                <w:t>Русский язык. Рабочая тетрадь. 1 класс</w:t>
              </w:r>
            </w:hyperlink>
          </w:p>
          <w:p w:rsidR="00D563BF" w:rsidRPr="00565429" w:rsidRDefault="00D563BF" w:rsidP="00D563BF">
            <w:pPr>
              <w:widowControl w:val="0"/>
              <w:spacing w:after="0" w:line="240" w:lineRule="auto"/>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Канакина В. П. </w:t>
            </w:r>
            <w:hyperlink r:id="rId10" w:history="1">
              <w:r w:rsidRPr="00565429">
                <w:rPr>
                  <w:rFonts w:ascii="Times New Roman" w:eastAsia="Times New Roman" w:hAnsi="Times New Roman" w:cs="Times New Roman"/>
                  <w:lang w:eastAsia="ru-RU"/>
                </w:rPr>
                <w:t xml:space="preserve">Русский язык. Проверочные работы. 1 класс </w:t>
              </w:r>
            </w:hyperlink>
            <w:r w:rsidRPr="00565429">
              <w:rPr>
                <w:rFonts w:ascii="Times New Roman" w:eastAsia="Times New Roman" w:hAnsi="Times New Roman" w:cs="Times New Roman"/>
                <w:vertAlign w:val="superscript"/>
                <w:lang w:eastAsia="ru-RU"/>
              </w:rPr>
              <w:t>NEW</w:t>
            </w:r>
            <w:r w:rsidRPr="00565429">
              <w:rPr>
                <w:rFonts w:ascii="Times New Roman" w:eastAsia="Times New Roman" w:hAnsi="Times New Roman" w:cs="Times New Roman"/>
                <w:lang w:eastAsia="ru-RU"/>
              </w:rPr>
              <w:t xml:space="preserve"> </w:t>
            </w:r>
          </w:p>
          <w:p w:rsidR="00D563BF" w:rsidRPr="00565429" w:rsidRDefault="00D563BF" w:rsidP="00D563BF">
            <w:pPr>
              <w:widowControl w:val="0"/>
              <w:spacing w:after="0" w:line="240" w:lineRule="auto"/>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Канакина В. П. </w:t>
            </w:r>
            <w:hyperlink r:id="rId11" w:history="1">
              <w:r w:rsidRPr="00565429">
                <w:rPr>
                  <w:rFonts w:ascii="Times New Roman" w:eastAsia="Times New Roman" w:hAnsi="Times New Roman" w:cs="Times New Roman"/>
                  <w:lang w:eastAsia="ru-RU"/>
                </w:rPr>
                <w:t xml:space="preserve">Русский язык. Тетрадь учебных достижений. 1 класс </w:t>
              </w:r>
            </w:hyperlink>
          </w:p>
          <w:p w:rsidR="00D563BF" w:rsidRPr="00565429" w:rsidRDefault="00D563BF" w:rsidP="00D563BF">
            <w:pPr>
              <w:widowControl w:val="0"/>
              <w:spacing w:after="0" w:line="240" w:lineRule="auto"/>
              <w:jc w:val="both"/>
              <w:outlineLvl w:val="1"/>
              <w:rPr>
                <w:rFonts w:ascii="Times New Roman" w:eastAsia="Times New Roman" w:hAnsi="Times New Roman" w:cs="Times New Roman"/>
                <w:b/>
                <w:bCs/>
                <w:lang w:eastAsia="ru-RU"/>
              </w:rPr>
            </w:pPr>
            <w:r w:rsidRPr="00565429">
              <w:rPr>
                <w:rFonts w:ascii="Times New Roman" w:eastAsia="Times New Roman" w:hAnsi="Times New Roman" w:cs="Times New Roman"/>
                <w:lang w:eastAsia="ru-RU"/>
              </w:rPr>
              <w:t xml:space="preserve">Канакина В. П., Щёголева С. Г. </w:t>
            </w:r>
            <w:hyperlink r:id="rId12" w:history="1">
              <w:r w:rsidRPr="00565429">
                <w:rPr>
                  <w:rFonts w:ascii="Times New Roman" w:eastAsia="Times New Roman" w:hAnsi="Times New Roman" w:cs="Times New Roman"/>
                  <w:lang w:eastAsia="ru-RU"/>
                </w:rPr>
                <w:t>Русский язык. Сборник диктантов и творческих работ. 1-2 классы.</w:t>
              </w:r>
            </w:hyperlink>
          </w:p>
        </w:tc>
      </w:tr>
      <w:tr w:rsidR="00D563BF" w:rsidRPr="00565429" w:rsidTr="00D563BF">
        <w:tc>
          <w:tcPr>
            <w:tcW w:w="1980" w:type="dxa"/>
            <w:vMerge/>
            <w:shd w:val="clear" w:color="auto" w:fill="auto"/>
          </w:tcPr>
          <w:p w:rsidR="00D563BF" w:rsidRPr="00565429" w:rsidRDefault="00D563BF" w:rsidP="00D563BF">
            <w:pPr>
              <w:widowControl w:val="0"/>
              <w:spacing w:after="0" w:line="240" w:lineRule="auto"/>
              <w:jc w:val="both"/>
              <w:outlineLvl w:val="1"/>
              <w:rPr>
                <w:rFonts w:ascii="Times New Roman" w:eastAsia="Times New Roman" w:hAnsi="Times New Roman" w:cs="Times New Roman"/>
                <w:b/>
                <w:bCs/>
                <w:lang w:eastAsia="ru-RU"/>
              </w:rPr>
            </w:pPr>
          </w:p>
        </w:tc>
        <w:tc>
          <w:tcPr>
            <w:tcW w:w="805" w:type="dxa"/>
            <w:shd w:val="clear" w:color="auto" w:fill="auto"/>
          </w:tcPr>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b/>
                <w:bCs/>
                <w:lang w:eastAsia="ru-RU"/>
              </w:rPr>
              <w:t xml:space="preserve">2 </w:t>
            </w:r>
          </w:p>
          <w:p w:rsidR="00D563BF" w:rsidRPr="00565429" w:rsidRDefault="00D563BF" w:rsidP="00D563BF">
            <w:pPr>
              <w:widowControl w:val="0"/>
              <w:spacing w:after="0" w:line="240" w:lineRule="auto"/>
              <w:jc w:val="both"/>
              <w:outlineLvl w:val="1"/>
              <w:rPr>
                <w:rFonts w:ascii="Times New Roman" w:eastAsia="Times New Roman" w:hAnsi="Times New Roman" w:cs="Times New Roman"/>
                <w:b/>
                <w:bCs/>
                <w:lang w:eastAsia="ru-RU"/>
              </w:rPr>
            </w:pPr>
          </w:p>
        </w:tc>
        <w:tc>
          <w:tcPr>
            <w:tcW w:w="7279" w:type="dxa"/>
            <w:shd w:val="clear" w:color="auto" w:fill="auto"/>
          </w:tcPr>
          <w:p w:rsidR="00D563BF" w:rsidRPr="00565429" w:rsidRDefault="00D563BF" w:rsidP="00D563BF">
            <w:pPr>
              <w:widowControl w:val="0"/>
              <w:spacing w:after="0" w:line="240" w:lineRule="auto"/>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Канакина В. П., Горецкий В. Г. </w:t>
            </w:r>
            <w:hyperlink r:id="rId13" w:history="1">
              <w:r w:rsidRPr="00565429">
                <w:rPr>
                  <w:rFonts w:ascii="Times New Roman" w:eastAsia="Times New Roman" w:hAnsi="Times New Roman" w:cs="Times New Roman"/>
                  <w:lang w:eastAsia="ru-RU"/>
                </w:rPr>
                <w:t xml:space="preserve">Русский язык. 2 класс. В 2 </w:t>
              </w:r>
            </w:hyperlink>
            <w:r w:rsidRPr="00565429">
              <w:rPr>
                <w:rFonts w:ascii="Times New Roman" w:eastAsia="Times New Roman" w:hAnsi="Times New Roman" w:cs="Times New Roman"/>
                <w:lang w:eastAsia="ru-RU"/>
              </w:rPr>
              <w:t>(+ электронное приложение)</w:t>
            </w:r>
          </w:p>
          <w:p w:rsidR="00D563BF" w:rsidRPr="00565429" w:rsidRDefault="00D563BF" w:rsidP="00D563BF">
            <w:pPr>
              <w:widowControl w:val="0"/>
              <w:spacing w:after="0" w:line="240" w:lineRule="auto"/>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Канакина В. П. </w:t>
            </w:r>
            <w:hyperlink r:id="rId14" w:history="1">
              <w:r w:rsidRPr="00565429">
                <w:rPr>
                  <w:rFonts w:ascii="Times New Roman" w:eastAsia="Times New Roman" w:hAnsi="Times New Roman" w:cs="Times New Roman"/>
                  <w:lang w:eastAsia="ru-RU"/>
                </w:rPr>
                <w:t xml:space="preserve">Русский язык. 2 класс. Рабочая тетрадь. В 2 частях </w:t>
              </w:r>
            </w:hyperlink>
          </w:p>
          <w:p w:rsidR="00D563BF" w:rsidRPr="00565429" w:rsidRDefault="00D563BF" w:rsidP="00D563BF">
            <w:pPr>
              <w:widowControl w:val="0"/>
              <w:spacing w:after="0" w:line="240" w:lineRule="auto"/>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Канакина В. П. </w:t>
            </w:r>
            <w:hyperlink r:id="rId15" w:history="1">
              <w:r w:rsidRPr="00565429">
                <w:rPr>
                  <w:rFonts w:ascii="Times New Roman" w:eastAsia="Times New Roman" w:hAnsi="Times New Roman" w:cs="Times New Roman"/>
                  <w:lang w:eastAsia="ru-RU"/>
                </w:rPr>
                <w:t xml:space="preserve">Русский язык. Проверочные работы. 2 класс </w:t>
              </w:r>
            </w:hyperlink>
            <w:r w:rsidRPr="00565429">
              <w:rPr>
                <w:rFonts w:ascii="Times New Roman" w:eastAsia="Times New Roman" w:hAnsi="Times New Roman" w:cs="Times New Roman"/>
                <w:lang w:eastAsia="ru-RU"/>
              </w:rPr>
              <w:t xml:space="preserve"> </w:t>
            </w:r>
          </w:p>
          <w:p w:rsidR="00D563BF" w:rsidRPr="00565429" w:rsidRDefault="00D563BF" w:rsidP="00D563BF">
            <w:pPr>
              <w:widowControl w:val="0"/>
              <w:spacing w:after="0" w:line="240" w:lineRule="auto"/>
              <w:jc w:val="both"/>
              <w:rPr>
                <w:rFonts w:ascii="Times New Roman" w:eastAsia="Times New Roman" w:hAnsi="Times New Roman" w:cs="Times New Roman"/>
                <w:b/>
                <w:bCs/>
                <w:lang w:eastAsia="ru-RU"/>
              </w:rPr>
            </w:pPr>
            <w:r w:rsidRPr="00565429">
              <w:rPr>
                <w:rFonts w:ascii="Times New Roman" w:eastAsia="Times New Roman" w:hAnsi="Times New Roman" w:cs="Times New Roman"/>
                <w:lang w:eastAsia="ru-RU"/>
              </w:rPr>
              <w:t xml:space="preserve">Канакина В. П. </w:t>
            </w:r>
            <w:hyperlink r:id="rId16" w:history="1">
              <w:r w:rsidRPr="00565429">
                <w:rPr>
                  <w:rFonts w:ascii="Times New Roman" w:eastAsia="Times New Roman" w:hAnsi="Times New Roman" w:cs="Times New Roman"/>
                  <w:lang w:eastAsia="ru-RU"/>
                </w:rPr>
                <w:t xml:space="preserve">Русский язык. Тетрадь учебных достижений. 2 класс </w:t>
              </w:r>
            </w:hyperlink>
            <w:r w:rsidRPr="00565429">
              <w:rPr>
                <w:rFonts w:ascii="Times New Roman" w:eastAsia="Times New Roman" w:hAnsi="Times New Roman" w:cs="Times New Roman"/>
                <w:lang w:eastAsia="ru-RU"/>
              </w:rPr>
              <w:t xml:space="preserve"> Канакина В. П., Щёголева С. Г. </w:t>
            </w:r>
            <w:hyperlink r:id="rId17" w:history="1">
              <w:r w:rsidRPr="00565429">
                <w:rPr>
                  <w:rFonts w:ascii="Times New Roman" w:eastAsia="Times New Roman" w:hAnsi="Times New Roman" w:cs="Times New Roman"/>
                  <w:lang w:eastAsia="ru-RU"/>
                </w:rPr>
                <w:t>Русский язык. Сборник диктантов и творческих работ. 1-2 классы.</w:t>
              </w:r>
            </w:hyperlink>
          </w:p>
        </w:tc>
      </w:tr>
      <w:tr w:rsidR="00D563BF" w:rsidRPr="00565429" w:rsidTr="00D563BF">
        <w:tc>
          <w:tcPr>
            <w:tcW w:w="1980" w:type="dxa"/>
            <w:vMerge/>
            <w:shd w:val="clear" w:color="auto" w:fill="auto"/>
          </w:tcPr>
          <w:p w:rsidR="00D563BF" w:rsidRPr="00565429" w:rsidRDefault="00D563BF" w:rsidP="00D563BF">
            <w:pPr>
              <w:widowControl w:val="0"/>
              <w:spacing w:after="0" w:line="240" w:lineRule="auto"/>
              <w:jc w:val="both"/>
              <w:outlineLvl w:val="1"/>
              <w:rPr>
                <w:rFonts w:ascii="Times New Roman" w:eastAsia="Times New Roman" w:hAnsi="Times New Roman" w:cs="Times New Roman"/>
                <w:b/>
                <w:bCs/>
                <w:lang w:eastAsia="ru-RU"/>
              </w:rPr>
            </w:pPr>
          </w:p>
        </w:tc>
        <w:tc>
          <w:tcPr>
            <w:tcW w:w="805" w:type="dxa"/>
            <w:shd w:val="clear" w:color="auto" w:fill="auto"/>
          </w:tcPr>
          <w:p w:rsidR="00D563BF" w:rsidRPr="00565429" w:rsidRDefault="00D563BF" w:rsidP="00D563BF">
            <w:pPr>
              <w:widowControl w:val="0"/>
              <w:spacing w:after="0" w:line="240" w:lineRule="auto"/>
              <w:jc w:val="both"/>
              <w:outlineLvl w:val="1"/>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 xml:space="preserve">3 </w:t>
            </w:r>
          </w:p>
        </w:tc>
        <w:tc>
          <w:tcPr>
            <w:tcW w:w="7279" w:type="dxa"/>
            <w:shd w:val="clear" w:color="auto" w:fill="auto"/>
          </w:tcPr>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Канакина В. П., Горецкий В. Г. </w:t>
            </w:r>
            <w:hyperlink r:id="rId18" w:history="1">
              <w:r w:rsidRPr="00565429">
                <w:rPr>
                  <w:rFonts w:ascii="Times New Roman" w:eastAsia="Times New Roman" w:hAnsi="Times New Roman" w:cs="Times New Roman"/>
                  <w:lang w:eastAsia="ru-RU"/>
                </w:rPr>
                <w:t xml:space="preserve">Русский язык. 3 класс. В 2 частях </w:t>
              </w:r>
            </w:hyperlink>
            <w:r w:rsidRPr="00565429">
              <w:rPr>
                <w:rFonts w:ascii="Times New Roman" w:eastAsia="Times New Roman" w:hAnsi="Times New Roman" w:cs="Times New Roman"/>
                <w:lang w:eastAsia="ru-RU"/>
              </w:rPr>
              <w:t>(+ электронное приложение)</w:t>
            </w:r>
          </w:p>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Канакина В. П. </w:t>
            </w:r>
            <w:hyperlink r:id="rId19" w:history="1">
              <w:r w:rsidRPr="00565429">
                <w:rPr>
                  <w:rFonts w:ascii="Times New Roman" w:eastAsia="Times New Roman" w:hAnsi="Times New Roman" w:cs="Times New Roman"/>
                  <w:lang w:eastAsia="ru-RU"/>
                </w:rPr>
                <w:t xml:space="preserve">Русский язык. 3 класс. Рабочая тетрадь. В 2 частях </w:t>
              </w:r>
            </w:hyperlink>
          </w:p>
          <w:p w:rsidR="00D563BF" w:rsidRPr="00565429" w:rsidRDefault="00D563BF" w:rsidP="00D563BF">
            <w:pPr>
              <w:widowControl w:val="0"/>
              <w:spacing w:after="0" w:line="240" w:lineRule="auto"/>
              <w:jc w:val="both"/>
              <w:rPr>
                <w:rFonts w:ascii="Times New Roman" w:eastAsia="Times New Roman" w:hAnsi="Times New Roman" w:cs="Times New Roman"/>
                <w:b/>
                <w:bCs/>
                <w:lang w:eastAsia="ru-RU"/>
              </w:rPr>
            </w:pPr>
            <w:r w:rsidRPr="00565429">
              <w:rPr>
                <w:rFonts w:ascii="Times New Roman" w:eastAsia="Times New Roman" w:hAnsi="Times New Roman" w:cs="Times New Roman"/>
                <w:lang w:eastAsia="ru-RU"/>
              </w:rPr>
              <w:t xml:space="preserve">Канакина В. П. </w:t>
            </w:r>
            <w:hyperlink r:id="rId20" w:history="1">
              <w:r w:rsidRPr="00565429">
                <w:rPr>
                  <w:rFonts w:ascii="Times New Roman" w:eastAsia="Times New Roman" w:hAnsi="Times New Roman" w:cs="Times New Roman"/>
                  <w:lang w:eastAsia="ru-RU"/>
                </w:rPr>
                <w:t xml:space="preserve">Русский язык. Тетрадь учебных достижений. 3 класс </w:t>
              </w:r>
            </w:hyperlink>
            <w:r w:rsidRPr="00565429">
              <w:rPr>
                <w:rFonts w:ascii="Times New Roman" w:eastAsia="Times New Roman" w:hAnsi="Times New Roman" w:cs="Times New Roman"/>
                <w:lang w:eastAsia="ru-RU"/>
              </w:rPr>
              <w:t xml:space="preserve"> Канакина В. П., Щёголева С. Г. </w:t>
            </w:r>
            <w:hyperlink r:id="rId21" w:history="1">
              <w:r w:rsidRPr="00565429">
                <w:rPr>
                  <w:rFonts w:ascii="Times New Roman" w:eastAsia="Times New Roman" w:hAnsi="Times New Roman" w:cs="Times New Roman"/>
                  <w:lang w:eastAsia="ru-RU"/>
                </w:rPr>
                <w:t>Русский язык. Сборник диктантов и творческих работ. 3–4 классы.</w:t>
              </w:r>
            </w:hyperlink>
          </w:p>
        </w:tc>
      </w:tr>
      <w:tr w:rsidR="00D563BF" w:rsidRPr="00565429" w:rsidTr="00D563BF">
        <w:tc>
          <w:tcPr>
            <w:tcW w:w="1980" w:type="dxa"/>
            <w:vMerge/>
            <w:shd w:val="clear" w:color="auto" w:fill="auto"/>
          </w:tcPr>
          <w:p w:rsidR="00D563BF" w:rsidRPr="00565429" w:rsidRDefault="00D563BF" w:rsidP="00D563BF">
            <w:pPr>
              <w:widowControl w:val="0"/>
              <w:spacing w:after="0" w:line="240" w:lineRule="auto"/>
              <w:jc w:val="both"/>
              <w:outlineLvl w:val="1"/>
              <w:rPr>
                <w:rFonts w:ascii="Times New Roman" w:eastAsia="Times New Roman" w:hAnsi="Times New Roman" w:cs="Times New Roman"/>
                <w:b/>
                <w:bCs/>
                <w:lang w:eastAsia="ru-RU"/>
              </w:rPr>
            </w:pPr>
          </w:p>
        </w:tc>
        <w:tc>
          <w:tcPr>
            <w:tcW w:w="805" w:type="dxa"/>
            <w:shd w:val="clear" w:color="auto" w:fill="auto"/>
          </w:tcPr>
          <w:p w:rsidR="00D563BF" w:rsidRPr="00565429" w:rsidRDefault="00D563BF" w:rsidP="00D563BF">
            <w:pPr>
              <w:widowControl w:val="0"/>
              <w:spacing w:after="0" w:line="240" w:lineRule="auto"/>
              <w:jc w:val="both"/>
              <w:outlineLvl w:val="1"/>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 xml:space="preserve">4 </w:t>
            </w:r>
          </w:p>
        </w:tc>
        <w:tc>
          <w:tcPr>
            <w:tcW w:w="7279" w:type="dxa"/>
            <w:shd w:val="clear" w:color="auto" w:fill="auto"/>
          </w:tcPr>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Канакина В. П., Горецкий В. Г. </w:t>
            </w:r>
            <w:hyperlink r:id="rId22" w:history="1">
              <w:r w:rsidRPr="00565429">
                <w:rPr>
                  <w:rFonts w:ascii="Times New Roman" w:eastAsia="Times New Roman" w:hAnsi="Times New Roman" w:cs="Times New Roman"/>
                  <w:lang w:eastAsia="ru-RU"/>
                </w:rPr>
                <w:t xml:space="preserve">Русский язык. 4 класс. В 2 частях: </w:t>
              </w:r>
            </w:hyperlink>
            <w:r w:rsidRPr="00565429">
              <w:rPr>
                <w:rFonts w:ascii="Times New Roman" w:eastAsia="Times New Roman" w:hAnsi="Times New Roman" w:cs="Times New Roman"/>
                <w:lang w:eastAsia="ru-RU"/>
              </w:rPr>
              <w:t>(+ электронное приложение)</w:t>
            </w:r>
          </w:p>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lastRenderedPageBreak/>
              <w:t xml:space="preserve">Канакина В. П. </w:t>
            </w:r>
            <w:hyperlink r:id="rId23" w:history="1">
              <w:r w:rsidRPr="00565429">
                <w:rPr>
                  <w:rFonts w:ascii="Times New Roman" w:eastAsia="Times New Roman" w:hAnsi="Times New Roman" w:cs="Times New Roman"/>
                  <w:lang w:eastAsia="ru-RU"/>
                </w:rPr>
                <w:t xml:space="preserve">Русский язык. 4 класс. Рабочая тетрадь. В 2 частях </w:t>
              </w:r>
            </w:hyperlink>
          </w:p>
          <w:p w:rsidR="00D563BF" w:rsidRPr="00565429" w:rsidRDefault="00D563BF" w:rsidP="00D563BF">
            <w:pPr>
              <w:widowControl w:val="0"/>
              <w:spacing w:after="0" w:line="240" w:lineRule="auto"/>
              <w:jc w:val="both"/>
              <w:rPr>
                <w:rFonts w:ascii="Times New Roman" w:eastAsia="Times New Roman" w:hAnsi="Times New Roman" w:cs="Times New Roman"/>
                <w:b/>
                <w:bCs/>
                <w:lang w:eastAsia="ru-RU"/>
              </w:rPr>
            </w:pPr>
            <w:r w:rsidRPr="00565429">
              <w:rPr>
                <w:rFonts w:ascii="Times New Roman" w:eastAsia="Times New Roman" w:hAnsi="Times New Roman" w:cs="Times New Roman"/>
                <w:lang w:eastAsia="ru-RU"/>
              </w:rPr>
              <w:t xml:space="preserve">Канакина В. П., Щёголева С. Г. </w:t>
            </w:r>
            <w:hyperlink r:id="rId24" w:history="1">
              <w:r w:rsidRPr="00565429">
                <w:rPr>
                  <w:rFonts w:ascii="Times New Roman" w:eastAsia="Times New Roman" w:hAnsi="Times New Roman" w:cs="Times New Roman"/>
                  <w:lang w:eastAsia="ru-RU"/>
                </w:rPr>
                <w:t>Русский язык. Сборник диктантов и творческих работ. 3–4 классы.</w:t>
              </w:r>
            </w:hyperlink>
          </w:p>
        </w:tc>
      </w:tr>
      <w:tr w:rsidR="00D563BF" w:rsidRPr="00565429" w:rsidTr="00D563BF">
        <w:tc>
          <w:tcPr>
            <w:tcW w:w="1980" w:type="dxa"/>
            <w:vMerge w:val="restart"/>
            <w:shd w:val="clear" w:color="auto" w:fill="auto"/>
          </w:tcPr>
          <w:p w:rsidR="00D563BF" w:rsidRPr="00565429" w:rsidRDefault="00D563BF" w:rsidP="00D563BF">
            <w:pPr>
              <w:widowControl w:val="0"/>
              <w:spacing w:after="0" w:line="240" w:lineRule="auto"/>
              <w:jc w:val="both"/>
              <w:outlineLvl w:val="1"/>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lastRenderedPageBreak/>
              <w:t xml:space="preserve"> «Литературное чтение» Л. Ф. Климановой, В. Г. Горецкого, М. В. Головановой и др.</w:t>
            </w:r>
          </w:p>
        </w:tc>
        <w:tc>
          <w:tcPr>
            <w:tcW w:w="805" w:type="dxa"/>
            <w:shd w:val="clear" w:color="auto" w:fill="auto"/>
          </w:tcPr>
          <w:p w:rsidR="00D563BF" w:rsidRPr="00565429" w:rsidRDefault="00D563BF" w:rsidP="00D563BF">
            <w:pPr>
              <w:widowControl w:val="0"/>
              <w:spacing w:after="0" w:line="240" w:lineRule="auto"/>
              <w:jc w:val="both"/>
              <w:outlineLvl w:val="1"/>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1</w:t>
            </w:r>
          </w:p>
        </w:tc>
        <w:tc>
          <w:tcPr>
            <w:tcW w:w="7279" w:type="dxa"/>
            <w:shd w:val="clear" w:color="auto" w:fill="auto"/>
          </w:tcPr>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Климанова Л. Ф., Горецкий В. Г., Голованова М. В. и др. </w:t>
            </w:r>
            <w:hyperlink r:id="rId25" w:history="1">
              <w:r w:rsidRPr="00565429">
                <w:rPr>
                  <w:rFonts w:ascii="Times New Roman" w:eastAsia="Times New Roman" w:hAnsi="Times New Roman" w:cs="Times New Roman"/>
                  <w:lang w:eastAsia="ru-RU"/>
                </w:rPr>
                <w:t>Литературное чтение. 1 класс. В 2 частях</w:t>
              </w:r>
            </w:hyperlink>
            <w:r w:rsidRPr="00565429">
              <w:rPr>
                <w:rFonts w:ascii="Times New Roman" w:eastAsia="Times New Roman" w:hAnsi="Times New Roman" w:cs="Times New Roman"/>
                <w:lang w:eastAsia="ru-RU"/>
              </w:rPr>
              <w:t xml:space="preserve"> (+ электронное приложение)</w:t>
            </w:r>
          </w:p>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Бойкина М. В., Виноградская Л. А. </w:t>
            </w:r>
            <w:hyperlink r:id="rId26" w:history="1">
              <w:r w:rsidRPr="00565429">
                <w:rPr>
                  <w:rFonts w:ascii="Times New Roman" w:eastAsia="Times New Roman" w:hAnsi="Times New Roman" w:cs="Times New Roman"/>
                  <w:lang w:eastAsia="ru-RU"/>
                </w:rPr>
                <w:t>Литературное чтение. Рабочая тетрадь. 1 класс</w:t>
              </w:r>
            </w:hyperlink>
          </w:p>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Стефаненко Н. А. </w:t>
            </w:r>
            <w:hyperlink r:id="rId27" w:history="1">
              <w:r w:rsidRPr="00565429">
                <w:rPr>
                  <w:rFonts w:ascii="Times New Roman" w:eastAsia="Times New Roman" w:hAnsi="Times New Roman" w:cs="Times New Roman"/>
                  <w:lang w:eastAsia="ru-RU"/>
                </w:rPr>
                <w:t>Литературное чтение. Тетрадь учебных достижений. 1 класс</w:t>
              </w:r>
            </w:hyperlink>
          </w:p>
        </w:tc>
      </w:tr>
      <w:tr w:rsidR="00D563BF" w:rsidRPr="00565429" w:rsidTr="00D563BF">
        <w:tc>
          <w:tcPr>
            <w:tcW w:w="1980" w:type="dxa"/>
            <w:vMerge/>
            <w:shd w:val="clear" w:color="auto" w:fill="auto"/>
          </w:tcPr>
          <w:p w:rsidR="00D563BF" w:rsidRPr="00565429" w:rsidRDefault="00D563BF" w:rsidP="00D563BF">
            <w:pPr>
              <w:widowControl w:val="0"/>
              <w:spacing w:after="0" w:line="240" w:lineRule="auto"/>
              <w:jc w:val="both"/>
              <w:outlineLvl w:val="1"/>
              <w:rPr>
                <w:rFonts w:ascii="Times New Roman" w:eastAsia="Times New Roman" w:hAnsi="Times New Roman" w:cs="Times New Roman"/>
                <w:b/>
                <w:bCs/>
                <w:lang w:eastAsia="ru-RU"/>
              </w:rPr>
            </w:pPr>
          </w:p>
        </w:tc>
        <w:tc>
          <w:tcPr>
            <w:tcW w:w="805" w:type="dxa"/>
            <w:shd w:val="clear" w:color="auto" w:fill="auto"/>
          </w:tcPr>
          <w:p w:rsidR="00D563BF" w:rsidRPr="00565429" w:rsidRDefault="00D563BF" w:rsidP="00D563BF">
            <w:pPr>
              <w:widowControl w:val="0"/>
              <w:spacing w:after="0" w:line="240" w:lineRule="auto"/>
              <w:jc w:val="both"/>
              <w:outlineLvl w:val="1"/>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2</w:t>
            </w:r>
          </w:p>
        </w:tc>
        <w:tc>
          <w:tcPr>
            <w:tcW w:w="7279" w:type="dxa"/>
            <w:shd w:val="clear" w:color="auto" w:fill="auto"/>
          </w:tcPr>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Климанова Л. Ф., Горецкий В. Г., Голованова М. В. и др. </w:t>
            </w:r>
            <w:hyperlink r:id="rId28" w:history="1">
              <w:r w:rsidRPr="00565429">
                <w:rPr>
                  <w:rFonts w:ascii="Times New Roman" w:eastAsia="Times New Roman" w:hAnsi="Times New Roman" w:cs="Times New Roman"/>
                  <w:lang w:eastAsia="ru-RU"/>
                </w:rPr>
                <w:t xml:space="preserve">Литературное чтение. 2 класс. В 2 частях </w:t>
              </w:r>
            </w:hyperlink>
            <w:r w:rsidRPr="00565429">
              <w:rPr>
                <w:rFonts w:ascii="Times New Roman" w:eastAsia="Times New Roman" w:hAnsi="Times New Roman" w:cs="Times New Roman"/>
                <w:lang w:eastAsia="ru-RU"/>
              </w:rPr>
              <w:t>(+ электронное приложение)</w:t>
            </w:r>
          </w:p>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Бойкина М. В., Виноградская Л. А. </w:t>
            </w:r>
            <w:hyperlink r:id="rId29" w:history="1">
              <w:r w:rsidRPr="00565429">
                <w:rPr>
                  <w:rFonts w:ascii="Times New Roman" w:eastAsia="Times New Roman" w:hAnsi="Times New Roman" w:cs="Times New Roman"/>
                  <w:lang w:eastAsia="ru-RU"/>
                </w:rPr>
                <w:t>Литературное чтение. Рабочая тетрадь. 2 класс</w:t>
              </w:r>
            </w:hyperlink>
          </w:p>
        </w:tc>
      </w:tr>
      <w:tr w:rsidR="00D563BF" w:rsidRPr="00565429" w:rsidTr="00D563BF">
        <w:tc>
          <w:tcPr>
            <w:tcW w:w="1980" w:type="dxa"/>
            <w:vMerge/>
            <w:shd w:val="clear" w:color="auto" w:fill="auto"/>
          </w:tcPr>
          <w:p w:rsidR="00D563BF" w:rsidRPr="00565429" w:rsidRDefault="00D563BF" w:rsidP="00D563BF">
            <w:pPr>
              <w:widowControl w:val="0"/>
              <w:spacing w:after="0" w:line="240" w:lineRule="auto"/>
              <w:jc w:val="both"/>
              <w:outlineLvl w:val="1"/>
              <w:rPr>
                <w:rFonts w:ascii="Times New Roman" w:eastAsia="Times New Roman" w:hAnsi="Times New Roman" w:cs="Times New Roman"/>
                <w:b/>
                <w:bCs/>
                <w:lang w:eastAsia="ru-RU"/>
              </w:rPr>
            </w:pPr>
          </w:p>
        </w:tc>
        <w:tc>
          <w:tcPr>
            <w:tcW w:w="805" w:type="dxa"/>
            <w:shd w:val="clear" w:color="auto" w:fill="auto"/>
          </w:tcPr>
          <w:p w:rsidR="00D563BF" w:rsidRPr="00565429" w:rsidRDefault="00D563BF" w:rsidP="00D563BF">
            <w:pPr>
              <w:widowControl w:val="0"/>
              <w:spacing w:after="0" w:line="240" w:lineRule="auto"/>
              <w:jc w:val="both"/>
              <w:outlineLvl w:val="1"/>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 xml:space="preserve">3 </w:t>
            </w:r>
          </w:p>
        </w:tc>
        <w:tc>
          <w:tcPr>
            <w:tcW w:w="7279" w:type="dxa"/>
            <w:shd w:val="clear" w:color="auto" w:fill="auto"/>
          </w:tcPr>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Климанова Л. Ф., Горецкий В. Г., Голованова М. В. и др. </w:t>
            </w:r>
            <w:hyperlink r:id="rId30" w:history="1">
              <w:r w:rsidRPr="00565429">
                <w:rPr>
                  <w:rFonts w:ascii="Times New Roman" w:eastAsia="Times New Roman" w:hAnsi="Times New Roman" w:cs="Times New Roman"/>
                  <w:lang w:eastAsia="ru-RU"/>
                </w:rPr>
                <w:t xml:space="preserve">Литературное чтение. 3 класс. В 2 частях </w:t>
              </w:r>
            </w:hyperlink>
            <w:r w:rsidRPr="00565429">
              <w:rPr>
                <w:rFonts w:ascii="Times New Roman" w:eastAsia="Times New Roman" w:hAnsi="Times New Roman" w:cs="Times New Roman"/>
                <w:lang w:eastAsia="ru-RU"/>
              </w:rPr>
              <w:t>(+ электронное приложение)</w:t>
            </w:r>
          </w:p>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Бойкина М. В., Виноградская Л. А. </w:t>
            </w:r>
            <w:hyperlink r:id="rId31" w:history="1">
              <w:r w:rsidRPr="00565429">
                <w:rPr>
                  <w:rFonts w:ascii="Times New Roman" w:eastAsia="Times New Roman" w:hAnsi="Times New Roman" w:cs="Times New Roman"/>
                  <w:lang w:eastAsia="ru-RU"/>
                </w:rPr>
                <w:t>Литературное чтение. Рабочая тетрадь. 3 класс</w:t>
              </w:r>
            </w:hyperlink>
          </w:p>
        </w:tc>
      </w:tr>
      <w:tr w:rsidR="00D563BF" w:rsidRPr="00565429" w:rsidTr="00D563BF">
        <w:tc>
          <w:tcPr>
            <w:tcW w:w="1980" w:type="dxa"/>
            <w:vMerge/>
            <w:shd w:val="clear" w:color="auto" w:fill="auto"/>
          </w:tcPr>
          <w:p w:rsidR="00D563BF" w:rsidRPr="00565429" w:rsidRDefault="00D563BF" w:rsidP="00D563BF">
            <w:pPr>
              <w:widowControl w:val="0"/>
              <w:spacing w:after="0" w:line="240" w:lineRule="auto"/>
              <w:jc w:val="both"/>
              <w:outlineLvl w:val="1"/>
              <w:rPr>
                <w:rFonts w:ascii="Times New Roman" w:eastAsia="Times New Roman" w:hAnsi="Times New Roman" w:cs="Times New Roman"/>
                <w:b/>
                <w:bCs/>
                <w:lang w:eastAsia="ru-RU"/>
              </w:rPr>
            </w:pPr>
          </w:p>
        </w:tc>
        <w:tc>
          <w:tcPr>
            <w:tcW w:w="805" w:type="dxa"/>
            <w:shd w:val="clear" w:color="auto" w:fill="auto"/>
          </w:tcPr>
          <w:p w:rsidR="00D563BF" w:rsidRPr="00565429" w:rsidRDefault="00D563BF" w:rsidP="00D563BF">
            <w:pPr>
              <w:widowControl w:val="0"/>
              <w:spacing w:after="0" w:line="240" w:lineRule="auto"/>
              <w:jc w:val="both"/>
              <w:outlineLvl w:val="1"/>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4</w:t>
            </w:r>
          </w:p>
        </w:tc>
        <w:tc>
          <w:tcPr>
            <w:tcW w:w="7279" w:type="dxa"/>
            <w:shd w:val="clear" w:color="auto" w:fill="auto"/>
          </w:tcPr>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Климанова Л. Ф., Горецкий В. Г., Голованова М. В. и др. </w:t>
            </w:r>
            <w:hyperlink r:id="rId32" w:history="1">
              <w:r w:rsidRPr="00565429">
                <w:rPr>
                  <w:rFonts w:ascii="Times New Roman" w:eastAsia="Times New Roman" w:hAnsi="Times New Roman" w:cs="Times New Roman"/>
                  <w:lang w:eastAsia="ru-RU"/>
                </w:rPr>
                <w:t xml:space="preserve">Литературное чтение. 4 класс. В 2 частях </w:t>
              </w:r>
            </w:hyperlink>
            <w:r w:rsidRPr="00565429">
              <w:rPr>
                <w:rFonts w:ascii="Times New Roman" w:eastAsia="Times New Roman" w:hAnsi="Times New Roman" w:cs="Times New Roman"/>
                <w:lang w:eastAsia="ru-RU"/>
              </w:rPr>
              <w:t>(+ электронное приложение)</w:t>
            </w:r>
          </w:p>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Бойкина М. В., Виноградская Л. А. </w:t>
            </w:r>
            <w:hyperlink r:id="rId33" w:history="1">
              <w:r w:rsidRPr="00565429">
                <w:rPr>
                  <w:rFonts w:ascii="Times New Roman" w:eastAsia="Times New Roman" w:hAnsi="Times New Roman" w:cs="Times New Roman"/>
                  <w:lang w:eastAsia="ru-RU"/>
                </w:rPr>
                <w:t>Литературное чтение. Рабочая тетрадь. 4 класс</w:t>
              </w:r>
            </w:hyperlink>
          </w:p>
        </w:tc>
      </w:tr>
      <w:tr w:rsidR="00D563BF" w:rsidRPr="00565429" w:rsidTr="00D563BF">
        <w:tc>
          <w:tcPr>
            <w:tcW w:w="1980" w:type="dxa"/>
            <w:shd w:val="clear" w:color="auto" w:fill="auto"/>
          </w:tcPr>
          <w:p w:rsidR="00D563BF" w:rsidRPr="00565429" w:rsidRDefault="00D563BF" w:rsidP="00D563BF">
            <w:pPr>
              <w:widowControl w:val="0"/>
              <w:spacing w:after="0" w:line="240" w:lineRule="auto"/>
              <w:jc w:val="both"/>
              <w:outlineLvl w:val="1"/>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«Математика» М. И. Моро и др.</w:t>
            </w:r>
          </w:p>
        </w:tc>
        <w:tc>
          <w:tcPr>
            <w:tcW w:w="805" w:type="dxa"/>
            <w:shd w:val="clear" w:color="auto" w:fill="auto"/>
          </w:tcPr>
          <w:p w:rsidR="00D563BF" w:rsidRPr="00565429" w:rsidRDefault="00D563BF" w:rsidP="00D563BF">
            <w:pPr>
              <w:widowControl w:val="0"/>
              <w:spacing w:after="0" w:line="240" w:lineRule="auto"/>
              <w:jc w:val="both"/>
              <w:outlineLvl w:val="1"/>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1</w:t>
            </w:r>
          </w:p>
        </w:tc>
        <w:tc>
          <w:tcPr>
            <w:tcW w:w="7279" w:type="dxa"/>
            <w:shd w:val="clear" w:color="auto" w:fill="auto"/>
          </w:tcPr>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Моро М. И., Волкова С. И., Степанова С. В. </w:t>
            </w:r>
            <w:hyperlink r:id="rId34" w:history="1">
              <w:r w:rsidRPr="00565429">
                <w:rPr>
                  <w:rFonts w:ascii="Times New Roman" w:eastAsia="Times New Roman" w:hAnsi="Times New Roman" w:cs="Times New Roman"/>
                  <w:lang w:eastAsia="ru-RU"/>
                </w:rPr>
                <w:t xml:space="preserve">Математика. 1 класс. В 2 частях </w:t>
              </w:r>
            </w:hyperlink>
            <w:r w:rsidRPr="00565429">
              <w:rPr>
                <w:rFonts w:ascii="Times New Roman" w:eastAsia="Times New Roman" w:hAnsi="Times New Roman" w:cs="Times New Roman"/>
                <w:lang w:eastAsia="ru-RU"/>
              </w:rPr>
              <w:t>(+ электронное приложение)</w:t>
            </w:r>
          </w:p>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Моро М. И., Волкова С. И. </w:t>
            </w:r>
            <w:hyperlink r:id="rId35" w:history="1">
              <w:r w:rsidRPr="00565429">
                <w:rPr>
                  <w:rFonts w:ascii="Times New Roman" w:eastAsia="Times New Roman" w:hAnsi="Times New Roman" w:cs="Times New Roman"/>
                  <w:lang w:eastAsia="ru-RU"/>
                </w:rPr>
                <w:t xml:space="preserve">Математика. Рабочая тетрадь. 1 класс. В 2 частях </w:t>
              </w:r>
            </w:hyperlink>
          </w:p>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Волкова С. И. </w:t>
            </w:r>
            <w:hyperlink r:id="rId36" w:history="1">
              <w:r w:rsidRPr="00565429">
                <w:rPr>
                  <w:rFonts w:ascii="Times New Roman" w:eastAsia="Times New Roman" w:hAnsi="Times New Roman" w:cs="Times New Roman"/>
                  <w:lang w:eastAsia="ru-RU"/>
                </w:rPr>
                <w:t xml:space="preserve">Математика. Проверочные работы. 1 класс </w:t>
              </w:r>
            </w:hyperlink>
          </w:p>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Волкова С. И. </w:t>
            </w:r>
            <w:hyperlink r:id="rId37" w:history="1">
              <w:r w:rsidRPr="00565429">
                <w:rPr>
                  <w:rFonts w:ascii="Times New Roman" w:eastAsia="Times New Roman" w:hAnsi="Times New Roman" w:cs="Times New Roman"/>
                  <w:lang w:eastAsia="ru-RU"/>
                </w:rPr>
                <w:t xml:space="preserve">Математика. Тесты. 1 класс </w:t>
              </w:r>
            </w:hyperlink>
          </w:p>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Волкова С. И. </w:t>
            </w:r>
            <w:hyperlink r:id="rId38" w:history="1">
              <w:r w:rsidRPr="00565429">
                <w:rPr>
                  <w:rFonts w:ascii="Times New Roman" w:eastAsia="Times New Roman" w:hAnsi="Times New Roman" w:cs="Times New Roman"/>
                  <w:lang w:eastAsia="ru-RU"/>
                </w:rPr>
                <w:t xml:space="preserve">Математика. Устные упражнения. 1 класс </w:t>
              </w:r>
            </w:hyperlink>
          </w:p>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Волкова С. И. </w:t>
            </w:r>
            <w:hyperlink r:id="rId39" w:history="1">
              <w:r w:rsidRPr="00565429">
                <w:rPr>
                  <w:rFonts w:ascii="Times New Roman" w:eastAsia="Times New Roman" w:hAnsi="Times New Roman" w:cs="Times New Roman"/>
                  <w:lang w:eastAsia="ru-RU"/>
                </w:rPr>
                <w:t xml:space="preserve">Математика. Контрольные работы. 1–4 классы </w:t>
              </w:r>
            </w:hyperlink>
          </w:p>
        </w:tc>
      </w:tr>
      <w:tr w:rsidR="00D563BF" w:rsidRPr="00565429" w:rsidTr="00D563BF">
        <w:tc>
          <w:tcPr>
            <w:tcW w:w="1980" w:type="dxa"/>
            <w:shd w:val="clear" w:color="auto" w:fill="auto"/>
          </w:tcPr>
          <w:p w:rsidR="00D563BF" w:rsidRPr="00565429" w:rsidRDefault="00D563BF" w:rsidP="00D563BF">
            <w:pPr>
              <w:widowControl w:val="0"/>
              <w:spacing w:after="0" w:line="240" w:lineRule="auto"/>
              <w:jc w:val="both"/>
              <w:outlineLvl w:val="1"/>
              <w:rPr>
                <w:rFonts w:ascii="Times New Roman" w:eastAsia="Times New Roman" w:hAnsi="Times New Roman" w:cs="Times New Roman"/>
                <w:b/>
                <w:bCs/>
                <w:lang w:eastAsia="ru-RU"/>
              </w:rPr>
            </w:pPr>
          </w:p>
        </w:tc>
        <w:tc>
          <w:tcPr>
            <w:tcW w:w="805" w:type="dxa"/>
            <w:shd w:val="clear" w:color="auto" w:fill="auto"/>
          </w:tcPr>
          <w:p w:rsidR="00D563BF" w:rsidRPr="00565429" w:rsidRDefault="00D563BF" w:rsidP="00D563BF">
            <w:pPr>
              <w:widowControl w:val="0"/>
              <w:spacing w:after="0" w:line="240" w:lineRule="auto"/>
              <w:jc w:val="both"/>
              <w:outlineLvl w:val="1"/>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2</w:t>
            </w:r>
          </w:p>
        </w:tc>
        <w:tc>
          <w:tcPr>
            <w:tcW w:w="7279" w:type="dxa"/>
            <w:shd w:val="clear" w:color="auto" w:fill="auto"/>
          </w:tcPr>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Моро М. И., Бантова М. А., Бельтюкова Г. В. и др. </w:t>
            </w:r>
            <w:hyperlink r:id="rId40" w:history="1">
              <w:r w:rsidRPr="00565429">
                <w:rPr>
                  <w:rFonts w:ascii="Times New Roman" w:eastAsia="Times New Roman" w:hAnsi="Times New Roman" w:cs="Times New Roman"/>
                  <w:lang w:eastAsia="ru-RU"/>
                </w:rPr>
                <w:t xml:space="preserve">Математика. 2 класс. В 2 частях </w:t>
              </w:r>
            </w:hyperlink>
            <w:r w:rsidRPr="00565429">
              <w:rPr>
                <w:rFonts w:ascii="Times New Roman" w:eastAsia="Times New Roman" w:hAnsi="Times New Roman" w:cs="Times New Roman"/>
                <w:lang w:eastAsia="ru-RU"/>
              </w:rPr>
              <w:t>(+ электронное приложение)</w:t>
            </w:r>
          </w:p>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Моро М. И., Волкова С. И. </w:t>
            </w:r>
            <w:hyperlink r:id="rId41" w:history="1">
              <w:r w:rsidRPr="00565429">
                <w:rPr>
                  <w:rFonts w:ascii="Times New Roman" w:eastAsia="Times New Roman" w:hAnsi="Times New Roman" w:cs="Times New Roman"/>
                  <w:lang w:eastAsia="ru-RU"/>
                </w:rPr>
                <w:t>Математика. Рабочая тетрадь. 2 класс. В 2 частях</w:t>
              </w:r>
            </w:hyperlink>
          </w:p>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Волкова С. И. </w:t>
            </w:r>
            <w:hyperlink r:id="rId42" w:history="1">
              <w:r w:rsidRPr="00565429">
                <w:rPr>
                  <w:rFonts w:ascii="Times New Roman" w:eastAsia="Times New Roman" w:hAnsi="Times New Roman" w:cs="Times New Roman"/>
                  <w:lang w:eastAsia="ru-RU"/>
                </w:rPr>
                <w:t xml:space="preserve">Математика. Проверочные работы. 2 класс </w:t>
              </w:r>
            </w:hyperlink>
          </w:p>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Волкова С. И. </w:t>
            </w:r>
            <w:hyperlink r:id="rId43" w:history="1">
              <w:r w:rsidRPr="00565429">
                <w:rPr>
                  <w:rFonts w:ascii="Times New Roman" w:eastAsia="Times New Roman" w:hAnsi="Times New Roman" w:cs="Times New Roman"/>
                  <w:lang w:eastAsia="ru-RU"/>
                </w:rPr>
                <w:t>Математика. Устные упражнения. 2 класс</w:t>
              </w:r>
            </w:hyperlink>
          </w:p>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Волкова С. И. </w:t>
            </w:r>
            <w:hyperlink r:id="rId44" w:history="1">
              <w:r w:rsidRPr="00565429">
                <w:rPr>
                  <w:rFonts w:ascii="Times New Roman" w:eastAsia="Times New Roman" w:hAnsi="Times New Roman" w:cs="Times New Roman"/>
                  <w:lang w:eastAsia="ru-RU"/>
                </w:rPr>
                <w:t xml:space="preserve">Математика. Контрольные работы. 1–4 классы </w:t>
              </w:r>
            </w:hyperlink>
          </w:p>
        </w:tc>
      </w:tr>
      <w:tr w:rsidR="00D563BF" w:rsidRPr="00565429" w:rsidTr="00D563BF">
        <w:tc>
          <w:tcPr>
            <w:tcW w:w="1980" w:type="dxa"/>
            <w:shd w:val="clear" w:color="auto" w:fill="auto"/>
          </w:tcPr>
          <w:p w:rsidR="00D563BF" w:rsidRPr="00565429" w:rsidRDefault="00D563BF" w:rsidP="00D563BF">
            <w:pPr>
              <w:widowControl w:val="0"/>
              <w:spacing w:after="0" w:line="240" w:lineRule="auto"/>
              <w:jc w:val="both"/>
              <w:outlineLvl w:val="1"/>
              <w:rPr>
                <w:rFonts w:ascii="Times New Roman" w:eastAsia="Times New Roman" w:hAnsi="Times New Roman" w:cs="Times New Roman"/>
                <w:b/>
                <w:bCs/>
                <w:lang w:eastAsia="ru-RU"/>
              </w:rPr>
            </w:pPr>
          </w:p>
        </w:tc>
        <w:tc>
          <w:tcPr>
            <w:tcW w:w="805" w:type="dxa"/>
            <w:shd w:val="clear" w:color="auto" w:fill="auto"/>
          </w:tcPr>
          <w:p w:rsidR="00D563BF" w:rsidRPr="00565429" w:rsidRDefault="00D563BF" w:rsidP="00D563BF">
            <w:pPr>
              <w:widowControl w:val="0"/>
              <w:spacing w:after="0" w:line="240" w:lineRule="auto"/>
              <w:jc w:val="both"/>
              <w:outlineLvl w:val="1"/>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3</w:t>
            </w:r>
          </w:p>
        </w:tc>
        <w:tc>
          <w:tcPr>
            <w:tcW w:w="7279" w:type="dxa"/>
            <w:shd w:val="clear" w:color="auto" w:fill="auto"/>
          </w:tcPr>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Моро М. И., Бантова М. А., Бельтюкова Г. В. и др. </w:t>
            </w:r>
            <w:hyperlink r:id="rId45" w:history="1">
              <w:r w:rsidRPr="00565429">
                <w:rPr>
                  <w:rFonts w:ascii="Times New Roman" w:eastAsia="Times New Roman" w:hAnsi="Times New Roman" w:cs="Times New Roman"/>
                  <w:lang w:eastAsia="ru-RU"/>
                </w:rPr>
                <w:t>Математика. 3 класс. В 2 частях</w:t>
              </w:r>
            </w:hyperlink>
            <w:r w:rsidRPr="00565429">
              <w:rPr>
                <w:rFonts w:ascii="Times New Roman" w:eastAsia="Times New Roman" w:hAnsi="Times New Roman" w:cs="Times New Roman"/>
                <w:lang w:eastAsia="ru-RU"/>
              </w:rPr>
              <w:t xml:space="preserve"> (+ электронное приложение)</w:t>
            </w:r>
          </w:p>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Моро М. И., Волкова С. И. </w:t>
            </w:r>
            <w:hyperlink r:id="rId46" w:history="1">
              <w:r w:rsidRPr="00565429">
                <w:rPr>
                  <w:rFonts w:ascii="Times New Roman" w:eastAsia="Times New Roman" w:hAnsi="Times New Roman" w:cs="Times New Roman"/>
                  <w:lang w:eastAsia="ru-RU"/>
                </w:rPr>
                <w:t>Математика. Рабочая тетрадь. 3 класс. В 2 частях</w:t>
              </w:r>
            </w:hyperlink>
          </w:p>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Волкова С. И. </w:t>
            </w:r>
            <w:hyperlink r:id="rId47" w:history="1">
              <w:r w:rsidRPr="00565429">
                <w:rPr>
                  <w:rFonts w:ascii="Times New Roman" w:eastAsia="Times New Roman" w:hAnsi="Times New Roman" w:cs="Times New Roman"/>
                  <w:lang w:eastAsia="ru-RU"/>
                </w:rPr>
                <w:t xml:space="preserve">Математика. Проверочные работы. 3 класс </w:t>
              </w:r>
            </w:hyperlink>
          </w:p>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Волкова С. И. </w:t>
            </w:r>
            <w:hyperlink r:id="rId48" w:history="1">
              <w:r w:rsidRPr="00565429">
                <w:rPr>
                  <w:rFonts w:ascii="Times New Roman" w:eastAsia="Times New Roman" w:hAnsi="Times New Roman" w:cs="Times New Roman"/>
                  <w:lang w:eastAsia="ru-RU"/>
                </w:rPr>
                <w:t>Математика. Устные упражнения. 3 класс</w:t>
              </w:r>
            </w:hyperlink>
          </w:p>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Волкова С. И. </w:t>
            </w:r>
            <w:hyperlink r:id="rId49" w:history="1">
              <w:r w:rsidRPr="00565429">
                <w:rPr>
                  <w:rFonts w:ascii="Times New Roman" w:eastAsia="Times New Roman" w:hAnsi="Times New Roman" w:cs="Times New Roman"/>
                  <w:lang w:eastAsia="ru-RU"/>
                </w:rPr>
                <w:t xml:space="preserve">Математика. Контрольные работы. 1–4 классы </w:t>
              </w:r>
            </w:hyperlink>
          </w:p>
        </w:tc>
      </w:tr>
      <w:tr w:rsidR="00D563BF" w:rsidRPr="00565429" w:rsidTr="00D563BF">
        <w:tc>
          <w:tcPr>
            <w:tcW w:w="1980" w:type="dxa"/>
            <w:shd w:val="clear" w:color="auto" w:fill="auto"/>
          </w:tcPr>
          <w:p w:rsidR="00D563BF" w:rsidRPr="00565429" w:rsidRDefault="00D563BF" w:rsidP="00D563BF">
            <w:pPr>
              <w:widowControl w:val="0"/>
              <w:spacing w:after="0" w:line="240" w:lineRule="auto"/>
              <w:jc w:val="both"/>
              <w:outlineLvl w:val="1"/>
              <w:rPr>
                <w:rFonts w:ascii="Times New Roman" w:eastAsia="Times New Roman" w:hAnsi="Times New Roman" w:cs="Times New Roman"/>
                <w:b/>
                <w:bCs/>
                <w:lang w:eastAsia="ru-RU"/>
              </w:rPr>
            </w:pPr>
          </w:p>
        </w:tc>
        <w:tc>
          <w:tcPr>
            <w:tcW w:w="805" w:type="dxa"/>
            <w:shd w:val="clear" w:color="auto" w:fill="auto"/>
          </w:tcPr>
          <w:p w:rsidR="00D563BF" w:rsidRPr="00565429" w:rsidRDefault="00D563BF" w:rsidP="00D563BF">
            <w:pPr>
              <w:widowControl w:val="0"/>
              <w:spacing w:after="0" w:line="240" w:lineRule="auto"/>
              <w:jc w:val="both"/>
              <w:outlineLvl w:val="1"/>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4</w:t>
            </w:r>
          </w:p>
        </w:tc>
        <w:tc>
          <w:tcPr>
            <w:tcW w:w="7279" w:type="dxa"/>
            <w:shd w:val="clear" w:color="auto" w:fill="auto"/>
          </w:tcPr>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Моро М. И., Бантова М. А., Бельтюкова Г. В. и др. </w:t>
            </w:r>
            <w:hyperlink r:id="rId50" w:history="1">
              <w:r w:rsidRPr="00565429">
                <w:rPr>
                  <w:rFonts w:ascii="Times New Roman" w:eastAsia="Times New Roman" w:hAnsi="Times New Roman" w:cs="Times New Roman"/>
                  <w:lang w:eastAsia="ru-RU"/>
                </w:rPr>
                <w:t xml:space="preserve">Математика. 4 класс. В 2 частях </w:t>
              </w:r>
            </w:hyperlink>
            <w:r w:rsidRPr="00565429">
              <w:rPr>
                <w:rFonts w:ascii="Times New Roman" w:eastAsia="Times New Roman" w:hAnsi="Times New Roman" w:cs="Times New Roman"/>
                <w:lang w:eastAsia="ru-RU"/>
              </w:rPr>
              <w:t>(+ электронное приложение)</w:t>
            </w:r>
          </w:p>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Моро М. И., Волкова С. И. </w:t>
            </w:r>
            <w:hyperlink r:id="rId51" w:history="1">
              <w:r w:rsidRPr="00565429">
                <w:rPr>
                  <w:rFonts w:ascii="Times New Roman" w:eastAsia="Times New Roman" w:hAnsi="Times New Roman" w:cs="Times New Roman"/>
                  <w:lang w:eastAsia="ru-RU"/>
                </w:rPr>
                <w:t xml:space="preserve">Математика. Рабочая тетрадь. 4 класс. В 2 частях </w:t>
              </w:r>
            </w:hyperlink>
          </w:p>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Волкова С. И. </w:t>
            </w:r>
            <w:hyperlink r:id="rId52" w:history="1">
              <w:r w:rsidRPr="00565429">
                <w:rPr>
                  <w:rFonts w:ascii="Times New Roman" w:eastAsia="Times New Roman" w:hAnsi="Times New Roman" w:cs="Times New Roman"/>
                  <w:lang w:eastAsia="ru-RU"/>
                </w:rPr>
                <w:t xml:space="preserve">Математика. Проверочные работы. 4 класс </w:t>
              </w:r>
            </w:hyperlink>
          </w:p>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Волкова С. И. </w:t>
            </w:r>
            <w:hyperlink r:id="rId53" w:history="1">
              <w:r w:rsidRPr="00565429">
                <w:rPr>
                  <w:rFonts w:ascii="Times New Roman" w:eastAsia="Times New Roman" w:hAnsi="Times New Roman" w:cs="Times New Roman"/>
                  <w:lang w:eastAsia="ru-RU"/>
                </w:rPr>
                <w:t>Математика. Устные упражнения. 4 класс</w:t>
              </w:r>
            </w:hyperlink>
          </w:p>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Волкова С. И. </w:t>
            </w:r>
            <w:hyperlink r:id="rId54" w:history="1">
              <w:r w:rsidRPr="00565429">
                <w:rPr>
                  <w:rFonts w:ascii="Times New Roman" w:eastAsia="Times New Roman" w:hAnsi="Times New Roman" w:cs="Times New Roman"/>
                  <w:lang w:eastAsia="ru-RU"/>
                </w:rPr>
                <w:t xml:space="preserve">Математика. Контрольные работы. 1–4 классы </w:t>
              </w:r>
            </w:hyperlink>
          </w:p>
        </w:tc>
      </w:tr>
      <w:tr w:rsidR="00D563BF" w:rsidRPr="00565429" w:rsidTr="00D563BF">
        <w:tc>
          <w:tcPr>
            <w:tcW w:w="1980" w:type="dxa"/>
            <w:shd w:val="clear" w:color="auto" w:fill="auto"/>
          </w:tcPr>
          <w:p w:rsidR="00D563BF" w:rsidRPr="00565429" w:rsidRDefault="00D563BF" w:rsidP="00D563BF">
            <w:pPr>
              <w:widowControl w:val="0"/>
              <w:spacing w:after="0" w:line="240" w:lineRule="auto"/>
              <w:jc w:val="both"/>
              <w:outlineLvl w:val="1"/>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«Окружающий мир» А. А. Плешакова и др.</w:t>
            </w:r>
          </w:p>
        </w:tc>
        <w:tc>
          <w:tcPr>
            <w:tcW w:w="805" w:type="dxa"/>
            <w:shd w:val="clear" w:color="auto" w:fill="auto"/>
          </w:tcPr>
          <w:p w:rsidR="00D563BF" w:rsidRPr="00565429" w:rsidRDefault="00D563BF" w:rsidP="00D563BF">
            <w:pPr>
              <w:widowControl w:val="0"/>
              <w:spacing w:after="0" w:line="240" w:lineRule="auto"/>
              <w:jc w:val="both"/>
              <w:outlineLvl w:val="1"/>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1</w:t>
            </w:r>
          </w:p>
        </w:tc>
        <w:tc>
          <w:tcPr>
            <w:tcW w:w="7279" w:type="dxa"/>
            <w:shd w:val="clear" w:color="auto" w:fill="auto"/>
          </w:tcPr>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Плешаков А. А. </w:t>
            </w:r>
            <w:hyperlink r:id="rId55" w:history="1">
              <w:r w:rsidRPr="00565429">
                <w:rPr>
                  <w:rFonts w:ascii="Times New Roman" w:eastAsia="Times New Roman" w:hAnsi="Times New Roman" w:cs="Times New Roman"/>
                  <w:lang w:eastAsia="ru-RU"/>
                </w:rPr>
                <w:t xml:space="preserve">Окружающий мир. 1 класс. В 2 частях </w:t>
              </w:r>
            </w:hyperlink>
            <w:r w:rsidRPr="00565429">
              <w:rPr>
                <w:rFonts w:ascii="Times New Roman" w:eastAsia="Times New Roman" w:hAnsi="Times New Roman" w:cs="Times New Roman"/>
                <w:lang w:eastAsia="ru-RU"/>
              </w:rPr>
              <w:t>(+ электронное приложение)</w:t>
            </w:r>
          </w:p>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Плешаков А. А. </w:t>
            </w:r>
            <w:hyperlink r:id="rId56" w:history="1">
              <w:r w:rsidRPr="00565429">
                <w:rPr>
                  <w:rFonts w:ascii="Times New Roman" w:eastAsia="Times New Roman" w:hAnsi="Times New Roman" w:cs="Times New Roman"/>
                  <w:lang w:eastAsia="ru-RU"/>
                </w:rPr>
                <w:t>Окружающий мир. Рабочая тетрадь. 1 класс. В 2 частях</w:t>
              </w:r>
            </w:hyperlink>
          </w:p>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Плешаков А. А., Гара Н. Н., Назарова З. Д. </w:t>
            </w:r>
            <w:hyperlink r:id="rId57" w:history="1">
              <w:r w:rsidRPr="00565429">
                <w:rPr>
                  <w:rFonts w:ascii="Times New Roman" w:eastAsia="Times New Roman" w:hAnsi="Times New Roman" w:cs="Times New Roman"/>
                  <w:lang w:eastAsia="ru-RU"/>
                </w:rPr>
                <w:t xml:space="preserve">Окружающий мир. Тесты. 1 класс </w:t>
              </w:r>
            </w:hyperlink>
          </w:p>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Плешаков А. А., Плешаков С. А. </w:t>
            </w:r>
            <w:hyperlink r:id="rId58" w:history="1">
              <w:r w:rsidRPr="00565429">
                <w:rPr>
                  <w:rFonts w:ascii="Times New Roman" w:eastAsia="Times New Roman" w:hAnsi="Times New Roman" w:cs="Times New Roman"/>
                  <w:lang w:eastAsia="ru-RU"/>
                </w:rPr>
                <w:t xml:space="preserve">Окружающий мир. Проверочные работы. </w:t>
              </w:r>
              <w:r w:rsidRPr="00565429">
                <w:rPr>
                  <w:rFonts w:ascii="Times New Roman" w:eastAsia="Times New Roman" w:hAnsi="Times New Roman" w:cs="Times New Roman"/>
                  <w:lang w:eastAsia="ru-RU"/>
                </w:rPr>
                <w:lastRenderedPageBreak/>
                <w:t>1 класс</w:t>
              </w:r>
            </w:hyperlink>
            <w:r w:rsidRPr="00565429">
              <w:rPr>
                <w:rFonts w:ascii="Times New Roman" w:eastAsia="Times New Roman" w:hAnsi="Times New Roman" w:cs="Times New Roman"/>
                <w:lang w:eastAsia="ru-RU"/>
              </w:rPr>
              <w:t xml:space="preserve"> </w:t>
            </w:r>
            <w:r w:rsidRPr="00565429">
              <w:rPr>
                <w:rFonts w:ascii="Times New Roman" w:eastAsia="Times New Roman" w:hAnsi="Times New Roman" w:cs="Times New Roman"/>
                <w:vertAlign w:val="superscript"/>
                <w:lang w:eastAsia="ru-RU"/>
              </w:rPr>
              <w:t>NEW</w:t>
            </w:r>
            <w:r w:rsidRPr="00565429">
              <w:rPr>
                <w:rFonts w:ascii="Times New Roman" w:eastAsia="Times New Roman" w:hAnsi="Times New Roman" w:cs="Times New Roman"/>
                <w:lang w:eastAsia="ru-RU"/>
              </w:rPr>
              <w:t xml:space="preserve"> </w:t>
            </w:r>
          </w:p>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Плешаков А. А., Назарова З. Д. </w:t>
            </w:r>
            <w:hyperlink r:id="rId59" w:history="1">
              <w:r w:rsidRPr="00565429">
                <w:rPr>
                  <w:rFonts w:ascii="Times New Roman" w:eastAsia="Times New Roman" w:hAnsi="Times New Roman" w:cs="Times New Roman"/>
                  <w:lang w:eastAsia="ru-RU"/>
                </w:rPr>
                <w:t>Окружающий мир. Тетрадь учебных достижений. 1 класс</w:t>
              </w:r>
            </w:hyperlink>
          </w:p>
        </w:tc>
      </w:tr>
      <w:tr w:rsidR="00D563BF" w:rsidRPr="00565429" w:rsidTr="00D563BF">
        <w:tc>
          <w:tcPr>
            <w:tcW w:w="1980" w:type="dxa"/>
            <w:shd w:val="clear" w:color="auto" w:fill="auto"/>
          </w:tcPr>
          <w:p w:rsidR="00D563BF" w:rsidRPr="00565429" w:rsidRDefault="00D563BF" w:rsidP="00D563BF">
            <w:pPr>
              <w:widowControl w:val="0"/>
              <w:spacing w:after="0" w:line="240" w:lineRule="auto"/>
              <w:jc w:val="both"/>
              <w:outlineLvl w:val="1"/>
              <w:rPr>
                <w:rFonts w:ascii="Times New Roman" w:eastAsia="Times New Roman" w:hAnsi="Times New Roman" w:cs="Times New Roman"/>
                <w:b/>
                <w:bCs/>
                <w:lang w:eastAsia="ru-RU"/>
              </w:rPr>
            </w:pPr>
          </w:p>
        </w:tc>
        <w:tc>
          <w:tcPr>
            <w:tcW w:w="805" w:type="dxa"/>
            <w:shd w:val="clear" w:color="auto" w:fill="auto"/>
          </w:tcPr>
          <w:p w:rsidR="00D563BF" w:rsidRPr="00565429" w:rsidRDefault="00D563BF" w:rsidP="00D563BF">
            <w:pPr>
              <w:widowControl w:val="0"/>
              <w:spacing w:after="0" w:line="240" w:lineRule="auto"/>
              <w:jc w:val="both"/>
              <w:outlineLvl w:val="1"/>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2</w:t>
            </w:r>
          </w:p>
        </w:tc>
        <w:tc>
          <w:tcPr>
            <w:tcW w:w="7279" w:type="dxa"/>
            <w:shd w:val="clear" w:color="auto" w:fill="auto"/>
          </w:tcPr>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Плешаков А. А. </w:t>
            </w:r>
            <w:hyperlink r:id="rId60" w:history="1">
              <w:r w:rsidRPr="00565429">
                <w:rPr>
                  <w:rFonts w:ascii="Times New Roman" w:eastAsia="Times New Roman" w:hAnsi="Times New Roman" w:cs="Times New Roman"/>
                  <w:lang w:eastAsia="ru-RU"/>
                </w:rPr>
                <w:t xml:space="preserve">Окружающий мир. 2 класс. В 2 частях </w:t>
              </w:r>
            </w:hyperlink>
            <w:r w:rsidRPr="00565429">
              <w:rPr>
                <w:rFonts w:ascii="Times New Roman" w:eastAsia="Times New Roman" w:hAnsi="Times New Roman" w:cs="Times New Roman"/>
                <w:lang w:eastAsia="ru-RU"/>
              </w:rPr>
              <w:t>(+ электронное приложение)</w:t>
            </w:r>
          </w:p>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Плешаков А. А. </w:t>
            </w:r>
            <w:hyperlink r:id="rId61" w:history="1">
              <w:r w:rsidRPr="00565429">
                <w:rPr>
                  <w:rFonts w:ascii="Times New Roman" w:eastAsia="Times New Roman" w:hAnsi="Times New Roman" w:cs="Times New Roman"/>
                  <w:lang w:eastAsia="ru-RU"/>
                </w:rPr>
                <w:t>Окружающий мир. Рабочая тетрадь. 2 класс. В 2 частях</w:t>
              </w:r>
            </w:hyperlink>
          </w:p>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Плешаков А. А., Гара Н. Н., Назарова З. Д. </w:t>
            </w:r>
            <w:hyperlink r:id="rId62" w:history="1">
              <w:r w:rsidRPr="00565429">
                <w:rPr>
                  <w:rFonts w:ascii="Times New Roman" w:eastAsia="Times New Roman" w:hAnsi="Times New Roman" w:cs="Times New Roman"/>
                  <w:lang w:eastAsia="ru-RU"/>
                </w:rPr>
                <w:t xml:space="preserve">Окружающий мир. Тесты. 2 класс </w:t>
              </w:r>
            </w:hyperlink>
          </w:p>
        </w:tc>
      </w:tr>
      <w:tr w:rsidR="00D563BF" w:rsidRPr="00565429" w:rsidTr="00D563BF">
        <w:tc>
          <w:tcPr>
            <w:tcW w:w="1980" w:type="dxa"/>
            <w:shd w:val="clear" w:color="auto" w:fill="auto"/>
          </w:tcPr>
          <w:p w:rsidR="00D563BF" w:rsidRPr="00565429" w:rsidRDefault="00D563BF" w:rsidP="00D563BF">
            <w:pPr>
              <w:widowControl w:val="0"/>
              <w:spacing w:after="0" w:line="240" w:lineRule="auto"/>
              <w:jc w:val="both"/>
              <w:outlineLvl w:val="1"/>
              <w:rPr>
                <w:rFonts w:ascii="Times New Roman" w:eastAsia="Times New Roman" w:hAnsi="Times New Roman" w:cs="Times New Roman"/>
                <w:b/>
                <w:bCs/>
                <w:lang w:eastAsia="ru-RU"/>
              </w:rPr>
            </w:pPr>
          </w:p>
        </w:tc>
        <w:tc>
          <w:tcPr>
            <w:tcW w:w="805" w:type="dxa"/>
            <w:shd w:val="clear" w:color="auto" w:fill="auto"/>
          </w:tcPr>
          <w:p w:rsidR="00D563BF" w:rsidRPr="00565429" w:rsidRDefault="00D563BF" w:rsidP="00D563BF">
            <w:pPr>
              <w:widowControl w:val="0"/>
              <w:spacing w:after="0" w:line="240" w:lineRule="auto"/>
              <w:jc w:val="both"/>
              <w:outlineLvl w:val="1"/>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3</w:t>
            </w:r>
          </w:p>
        </w:tc>
        <w:tc>
          <w:tcPr>
            <w:tcW w:w="7279" w:type="dxa"/>
            <w:shd w:val="clear" w:color="auto" w:fill="auto"/>
          </w:tcPr>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Плешаков А. А. </w:t>
            </w:r>
            <w:hyperlink r:id="rId63" w:history="1">
              <w:r w:rsidRPr="00565429">
                <w:rPr>
                  <w:rFonts w:ascii="Times New Roman" w:eastAsia="Times New Roman" w:hAnsi="Times New Roman" w:cs="Times New Roman"/>
                  <w:lang w:eastAsia="ru-RU"/>
                </w:rPr>
                <w:t xml:space="preserve">Окружающий мир. 3 класс. В 2 частях </w:t>
              </w:r>
            </w:hyperlink>
            <w:r w:rsidRPr="00565429">
              <w:rPr>
                <w:rFonts w:ascii="Times New Roman" w:eastAsia="Times New Roman" w:hAnsi="Times New Roman" w:cs="Times New Roman"/>
                <w:lang w:eastAsia="ru-RU"/>
              </w:rPr>
              <w:t>(+ электронное приложение)</w:t>
            </w:r>
          </w:p>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Плешаков А. А. </w:t>
            </w:r>
            <w:hyperlink r:id="rId64" w:history="1">
              <w:r w:rsidRPr="00565429">
                <w:rPr>
                  <w:rFonts w:ascii="Times New Roman" w:eastAsia="Times New Roman" w:hAnsi="Times New Roman" w:cs="Times New Roman"/>
                  <w:lang w:eastAsia="ru-RU"/>
                </w:rPr>
                <w:t xml:space="preserve">Окружающий мир. Рабочая тетрадь. 3 класс. В 2 частях </w:t>
              </w:r>
            </w:hyperlink>
          </w:p>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Плешаков А. А., Гара Н. Н., Назарова З. Д. </w:t>
            </w:r>
            <w:hyperlink r:id="rId65" w:history="1">
              <w:r w:rsidRPr="00565429">
                <w:rPr>
                  <w:rFonts w:ascii="Times New Roman" w:eastAsia="Times New Roman" w:hAnsi="Times New Roman" w:cs="Times New Roman"/>
                  <w:lang w:eastAsia="ru-RU"/>
                </w:rPr>
                <w:t xml:space="preserve">Окружающий мир. Тесты. 3 класс </w:t>
              </w:r>
            </w:hyperlink>
          </w:p>
        </w:tc>
      </w:tr>
      <w:tr w:rsidR="00D563BF" w:rsidRPr="00565429" w:rsidTr="00D563BF">
        <w:tc>
          <w:tcPr>
            <w:tcW w:w="1980" w:type="dxa"/>
            <w:shd w:val="clear" w:color="auto" w:fill="auto"/>
          </w:tcPr>
          <w:p w:rsidR="00D563BF" w:rsidRPr="00565429" w:rsidRDefault="00D563BF" w:rsidP="00D563BF">
            <w:pPr>
              <w:widowControl w:val="0"/>
              <w:spacing w:after="0" w:line="240" w:lineRule="auto"/>
              <w:jc w:val="both"/>
              <w:outlineLvl w:val="1"/>
              <w:rPr>
                <w:rFonts w:ascii="Times New Roman" w:eastAsia="Times New Roman" w:hAnsi="Times New Roman" w:cs="Times New Roman"/>
                <w:b/>
                <w:bCs/>
                <w:lang w:eastAsia="ru-RU"/>
              </w:rPr>
            </w:pPr>
          </w:p>
        </w:tc>
        <w:tc>
          <w:tcPr>
            <w:tcW w:w="805" w:type="dxa"/>
            <w:shd w:val="clear" w:color="auto" w:fill="auto"/>
          </w:tcPr>
          <w:p w:rsidR="00D563BF" w:rsidRPr="00565429" w:rsidRDefault="00D563BF" w:rsidP="00D563BF">
            <w:pPr>
              <w:widowControl w:val="0"/>
              <w:spacing w:after="0" w:line="240" w:lineRule="auto"/>
              <w:jc w:val="both"/>
              <w:outlineLvl w:val="1"/>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4</w:t>
            </w:r>
          </w:p>
        </w:tc>
        <w:tc>
          <w:tcPr>
            <w:tcW w:w="7279" w:type="dxa"/>
            <w:shd w:val="clear" w:color="auto" w:fill="auto"/>
          </w:tcPr>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Плешаков А. А., Крючкова Е. А. </w:t>
            </w:r>
            <w:hyperlink r:id="rId66" w:history="1">
              <w:r w:rsidRPr="00565429">
                <w:rPr>
                  <w:rFonts w:ascii="Times New Roman" w:eastAsia="Times New Roman" w:hAnsi="Times New Roman" w:cs="Times New Roman"/>
                  <w:lang w:eastAsia="ru-RU"/>
                </w:rPr>
                <w:t>Окружающий мир. 4 класс. В 2 частях</w:t>
              </w:r>
            </w:hyperlink>
            <w:r w:rsidRPr="00565429">
              <w:rPr>
                <w:rFonts w:ascii="Times New Roman" w:eastAsia="Times New Roman" w:hAnsi="Times New Roman" w:cs="Times New Roman"/>
                <w:lang w:eastAsia="ru-RU"/>
              </w:rPr>
              <w:t xml:space="preserve"> (+ электронное приложение)</w:t>
            </w:r>
          </w:p>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Плешаков А. А., Крючкова Е. А. </w:t>
            </w:r>
            <w:hyperlink r:id="rId67" w:history="1">
              <w:r w:rsidRPr="00565429">
                <w:rPr>
                  <w:rFonts w:ascii="Times New Roman" w:eastAsia="Times New Roman" w:hAnsi="Times New Roman" w:cs="Times New Roman"/>
                  <w:lang w:eastAsia="ru-RU"/>
                </w:rPr>
                <w:t xml:space="preserve">Окружающий мир. Рабочая тетрадь. 4 класс. В 2 частях </w:t>
              </w:r>
            </w:hyperlink>
          </w:p>
          <w:p w:rsidR="00D563BF" w:rsidRPr="00565429" w:rsidRDefault="00D563BF" w:rsidP="00D563BF">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Плешаков А. А., Гара Н. Н., Назарова З. Д. </w:t>
            </w:r>
            <w:hyperlink r:id="rId68" w:history="1">
              <w:r w:rsidRPr="00565429">
                <w:rPr>
                  <w:rFonts w:ascii="Times New Roman" w:eastAsia="Times New Roman" w:hAnsi="Times New Roman" w:cs="Times New Roman"/>
                  <w:lang w:eastAsia="ru-RU"/>
                </w:rPr>
                <w:t xml:space="preserve">Окружающий мир. Тесты. 4 класс </w:t>
              </w:r>
            </w:hyperlink>
          </w:p>
        </w:tc>
      </w:tr>
    </w:tbl>
    <w:p w:rsidR="00D563BF" w:rsidRPr="00565429" w:rsidRDefault="00D563BF" w:rsidP="00D563BF">
      <w:pPr>
        <w:widowControl w:val="0"/>
        <w:spacing w:after="0" w:line="240" w:lineRule="auto"/>
        <w:jc w:val="both"/>
        <w:outlineLvl w:val="1"/>
        <w:rPr>
          <w:rFonts w:ascii="Times New Roman" w:eastAsia="Times New Roman" w:hAnsi="Times New Roman" w:cs="Times New Roman"/>
          <w:b/>
          <w:bCs/>
          <w:sz w:val="24"/>
          <w:szCs w:val="24"/>
          <w:lang w:eastAsia="ru-RU"/>
        </w:rPr>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8080"/>
      </w:tblGrid>
      <w:tr w:rsidR="00D563BF" w:rsidRPr="00565429" w:rsidTr="00D563BF">
        <w:tc>
          <w:tcPr>
            <w:tcW w:w="1984" w:type="dxa"/>
            <w:shd w:val="clear" w:color="auto" w:fill="auto"/>
          </w:tcPr>
          <w:p w:rsidR="00D563BF" w:rsidRPr="00565429" w:rsidRDefault="00D563BF" w:rsidP="00D563BF">
            <w:pPr>
              <w:spacing w:after="0" w:line="240" w:lineRule="auto"/>
              <w:jc w:val="both"/>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Серия</w:t>
            </w:r>
          </w:p>
        </w:tc>
        <w:tc>
          <w:tcPr>
            <w:tcW w:w="8080" w:type="dxa"/>
            <w:shd w:val="clear" w:color="auto" w:fill="auto"/>
          </w:tcPr>
          <w:p w:rsidR="00D563BF" w:rsidRPr="00565429" w:rsidRDefault="00D563BF" w:rsidP="00D563BF">
            <w:pPr>
              <w:spacing w:after="0" w:line="240" w:lineRule="auto"/>
              <w:rPr>
                <w:rFonts w:ascii="Times New Roman" w:eastAsia="Times New Roman" w:hAnsi="Times New Roman" w:cs="Times New Roman"/>
                <w:b/>
                <w:lang w:eastAsia="ru-RU"/>
              </w:rPr>
            </w:pPr>
            <w:r w:rsidRPr="00565429">
              <w:rPr>
                <w:rFonts w:ascii="Times New Roman" w:eastAsia="Times New Roman" w:hAnsi="Times New Roman" w:cs="Times New Roman"/>
                <w:b/>
                <w:lang w:eastAsia="ru-RU"/>
              </w:rPr>
              <w:t>Учебно-методические пособия</w:t>
            </w:r>
          </w:p>
        </w:tc>
      </w:tr>
      <w:tr w:rsidR="00D563BF" w:rsidRPr="00565429" w:rsidTr="00D563BF">
        <w:tc>
          <w:tcPr>
            <w:tcW w:w="1984" w:type="dxa"/>
            <w:shd w:val="clear" w:color="auto" w:fill="auto"/>
          </w:tcPr>
          <w:p w:rsidR="00D563BF" w:rsidRPr="00565429" w:rsidRDefault="00D563BF" w:rsidP="00D563BF">
            <w:pPr>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b/>
                <w:bCs/>
                <w:lang w:eastAsia="ru-RU"/>
              </w:rPr>
              <w:t>Готовимся к Всероссийской проверочной работе</w:t>
            </w:r>
          </w:p>
          <w:p w:rsidR="00D563BF" w:rsidRPr="00565429" w:rsidRDefault="00D563BF" w:rsidP="00D563BF">
            <w:pPr>
              <w:spacing w:after="0" w:line="240" w:lineRule="auto"/>
              <w:jc w:val="both"/>
              <w:rPr>
                <w:rFonts w:ascii="Times New Roman" w:eastAsia="Times New Roman" w:hAnsi="Times New Roman" w:cs="Times New Roman"/>
                <w:b/>
                <w:bCs/>
                <w:lang w:eastAsia="ru-RU"/>
              </w:rPr>
            </w:pPr>
          </w:p>
        </w:tc>
        <w:tc>
          <w:tcPr>
            <w:tcW w:w="8080" w:type="dxa"/>
            <w:shd w:val="clear" w:color="auto" w:fill="auto"/>
          </w:tcPr>
          <w:p w:rsidR="00D563BF" w:rsidRPr="00565429" w:rsidRDefault="00D563BF" w:rsidP="00D563BF">
            <w:pPr>
              <w:spacing w:after="0" w:line="240" w:lineRule="auto"/>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Ковалева Г. С., Кузнецова М. И., Краснянская К. А., Рыдзе О. А., Демидова М. Ю.</w:t>
            </w:r>
            <w:r w:rsidRPr="00565429">
              <w:rPr>
                <w:rFonts w:ascii="Times New Roman" w:eastAsia="Times New Roman" w:hAnsi="Times New Roman" w:cs="Times New Roman"/>
                <w:lang w:eastAsia="ru-RU"/>
              </w:rPr>
              <w:br/>
            </w:r>
            <w:hyperlink r:id="rId69" w:history="1">
              <w:r w:rsidRPr="00565429">
                <w:rPr>
                  <w:rFonts w:ascii="Times New Roman" w:eastAsia="Times New Roman" w:hAnsi="Times New Roman" w:cs="Times New Roman"/>
                  <w:lang w:eastAsia="ru-RU"/>
                </w:rPr>
                <w:t xml:space="preserve">Готовимся к Всероссийской проверочной работе. Русский язык. Математика. Окружающий мир. Методические рекомендации. 4 класс </w:t>
              </w:r>
            </w:hyperlink>
          </w:p>
          <w:p w:rsidR="00D563BF" w:rsidRPr="00565429" w:rsidRDefault="00D563BF" w:rsidP="00D563BF">
            <w:pPr>
              <w:spacing w:after="0" w:line="240" w:lineRule="auto"/>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Кузнецова М. И. / Под редакцией Ковалевой Г. С. </w:t>
            </w:r>
            <w:hyperlink r:id="rId70" w:history="1">
              <w:r w:rsidRPr="00565429">
                <w:rPr>
                  <w:rFonts w:ascii="Times New Roman" w:eastAsia="Times New Roman" w:hAnsi="Times New Roman" w:cs="Times New Roman"/>
                  <w:lang w:eastAsia="ru-RU"/>
                </w:rPr>
                <w:t xml:space="preserve">Готовимся к Всероссийской проверочной работе. Русский язык. Рабочая тетрадь. 4 класс </w:t>
              </w:r>
            </w:hyperlink>
            <w:r w:rsidRPr="00565429">
              <w:rPr>
                <w:rFonts w:ascii="Times New Roman" w:eastAsia="Times New Roman" w:hAnsi="Times New Roman" w:cs="Times New Roman"/>
                <w:lang w:eastAsia="ru-RU"/>
              </w:rPr>
              <w:t xml:space="preserve"> </w:t>
            </w:r>
          </w:p>
          <w:p w:rsidR="00D563BF" w:rsidRPr="00565429" w:rsidRDefault="00D563BF" w:rsidP="00D563BF">
            <w:pPr>
              <w:spacing w:after="0" w:line="240" w:lineRule="auto"/>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Рыдзе О. А., Краснянская К. А. / Под редакцией Ковалевой Г. С.</w:t>
            </w:r>
            <w:r w:rsidRPr="00565429">
              <w:rPr>
                <w:rFonts w:ascii="Times New Roman" w:eastAsia="Times New Roman" w:hAnsi="Times New Roman" w:cs="Times New Roman"/>
                <w:lang w:eastAsia="ru-RU"/>
              </w:rPr>
              <w:br/>
            </w:r>
            <w:hyperlink r:id="rId71" w:history="1">
              <w:r w:rsidRPr="00565429">
                <w:rPr>
                  <w:rFonts w:ascii="Times New Roman" w:eastAsia="Times New Roman" w:hAnsi="Times New Roman" w:cs="Times New Roman"/>
                  <w:lang w:eastAsia="ru-RU"/>
                </w:rPr>
                <w:t xml:space="preserve">Готовимся к Всероссийской проверочной работе. Математика. Рабочая тетрадь. 4 класс </w:t>
              </w:r>
            </w:hyperlink>
            <w:r w:rsidRPr="00565429">
              <w:rPr>
                <w:rFonts w:ascii="Times New Roman" w:eastAsia="Times New Roman" w:hAnsi="Times New Roman" w:cs="Times New Roman"/>
                <w:lang w:eastAsia="ru-RU"/>
              </w:rPr>
              <w:t xml:space="preserve"> </w:t>
            </w:r>
          </w:p>
          <w:p w:rsidR="00D563BF" w:rsidRPr="00565429" w:rsidRDefault="00D563BF" w:rsidP="00D563BF">
            <w:pPr>
              <w:spacing w:after="0" w:line="240" w:lineRule="auto"/>
              <w:rPr>
                <w:rFonts w:ascii="Times New Roman" w:eastAsia="Times New Roman" w:hAnsi="Times New Roman" w:cs="Times New Roman"/>
                <w:b/>
                <w:bCs/>
                <w:lang w:eastAsia="ru-RU"/>
              </w:rPr>
            </w:pPr>
            <w:r w:rsidRPr="00565429">
              <w:rPr>
                <w:rFonts w:ascii="Times New Roman" w:eastAsia="Times New Roman" w:hAnsi="Times New Roman" w:cs="Times New Roman"/>
                <w:lang w:eastAsia="ru-RU"/>
              </w:rPr>
              <w:t>Демидова М. Ю./Под редакцией Ковалевой Г. С.</w:t>
            </w:r>
            <w:r w:rsidRPr="00565429">
              <w:rPr>
                <w:rFonts w:ascii="Times New Roman" w:eastAsia="Times New Roman" w:hAnsi="Times New Roman" w:cs="Times New Roman"/>
                <w:lang w:eastAsia="ru-RU"/>
              </w:rPr>
              <w:br/>
            </w:r>
            <w:hyperlink r:id="rId72" w:history="1">
              <w:r w:rsidRPr="00565429">
                <w:rPr>
                  <w:rFonts w:ascii="Times New Roman" w:eastAsia="Times New Roman" w:hAnsi="Times New Roman" w:cs="Times New Roman"/>
                  <w:lang w:eastAsia="ru-RU"/>
                </w:rPr>
                <w:t>Готовимся к Всероссийской проверочной работе. Окружающий мир. Рабочая тетрадь. 4 класс</w:t>
              </w:r>
            </w:hyperlink>
          </w:p>
        </w:tc>
      </w:tr>
      <w:tr w:rsidR="00D563BF" w:rsidRPr="00565429" w:rsidTr="00D563BF">
        <w:tc>
          <w:tcPr>
            <w:tcW w:w="1984" w:type="dxa"/>
            <w:shd w:val="clear" w:color="auto" w:fill="auto"/>
          </w:tcPr>
          <w:p w:rsidR="00D563BF" w:rsidRPr="00565429" w:rsidRDefault="00D563BF" w:rsidP="00D563BF">
            <w:pPr>
              <w:spacing w:after="0" w:line="240" w:lineRule="auto"/>
              <w:jc w:val="both"/>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Всероссийские проверочные работы</w:t>
            </w:r>
          </w:p>
        </w:tc>
        <w:tc>
          <w:tcPr>
            <w:tcW w:w="8080" w:type="dxa"/>
            <w:shd w:val="clear" w:color="auto" w:fill="auto"/>
          </w:tcPr>
          <w:p w:rsidR="00D563BF" w:rsidRPr="00565429" w:rsidRDefault="00D563BF" w:rsidP="00D563BF">
            <w:pPr>
              <w:spacing w:after="0" w:line="240" w:lineRule="auto"/>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Комиссарова Л. Ю.</w:t>
            </w:r>
            <w:r w:rsidRPr="00565429">
              <w:rPr>
                <w:rFonts w:ascii="Times New Roman" w:eastAsia="Times New Roman" w:hAnsi="Times New Roman" w:cs="Times New Roman"/>
                <w:lang w:eastAsia="ru-RU"/>
              </w:rPr>
              <w:br/>
            </w:r>
            <w:hyperlink r:id="rId73" w:history="1">
              <w:r w:rsidRPr="00565429">
                <w:rPr>
                  <w:rFonts w:ascii="Times New Roman" w:eastAsia="Times New Roman" w:hAnsi="Times New Roman" w:cs="Times New Roman"/>
                  <w:lang w:eastAsia="ru-RU"/>
                </w:rPr>
                <w:t xml:space="preserve">Всероссийские проверочные работы. Русский язык. Рабочая тетрадь. 4 класс </w:t>
              </w:r>
            </w:hyperlink>
          </w:p>
          <w:p w:rsidR="00D563BF" w:rsidRPr="00565429" w:rsidRDefault="00D563BF" w:rsidP="00D563BF">
            <w:pPr>
              <w:spacing w:after="0" w:line="240" w:lineRule="auto"/>
              <w:rPr>
                <w:rFonts w:ascii="Times New Roman" w:eastAsia="Times New Roman" w:hAnsi="Times New Roman" w:cs="Times New Roman"/>
                <w:b/>
                <w:bCs/>
                <w:lang w:eastAsia="ru-RU"/>
              </w:rPr>
            </w:pPr>
            <w:r w:rsidRPr="00565429">
              <w:rPr>
                <w:rFonts w:ascii="Times New Roman" w:eastAsia="Times New Roman" w:hAnsi="Times New Roman" w:cs="Times New Roman"/>
                <w:lang w:eastAsia="ru-RU"/>
              </w:rPr>
              <w:t>Сопрунова Н. А., Шноль Д. Э., Сорочан Е. М., Забелина А. В., Ященко И. В.</w:t>
            </w:r>
            <w:r w:rsidRPr="00565429">
              <w:rPr>
                <w:rFonts w:ascii="Times New Roman" w:eastAsia="Times New Roman" w:hAnsi="Times New Roman" w:cs="Times New Roman"/>
                <w:lang w:eastAsia="ru-RU"/>
              </w:rPr>
              <w:br/>
            </w:r>
            <w:hyperlink r:id="rId74" w:history="1">
              <w:r w:rsidRPr="00565429">
                <w:rPr>
                  <w:rFonts w:ascii="Times New Roman" w:eastAsia="Times New Roman" w:hAnsi="Times New Roman" w:cs="Times New Roman"/>
                  <w:lang w:eastAsia="ru-RU"/>
                </w:rPr>
                <w:t>Всероссийские проверочные работы. Математика. Рабочая тетрадь. 4 класс. В 2 частях</w:t>
              </w:r>
            </w:hyperlink>
          </w:p>
        </w:tc>
      </w:tr>
    </w:tbl>
    <w:p w:rsidR="00D563BF" w:rsidRPr="00565429" w:rsidRDefault="00D563BF" w:rsidP="00D563BF">
      <w:pPr>
        <w:widowControl w:val="0"/>
        <w:tabs>
          <w:tab w:val="left" w:pos="8177"/>
        </w:tabs>
        <w:spacing w:after="0" w:line="240" w:lineRule="auto"/>
        <w:jc w:val="both"/>
        <w:rPr>
          <w:rFonts w:ascii="Times New Roman" w:eastAsia="Calibri" w:hAnsi="Times New Roman" w:cs="Times New Roman"/>
          <w:sz w:val="24"/>
          <w:szCs w:val="24"/>
        </w:rPr>
      </w:pPr>
    </w:p>
    <w:p w:rsidR="00D563BF" w:rsidRPr="00565429" w:rsidRDefault="00D563BF" w:rsidP="00D563BF">
      <w:pPr>
        <w:widowControl w:val="0"/>
        <w:tabs>
          <w:tab w:val="center" w:pos="709"/>
          <w:tab w:val="right" w:pos="9355"/>
        </w:tabs>
        <w:spacing w:after="0" w:line="240" w:lineRule="auto"/>
        <w:ind w:firstLine="709"/>
        <w:jc w:val="both"/>
        <w:rPr>
          <w:rFonts w:ascii="Times New Roman" w:eastAsia="Calibri" w:hAnsi="Times New Roman" w:cs="Times New Roman"/>
          <w:sz w:val="24"/>
          <w:szCs w:val="24"/>
          <w:lang w:val="x-none"/>
        </w:rPr>
      </w:pPr>
      <w:r w:rsidRPr="00565429">
        <w:rPr>
          <w:rFonts w:ascii="Times New Roman" w:eastAsia="Calibri" w:hAnsi="Times New Roman" w:cs="Times New Roman"/>
          <w:sz w:val="24"/>
          <w:szCs w:val="24"/>
          <w:lang w:val="x-none"/>
        </w:rPr>
        <w:t xml:space="preserve">Успешность освоения учебных программ обучающихся 2-4 оценивается  в форме балльной отметки по итогам четверти, начиная со второго класса.  </w:t>
      </w:r>
    </w:p>
    <w:p w:rsidR="003F2AE5" w:rsidRPr="00565429" w:rsidRDefault="003F2AE5" w:rsidP="003F2AE5">
      <w:pPr>
        <w:widowControl w:val="0"/>
        <w:tabs>
          <w:tab w:val="center" w:pos="709"/>
          <w:tab w:val="right" w:pos="9355"/>
        </w:tabs>
        <w:spacing w:after="0" w:line="240" w:lineRule="auto"/>
        <w:ind w:firstLine="709"/>
        <w:jc w:val="both"/>
        <w:rPr>
          <w:rFonts w:ascii="Times New Roman" w:eastAsia="Calibri" w:hAnsi="Times New Roman" w:cs="Times New Roman"/>
          <w:b/>
          <w:bCs/>
          <w:i/>
          <w:iCs/>
          <w:sz w:val="24"/>
          <w:szCs w:val="24"/>
        </w:rPr>
      </w:pPr>
      <w:r w:rsidRPr="00565429">
        <w:rPr>
          <w:rFonts w:ascii="Times New Roman" w:eastAsia="Calibri" w:hAnsi="Times New Roman" w:cs="Times New Roman"/>
          <w:b/>
          <w:bCs/>
          <w:i/>
          <w:iCs/>
          <w:sz w:val="24"/>
          <w:szCs w:val="24"/>
        </w:rPr>
        <w:t>Характеристика цифровой оценки (отметки)</w:t>
      </w:r>
    </w:p>
    <w:p w:rsidR="003F2AE5" w:rsidRPr="00565429" w:rsidRDefault="003F2AE5" w:rsidP="003F2AE5">
      <w:pPr>
        <w:widowControl w:val="0"/>
        <w:shd w:val="clear" w:color="auto" w:fill="FFFFFF"/>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b/>
          <w:bCs/>
          <w:i/>
          <w:iCs/>
          <w:sz w:val="24"/>
          <w:szCs w:val="24"/>
        </w:rPr>
        <w:t xml:space="preserve"> «5» («отлично»)</w:t>
      </w:r>
      <w:r w:rsidRPr="00565429">
        <w:rPr>
          <w:rFonts w:ascii="Times New Roman" w:eastAsia="Calibri" w:hAnsi="Times New Roman" w:cs="Times New Roman"/>
          <w:sz w:val="24"/>
          <w:szCs w:val="24"/>
        </w:rPr>
        <w:t xml:space="preserve">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3F2AE5" w:rsidRPr="00565429" w:rsidRDefault="003F2AE5" w:rsidP="003F2AE5">
      <w:pPr>
        <w:widowControl w:val="0"/>
        <w:shd w:val="clear" w:color="auto" w:fill="FFFFFF"/>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b/>
          <w:bCs/>
          <w:i/>
          <w:iCs/>
          <w:sz w:val="24"/>
          <w:szCs w:val="24"/>
        </w:rPr>
        <w:t>«4» («хорошо»)</w:t>
      </w:r>
      <w:r w:rsidRPr="00565429">
        <w:rPr>
          <w:rFonts w:ascii="Times New Roman" w:eastAsia="Calibri" w:hAnsi="Times New Roman" w:cs="Times New Roman"/>
          <w:sz w:val="24"/>
          <w:szCs w:val="24"/>
        </w:rPr>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3F2AE5" w:rsidRPr="00565429" w:rsidRDefault="003F2AE5" w:rsidP="003F2AE5">
      <w:pPr>
        <w:widowControl w:val="0"/>
        <w:shd w:val="clear" w:color="auto" w:fill="FFFFFF"/>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b/>
          <w:bCs/>
          <w:i/>
          <w:iCs/>
          <w:sz w:val="24"/>
          <w:szCs w:val="24"/>
        </w:rPr>
        <w:t>«3» («удовлетворительно»)</w:t>
      </w:r>
      <w:r w:rsidRPr="00565429">
        <w:rPr>
          <w:rFonts w:ascii="Times New Roman" w:eastAsia="Calibri" w:hAnsi="Times New Roman" w:cs="Times New Roman"/>
          <w:sz w:val="24"/>
          <w:szCs w:val="24"/>
        </w:rPr>
        <w:t xml:space="preserve">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или не более 8 недочетов по пройденному учебному материалу; </w:t>
      </w:r>
      <w:r w:rsidRPr="00565429">
        <w:rPr>
          <w:rFonts w:ascii="Times New Roman" w:eastAsia="Calibri" w:hAnsi="Times New Roman" w:cs="Times New Roman"/>
          <w:sz w:val="24"/>
          <w:szCs w:val="24"/>
        </w:rPr>
        <w:lastRenderedPageBreak/>
        <w:t>отдельные нарушения логики изложения материала; неполнота раскрытия вопроса.</w:t>
      </w:r>
    </w:p>
    <w:p w:rsidR="003F2AE5" w:rsidRPr="00565429" w:rsidRDefault="003F2AE5" w:rsidP="003F2AE5">
      <w:pPr>
        <w:widowControl w:val="0"/>
        <w:shd w:val="clear" w:color="auto" w:fill="FFFFFF"/>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b/>
          <w:bCs/>
          <w:i/>
          <w:iCs/>
          <w:sz w:val="24"/>
          <w:szCs w:val="24"/>
        </w:rPr>
        <w:t>«2» («плохо»)</w:t>
      </w:r>
      <w:r w:rsidRPr="00565429">
        <w:rPr>
          <w:rFonts w:ascii="Times New Roman" w:eastAsia="Calibri" w:hAnsi="Times New Roman" w:cs="Times New Roman"/>
          <w:sz w:val="24"/>
          <w:szCs w:val="24"/>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3F2AE5" w:rsidRPr="00565429" w:rsidRDefault="003F2AE5" w:rsidP="00D563BF">
      <w:pPr>
        <w:widowControl w:val="0"/>
        <w:tabs>
          <w:tab w:val="center" w:pos="709"/>
          <w:tab w:val="right" w:pos="9355"/>
        </w:tabs>
        <w:spacing w:after="0" w:line="240" w:lineRule="auto"/>
        <w:ind w:firstLine="709"/>
        <w:jc w:val="both"/>
        <w:rPr>
          <w:rFonts w:ascii="Times New Roman" w:eastAsia="Calibri" w:hAnsi="Times New Roman" w:cs="Times New Roman"/>
          <w:sz w:val="24"/>
          <w:szCs w:val="24"/>
        </w:rPr>
      </w:pPr>
    </w:p>
    <w:p w:rsidR="00DD5106" w:rsidRPr="00565429" w:rsidRDefault="00DD5106" w:rsidP="00DD5106">
      <w:pPr>
        <w:widowControl w:val="0"/>
        <w:tabs>
          <w:tab w:val="center" w:pos="709"/>
          <w:tab w:val="right" w:pos="9355"/>
        </w:tabs>
        <w:spacing w:after="0" w:line="240" w:lineRule="auto"/>
        <w:ind w:firstLine="709"/>
        <w:jc w:val="both"/>
        <w:rPr>
          <w:rFonts w:ascii="Times New Roman" w:eastAsia="Calibri" w:hAnsi="Times New Roman" w:cs="Times New Roman"/>
          <w:sz w:val="24"/>
          <w:szCs w:val="24"/>
          <w:lang w:val="x-none"/>
        </w:rPr>
      </w:pPr>
      <w:r w:rsidRPr="00565429">
        <w:rPr>
          <w:rFonts w:ascii="Times New Roman" w:eastAsia="Calibri" w:hAnsi="Times New Roman" w:cs="Times New Roman"/>
          <w:sz w:val="24"/>
          <w:szCs w:val="24"/>
          <w:lang w:val="x-none"/>
        </w:rPr>
        <w:t xml:space="preserve">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 </w:t>
      </w:r>
    </w:p>
    <w:p w:rsidR="00DD5106" w:rsidRPr="00565429" w:rsidRDefault="00DD5106" w:rsidP="00C82AF5">
      <w:pPr>
        <w:pStyle w:val="affff4"/>
        <w:numPr>
          <w:ilvl w:val="0"/>
          <w:numId w:val="76"/>
        </w:numPr>
        <w:tabs>
          <w:tab w:val="center" w:pos="709"/>
          <w:tab w:val="right" w:pos="9355"/>
        </w:tabs>
        <w:spacing w:line="240" w:lineRule="auto"/>
        <w:ind w:left="0" w:firstLine="0"/>
        <w:jc w:val="both"/>
        <w:rPr>
          <w:rFonts w:eastAsia="Calibri" w:cs="Times New Roman"/>
          <w:lang w:val="x-none"/>
        </w:rPr>
      </w:pPr>
      <w:r w:rsidRPr="00565429">
        <w:rPr>
          <w:rFonts w:eastAsia="Calibri" w:cs="Times New Roman"/>
          <w:lang w:val="x-none"/>
        </w:rPr>
        <w:t xml:space="preserve">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 </w:t>
      </w:r>
    </w:p>
    <w:p w:rsidR="00DD5106" w:rsidRPr="00565429" w:rsidRDefault="00DD5106" w:rsidP="00C82AF5">
      <w:pPr>
        <w:pStyle w:val="affff4"/>
        <w:numPr>
          <w:ilvl w:val="0"/>
          <w:numId w:val="76"/>
        </w:numPr>
        <w:tabs>
          <w:tab w:val="center" w:pos="709"/>
          <w:tab w:val="right" w:pos="9355"/>
        </w:tabs>
        <w:spacing w:line="240" w:lineRule="auto"/>
        <w:ind w:left="0" w:firstLine="0"/>
        <w:jc w:val="both"/>
        <w:rPr>
          <w:rFonts w:eastAsia="Calibri" w:cs="Times New Roman"/>
          <w:lang w:val="x-none"/>
        </w:rPr>
      </w:pPr>
      <w:r w:rsidRPr="00565429">
        <w:rPr>
          <w:rFonts w:eastAsia="Calibri" w:cs="Times New Roman"/>
          <w:lang w:val="x-none"/>
        </w:rPr>
        <w:t xml:space="preserve">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 </w:t>
      </w:r>
    </w:p>
    <w:p w:rsidR="00DD5106" w:rsidRPr="00565429" w:rsidRDefault="00DD5106" w:rsidP="00C82AF5">
      <w:pPr>
        <w:pStyle w:val="affff4"/>
        <w:numPr>
          <w:ilvl w:val="0"/>
          <w:numId w:val="76"/>
        </w:numPr>
        <w:tabs>
          <w:tab w:val="center" w:pos="709"/>
          <w:tab w:val="right" w:pos="9355"/>
        </w:tabs>
        <w:spacing w:line="240" w:lineRule="auto"/>
        <w:ind w:left="0" w:firstLine="0"/>
        <w:jc w:val="both"/>
        <w:rPr>
          <w:rFonts w:eastAsia="Calibri" w:cs="Times New Roman"/>
          <w:lang w:val="x-none"/>
        </w:rPr>
      </w:pPr>
      <w:r w:rsidRPr="00565429">
        <w:rPr>
          <w:rFonts w:eastAsia="Calibri" w:cs="Times New Roman"/>
          <w:lang w:val="x-none"/>
        </w:rPr>
        <w:t>единства параметров, критериев и инструментария оценки достижений в  освоении  содержания  АООП  НОО,  обеспечи</w:t>
      </w:r>
      <w:r w:rsidR="00A47D11" w:rsidRPr="00565429">
        <w:rPr>
          <w:rFonts w:eastAsia="Calibri" w:cs="Times New Roman"/>
        </w:rPr>
        <w:t>вает</w:t>
      </w:r>
      <w:r w:rsidRPr="00565429">
        <w:rPr>
          <w:rFonts w:eastAsia="Calibri" w:cs="Times New Roman"/>
          <w:lang w:val="x-none"/>
        </w:rPr>
        <w:t xml:space="preserve">  объективность оценки.  </w:t>
      </w:r>
    </w:p>
    <w:p w:rsidR="00DD5106" w:rsidRPr="00565429" w:rsidRDefault="00DD5106" w:rsidP="00DD5106">
      <w:pPr>
        <w:widowControl w:val="0"/>
        <w:tabs>
          <w:tab w:val="center" w:pos="709"/>
          <w:tab w:val="right" w:pos="9355"/>
        </w:tabs>
        <w:spacing w:after="0" w:line="240" w:lineRule="auto"/>
        <w:ind w:firstLine="709"/>
        <w:jc w:val="both"/>
        <w:rPr>
          <w:rFonts w:ascii="Times New Roman" w:eastAsia="Calibri" w:hAnsi="Times New Roman" w:cs="Times New Roman"/>
          <w:sz w:val="24"/>
          <w:szCs w:val="24"/>
          <w:lang w:val="x-none"/>
        </w:rPr>
      </w:pPr>
      <w:r w:rsidRPr="00565429">
        <w:rPr>
          <w:rFonts w:ascii="Times New Roman" w:eastAsia="Calibri" w:hAnsi="Times New Roman" w:cs="Times New Roman"/>
          <w:sz w:val="24"/>
          <w:szCs w:val="24"/>
          <w:lang w:val="x-none"/>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 </w:t>
      </w:r>
    </w:p>
    <w:p w:rsidR="00DD5106" w:rsidRPr="00565429" w:rsidRDefault="00DD5106" w:rsidP="00DD5106">
      <w:pPr>
        <w:widowControl w:val="0"/>
        <w:tabs>
          <w:tab w:val="center" w:pos="709"/>
          <w:tab w:val="right" w:pos="9355"/>
        </w:tabs>
        <w:spacing w:after="0" w:line="240" w:lineRule="auto"/>
        <w:ind w:firstLine="709"/>
        <w:jc w:val="both"/>
        <w:rPr>
          <w:rFonts w:ascii="Times New Roman" w:eastAsia="Calibri" w:hAnsi="Times New Roman" w:cs="Times New Roman"/>
          <w:sz w:val="24"/>
          <w:szCs w:val="24"/>
          <w:lang w:val="x-none"/>
        </w:rPr>
      </w:pPr>
      <w:r w:rsidRPr="00565429">
        <w:rPr>
          <w:rFonts w:ascii="Times New Roman" w:eastAsia="Calibri" w:hAnsi="Times New Roman" w:cs="Times New Roman"/>
          <w:sz w:val="24"/>
          <w:szCs w:val="24"/>
          <w:lang w:val="x-none"/>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DD5106" w:rsidRPr="00565429" w:rsidRDefault="00DD5106" w:rsidP="00DD5106">
      <w:pPr>
        <w:widowControl w:val="0"/>
        <w:tabs>
          <w:tab w:val="center" w:pos="709"/>
          <w:tab w:val="right" w:pos="9355"/>
        </w:tabs>
        <w:spacing w:after="0" w:line="240" w:lineRule="auto"/>
        <w:ind w:firstLine="709"/>
        <w:jc w:val="both"/>
        <w:rPr>
          <w:rFonts w:ascii="Times New Roman" w:eastAsia="Calibri" w:hAnsi="Times New Roman" w:cs="Times New Roman"/>
          <w:sz w:val="24"/>
          <w:szCs w:val="24"/>
          <w:lang w:val="x-none"/>
        </w:rPr>
      </w:pPr>
      <w:r w:rsidRPr="00565429">
        <w:rPr>
          <w:rFonts w:ascii="Times New Roman" w:eastAsia="Calibri" w:hAnsi="Times New Roman" w:cs="Times New Roman"/>
          <w:sz w:val="24"/>
          <w:szCs w:val="24"/>
          <w:lang w:val="x-none"/>
        </w:rPr>
        <w:t>Оценка  результатов  освоения  обучающимися  с  ЗПР  программы коррекционной  работы  осуществля</w:t>
      </w:r>
      <w:r w:rsidR="00410D41" w:rsidRPr="00565429">
        <w:rPr>
          <w:rFonts w:ascii="Times New Roman" w:eastAsia="Calibri" w:hAnsi="Times New Roman" w:cs="Times New Roman"/>
          <w:sz w:val="24"/>
          <w:szCs w:val="24"/>
        </w:rPr>
        <w:t>е</w:t>
      </w:r>
      <w:r w:rsidRPr="00565429">
        <w:rPr>
          <w:rFonts w:ascii="Times New Roman" w:eastAsia="Calibri" w:hAnsi="Times New Roman" w:cs="Times New Roman"/>
          <w:sz w:val="24"/>
          <w:szCs w:val="24"/>
          <w:lang w:val="x-none"/>
        </w:rPr>
        <w:t xml:space="preserve">тся  с  помощью  мониторинговых </w:t>
      </w:r>
      <w:r w:rsidR="00A47D11" w:rsidRPr="00565429">
        <w:rPr>
          <w:rFonts w:ascii="Times New Roman" w:eastAsia="Calibri" w:hAnsi="Times New Roman" w:cs="Times New Roman"/>
          <w:sz w:val="24"/>
          <w:szCs w:val="24"/>
        </w:rPr>
        <w:t>п</w:t>
      </w:r>
      <w:r w:rsidRPr="00565429">
        <w:rPr>
          <w:rFonts w:ascii="Times New Roman" w:eastAsia="Calibri" w:hAnsi="Times New Roman" w:cs="Times New Roman"/>
          <w:sz w:val="24"/>
          <w:szCs w:val="24"/>
          <w:lang w:val="x-none"/>
        </w:rPr>
        <w:t>роцедур. Мониторинг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использ</w:t>
      </w:r>
      <w:r w:rsidR="00804A01" w:rsidRPr="00565429">
        <w:rPr>
          <w:rFonts w:ascii="Times New Roman" w:eastAsia="Calibri" w:hAnsi="Times New Roman" w:cs="Times New Roman"/>
          <w:sz w:val="24"/>
          <w:szCs w:val="24"/>
        </w:rPr>
        <w:t xml:space="preserve">уется </w:t>
      </w:r>
      <w:r w:rsidRPr="00565429">
        <w:rPr>
          <w:rFonts w:ascii="Times New Roman" w:eastAsia="Calibri" w:hAnsi="Times New Roman" w:cs="Times New Roman"/>
          <w:sz w:val="24"/>
          <w:szCs w:val="24"/>
          <w:lang w:val="x-none"/>
        </w:rPr>
        <w:t xml:space="preserve"> стартов</w:t>
      </w:r>
      <w:r w:rsidR="00804A01" w:rsidRPr="00565429">
        <w:rPr>
          <w:rFonts w:ascii="Times New Roman" w:eastAsia="Calibri" w:hAnsi="Times New Roman" w:cs="Times New Roman"/>
          <w:sz w:val="24"/>
          <w:szCs w:val="24"/>
        </w:rPr>
        <w:t>ая</w:t>
      </w:r>
      <w:r w:rsidRPr="00565429">
        <w:rPr>
          <w:rFonts w:ascii="Times New Roman" w:eastAsia="Calibri" w:hAnsi="Times New Roman" w:cs="Times New Roman"/>
          <w:sz w:val="24"/>
          <w:szCs w:val="24"/>
          <w:lang w:val="x-none"/>
        </w:rPr>
        <w:t>, текущ</w:t>
      </w:r>
      <w:r w:rsidR="00804A01" w:rsidRPr="00565429">
        <w:rPr>
          <w:rFonts w:ascii="Times New Roman" w:eastAsia="Calibri" w:hAnsi="Times New Roman" w:cs="Times New Roman"/>
          <w:sz w:val="24"/>
          <w:szCs w:val="24"/>
        </w:rPr>
        <w:t>ая</w:t>
      </w:r>
      <w:r w:rsidRPr="00565429">
        <w:rPr>
          <w:rFonts w:ascii="Times New Roman" w:eastAsia="Calibri" w:hAnsi="Times New Roman" w:cs="Times New Roman"/>
          <w:sz w:val="24"/>
          <w:szCs w:val="24"/>
          <w:lang w:val="x-none"/>
        </w:rPr>
        <w:t xml:space="preserve"> и финишн</w:t>
      </w:r>
      <w:r w:rsidR="00804A01" w:rsidRPr="00565429">
        <w:rPr>
          <w:rFonts w:ascii="Times New Roman" w:eastAsia="Calibri" w:hAnsi="Times New Roman" w:cs="Times New Roman"/>
          <w:sz w:val="24"/>
          <w:szCs w:val="24"/>
        </w:rPr>
        <w:t>ая</w:t>
      </w:r>
      <w:r w:rsidRPr="00565429">
        <w:rPr>
          <w:rFonts w:ascii="Times New Roman" w:eastAsia="Calibri" w:hAnsi="Times New Roman" w:cs="Times New Roman"/>
          <w:sz w:val="24"/>
          <w:szCs w:val="24"/>
          <w:lang w:val="x-none"/>
        </w:rPr>
        <w:t xml:space="preserve"> диагностик</w:t>
      </w:r>
      <w:r w:rsidR="00804A01" w:rsidRPr="00565429">
        <w:rPr>
          <w:rFonts w:ascii="Times New Roman" w:eastAsia="Calibri" w:hAnsi="Times New Roman" w:cs="Times New Roman"/>
          <w:sz w:val="24"/>
          <w:szCs w:val="24"/>
        </w:rPr>
        <w:t>а</w:t>
      </w:r>
      <w:r w:rsidRPr="00565429">
        <w:rPr>
          <w:rFonts w:ascii="Times New Roman" w:eastAsia="Calibri" w:hAnsi="Times New Roman" w:cs="Times New Roman"/>
          <w:sz w:val="24"/>
          <w:szCs w:val="24"/>
          <w:lang w:val="x-none"/>
        </w:rPr>
        <w:t xml:space="preserve">. </w:t>
      </w:r>
    </w:p>
    <w:p w:rsidR="00DD5106" w:rsidRPr="00565429" w:rsidRDefault="00DD5106" w:rsidP="00DD5106">
      <w:pPr>
        <w:widowControl w:val="0"/>
        <w:tabs>
          <w:tab w:val="center" w:pos="709"/>
          <w:tab w:val="right" w:pos="9355"/>
        </w:tabs>
        <w:spacing w:after="0" w:line="240" w:lineRule="auto"/>
        <w:ind w:firstLine="709"/>
        <w:jc w:val="both"/>
        <w:rPr>
          <w:rFonts w:ascii="Times New Roman" w:eastAsia="Calibri" w:hAnsi="Times New Roman" w:cs="Times New Roman"/>
          <w:sz w:val="24"/>
          <w:szCs w:val="24"/>
          <w:lang w:val="x-none"/>
        </w:rPr>
      </w:pPr>
      <w:r w:rsidRPr="00565429">
        <w:rPr>
          <w:rFonts w:ascii="Times New Roman" w:eastAsia="Calibri" w:hAnsi="Times New Roman" w:cs="Times New Roman"/>
          <w:sz w:val="24"/>
          <w:szCs w:val="24"/>
          <w:lang w:val="x-none"/>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Текущая  диагностика  используется  для  осуществления  мониторинга  в течение  всего  времени  обучения  обучающегося  на  начально</w:t>
      </w:r>
      <w:r w:rsidR="001C35BB">
        <w:rPr>
          <w:rFonts w:ascii="Times New Roman" w:eastAsia="Calibri" w:hAnsi="Times New Roman" w:cs="Times New Roman"/>
          <w:sz w:val="24"/>
          <w:szCs w:val="24"/>
        </w:rPr>
        <w:t>м</w:t>
      </w:r>
      <w:r w:rsidRPr="00565429">
        <w:rPr>
          <w:rFonts w:ascii="Times New Roman" w:eastAsia="Calibri" w:hAnsi="Times New Roman" w:cs="Times New Roman"/>
          <w:sz w:val="24"/>
          <w:szCs w:val="24"/>
          <w:lang w:val="x-none"/>
        </w:rPr>
        <w:t xml:space="preserve">  </w:t>
      </w:r>
      <w:r w:rsidR="001C35BB">
        <w:rPr>
          <w:rFonts w:ascii="Times New Roman" w:eastAsia="Calibri" w:hAnsi="Times New Roman" w:cs="Times New Roman"/>
          <w:sz w:val="24"/>
          <w:szCs w:val="24"/>
        </w:rPr>
        <w:t>уровне</w:t>
      </w:r>
      <w:r w:rsidRPr="00565429">
        <w:rPr>
          <w:rFonts w:ascii="Times New Roman" w:eastAsia="Calibri" w:hAnsi="Times New Roman" w:cs="Times New Roman"/>
          <w:sz w:val="24"/>
          <w:szCs w:val="24"/>
          <w:lang w:val="x-none"/>
        </w:rPr>
        <w:t xml:space="preserve"> образования.  Целью финишной диагностики, приводящейся на заключительном этапе окончание  учебного  года,  окончание  обучения  на  начально</w:t>
      </w:r>
      <w:r w:rsidR="001C35BB">
        <w:rPr>
          <w:rFonts w:ascii="Times New Roman" w:eastAsia="Calibri" w:hAnsi="Times New Roman" w:cs="Times New Roman"/>
          <w:sz w:val="24"/>
          <w:szCs w:val="24"/>
        </w:rPr>
        <w:t>м</w:t>
      </w:r>
      <w:r w:rsidRPr="00565429">
        <w:rPr>
          <w:rFonts w:ascii="Times New Roman" w:eastAsia="Calibri" w:hAnsi="Times New Roman" w:cs="Times New Roman"/>
          <w:sz w:val="24"/>
          <w:szCs w:val="24"/>
          <w:lang w:val="x-none"/>
        </w:rPr>
        <w:t xml:space="preserve"> </w:t>
      </w:r>
      <w:r w:rsidR="001C35BB">
        <w:rPr>
          <w:rFonts w:ascii="Times New Roman" w:eastAsia="Calibri" w:hAnsi="Times New Roman" w:cs="Times New Roman"/>
          <w:sz w:val="24"/>
          <w:szCs w:val="24"/>
        </w:rPr>
        <w:t>уровне</w:t>
      </w:r>
      <w:r w:rsidRPr="00565429">
        <w:rPr>
          <w:rFonts w:ascii="Times New Roman" w:eastAsia="Calibri" w:hAnsi="Times New Roman" w:cs="Times New Roman"/>
          <w:sz w:val="24"/>
          <w:szCs w:val="24"/>
          <w:lang w:val="x-none"/>
        </w:rPr>
        <w:t xml:space="preserve">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 </w:t>
      </w:r>
    </w:p>
    <w:p w:rsidR="00D563BF" w:rsidRPr="00565429" w:rsidRDefault="00DD5106" w:rsidP="003F2AE5">
      <w:pPr>
        <w:widowControl w:val="0"/>
        <w:tabs>
          <w:tab w:val="center" w:pos="709"/>
          <w:tab w:val="right" w:pos="9355"/>
        </w:tabs>
        <w:spacing w:after="0" w:line="240" w:lineRule="auto"/>
        <w:ind w:firstLine="709"/>
        <w:jc w:val="both"/>
        <w:rPr>
          <w:rFonts w:ascii="Times New Roman" w:eastAsia="Calibri" w:hAnsi="Times New Roman" w:cs="Times New Roman"/>
          <w:b/>
          <w:i/>
          <w:sz w:val="24"/>
          <w:szCs w:val="24"/>
        </w:rPr>
      </w:pPr>
      <w:r w:rsidRPr="00565429">
        <w:rPr>
          <w:rFonts w:ascii="Times New Roman" w:eastAsia="Calibri" w:hAnsi="Times New Roman" w:cs="Times New Roman"/>
          <w:sz w:val="24"/>
          <w:szCs w:val="24"/>
          <w:lang w:val="x-none"/>
        </w:rPr>
        <w:t xml:space="preserve">Для  оценки  результатов  освоения  обучающимися  с  ЗПР  программы оррекционной  работы    используется  метод  экспертной  оценки,  который представляет  собой  процедуру  оценки  результатов  на  основе  мнений  специалистов </w:t>
      </w:r>
      <w:r w:rsidR="00175F15" w:rsidRPr="00565429">
        <w:rPr>
          <w:rFonts w:ascii="Times New Roman" w:eastAsia="Calibri" w:hAnsi="Times New Roman" w:cs="Times New Roman"/>
          <w:sz w:val="24"/>
          <w:szCs w:val="24"/>
        </w:rPr>
        <w:t>школьного ПМПк</w:t>
      </w:r>
      <w:r w:rsidRPr="00565429">
        <w:rPr>
          <w:rFonts w:ascii="Times New Roman" w:eastAsia="Calibri" w:hAnsi="Times New Roman" w:cs="Times New Roman"/>
          <w:sz w:val="24"/>
          <w:szCs w:val="24"/>
          <w:lang w:val="x-none"/>
        </w:rPr>
        <w:t>. Данная группа экспертов объединяет всех участников</w:t>
      </w:r>
      <w:r w:rsidR="005D6C21" w:rsidRPr="00565429">
        <w:rPr>
          <w:rFonts w:ascii="Times New Roman" w:eastAsia="Calibri" w:hAnsi="Times New Roman" w:cs="Times New Roman"/>
          <w:sz w:val="24"/>
          <w:szCs w:val="24"/>
        </w:rPr>
        <w:t xml:space="preserve"> </w:t>
      </w:r>
      <w:r w:rsidRPr="00565429">
        <w:rPr>
          <w:rFonts w:ascii="Times New Roman" w:eastAsia="Calibri" w:hAnsi="Times New Roman" w:cs="Times New Roman"/>
          <w:sz w:val="24"/>
          <w:szCs w:val="24"/>
          <w:lang w:val="x-none"/>
        </w:rPr>
        <w:t xml:space="preserve">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 в школе и дома. Результаты  освоения  обучающимися  с  ЗПР  программы  коррекционной работы не выносятся на итоговую оценку. </w:t>
      </w:r>
      <w:r w:rsidRPr="00565429">
        <w:rPr>
          <w:rFonts w:ascii="Times New Roman" w:eastAsia="Calibri" w:hAnsi="Times New Roman" w:cs="Times New Roman"/>
          <w:sz w:val="24"/>
          <w:szCs w:val="24"/>
          <w:lang w:val="x-none"/>
        </w:rPr>
        <w:cr/>
      </w:r>
      <w:r w:rsidR="00D563BF" w:rsidRPr="00565429">
        <w:rPr>
          <w:rFonts w:ascii="Times New Roman" w:eastAsia="Calibri" w:hAnsi="Times New Roman" w:cs="Times New Roman"/>
          <w:b/>
          <w:i/>
          <w:sz w:val="24"/>
          <w:szCs w:val="24"/>
        </w:rPr>
        <w:t>Формы представления образовательных результатов:</w:t>
      </w:r>
    </w:p>
    <w:p w:rsidR="00D563BF" w:rsidRPr="00565429" w:rsidRDefault="00D563BF" w:rsidP="00C82AF5">
      <w:pPr>
        <w:widowControl w:val="0"/>
        <w:numPr>
          <w:ilvl w:val="0"/>
          <w:numId w:val="54"/>
        </w:numPr>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D563BF" w:rsidRPr="00565429" w:rsidRDefault="00D563BF" w:rsidP="00C82AF5">
      <w:pPr>
        <w:widowControl w:val="0"/>
        <w:numPr>
          <w:ilvl w:val="0"/>
          <w:numId w:val="54"/>
        </w:numPr>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lastRenderedPageBreak/>
        <w:t>устная оценка успешности результатов, формулировка причин неудач и рекомендаций по устранению пробелов в обученности по предметам;</w:t>
      </w:r>
    </w:p>
    <w:p w:rsidR="00D563BF" w:rsidRPr="00565429" w:rsidRDefault="00D563BF" w:rsidP="00C82AF5">
      <w:pPr>
        <w:widowControl w:val="0"/>
        <w:numPr>
          <w:ilvl w:val="0"/>
          <w:numId w:val="54"/>
        </w:numPr>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D563BF" w:rsidRPr="00565429" w:rsidRDefault="00D563BF" w:rsidP="00C82AF5">
      <w:pPr>
        <w:widowControl w:val="0"/>
        <w:numPr>
          <w:ilvl w:val="0"/>
          <w:numId w:val="54"/>
        </w:numPr>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успешность освоения учебных программ обучающихся 2-4 оценивается  в форме балльной отметки.  В дневнике и в личном деле обучающегося  выставляется отметка.</w:t>
      </w:r>
    </w:p>
    <w:p w:rsidR="00D563BF" w:rsidRPr="00565429" w:rsidRDefault="00D563BF" w:rsidP="00D563BF">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Результаты текущей и промежуточной аттестации  учащихся анализируются на методическом объединении учителей начальной школы с целью повышения эффективности работы учителя с обучающимися по предметам учебного плана  в соответствии с требованиями к уровню подготовки выпускников начальной школы Федерального государственного стандарта начального общего образования для детей с ОВЗ (для детей с </w:t>
      </w:r>
      <w:r w:rsidR="00FA2D92" w:rsidRPr="00565429">
        <w:rPr>
          <w:rFonts w:ascii="Times New Roman" w:eastAsia="Calibri" w:hAnsi="Times New Roman" w:cs="Times New Roman"/>
          <w:sz w:val="24"/>
          <w:szCs w:val="24"/>
        </w:rPr>
        <w:t>ЗПР</w:t>
      </w:r>
      <w:r w:rsidRPr="00565429">
        <w:rPr>
          <w:rFonts w:ascii="Times New Roman" w:eastAsia="Calibri" w:hAnsi="Times New Roman" w:cs="Times New Roman"/>
          <w:sz w:val="24"/>
          <w:szCs w:val="24"/>
        </w:rPr>
        <w:t>).</w:t>
      </w:r>
    </w:p>
    <w:p w:rsidR="00D563BF" w:rsidRPr="00565429" w:rsidRDefault="00D563BF" w:rsidP="00D563BF">
      <w:pPr>
        <w:widowControl w:val="0"/>
        <w:spacing w:after="0" w:line="240" w:lineRule="auto"/>
        <w:rPr>
          <w:rFonts w:ascii="Times New Roman" w:eastAsia="Calibri" w:hAnsi="Times New Roman" w:cs="Times New Roman"/>
          <w:b/>
          <w:i/>
          <w:sz w:val="24"/>
          <w:szCs w:val="24"/>
        </w:rPr>
      </w:pPr>
      <w:r w:rsidRPr="00565429">
        <w:rPr>
          <w:rFonts w:ascii="Times New Roman" w:eastAsia="Calibri" w:hAnsi="Times New Roman" w:cs="Times New Roman"/>
          <w:b/>
          <w:i/>
          <w:sz w:val="24"/>
          <w:szCs w:val="24"/>
        </w:rPr>
        <w:t>Критериями оценивания</w:t>
      </w:r>
      <w:r w:rsidRPr="00565429">
        <w:rPr>
          <w:rFonts w:ascii="Times New Roman" w:eastAsia="Calibri" w:hAnsi="Times New Roman" w:cs="Times New Roman"/>
          <w:sz w:val="24"/>
          <w:szCs w:val="24"/>
        </w:rPr>
        <w:t xml:space="preserve"> </w:t>
      </w:r>
      <w:r w:rsidRPr="00565429">
        <w:rPr>
          <w:rFonts w:ascii="Times New Roman" w:eastAsia="Calibri" w:hAnsi="Times New Roman" w:cs="Times New Roman"/>
          <w:b/>
          <w:i/>
          <w:sz w:val="24"/>
          <w:szCs w:val="24"/>
        </w:rPr>
        <w:t xml:space="preserve">являются: </w:t>
      </w:r>
    </w:p>
    <w:p w:rsidR="00D563BF" w:rsidRPr="00565429" w:rsidRDefault="00D563BF" w:rsidP="00C82AF5">
      <w:pPr>
        <w:widowControl w:val="0"/>
        <w:numPr>
          <w:ilvl w:val="0"/>
          <w:numId w:val="50"/>
        </w:numPr>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соответствие достигнутых предметных, метапредметных и личностных результатов обучающихся требованиям к результатам освоения адаптированной общеобразовательной программы начального общего образования ФГОС НОО для детей с </w:t>
      </w:r>
      <w:r w:rsidR="00FA2D92" w:rsidRPr="00565429">
        <w:rPr>
          <w:rFonts w:ascii="Times New Roman" w:eastAsia="Calibri" w:hAnsi="Times New Roman" w:cs="Times New Roman"/>
          <w:sz w:val="24"/>
          <w:szCs w:val="24"/>
        </w:rPr>
        <w:t>ЗПР</w:t>
      </w:r>
      <w:r w:rsidRPr="00565429">
        <w:rPr>
          <w:rFonts w:ascii="Times New Roman" w:eastAsia="Calibri" w:hAnsi="Times New Roman" w:cs="Times New Roman"/>
          <w:sz w:val="24"/>
          <w:szCs w:val="24"/>
        </w:rPr>
        <w:t xml:space="preserve">; </w:t>
      </w:r>
    </w:p>
    <w:p w:rsidR="00D563BF" w:rsidRPr="00565429" w:rsidRDefault="00D563BF" w:rsidP="00C82AF5">
      <w:pPr>
        <w:widowControl w:val="0"/>
        <w:numPr>
          <w:ilvl w:val="0"/>
          <w:numId w:val="50"/>
        </w:numPr>
        <w:tabs>
          <w:tab w:val="left" w:pos="720"/>
        </w:tabs>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динамика результатов предметной обученности, формирования УУД.</w:t>
      </w:r>
    </w:p>
    <w:p w:rsidR="00D563BF" w:rsidRPr="00565429" w:rsidRDefault="00D563BF" w:rsidP="00D563BF">
      <w:pPr>
        <w:widowControl w:val="0"/>
        <w:spacing w:after="0" w:line="240" w:lineRule="auto"/>
        <w:jc w:val="both"/>
        <w:rPr>
          <w:rFonts w:ascii="Times New Roman" w:eastAsia="Calibri" w:hAnsi="Times New Roman" w:cs="Times New Roman"/>
          <w:sz w:val="24"/>
          <w:szCs w:val="24"/>
          <w:lang w:val="x-none"/>
        </w:rPr>
      </w:pPr>
      <w:r w:rsidRPr="00565429">
        <w:rPr>
          <w:rFonts w:ascii="Times New Roman" w:eastAsia="Calibri" w:hAnsi="Times New Roman" w:cs="Times New Roman"/>
          <w:sz w:val="24"/>
          <w:szCs w:val="24"/>
          <w:lang w:val="x-none"/>
        </w:rPr>
        <w:t>В школе разработано положение о промежуточной аттестации обучающихся</w:t>
      </w:r>
    </w:p>
    <w:p w:rsidR="00D563BF" w:rsidRPr="00565429" w:rsidRDefault="00D563BF" w:rsidP="00D563BF">
      <w:pPr>
        <w:widowControl w:val="0"/>
        <w:spacing w:after="0" w:line="240" w:lineRule="auto"/>
        <w:rPr>
          <w:rFonts w:ascii="Times New Roman" w:eastAsia="Calibri" w:hAnsi="Times New Roman" w:cs="Times New Roman"/>
          <w:b/>
          <w:i/>
          <w:sz w:val="24"/>
          <w:szCs w:val="24"/>
        </w:rPr>
      </w:pPr>
      <w:r w:rsidRPr="00565429">
        <w:rPr>
          <w:rFonts w:ascii="Times New Roman" w:eastAsia="Calibri" w:hAnsi="Times New Roman" w:cs="Times New Roman"/>
          <w:sz w:val="24"/>
          <w:szCs w:val="24"/>
        </w:rPr>
        <w:tab/>
      </w:r>
      <w:r w:rsidRPr="00565429">
        <w:rPr>
          <w:rFonts w:ascii="Times New Roman" w:eastAsia="Calibri" w:hAnsi="Times New Roman" w:cs="Times New Roman"/>
          <w:b/>
          <w:i/>
          <w:sz w:val="24"/>
          <w:szCs w:val="24"/>
        </w:rPr>
        <w:t>Основные периоды  учебного  года</w:t>
      </w:r>
    </w:p>
    <w:p w:rsidR="00D563BF" w:rsidRPr="00565429" w:rsidRDefault="00D563BF" w:rsidP="00D563BF">
      <w:pPr>
        <w:widowControl w:val="0"/>
        <w:spacing w:after="0" w:line="240" w:lineRule="auto"/>
        <w:ind w:firstLine="709"/>
        <w:jc w:val="both"/>
        <w:rPr>
          <w:rFonts w:ascii="Times New Roman" w:eastAsia="Times New Roman" w:hAnsi="Times New Roman" w:cs="Times New Roman"/>
          <w:bCs/>
          <w:sz w:val="24"/>
          <w:szCs w:val="24"/>
        </w:rPr>
      </w:pPr>
      <w:r w:rsidRPr="00565429">
        <w:rPr>
          <w:rFonts w:ascii="Times New Roman" w:eastAsia="Times New Roman" w:hAnsi="Times New Roman" w:cs="Times New Roman"/>
          <w:bCs/>
          <w:sz w:val="24"/>
          <w:szCs w:val="24"/>
        </w:rPr>
        <w:t>Учебный год представляет собой условный отрезок времени в календарном году, выделенный для систематического обучения детей. Учебный год соответствует этапам разворачивания учебной деятельности в классе. В связи с этим в нем  выделяются три периода:  период совместного проектирования и планирования задач учебного года (период «запуска»); период постановки и решения учебных задач года; рефлексивный период  учебного года.</w:t>
      </w:r>
    </w:p>
    <w:p w:rsidR="00D563BF" w:rsidRPr="00565429" w:rsidRDefault="00D563BF" w:rsidP="00D563BF">
      <w:pPr>
        <w:widowControl w:val="0"/>
        <w:spacing w:after="0" w:line="240" w:lineRule="auto"/>
        <w:jc w:val="both"/>
        <w:rPr>
          <w:rFonts w:ascii="Times New Roman" w:eastAsia="Times New Roman" w:hAnsi="Times New Roman" w:cs="Times New Roman"/>
          <w:b/>
          <w:bCs/>
          <w:i/>
          <w:sz w:val="24"/>
          <w:szCs w:val="24"/>
        </w:rPr>
      </w:pPr>
      <w:r w:rsidRPr="00565429">
        <w:rPr>
          <w:rFonts w:ascii="Times New Roman" w:eastAsia="Times New Roman" w:hAnsi="Times New Roman" w:cs="Times New Roman"/>
          <w:b/>
          <w:bCs/>
          <w:i/>
          <w:sz w:val="24"/>
          <w:szCs w:val="24"/>
        </w:rPr>
        <w:t>Период  совместного  проектирования и планирования  учебного года (сентябрь месяц)</w:t>
      </w:r>
    </w:p>
    <w:p w:rsidR="00D563BF" w:rsidRPr="00565429" w:rsidRDefault="00D563BF" w:rsidP="00D563BF">
      <w:pPr>
        <w:widowControl w:val="0"/>
        <w:spacing w:after="0" w:line="240" w:lineRule="auto"/>
        <w:jc w:val="both"/>
        <w:rPr>
          <w:rFonts w:ascii="Times New Roman" w:eastAsia="Times New Roman" w:hAnsi="Times New Roman" w:cs="Times New Roman"/>
          <w:bCs/>
          <w:sz w:val="24"/>
          <w:szCs w:val="24"/>
        </w:rPr>
      </w:pPr>
      <w:r w:rsidRPr="00565429">
        <w:rPr>
          <w:rFonts w:ascii="Times New Roman" w:eastAsia="Times New Roman" w:hAnsi="Times New Roman" w:cs="Times New Roman"/>
          <w:bCs/>
          <w:sz w:val="24"/>
          <w:szCs w:val="24"/>
        </w:rPr>
        <w:t>Основными задачами первого периода учебного года являются следующие:</w:t>
      </w:r>
    </w:p>
    <w:p w:rsidR="00D563BF" w:rsidRPr="00565429" w:rsidRDefault="00D563BF" w:rsidP="00C82AF5">
      <w:pPr>
        <w:widowControl w:val="0"/>
        <w:numPr>
          <w:ilvl w:val="0"/>
          <w:numId w:val="51"/>
        </w:numPr>
        <w:spacing w:after="0" w:line="240" w:lineRule="auto"/>
        <w:ind w:left="0" w:firstLine="0"/>
        <w:jc w:val="both"/>
        <w:rPr>
          <w:rFonts w:ascii="Times New Roman" w:eastAsia="Times New Roman" w:hAnsi="Times New Roman" w:cs="Times New Roman"/>
          <w:bCs/>
          <w:sz w:val="24"/>
          <w:szCs w:val="24"/>
        </w:rPr>
      </w:pPr>
      <w:r w:rsidRPr="00565429">
        <w:rPr>
          <w:rFonts w:ascii="Times New Roman" w:eastAsia="Times New Roman" w:hAnsi="Times New Roman" w:cs="Times New Roman"/>
          <w:bCs/>
          <w:sz w:val="24"/>
          <w:szCs w:val="24"/>
        </w:rPr>
        <w:t>дать возможность младшим школьникам определить стартовый уровень знаний и умений, которые будут необходимы им в учебном году для дальнейшего обучения;</w:t>
      </w:r>
    </w:p>
    <w:p w:rsidR="00D563BF" w:rsidRPr="00565429" w:rsidRDefault="00D563BF" w:rsidP="00C82AF5">
      <w:pPr>
        <w:widowControl w:val="0"/>
        <w:numPr>
          <w:ilvl w:val="0"/>
          <w:numId w:val="51"/>
        </w:numPr>
        <w:spacing w:after="0" w:line="240" w:lineRule="auto"/>
        <w:ind w:left="0" w:firstLine="0"/>
        <w:jc w:val="both"/>
        <w:rPr>
          <w:rFonts w:ascii="Times New Roman" w:eastAsia="Times New Roman" w:hAnsi="Times New Roman" w:cs="Times New Roman"/>
          <w:bCs/>
          <w:sz w:val="24"/>
          <w:szCs w:val="24"/>
        </w:rPr>
      </w:pPr>
      <w:r w:rsidRPr="00565429">
        <w:rPr>
          <w:rFonts w:ascii="Times New Roman" w:eastAsia="Times New Roman" w:hAnsi="Times New Roman" w:cs="Times New Roman"/>
          <w:bCs/>
          <w:sz w:val="24"/>
          <w:szCs w:val="24"/>
        </w:rPr>
        <w:t>провести психоречевую диагностику обучающихся;</w:t>
      </w:r>
    </w:p>
    <w:p w:rsidR="00D563BF" w:rsidRPr="00565429" w:rsidRDefault="00D563BF" w:rsidP="00C82AF5">
      <w:pPr>
        <w:widowControl w:val="0"/>
        <w:numPr>
          <w:ilvl w:val="0"/>
          <w:numId w:val="51"/>
        </w:numPr>
        <w:spacing w:after="0" w:line="240" w:lineRule="auto"/>
        <w:ind w:left="0" w:firstLine="0"/>
        <w:jc w:val="both"/>
        <w:rPr>
          <w:rFonts w:ascii="Times New Roman" w:eastAsia="Times New Roman" w:hAnsi="Times New Roman" w:cs="Times New Roman"/>
          <w:bCs/>
          <w:sz w:val="24"/>
          <w:szCs w:val="24"/>
        </w:rPr>
      </w:pPr>
      <w:r w:rsidRPr="00565429">
        <w:rPr>
          <w:rFonts w:ascii="Times New Roman" w:eastAsia="Times New Roman" w:hAnsi="Times New Roman" w:cs="Times New Roman"/>
          <w:bCs/>
          <w:sz w:val="24"/>
          <w:szCs w:val="24"/>
        </w:rPr>
        <w:t>провести коррекцию знаний и умений, без которых двигаться дальше невозможно, восстановить навыки, которые могли бы быть утрачены в ходе летнего перерыва;</w:t>
      </w:r>
    </w:p>
    <w:p w:rsidR="00D563BF" w:rsidRPr="00565429" w:rsidRDefault="00D563BF" w:rsidP="00C82AF5">
      <w:pPr>
        <w:widowControl w:val="0"/>
        <w:numPr>
          <w:ilvl w:val="0"/>
          <w:numId w:val="51"/>
        </w:numPr>
        <w:spacing w:after="0" w:line="240" w:lineRule="auto"/>
        <w:ind w:left="0" w:firstLine="0"/>
        <w:jc w:val="both"/>
        <w:rPr>
          <w:rFonts w:ascii="Times New Roman" w:eastAsia="Times New Roman" w:hAnsi="Times New Roman" w:cs="Times New Roman"/>
          <w:bCs/>
          <w:sz w:val="24"/>
          <w:szCs w:val="24"/>
        </w:rPr>
      </w:pPr>
      <w:r w:rsidRPr="00565429">
        <w:rPr>
          <w:rFonts w:ascii="Times New Roman" w:eastAsia="Times New Roman" w:hAnsi="Times New Roman" w:cs="Times New Roman"/>
          <w:bCs/>
          <w:sz w:val="24"/>
          <w:szCs w:val="24"/>
        </w:rPr>
        <w:t>создать ситуации, требующие от учеников определения границы своих знаний и очерчивания  возможных  будущих направлений  учения.</w:t>
      </w:r>
    </w:p>
    <w:p w:rsidR="00D563BF" w:rsidRPr="00565429" w:rsidRDefault="00D563BF" w:rsidP="00D563BF">
      <w:pPr>
        <w:widowControl w:val="0"/>
        <w:spacing w:after="0" w:line="240" w:lineRule="auto"/>
        <w:jc w:val="both"/>
        <w:rPr>
          <w:rFonts w:ascii="Times New Roman" w:eastAsia="Times New Roman" w:hAnsi="Times New Roman" w:cs="Times New Roman"/>
          <w:bCs/>
          <w:sz w:val="24"/>
          <w:szCs w:val="24"/>
        </w:rPr>
      </w:pPr>
      <w:r w:rsidRPr="00565429">
        <w:rPr>
          <w:rFonts w:ascii="Times New Roman" w:eastAsia="Times New Roman" w:hAnsi="Times New Roman" w:cs="Times New Roman"/>
          <w:bCs/>
          <w:sz w:val="24"/>
          <w:szCs w:val="24"/>
        </w:rPr>
        <w:t xml:space="preserve">         Для решения этих  задач внутри первого периода учебного года выделяется  четыре последовательных  этапа  совместных  действий  обучающихся и учителя:</w:t>
      </w:r>
    </w:p>
    <w:p w:rsidR="00D563BF" w:rsidRPr="00565429" w:rsidRDefault="00D563BF" w:rsidP="00D563BF">
      <w:pPr>
        <w:widowControl w:val="0"/>
        <w:spacing w:after="0" w:line="240" w:lineRule="auto"/>
        <w:jc w:val="both"/>
        <w:rPr>
          <w:rFonts w:ascii="Times New Roman" w:eastAsia="Times New Roman" w:hAnsi="Times New Roman" w:cs="Times New Roman"/>
          <w:bCs/>
          <w:sz w:val="24"/>
          <w:szCs w:val="24"/>
        </w:rPr>
      </w:pPr>
      <w:r w:rsidRPr="00565429">
        <w:rPr>
          <w:rFonts w:ascii="Times New Roman" w:eastAsia="Times New Roman" w:hAnsi="Times New Roman" w:cs="Times New Roman"/>
          <w:bCs/>
          <w:sz w:val="24"/>
          <w:szCs w:val="24"/>
        </w:rPr>
        <w:t>1 этап – проведение стартовых проверочных  работ по основным  учебным предметам, обследование речи обучающихся;</w:t>
      </w:r>
    </w:p>
    <w:p w:rsidR="00D563BF" w:rsidRPr="00565429" w:rsidRDefault="00D563BF" w:rsidP="00D563BF">
      <w:pPr>
        <w:widowControl w:val="0"/>
        <w:spacing w:after="0" w:line="240" w:lineRule="auto"/>
        <w:jc w:val="both"/>
        <w:rPr>
          <w:rFonts w:ascii="Times New Roman" w:eastAsia="Times New Roman" w:hAnsi="Times New Roman" w:cs="Times New Roman"/>
          <w:bCs/>
          <w:sz w:val="24"/>
          <w:szCs w:val="24"/>
        </w:rPr>
      </w:pPr>
      <w:r w:rsidRPr="00565429">
        <w:rPr>
          <w:rFonts w:ascii="Times New Roman" w:eastAsia="Times New Roman" w:hAnsi="Times New Roman" w:cs="Times New Roman"/>
          <w:bCs/>
          <w:sz w:val="24"/>
          <w:szCs w:val="24"/>
        </w:rPr>
        <w:t>2 этап – коррекция  необходимых для данного учебного года знаний (способов/средств  предметных действий) на основе данных стартовых  работ, обследования речи через организацию  самостоятельной работы учащихся;</w:t>
      </w:r>
    </w:p>
    <w:p w:rsidR="00D563BF" w:rsidRPr="00565429" w:rsidRDefault="00D563BF" w:rsidP="00D563BF">
      <w:pPr>
        <w:widowControl w:val="0"/>
        <w:spacing w:after="0" w:line="240" w:lineRule="auto"/>
        <w:jc w:val="both"/>
        <w:rPr>
          <w:rFonts w:ascii="Times New Roman" w:eastAsia="Times New Roman" w:hAnsi="Times New Roman" w:cs="Times New Roman"/>
          <w:bCs/>
          <w:sz w:val="24"/>
          <w:szCs w:val="24"/>
        </w:rPr>
      </w:pPr>
      <w:r w:rsidRPr="00565429">
        <w:rPr>
          <w:rFonts w:ascii="Times New Roman" w:eastAsia="Times New Roman" w:hAnsi="Times New Roman" w:cs="Times New Roman"/>
          <w:bCs/>
          <w:sz w:val="24"/>
          <w:szCs w:val="24"/>
        </w:rPr>
        <w:t>3 этап – определение границ знания и незнания в каждом учебном предмете; фиксация  задач года и форма их представления;</w:t>
      </w:r>
    </w:p>
    <w:p w:rsidR="00D563BF" w:rsidRPr="00565429" w:rsidRDefault="00D563BF" w:rsidP="00D563BF">
      <w:pPr>
        <w:widowControl w:val="0"/>
        <w:spacing w:after="0" w:line="240" w:lineRule="auto"/>
        <w:jc w:val="both"/>
        <w:rPr>
          <w:rFonts w:ascii="Times New Roman" w:eastAsia="Times New Roman" w:hAnsi="Times New Roman" w:cs="Times New Roman"/>
          <w:bCs/>
          <w:sz w:val="24"/>
          <w:szCs w:val="24"/>
        </w:rPr>
      </w:pPr>
      <w:r w:rsidRPr="00565429">
        <w:rPr>
          <w:rFonts w:ascii="Times New Roman" w:eastAsia="Times New Roman" w:hAnsi="Times New Roman" w:cs="Times New Roman"/>
          <w:bCs/>
          <w:sz w:val="24"/>
          <w:szCs w:val="24"/>
        </w:rPr>
        <w:t>4 этап – представление результатов  самостоятельной работы  учащихся по коррекции их знаний и речи.</w:t>
      </w:r>
    </w:p>
    <w:p w:rsidR="00D563BF" w:rsidRPr="00565429" w:rsidRDefault="00D563BF" w:rsidP="00D563BF">
      <w:pPr>
        <w:widowControl w:val="0"/>
        <w:spacing w:after="0" w:line="240" w:lineRule="auto"/>
        <w:jc w:val="both"/>
        <w:rPr>
          <w:rFonts w:ascii="Times New Roman" w:eastAsia="Times New Roman" w:hAnsi="Times New Roman" w:cs="Times New Roman"/>
          <w:b/>
          <w:bCs/>
          <w:i/>
          <w:sz w:val="24"/>
          <w:szCs w:val="24"/>
        </w:rPr>
      </w:pPr>
      <w:r w:rsidRPr="00565429">
        <w:rPr>
          <w:rFonts w:ascii="Times New Roman" w:eastAsia="Times New Roman" w:hAnsi="Times New Roman" w:cs="Times New Roman"/>
          <w:b/>
          <w:bCs/>
          <w:i/>
          <w:sz w:val="24"/>
          <w:szCs w:val="24"/>
        </w:rPr>
        <w:t xml:space="preserve">Период совместной постановки и решения  системы  учебных задач (октябрь-первая половина апреля) </w:t>
      </w:r>
    </w:p>
    <w:p w:rsidR="00D563BF" w:rsidRPr="00565429" w:rsidRDefault="00D563BF" w:rsidP="00D563BF">
      <w:pPr>
        <w:widowControl w:val="0"/>
        <w:spacing w:after="0" w:line="240" w:lineRule="auto"/>
        <w:jc w:val="both"/>
        <w:rPr>
          <w:rFonts w:ascii="Times New Roman" w:eastAsia="Times New Roman" w:hAnsi="Times New Roman" w:cs="Times New Roman"/>
          <w:bCs/>
          <w:sz w:val="24"/>
          <w:szCs w:val="24"/>
        </w:rPr>
      </w:pPr>
      <w:r w:rsidRPr="00565429">
        <w:rPr>
          <w:rFonts w:ascii="Times New Roman" w:eastAsia="Times New Roman" w:hAnsi="Times New Roman" w:cs="Times New Roman"/>
          <w:bCs/>
          <w:sz w:val="24"/>
          <w:szCs w:val="24"/>
        </w:rPr>
        <w:t xml:space="preserve">      В этом периоде в рамках постановки и решения учебных, учебно-практических задач создаются условия и предоставляются возможности для полноценного  освоения  следующих  действий  и систем действий:</w:t>
      </w:r>
    </w:p>
    <w:p w:rsidR="00D563BF" w:rsidRPr="00565429" w:rsidRDefault="00D563BF" w:rsidP="00C82AF5">
      <w:pPr>
        <w:widowControl w:val="0"/>
        <w:numPr>
          <w:ilvl w:val="0"/>
          <w:numId w:val="52"/>
        </w:numPr>
        <w:spacing w:after="0" w:line="240" w:lineRule="auto"/>
        <w:ind w:left="0" w:firstLine="0"/>
        <w:jc w:val="both"/>
        <w:rPr>
          <w:rFonts w:ascii="Times New Roman" w:eastAsia="Times New Roman" w:hAnsi="Times New Roman" w:cs="Times New Roman"/>
          <w:bCs/>
          <w:sz w:val="24"/>
          <w:szCs w:val="24"/>
        </w:rPr>
      </w:pPr>
      <w:r w:rsidRPr="00565429">
        <w:rPr>
          <w:rFonts w:ascii="Times New Roman" w:eastAsia="Times New Roman" w:hAnsi="Times New Roman" w:cs="Times New Roman"/>
          <w:bCs/>
          <w:sz w:val="24"/>
          <w:szCs w:val="24"/>
        </w:rPr>
        <w:t>инициативного поиска и пробы средств, способов решения  поставленных задач, поиска дополнительной информации, необходимой для выполнения заданий, в том числе – в открытом  информационном  пространстве; сбора и наглядного представления  данных по заданию;</w:t>
      </w:r>
    </w:p>
    <w:p w:rsidR="00D563BF" w:rsidRPr="00565429" w:rsidRDefault="00D563BF" w:rsidP="00C82AF5">
      <w:pPr>
        <w:widowControl w:val="0"/>
        <w:numPr>
          <w:ilvl w:val="0"/>
          <w:numId w:val="52"/>
        </w:numPr>
        <w:spacing w:after="0" w:line="240" w:lineRule="auto"/>
        <w:ind w:left="0" w:firstLine="0"/>
        <w:jc w:val="both"/>
        <w:rPr>
          <w:rFonts w:ascii="Times New Roman" w:eastAsia="Times New Roman" w:hAnsi="Times New Roman" w:cs="Times New Roman"/>
          <w:bCs/>
          <w:sz w:val="24"/>
          <w:szCs w:val="24"/>
        </w:rPr>
      </w:pPr>
      <w:r w:rsidRPr="00565429">
        <w:rPr>
          <w:rFonts w:ascii="Times New Roman" w:eastAsia="Times New Roman" w:hAnsi="Times New Roman" w:cs="Times New Roman"/>
          <w:bCs/>
          <w:sz w:val="24"/>
          <w:szCs w:val="24"/>
        </w:rPr>
        <w:lastRenderedPageBreak/>
        <w:t xml:space="preserve"> моделирования выделяемых отношений изучаемого объекта разными средствами, работа в модельных условиях и решение  частных задач;</w:t>
      </w:r>
    </w:p>
    <w:p w:rsidR="00D563BF" w:rsidRPr="00565429" w:rsidRDefault="00D563BF" w:rsidP="00C82AF5">
      <w:pPr>
        <w:widowControl w:val="0"/>
        <w:numPr>
          <w:ilvl w:val="0"/>
          <w:numId w:val="52"/>
        </w:numPr>
        <w:spacing w:after="0" w:line="240" w:lineRule="auto"/>
        <w:ind w:left="0" w:firstLine="0"/>
        <w:jc w:val="both"/>
        <w:rPr>
          <w:rFonts w:ascii="Times New Roman" w:eastAsia="Times New Roman" w:hAnsi="Times New Roman" w:cs="Times New Roman"/>
          <w:bCs/>
          <w:sz w:val="24"/>
          <w:szCs w:val="24"/>
        </w:rPr>
      </w:pPr>
      <w:r w:rsidRPr="00565429">
        <w:rPr>
          <w:rFonts w:ascii="Times New Roman" w:eastAsia="Times New Roman" w:hAnsi="Times New Roman" w:cs="Times New Roman"/>
          <w:bCs/>
          <w:sz w:val="24"/>
          <w:szCs w:val="24"/>
        </w:rPr>
        <w:t>самоконтроля выполнения  отдельных действий: соотнесения средств, условий и результатов  выполнения  задания;</w:t>
      </w:r>
    </w:p>
    <w:p w:rsidR="00D563BF" w:rsidRPr="00565429" w:rsidRDefault="00D563BF" w:rsidP="00C82AF5">
      <w:pPr>
        <w:widowControl w:val="0"/>
        <w:numPr>
          <w:ilvl w:val="0"/>
          <w:numId w:val="52"/>
        </w:numPr>
        <w:spacing w:after="0" w:line="240" w:lineRule="auto"/>
        <w:ind w:left="0" w:firstLine="0"/>
        <w:jc w:val="both"/>
        <w:rPr>
          <w:rFonts w:ascii="Times New Roman" w:eastAsia="Times New Roman" w:hAnsi="Times New Roman" w:cs="Times New Roman"/>
          <w:bCs/>
          <w:sz w:val="24"/>
          <w:szCs w:val="24"/>
        </w:rPr>
      </w:pPr>
      <w:r w:rsidRPr="00565429">
        <w:rPr>
          <w:rFonts w:ascii="Times New Roman" w:eastAsia="Times New Roman" w:hAnsi="Times New Roman" w:cs="Times New Roman"/>
          <w:bCs/>
          <w:sz w:val="24"/>
          <w:szCs w:val="24"/>
        </w:rPr>
        <w:t>адекватной самооценки собственных учебных  достижений на основе  выделенных  критериев  по инициативе самого  обучающегося (автономная оценка);</w:t>
      </w:r>
    </w:p>
    <w:p w:rsidR="00D563BF" w:rsidRPr="00565429" w:rsidRDefault="00D563BF" w:rsidP="00C82AF5">
      <w:pPr>
        <w:widowControl w:val="0"/>
        <w:numPr>
          <w:ilvl w:val="0"/>
          <w:numId w:val="52"/>
        </w:numPr>
        <w:spacing w:after="0" w:line="240" w:lineRule="auto"/>
        <w:ind w:left="0" w:firstLine="0"/>
        <w:jc w:val="both"/>
        <w:rPr>
          <w:rFonts w:ascii="Times New Roman" w:eastAsia="Times New Roman" w:hAnsi="Times New Roman" w:cs="Times New Roman"/>
          <w:bCs/>
          <w:sz w:val="24"/>
          <w:szCs w:val="24"/>
        </w:rPr>
      </w:pPr>
      <w:r w:rsidRPr="00565429">
        <w:rPr>
          <w:rFonts w:ascii="Times New Roman" w:eastAsia="Times New Roman" w:hAnsi="Times New Roman" w:cs="Times New Roman"/>
          <w:bCs/>
          <w:sz w:val="24"/>
          <w:szCs w:val="24"/>
        </w:rPr>
        <w:t>самостоятельного выполнения учащимися заданий на коррекцию своих действий, а также расширения своих учебных возможностей с использованием  индивидуальных  образовательных траекторий;</w:t>
      </w:r>
    </w:p>
    <w:p w:rsidR="00D563BF" w:rsidRPr="00565429" w:rsidRDefault="00D563BF" w:rsidP="00C82AF5">
      <w:pPr>
        <w:widowControl w:val="0"/>
        <w:numPr>
          <w:ilvl w:val="0"/>
          <w:numId w:val="52"/>
        </w:numPr>
        <w:spacing w:after="0" w:line="240" w:lineRule="auto"/>
        <w:ind w:left="0" w:firstLine="0"/>
        <w:jc w:val="both"/>
        <w:rPr>
          <w:rFonts w:ascii="Times New Roman" w:eastAsia="Times New Roman" w:hAnsi="Times New Roman" w:cs="Times New Roman"/>
          <w:bCs/>
          <w:sz w:val="24"/>
          <w:szCs w:val="24"/>
        </w:rPr>
      </w:pPr>
      <w:r w:rsidRPr="00565429">
        <w:rPr>
          <w:rFonts w:ascii="Times New Roman" w:eastAsia="Times New Roman" w:hAnsi="Times New Roman" w:cs="Times New Roman"/>
          <w:bCs/>
          <w:sz w:val="24"/>
          <w:szCs w:val="24"/>
        </w:rPr>
        <w:t>содержательного и бесконфликтного  участия в совместной  учебной работе с одноклассниками как под руководством  учителя (общеклассная дискуссия), так и в относительной автономии от учителя (групповая работа);</w:t>
      </w:r>
    </w:p>
    <w:p w:rsidR="00D563BF" w:rsidRPr="00565429" w:rsidRDefault="00D563BF" w:rsidP="00C82AF5">
      <w:pPr>
        <w:widowControl w:val="0"/>
        <w:numPr>
          <w:ilvl w:val="0"/>
          <w:numId w:val="52"/>
        </w:numPr>
        <w:spacing w:after="0" w:line="240" w:lineRule="auto"/>
        <w:ind w:left="0" w:firstLine="0"/>
        <w:jc w:val="both"/>
        <w:rPr>
          <w:rFonts w:ascii="Times New Roman" w:eastAsia="Times New Roman" w:hAnsi="Times New Roman" w:cs="Times New Roman"/>
          <w:bCs/>
          <w:sz w:val="24"/>
          <w:szCs w:val="24"/>
        </w:rPr>
      </w:pPr>
      <w:r w:rsidRPr="00565429">
        <w:rPr>
          <w:rFonts w:ascii="Times New Roman" w:eastAsia="Times New Roman" w:hAnsi="Times New Roman" w:cs="Times New Roman"/>
          <w:bCs/>
          <w:sz w:val="24"/>
          <w:szCs w:val="24"/>
        </w:rPr>
        <w:t>самостоятельного написания собственных осмысленных и связных небольших текстов (до 10 предложений);</w:t>
      </w:r>
    </w:p>
    <w:p w:rsidR="00D563BF" w:rsidRPr="00565429" w:rsidRDefault="00D563BF" w:rsidP="00C82AF5">
      <w:pPr>
        <w:widowControl w:val="0"/>
        <w:numPr>
          <w:ilvl w:val="0"/>
          <w:numId w:val="52"/>
        </w:numPr>
        <w:spacing w:after="0" w:line="240" w:lineRule="auto"/>
        <w:ind w:left="0" w:firstLine="0"/>
        <w:jc w:val="both"/>
        <w:rPr>
          <w:rFonts w:ascii="Times New Roman" w:eastAsia="Times New Roman" w:hAnsi="Times New Roman" w:cs="Times New Roman"/>
          <w:bCs/>
          <w:sz w:val="24"/>
          <w:szCs w:val="24"/>
        </w:rPr>
      </w:pPr>
      <w:r w:rsidRPr="00565429">
        <w:rPr>
          <w:rFonts w:ascii="Times New Roman" w:eastAsia="Times New Roman" w:hAnsi="Times New Roman" w:cs="Times New Roman"/>
          <w:bCs/>
          <w:sz w:val="24"/>
          <w:szCs w:val="24"/>
        </w:rPr>
        <w:t>понимания устных и письменных высказываний.</w:t>
      </w:r>
    </w:p>
    <w:p w:rsidR="00D563BF" w:rsidRPr="00565429" w:rsidRDefault="00D563BF" w:rsidP="00D563BF">
      <w:pPr>
        <w:widowControl w:val="0"/>
        <w:spacing w:after="0" w:line="240" w:lineRule="auto"/>
        <w:jc w:val="both"/>
        <w:rPr>
          <w:rFonts w:ascii="Times New Roman" w:eastAsia="Times New Roman" w:hAnsi="Times New Roman" w:cs="Times New Roman"/>
          <w:b/>
          <w:bCs/>
          <w:i/>
          <w:sz w:val="24"/>
          <w:szCs w:val="24"/>
        </w:rPr>
      </w:pPr>
      <w:r w:rsidRPr="00565429">
        <w:rPr>
          <w:rFonts w:ascii="Times New Roman" w:eastAsia="Times New Roman" w:hAnsi="Times New Roman" w:cs="Times New Roman"/>
          <w:b/>
          <w:bCs/>
          <w:i/>
          <w:sz w:val="24"/>
          <w:szCs w:val="24"/>
        </w:rPr>
        <w:t>Рефлексивный период  учебного года (вторая половина апреля – май)</w:t>
      </w:r>
    </w:p>
    <w:p w:rsidR="00D563BF" w:rsidRPr="00565429" w:rsidRDefault="00D563BF" w:rsidP="00D563BF">
      <w:pPr>
        <w:widowControl w:val="0"/>
        <w:spacing w:after="0" w:line="240" w:lineRule="auto"/>
        <w:jc w:val="both"/>
        <w:rPr>
          <w:rFonts w:ascii="Times New Roman" w:eastAsia="Times New Roman" w:hAnsi="Times New Roman" w:cs="Times New Roman"/>
          <w:bCs/>
          <w:sz w:val="24"/>
          <w:szCs w:val="24"/>
        </w:rPr>
      </w:pPr>
      <w:r w:rsidRPr="00565429">
        <w:rPr>
          <w:rFonts w:ascii="Times New Roman" w:eastAsia="Times New Roman" w:hAnsi="Times New Roman" w:cs="Times New Roman"/>
          <w:bCs/>
          <w:sz w:val="24"/>
          <w:szCs w:val="24"/>
        </w:rPr>
        <w:t>Основными задачами  заключительного периода  учебного года являются:</w:t>
      </w:r>
    </w:p>
    <w:p w:rsidR="00D563BF" w:rsidRPr="00565429" w:rsidRDefault="00D563BF" w:rsidP="00C82AF5">
      <w:pPr>
        <w:widowControl w:val="0"/>
        <w:numPr>
          <w:ilvl w:val="0"/>
          <w:numId w:val="53"/>
        </w:numPr>
        <w:spacing w:after="0" w:line="240" w:lineRule="auto"/>
        <w:ind w:left="0" w:firstLine="0"/>
        <w:jc w:val="both"/>
        <w:rPr>
          <w:rFonts w:ascii="Times New Roman" w:eastAsia="Times New Roman" w:hAnsi="Times New Roman" w:cs="Times New Roman"/>
          <w:bCs/>
          <w:sz w:val="24"/>
          <w:szCs w:val="24"/>
        </w:rPr>
      </w:pPr>
      <w:r w:rsidRPr="00565429">
        <w:rPr>
          <w:rFonts w:ascii="Times New Roman" w:eastAsia="Times New Roman" w:hAnsi="Times New Roman" w:cs="Times New Roman"/>
          <w:bCs/>
          <w:sz w:val="24"/>
          <w:szCs w:val="24"/>
        </w:rPr>
        <w:t>определение  количественного и качественного  прироста в знаниях и способностях  учащихся по отношению к началу  учебного года;</w:t>
      </w:r>
    </w:p>
    <w:p w:rsidR="00D563BF" w:rsidRPr="00565429" w:rsidRDefault="00D563BF" w:rsidP="00C82AF5">
      <w:pPr>
        <w:widowControl w:val="0"/>
        <w:numPr>
          <w:ilvl w:val="0"/>
          <w:numId w:val="53"/>
        </w:numPr>
        <w:spacing w:after="0" w:line="240" w:lineRule="auto"/>
        <w:ind w:left="0" w:firstLine="0"/>
        <w:jc w:val="both"/>
        <w:rPr>
          <w:rFonts w:ascii="Times New Roman" w:eastAsia="Times New Roman" w:hAnsi="Times New Roman" w:cs="Times New Roman"/>
          <w:bCs/>
          <w:sz w:val="24"/>
          <w:szCs w:val="24"/>
        </w:rPr>
      </w:pPr>
      <w:r w:rsidRPr="00565429">
        <w:rPr>
          <w:rFonts w:ascii="Times New Roman" w:eastAsia="Times New Roman" w:hAnsi="Times New Roman" w:cs="Times New Roman"/>
          <w:bCs/>
          <w:sz w:val="24"/>
          <w:szCs w:val="24"/>
        </w:rPr>
        <w:t>восстановление и осмысление  собственного  пути  движения в учебном  материале года, определение  достижений и проблемных точек  для каждого ученика класса (учениками);</w:t>
      </w:r>
    </w:p>
    <w:p w:rsidR="00D563BF" w:rsidRPr="00565429" w:rsidRDefault="00D563BF" w:rsidP="00C82AF5">
      <w:pPr>
        <w:widowControl w:val="0"/>
        <w:numPr>
          <w:ilvl w:val="0"/>
          <w:numId w:val="53"/>
        </w:numPr>
        <w:spacing w:after="0" w:line="240" w:lineRule="auto"/>
        <w:ind w:left="0" w:firstLine="0"/>
        <w:jc w:val="both"/>
        <w:rPr>
          <w:rFonts w:ascii="Times New Roman" w:eastAsia="Times New Roman" w:hAnsi="Times New Roman" w:cs="Times New Roman"/>
          <w:bCs/>
          <w:sz w:val="24"/>
          <w:szCs w:val="24"/>
        </w:rPr>
      </w:pPr>
      <w:r w:rsidRPr="00565429">
        <w:rPr>
          <w:rFonts w:ascii="Times New Roman" w:eastAsia="Times New Roman" w:hAnsi="Times New Roman" w:cs="Times New Roman"/>
          <w:bCs/>
          <w:sz w:val="24"/>
          <w:szCs w:val="24"/>
        </w:rPr>
        <w:t>предъявление  личных достижений ученика классу, учителю, родителям, предъявление достижений  класса как общности.</w:t>
      </w:r>
    </w:p>
    <w:p w:rsidR="00D563BF" w:rsidRPr="00565429" w:rsidRDefault="00D563BF" w:rsidP="00D563BF">
      <w:pPr>
        <w:widowControl w:val="0"/>
        <w:spacing w:after="0" w:line="240" w:lineRule="auto"/>
        <w:jc w:val="both"/>
        <w:rPr>
          <w:rFonts w:ascii="Times New Roman" w:eastAsia="Times New Roman" w:hAnsi="Times New Roman" w:cs="Times New Roman"/>
          <w:bCs/>
          <w:sz w:val="24"/>
          <w:szCs w:val="24"/>
        </w:rPr>
      </w:pPr>
      <w:r w:rsidRPr="00565429">
        <w:rPr>
          <w:rFonts w:ascii="Times New Roman" w:eastAsia="Times New Roman" w:hAnsi="Times New Roman" w:cs="Times New Roman"/>
          <w:bCs/>
          <w:sz w:val="24"/>
          <w:szCs w:val="24"/>
        </w:rPr>
        <w:t>Данный период имеет  несколько этапов  организации образовательного  процесса:</w:t>
      </w:r>
    </w:p>
    <w:p w:rsidR="00D563BF" w:rsidRPr="00565429" w:rsidRDefault="00D563BF" w:rsidP="00D563BF">
      <w:pPr>
        <w:widowControl w:val="0"/>
        <w:spacing w:after="0" w:line="240" w:lineRule="auto"/>
        <w:jc w:val="both"/>
        <w:rPr>
          <w:rFonts w:ascii="Times New Roman" w:eastAsia="Times New Roman" w:hAnsi="Times New Roman" w:cs="Times New Roman"/>
          <w:bCs/>
          <w:sz w:val="24"/>
          <w:szCs w:val="24"/>
        </w:rPr>
      </w:pPr>
      <w:r w:rsidRPr="00565429">
        <w:rPr>
          <w:rFonts w:ascii="Times New Roman" w:eastAsia="Times New Roman" w:hAnsi="Times New Roman" w:cs="Times New Roman"/>
          <w:bCs/>
          <w:sz w:val="24"/>
          <w:szCs w:val="24"/>
        </w:rPr>
        <w:t>1 этап – подготовка и проведение итоговых проверочных  работ. Анализ и обсуждение их результатов;</w:t>
      </w:r>
    </w:p>
    <w:p w:rsidR="00D563BF" w:rsidRPr="00565429" w:rsidRDefault="00D563BF" w:rsidP="00D563BF">
      <w:pPr>
        <w:widowControl w:val="0"/>
        <w:spacing w:after="0" w:line="240" w:lineRule="auto"/>
        <w:jc w:val="both"/>
        <w:rPr>
          <w:rFonts w:ascii="Times New Roman" w:eastAsia="Times New Roman" w:hAnsi="Times New Roman" w:cs="Times New Roman"/>
          <w:bCs/>
          <w:sz w:val="24"/>
          <w:szCs w:val="24"/>
        </w:rPr>
      </w:pPr>
      <w:r w:rsidRPr="00565429">
        <w:rPr>
          <w:rFonts w:ascii="Times New Roman" w:eastAsia="Times New Roman" w:hAnsi="Times New Roman" w:cs="Times New Roman"/>
          <w:bCs/>
          <w:sz w:val="24"/>
          <w:szCs w:val="24"/>
        </w:rPr>
        <w:t>2 этап  - проведение  межпредметного (разновозрастного) образовательного модуля в форме проектной задачи;</w:t>
      </w:r>
    </w:p>
    <w:p w:rsidR="00D563BF" w:rsidRPr="00565429" w:rsidRDefault="00D563BF" w:rsidP="00D563BF">
      <w:pPr>
        <w:widowControl w:val="0"/>
        <w:spacing w:after="0" w:line="240" w:lineRule="auto"/>
        <w:jc w:val="both"/>
        <w:rPr>
          <w:rFonts w:ascii="Times New Roman" w:eastAsia="Times New Roman" w:hAnsi="Times New Roman" w:cs="Times New Roman"/>
          <w:bCs/>
          <w:sz w:val="24"/>
          <w:szCs w:val="24"/>
        </w:rPr>
      </w:pPr>
      <w:r w:rsidRPr="00565429">
        <w:rPr>
          <w:rFonts w:ascii="Times New Roman" w:eastAsia="Times New Roman" w:hAnsi="Times New Roman" w:cs="Times New Roman"/>
          <w:bCs/>
          <w:sz w:val="24"/>
          <w:szCs w:val="24"/>
        </w:rPr>
        <w:t>3 этап  - подготовка  и демонстрация (презентация) личных достижений учащихся за год.</w:t>
      </w:r>
    </w:p>
    <w:p w:rsidR="00D563BF" w:rsidRPr="00565429" w:rsidRDefault="00D563BF" w:rsidP="00D563BF">
      <w:pPr>
        <w:widowControl w:val="0"/>
        <w:shd w:val="clear" w:color="auto" w:fill="FFFFFF"/>
        <w:tabs>
          <w:tab w:val="left" w:pos="1075"/>
        </w:tabs>
        <w:spacing w:after="0" w:line="240" w:lineRule="auto"/>
        <w:ind w:firstLine="709"/>
        <w:jc w:val="both"/>
        <w:rPr>
          <w:rFonts w:ascii="Times New Roman" w:eastAsia="Calibri" w:hAnsi="Times New Roman" w:cs="Times New Roman"/>
          <w:sz w:val="24"/>
          <w:szCs w:val="24"/>
          <w:lang w:val="x-none"/>
        </w:rPr>
      </w:pPr>
      <w:r w:rsidRPr="00565429">
        <w:rPr>
          <w:rFonts w:ascii="Times New Roman" w:eastAsia="Calibri" w:hAnsi="Times New Roman" w:cs="Times New Roman"/>
          <w:sz w:val="24"/>
          <w:szCs w:val="24"/>
          <w:lang w:val="x-none"/>
        </w:rPr>
        <w:t>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D563BF" w:rsidRPr="00565429" w:rsidRDefault="00D563BF" w:rsidP="00C82AF5">
      <w:pPr>
        <w:widowControl w:val="0"/>
        <w:numPr>
          <w:ilvl w:val="0"/>
          <w:numId w:val="55"/>
        </w:numPr>
        <w:shd w:val="clear" w:color="auto" w:fill="FFFFFF"/>
        <w:tabs>
          <w:tab w:val="left" w:pos="0"/>
        </w:tabs>
        <w:spacing w:after="0" w:line="240" w:lineRule="auto"/>
        <w:ind w:left="0" w:firstLine="0"/>
        <w:jc w:val="both"/>
        <w:rPr>
          <w:rFonts w:ascii="Times New Roman" w:eastAsia="Calibri" w:hAnsi="Times New Roman" w:cs="Times New Roman"/>
          <w:sz w:val="24"/>
          <w:szCs w:val="24"/>
          <w:lang w:val="x-none"/>
        </w:rPr>
      </w:pPr>
      <w:r w:rsidRPr="00565429">
        <w:rPr>
          <w:rFonts w:ascii="Times New Roman" w:eastAsia="Calibri" w:hAnsi="Times New Roman" w:cs="Times New Roman"/>
          <w:sz w:val="24"/>
          <w:szCs w:val="24"/>
          <w:lang w:val="x-none"/>
        </w:rPr>
        <w:t>системы знаний и представлений о природе, обществе, человеке, технологии;</w:t>
      </w:r>
    </w:p>
    <w:p w:rsidR="00D563BF" w:rsidRPr="00565429" w:rsidRDefault="00D563BF" w:rsidP="00C82AF5">
      <w:pPr>
        <w:widowControl w:val="0"/>
        <w:numPr>
          <w:ilvl w:val="0"/>
          <w:numId w:val="55"/>
        </w:numPr>
        <w:shd w:val="clear" w:color="auto" w:fill="FFFFFF"/>
        <w:tabs>
          <w:tab w:val="left" w:pos="0"/>
        </w:tabs>
        <w:spacing w:after="0" w:line="240" w:lineRule="auto"/>
        <w:ind w:left="0" w:firstLine="0"/>
        <w:jc w:val="both"/>
        <w:rPr>
          <w:rFonts w:ascii="Times New Roman" w:eastAsia="Calibri" w:hAnsi="Times New Roman" w:cs="Times New Roman"/>
          <w:sz w:val="24"/>
          <w:szCs w:val="24"/>
          <w:lang w:val="x-none"/>
        </w:rPr>
      </w:pPr>
      <w:r w:rsidRPr="00565429">
        <w:rPr>
          <w:rFonts w:ascii="Times New Roman" w:eastAsia="Calibri" w:hAnsi="Times New Roman" w:cs="Times New Roman"/>
          <w:sz w:val="24"/>
          <w:szCs w:val="24"/>
          <w:lang w:val="x-none"/>
        </w:rPr>
        <w:t>обобщенных способов деятельности, умений в учебно-познавательной и практической деятельности;</w:t>
      </w:r>
    </w:p>
    <w:p w:rsidR="00D563BF" w:rsidRPr="00565429" w:rsidRDefault="00D563BF" w:rsidP="00C82AF5">
      <w:pPr>
        <w:widowControl w:val="0"/>
        <w:numPr>
          <w:ilvl w:val="0"/>
          <w:numId w:val="55"/>
        </w:numPr>
        <w:shd w:val="clear" w:color="auto" w:fill="FFFFFF"/>
        <w:tabs>
          <w:tab w:val="left" w:pos="0"/>
        </w:tabs>
        <w:spacing w:after="0" w:line="240" w:lineRule="auto"/>
        <w:ind w:left="0" w:firstLine="0"/>
        <w:jc w:val="both"/>
        <w:rPr>
          <w:rFonts w:ascii="Times New Roman" w:eastAsia="Calibri" w:hAnsi="Times New Roman" w:cs="Times New Roman"/>
          <w:sz w:val="24"/>
          <w:szCs w:val="24"/>
          <w:lang w:val="x-none"/>
        </w:rPr>
      </w:pPr>
      <w:r w:rsidRPr="00565429">
        <w:rPr>
          <w:rFonts w:ascii="Times New Roman" w:eastAsia="Calibri" w:hAnsi="Times New Roman" w:cs="Times New Roman"/>
          <w:sz w:val="24"/>
          <w:szCs w:val="24"/>
          <w:lang w:val="x-none"/>
        </w:rPr>
        <w:t>коммуникативных и информационных умений;</w:t>
      </w:r>
    </w:p>
    <w:p w:rsidR="00D563BF" w:rsidRPr="00565429" w:rsidRDefault="00D563BF" w:rsidP="00C82AF5">
      <w:pPr>
        <w:widowControl w:val="0"/>
        <w:numPr>
          <w:ilvl w:val="0"/>
          <w:numId w:val="55"/>
        </w:numPr>
        <w:shd w:val="clear" w:color="auto" w:fill="FFFFFF"/>
        <w:tabs>
          <w:tab w:val="left" w:pos="0"/>
        </w:tabs>
        <w:spacing w:after="0" w:line="240" w:lineRule="auto"/>
        <w:ind w:left="0" w:firstLine="0"/>
        <w:jc w:val="both"/>
        <w:rPr>
          <w:rFonts w:ascii="Times New Roman" w:eastAsia="Calibri" w:hAnsi="Times New Roman" w:cs="Times New Roman"/>
          <w:sz w:val="24"/>
          <w:szCs w:val="24"/>
          <w:lang w:val="x-none"/>
        </w:rPr>
      </w:pPr>
      <w:r w:rsidRPr="00565429">
        <w:rPr>
          <w:rFonts w:ascii="Times New Roman" w:eastAsia="Calibri" w:hAnsi="Times New Roman" w:cs="Times New Roman"/>
          <w:sz w:val="24"/>
          <w:szCs w:val="24"/>
          <w:lang w:val="x-none"/>
        </w:rPr>
        <w:t>системы знаний об основах здорового и безопасного образа жизни.</w:t>
      </w:r>
    </w:p>
    <w:p w:rsidR="00D563BF" w:rsidRPr="00565429" w:rsidRDefault="00D563BF" w:rsidP="00D563BF">
      <w:pPr>
        <w:widowControl w:val="0"/>
        <w:shd w:val="clear" w:color="auto" w:fill="FFFFFF"/>
        <w:tabs>
          <w:tab w:val="left" w:pos="1075"/>
        </w:tabs>
        <w:spacing w:after="0" w:line="240" w:lineRule="auto"/>
        <w:ind w:firstLine="709"/>
        <w:jc w:val="both"/>
        <w:rPr>
          <w:rFonts w:ascii="Times New Roman" w:eastAsia="Calibri" w:hAnsi="Times New Roman" w:cs="Times New Roman"/>
          <w:b/>
          <w:i/>
          <w:sz w:val="24"/>
          <w:szCs w:val="24"/>
        </w:rPr>
      </w:pPr>
      <w:r w:rsidRPr="00565429">
        <w:rPr>
          <w:rFonts w:ascii="Times New Roman" w:eastAsia="Calibri" w:hAnsi="Times New Roman" w:cs="Times New Roman"/>
          <w:b/>
          <w:i/>
          <w:sz w:val="24"/>
          <w:szCs w:val="24"/>
          <w:lang w:val="x-none"/>
        </w:rPr>
        <w:t xml:space="preserve">Итоговая оценка качества освоения обучающимися основной образовательной программы начального общего образования осуществляется </w:t>
      </w:r>
      <w:r w:rsidR="004F4A4F">
        <w:rPr>
          <w:rFonts w:ascii="Times New Roman" w:eastAsia="Calibri" w:hAnsi="Times New Roman" w:cs="Times New Roman"/>
          <w:b/>
          <w:i/>
          <w:sz w:val="24"/>
          <w:szCs w:val="24"/>
        </w:rPr>
        <w:t>МБОУ СОШ №51.</w:t>
      </w:r>
    </w:p>
    <w:p w:rsidR="009663B6" w:rsidRPr="00565429" w:rsidRDefault="00824088" w:rsidP="00824088">
      <w:pPr>
        <w:widowControl w:val="0"/>
        <w:shd w:val="clear" w:color="auto" w:fill="FFFFFF"/>
        <w:tabs>
          <w:tab w:val="num" w:pos="720"/>
        </w:tabs>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Предметом итоговой оценки освоения обучающимися с ЗПР АООП НОО является достижение предметных и метапредметных результатов и достижение </w:t>
      </w:r>
      <w:r w:rsidR="00364A96" w:rsidRPr="00565429">
        <w:rPr>
          <w:rFonts w:ascii="Times New Roman" w:eastAsia="Calibri" w:hAnsi="Times New Roman" w:cs="Times New Roman"/>
          <w:sz w:val="24"/>
          <w:szCs w:val="24"/>
        </w:rPr>
        <w:t>результатов и освоения программы коррекционной работы</w:t>
      </w:r>
      <w:r w:rsidR="009663B6" w:rsidRPr="00565429">
        <w:rPr>
          <w:rFonts w:ascii="Times New Roman" w:eastAsia="Calibri" w:hAnsi="Times New Roman" w:cs="Times New Roman"/>
          <w:sz w:val="24"/>
          <w:szCs w:val="24"/>
        </w:rPr>
        <w:t>,</w:t>
      </w:r>
      <w:r w:rsidR="00364A96" w:rsidRPr="00565429">
        <w:rPr>
          <w:rFonts w:ascii="Times New Roman" w:eastAsia="Calibri" w:hAnsi="Times New Roman" w:cs="Times New Roman"/>
          <w:sz w:val="24"/>
          <w:szCs w:val="24"/>
        </w:rPr>
        <w:t xml:space="preserve"> необходимых для продолжения образования</w:t>
      </w:r>
      <w:r w:rsidRPr="00565429">
        <w:rPr>
          <w:rFonts w:ascii="Times New Roman" w:eastAsia="Calibri" w:hAnsi="Times New Roman" w:cs="Times New Roman"/>
          <w:sz w:val="24"/>
          <w:szCs w:val="24"/>
        </w:rPr>
        <w:t xml:space="preserve">. </w:t>
      </w:r>
    </w:p>
    <w:p w:rsidR="00824088" w:rsidRPr="00565429" w:rsidRDefault="00B4266D" w:rsidP="00824088">
      <w:pPr>
        <w:widowControl w:val="0"/>
        <w:shd w:val="clear" w:color="auto" w:fill="FFFFFF"/>
        <w:tabs>
          <w:tab w:val="num" w:pos="720"/>
        </w:tabs>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Итоговая аттестация</w:t>
      </w:r>
      <w:r w:rsidR="00824088" w:rsidRPr="00565429">
        <w:rPr>
          <w:rFonts w:ascii="Times New Roman" w:eastAsia="Calibri" w:hAnsi="Times New Roman" w:cs="Times New Roman"/>
          <w:sz w:val="24"/>
          <w:szCs w:val="24"/>
        </w:rPr>
        <w:t xml:space="preserve">  на  </w:t>
      </w:r>
      <w:r w:rsidR="001C35BB">
        <w:rPr>
          <w:rFonts w:ascii="Times New Roman" w:eastAsia="Calibri" w:hAnsi="Times New Roman" w:cs="Times New Roman"/>
          <w:sz w:val="24"/>
          <w:szCs w:val="24"/>
        </w:rPr>
        <w:t>уровне</w:t>
      </w:r>
      <w:r w:rsidR="00824088" w:rsidRPr="00565429">
        <w:rPr>
          <w:rFonts w:ascii="Times New Roman" w:eastAsia="Calibri" w:hAnsi="Times New Roman" w:cs="Times New Roman"/>
          <w:sz w:val="24"/>
          <w:szCs w:val="24"/>
        </w:rPr>
        <w:t xml:space="preserve">  начального  общего  образования  проводится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дела</w:t>
      </w:r>
      <w:r w:rsidRPr="00565429">
        <w:rPr>
          <w:rFonts w:ascii="Times New Roman" w:eastAsia="Calibri" w:hAnsi="Times New Roman" w:cs="Times New Roman"/>
          <w:sz w:val="24"/>
          <w:szCs w:val="24"/>
        </w:rPr>
        <w:t>е</w:t>
      </w:r>
      <w:r w:rsidR="00824088" w:rsidRPr="00565429">
        <w:rPr>
          <w:rFonts w:ascii="Times New Roman" w:eastAsia="Calibri" w:hAnsi="Times New Roman" w:cs="Times New Roman"/>
          <w:sz w:val="24"/>
          <w:szCs w:val="24"/>
        </w:rPr>
        <w:t>т</w:t>
      </w:r>
      <w:r w:rsidRPr="00565429">
        <w:rPr>
          <w:rFonts w:ascii="Times New Roman" w:eastAsia="Calibri" w:hAnsi="Times New Roman" w:cs="Times New Roman"/>
          <w:sz w:val="24"/>
          <w:szCs w:val="24"/>
        </w:rPr>
        <w:t>ся</w:t>
      </w:r>
      <w:r w:rsidR="00824088" w:rsidRPr="00565429">
        <w:rPr>
          <w:rFonts w:ascii="Times New Roman" w:eastAsia="Calibri" w:hAnsi="Times New Roman" w:cs="Times New Roman"/>
          <w:sz w:val="24"/>
          <w:szCs w:val="24"/>
        </w:rPr>
        <w:t xml:space="preserve"> на основании положительной индивидуальной динамики.</w:t>
      </w:r>
    </w:p>
    <w:p w:rsidR="00824088" w:rsidRDefault="00824088" w:rsidP="00824088">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2858AA" w:rsidRPr="00565429" w:rsidRDefault="002858AA" w:rsidP="00824088">
      <w:pPr>
        <w:widowControl w:val="0"/>
        <w:spacing w:after="0" w:line="240" w:lineRule="auto"/>
        <w:ind w:firstLine="709"/>
        <w:jc w:val="both"/>
        <w:rPr>
          <w:rFonts w:ascii="Times New Roman" w:eastAsia="Calibri" w:hAnsi="Times New Roman" w:cs="Times New Roman"/>
          <w:sz w:val="24"/>
          <w:szCs w:val="24"/>
        </w:rPr>
      </w:pPr>
    </w:p>
    <w:p w:rsidR="00D563BF" w:rsidRPr="00565429" w:rsidRDefault="00D563BF" w:rsidP="00D563BF">
      <w:pPr>
        <w:widowControl w:val="0"/>
        <w:shd w:val="clear" w:color="auto" w:fill="FFFFFF"/>
        <w:tabs>
          <w:tab w:val="left" w:pos="1075"/>
        </w:tabs>
        <w:spacing w:after="0" w:line="240" w:lineRule="auto"/>
        <w:ind w:firstLine="709"/>
        <w:jc w:val="both"/>
        <w:rPr>
          <w:rFonts w:ascii="Times New Roman" w:eastAsia="Calibri" w:hAnsi="Times New Roman" w:cs="Times New Roman"/>
          <w:sz w:val="24"/>
          <w:szCs w:val="24"/>
          <w:lang w:val="x-none"/>
        </w:rPr>
      </w:pPr>
      <w:r w:rsidRPr="00565429">
        <w:rPr>
          <w:rFonts w:ascii="Times New Roman" w:eastAsia="Calibri" w:hAnsi="Times New Roman" w:cs="Times New Roman"/>
          <w:sz w:val="24"/>
          <w:szCs w:val="24"/>
          <w:lang w:val="x-none"/>
        </w:rPr>
        <w:lastRenderedPageBreak/>
        <w:t>В итоговой оценке выделены две составляющие:</w:t>
      </w:r>
    </w:p>
    <w:p w:rsidR="00D563BF" w:rsidRPr="00565429" w:rsidRDefault="00D563BF" w:rsidP="00C82AF5">
      <w:pPr>
        <w:widowControl w:val="0"/>
        <w:numPr>
          <w:ilvl w:val="0"/>
          <w:numId w:val="55"/>
        </w:numPr>
        <w:shd w:val="clear" w:color="auto" w:fill="FFFFFF"/>
        <w:tabs>
          <w:tab w:val="left" w:pos="0"/>
        </w:tabs>
        <w:spacing w:after="0" w:line="240" w:lineRule="auto"/>
        <w:ind w:left="0" w:firstLine="0"/>
        <w:jc w:val="both"/>
        <w:rPr>
          <w:rFonts w:ascii="Times New Roman" w:eastAsia="Calibri" w:hAnsi="Times New Roman" w:cs="Times New Roman"/>
          <w:sz w:val="24"/>
          <w:szCs w:val="24"/>
          <w:lang w:val="x-none"/>
        </w:rPr>
      </w:pPr>
      <w:r w:rsidRPr="00565429">
        <w:rPr>
          <w:rFonts w:ascii="Times New Roman" w:eastAsia="Calibri" w:hAnsi="Times New Roman" w:cs="Times New Roman"/>
          <w:sz w:val="24"/>
          <w:szCs w:val="24"/>
          <w:lang w:val="x-none"/>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D563BF" w:rsidRPr="00565429" w:rsidRDefault="00D563BF" w:rsidP="00C82AF5">
      <w:pPr>
        <w:widowControl w:val="0"/>
        <w:numPr>
          <w:ilvl w:val="0"/>
          <w:numId w:val="55"/>
        </w:numPr>
        <w:shd w:val="clear" w:color="auto" w:fill="FFFFFF"/>
        <w:tabs>
          <w:tab w:val="left" w:pos="0"/>
        </w:tabs>
        <w:spacing w:after="0" w:line="240" w:lineRule="auto"/>
        <w:ind w:left="0" w:firstLine="0"/>
        <w:jc w:val="both"/>
        <w:rPr>
          <w:rFonts w:ascii="Times New Roman" w:eastAsia="Calibri" w:hAnsi="Times New Roman" w:cs="Times New Roman"/>
          <w:sz w:val="24"/>
          <w:szCs w:val="24"/>
          <w:lang w:val="x-none"/>
        </w:rPr>
      </w:pPr>
      <w:r w:rsidRPr="00565429">
        <w:rPr>
          <w:rFonts w:ascii="Times New Roman" w:eastAsia="Calibri" w:hAnsi="Times New Roman" w:cs="Times New Roman"/>
          <w:sz w:val="24"/>
          <w:szCs w:val="24"/>
          <w:lang w:val="x-none"/>
        </w:rPr>
        <w:t>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получения общего образования следующего уровня.</w:t>
      </w:r>
    </w:p>
    <w:p w:rsidR="00D563BF" w:rsidRPr="00565429" w:rsidRDefault="00D563BF" w:rsidP="00D563BF">
      <w:pPr>
        <w:widowControl w:val="0"/>
        <w:shd w:val="clear" w:color="auto" w:fill="FFFFFF"/>
        <w:tabs>
          <w:tab w:val="left" w:pos="1075"/>
        </w:tabs>
        <w:spacing w:after="0" w:line="240" w:lineRule="auto"/>
        <w:ind w:firstLine="709"/>
        <w:jc w:val="both"/>
        <w:rPr>
          <w:rFonts w:ascii="Times New Roman" w:eastAsia="Calibri" w:hAnsi="Times New Roman" w:cs="Times New Roman"/>
          <w:sz w:val="24"/>
          <w:szCs w:val="24"/>
          <w:lang w:val="x-none"/>
        </w:rPr>
      </w:pPr>
      <w:r w:rsidRPr="00565429">
        <w:rPr>
          <w:rFonts w:ascii="Times New Roman" w:eastAsia="Calibri" w:hAnsi="Times New Roman" w:cs="Times New Roman"/>
          <w:sz w:val="24"/>
          <w:szCs w:val="24"/>
          <w:lang w:val="x-none"/>
        </w:rPr>
        <w:t xml:space="preserve">Результаты итоговой оценки освоения </w:t>
      </w:r>
      <w:r w:rsidR="00B4266D" w:rsidRPr="00565429">
        <w:rPr>
          <w:rFonts w:ascii="Times New Roman" w:eastAsia="Calibri" w:hAnsi="Times New Roman" w:cs="Times New Roman"/>
          <w:sz w:val="24"/>
          <w:szCs w:val="24"/>
        </w:rPr>
        <w:t xml:space="preserve">адаптированной </w:t>
      </w:r>
      <w:r w:rsidRPr="00565429">
        <w:rPr>
          <w:rFonts w:ascii="Times New Roman" w:eastAsia="Calibri" w:hAnsi="Times New Roman" w:cs="Times New Roman"/>
          <w:sz w:val="24"/>
          <w:szCs w:val="24"/>
          <w:lang w:val="x-none"/>
        </w:rPr>
        <w:t xml:space="preserve">основной </w:t>
      </w:r>
      <w:r w:rsidR="00B4266D" w:rsidRPr="00565429">
        <w:rPr>
          <w:rFonts w:ascii="Times New Roman" w:eastAsia="Calibri" w:hAnsi="Times New Roman" w:cs="Times New Roman"/>
          <w:sz w:val="24"/>
          <w:szCs w:val="24"/>
        </w:rPr>
        <w:t>обще</w:t>
      </w:r>
      <w:r w:rsidRPr="00565429">
        <w:rPr>
          <w:rFonts w:ascii="Times New Roman" w:eastAsia="Calibri" w:hAnsi="Times New Roman" w:cs="Times New Roman"/>
          <w:sz w:val="24"/>
          <w:szCs w:val="24"/>
          <w:lang w:val="x-none"/>
        </w:rPr>
        <w:t>образовательной программы начального общего образования используются для принятия решения о переводе обучающихся для получения основного общего образования.</w:t>
      </w:r>
    </w:p>
    <w:p w:rsidR="00D563BF" w:rsidRPr="00565429" w:rsidRDefault="00D563BF" w:rsidP="00D563BF">
      <w:pPr>
        <w:widowControl w:val="0"/>
        <w:shd w:val="clear" w:color="auto" w:fill="FFFFFF"/>
        <w:tabs>
          <w:tab w:val="left" w:pos="1075"/>
        </w:tabs>
        <w:spacing w:after="0" w:line="240" w:lineRule="auto"/>
        <w:ind w:firstLine="709"/>
        <w:jc w:val="both"/>
        <w:rPr>
          <w:rFonts w:ascii="Times New Roman" w:eastAsia="Calibri" w:hAnsi="Times New Roman" w:cs="Times New Roman"/>
          <w:sz w:val="24"/>
          <w:szCs w:val="24"/>
          <w:lang w:val="x-none"/>
        </w:rPr>
      </w:pPr>
      <w:r w:rsidRPr="00565429">
        <w:rPr>
          <w:rFonts w:ascii="Times New Roman" w:eastAsia="Calibri" w:hAnsi="Times New Roman" w:cs="Times New Roman"/>
          <w:sz w:val="24"/>
          <w:szCs w:val="24"/>
          <w:lang w:val="x-none"/>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D563BF" w:rsidRPr="00565429" w:rsidRDefault="00D563BF" w:rsidP="00C82AF5">
      <w:pPr>
        <w:pStyle w:val="affff4"/>
        <w:numPr>
          <w:ilvl w:val="0"/>
          <w:numId w:val="77"/>
        </w:numPr>
        <w:shd w:val="clear" w:color="auto" w:fill="FFFFFF"/>
        <w:tabs>
          <w:tab w:val="left" w:pos="0"/>
        </w:tabs>
        <w:spacing w:line="240" w:lineRule="auto"/>
        <w:ind w:left="0" w:firstLine="0"/>
        <w:jc w:val="both"/>
        <w:rPr>
          <w:rFonts w:eastAsia="Calibri" w:cs="Times New Roman"/>
          <w:lang w:val="x-none"/>
        </w:rPr>
      </w:pPr>
      <w:r w:rsidRPr="00565429">
        <w:rPr>
          <w:rFonts w:eastAsia="Calibri" w:cs="Times New Roman"/>
          <w:lang w:val="x-none"/>
        </w:rPr>
        <w:t>ценностные ориентации обучающегося;</w:t>
      </w:r>
    </w:p>
    <w:p w:rsidR="00D563BF" w:rsidRPr="00565429" w:rsidRDefault="00D563BF" w:rsidP="00C82AF5">
      <w:pPr>
        <w:pStyle w:val="affff4"/>
        <w:numPr>
          <w:ilvl w:val="0"/>
          <w:numId w:val="77"/>
        </w:numPr>
        <w:shd w:val="clear" w:color="auto" w:fill="FFFFFF"/>
        <w:tabs>
          <w:tab w:val="left" w:pos="0"/>
        </w:tabs>
        <w:spacing w:line="240" w:lineRule="auto"/>
        <w:ind w:left="0" w:firstLine="0"/>
        <w:jc w:val="both"/>
        <w:rPr>
          <w:rFonts w:eastAsia="Calibri" w:cs="Times New Roman"/>
          <w:lang w:val="x-none"/>
        </w:rPr>
      </w:pPr>
      <w:r w:rsidRPr="00565429">
        <w:rPr>
          <w:rFonts w:eastAsia="Calibri" w:cs="Times New Roman"/>
          <w:lang w:val="x-none"/>
        </w:rPr>
        <w:t>индивидуальные личностные характеристики, в том числе патриотизм, толерантность, гуманизм и др.</w:t>
      </w:r>
    </w:p>
    <w:p w:rsidR="009663B6" w:rsidRPr="00565429" w:rsidRDefault="009663B6" w:rsidP="009663B6">
      <w:pPr>
        <w:widowControl w:val="0"/>
        <w:shd w:val="clear" w:color="auto" w:fill="FFFFFF"/>
        <w:tabs>
          <w:tab w:val="left" w:pos="1075"/>
        </w:tabs>
        <w:spacing w:after="0" w:line="240" w:lineRule="auto"/>
        <w:ind w:firstLine="709"/>
        <w:jc w:val="both"/>
        <w:rPr>
          <w:rFonts w:ascii="Times New Roman" w:eastAsia="Calibri" w:hAnsi="Times New Roman" w:cs="Times New Roman"/>
          <w:sz w:val="24"/>
          <w:szCs w:val="24"/>
          <w:lang w:val="x-none"/>
        </w:rPr>
      </w:pPr>
      <w:r w:rsidRPr="00565429">
        <w:rPr>
          <w:rFonts w:ascii="Times New Roman" w:eastAsia="Calibri" w:hAnsi="Times New Roman" w:cs="Times New Roman"/>
          <w:sz w:val="24"/>
          <w:szCs w:val="24"/>
          <w:lang w:val="x-none"/>
        </w:rP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381707" w:rsidRPr="00565429" w:rsidRDefault="00381707" w:rsidP="000B1DC9">
      <w:pPr>
        <w:widowControl w:val="0"/>
        <w:spacing w:after="0" w:line="240" w:lineRule="auto"/>
        <w:jc w:val="center"/>
        <w:rPr>
          <w:rFonts w:ascii="Times New Roman" w:eastAsia="Andale Sans UI" w:hAnsi="Times New Roman" w:cs="Times New Roman"/>
          <w:b/>
          <w:kern w:val="1"/>
          <w:sz w:val="24"/>
          <w:szCs w:val="24"/>
          <w:lang w:val="x-none" w:eastAsia="fa-IR" w:bidi="fa-IR"/>
        </w:rPr>
      </w:pPr>
    </w:p>
    <w:p w:rsidR="00381707" w:rsidRPr="00565429" w:rsidRDefault="00381707" w:rsidP="000B1DC9">
      <w:pPr>
        <w:widowControl w:val="0"/>
        <w:spacing w:after="0" w:line="240" w:lineRule="auto"/>
        <w:jc w:val="center"/>
        <w:rPr>
          <w:rFonts w:ascii="Times New Roman" w:eastAsia="Andale Sans UI" w:hAnsi="Times New Roman" w:cs="Times New Roman"/>
          <w:b/>
          <w:kern w:val="1"/>
          <w:sz w:val="24"/>
          <w:szCs w:val="24"/>
          <w:lang w:eastAsia="fa-IR" w:bidi="fa-IR"/>
        </w:rPr>
      </w:pPr>
    </w:p>
    <w:p w:rsidR="00381707" w:rsidRPr="00565429" w:rsidRDefault="00565429" w:rsidP="00FA2D92">
      <w:pPr>
        <w:widowControl w:val="0"/>
        <w:spacing w:after="0" w:line="240" w:lineRule="auto"/>
        <w:rPr>
          <w:rFonts w:ascii="Times New Roman" w:eastAsia="Arial Unicode MS" w:hAnsi="Times New Roman" w:cs="Times New Roman"/>
          <w:kern w:val="1"/>
          <w:sz w:val="24"/>
          <w:szCs w:val="24"/>
        </w:rPr>
      </w:pPr>
      <w:r w:rsidRPr="00565429">
        <w:rPr>
          <w:rFonts w:ascii="Times New Roman" w:eastAsia="Andale Sans UI" w:hAnsi="Times New Roman" w:cs="Times New Roman"/>
          <w:b/>
          <w:kern w:val="1"/>
          <w:sz w:val="24"/>
          <w:szCs w:val="24"/>
          <w:lang w:eastAsia="fa-IR" w:bidi="fa-IR"/>
        </w:rPr>
        <w:t xml:space="preserve">2. </w:t>
      </w:r>
      <w:r w:rsidRPr="00565429">
        <w:rPr>
          <w:rFonts w:ascii="Times New Roman" w:eastAsia="Andale Sans UI" w:hAnsi="Times New Roman" w:cs="Times New Roman"/>
          <w:b/>
          <w:kern w:val="1"/>
          <w:sz w:val="24"/>
          <w:szCs w:val="24"/>
          <w:lang w:val="de-DE" w:eastAsia="fa-IR" w:bidi="fa-IR"/>
        </w:rPr>
        <w:t>СОДЕРЖАТЕЛЬНЫЙ РАЗДЕЛ</w:t>
      </w:r>
    </w:p>
    <w:p w:rsidR="00725E1A" w:rsidRPr="00565429" w:rsidRDefault="00381707" w:rsidP="00FA2D92">
      <w:pPr>
        <w:widowControl w:val="0"/>
        <w:spacing w:after="0" w:line="240" w:lineRule="auto"/>
        <w:outlineLvl w:val="2"/>
        <w:rPr>
          <w:rFonts w:ascii="Times New Roman" w:eastAsia="Arial Unicode MS" w:hAnsi="Times New Roman" w:cs="Times New Roman"/>
          <w:b/>
          <w:kern w:val="1"/>
          <w:sz w:val="24"/>
          <w:szCs w:val="24"/>
        </w:rPr>
      </w:pPr>
      <w:r w:rsidRPr="00565429">
        <w:rPr>
          <w:rFonts w:ascii="Times New Roman" w:eastAsia="Arial Unicode MS" w:hAnsi="Times New Roman" w:cs="Times New Roman"/>
          <w:b/>
          <w:kern w:val="1"/>
          <w:sz w:val="24"/>
          <w:szCs w:val="24"/>
        </w:rPr>
        <w:t xml:space="preserve">2.1. </w:t>
      </w:r>
      <w:r w:rsidR="00CD7114" w:rsidRPr="00565429">
        <w:rPr>
          <w:rFonts w:ascii="Times New Roman" w:eastAsia="Arial Unicode MS" w:hAnsi="Times New Roman" w:cs="Times New Roman"/>
          <w:b/>
          <w:kern w:val="1"/>
          <w:sz w:val="24"/>
          <w:szCs w:val="24"/>
        </w:rPr>
        <w:t>Программа формирования универсальных учебных действий у обучающихся с ЗПР (вариант 7.2.)</w:t>
      </w:r>
    </w:p>
    <w:p w:rsidR="00116E3D" w:rsidRPr="00565429" w:rsidRDefault="00116E3D" w:rsidP="00116E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Программа формирования универсальных учебных действий у обучающихся с ЗПР при получении начального общего образования содержит:</w:t>
      </w:r>
    </w:p>
    <w:p w:rsidR="00116E3D" w:rsidRPr="00565429" w:rsidRDefault="00116E3D" w:rsidP="00C82AF5">
      <w:pPr>
        <w:pStyle w:val="affff4"/>
        <w:numPr>
          <w:ilvl w:val="0"/>
          <w:numId w:val="57"/>
        </w:numPr>
        <w:autoSpaceDE w:val="0"/>
        <w:autoSpaceDN w:val="0"/>
        <w:adjustRightInd w:val="0"/>
        <w:spacing w:line="240" w:lineRule="auto"/>
        <w:ind w:left="0" w:firstLine="0"/>
        <w:jc w:val="both"/>
        <w:rPr>
          <w:rFonts w:eastAsia="Times New Roman" w:cs="Times New Roman"/>
          <w:lang w:eastAsia="ru-RU"/>
        </w:rPr>
      </w:pPr>
      <w:r w:rsidRPr="00565429">
        <w:rPr>
          <w:rFonts w:eastAsia="Times New Roman" w:cs="Times New Roman"/>
          <w:lang w:eastAsia="ru-RU"/>
        </w:rPr>
        <w:t>описание ценностных ориентиров содержания образования при получении начального общего образования;</w:t>
      </w:r>
    </w:p>
    <w:p w:rsidR="00116E3D" w:rsidRPr="00565429" w:rsidRDefault="00116E3D" w:rsidP="00C82AF5">
      <w:pPr>
        <w:pStyle w:val="affff4"/>
        <w:numPr>
          <w:ilvl w:val="0"/>
          <w:numId w:val="57"/>
        </w:numPr>
        <w:autoSpaceDE w:val="0"/>
        <w:autoSpaceDN w:val="0"/>
        <w:adjustRightInd w:val="0"/>
        <w:spacing w:line="240" w:lineRule="auto"/>
        <w:ind w:left="0" w:firstLine="0"/>
        <w:jc w:val="both"/>
        <w:rPr>
          <w:rFonts w:eastAsia="Times New Roman" w:cs="Times New Roman"/>
          <w:lang w:eastAsia="ru-RU"/>
        </w:rPr>
      </w:pPr>
      <w:r w:rsidRPr="00565429">
        <w:rPr>
          <w:rFonts w:eastAsia="Times New Roman" w:cs="Times New Roman"/>
          <w:lang w:eastAsia="ru-RU"/>
        </w:rPr>
        <w:t>связь универсальных учебных действий с содержанием учебных предметов;</w:t>
      </w:r>
    </w:p>
    <w:p w:rsidR="00116E3D" w:rsidRPr="00565429" w:rsidRDefault="00116E3D" w:rsidP="00C82AF5">
      <w:pPr>
        <w:pStyle w:val="affff4"/>
        <w:numPr>
          <w:ilvl w:val="0"/>
          <w:numId w:val="57"/>
        </w:numPr>
        <w:autoSpaceDE w:val="0"/>
        <w:autoSpaceDN w:val="0"/>
        <w:adjustRightInd w:val="0"/>
        <w:spacing w:line="240" w:lineRule="auto"/>
        <w:ind w:left="0" w:firstLine="0"/>
        <w:jc w:val="both"/>
        <w:rPr>
          <w:rFonts w:eastAsia="Times New Roman" w:cs="Times New Roman"/>
          <w:lang w:eastAsia="ru-RU"/>
        </w:rPr>
      </w:pPr>
      <w:r w:rsidRPr="00565429">
        <w:rPr>
          <w:rFonts w:eastAsia="Times New Roman" w:cs="Times New Roman"/>
          <w:lang w:eastAsia="ru-RU"/>
        </w:rPr>
        <w:t>характеристики личностных, регулятивных, познавательных, коммуникативных универсальных учебных действий обучающихся;</w:t>
      </w:r>
    </w:p>
    <w:p w:rsidR="00116E3D" w:rsidRPr="00565429" w:rsidRDefault="00116E3D" w:rsidP="00C82AF5">
      <w:pPr>
        <w:pStyle w:val="affff4"/>
        <w:numPr>
          <w:ilvl w:val="0"/>
          <w:numId w:val="57"/>
        </w:numPr>
        <w:autoSpaceDE w:val="0"/>
        <w:autoSpaceDN w:val="0"/>
        <w:adjustRightInd w:val="0"/>
        <w:spacing w:line="240" w:lineRule="auto"/>
        <w:ind w:left="0" w:firstLine="0"/>
        <w:jc w:val="both"/>
        <w:rPr>
          <w:rFonts w:eastAsia="Times New Roman" w:cs="Times New Roman"/>
          <w:lang w:eastAsia="ru-RU"/>
        </w:rPr>
      </w:pPr>
      <w:r w:rsidRPr="00565429">
        <w:rPr>
          <w:rFonts w:eastAsia="Times New Roman" w:cs="Times New Roman"/>
          <w:lang w:eastAsia="ru-RU"/>
        </w:rPr>
        <w:t>типовые задачи формирования личностных, регулятивных, познавательных, коммуникативных универсальных учебных действий;</w:t>
      </w:r>
    </w:p>
    <w:p w:rsidR="001E62FB" w:rsidRPr="00565429" w:rsidRDefault="00116E3D" w:rsidP="00C82AF5">
      <w:pPr>
        <w:pStyle w:val="affff4"/>
        <w:numPr>
          <w:ilvl w:val="0"/>
          <w:numId w:val="57"/>
        </w:numPr>
        <w:autoSpaceDE w:val="0"/>
        <w:autoSpaceDN w:val="0"/>
        <w:adjustRightInd w:val="0"/>
        <w:spacing w:line="240" w:lineRule="auto"/>
        <w:ind w:left="0" w:firstLine="0"/>
        <w:jc w:val="both"/>
        <w:rPr>
          <w:rFonts w:eastAsia="Times New Roman" w:cs="Times New Roman"/>
          <w:lang w:eastAsia="ru-RU"/>
        </w:rPr>
      </w:pPr>
      <w:r w:rsidRPr="00565429">
        <w:rPr>
          <w:rFonts w:eastAsia="Times New Roman" w:cs="Times New Roman"/>
          <w:lang w:eastAsia="ru-RU"/>
        </w:rPr>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1E62FB" w:rsidRPr="00565429" w:rsidRDefault="00116E3D" w:rsidP="00FA2D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 xml:space="preserve">Сформированность универсальных учебных действий у обучающихся при получении начального Программа формирования универсальных учебных действий, обучающихся с </w:t>
      </w:r>
      <w:r w:rsidR="005B78BA" w:rsidRPr="00565429">
        <w:rPr>
          <w:rFonts w:ascii="Times New Roman" w:eastAsia="Times New Roman" w:hAnsi="Times New Roman" w:cs="Times New Roman"/>
          <w:sz w:val="24"/>
          <w:szCs w:val="24"/>
          <w:lang w:eastAsia="ru-RU"/>
        </w:rPr>
        <w:t>ЗПР</w:t>
      </w:r>
      <w:r w:rsidRPr="00565429">
        <w:rPr>
          <w:rFonts w:ascii="Times New Roman" w:eastAsia="Times New Roman" w:hAnsi="Times New Roman" w:cs="Times New Roman"/>
          <w:sz w:val="24"/>
          <w:szCs w:val="24"/>
          <w:lang w:eastAsia="ru-RU"/>
        </w:rPr>
        <w:t xml:space="preserve"> определяется требованиями ФГОС НОО к личностным, метапредметным и предметным результатам освоения адаптированной основной общеобразовательной программы.</w:t>
      </w:r>
    </w:p>
    <w:p w:rsidR="00381707" w:rsidRPr="00565429" w:rsidRDefault="00381707" w:rsidP="00FA2D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 xml:space="preserve">Программа формирования универсальных учебных действий на </w:t>
      </w:r>
      <w:r w:rsidR="001C35BB">
        <w:rPr>
          <w:rFonts w:ascii="Times New Roman" w:eastAsia="Times New Roman" w:hAnsi="Times New Roman" w:cs="Times New Roman"/>
          <w:sz w:val="24"/>
          <w:szCs w:val="24"/>
          <w:lang w:eastAsia="ru-RU"/>
        </w:rPr>
        <w:t>уровне</w:t>
      </w:r>
      <w:r w:rsidRPr="00565429">
        <w:rPr>
          <w:rFonts w:ascii="Times New Roman" w:eastAsia="Times New Roman" w:hAnsi="Times New Roman" w:cs="Times New Roman"/>
          <w:sz w:val="24"/>
          <w:szCs w:val="24"/>
          <w:lang w:eastAsia="ru-RU"/>
        </w:rPr>
        <w:t xml:space="preserve"> начального общего образования конкретизирует требования ФГОС НОО обучающихся с ОВЗ к личностным и метапредметным результатам освоения АООП НОО, и служит основой разработки программ учебных предметов, курсов.</w:t>
      </w:r>
    </w:p>
    <w:p w:rsidR="00381707" w:rsidRPr="00565429" w:rsidRDefault="00381707" w:rsidP="00FA2D92">
      <w:pPr>
        <w:widowControl w:val="0"/>
        <w:autoSpaceDE w:val="0"/>
        <w:autoSpaceDN w:val="0"/>
        <w:adjustRightInd w:val="0"/>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kern w:val="1"/>
          <w:sz w:val="24"/>
          <w:szCs w:val="24"/>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w:t>
      </w:r>
      <w:r w:rsidRPr="00565429">
        <w:rPr>
          <w:rFonts w:ascii="Times New Roman" w:eastAsia="Times New Roman" w:hAnsi="Times New Roman" w:cs="Times New Roman"/>
          <w:sz w:val="24"/>
          <w:szCs w:val="24"/>
          <w:lang w:eastAsia="ru-RU"/>
        </w:rPr>
        <w:t>развитию универсальных учебных действий, обеспечивающих обучающимся умение учиться</w:t>
      </w:r>
      <w:r w:rsidRPr="00565429">
        <w:rPr>
          <w:rFonts w:ascii="Times New Roman" w:eastAsia="Arial Unicode MS" w:hAnsi="Times New Roman" w:cs="Times New Roman"/>
          <w:kern w:val="1"/>
          <w:sz w:val="24"/>
          <w:szCs w:val="24"/>
        </w:rPr>
        <w:t>. Это достигается как в процессе освоения обучающимися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w:t>
      </w:r>
    </w:p>
    <w:p w:rsidR="00381707" w:rsidRPr="00565429" w:rsidRDefault="00381707" w:rsidP="00FA2D92">
      <w:pPr>
        <w:widowControl w:val="0"/>
        <w:spacing w:after="0" w:line="240" w:lineRule="auto"/>
        <w:ind w:firstLine="709"/>
        <w:jc w:val="both"/>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Программа формирования универсальных учебных действий обеспечивает:</w:t>
      </w:r>
    </w:p>
    <w:p w:rsidR="00381707" w:rsidRPr="00565429" w:rsidRDefault="00381707" w:rsidP="00C82AF5">
      <w:pPr>
        <w:pStyle w:val="affff4"/>
        <w:numPr>
          <w:ilvl w:val="0"/>
          <w:numId w:val="56"/>
        </w:numPr>
        <w:spacing w:line="240" w:lineRule="auto"/>
        <w:ind w:left="0" w:firstLine="0"/>
        <w:contextualSpacing/>
        <w:jc w:val="both"/>
        <w:rPr>
          <w:rFonts w:eastAsia="Times New Roman" w:cs="Times New Roman"/>
          <w:lang w:eastAsia="ru-RU"/>
        </w:rPr>
      </w:pPr>
      <w:r w:rsidRPr="00565429">
        <w:rPr>
          <w:rFonts w:eastAsia="Times New Roman" w:cs="Times New Roman"/>
          <w:lang w:eastAsia="ru-RU"/>
        </w:rPr>
        <w:t xml:space="preserve">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w:t>
      </w:r>
      <w:r w:rsidRPr="00565429">
        <w:rPr>
          <w:rFonts w:eastAsia="Times New Roman" w:cs="Times New Roman"/>
          <w:lang w:eastAsia="ru-RU"/>
        </w:rPr>
        <w:lastRenderedPageBreak/>
        <w:t>содержания;</w:t>
      </w:r>
    </w:p>
    <w:p w:rsidR="00381707" w:rsidRPr="00565429" w:rsidRDefault="00381707" w:rsidP="00C82AF5">
      <w:pPr>
        <w:pStyle w:val="affff4"/>
        <w:numPr>
          <w:ilvl w:val="0"/>
          <w:numId w:val="56"/>
        </w:numPr>
        <w:spacing w:line="240" w:lineRule="auto"/>
        <w:ind w:left="0" w:firstLine="0"/>
        <w:contextualSpacing/>
        <w:jc w:val="both"/>
        <w:rPr>
          <w:rFonts w:eastAsia="Times New Roman" w:cs="Times New Roman"/>
          <w:lang w:eastAsia="ru-RU"/>
        </w:rPr>
      </w:pPr>
      <w:r w:rsidRPr="00565429">
        <w:rPr>
          <w:rFonts w:eastAsia="Times New Roman" w:cs="Times New Roman"/>
          <w:lang w:eastAsia="ru-RU"/>
        </w:rPr>
        <w:t xml:space="preserve">реализацию преемственности всех </w:t>
      </w:r>
      <w:r w:rsidR="001C35BB">
        <w:rPr>
          <w:rFonts w:eastAsia="Times New Roman" w:cs="Times New Roman"/>
          <w:lang w:val="ru-RU" w:eastAsia="ru-RU"/>
        </w:rPr>
        <w:t>уровней</w:t>
      </w:r>
      <w:r w:rsidRPr="00565429">
        <w:rPr>
          <w:rFonts w:eastAsia="Times New Roman" w:cs="Times New Roman"/>
          <w:lang w:eastAsia="ru-RU"/>
        </w:rPr>
        <w:t xml:space="preserve"> образования и этапов усвоения содержания образования;</w:t>
      </w:r>
    </w:p>
    <w:p w:rsidR="00381707" w:rsidRPr="00565429" w:rsidRDefault="00381707" w:rsidP="00C82AF5">
      <w:pPr>
        <w:pStyle w:val="affff4"/>
        <w:numPr>
          <w:ilvl w:val="0"/>
          <w:numId w:val="56"/>
        </w:numPr>
        <w:spacing w:line="240" w:lineRule="auto"/>
        <w:ind w:left="0" w:firstLine="0"/>
        <w:contextualSpacing/>
        <w:jc w:val="both"/>
        <w:rPr>
          <w:rFonts w:eastAsia="Times New Roman" w:cs="Times New Roman"/>
          <w:lang w:eastAsia="ru-RU"/>
        </w:rPr>
      </w:pPr>
      <w:r w:rsidRPr="00565429">
        <w:rPr>
          <w:rFonts w:eastAsia="Times New Roman" w:cs="Times New Roman"/>
          <w:lang w:eastAsia="ru-RU"/>
        </w:rPr>
        <w:t xml:space="preserve">создание условий для готовности обучающегося с ЗПР к дальнейшему образованию, реализации доступного уровня самостоятельности в обучении; </w:t>
      </w:r>
    </w:p>
    <w:p w:rsidR="00381707" w:rsidRPr="00565429" w:rsidRDefault="00381707" w:rsidP="00C82AF5">
      <w:pPr>
        <w:pStyle w:val="affff4"/>
        <w:numPr>
          <w:ilvl w:val="0"/>
          <w:numId w:val="56"/>
        </w:numPr>
        <w:spacing w:line="240" w:lineRule="auto"/>
        <w:ind w:left="0" w:firstLine="0"/>
        <w:contextualSpacing/>
        <w:jc w:val="both"/>
        <w:rPr>
          <w:rFonts w:eastAsia="Times New Roman" w:cs="Times New Roman"/>
          <w:lang w:eastAsia="ru-RU"/>
        </w:rPr>
      </w:pPr>
      <w:r w:rsidRPr="00565429">
        <w:rPr>
          <w:rFonts w:eastAsia="Times New Roman" w:cs="Times New Roman"/>
          <w:lang w:eastAsia="ru-RU"/>
        </w:rPr>
        <w:t xml:space="preserve">целостность развития личности обучающегося.  </w:t>
      </w:r>
    </w:p>
    <w:p w:rsidR="00381707" w:rsidRPr="00565429" w:rsidRDefault="00381707" w:rsidP="00FA2D92">
      <w:pPr>
        <w:widowControl w:val="0"/>
        <w:tabs>
          <w:tab w:val="left" w:pos="851"/>
        </w:tabs>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b/>
          <w:kern w:val="1"/>
          <w:sz w:val="24"/>
          <w:szCs w:val="24"/>
        </w:rPr>
        <w:t>Основная цель реализации программы формирования универсальных учебных действий</w:t>
      </w:r>
      <w:r w:rsidRPr="00565429">
        <w:rPr>
          <w:rFonts w:ascii="Times New Roman" w:eastAsia="Arial Unicode MS" w:hAnsi="Times New Roman" w:cs="Times New Roman"/>
          <w:kern w:val="1"/>
          <w:sz w:val="24"/>
          <w:szCs w:val="24"/>
        </w:rPr>
        <w:t xml:space="preserve"> состоит в формировании обучающегося с ЗПР как субъекта учебной деятельности. </w:t>
      </w:r>
    </w:p>
    <w:p w:rsidR="00381707" w:rsidRPr="00565429" w:rsidRDefault="00381707" w:rsidP="00FA2D92">
      <w:pPr>
        <w:widowControl w:val="0"/>
        <w:tabs>
          <w:tab w:val="left" w:pos="851"/>
        </w:tabs>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b/>
          <w:kern w:val="1"/>
          <w:sz w:val="24"/>
          <w:szCs w:val="24"/>
        </w:rPr>
        <w:t>Задачами</w:t>
      </w:r>
      <w:r w:rsidRPr="00565429">
        <w:rPr>
          <w:rFonts w:ascii="Times New Roman" w:eastAsia="Arial Unicode MS" w:hAnsi="Times New Roman" w:cs="Times New Roman"/>
          <w:kern w:val="1"/>
          <w:sz w:val="24"/>
          <w:szCs w:val="24"/>
        </w:rPr>
        <w:t xml:space="preserve"> реализации программы являются:</w:t>
      </w:r>
    </w:p>
    <w:p w:rsidR="00266F38" w:rsidRPr="00565429" w:rsidRDefault="00381707" w:rsidP="00C82AF5">
      <w:pPr>
        <w:pStyle w:val="affff4"/>
        <w:numPr>
          <w:ilvl w:val="0"/>
          <w:numId w:val="58"/>
        </w:numPr>
        <w:tabs>
          <w:tab w:val="left" w:pos="0"/>
        </w:tabs>
        <w:spacing w:line="240" w:lineRule="auto"/>
        <w:ind w:left="0" w:firstLine="0"/>
        <w:contextualSpacing/>
        <w:jc w:val="both"/>
        <w:rPr>
          <w:rFonts w:eastAsia="Times New Roman" w:cs="Times New Roman"/>
          <w:caps/>
          <w:lang w:eastAsia="ru-RU"/>
        </w:rPr>
      </w:pPr>
      <w:r w:rsidRPr="00565429">
        <w:rPr>
          <w:rFonts w:eastAsia="Times New Roman" w:cs="Times New Roman"/>
          <w:lang w:eastAsia="ru-RU"/>
        </w:rPr>
        <w:t>формирование мотивационного компонента учебной деятельности</w:t>
      </w:r>
      <w:r w:rsidR="00266F38" w:rsidRPr="00565429">
        <w:rPr>
          <w:rFonts w:eastAsia="Times New Roman" w:cs="Times New Roman"/>
          <w:caps/>
          <w:lang w:eastAsia="ru-RU"/>
        </w:rPr>
        <w:t>;</w:t>
      </w:r>
    </w:p>
    <w:p w:rsidR="00381707" w:rsidRPr="00565429" w:rsidRDefault="00381707" w:rsidP="00C82AF5">
      <w:pPr>
        <w:pStyle w:val="affff4"/>
        <w:numPr>
          <w:ilvl w:val="0"/>
          <w:numId w:val="58"/>
        </w:numPr>
        <w:tabs>
          <w:tab w:val="left" w:pos="0"/>
        </w:tabs>
        <w:spacing w:line="240" w:lineRule="auto"/>
        <w:ind w:left="0" w:firstLine="0"/>
        <w:contextualSpacing/>
        <w:jc w:val="both"/>
        <w:rPr>
          <w:rFonts w:eastAsia="Times New Roman" w:cs="Times New Roman"/>
          <w:caps/>
          <w:lang w:eastAsia="ru-RU"/>
        </w:rPr>
      </w:pPr>
      <w:r w:rsidRPr="00565429">
        <w:rPr>
          <w:rFonts w:eastAsia="Times New Roman" w:cs="Times New Roman"/>
          <w:lang w:eastAsia="ru-RU"/>
        </w:rPr>
        <w:t>овладение комплексом универсальных учебных действий, составляющих операционный компонент учебной деятельности</w:t>
      </w:r>
      <w:r w:rsidRPr="00565429">
        <w:rPr>
          <w:rFonts w:eastAsia="Times New Roman" w:cs="Times New Roman"/>
          <w:caps/>
          <w:lang w:eastAsia="ru-RU"/>
        </w:rPr>
        <w:t>;</w:t>
      </w:r>
    </w:p>
    <w:p w:rsidR="00381707" w:rsidRPr="00565429" w:rsidRDefault="00381707" w:rsidP="00C82AF5">
      <w:pPr>
        <w:pStyle w:val="affff4"/>
        <w:numPr>
          <w:ilvl w:val="0"/>
          <w:numId w:val="58"/>
        </w:numPr>
        <w:tabs>
          <w:tab w:val="left" w:pos="0"/>
        </w:tabs>
        <w:spacing w:line="240" w:lineRule="auto"/>
        <w:ind w:left="0" w:firstLine="0"/>
        <w:contextualSpacing/>
        <w:jc w:val="both"/>
        <w:rPr>
          <w:rFonts w:eastAsia="Times New Roman" w:cs="Times New Roman"/>
          <w:caps/>
          <w:lang w:eastAsia="ru-RU"/>
        </w:rPr>
      </w:pPr>
      <w:r w:rsidRPr="00565429">
        <w:rPr>
          <w:rFonts w:eastAsia="Times New Roman" w:cs="Times New Roman"/>
          <w:lang w:eastAsia="ru-RU"/>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565429">
        <w:rPr>
          <w:rFonts w:eastAsia="Times New Roman" w:cs="Times New Roman"/>
          <w:caps/>
          <w:lang w:eastAsia="ru-RU"/>
        </w:rPr>
        <w:t>.</w:t>
      </w:r>
    </w:p>
    <w:p w:rsidR="00AD1788" w:rsidRPr="00565429" w:rsidRDefault="00AD1788" w:rsidP="00AD1788">
      <w:pPr>
        <w:widowControl w:val="0"/>
        <w:spacing w:after="0" w:line="240" w:lineRule="auto"/>
        <w:ind w:firstLine="709"/>
        <w:jc w:val="center"/>
        <w:rPr>
          <w:rFonts w:ascii="Times New Roman" w:eastAsia="Calibri" w:hAnsi="Times New Roman" w:cs="Times New Roman"/>
          <w:b/>
          <w:bCs/>
          <w:sz w:val="24"/>
          <w:szCs w:val="24"/>
        </w:rPr>
      </w:pPr>
      <w:r w:rsidRPr="00565429">
        <w:rPr>
          <w:rFonts w:ascii="Times New Roman" w:eastAsia="Calibri" w:hAnsi="Times New Roman" w:cs="Times New Roman"/>
          <w:b/>
          <w:bCs/>
          <w:sz w:val="24"/>
          <w:szCs w:val="24"/>
        </w:rPr>
        <w:t xml:space="preserve">Программа формирования универсальных учебных действий у обучающихся на </w:t>
      </w:r>
      <w:r w:rsidR="001C35BB">
        <w:rPr>
          <w:rFonts w:ascii="Times New Roman" w:eastAsia="Calibri" w:hAnsi="Times New Roman" w:cs="Times New Roman"/>
          <w:b/>
          <w:bCs/>
          <w:sz w:val="24"/>
          <w:szCs w:val="24"/>
        </w:rPr>
        <w:t>уровне</w:t>
      </w:r>
      <w:r w:rsidRPr="00565429">
        <w:rPr>
          <w:rFonts w:ascii="Times New Roman" w:eastAsia="Calibri" w:hAnsi="Times New Roman" w:cs="Times New Roman"/>
          <w:b/>
          <w:bCs/>
          <w:sz w:val="24"/>
          <w:szCs w:val="24"/>
        </w:rPr>
        <w:t xml:space="preserve"> начального общего образования</w:t>
      </w:r>
    </w:p>
    <w:p w:rsidR="00AD1788" w:rsidRPr="00565429" w:rsidRDefault="00AD1788" w:rsidP="00AD1788">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Программа формирования универсальных учебных действий (УУД) является основой разработки рабочих программ отдельных учебных предметов. Как и программы по отдельным учебным предметам, программа формирования универсальных учебных действий конкретизирует соответствующий раздел Фундаментального ядра содержания общего образования. </w:t>
      </w:r>
    </w:p>
    <w:p w:rsidR="00AD1788" w:rsidRPr="00565429" w:rsidRDefault="00AD1788" w:rsidP="00AD1788">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b/>
          <w:bCs/>
          <w:sz w:val="24"/>
          <w:szCs w:val="24"/>
        </w:rPr>
        <w:t>Цель программы:</w:t>
      </w:r>
      <w:r w:rsidRPr="00565429">
        <w:rPr>
          <w:rFonts w:ascii="Times New Roman" w:eastAsia="Calibri" w:hAnsi="Times New Roman" w:cs="Times New Roman"/>
          <w:bCs/>
          <w:sz w:val="24"/>
          <w:szCs w:val="24"/>
        </w:rPr>
        <w:t xml:space="preserve"> обеспечить </w:t>
      </w:r>
      <w:r w:rsidRPr="00565429">
        <w:rPr>
          <w:rFonts w:ascii="Times New Roman" w:eastAsia="Calibri" w:hAnsi="Times New Roman" w:cs="Times New Roman"/>
          <w:sz w:val="24"/>
          <w:szCs w:val="24"/>
        </w:rPr>
        <w:t>регулирование различных аспектов освоения метапредметных умений средствами УМК «Школа России».</w:t>
      </w:r>
    </w:p>
    <w:p w:rsidR="00AD1788" w:rsidRPr="00565429" w:rsidRDefault="00AD1788" w:rsidP="00AD1788">
      <w:pPr>
        <w:widowControl w:val="0"/>
        <w:spacing w:after="0" w:line="240" w:lineRule="auto"/>
        <w:ind w:firstLine="709"/>
        <w:jc w:val="both"/>
        <w:rPr>
          <w:rFonts w:ascii="Times New Roman" w:eastAsia="Calibri" w:hAnsi="Times New Roman" w:cs="Times New Roman"/>
          <w:b/>
          <w:sz w:val="24"/>
          <w:szCs w:val="24"/>
        </w:rPr>
      </w:pPr>
      <w:r w:rsidRPr="00565429">
        <w:rPr>
          <w:rFonts w:ascii="Times New Roman" w:eastAsia="Calibri" w:hAnsi="Times New Roman" w:cs="Times New Roman"/>
          <w:b/>
          <w:sz w:val="24"/>
          <w:szCs w:val="24"/>
        </w:rPr>
        <w:t xml:space="preserve">Задачи программы: </w:t>
      </w:r>
    </w:p>
    <w:p w:rsidR="00AD1788" w:rsidRPr="00565429" w:rsidRDefault="00AD1788" w:rsidP="00C82AF5">
      <w:pPr>
        <w:widowControl w:val="0"/>
        <w:numPr>
          <w:ilvl w:val="0"/>
          <w:numId w:val="63"/>
        </w:numPr>
        <w:tabs>
          <w:tab w:val="clear" w:pos="1429"/>
          <w:tab w:val="num" w:pos="1134"/>
        </w:tabs>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установить ценностные ориентиры начального общего образования;</w:t>
      </w:r>
    </w:p>
    <w:p w:rsidR="00AD1788" w:rsidRPr="00565429" w:rsidRDefault="00AD1788" w:rsidP="00C82AF5">
      <w:pPr>
        <w:widowControl w:val="0"/>
        <w:numPr>
          <w:ilvl w:val="0"/>
          <w:numId w:val="63"/>
        </w:numPr>
        <w:tabs>
          <w:tab w:val="clear" w:pos="1429"/>
          <w:tab w:val="num" w:pos="1134"/>
        </w:tabs>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определить состав и характеристику универсальных учебных действий;</w:t>
      </w:r>
    </w:p>
    <w:p w:rsidR="00AD1788" w:rsidRPr="00565429" w:rsidRDefault="00AD1788" w:rsidP="00C82AF5">
      <w:pPr>
        <w:widowControl w:val="0"/>
        <w:numPr>
          <w:ilvl w:val="0"/>
          <w:numId w:val="63"/>
        </w:numPr>
        <w:tabs>
          <w:tab w:val="clear" w:pos="1429"/>
          <w:tab w:val="num" w:pos="1134"/>
        </w:tabs>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выявить связь универсальных учебных действий с содержанием завершённых предметных линий УМК «Школа России»;</w:t>
      </w:r>
    </w:p>
    <w:p w:rsidR="00AD1788" w:rsidRPr="00565429" w:rsidRDefault="00AD1788" w:rsidP="00C82AF5">
      <w:pPr>
        <w:widowControl w:val="0"/>
        <w:numPr>
          <w:ilvl w:val="0"/>
          <w:numId w:val="63"/>
        </w:numPr>
        <w:tabs>
          <w:tab w:val="clear" w:pos="1429"/>
          <w:tab w:val="num" w:pos="1134"/>
        </w:tabs>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определить условия формирования универсальных учебных действий в образовательном процессе и жизненно важных ситуациях при работе по УМК «Школа России». </w:t>
      </w:r>
    </w:p>
    <w:p w:rsidR="00AD1788" w:rsidRPr="00565429" w:rsidRDefault="00AD1788" w:rsidP="00AD1788">
      <w:pPr>
        <w:widowControl w:val="0"/>
        <w:spacing w:after="0" w:line="240" w:lineRule="auto"/>
        <w:ind w:firstLine="709"/>
        <w:jc w:val="both"/>
        <w:rPr>
          <w:rFonts w:ascii="Times New Roman" w:eastAsia="Calibri" w:hAnsi="Times New Roman" w:cs="Times New Roman"/>
          <w:b/>
          <w:sz w:val="24"/>
          <w:szCs w:val="24"/>
        </w:rPr>
      </w:pPr>
      <w:r w:rsidRPr="00565429">
        <w:rPr>
          <w:rFonts w:ascii="Times New Roman" w:eastAsia="Calibri" w:hAnsi="Times New Roman" w:cs="Times New Roman"/>
          <w:b/>
          <w:sz w:val="24"/>
          <w:szCs w:val="24"/>
        </w:rPr>
        <w:t xml:space="preserve">Содержание программы </w:t>
      </w:r>
      <w:r w:rsidRPr="00565429">
        <w:rPr>
          <w:rFonts w:ascii="Times New Roman" w:eastAsia="Calibri" w:hAnsi="Times New Roman" w:cs="Times New Roman"/>
          <w:b/>
          <w:bCs/>
          <w:sz w:val="24"/>
          <w:szCs w:val="24"/>
        </w:rPr>
        <w:t>формирования универсальных учебных действий включает</w:t>
      </w:r>
      <w:r w:rsidRPr="00565429">
        <w:rPr>
          <w:rFonts w:ascii="Times New Roman" w:eastAsia="Calibri" w:hAnsi="Times New Roman" w:cs="Times New Roman"/>
          <w:b/>
          <w:sz w:val="24"/>
          <w:szCs w:val="24"/>
        </w:rPr>
        <w:t>:</w:t>
      </w:r>
    </w:p>
    <w:p w:rsidR="00AD1788" w:rsidRPr="00565429" w:rsidRDefault="00AD1788" w:rsidP="00C82AF5">
      <w:pPr>
        <w:widowControl w:val="0"/>
        <w:numPr>
          <w:ilvl w:val="0"/>
          <w:numId w:val="64"/>
        </w:numPr>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описание ценностных ориентиров на </w:t>
      </w:r>
      <w:r w:rsidR="001C35BB">
        <w:rPr>
          <w:rFonts w:ascii="Times New Roman" w:eastAsia="Calibri" w:hAnsi="Times New Roman" w:cs="Times New Roman"/>
          <w:sz w:val="24"/>
          <w:szCs w:val="24"/>
        </w:rPr>
        <w:t>уровне</w:t>
      </w:r>
      <w:r w:rsidRPr="00565429">
        <w:rPr>
          <w:rFonts w:ascii="Times New Roman" w:eastAsia="Calibri" w:hAnsi="Times New Roman" w:cs="Times New Roman"/>
          <w:sz w:val="24"/>
          <w:szCs w:val="24"/>
        </w:rPr>
        <w:t xml:space="preserve"> начального образования; </w:t>
      </w:r>
    </w:p>
    <w:p w:rsidR="00AD1788" w:rsidRPr="00565429" w:rsidRDefault="00AD1788" w:rsidP="00C82AF5">
      <w:pPr>
        <w:widowControl w:val="0"/>
        <w:numPr>
          <w:ilvl w:val="0"/>
          <w:numId w:val="64"/>
        </w:numPr>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характеристики личностных, регулятивных, познавательных, коммуникативных универсальных учебных действий на </w:t>
      </w:r>
      <w:r w:rsidR="00CC18A7">
        <w:rPr>
          <w:rFonts w:ascii="Times New Roman" w:eastAsia="Calibri" w:hAnsi="Times New Roman" w:cs="Times New Roman"/>
          <w:sz w:val="24"/>
          <w:szCs w:val="24"/>
        </w:rPr>
        <w:t>уровне</w:t>
      </w:r>
      <w:r w:rsidRPr="00565429">
        <w:rPr>
          <w:rFonts w:ascii="Times New Roman" w:eastAsia="Calibri" w:hAnsi="Times New Roman" w:cs="Times New Roman"/>
          <w:sz w:val="24"/>
          <w:szCs w:val="24"/>
        </w:rPr>
        <w:t xml:space="preserve"> начального образования;</w:t>
      </w:r>
    </w:p>
    <w:p w:rsidR="00AD1788" w:rsidRPr="00565429" w:rsidRDefault="00AD1788" w:rsidP="00C82AF5">
      <w:pPr>
        <w:widowControl w:val="0"/>
        <w:numPr>
          <w:ilvl w:val="0"/>
          <w:numId w:val="64"/>
        </w:numPr>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связь универсальных учебных действий с содержанием завершённых предметных линий УМК «Школа России»; </w:t>
      </w:r>
    </w:p>
    <w:p w:rsidR="00AD1788" w:rsidRPr="00565429" w:rsidRDefault="00AD1788" w:rsidP="00C82AF5">
      <w:pPr>
        <w:widowControl w:val="0"/>
        <w:numPr>
          <w:ilvl w:val="0"/>
          <w:numId w:val="64"/>
        </w:numPr>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типовые задачи формирования личностных, регулятивных, познавательных, коммуникативных универсальных учебных действий при работе по УМК «Школа России»;</w:t>
      </w:r>
    </w:p>
    <w:p w:rsidR="00AD1788" w:rsidRPr="00565429" w:rsidRDefault="00AD1788" w:rsidP="00C82AF5">
      <w:pPr>
        <w:widowControl w:val="0"/>
        <w:numPr>
          <w:ilvl w:val="0"/>
          <w:numId w:val="64"/>
        </w:numPr>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описание преемственности программы формирования универсальных учебных действий по </w:t>
      </w:r>
      <w:r w:rsidR="00CC18A7">
        <w:rPr>
          <w:rFonts w:ascii="Times New Roman" w:eastAsia="Calibri" w:hAnsi="Times New Roman" w:cs="Times New Roman"/>
          <w:sz w:val="24"/>
          <w:szCs w:val="24"/>
        </w:rPr>
        <w:t>уровне</w:t>
      </w:r>
      <w:r w:rsidRPr="00565429">
        <w:rPr>
          <w:rFonts w:ascii="Times New Roman" w:eastAsia="Calibri" w:hAnsi="Times New Roman" w:cs="Times New Roman"/>
          <w:sz w:val="24"/>
          <w:szCs w:val="24"/>
        </w:rPr>
        <w:t xml:space="preserve"> общего образования; </w:t>
      </w:r>
    </w:p>
    <w:p w:rsidR="00AD1788" w:rsidRPr="00565429" w:rsidRDefault="00AD1788" w:rsidP="00C82AF5">
      <w:pPr>
        <w:widowControl w:val="0"/>
        <w:numPr>
          <w:ilvl w:val="0"/>
          <w:numId w:val="64"/>
        </w:numPr>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планируемые результаты сформированности УУД.</w:t>
      </w:r>
    </w:p>
    <w:p w:rsidR="00AD1788" w:rsidRPr="00565429" w:rsidRDefault="00AD1788" w:rsidP="00CD7114">
      <w:pPr>
        <w:widowControl w:val="0"/>
        <w:spacing w:after="0" w:line="240" w:lineRule="auto"/>
        <w:ind w:firstLine="709"/>
        <w:jc w:val="center"/>
        <w:rPr>
          <w:rFonts w:ascii="Times New Roman" w:eastAsia="Calibri" w:hAnsi="Times New Roman" w:cs="Times New Roman"/>
          <w:b/>
          <w:sz w:val="24"/>
          <w:szCs w:val="24"/>
        </w:rPr>
      </w:pPr>
      <w:r w:rsidRPr="00565429">
        <w:rPr>
          <w:rFonts w:ascii="Times New Roman" w:eastAsia="Calibri" w:hAnsi="Times New Roman" w:cs="Times New Roman"/>
          <w:b/>
          <w:sz w:val="24"/>
          <w:szCs w:val="24"/>
        </w:rPr>
        <w:t>Содержание программы</w:t>
      </w:r>
    </w:p>
    <w:p w:rsidR="00AD1788" w:rsidRPr="00565429" w:rsidRDefault="00AD1788" w:rsidP="00CD7114">
      <w:pPr>
        <w:widowControl w:val="0"/>
        <w:spacing w:after="0" w:line="240" w:lineRule="auto"/>
        <w:ind w:firstLine="709"/>
        <w:jc w:val="center"/>
        <w:rPr>
          <w:rFonts w:ascii="Times New Roman" w:eastAsia="Calibri" w:hAnsi="Times New Roman" w:cs="Times New Roman"/>
          <w:b/>
          <w:sz w:val="24"/>
          <w:szCs w:val="24"/>
        </w:rPr>
      </w:pPr>
      <w:r w:rsidRPr="00565429">
        <w:rPr>
          <w:rFonts w:ascii="Times New Roman" w:eastAsia="Calibri" w:hAnsi="Times New Roman" w:cs="Times New Roman"/>
          <w:b/>
          <w:sz w:val="24"/>
          <w:szCs w:val="24"/>
        </w:rPr>
        <w:t xml:space="preserve">Описание ценностных ориентиров на </w:t>
      </w:r>
      <w:r w:rsidR="00CC18A7">
        <w:rPr>
          <w:rFonts w:ascii="Times New Roman" w:eastAsia="Calibri" w:hAnsi="Times New Roman" w:cs="Times New Roman"/>
          <w:b/>
          <w:sz w:val="24"/>
          <w:szCs w:val="24"/>
        </w:rPr>
        <w:t>уровне</w:t>
      </w:r>
      <w:r w:rsidRPr="00565429">
        <w:rPr>
          <w:rFonts w:ascii="Times New Roman" w:eastAsia="Calibri" w:hAnsi="Times New Roman" w:cs="Times New Roman"/>
          <w:b/>
          <w:sz w:val="24"/>
          <w:szCs w:val="24"/>
        </w:rPr>
        <w:t xml:space="preserve"> начального образования</w:t>
      </w:r>
    </w:p>
    <w:p w:rsidR="00AD1788" w:rsidRPr="00565429" w:rsidRDefault="00AD1788" w:rsidP="00AD1788">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ФГОС начального общего образования определяет ценностные ориентиры содержания образования на </w:t>
      </w:r>
      <w:r w:rsidR="00CC18A7">
        <w:rPr>
          <w:rFonts w:ascii="Times New Roman" w:eastAsia="Calibri" w:hAnsi="Times New Roman" w:cs="Times New Roman"/>
          <w:sz w:val="24"/>
          <w:szCs w:val="24"/>
        </w:rPr>
        <w:t>уровне</w:t>
      </w:r>
      <w:r w:rsidRPr="00565429">
        <w:rPr>
          <w:rFonts w:ascii="Times New Roman" w:eastAsia="Calibri" w:hAnsi="Times New Roman" w:cs="Times New Roman"/>
          <w:sz w:val="24"/>
          <w:szCs w:val="24"/>
        </w:rPr>
        <w:t xml:space="preserve"> начального общего образования следующим образом:</w:t>
      </w:r>
    </w:p>
    <w:p w:rsidR="00AD1788" w:rsidRPr="00565429" w:rsidRDefault="00AD1788" w:rsidP="00032201">
      <w:pPr>
        <w:widowControl w:val="0"/>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1. </w:t>
      </w:r>
      <w:r w:rsidRPr="00565429">
        <w:rPr>
          <w:rFonts w:ascii="Times New Roman" w:eastAsia="Calibri" w:hAnsi="Times New Roman" w:cs="Times New Roman"/>
          <w:b/>
          <w:i/>
          <w:sz w:val="24"/>
          <w:szCs w:val="24"/>
        </w:rPr>
        <w:t>Формирование основ гражданской идентичности личности</w:t>
      </w:r>
      <w:r w:rsidRPr="00565429">
        <w:rPr>
          <w:rFonts w:ascii="Times New Roman" w:eastAsia="Calibri" w:hAnsi="Times New Roman" w:cs="Times New Roman"/>
          <w:sz w:val="24"/>
          <w:szCs w:val="24"/>
        </w:rPr>
        <w:t xml:space="preserve"> на базе:</w:t>
      </w:r>
    </w:p>
    <w:p w:rsidR="00AD1788" w:rsidRPr="00565429" w:rsidRDefault="00AD1788" w:rsidP="00C82AF5">
      <w:pPr>
        <w:pStyle w:val="affff4"/>
        <w:numPr>
          <w:ilvl w:val="0"/>
          <w:numId w:val="65"/>
        </w:numPr>
        <w:spacing w:line="240" w:lineRule="auto"/>
        <w:ind w:left="0" w:firstLine="0"/>
        <w:jc w:val="both"/>
        <w:rPr>
          <w:rFonts w:eastAsia="Calibri" w:cs="Times New Roman"/>
        </w:rPr>
      </w:pPr>
      <w:r w:rsidRPr="00565429">
        <w:rPr>
          <w:rFonts w:eastAsia="Calibri" w:cs="Times New Roman"/>
        </w:rPr>
        <w:t>чувства сопричастности и гордости за свою Родину, народ и историю;</w:t>
      </w:r>
    </w:p>
    <w:p w:rsidR="00AD1788" w:rsidRPr="00565429" w:rsidRDefault="00AD1788" w:rsidP="00C82AF5">
      <w:pPr>
        <w:pStyle w:val="affff4"/>
        <w:numPr>
          <w:ilvl w:val="0"/>
          <w:numId w:val="65"/>
        </w:numPr>
        <w:spacing w:line="240" w:lineRule="auto"/>
        <w:ind w:left="0" w:firstLine="0"/>
        <w:jc w:val="both"/>
        <w:rPr>
          <w:rFonts w:eastAsia="Calibri" w:cs="Times New Roman"/>
        </w:rPr>
      </w:pPr>
      <w:r w:rsidRPr="00565429">
        <w:rPr>
          <w:rFonts w:eastAsia="Calibri" w:cs="Times New Roman"/>
        </w:rPr>
        <w:t>осознания ответственности человека за благосостояние общества;</w:t>
      </w:r>
    </w:p>
    <w:p w:rsidR="00AD1788" w:rsidRPr="00565429" w:rsidRDefault="00AD1788" w:rsidP="00C82AF5">
      <w:pPr>
        <w:pStyle w:val="affff4"/>
        <w:numPr>
          <w:ilvl w:val="0"/>
          <w:numId w:val="65"/>
        </w:numPr>
        <w:spacing w:line="240" w:lineRule="auto"/>
        <w:ind w:left="0" w:firstLine="0"/>
        <w:jc w:val="both"/>
        <w:rPr>
          <w:rFonts w:eastAsia="Calibri" w:cs="Times New Roman"/>
        </w:rPr>
      </w:pPr>
      <w:r w:rsidRPr="00565429">
        <w:rPr>
          <w:rFonts w:eastAsia="Calibri" w:cs="Times New Roman"/>
        </w:rPr>
        <w:t>восприятия мира как единого и целостного при разнообразии культур, национальностей, религий;</w:t>
      </w:r>
    </w:p>
    <w:p w:rsidR="00AD1788" w:rsidRPr="00565429" w:rsidRDefault="00AD1788" w:rsidP="00C82AF5">
      <w:pPr>
        <w:pStyle w:val="affff4"/>
        <w:numPr>
          <w:ilvl w:val="0"/>
          <w:numId w:val="65"/>
        </w:numPr>
        <w:spacing w:line="240" w:lineRule="auto"/>
        <w:ind w:left="0" w:firstLine="0"/>
        <w:jc w:val="both"/>
        <w:rPr>
          <w:rFonts w:eastAsia="Calibri" w:cs="Times New Roman"/>
        </w:rPr>
      </w:pPr>
      <w:r w:rsidRPr="00565429">
        <w:rPr>
          <w:rFonts w:eastAsia="Calibri" w:cs="Times New Roman"/>
        </w:rPr>
        <w:t>уважение истории и культуры каждого народа.</w:t>
      </w:r>
    </w:p>
    <w:p w:rsidR="00AD1788" w:rsidRPr="00565429" w:rsidRDefault="00AD1788" w:rsidP="00032201">
      <w:pPr>
        <w:widowControl w:val="0"/>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lastRenderedPageBreak/>
        <w:t xml:space="preserve">2. </w:t>
      </w:r>
      <w:r w:rsidRPr="00565429">
        <w:rPr>
          <w:rFonts w:ascii="Times New Roman" w:eastAsia="Calibri" w:hAnsi="Times New Roman" w:cs="Times New Roman"/>
          <w:b/>
          <w:i/>
          <w:sz w:val="24"/>
          <w:szCs w:val="24"/>
        </w:rPr>
        <w:t>Формирование психологических условий развития общения, сотрудничества</w:t>
      </w:r>
      <w:r w:rsidRPr="00565429">
        <w:rPr>
          <w:rFonts w:ascii="Times New Roman" w:eastAsia="Calibri" w:hAnsi="Times New Roman" w:cs="Times New Roman"/>
          <w:sz w:val="24"/>
          <w:szCs w:val="24"/>
        </w:rPr>
        <w:t xml:space="preserve"> на основе:</w:t>
      </w:r>
    </w:p>
    <w:p w:rsidR="00AD1788" w:rsidRPr="00565429" w:rsidRDefault="00AD1788" w:rsidP="00C82AF5">
      <w:pPr>
        <w:pStyle w:val="affff4"/>
        <w:numPr>
          <w:ilvl w:val="0"/>
          <w:numId w:val="66"/>
        </w:numPr>
        <w:spacing w:line="240" w:lineRule="auto"/>
        <w:ind w:left="0" w:firstLine="0"/>
        <w:jc w:val="both"/>
        <w:rPr>
          <w:rFonts w:eastAsia="Calibri" w:cs="Times New Roman"/>
        </w:rPr>
      </w:pPr>
      <w:r w:rsidRPr="00565429">
        <w:rPr>
          <w:rFonts w:eastAsia="Calibri" w:cs="Times New Roman"/>
        </w:rPr>
        <w:t xml:space="preserve">доброжелательности, доверия и внимания к людям; </w:t>
      </w:r>
    </w:p>
    <w:p w:rsidR="00AD1788" w:rsidRPr="00565429" w:rsidRDefault="00AD1788" w:rsidP="00C82AF5">
      <w:pPr>
        <w:pStyle w:val="affff4"/>
        <w:numPr>
          <w:ilvl w:val="0"/>
          <w:numId w:val="66"/>
        </w:numPr>
        <w:spacing w:line="240" w:lineRule="auto"/>
        <w:ind w:left="0" w:firstLine="0"/>
        <w:jc w:val="both"/>
        <w:rPr>
          <w:rFonts w:eastAsia="Calibri" w:cs="Times New Roman"/>
        </w:rPr>
      </w:pPr>
      <w:r w:rsidRPr="00565429">
        <w:rPr>
          <w:rFonts w:eastAsia="Calibri" w:cs="Times New Roman"/>
        </w:rPr>
        <w:t>готовности к сотрудничеству и дружбе, оказанию помощи тем, кто в ней нуждается;</w:t>
      </w:r>
    </w:p>
    <w:p w:rsidR="00AD1788" w:rsidRPr="00565429" w:rsidRDefault="00AD1788" w:rsidP="00C82AF5">
      <w:pPr>
        <w:pStyle w:val="affff4"/>
        <w:numPr>
          <w:ilvl w:val="0"/>
          <w:numId w:val="66"/>
        </w:numPr>
        <w:spacing w:line="240" w:lineRule="auto"/>
        <w:ind w:left="0" w:firstLine="0"/>
        <w:jc w:val="both"/>
        <w:rPr>
          <w:rFonts w:eastAsia="Calibri" w:cs="Times New Roman"/>
        </w:rPr>
      </w:pPr>
      <w:r w:rsidRPr="00565429">
        <w:rPr>
          <w:rFonts w:eastAsia="Calibri" w:cs="Times New Roman"/>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AD1788" w:rsidRPr="00565429" w:rsidRDefault="00AD1788" w:rsidP="00AD1788">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3. </w:t>
      </w:r>
      <w:r w:rsidRPr="00565429">
        <w:rPr>
          <w:rFonts w:ascii="Times New Roman" w:eastAsia="Calibri" w:hAnsi="Times New Roman" w:cs="Times New Roman"/>
          <w:b/>
          <w:i/>
          <w:sz w:val="24"/>
          <w:szCs w:val="24"/>
        </w:rPr>
        <w:t xml:space="preserve">Развитие ценностно-смысловой сферы личности </w:t>
      </w:r>
      <w:r w:rsidRPr="00565429">
        <w:rPr>
          <w:rFonts w:ascii="Times New Roman" w:eastAsia="Calibri" w:hAnsi="Times New Roman" w:cs="Times New Roman"/>
          <w:sz w:val="24"/>
          <w:szCs w:val="24"/>
        </w:rPr>
        <w:t>на основе общечеловеческой нравственности и гуманизма:</w:t>
      </w:r>
    </w:p>
    <w:p w:rsidR="00AD1788" w:rsidRPr="00565429" w:rsidRDefault="00AD1788" w:rsidP="00C82AF5">
      <w:pPr>
        <w:pStyle w:val="affff4"/>
        <w:numPr>
          <w:ilvl w:val="0"/>
          <w:numId w:val="67"/>
        </w:numPr>
        <w:spacing w:line="240" w:lineRule="auto"/>
        <w:ind w:left="0" w:firstLine="0"/>
        <w:jc w:val="both"/>
        <w:rPr>
          <w:rFonts w:eastAsia="Calibri" w:cs="Times New Roman"/>
        </w:rPr>
      </w:pPr>
      <w:r w:rsidRPr="00565429">
        <w:rPr>
          <w:rFonts w:eastAsia="Calibri" w:cs="Times New Roman"/>
        </w:rPr>
        <w:t>принятия и уважения ценностей семьи и общества, школы и коллектива и стремление следовать им;</w:t>
      </w:r>
    </w:p>
    <w:p w:rsidR="00AD1788" w:rsidRPr="00565429" w:rsidRDefault="00AD1788" w:rsidP="00C82AF5">
      <w:pPr>
        <w:pStyle w:val="affff4"/>
        <w:numPr>
          <w:ilvl w:val="0"/>
          <w:numId w:val="67"/>
        </w:numPr>
        <w:spacing w:line="240" w:lineRule="auto"/>
        <w:ind w:left="0" w:firstLine="0"/>
        <w:jc w:val="both"/>
        <w:rPr>
          <w:rFonts w:eastAsia="Calibri" w:cs="Times New Roman"/>
        </w:rPr>
      </w:pPr>
      <w:r w:rsidRPr="00565429">
        <w:rPr>
          <w:rFonts w:eastAsia="Calibri" w:cs="Times New Roman"/>
        </w:rPr>
        <w:t>ориентации в нравственном содержании и смысле поступков, как собственных, так и окружающих людей, развития этических чувств – стыда, вины, совести, как регуляторов морального поведения;</w:t>
      </w:r>
    </w:p>
    <w:p w:rsidR="00AD1788" w:rsidRPr="00565429" w:rsidRDefault="00AD1788" w:rsidP="00C82AF5">
      <w:pPr>
        <w:pStyle w:val="affff4"/>
        <w:numPr>
          <w:ilvl w:val="0"/>
          <w:numId w:val="67"/>
        </w:numPr>
        <w:spacing w:line="240" w:lineRule="auto"/>
        <w:ind w:left="0" w:firstLine="0"/>
        <w:jc w:val="both"/>
        <w:rPr>
          <w:rFonts w:eastAsia="Calibri" w:cs="Times New Roman"/>
        </w:rPr>
      </w:pPr>
      <w:r w:rsidRPr="00565429">
        <w:rPr>
          <w:rFonts w:eastAsia="Calibri" w:cs="Times New Roman"/>
        </w:rPr>
        <w:t>формирования чувства прекрасного и эстетических чувств на основе знакомства с мировой и отечественной художественной культурой.</w:t>
      </w:r>
    </w:p>
    <w:p w:rsidR="00AD1788" w:rsidRPr="00565429" w:rsidRDefault="00AD1788" w:rsidP="00AD1788">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4. </w:t>
      </w:r>
      <w:r w:rsidRPr="00565429">
        <w:rPr>
          <w:rFonts w:ascii="Times New Roman" w:eastAsia="Calibri" w:hAnsi="Times New Roman" w:cs="Times New Roman"/>
          <w:b/>
          <w:i/>
          <w:sz w:val="24"/>
          <w:szCs w:val="24"/>
        </w:rPr>
        <w:t xml:space="preserve">Развитие умения учиться </w:t>
      </w:r>
      <w:r w:rsidRPr="00565429">
        <w:rPr>
          <w:rFonts w:ascii="Times New Roman" w:eastAsia="Calibri" w:hAnsi="Times New Roman" w:cs="Times New Roman"/>
          <w:sz w:val="24"/>
          <w:szCs w:val="24"/>
        </w:rPr>
        <w:t>как первого шага к самообразованию и самовоспитанию:</w:t>
      </w:r>
    </w:p>
    <w:p w:rsidR="00AD1788" w:rsidRPr="00565429" w:rsidRDefault="00AD1788" w:rsidP="00C82AF5">
      <w:pPr>
        <w:pStyle w:val="affff4"/>
        <w:numPr>
          <w:ilvl w:val="0"/>
          <w:numId w:val="68"/>
        </w:numPr>
        <w:spacing w:line="240" w:lineRule="auto"/>
        <w:ind w:left="0" w:firstLine="0"/>
        <w:jc w:val="both"/>
        <w:rPr>
          <w:rFonts w:eastAsia="Calibri" w:cs="Times New Roman"/>
        </w:rPr>
      </w:pPr>
      <w:r w:rsidRPr="00565429">
        <w:rPr>
          <w:rFonts w:eastAsia="Calibri" w:cs="Times New Roman"/>
        </w:rPr>
        <w:t>развитие широких познавательных интересов, инициативы и любознательности, мотивов познания и творчества;</w:t>
      </w:r>
    </w:p>
    <w:p w:rsidR="00AD1788" w:rsidRPr="00565429" w:rsidRDefault="00AD1788" w:rsidP="00C82AF5">
      <w:pPr>
        <w:pStyle w:val="affff4"/>
        <w:numPr>
          <w:ilvl w:val="0"/>
          <w:numId w:val="68"/>
        </w:numPr>
        <w:spacing w:line="240" w:lineRule="auto"/>
        <w:ind w:left="0" w:firstLine="0"/>
        <w:jc w:val="both"/>
        <w:rPr>
          <w:rFonts w:eastAsia="Calibri" w:cs="Times New Roman"/>
        </w:rPr>
      </w:pPr>
      <w:r w:rsidRPr="00565429">
        <w:rPr>
          <w:rFonts w:eastAsia="Calibri" w:cs="Times New Roman"/>
        </w:rPr>
        <w:t>формирование умения учиться и способности к организации своей деятельности (планированию, контролю, оценке).</w:t>
      </w:r>
    </w:p>
    <w:p w:rsidR="00AD1788" w:rsidRPr="00565429" w:rsidRDefault="00AD1788" w:rsidP="00AD1788">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5. </w:t>
      </w:r>
      <w:r w:rsidRPr="00565429">
        <w:rPr>
          <w:rFonts w:ascii="Times New Roman" w:eastAsia="Calibri" w:hAnsi="Times New Roman" w:cs="Times New Roman"/>
          <w:b/>
          <w:i/>
          <w:sz w:val="24"/>
          <w:szCs w:val="24"/>
        </w:rPr>
        <w:t>Развитие самостоятельности, инициативы и ответственности личности</w:t>
      </w:r>
      <w:r w:rsidRPr="00565429">
        <w:rPr>
          <w:rFonts w:ascii="Times New Roman" w:eastAsia="Calibri" w:hAnsi="Times New Roman" w:cs="Times New Roman"/>
          <w:sz w:val="24"/>
          <w:szCs w:val="24"/>
        </w:rPr>
        <w:t xml:space="preserve"> как условия ее самоактуализации:</w:t>
      </w:r>
    </w:p>
    <w:p w:rsidR="00AD1788" w:rsidRPr="00565429" w:rsidRDefault="00AD1788" w:rsidP="00C82AF5">
      <w:pPr>
        <w:pStyle w:val="affff4"/>
        <w:numPr>
          <w:ilvl w:val="0"/>
          <w:numId w:val="69"/>
        </w:numPr>
        <w:spacing w:line="240" w:lineRule="auto"/>
        <w:ind w:left="0" w:firstLine="0"/>
        <w:jc w:val="both"/>
        <w:rPr>
          <w:rFonts w:eastAsia="Calibri" w:cs="Times New Roman"/>
        </w:rPr>
      </w:pPr>
      <w:r w:rsidRPr="00565429">
        <w:rPr>
          <w:rFonts w:eastAsia="Calibri" w:cs="Times New Roman"/>
        </w:rPr>
        <w:t>формирование самоуважения и эмоционально-положительного отношения к себе;</w:t>
      </w:r>
    </w:p>
    <w:p w:rsidR="00AD1788" w:rsidRPr="00565429" w:rsidRDefault="00AD1788" w:rsidP="00C82AF5">
      <w:pPr>
        <w:pStyle w:val="affff4"/>
        <w:numPr>
          <w:ilvl w:val="0"/>
          <w:numId w:val="69"/>
        </w:numPr>
        <w:spacing w:line="240" w:lineRule="auto"/>
        <w:ind w:left="0" w:firstLine="0"/>
        <w:jc w:val="both"/>
        <w:rPr>
          <w:rFonts w:eastAsia="Calibri" w:cs="Times New Roman"/>
        </w:rPr>
      </w:pPr>
      <w:r w:rsidRPr="00565429">
        <w:rPr>
          <w:rFonts w:eastAsia="Calibri" w:cs="Times New Roman"/>
        </w:rPr>
        <w:t>готовность открыто выражать и отстаивать свою позицию;</w:t>
      </w:r>
    </w:p>
    <w:p w:rsidR="00AD1788" w:rsidRPr="00565429" w:rsidRDefault="00AD1788" w:rsidP="00C82AF5">
      <w:pPr>
        <w:pStyle w:val="affff4"/>
        <w:numPr>
          <w:ilvl w:val="0"/>
          <w:numId w:val="69"/>
        </w:numPr>
        <w:spacing w:line="240" w:lineRule="auto"/>
        <w:ind w:left="0" w:firstLine="0"/>
        <w:jc w:val="both"/>
        <w:rPr>
          <w:rFonts w:eastAsia="Calibri" w:cs="Times New Roman"/>
        </w:rPr>
      </w:pPr>
      <w:r w:rsidRPr="00565429">
        <w:rPr>
          <w:rFonts w:eastAsia="Calibri" w:cs="Times New Roman"/>
        </w:rPr>
        <w:t>критичность к своим поступкам и умение адекватно их оценивать;</w:t>
      </w:r>
    </w:p>
    <w:p w:rsidR="00AD1788" w:rsidRPr="00565429" w:rsidRDefault="00AD1788" w:rsidP="00C82AF5">
      <w:pPr>
        <w:pStyle w:val="affff4"/>
        <w:numPr>
          <w:ilvl w:val="0"/>
          <w:numId w:val="69"/>
        </w:numPr>
        <w:spacing w:line="240" w:lineRule="auto"/>
        <w:ind w:left="0" w:firstLine="0"/>
        <w:jc w:val="both"/>
        <w:rPr>
          <w:rFonts w:eastAsia="Calibri" w:cs="Times New Roman"/>
        </w:rPr>
      </w:pPr>
      <w:r w:rsidRPr="00565429">
        <w:rPr>
          <w:rFonts w:eastAsia="Calibri" w:cs="Times New Roman"/>
        </w:rPr>
        <w:t>готовность к самостоятельным действиям, ответственность за их результаты;</w:t>
      </w:r>
    </w:p>
    <w:p w:rsidR="00AD1788" w:rsidRPr="00565429" w:rsidRDefault="00AD1788" w:rsidP="00C82AF5">
      <w:pPr>
        <w:pStyle w:val="affff4"/>
        <w:numPr>
          <w:ilvl w:val="0"/>
          <w:numId w:val="69"/>
        </w:numPr>
        <w:spacing w:line="240" w:lineRule="auto"/>
        <w:ind w:left="0" w:firstLine="0"/>
        <w:jc w:val="both"/>
        <w:rPr>
          <w:rFonts w:eastAsia="Calibri" w:cs="Times New Roman"/>
        </w:rPr>
      </w:pPr>
      <w:r w:rsidRPr="00565429">
        <w:rPr>
          <w:rFonts w:eastAsia="Calibri" w:cs="Times New Roman"/>
        </w:rPr>
        <w:t>целеустремленность и настойчивость в достижении целей;</w:t>
      </w:r>
    </w:p>
    <w:p w:rsidR="00AD1788" w:rsidRPr="00565429" w:rsidRDefault="00AD1788" w:rsidP="00C82AF5">
      <w:pPr>
        <w:pStyle w:val="affff4"/>
        <w:numPr>
          <w:ilvl w:val="0"/>
          <w:numId w:val="69"/>
        </w:numPr>
        <w:spacing w:line="240" w:lineRule="auto"/>
        <w:ind w:left="0" w:firstLine="0"/>
        <w:jc w:val="both"/>
        <w:rPr>
          <w:rFonts w:eastAsia="Calibri" w:cs="Times New Roman"/>
        </w:rPr>
      </w:pPr>
      <w:r w:rsidRPr="00565429">
        <w:rPr>
          <w:rFonts w:eastAsia="Calibri" w:cs="Times New Roman"/>
        </w:rPr>
        <w:t>готовность к преодолению трудностей и жизненного оптимизма;</w:t>
      </w:r>
    </w:p>
    <w:p w:rsidR="00AD1788" w:rsidRPr="00565429" w:rsidRDefault="00AD1788" w:rsidP="00C82AF5">
      <w:pPr>
        <w:pStyle w:val="affff4"/>
        <w:numPr>
          <w:ilvl w:val="0"/>
          <w:numId w:val="69"/>
        </w:numPr>
        <w:spacing w:line="240" w:lineRule="auto"/>
        <w:ind w:left="0" w:firstLine="0"/>
        <w:jc w:val="both"/>
        <w:rPr>
          <w:rFonts w:eastAsia="Calibri" w:cs="Times New Roman"/>
        </w:rPr>
      </w:pPr>
      <w:r w:rsidRPr="00565429">
        <w:rPr>
          <w:rFonts w:eastAsia="Calibri" w:cs="Times New Roman"/>
        </w:rPr>
        <w:t xml:space="preserve">умение противостоять действиям и влияниям, представляющим угрозу жизни, здоровью и безопасности  личности и общества в пределах своих возможностей. </w:t>
      </w:r>
    </w:p>
    <w:p w:rsidR="00AD1788" w:rsidRPr="00565429" w:rsidRDefault="00AD1788" w:rsidP="00AD1788">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В концепции УМК «Школа России»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w:t>
      </w:r>
    </w:p>
    <w:p w:rsidR="00AD1788" w:rsidRPr="00565429" w:rsidRDefault="00AD1788" w:rsidP="00C82AF5">
      <w:pPr>
        <w:widowControl w:val="0"/>
        <w:numPr>
          <w:ilvl w:val="0"/>
          <w:numId w:val="70"/>
        </w:numPr>
        <w:tabs>
          <w:tab w:val="left" w:pos="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любящий свой народ, свой край и свою Родину; </w:t>
      </w:r>
    </w:p>
    <w:p w:rsidR="00AD1788" w:rsidRPr="00565429" w:rsidRDefault="00AD1788" w:rsidP="00C82AF5">
      <w:pPr>
        <w:widowControl w:val="0"/>
        <w:numPr>
          <w:ilvl w:val="0"/>
          <w:numId w:val="70"/>
        </w:numPr>
        <w:tabs>
          <w:tab w:val="left" w:pos="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уважающий и принимающий ценности семьи и общества;</w:t>
      </w:r>
    </w:p>
    <w:p w:rsidR="00AD1788" w:rsidRPr="00565429" w:rsidRDefault="00AD1788" w:rsidP="00C82AF5">
      <w:pPr>
        <w:widowControl w:val="0"/>
        <w:numPr>
          <w:ilvl w:val="0"/>
          <w:numId w:val="70"/>
        </w:numPr>
        <w:tabs>
          <w:tab w:val="left" w:pos="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любознательный, активно и заинтересованно познающий мир;</w:t>
      </w:r>
    </w:p>
    <w:p w:rsidR="00AD1788" w:rsidRPr="00565429" w:rsidRDefault="00AD1788" w:rsidP="00C82AF5">
      <w:pPr>
        <w:widowControl w:val="0"/>
        <w:numPr>
          <w:ilvl w:val="0"/>
          <w:numId w:val="70"/>
        </w:numPr>
        <w:tabs>
          <w:tab w:val="left" w:pos="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владеющий основами умения учиться, способный к организации собственной деятельности; </w:t>
      </w:r>
    </w:p>
    <w:p w:rsidR="00AD1788" w:rsidRPr="00565429" w:rsidRDefault="00AD1788" w:rsidP="00C82AF5">
      <w:pPr>
        <w:widowControl w:val="0"/>
        <w:numPr>
          <w:ilvl w:val="0"/>
          <w:numId w:val="70"/>
        </w:numPr>
        <w:tabs>
          <w:tab w:val="left" w:pos="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готовый самостоятельно действовать и отвечать за свои поступки перед семьей и обществом; </w:t>
      </w:r>
    </w:p>
    <w:p w:rsidR="00AD1788" w:rsidRPr="00565429" w:rsidRDefault="00AD1788" w:rsidP="00C82AF5">
      <w:pPr>
        <w:widowControl w:val="0"/>
        <w:numPr>
          <w:ilvl w:val="0"/>
          <w:numId w:val="70"/>
        </w:numPr>
        <w:tabs>
          <w:tab w:val="left" w:pos="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доброжелательный, умеющий слушать и слышать собеседника, обосновывать  свою позицию, высказывать свое мнение; </w:t>
      </w:r>
    </w:p>
    <w:p w:rsidR="00AD1788" w:rsidRPr="00565429" w:rsidRDefault="00AD1788" w:rsidP="00C82AF5">
      <w:pPr>
        <w:widowControl w:val="0"/>
        <w:numPr>
          <w:ilvl w:val="0"/>
          <w:numId w:val="70"/>
        </w:numPr>
        <w:tabs>
          <w:tab w:val="left" w:pos="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выполняющий правила здорового и безопасного для себя и окружающих образа жизни. </w:t>
      </w:r>
    </w:p>
    <w:p w:rsidR="00AD1788" w:rsidRPr="00565429" w:rsidRDefault="00AD1788" w:rsidP="00AD1788">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Во ФГОС НОО содержится характеристика личностных, регулятивных, познавательных, коммуникативных универсальных учебных действий: </w:t>
      </w:r>
    </w:p>
    <w:p w:rsidR="00AD1788" w:rsidRPr="00565429" w:rsidRDefault="00AD1788" w:rsidP="00AD1788">
      <w:pPr>
        <w:widowControl w:val="0"/>
        <w:tabs>
          <w:tab w:val="left" w:pos="9180"/>
        </w:tabs>
        <w:autoSpaceDE w:val="0"/>
        <w:autoSpaceDN w:val="0"/>
        <w:adjustRightInd w:val="0"/>
        <w:spacing w:after="0" w:line="240" w:lineRule="auto"/>
        <w:ind w:firstLine="709"/>
        <w:jc w:val="both"/>
        <w:rPr>
          <w:rFonts w:ascii="Times New Roman" w:eastAsia="Calibri" w:hAnsi="Times New Roman" w:cs="Times New Roman"/>
          <w:bCs/>
          <w:sz w:val="24"/>
          <w:szCs w:val="24"/>
        </w:rPr>
      </w:pPr>
      <w:r w:rsidRPr="00565429">
        <w:rPr>
          <w:rFonts w:ascii="Times New Roman" w:eastAsia="Calibri" w:hAnsi="Times New Roman" w:cs="Times New Roman"/>
          <w:b/>
          <w:bCs/>
          <w:i/>
          <w:iCs/>
          <w:sz w:val="24"/>
          <w:szCs w:val="24"/>
        </w:rPr>
        <w:t>Личностные универсальные учебные действия</w:t>
      </w:r>
      <w:r w:rsidRPr="00565429">
        <w:rPr>
          <w:rFonts w:ascii="Times New Roman" w:eastAsia="Calibri" w:hAnsi="Times New Roman" w:cs="Times New Roman"/>
          <w:bCs/>
          <w:i/>
          <w:iCs/>
          <w:sz w:val="24"/>
          <w:szCs w:val="24"/>
        </w:rPr>
        <w:t xml:space="preserve"> </w:t>
      </w:r>
      <w:r w:rsidRPr="00565429">
        <w:rPr>
          <w:rFonts w:ascii="Times New Roman" w:eastAsia="Calibri" w:hAnsi="Times New Roman" w:cs="Times New Roman"/>
          <w:bCs/>
          <w:sz w:val="24"/>
          <w:szCs w:val="24"/>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AD1788" w:rsidRPr="00565429" w:rsidRDefault="00AD1788" w:rsidP="00AD1788">
      <w:pPr>
        <w:widowControl w:val="0"/>
        <w:tabs>
          <w:tab w:val="left" w:pos="9180"/>
        </w:tabs>
        <w:autoSpaceDE w:val="0"/>
        <w:autoSpaceDN w:val="0"/>
        <w:adjustRightInd w:val="0"/>
        <w:spacing w:after="0" w:line="240" w:lineRule="auto"/>
        <w:ind w:firstLine="709"/>
        <w:jc w:val="both"/>
        <w:rPr>
          <w:rFonts w:ascii="Times New Roman" w:eastAsia="Calibri" w:hAnsi="Times New Roman" w:cs="Times New Roman"/>
          <w:bCs/>
          <w:sz w:val="24"/>
          <w:szCs w:val="24"/>
        </w:rPr>
      </w:pPr>
      <w:r w:rsidRPr="00565429">
        <w:rPr>
          <w:rFonts w:ascii="Times New Roman" w:eastAsia="Calibri" w:hAnsi="Times New Roman" w:cs="Times New Roman"/>
          <w:bCs/>
          <w:sz w:val="24"/>
          <w:szCs w:val="24"/>
        </w:rPr>
        <w:t>Применительно к учебной деятельности следует выделить три вида личностных действий:</w:t>
      </w:r>
    </w:p>
    <w:p w:rsidR="00AD1788" w:rsidRPr="00565429" w:rsidRDefault="00AD1788" w:rsidP="00C82AF5">
      <w:pPr>
        <w:pStyle w:val="affff4"/>
        <w:numPr>
          <w:ilvl w:val="0"/>
          <w:numId w:val="71"/>
        </w:numPr>
        <w:autoSpaceDE w:val="0"/>
        <w:autoSpaceDN w:val="0"/>
        <w:adjustRightInd w:val="0"/>
        <w:spacing w:line="240" w:lineRule="auto"/>
        <w:ind w:left="0" w:firstLine="0"/>
        <w:jc w:val="both"/>
        <w:rPr>
          <w:rFonts w:eastAsia="Calibri" w:cs="Times New Roman"/>
          <w:bCs/>
        </w:rPr>
      </w:pPr>
      <w:r w:rsidRPr="00565429">
        <w:rPr>
          <w:rFonts w:eastAsia="Calibri" w:cs="Times New Roman"/>
          <w:bCs/>
        </w:rPr>
        <w:t>личностное, профессиональное, жизненное самоопределение;</w:t>
      </w:r>
    </w:p>
    <w:p w:rsidR="00AD1788" w:rsidRPr="00565429" w:rsidRDefault="00AD1788" w:rsidP="00C82AF5">
      <w:pPr>
        <w:pStyle w:val="affff4"/>
        <w:numPr>
          <w:ilvl w:val="0"/>
          <w:numId w:val="71"/>
        </w:numPr>
        <w:autoSpaceDE w:val="0"/>
        <w:autoSpaceDN w:val="0"/>
        <w:adjustRightInd w:val="0"/>
        <w:spacing w:line="240" w:lineRule="auto"/>
        <w:ind w:left="0" w:firstLine="0"/>
        <w:jc w:val="both"/>
        <w:rPr>
          <w:rFonts w:eastAsia="Calibri" w:cs="Times New Roman"/>
          <w:bCs/>
        </w:rPr>
      </w:pPr>
      <w:r w:rsidRPr="00565429">
        <w:rPr>
          <w:rFonts w:eastAsia="Calibri" w:cs="Times New Roman"/>
          <w:bCs/>
        </w:rP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w:t>
      </w:r>
      <w:r w:rsidRPr="00565429">
        <w:rPr>
          <w:rFonts w:eastAsia="Calibri" w:cs="Times New Roman"/>
          <w:bCs/>
        </w:rPr>
        <w:lastRenderedPageBreak/>
        <w:t xml:space="preserve">деятельности, ради чего она осуществляется. Ученик должен задаваться вопросом: </w:t>
      </w:r>
      <w:r w:rsidRPr="00565429">
        <w:rPr>
          <w:rFonts w:eastAsia="Calibri" w:cs="Times New Roman"/>
          <w:bCs/>
          <w:i/>
          <w:iCs/>
        </w:rPr>
        <w:t xml:space="preserve">какое значение и какой смысл имеет для меня учение? – </w:t>
      </w:r>
      <w:r w:rsidRPr="00565429">
        <w:rPr>
          <w:rFonts w:eastAsia="Calibri" w:cs="Times New Roman"/>
          <w:bCs/>
        </w:rPr>
        <w:t xml:space="preserve">и уметь на него отвечать; </w:t>
      </w:r>
    </w:p>
    <w:p w:rsidR="00AD1788" w:rsidRPr="00565429" w:rsidRDefault="00AD1788" w:rsidP="00C82AF5">
      <w:pPr>
        <w:pStyle w:val="affff4"/>
        <w:numPr>
          <w:ilvl w:val="0"/>
          <w:numId w:val="71"/>
        </w:numPr>
        <w:autoSpaceDE w:val="0"/>
        <w:autoSpaceDN w:val="0"/>
        <w:adjustRightInd w:val="0"/>
        <w:spacing w:line="240" w:lineRule="auto"/>
        <w:ind w:left="0" w:firstLine="0"/>
        <w:jc w:val="both"/>
        <w:rPr>
          <w:rFonts w:eastAsia="Calibri" w:cs="Times New Roman"/>
          <w:bCs/>
        </w:rPr>
      </w:pPr>
      <w:r w:rsidRPr="00565429">
        <w:rPr>
          <w:rFonts w:eastAsia="Calibri" w:cs="Times New Roman"/>
          <w:bCs/>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AD1788" w:rsidRPr="00565429" w:rsidRDefault="00AD1788" w:rsidP="00AD1788">
      <w:pPr>
        <w:widowControl w:val="0"/>
        <w:tabs>
          <w:tab w:val="left" w:pos="9180"/>
        </w:tabs>
        <w:autoSpaceDE w:val="0"/>
        <w:autoSpaceDN w:val="0"/>
        <w:adjustRightInd w:val="0"/>
        <w:spacing w:after="0" w:line="240" w:lineRule="auto"/>
        <w:ind w:firstLine="709"/>
        <w:jc w:val="both"/>
        <w:rPr>
          <w:rFonts w:ascii="Times New Roman" w:eastAsia="Calibri" w:hAnsi="Times New Roman" w:cs="Times New Roman"/>
          <w:bCs/>
          <w:sz w:val="24"/>
          <w:szCs w:val="24"/>
        </w:rPr>
      </w:pPr>
      <w:r w:rsidRPr="00565429">
        <w:rPr>
          <w:rFonts w:ascii="Times New Roman" w:eastAsia="Calibri" w:hAnsi="Times New Roman" w:cs="Times New Roman"/>
          <w:b/>
          <w:bCs/>
          <w:i/>
          <w:iCs/>
          <w:sz w:val="24"/>
          <w:szCs w:val="24"/>
        </w:rPr>
        <w:t>Регулятивные универсальные учебные действия</w:t>
      </w:r>
      <w:r w:rsidRPr="00565429">
        <w:rPr>
          <w:rFonts w:ascii="Times New Roman" w:eastAsia="Calibri" w:hAnsi="Times New Roman" w:cs="Times New Roman"/>
          <w:bCs/>
          <w:i/>
          <w:iCs/>
          <w:sz w:val="24"/>
          <w:szCs w:val="24"/>
        </w:rPr>
        <w:t xml:space="preserve"> </w:t>
      </w:r>
      <w:r w:rsidRPr="00565429">
        <w:rPr>
          <w:rFonts w:ascii="Times New Roman" w:eastAsia="Calibri" w:hAnsi="Times New Roman" w:cs="Times New Roman"/>
          <w:bCs/>
          <w:sz w:val="24"/>
          <w:szCs w:val="24"/>
        </w:rPr>
        <w:t xml:space="preserve">обеспечивают обучающимся организацию своей учебной деятельности. </w:t>
      </w:r>
    </w:p>
    <w:p w:rsidR="00AD1788" w:rsidRPr="00565429" w:rsidRDefault="00AD1788" w:rsidP="00AD1788">
      <w:pPr>
        <w:widowControl w:val="0"/>
        <w:tabs>
          <w:tab w:val="left" w:pos="9180"/>
        </w:tabs>
        <w:autoSpaceDE w:val="0"/>
        <w:autoSpaceDN w:val="0"/>
        <w:adjustRightInd w:val="0"/>
        <w:spacing w:after="0" w:line="240" w:lineRule="auto"/>
        <w:ind w:firstLine="709"/>
        <w:jc w:val="both"/>
        <w:rPr>
          <w:rFonts w:ascii="Times New Roman" w:eastAsia="Calibri" w:hAnsi="Times New Roman" w:cs="Times New Roman"/>
          <w:bCs/>
          <w:sz w:val="24"/>
          <w:szCs w:val="24"/>
        </w:rPr>
      </w:pPr>
      <w:r w:rsidRPr="00565429">
        <w:rPr>
          <w:rFonts w:ascii="Times New Roman" w:eastAsia="Calibri" w:hAnsi="Times New Roman" w:cs="Times New Roman"/>
          <w:bCs/>
          <w:sz w:val="24"/>
          <w:szCs w:val="24"/>
        </w:rPr>
        <w:t>К ним относятся:</w:t>
      </w:r>
    </w:p>
    <w:p w:rsidR="00AD1788" w:rsidRPr="00565429" w:rsidRDefault="00AD1788" w:rsidP="00C82AF5">
      <w:pPr>
        <w:pStyle w:val="affff4"/>
        <w:numPr>
          <w:ilvl w:val="0"/>
          <w:numId w:val="72"/>
        </w:numPr>
        <w:tabs>
          <w:tab w:val="left" w:pos="0"/>
        </w:tabs>
        <w:autoSpaceDE w:val="0"/>
        <w:autoSpaceDN w:val="0"/>
        <w:adjustRightInd w:val="0"/>
        <w:spacing w:line="240" w:lineRule="auto"/>
        <w:ind w:left="0" w:firstLine="0"/>
        <w:jc w:val="both"/>
        <w:rPr>
          <w:rFonts w:eastAsia="Calibri" w:cs="Times New Roman"/>
          <w:bCs/>
        </w:rPr>
      </w:pPr>
      <w:r w:rsidRPr="00565429">
        <w:rPr>
          <w:rFonts w:eastAsia="Calibri" w:cs="Times New Roman"/>
          <w:bCs/>
        </w:rPr>
        <w:t>целеполагание как постановка учебной задачи на основе соотнесения того, что уже известно и усвоено учащимися, и того, что ещё неизвестно;</w:t>
      </w:r>
    </w:p>
    <w:p w:rsidR="00AD1788" w:rsidRPr="00565429" w:rsidRDefault="00AD1788" w:rsidP="00C82AF5">
      <w:pPr>
        <w:pStyle w:val="affff4"/>
        <w:numPr>
          <w:ilvl w:val="0"/>
          <w:numId w:val="72"/>
        </w:numPr>
        <w:tabs>
          <w:tab w:val="left" w:pos="0"/>
        </w:tabs>
        <w:autoSpaceDE w:val="0"/>
        <w:autoSpaceDN w:val="0"/>
        <w:adjustRightInd w:val="0"/>
        <w:spacing w:line="240" w:lineRule="auto"/>
        <w:ind w:left="0" w:firstLine="0"/>
        <w:jc w:val="both"/>
        <w:rPr>
          <w:rFonts w:eastAsia="Calibri" w:cs="Times New Roman"/>
          <w:bCs/>
        </w:rPr>
      </w:pPr>
      <w:r w:rsidRPr="00565429">
        <w:rPr>
          <w:rFonts w:eastAsia="Calibri" w:cs="Times New Roman"/>
          <w:bCs/>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AD1788" w:rsidRPr="00565429" w:rsidRDefault="00AD1788" w:rsidP="00C82AF5">
      <w:pPr>
        <w:pStyle w:val="affff4"/>
        <w:numPr>
          <w:ilvl w:val="0"/>
          <w:numId w:val="72"/>
        </w:numPr>
        <w:tabs>
          <w:tab w:val="left" w:pos="0"/>
        </w:tabs>
        <w:autoSpaceDE w:val="0"/>
        <w:autoSpaceDN w:val="0"/>
        <w:adjustRightInd w:val="0"/>
        <w:spacing w:line="240" w:lineRule="auto"/>
        <w:ind w:left="0" w:firstLine="0"/>
        <w:jc w:val="both"/>
        <w:rPr>
          <w:rFonts w:eastAsia="Calibri" w:cs="Times New Roman"/>
          <w:bCs/>
        </w:rPr>
      </w:pPr>
      <w:r w:rsidRPr="00565429">
        <w:rPr>
          <w:rFonts w:eastAsia="Calibri" w:cs="Times New Roman"/>
          <w:bCs/>
        </w:rPr>
        <w:t>прогнозирование – предвосхищение результата и уровня усвоения знаний, его временных характеристик;</w:t>
      </w:r>
    </w:p>
    <w:p w:rsidR="00AD1788" w:rsidRPr="00565429" w:rsidRDefault="00AD1788" w:rsidP="00C82AF5">
      <w:pPr>
        <w:pStyle w:val="affff4"/>
        <w:numPr>
          <w:ilvl w:val="0"/>
          <w:numId w:val="72"/>
        </w:numPr>
        <w:tabs>
          <w:tab w:val="left" w:pos="0"/>
        </w:tabs>
        <w:autoSpaceDE w:val="0"/>
        <w:autoSpaceDN w:val="0"/>
        <w:adjustRightInd w:val="0"/>
        <w:spacing w:line="240" w:lineRule="auto"/>
        <w:ind w:left="0" w:firstLine="0"/>
        <w:jc w:val="both"/>
        <w:rPr>
          <w:rFonts w:eastAsia="Calibri" w:cs="Times New Roman"/>
          <w:bCs/>
        </w:rPr>
      </w:pPr>
      <w:r w:rsidRPr="00565429">
        <w:rPr>
          <w:rFonts w:eastAsia="Calibri" w:cs="Times New Roman"/>
          <w:bCs/>
        </w:rPr>
        <w:t>контроль в форме сличения способа действия и его результата с заданным эталоном с целью обнаружения отклонений и отличий от эталона;</w:t>
      </w:r>
    </w:p>
    <w:p w:rsidR="00AD1788" w:rsidRPr="00565429" w:rsidRDefault="00AD1788" w:rsidP="00C82AF5">
      <w:pPr>
        <w:pStyle w:val="affff4"/>
        <w:numPr>
          <w:ilvl w:val="0"/>
          <w:numId w:val="72"/>
        </w:numPr>
        <w:tabs>
          <w:tab w:val="left" w:pos="0"/>
        </w:tabs>
        <w:autoSpaceDE w:val="0"/>
        <w:autoSpaceDN w:val="0"/>
        <w:adjustRightInd w:val="0"/>
        <w:spacing w:line="240" w:lineRule="auto"/>
        <w:ind w:left="0" w:firstLine="0"/>
        <w:jc w:val="both"/>
        <w:rPr>
          <w:rFonts w:eastAsia="Calibri" w:cs="Times New Roman"/>
          <w:bCs/>
        </w:rPr>
      </w:pPr>
      <w:r w:rsidRPr="00565429">
        <w:rPr>
          <w:rFonts w:eastAsia="Calibri" w:cs="Times New Roman"/>
          <w:bCs/>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AD1788" w:rsidRPr="00565429" w:rsidRDefault="00AD1788" w:rsidP="00C82AF5">
      <w:pPr>
        <w:pStyle w:val="affff4"/>
        <w:numPr>
          <w:ilvl w:val="0"/>
          <w:numId w:val="72"/>
        </w:numPr>
        <w:tabs>
          <w:tab w:val="left" w:pos="0"/>
        </w:tabs>
        <w:autoSpaceDE w:val="0"/>
        <w:autoSpaceDN w:val="0"/>
        <w:adjustRightInd w:val="0"/>
        <w:spacing w:line="240" w:lineRule="auto"/>
        <w:ind w:left="0" w:firstLine="0"/>
        <w:jc w:val="both"/>
        <w:rPr>
          <w:rFonts w:eastAsia="Calibri" w:cs="Times New Roman"/>
          <w:bCs/>
        </w:rPr>
      </w:pPr>
      <w:r w:rsidRPr="00565429">
        <w:rPr>
          <w:rFonts w:eastAsia="Calibri" w:cs="Times New Roman"/>
          <w:bCs/>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AD1788" w:rsidRPr="00565429" w:rsidRDefault="00AD1788" w:rsidP="00C82AF5">
      <w:pPr>
        <w:pStyle w:val="affff4"/>
        <w:numPr>
          <w:ilvl w:val="0"/>
          <w:numId w:val="72"/>
        </w:numPr>
        <w:tabs>
          <w:tab w:val="left" w:pos="0"/>
        </w:tabs>
        <w:autoSpaceDE w:val="0"/>
        <w:autoSpaceDN w:val="0"/>
        <w:adjustRightInd w:val="0"/>
        <w:spacing w:line="240" w:lineRule="auto"/>
        <w:ind w:left="0" w:firstLine="0"/>
        <w:jc w:val="both"/>
        <w:rPr>
          <w:rFonts w:eastAsia="Calibri" w:cs="Times New Roman"/>
          <w:bCs/>
        </w:rPr>
      </w:pPr>
      <w:r w:rsidRPr="00565429">
        <w:rPr>
          <w:rFonts w:eastAsia="Calibri" w:cs="Times New Roman"/>
          <w:bCs/>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AD1788" w:rsidRPr="00565429" w:rsidRDefault="00AD1788" w:rsidP="00AD1788">
      <w:pPr>
        <w:widowControl w:val="0"/>
        <w:tabs>
          <w:tab w:val="left" w:pos="9180"/>
        </w:tabs>
        <w:autoSpaceDE w:val="0"/>
        <w:autoSpaceDN w:val="0"/>
        <w:adjustRightInd w:val="0"/>
        <w:spacing w:after="0" w:line="240" w:lineRule="auto"/>
        <w:ind w:firstLine="709"/>
        <w:jc w:val="both"/>
        <w:rPr>
          <w:rFonts w:ascii="Times New Roman" w:eastAsia="Calibri" w:hAnsi="Times New Roman" w:cs="Times New Roman"/>
          <w:bCs/>
          <w:sz w:val="24"/>
          <w:szCs w:val="24"/>
        </w:rPr>
      </w:pPr>
      <w:r w:rsidRPr="00565429">
        <w:rPr>
          <w:rFonts w:ascii="Times New Roman" w:eastAsia="Calibri" w:hAnsi="Times New Roman" w:cs="Times New Roman"/>
          <w:b/>
          <w:bCs/>
          <w:i/>
          <w:iCs/>
          <w:sz w:val="24"/>
          <w:szCs w:val="24"/>
        </w:rPr>
        <w:t>Познавательные универсальные учебные действия</w:t>
      </w:r>
      <w:r w:rsidRPr="00565429">
        <w:rPr>
          <w:rFonts w:ascii="Times New Roman" w:eastAsia="Calibri" w:hAnsi="Times New Roman" w:cs="Times New Roman"/>
          <w:b/>
          <w:bCs/>
          <w:iCs/>
          <w:sz w:val="24"/>
          <w:szCs w:val="24"/>
        </w:rPr>
        <w:t xml:space="preserve"> </w:t>
      </w:r>
      <w:r w:rsidRPr="00565429">
        <w:rPr>
          <w:rFonts w:ascii="Times New Roman" w:eastAsia="Calibri" w:hAnsi="Times New Roman" w:cs="Times New Roman"/>
          <w:bCs/>
          <w:sz w:val="24"/>
          <w:szCs w:val="24"/>
        </w:rPr>
        <w:t>включают: общеучебные, логические учебные действия, а также постановку и решение проблемы.</w:t>
      </w:r>
    </w:p>
    <w:p w:rsidR="00AD1788" w:rsidRPr="00565429" w:rsidRDefault="00AD1788" w:rsidP="00AD1788">
      <w:pPr>
        <w:widowControl w:val="0"/>
        <w:tabs>
          <w:tab w:val="left" w:pos="9180"/>
        </w:tabs>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565429">
        <w:rPr>
          <w:rFonts w:ascii="Times New Roman" w:eastAsia="Calibri" w:hAnsi="Times New Roman" w:cs="Times New Roman"/>
          <w:b/>
          <w:bCs/>
          <w:i/>
          <w:iCs/>
          <w:sz w:val="24"/>
          <w:szCs w:val="24"/>
        </w:rPr>
        <w:t>Общеучебные универсальные действия</w:t>
      </w:r>
      <w:r w:rsidRPr="00565429">
        <w:rPr>
          <w:rFonts w:ascii="Times New Roman" w:eastAsia="Calibri" w:hAnsi="Times New Roman" w:cs="Times New Roman"/>
          <w:b/>
          <w:bCs/>
          <w:sz w:val="24"/>
          <w:szCs w:val="24"/>
        </w:rPr>
        <w:t>:</w:t>
      </w:r>
    </w:p>
    <w:p w:rsidR="00AD1788" w:rsidRPr="00565429" w:rsidRDefault="00AD1788" w:rsidP="00C82AF5">
      <w:pPr>
        <w:pStyle w:val="affff4"/>
        <w:numPr>
          <w:ilvl w:val="0"/>
          <w:numId w:val="73"/>
        </w:numPr>
        <w:tabs>
          <w:tab w:val="left" w:pos="0"/>
        </w:tabs>
        <w:autoSpaceDE w:val="0"/>
        <w:autoSpaceDN w:val="0"/>
        <w:adjustRightInd w:val="0"/>
        <w:spacing w:line="240" w:lineRule="auto"/>
        <w:ind w:left="0" w:firstLine="0"/>
        <w:jc w:val="both"/>
        <w:rPr>
          <w:rFonts w:eastAsia="Calibri" w:cs="Times New Roman"/>
          <w:bCs/>
        </w:rPr>
      </w:pPr>
      <w:r w:rsidRPr="00565429">
        <w:rPr>
          <w:rFonts w:eastAsia="Calibri" w:cs="Times New Roman"/>
          <w:bCs/>
        </w:rPr>
        <w:t>самостоятельное выделение и формулирование познавательной цели;</w:t>
      </w:r>
    </w:p>
    <w:p w:rsidR="00AD1788" w:rsidRPr="00565429" w:rsidRDefault="00AD1788" w:rsidP="00C82AF5">
      <w:pPr>
        <w:pStyle w:val="affff4"/>
        <w:numPr>
          <w:ilvl w:val="0"/>
          <w:numId w:val="73"/>
        </w:numPr>
        <w:tabs>
          <w:tab w:val="left" w:pos="0"/>
        </w:tabs>
        <w:autoSpaceDE w:val="0"/>
        <w:autoSpaceDN w:val="0"/>
        <w:adjustRightInd w:val="0"/>
        <w:spacing w:line="240" w:lineRule="auto"/>
        <w:ind w:left="0" w:firstLine="0"/>
        <w:jc w:val="both"/>
        <w:rPr>
          <w:rFonts w:eastAsia="Calibri" w:cs="Times New Roman"/>
          <w:bCs/>
        </w:rPr>
      </w:pPr>
      <w:r w:rsidRPr="00565429">
        <w:rPr>
          <w:rFonts w:eastAsia="Calibri" w:cs="Times New Roman"/>
          <w:bCs/>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AD1788" w:rsidRPr="00565429" w:rsidRDefault="00AD1788" w:rsidP="00C82AF5">
      <w:pPr>
        <w:pStyle w:val="affff4"/>
        <w:numPr>
          <w:ilvl w:val="0"/>
          <w:numId w:val="73"/>
        </w:numPr>
        <w:tabs>
          <w:tab w:val="left" w:pos="0"/>
        </w:tabs>
        <w:autoSpaceDE w:val="0"/>
        <w:autoSpaceDN w:val="0"/>
        <w:adjustRightInd w:val="0"/>
        <w:spacing w:line="240" w:lineRule="auto"/>
        <w:ind w:left="0" w:firstLine="0"/>
        <w:jc w:val="both"/>
        <w:rPr>
          <w:rFonts w:eastAsia="Calibri" w:cs="Times New Roman"/>
          <w:bCs/>
        </w:rPr>
      </w:pPr>
      <w:r w:rsidRPr="00565429">
        <w:rPr>
          <w:rFonts w:eastAsia="Calibri" w:cs="Times New Roman"/>
          <w:bCs/>
        </w:rPr>
        <w:t>структурирование знаний;</w:t>
      </w:r>
    </w:p>
    <w:p w:rsidR="00AD1788" w:rsidRPr="00565429" w:rsidRDefault="00AD1788" w:rsidP="00C82AF5">
      <w:pPr>
        <w:pStyle w:val="affff4"/>
        <w:numPr>
          <w:ilvl w:val="0"/>
          <w:numId w:val="73"/>
        </w:numPr>
        <w:tabs>
          <w:tab w:val="left" w:pos="0"/>
        </w:tabs>
        <w:autoSpaceDE w:val="0"/>
        <w:autoSpaceDN w:val="0"/>
        <w:adjustRightInd w:val="0"/>
        <w:spacing w:line="240" w:lineRule="auto"/>
        <w:ind w:left="0" w:firstLine="0"/>
        <w:jc w:val="both"/>
        <w:rPr>
          <w:rFonts w:eastAsia="Calibri" w:cs="Times New Roman"/>
          <w:bCs/>
        </w:rPr>
      </w:pPr>
      <w:r w:rsidRPr="00565429">
        <w:rPr>
          <w:rFonts w:eastAsia="Calibri" w:cs="Times New Roman"/>
          <w:bCs/>
        </w:rPr>
        <w:t>осознанное и произвольное построение речевого высказывания в устной и письменной форме;</w:t>
      </w:r>
    </w:p>
    <w:p w:rsidR="00AD1788" w:rsidRPr="00565429" w:rsidRDefault="00AD1788" w:rsidP="00C82AF5">
      <w:pPr>
        <w:pStyle w:val="affff4"/>
        <w:numPr>
          <w:ilvl w:val="0"/>
          <w:numId w:val="73"/>
        </w:numPr>
        <w:tabs>
          <w:tab w:val="left" w:pos="0"/>
        </w:tabs>
        <w:autoSpaceDE w:val="0"/>
        <w:autoSpaceDN w:val="0"/>
        <w:adjustRightInd w:val="0"/>
        <w:spacing w:line="240" w:lineRule="auto"/>
        <w:ind w:left="0" w:firstLine="0"/>
        <w:jc w:val="both"/>
        <w:rPr>
          <w:rFonts w:eastAsia="Calibri" w:cs="Times New Roman"/>
          <w:bCs/>
        </w:rPr>
      </w:pPr>
      <w:r w:rsidRPr="00565429">
        <w:rPr>
          <w:rFonts w:eastAsia="Calibri" w:cs="Times New Roman"/>
          <w:bCs/>
        </w:rPr>
        <w:t>выбор наиболее эффективных способов решения задач в зависимости от конкретных условий;</w:t>
      </w:r>
    </w:p>
    <w:p w:rsidR="00AD1788" w:rsidRPr="00565429" w:rsidRDefault="00AD1788" w:rsidP="00C82AF5">
      <w:pPr>
        <w:pStyle w:val="affff4"/>
        <w:numPr>
          <w:ilvl w:val="0"/>
          <w:numId w:val="73"/>
        </w:numPr>
        <w:tabs>
          <w:tab w:val="left" w:pos="0"/>
        </w:tabs>
        <w:autoSpaceDE w:val="0"/>
        <w:autoSpaceDN w:val="0"/>
        <w:adjustRightInd w:val="0"/>
        <w:spacing w:line="240" w:lineRule="auto"/>
        <w:ind w:left="0" w:firstLine="0"/>
        <w:jc w:val="both"/>
        <w:rPr>
          <w:rFonts w:eastAsia="Calibri" w:cs="Times New Roman"/>
          <w:bCs/>
        </w:rPr>
      </w:pPr>
      <w:r w:rsidRPr="00565429">
        <w:rPr>
          <w:rFonts w:eastAsia="Calibri" w:cs="Times New Roman"/>
          <w:bCs/>
        </w:rPr>
        <w:t>рефлексия способов и условий действия, контроль и оценка процесса и результатов деятельности;</w:t>
      </w:r>
    </w:p>
    <w:p w:rsidR="00AD1788" w:rsidRPr="00565429" w:rsidRDefault="00AD1788" w:rsidP="00C82AF5">
      <w:pPr>
        <w:pStyle w:val="affff4"/>
        <w:numPr>
          <w:ilvl w:val="0"/>
          <w:numId w:val="73"/>
        </w:numPr>
        <w:tabs>
          <w:tab w:val="left" w:pos="0"/>
        </w:tabs>
        <w:autoSpaceDE w:val="0"/>
        <w:autoSpaceDN w:val="0"/>
        <w:adjustRightInd w:val="0"/>
        <w:spacing w:line="240" w:lineRule="auto"/>
        <w:ind w:left="0" w:firstLine="0"/>
        <w:jc w:val="both"/>
        <w:rPr>
          <w:rFonts w:eastAsia="Calibri" w:cs="Times New Roman"/>
          <w:bCs/>
        </w:rPr>
      </w:pPr>
      <w:r w:rsidRPr="00565429">
        <w:rPr>
          <w:rFonts w:eastAsia="Calibri" w:cs="Times New Roman"/>
          <w:bCs/>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AD1788" w:rsidRPr="00565429" w:rsidRDefault="00AD1788" w:rsidP="00C82AF5">
      <w:pPr>
        <w:pStyle w:val="affff4"/>
        <w:numPr>
          <w:ilvl w:val="0"/>
          <w:numId w:val="73"/>
        </w:numPr>
        <w:tabs>
          <w:tab w:val="left" w:pos="0"/>
        </w:tabs>
        <w:autoSpaceDE w:val="0"/>
        <w:autoSpaceDN w:val="0"/>
        <w:adjustRightInd w:val="0"/>
        <w:spacing w:line="240" w:lineRule="auto"/>
        <w:ind w:left="0" w:firstLine="0"/>
        <w:jc w:val="both"/>
        <w:rPr>
          <w:rFonts w:eastAsia="Calibri" w:cs="Times New Roman"/>
          <w:bCs/>
        </w:rPr>
      </w:pPr>
      <w:r w:rsidRPr="00565429">
        <w:rPr>
          <w:rFonts w:eastAsia="Calibri" w:cs="Times New Roman"/>
          <w:bCs/>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AD1788" w:rsidRPr="00565429" w:rsidRDefault="00AD1788" w:rsidP="00C82AF5">
      <w:pPr>
        <w:pStyle w:val="affff4"/>
        <w:numPr>
          <w:ilvl w:val="0"/>
          <w:numId w:val="73"/>
        </w:numPr>
        <w:tabs>
          <w:tab w:val="left" w:pos="0"/>
        </w:tabs>
        <w:autoSpaceDE w:val="0"/>
        <w:autoSpaceDN w:val="0"/>
        <w:adjustRightInd w:val="0"/>
        <w:spacing w:line="240" w:lineRule="auto"/>
        <w:ind w:left="0" w:firstLine="0"/>
        <w:jc w:val="both"/>
        <w:rPr>
          <w:rFonts w:eastAsia="Calibri" w:cs="Times New Roman"/>
          <w:bCs/>
        </w:rPr>
      </w:pPr>
      <w:r w:rsidRPr="00565429">
        <w:rPr>
          <w:rFonts w:eastAsia="Calibri" w:cs="Times New Roman"/>
          <w:bCs/>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AD1788" w:rsidRPr="00565429" w:rsidRDefault="00AD1788" w:rsidP="00AD1788">
      <w:pPr>
        <w:widowControl w:val="0"/>
        <w:tabs>
          <w:tab w:val="left" w:pos="9180"/>
        </w:tabs>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565429">
        <w:rPr>
          <w:rFonts w:ascii="Times New Roman" w:eastAsia="Calibri" w:hAnsi="Times New Roman" w:cs="Times New Roman"/>
          <w:bCs/>
          <w:sz w:val="24"/>
          <w:szCs w:val="24"/>
        </w:rPr>
        <w:t xml:space="preserve">Особую группу общеучебных универсальных действий составляют </w:t>
      </w:r>
      <w:r w:rsidRPr="00565429">
        <w:rPr>
          <w:rFonts w:ascii="Times New Roman" w:eastAsia="Calibri" w:hAnsi="Times New Roman" w:cs="Times New Roman"/>
          <w:b/>
          <w:bCs/>
          <w:i/>
          <w:iCs/>
          <w:sz w:val="24"/>
          <w:szCs w:val="24"/>
        </w:rPr>
        <w:t>знаково-символические действия</w:t>
      </w:r>
      <w:r w:rsidRPr="00565429">
        <w:rPr>
          <w:rFonts w:ascii="Times New Roman" w:eastAsia="Calibri" w:hAnsi="Times New Roman" w:cs="Times New Roman"/>
          <w:b/>
          <w:bCs/>
          <w:sz w:val="24"/>
          <w:szCs w:val="24"/>
        </w:rPr>
        <w:t>:</w:t>
      </w:r>
    </w:p>
    <w:p w:rsidR="00AD1788" w:rsidRPr="00565429" w:rsidRDefault="00AD1788" w:rsidP="00C82AF5">
      <w:pPr>
        <w:pStyle w:val="affff4"/>
        <w:numPr>
          <w:ilvl w:val="0"/>
          <w:numId w:val="74"/>
        </w:numPr>
        <w:autoSpaceDE w:val="0"/>
        <w:autoSpaceDN w:val="0"/>
        <w:adjustRightInd w:val="0"/>
        <w:spacing w:line="240" w:lineRule="auto"/>
        <w:ind w:left="0" w:firstLine="0"/>
        <w:jc w:val="both"/>
        <w:rPr>
          <w:rFonts w:eastAsia="Calibri" w:cs="Times New Roman"/>
          <w:bCs/>
        </w:rPr>
      </w:pPr>
      <w:r w:rsidRPr="00565429">
        <w:rPr>
          <w:rFonts w:eastAsia="Calibri" w:cs="Times New Roman"/>
          <w:bCs/>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AD1788" w:rsidRPr="00565429" w:rsidRDefault="00AD1788" w:rsidP="00C82AF5">
      <w:pPr>
        <w:pStyle w:val="affff4"/>
        <w:numPr>
          <w:ilvl w:val="0"/>
          <w:numId w:val="74"/>
        </w:numPr>
        <w:autoSpaceDE w:val="0"/>
        <w:autoSpaceDN w:val="0"/>
        <w:adjustRightInd w:val="0"/>
        <w:spacing w:line="240" w:lineRule="auto"/>
        <w:ind w:left="0" w:firstLine="0"/>
        <w:jc w:val="both"/>
        <w:rPr>
          <w:rFonts w:eastAsia="Calibri" w:cs="Times New Roman"/>
          <w:bCs/>
        </w:rPr>
      </w:pPr>
      <w:r w:rsidRPr="00565429">
        <w:rPr>
          <w:rFonts w:eastAsia="Calibri" w:cs="Times New Roman"/>
          <w:bCs/>
        </w:rPr>
        <w:t>преобразование модели с целью выявления общих законов, определяющих данную предметную область.</w:t>
      </w:r>
    </w:p>
    <w:p w:rsidR="00AD1788" w:rsidRPr="00565429" w:rsidRDefault="00AD1788" w:rsidP="00AD1788">
      <w:pPr>
        <w:widowControl w:val="0"/>
        <w:tabs>
          <w:tab w:val="left" w:pos="9180"/>
        </w:tabs>
        <w:autoSpaceDE w:val="0"/>
        <w:autoSpaceDN w:val="0"/>
        <w:adjustRightInd w:val="0"/>
        <w:spacing w:after="0" w:line="240" w:lineRule="auto"/>
        <w:ind w:firstLine="709"/>
        <w:jc w:val="both"/>
        <w:rPr>
          <w:rFonts w:ascii="Times New Roman" w:eastAsia="Calibri" w:hAnsi="Times New Roman" w:cs="Times New Roman"/>
          <w:bCs/>
          <w:sz w:val="24"/>
          <w:szCs w:val="24"/>
        </w:rPr>
      </w:pPr>
      <w:r w:rsidRPr="00565429">
        <w:rPr>
          <w:rFonts w:ascii="Times New Roman" w:eastAsia="Calibri" w:hAnsi="Times New Roman" w:cs="Times New Roman"/>
          <w:b/>
          <w:bCs/>
          <w:i/>
          <w:iCs/>
          <w:sz w:val="24"/>
          <w:szCs w:val="24"/>
        </w:rPr>
        <w:t>Логические универсальные действия</w:t>
      </w:r>
      <w:r w:rsidRPr="00565429">
        <w:rPr>
          <w:rFonts w:ascii="Times New Roman" w:eastAsia="Calibri" w:hAnsi="Times New Roman" w:cs="Times New Roman"/>
          <w:bCs/>
          <w:sz w:val="24"/>
          <w:szCs w:val="24"/>
        </w:rPr>
        <w:t>:</w:t>
      </w:r>
    </w:p>
    <w:p w:rsidR="00AD1788" w:rsidRPr="00565429" w:rsidRDefault="00AD1788" w:rsidP="00C82AF5">
      <w:pPr>
        <w:pStyle w:val="affff4"/>
        <w:numPr>
          <w:ilvl w:val="0"/>
          <w:numId w:val="75"/>
        </w:numPr>
        <w:autoSpaceDE w:val="0"/>
        <w:autoSpaceDN w:val="0"/>
        <w:adjustRightInd w:val="0"/>
        <w:spacing w:line="240" w:lineRule="auto"/>
        <w:ind w:left="0" w:firstLine="0"/>
        <w:jc w:val="both"/>
        <w:rPr>
          <w:rFonts w:eastAsia="Calibri" w:cs="Times New Roman"/>
          <w:bCs/>
        </w:rPr>
      </w:pPr>
      <w:r w:rsidRPr="00565429">
        <w:rPr>
          <w:rFonts w:eastAsia="Calibri" w:cs="Times New Roman"/>
          <w:bCs/>
        </w:rPr>
        <w:t>анализ объектов с целью выделения признаков (существенных, несущественных);</w:t>
      </w:r>
    </w:p>
    <w:p w:rsidR="00AD1788" w:rsidRPr="00565429" w:rsidRDefault="00AD1788" w:rsidP="00C82AF5">
      <w:pPr>
        <w:pStyle w:val="affff4"/>
        <w:numPr>
          <w:ilvl w:val="0"/>
          <w:numId w:val="75"/>
        </w:numPr>
        <w:autoSpaceDE w:val="0"/>
        <w:autoSpaceDN w:val="0"/>
        <w:adjustRightInd w:val="0"/>
        <w:spacing w:line="240" w:lineRule="auto"/>
        <w:ind w:left="0" w:firstLine="0"/>
        <w:jc w:val="both"/>
        <w:rPr>
          <w:rFonts w:eastAsia="Calibri" w:cs="Times New Roman"/>
          <w:bCs/>
        </w:rPr>
      </w:pPr>
      <w:r w:rsidRPr="00565429">
        <w:rPr>
          <w:rFonts w:eastAsia="Calibri" w:cs="Times New Roman"/>
          <w:bCs/>
        </w:rPr>
        <w:lastRenderedPageBreak/>
        <w:t>синтез – составление целого из частей, в том числе самостоятельное достраивание с восполнением недостающих компонентов;</w:t>
      </w:r>
    </w:p>
    <w:p w:rsidR="00AD1788" w:rsidRPr="00565429" w:rsidRDefault="00AD1788" w:rsidP="00C82AF5">
      <w:pPr>
        <w:pStyle w:val="affff4"/>
        <w:numPr>
          <w:ilvl w:val="0"/>
          <w:numId w:val="75"/>
        </w:numPr>
        <w:autoSpaceDE w:val="0"/>
        <w:autoSpaceDN w:val="0"/>
        <w:adjustRightInd w:val="0"/>
        <w:spacing w:line="240" w:lineRule="auto"/>
        <w:ind w:left="0" w:firstLine="0"/>
        <w:jc w:val="both"/>
        <w:rPr>
          <w:rFonts w:eastAsia="Calibri" w:cs="Times New Roman"/>
          <w:bCs/>
        </w:rPr>
      </w:pPr>
      <w:r w:rsidRPr="00565429">
        <w:rPr>
          <w:rFonts w:eastAsia="Calibri" w:cs="Times New Roman"/>
          <w:bCs/>
        </w:rPr>
        <w:t>выбор оснований и критериев для сравнения, сериации, классификации объектов;</w:t>
      </w:r>
    </w:p>
    <w:p w:rsidR="00AD1788" w:rsidRPr="00565429" w:rsidRDefault="00AD1788" w:rsidP="00C82AF5">
      <w:pPr>
        <w:pStyle w:val="affff4"/>
        <w:numPr>
          <w:ilvl w:val="0"/>
          <w:numId w:val="75"/>
        </w:numPr>
        <w:autoSpaceDE w:val="0"/>
        <w:autoSpaceDN w:val="0"/>
        <w:adjustRightInd w:val="0"/>
        <w:spacing w:line="240" w:lineRule="auto"/>
        <w:ind w:left="0" w:firstLine="0"/>
        <w:jc w:val="both"/>
        <w:rPr>
          <w:rFonts w:eastAsia="Calibri" w:cs="Times New Roman"/>
          <w:bCs/>
        </w:rPr>
      </w:pPr>
      <w:r w:rsidRPr="00565429">
        <w:rPr>
          <w:rFonts w:eastAsia="Calibri" w:cs="Times New Roman"/>
          <w:bCs/>
        </w:rPr>
        <w:t xml:space="preserve">подведение под понятие, выведение следствий; </w:t>
      </w:r>
    </w:p>
    <w:p w:rsidR="00AD1788" w:rsidRPr="00565429" w:rsidRDefault="00AD1788" w:rsidP="00C82AF5">
      <w:pPr>
        <w:pStyle w:val="affff4"/>
        <w:numPr>
          <w:ilvl w:val="0"/>
          <w:numId w:val="75"/>
        </w:numPr>
        <w:autoSpaceDE w:val="0"/>
        <w:autoSpaceDN w:val="0"/>
        <w:adjustRightInd w:val="0"/>
        <w:spacing w:line="240" w:lineRule="auto"/>
        <w:ind w:left="0" w:firstLine="0"/>
        <w:jc w:val="both"/>
        <w:rPr>
          <w:rFonts w:eastAsia="Calibri" w:cs="Times New Roman"/>
          <w:bCs/>
        </w:rPr>
      </w:pPr>
      <w:r w:rsidRPr="00565429">
        <w:rPr>
          <w:rFonts w:eastAsia="Calibri" w:cs="Times New Roman"/>
          <w:bCs/>
        </w:rPr>
        <w:t>установление причинно-следственных связей, представление цепочек объектов и явлений;</w:t>
      </w:r>
    </w:p>
    <w:p w:rsidR="00AD1788" w:rsidRPr="00565429" w:rsidRDefault="00AD1788" w:rsidP="00C82AF5">
      <w:pPr>
        <w:pStyle w:val="affff4"/>
        <w:numPr>
          <w:ilvl w:val="0"/>
          <w:numId w:val="75"/>
        </w:numPr>
        <w:autoSpaceDE w:val="0"/>
        <w:autoSpaceDN w:val="0"/>
        <w:adjustRightInd w:val="0"/>
        <w:spacing w:line="240" w:lineRule="auto"/>
        <w:ind w:left="0" w:firstLine="0"/>
        <w:jc w:val="both"/>
        <w:rPr>
          <w:rFonts w:eastAsia="Calibri" w:cs="Times New Roman"/>
          <w:bCs/>
        </w:rPr>
      </w:pPr>
      <w:r w:rsidRPr="00565429">
        <w:rPr>
          <w:rFonts w:eastAsia="Calibri" w:cs="Times New Roman"/>
          <w:bCs/>
        </w:rPr>
        <w:t>построение логической цепочки рассуждений, анализ истинности утверждений;</w:t>
      </w:r>
    </w:p>
    <w:p w:rsidR="00AD1788" w:rsidRPr="00565429" w:rsidRDefault="00AD1788" w:rsidP="00C82AF5">
      <w:pPr>
        <w:pStyle w:val="affff4"/>
        <w:numPr>
          <w:ilvl w:val="0"/>
          <w:numId w:val="75"/>
        </w:numPr>
        <w:autoSpaceDE w:val="0"/>
        <w:autoSpaceDN w:val="0"/>
        <w:adjustRightInd w:val="0"/>
        <w:spacing w:line="240" w:lineRule="auto"/>
        <w:ind w:left="0" w:firstLine="0"/>
        <w:jc w:val="both"/>
        <w:rPr>
          <w:rFonts w:eastAsia="Calibri" w:cs="Times New Roman"/>
          <w:bCs/>
        </w:rPr>
      </w:pPr>
      <w:r w:rsidRPr="00565429">
        <w:rPr>
          <w:rFonts w:eastAsia="Calibri" w:cs="Times New Roman"/>
          <w:bCs/>
        </w:rPr>
        <w:t>доказательство;</w:t>
      </w:r>
    </w:p>
    <w:p w:rsidR="00AD1788" w:rsidRPr="00565429" w:rsidRDefault="00AD1788" w:rsidP="00C82AF5">
      <w:pPr>
        <w:pStyle w:val="affff4"/>
        <w:numPr>
          <w:ilvl w:val="0"/>
          <w:numId w:val="75"/>
        </w:numPr>
        <w:autoSpaceDE w:val="0"/>
        <w:autoSpaceDN w:val="0"/>
        <w:adjustRightInd w:val="0"/>
        <w:spacing w:line="240" w:lineRule="auto"/>
        <w:ind w:left="0" w:firstLine="0"/>
        <w:jc w:val="both"/>
        <w:rPr>
          <w:rFonts w:eastAsia="Calibri" w:cs="Times New Roman"/>
          <w:bCs/>
        </w:rPr>
      </w:pPr>
      <w:r w:rsidRPr="00565429">
        <w:rPr>
          <w:rFonts w:eastAsia="Calibri" w:cs="Times New Roman"/>
          <w:bCs/>
        </w:rPr>
        <w:t>выдвижение гипотез и их обоснование.</w:t>
      </w:r>
    </w:p>
    <w:p w:rsidR="00AD1788" w:rsidRPr="00565429" w:rsidRDefault="00AD1788" w:rsidP="00AD1788">
      <w:pPr>
        <w:widowControl w:val="0"/>
        <w:tabs>
          <w:tab w:val="left" w:pos="9180"/>
        </w:tabs>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565429">
        <w:rPr>
          <w:rFonts w:ascii="Times New Roman" w:eastAsia="Calibri" w:hAnsi="Times New Roman" w:cs="Times New Roman"/>
          <w:b/>
          <w:bCs/>
          <w:i/>
          <w:iCs/>
          <w:sz w:val="24"/>
          <w:szCs w:val="24"/>
        </w:rPr>
        <w:t>Постановка и решение проблемы</w:t>
      </w:r>
      <w:r w:rsidRPr="00565429">
        <w:rPr>
          <w:rFonts w:ascii="Times New Roman" w:eastAsia="Calibri" w:hAnsi="Times New Roman" w:cs="Times New Roman"/>
          <w:b/>
          <w:bCs/>
          <w:sz w:val="24"/>
          <w:szCs w:val="24"/>
        </w:rPr>
        <w:t>:</w:t>
      </w:r>
    </w:p>
    <w:p w:rsidR="00AD1788" w:rsidRPr="00565429" w:rsidRDefault="00AD1788" w:rsidP="00C82AF5">
      <w:pPr>
        <w:pStyle w:val="affff4"/>
        <w:numPr>
          <w:ilvl w:val="0"/>
          <w:numId w:val="78"/>
        </w:numPr>
        <w:tabs>
          <w:tab w:val="left" w:pos="0"/>
        </w:tabs>
        <w:autoSpaceDE w:val="0"/>
        <w:autoSpaceDN w:val="0"/>
        <w:adjustRightInd w:val="0"/>
        <w:spacing w:line="240" w:lineRule="auto"/>
        <w:ind w:left="0" w:firstLine="0"/>
        <w:jc w:val="both"/>
        <w:rPr>
          <w:rFonts w:eastAsia="Calibri" w:cs="Times New Roman"/>
          <w:bCs/>
        </w:rPr>
      </w:pPr>
      <w:r w:rsidRPr="00565429">
        <w:rPr>
          <w:rFonts w:eastAsia="Calibri" w:cs="Times New Roman"/>
          <w:bCs/>
        </w:rPr>
        <w:t>формулирование проблемы;</w:t>
      </w:r>
    </w:p>
    <w:p w:rsidR="00AD1788" w:rsidRPr="00565429" w:rsidRDefault="00AD1788" w:rsidP="00C82AF5">
      <w:pPr>
        <w:pStyle w:val="affff4"/>
        <w:numPr>
          <w:ilvl w:val="0"/>
          <w:numId w:val="78"/>
        </w:numPr>
        <w:tabs>
          <w:tab w:val="left" w:pos="0"/>
        </w:tabs>
        <w:autoSpaceDE w:val="0"/>
        <w:autoSpaceDN w:val="0"/>
        <w:adjustRightInd w:val="0"/>
        <w:spacing w:line="240" w:lineRule="auto"/>
        <w:ind w:left="0" w:firstLine="0"/>
        <w:jc w:val="both"/>
        <w:rPr>
          <w:rFonts w:eastAsia="Calibri" w:cs="Times New Roman"/>
          <w:bCs/>
        </w:rPr>
      </w:pPr>
      <w:r w:rsidRPr="00565429">
        <w:rPr>
          <w:rFonts w:eastAsia="Calibri" w:cs="Times New Roman"/>
          <w:bCs/>
        </w:rPr>
        <w:t>самостоятельное создание способов решения проблем творческого и поискового характера.</w:t>
      </w:r>
    </w:p>
    <w:p w:rsidR="00AD1788" w:rsidRPr="00565429" w:rsidRDefault="00AD1788" w:rsidP="00AD1788">
      <w:pPr>
        <w:widowControl w:val="0"/>
        <w:tabs>
          <w:tab w:val="left" w:pos="9180"/>
        </w:tabs>
        <w:autoSpaceDE w:val="0"/>
        <w:autoSpaceDN w:val="0"/>
        <w:adjustRightInd w:val="0"/>
        <w:spacing w:after="0" w:line="240" w:lineRule="auto"/>
        <w:ind w:firstLine="709"/>
        <w:jc w:val="both"/>
        <w:rPr>
          <w:rFonts w:ascii="Times New Roman" w:eastAsia="Calibri" w:hAnsi="Times New Roman" w:cs="Times New Roman"/>
          <w:bCs/>
          <w:iCs/>
          <w:sz w:val="24"/>
          <w:szCs w:val="24"/>
        </w:rPr>
      </w:pPr>
      <w:r w:rsidRPr="00565429">
        <w:rPr>
          <w:rFonts w:ascii="Times New Roman" w:eastAsia="Calibri" w:hAnsi="Times New Roman" w:cs="Times New Roman"/>
          <w:b/>
          <w:bCs/>
          <w:i/>
          <w:iCs/>
          <w:sz w:val="24"/>
          <w:szCs w:val="24"/>
        </w:rPr>
        <w:t>Коммуникативные универсальные учебные действия</w:t>
      </w:r>
      <w:r w:rsidRPr="00565429">
        <w:rPr>
          <w:rFonts w:ascii="Times New Roman" w:eastAsia="Calibri" w:hAnsi="Times New Roman" w:cs="Times New Roman"/>
          <w:bCs/>
          <w:iCs/>
          <w:sz w:val="24"/>
          <w:szCs w:val="24"/>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AD1788" w:rsidRPr="00565429" w:rsidRDefault="00AD1788" w:rsidP="00AD1788">
      <w:pPr>
        <w:widowControl w:val="0"/>
        <w:tabs>
          <w:tab w:val="left" w:pos="9180"/>
        </w:tabs>
        <w:autoSpaceDE w:val="0"/>
        <w:autoSpaceDN w:val="0"/>
        <w:adjustRightInd w:val="0"/>
        <w:spacing w:after="0" w:line="240" w:lineRule="auto"/>
        <w:ind w:firstLine="709"/>
        <w:jc w:val="both"/>
        <w:rPr>
          <w:rFonts w:ascii="Times New Roman" w:eastAsia="Calibri" w:hAnsi="Times New Roman" w:cs="Times New Roman"/>
          <w:bCs/>
          <w:iCs/>
          <w:sz w:val="24"/>
          <w:szCs w:val="24"/>
        </w:rPr>
      </w:pPr>
      <w:r w:rsidRPr="00565429">
        <w:rPr>
          <w:rFonts w:ascii="Times New Roman" w:eastAsia="Calibri" w:hAnsi="Times New Roman" w:cs="Times New Roman"/>
          <w:b/>
          <w:bCs/>
          <w:i/>
          <w:iCs/>
          <w:sz w:val="24"/>
          <w:szCs w:val="24"/>
        </w:rPr>
        <w:t>К коммуникативным действиям</w:t>
      </w:r>
      <w:r w:rsidRPr="00565429">
        <w:rPr>
          <w:rFonts w:ascii="Times New Roman" w:eastAsia="Calibri" w:hAnsi="Times New Roman" w:cs="Times New Roman"/>
          <w:bCs/>
          <w:iCs/>
          <w:sz w:val="24"/>
          <w:szCs w:val="24"/>
        </w:rPr>
        <w:t xml:space="preserve"> относятся:</w:t>
      </w:r>
    </w:p>
    <w:p w:rsidR="00AD1788" w:rsidRPr="00565429" w:rsidRDefault="00AD1788" w:rsidP="00C82AF5">
      <w:pPr>
        <w:pStyle w:val="affff4"/>
        <w:numPr>
          <w:ilvl w:val="0"/>
          <w:numId w:val="79"/>
        </w:numPr>
        <w:tabs>
          <w:tab w:val="left" w:pos="0"/>
        </w:tabs>
        <w:autoSpaceDE w:val="0"/>
        <w:autoSpaceDN w:val="0"/>
        <w:adjustRightInd w:val="0"/>
        <w:spacing w:line="240" w:lineRule="auto"/>
        <w:ind w:left="0" w:firstLine="0"/>
        <w:jc w:val="both"/>
        <w:rPr>
          <w:rFonts w:eastAsia="Calibri" w:cs="Times New Roman"/>
          <w:bCs/>
          <w:iCs/>
        </w:rPr>
      </w:pPr>
      <w:r w:rsidRPr="00565429">
        <w:rPr>
          <w:rFonts w:eastAsia="Calibri" w:cs="Times New Roman"/>
          <w:bCs/>
          <w:iCs/>
        </w:rPr>
        <w:t>планирование учебного сотрудничества с учителем и сверстниками</w:t>
      </w:r>
      <w:r w:rsidRPr="00565429">
        <w:rPr>
          <w:rFonts w:eastAsia="Calibri" w:cs="Times New Roman"/>
          <w:bCs/>
        </w:rPr>
        <w:t xml:space="preserve"> – </w:t>
      </w:r>
      <w:r w:rsidRPr="00565429">
        <w:rPr>
          <w:rFonts w:eastAsia="Calibri" w:cs="Times New Roman"/>
          <w:bCs/>
          <w:iCs/>
        </w:rPr>
        <w:t>определение цели, функций участников, способов взаимодействия;</w:t>
      </w:r>
    </w:p>
    <w:p w:rsidR="00AD1788" w:rsidRPr="00565429" w:rsidRDefault="00AD1788" w:rsidP="00C82AF5">
      <w:pPr>
        <w:pStyle w:val="affff4"/>
        <w:numPr>
          <w:ilvl w:val="0"/>
          <w:numId w:val="79"/>
        </w:numPr>
        <w:tabs>
          <w:tab w:val="left" w:pos="0"/>
        </w:tabs>
        <w:autoSpaceDE w:val="0"/>
        <w:autoSpaceDN w:val="0"/>
        <w:adjustRightInd w:val="0"/>
        <w:spacing w:line="240" w:lineRule="auto"/>
        <w:ind w:left="0" w:firstLine="0"/>
        <w:jc w:val="both"/>
        <w:rPr>
          <w:rFonts w:eastAsia="Calibri" w:cs="Times New Roman"/>
          <w:bCs/>
          <w:iCs/>
        </w:rPr>
      </w:pPr>
      <w:r w:rsidRPr="00565429">
        <w:rPr>
          <w:rFonts w:eastAsia="Calibri" w:cs="Times New Roman"/>
          <w:bCs/>
          <w:iCs/>
        </w:rPr>
        <w:t>постановка вопросов</w:t>
      </w:r>
      <w:r w:rsidRPr="00565429">
        <w:rPr>
          <w:rFonts w:eastAsia="Calibri" w:cs="Times New Roman"/>
          <w:bCs/>
        </w:rPr>
        <w:t xml:space="preserve"> – </w:t>
      </w:r>
      <w:r w:rsidRPr="00565429">
        <w:rPr>
          <w:rFonts w:eastAsia="Calibri" w:cs="Times New Roman"/>
          <w:bCs/>
          <w:iCs/>
        </w:rPr>
        <w:t>инициативное сотрудничество в поиске и сборе информации;</w:t>
      </w:r>
    </w:p>
    <w:p w:rsidR="00AD1788" w:rsidRPr="00565429" w:rsidRDefault="00AD1788" w:rsidP="00C82AF5">
      <w:pPr>
        <w:pStyle w:val="affff4"/>
        <w:numPr>
          <w:ilvl w:val="0"/>
          <w:numId w:val="79"/>
        </w:numPr>
        <w:tabs>
          <w:tab w:val="left" w:pos="0"/>
        </w:tabs>
        <w:autoSpaceDE w:val="0"/>
        <w:autoSpaceDN w:val="0"/>
        <w:adjustRightInd w:val="0"/>
        <w:spacing w:line="240" w:lineRule="auto"/>
        <w:ind w:left="0" w:firstLine="0"/>
        <w:jc w:val="both"/>
        <w:rPr>
          <w:rFonts w:eastAsia="Calibri" w:cs="Times New Roman"/>
          <w:bCs/>
          <w:iCs/>
        </w:rPr>
      </w:pPr>
      <w:r w:rsidRPr="00565429">
        <w:rPr>
          <w:rFonts w:eastAsia="Calibri" w:cs="Times New Roman"/>
          <w:bCs/>
          <w:iCs/>
        </w:rPr>
        <w:t>разрешение конфликтов</w:t>
      </w:r>
      <w:r w:rsidRPr="00565429">
        <w:rPr>
          <w:rFonts w:eastAsia="Calibri" w:cs="Times New Roman"/>
          <w:bCs/>
        </w:rPr>
        <w:t xml:space="preserve"> – </w:t>
      </w:r>
      <w:r w:rsidRPr="00565429">
        <w:rPr>
          <w:rFonts w:eastAsia="Calibri" w:cs="Times New Roman"/>
          <w:bCs/>
          <w:iCs/>
        </w:rPr>
        <w:t>выявление, идентификация проблемы, поиск и оценка альтернативных способов разрешения конфликта, принятие решения и его реализация;</w:t>
      </w:r>
    </w:p>
    <w:p w:rsidR="00AD1788" w:rsidRPr="00565429" w:rsidRDefault="00AD1788" w:rsidP="00C82AF5">
      <w:pPr>
        <w:pStyle w:val="affff4"/>
        <w:numPr>
          <w:ilvl w:val="0"/>
          <w:numId w:val="79"/>
        </w:numPr>
        <w:tabs>
          <w:tab w:val="left" w:pos="0"/>
        </w:tabs>
        <w:autoSpaceDE w:val="0"/>
        <w:autoSpaceDN w:val="0"/>
        <w:adjustRightInd w:val="0"/>
        <w:spacing w:line="240" w:lineRule="auto"/>
        <w:ind w:left="0" w:firstLine="0"/>
        <w:jc w:val="both"/>
        <w:rPr>
          <w:rFonts w:eastAsia="Calibri" w:cs="Times New Roman"/>
          <w:bCs/>
          <w:iCs/>
        </w:rPr>
      </w:pPr>
      <w:r w:rsidRPr="00565429">
        <w:rPr>
          <w:rFonts w:eastAsia="Calibri" w:cs="Times New Roman"/>
          <w:bCs/>
          <w:iCs/>
        </w:rPr>
        <w:t>управление поведением партнёра</w:t>
      </w:r>
      <w:r w:rsidRPr="00565429">
        <w:rPr>
          <w:rFonts w:eastAsia="Calibri" w:cs="Times New Roman"/>
          <w:bCs/>
        </w:rPr>
        <w:t xml:space="preserve"> – </w:t>
      </w:r>
      <w:r w:rsidRPr="00565429">
        <w:rPr>
          <w:rFonts w:eastAsia="Calibri" w:cs="Times New Roman"/>
          <w:bCs/>
          <w:iCs/>
        </w:rPr>
        <w:t>контроль, коррекция, оценка его действий;</w:t>
      </w:r>
    </w:p>
    <w:p w:rsidR="00AD1788" w:rsidRPr="00565429" w:rsidRDefault="00AD1788" w:rsidP="00C82AF5">
      <w:pPr>
        <w:pStyle w:val="affff4"/>
        <w:numPr>
          <w:ilvl w:val="0"/>
          <w:numId w:val="79"/>
        </w:numPr>
        <w:tabs>
          <w:tab w:val="left" w:pos="0"/>
        </w:tabs>
        <w:autoSpaceDE w:val="0"/>
        <w:autoSpaceDN w:val="0"/>
        <w:adjustRightInd w:val="0"/>
        <w:spacing w:line="240" w:lineRule="auto"/>
        <w:ind w:left="0" w:firstLine="0"/>
        <w:jc w:val="both"/>
        <w:rPr>
          <w:rFonts w:eastAsia="Calibri" w:cs="Times New Roman"/>
          <w:bCs/>
          <w:iCs/>
        </w:rPr>
      </w:pPr>
      <w:r w:rsidRPr="00565429">
        <w:rPr>
          <w:rFonts w:eastAsia="Calibri" w:cs="Times New Roman"/>
          <w:bCs/>
          <w:iCs/>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AD1788" w:rsidRPr="00565429" w:rsidRDefault="00AD1788" w:rsidP="00AD1788">
      <w:pPr>
        <w:widowControl w:val="0"/>
        <w:tabs>
          <w:tab w:val="left" w:pos="9180"/>
        </w:tabs>
        <w:autoSpaceDE w:val="0"/>
        <w:autoSpaceDN w:val="0"/>
        <w:adjustRightInd w:val="0"/>
        <w:spacing w:after="0" w:line="240" w:lineRule="auto"/>
        <w:ind w:firstLine="709"/>
        <w:jc w:val="both"/>
        <w:rPr>
          <w:rFonts w:ascii="Times New Roman" w:eastAsia="Calibri" w:hAnsi="Times New Roman" w:cs="Times New Roman"/>
          <w:bCs/>
          <w:iCs/>
          <w:sz w:val="24"/>
          <w:szCs w:val="24"/>
        </w:rPr>
      </w:pPr>
      <w:r w:rsidRPr="00565429">
        <w:rPr>
          <w:rFonts w:ascii="Times New Roman" w:eastAsia="Calibri" w:hAnsi="Times New Roman" w:cs="Times New Roman"/>
          <w:bCs/>
          <w:iCs/>
          <w:sz w:val="24"/>
          <w:szCs w:val="24"/>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AD1788" w:rsidRPr="00565429" w:rsidRDefault="00AD1788" w:rsidP="00AD1788">
      <w:pPr>
        <w:widowControl w:val="0"/>
        <w:tabs>
          <w:tab w:val="left" w:pos="9180"/>
        </w:tabs>
        <w:autoSpaceDE w:val="0"/>
        <w:autoSpaceDN w:val="0"/>
        <w:adjustRightInd w:val="0"/>
        <w:spacing w:after="0" w:line="240" w:lineRule="auto"/>
        <w:ind w:firstLine="709"/>
        <w:jc w:val="both"/>
        <w:rPr>
          <w:rFonts w:ascii="Times New Roman" w:eastAsia="Calibri" w:hAnsi="Times New Roman" w:cs="Times New Roman"/>
          <w:bCs/>
          <w:iCs/>
          <w:sz w:val="24"/>
          <w:szCs w:val="24"/>
        </w:rPr>
      </w:pPr>
      <w:r w:rsidRPr="00565429">
        <w:rPr>
          <w:rFonts w:ascii="Times New Roman" w:eastAsia="Calibri" w:hAnsi="Times New Roman" w:cs="Times New Roman"/>
          <w:bCs/>
          <w:iCs/>
          <w:sz w:val="24"/>
          <w:szCs w:val="24"/>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отношения к себе. </w:t>
      </w:r>
    </w:p>
    <w:p w:rsidR="00AD1788" w:rsidRPr="00565429" w:rsidRDefault="00AD1788" w:rsidP="00AD1788">
      <w:pPr>
        <w:widowControl w:val="0"/>
        <w:spacing w:after="0" w:line="240" w:lineRule="auto"/>
        <w:jc w:val="center"/>
        <w:rPr>
          <w:rFonts w:ascii="Times New Roman" w:eastAsia="Times New Roman" w:hAnsi="Times New Roman" w:cs="Times New Roman"/>
          <w:b/>
          <w:bCs/>
          <w:sz w:val="24"/>
          <w:szCs w:val="24"/>
          <w:lang w:eastAsia="ru-RU"/>
        </w:rPr>
      </w:pPr>
    </w:p>
    <w:p w:rsidR="00AD1788" w:rsidRPr="00565429" w:rsidRDefault="00AD1788" w:rsidP="00AD1788">
      <w:pPr>
        <w:widowControl w:val="0"/>
        <w:spacing w:after="0" w:line="240" w:lineRule="auto"/>
        <w:jc w:val="center"/>
        <w:rPr>
          <w:rFonts w:ascii="Times New Roman" w:eastAsia="Times New Roman" w:hAnsi="Times New Roman" w:cs="Times New Roman"/>
          <w:b/>
          <w:bCs/>
          <w:sz w:val="24"/>
          <w:szCs w:val="24"/>
          <w:lang w:eastAsia="ru-RU"/>
        </w:rPr>
      </w:pPr>
      <w:r w:rsidRPr="00565429">
        <w:rPr>
          <w:rFonts w:ascii="Times New Roman" w:eastAsia="Times New Roman" w:hAnsi="Times New Roman" w:cs="Times New Roman"/>
          <w:b/>
          <w:bCs/>
          <w:sz w:val="24"/>
          <w:szCs w:val="24"/>
          <w:lang w:eastAsia="ru-RU"/>
        </w:rPr>
        <w:t xml:space="preserve">Характеристика результатов формирования универсальных учебных действий </w:t>
      </w:r>
    </w:p>
    <w:p w:rsidR="00AD1788" w:rsidRPr="00565429" w:rsidRDefault="00AD1788" w:rsidP="00AD1788">
      <w:pPr>
        <w:widowControl w:val="0"/>
        <w:spacing w:after="0" w:line="240" w:lineRule="auto"/>
        <w:jc w:val="center"/>
        <w:rPr>
          <w:rFonts w:ascii="Times New Roman" w:eastAsia="Times New Roman" w:hAnsi="Times New Roman" w:cs="Times New Roman"/>
          <w:b/>
          <w:bCs/>
          <w:sz w:val="24"/>
          <w:szCs w:val="24"/>
          <w:lang w:eastAsia="ru-RU"/>
        </w:rPr>
      </w:pPr>
      <w:r w:rsidRPr="00565429">
        <w:rPr>
          <w:rFonts w:ascii="Times New Roman" w:eastAsia="Times New Roman" w:hAnsi="Times New Roman" w:cs="Times New Roman"/>
          <w:b/>
          <w:bCs/>
          <w:sz w:val="24"/>
          <w:szCs w:val="24"/>
          <w:lang w:eastAsia="ru-RU"/>
        </w:rPr>
        <w:t>на разных этапах обучения по УМК «Школа России» в начальной школе</w:t>
      </w:r>
    </w:p>
    <w:p w:rsidR="00AD1788" w:rsidRPr="00565429" w:rsidRDefault="00AD1788" w:rsidP="00AD1788">
      <w:pPr>
        <w:widowControl w:val="0"/>
        <w:spacing w:after="0" w:line="240" w:lineRule="auto"/>
        <w:jc w:val="center"/>
        <w:rPr>
          <w:rFonts w:ascii="Times New Roman" w:eastAsia="Times New Roman" w:hAnsi="Times New Roman" w:cs="Times New Roman"/>
          <w:b/>
          <w:bCs/>
          <w:sz w:val="24"/>
          <w:szCs w:val="24"/>
          <w:lang w:eastAsia="ru-RU"/>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136"/>
        <w:gridCol w:w="2088"/>
        <w:gridCol w:w="2835"/>
        <w:gridCol w:w="2410"/>
      </w:tblGrid>
      <w:tr w:rsidR="00AD1788" w:rsidRPr="00565429" w:rsidTr="0066747E">
        <w:trPr>
          <w:trHeight w:val="630"/>
        </w:trPr>
        <w:tc>
          <w:tcPr>
            <w:tcW w:w="1129" w:type="dxa"/>
            <w:shd w:val="clear" w:color="auto" w:fill="auto"/>
            <w:vAlign w:val="center"/>
          </w:tcPr>
          <w:p w:rsidR="00AD1788" w:rsidRPr="00565429" w:rsidRDefault="00AD1788" w:rsidP="00026626">
            <w:pPr>
              <w:widowControl w:val="0"/>
              <w:spacing w:after="0" w:line="240" w:lineRule="auto"/>
              <w:jc w:val="center"/>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Класс</w:t>
            </w:r>
          </w:p>
        </w:tc>
        <w:tc>
          <w:tcPr>
            <w:tcW w:w="2136" w:type="dxa"/>
            <w:shd w:val="clear" w:color="auto" w:fill="auto"/>
            <w:vAlign w:val="center"/>
          </w:tcPr>
          <w:p w:rsidR="00AD1788" w:rsidRPr="00565429" w:rsidRDefault="00AD1788" w:rsidP="00026626">
            <w:pPr>
              <w:widowControl w:val="0"/>
              <w:spacing w:after="0" w:line="240" w:lineRule="auto"/>
              <w:jc w:val="center"/>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Личностные УУД</w:t>
            </w:r>
          </w:p>
        </w:tc>
        <w:tc>
          <w:tcPr>
            <w:tcW w:w="2088" w:type="dxa"/>
            <w:shd w:val="clear" w:color="auto" w:fill="auto"/>
            <w:vAlign w:val="center"/>
          </w:tcPr>
          <w:p w:rsidR="00AD1788" w:rsidRPr="00565429" w:rsidRDefault="00AD1788" w:rsidP="00026626">
            <w:pPr>
              <w:widowControl w:val="0"/>
              <w:spacing w:after="0" w:line="240" w:lineRule="auto"/>
              <w:jc w:val="center"/>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Регулятивные УУД</w:t>
            </w:r>
          </w:p>
        </w:tc>
        <w:tc>
          <w:tcPr>
            <w:tcW w:w="2835" w:type="dxa"/>
            <w:shd w:val="clear" w:color="auto" w:fill="auto"/>
            <w:vAlign w:val="center"/>
          </w:tcPr>
          <w:p w:rsidR="00AD1788" w:rsidRPr="00565429" w:rsidRDefault="00AD1788" w:rsidP="00026626">
            <w:pPr>
              <w:widowControl w:val="0"/>
              <w:spacing w:after="0" w:line="240" w:lineRule="auto"/>
              <w:jc w:val="center"/>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Познавательные УУД</w:t>
            </w:r>
          </w:p>
        </w:tc>
        <w:tc>
          <w:tcPr>
            <w:tcW w:w="2410" w:type="dxa"/>
            <w:shd w:val="clear" w:color="auto" w:fill="auto"/>
            <w:vAlign w:val="center"/>
          </w:tcPr>
          <w:p w:rsidR="00AD1788" w:rsidRPr="00565429" w:rsidRDefault="00AD1788" w:rsidP="00026626">
            <w:pPr>
              <w:widowControl w:val="0"/>
              <w:spacing w:after="0" w:line="240" w:lineRule="auto"/>
              <w:jc w:val="center"/>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Коммуникативные УУД</w:t>
            </w:r>
          </w:p>
        </w:tc>
      </w:tr>
      <w:tr w:rsidR="00AD1788" w:rsidRPr="00565429" w:rsidTr="0066747E">
        <w:trPr>
          <w:trHeight w:val="1977"/>
        </w:trPr>
        <w:tc>
          <w:tcPr>
            <w:tcW w:w="1129" w:type="dxa"/>
          </w:tcPr>
          <w:p w:rsidR="00AD1788" w:rsidRPr="00565429" w:rsidRDefault="00AD1788" w:rsidP="00026626">
            <w:pPr>
              <w:widowControl w:val="0"/>
              <w:spacing w:after="0" w:line="240" w:lineRule="auto"/>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1 класс</w:t>
            </w:r>
          </w:p>
        </w:tc>
        <w:tc>
          <w:tcPr>
            <w:tcW w:w="2136" w:type="dxa"/>
          </w:tcPr>
          <w:p w:rsidR="00AD1788" w:rsidRPr="00565429" w:rsidRDefault="00AD1788" w:rsidP="00026626">
            <w:pPr>
              <w:widowControl w:val="0"/>
              <w:spacing w:after="0" w:line="240" w:lineRule="auto"/>
              <w:rPr>
                <w:rFonts w:ascii="Times New Roman" w:eastAsia="Times New Roman" w:hAnsi="Times New Roman" w:cs="Times New Roman"/>
                <w:bCs/>
                <w:lang w:eastAsia="ru-RU"/>
              </w:rPr>
            </w:pPr>
            <w:r w:rsidRPr="00565429">
              <w:rPr>
                <w:rFonts w:ascii="Times New Roman" w:eastAsia="Times New Roman" w:hAnsi="Times New Roman" w:cs="Times New Roman"/>
                <w:bCs/>
                <w:lang w:eastAsia="ru-RU"/>
              </w:rPr>
              <w:t>1. Ценить и принимать следующие базовые ценности: «добро», «терпение», «родина», «природа», «семья».</w:t>
            </w:r>
          </w:p>
          <w:p w:rsidR="00AD1788" w:rsidRPr="00565429" w:rsidRDefault="00AD1788" w:rsidP="00026626">
            <w:pPr>
              <w:widowControl w:val="0"/>
              <w:spacing w:after="0" w:line="240" w:lineRule="auto"/>
              <w:rPr>
                <w:rFonts w:ascii="Times New Roman" w:eastAsia="Times New Roman" w:hAnsi="Times New Roman" w:cs="Times New Roman"/>
                <w:bCs/>
                <w:lang w:eastAsia="ru-RU"/>
              </w:rPr>
            </w:pPr>
            <w:r w:rsidRPr="00565429">
              <w:rPr>
                <w:rFonts w:ascii="Times New Roman" w:eastAsia="Times New Roman" w:hAnsi="Times New Roman" w:cs="Times New Roman"/>
                <w:bCs/>
                <w:lang w:eastAsia="ru-RU"/>
              </w:rPr>
              <w:t xml:space="preserve">2. Уважать свою семью, своих родственников, ценить родителей. </w:t>
            </w:r>
          </w:p>
          <w:p w:rsidR="00AD1788" w:rsidRPr="00565429" w:rsidRDefault="00AD1788" w:rsidP="00026626">
            <w:pPr>
              <w:widowControl w:val="0"/>
              <w:spacing w:after="0" w:line="240" w:lineRule="auto"/>
              <w:rPr>
                <w:rFonts w:ascii="Times New Roman" w:eastAsia="Times New Roman" w:hAnsi="Times New Roman" w:cs="Times New Roman"/>
                <w:bCs/>
                <w:lang w:eastAsia="ru-RU"/>
              </w:rPr>
            </w:pPr>
            <w:r w:rsidRPr="00565429">
              <w:rPr>
                <w:rFonts w:ascii="Times New Roman" w:eastAsia="Times New Roman" w:hAnsi="Times New Roman" w:cs="Times New Roman"/>
                <w:bCs/>
                <w:lang w:eastAsia="ru-RU"/>
              </w:rPr>
              <w:t xml:space="preserve">3. Освоить  роль  ученика; </w:t>
            </w:r>
            <w:r w:rsidRPr="00565429">
              <w:rPr>
                <w:rFonts w:ascii="Times New Roman" w:eastAsia="Times New Roman" w:hAnsi="Times New Roman" w:cs="Times New Roman"/>
                <w:bCs/>
                <w:lang w:eastAsia="ru-RU"/>
              </w:rPr>
              <w:lastRenderedPageBreak/>
              <w:t>формирование интереса (мотивации) к учению.</w:t>
            </w:r>
          </w:p>
          <w:p w:rsidR="00AD1788" w:rsidRPr="00565429" w:rsidRDefault="00AD1788" w:rsidP="00026626">
            <w:pPr>
              <w:widowControl w:val="0"/>
              <w:spacing w:after="0" w:line="240" w:lineRule="auto"/>
              <w:rPr>
                <w:rFonts w:ascii="Times New Roman" w:eastAsia="Times New Roman" w:hAnsi="Times New Roman" w:cs="Times New Roman"/>
                <w:bCs/>
                <w:lang w:eastAsia="ru-RU"/>
              </w:rPr>
            </w:pPr>
            <w:r w:rsidRPr="00565429">
              <w:rPr>
                <w:rFonts w:ascii="Times New Roman" w:eastAsia="Times New Roman" w:hAnsi="Times New Roman" w:cs="Times New Roman"/>
                <w:bCs/>
                <w:lang w:eastAsia="ru-RU"/>
              </w:rPr>
              <w:t>4. Оценивать  жизненные ситуации  и поступки героев художественных текстов с точки зрения общечеловеческих норм.</w:t>
            </w:r>
          </w:p>
        </w:tc>
        <w:tc>
          <w:tcPr>
            <w:tcW w:w="2088" w:type="dxa"/>
          </w:tcPr>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lastRenderedPageBreak/>
              <w:t xml:space="preserve">1. Организовывать свое рабочее место под руководством учителя. </w:t>
            </w:r>
          </w:p>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 xml:space="preserve">2. Определять цель выполнения заданий на уроке, во внеурочной деятельности, в жизненных ситуациях под руководством учителя. </w:t>
            </w:r>
          </w:p>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lastRenderedPageBreak/>
              <w:t>3. Определять план выполнения заданий на уроках, внеурочной деятельности, жизненных ситуациях под руководством учителя.</w:t>
            </w:r>
          </w:p>
          <w:p w:rsidR="00AD1788" w:rsidRPr="00565429" w:rsidRDefault="00AD1788" w:rsidP="00026626">
            <w:pPr>
              <w:widowControl w:val="0"/>
              <w:spacing w:after="0" w:line="240" w:lineRule="auto"/>
              <w:rPr>
                <w:rFonts w:ascii="Times New Roman" w:eastAsia="Calibri" w:hAnsi="Times New Roman" w:cs="Times New Roman"/>
                <w:b/>
              </w:rPr>
            </w:pPr>
            <w:r w:rsidRPr="00565429">
              <w:rPr>
                <w:rFonts w:ascii="Times New Roman" w:eastAsia="Calibri" w:hAnsi="Times New Roman" w:cs="Times New Roman"/>
                <w:bCs/>
              </w:rPr>
              <w:t>4. Использовать в своей деятельности простейшие приборы: линейку, треугольник и т.д.</w:t>
            </w:r>
          </w:p>
        </w:tc>
        <w:tc>
          <w:tcPr>
            <w:tcW w:w="2835" w:type="dxa"/>
          </w:tcPr>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lastRenderedPageBreak/>
              <w:t xml:space="preserve">1. Ориентироваться в учебнике: определять умения, которые будут сформированы на основе изучения данного раздела. </w:t>
            </w:r>
          </w:p>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2. Отвечать на простые вопросы учителя, находить нужную информацию в учебнике.</w:t>
            </w:r>
          </w:p>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3. Сравнивать предметы, объекты: находить общее и различное.</w:t>
            </w:r>
          </w:p>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 xml:space="preserve">4. Группировать предметы, </w:t>
            </w:r>
            <w:r w:rsidRPr="00565429">
              <w:rPr>
                <w:rFonts w:ascii="Times New Roman" w:eastAsia="Calibri" w:hAnsi="Times New Roman" w:cs="Times New Roman"/>
                <w:bCs/>
              </w:rPr>
              <w:lastRenderedPageBreak/>
              <w:t>объекты на основе существенных признаков.</w:t>
            </w:r>
          </w:p>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 xml:space="preserve">5. Подробно пересказывать прочитанное или прослушанное; определять тему. </w:t>
            </w:r>
          </w:p>
        </w:tc>
        <w:tc>
          <w:tcPr>
            <w:tcW w:w="2410" w:type="dxa"/>
          </w:tcPr>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lastRenderedPageBreak/>
              <w:t>1. Участвовать в диалоге на уроке и в жизненных ситуациях.</w:t>
            </w:r>
          </w:p>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 xml:space="preserve">2. Отвечать на вопросы учителя, товарищей по классу. </w:t>
            </w:r>
          </w:p>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2. Соблюдать простейшие нормы речевого этикета: здороваться, прощаться, благодарить.</w:t>
            </w:r>
          </w:p>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 xml:space="preserve">3. Слушать и понимать </w:t>
            </w:r>
            <w:r w:rsidRPr="00565429">
              <w:rPr>
                <w:rFonts w:ascii="Times New Roman" w:eastAsia="Calibri" w:hAnsi="Times New Roman" w:cs="Times New Roman"/>
                <w:bCs/>
              </w:rPr>
              <w:lastRenderedPageBreak/>
              <w:t>речь других.</w:t>
            </w:r>
          </w:p>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 xml:space="preserve">4. Участвовать в парной работе. </w:t>
            </w:r>
          </w:p>
        </w:tc>
      </w:tr>
      <w:tr w:rsidR="00AD1788" w:rsidRPr="00565429" w:rsidTr="0066747E">
        <w:trPr>
          <w:trHeight w:val="3820"/>
        </w:trPr>
        <w:tc>
          <w:tcPr>
            <w:tcW w:w="1129" w:type="dxa"/>
          </w:tcPr>
          <w:p w:rsidR="00AD1788" w:rsidRPr="00565429" w:rsidRDefault="00AD1788" w:rsidP="00026626">
            <w:pPr>
              <w:widowControl w:val="0"/>
              <w:spacing w:after="0" w:line="240" w:lineRule="auto"/>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lastRenderedPageBreak/>
              <w:t>2 класс</w:t>
            </w:r>
          </w:p>
        </w:tc>
        <w:tc>
          <w:tcPr>
            <w:tcW w:w="2136" w:type="dxa"/>
          </w:tcPr>
          <w:p w:rsidR="00AD1788" w:rsidRPr="00565429" w:rsidRDefault="00AD1788" w:rsidP="00026626">
            <w:pPr>
              <w:widowControl w:val="0"/>
              <w:spacing w:after="0" w:line="240" w:lineRule="auto"/>
              <w:rPr>
                <w:rFonts w:ascii="Times New Roman" w:eastAsia="Times New Roman" w:hAnsi="Times New Roman" w:cs="Times New Roman"/>
                <w:bCs/>
                <w:lang w:eastAsia="ru-RU"/>
              </w:rPr>
            </w:pPr>
            <w:r w:rsidRPr="00565429">
              <w:rPr>
                <w:rFonts w:ascii="Times New Roman" w:eastAsia="Times New Roman" w:hAnsi="Times New Roman" w:cs="Times New Roman"/>
                <w:bCs/>
                <w:lang w:eastAsia="ru-RU"/>
              </w:rPr>
              <w:t>1. Ценить и принимать следующие базовые ценности:  «добро», «терпение», «родина», «природа», «семья», «мир», «настоящий друг».</w:t>
            </w:r>
          </w:p>
          <w:p w:rsidR="00AD1788" w:rsidRPr="00565429" w:rsidRDefault="00AD1788" w:rsidP="00026626">
            <w:pPr>
              <w:widowControl w:val="0"/>
              <w:spacing w:after="0" w:line="240" w:lineRule="auto"/>
              <w:rPr>
                <w:rFonts w:ascii="Times New Roman" w:eastAsia="Times New Roman" w:hAnsi="Times New Roman" w:cs="Times New Roman"/>
                <w:bCs/>
                <w:lang w:eastAsia="ru-RU"/>
              </w:rPr>
            </w:pPr>
            <w:r w:rsidRPr="00565429">
              <w:rPr>
                <w:rFonts w:ascii="Times New Roman" w:eastAsia="Times New Roman" w:hAnsi="Times New Roman" w:cs="Times New Roman"/>
                <w:bCs/>
                <w:lang w:eastAsia="ru-RU"/>
              </w:rPr>
              <w:t xml:space="preserve">2. Уважение к своему народу, к своей родине.  </w:t>
            </w:r>
          </w:p>
          <w:p w:rsidR="00AD1788" w:rsidRPr="00565429" w:rsidRDefault="00AD1788" w:rsidP="00026626">
            <w:pPr>
              <w:widowControl w:val="0"/>
              <w:spacing w:after="0" w:line="240" w:lineRule="auto"/>
              <w:rPr>
                <w:rFonts w:ascii="Times New Roman" w:eastAsia="Times New Roman" w:hAnsi="Times New Roman" w:cs="Times New Roman"/>
                <w:bCs/>
                <w:lang w:eastAsia="ru-RU"/>
              </w:rPr>
            </w:pPr>
            <w:r w:rsidRPr="00565429">
              <w:rPr>
                <w:rFonts w:ascii="Times New Roman" w:eastAsia="Times New Roman" w:hAnsi="Times New Roman" w:cs="Times New Roman"/>
                <w:bCs/>
                <w:lang w:eastAsia="ru-RU"/>
              </w:rPr>
              <w:t xml:space="preserve">3. Освоение личностного смысла учения, желания учиться. </w:t>
            </w:r>
          </w:p>
          <w:p w:rsidR="00AD1788" w:rsidRPr="00565429" w:rsidRDefault="00AD1788" w:rsidP="00026626">
            <w:pPr>
              <w:widowControl w:val="0"/>
              <w:spacing w:after="0" w:line="240" w:lineRule="auto"/>
              <w:rPr>
                <w:rFonts w:ascii="Times New Roman" w:eastAsia="Times New Roman" w:hAnsi="Times New Roman" w:cs="Times New Roman"/>
                <w:bCs/>
                <w:lang w:eastAsia="ru-RU"/>
              </w:rPr>
            </w:pPr>
            <w:r w:rsidRPr="00565429">
              <w:rPr>
                <w:rFonts w:ascii="Times New Roman" w:eastAsia="Times New Roman" w:hAnsi="Times New Roman" w:cs="Times New Roman"/>
                <w:bCs/>
                <w:lang w:eastAsia="ru-RU"/>
              </w:rPr>
              <w:t>4. Оценивать  жизненные ситуации  и поступки героев художественных текстов с точки зрения общечеловеческих норм.</w:t>
            </w:r>
          </w:p>
          <w:p w:rsidR="00AD1788" w:rsidRPr="00565429" w:rsidRDefault="00AD1788" w:rsidP="00026626">
            <w:pPr>
              <w:widowControl w:val="0"/>
              <w:spacing w:after="0" w:line="240" w:lineRule="auto"/>
              <w:rPr>
                <w:rFonts w:ascii="Times New Roman" w:eastAsia="Times New Roman" w:hAnsi="Times New Roman" w:cs="Times New Roman"/>
                <w:bCs/>
                <w:lang w:eastAsia="ru-RU"/>
              </w:rPr>
            </w:pPr>
          </w:p>
        </w:tc>
        <w:tc>
          <w:tcPr>
            <w:tcW w:w="2088" w:type="dxa"/>
          </w:tcPr>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1. Самостоятельно организовывать свое рабочее место.</w:t>
            </w:r>
          </w:p>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2. Следовать режиму организации учебной и внеучебной деятельности.</w:t>
            </w:r>
          </w:p>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 xml:space="preserve">3. Определять цель учебной деятельности с помощью учителя и самостоятельно. </w:t>
            </w:r>
          </w:p>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4. Определять план выполнения заданий на уроках, во внеурочной деятельности, жизненных ситуациях под руководством учителя.</w:t>
            </w:r>
          </w:p>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5. Соотносить выполненное задание  с образцом, предложенным учителем.</w:t>
            </w:r>
          </w:p>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 xml:space="preserve">6. Использовать в работе простейшие  инструменты и более сложные приборы (циркуль). </w:t>
            </w:r>
          </w:p>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6. Корректировать выполнение задания в дальнейшем.</w:t>
            </w:r>
          </w:p>
          <w:p w:rsidR="00AD1788" w:rsidRPr="00565429" w:rsidRDefault="00AD1788" w:rsidP="00026626">
            <w:pPr>
              <w:widowControl w:val="0"/>
              <w:spacing w:after="0" w:line="240" w:lineRule="auto"/>
              <w:rPr>
                <w:rFonts w:ascii="Times New Roman" w:eastAsia="Times New Roman" w:hAnsi="Times New Roman" w:cs="Times New Roman"/>
                <w:b/>
                <w:lang w:eastAsia="ru-RU"/>
              </w:rPr>
            </w:pPr>
            <w:r w:rsidRPr="00565429">
              <w:rPr>
                <w:rFonts w:ascii="Times New Roman" w:eastAsia="Calibri" w:hAnsi="Times New Roman" w:cs="Times New Roman"/>
                <w:bCs/>
              </w:rPr>
              <w:t xml:space="preserve">7. Оценивать выполнение своего задания по следующим </w:t>
            </w:r>
            <w:r w:rsidRPr="00565429">
              <w:rPr>
                <w:rFonts w:ascii="Times New Roman" w:eastAsia="Calibri" w:hAnsi="Times New Roman" w:cs="Times New Roman"/>
                <w:bCs/>
              </w:rPr>
              <w:lastRenderedPageBreak/>
              <w:t xml:space="preserve">критериям: легко выполнять, возникли сложности при выполнении. </w:t>
            </w:r>
          </w:p>
        </w:tc>
        <w:tc>
          <w:tcPr>
            <w:tcW w:w="2835" w:type="dxa"/>
          </w:tcPr>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2. Отвечать на простые  и сложные вопросы учителя, самим задавать вопросы, находить нужную информацию в учебнике.</w:t>
            </w:r>
          </w:p>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 xml:space="preserve"> 4. Подробно пересказывать прочитанное или прослушанное;  составлять простой план.</w:t>
            </w:r>
          </w:p>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 xml:space="preserve">5. Определять,  в каких источниках  можно  найти  необходимую информацию для  выполнения задания. </w:t>
            </w:r>
          </w:p>
          <w:p w:rsidR="00AD1788" w:rsidRPr="00565429" w:rsidRDefault="00AD1788" w:rsidP="00026626">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6. Находить необходимую информацию,  как в учебнике, так и в  словарях в учебнике.</w:t>
            </w:r>
          </w:p>
          <w:p w:rsidR="00AD1788" w:rsidRPr="00565429" w:rsidRDefault="00AD1788" w:rsidP="00026626">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7. Наблюдать и делать самостоятельные   простые выводы</w:t>
            </w:r>
          </w:p>
        </w:tc>
        <w:tc>
          <w:tcPr>
            <w:tcW w:w="2410" w:type="dxa"/>
          </w:tcPr>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1.Участвовать в диалоге; слушать и понимать других, высказывать свою точку зрения на события, поступки.</w:t>
            </w:r>
          </w:p>
          <w:p w:rsidR="00AD1788" w:rsidRPr="00565429" w:rsidRDefault="00AD1788" w:rsidP="00026626">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 xml:space="preserve">2.Оформлять свои мысли в устной и письменной речи с учетом своих учебных и жизненных речевых ситуациях. </w:t>
            </w:r>
          </w:p>
          <w:p w:rsidR="00AD1788" w:rsidRPr="00565429" w:rsidRDefault="00AD1788" w:rsidP="00026626">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 xml:space="preserve">3.Читать вслух и про себя тексты учебников, других художественных и научно-популярных книг, понимать прочитанное. </w:t>
            </w:r>
          </w:p>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4. Выполняя различные роли в группе, сотрудничать в совместном решении проблемы (задачи).</w:t>
            </w:r>
          </w:p>
          <w:p w:rsidR="00AD1788" w:rsidRPr="00565429" w:rsidRDefault="00AD1788" w:rsidP="00026626">
            <w:pPr>
              <w:widowControl w:val="0"/>
              <w:spacing w:after="0" w:line="240" w:lineRule="auto"/>
              <w:rPr>
                <w:rFonts w:ascii="Times New Roman" w:eastAsia="Times New Roman" w:hAnsi="Times New Roman" w:cs="Times New Roman"/>
                <w:bCs/>
                <w:lang w:eastAsia="ru-RU"/>
              </w:rPr>
            </w:pPr>
          </w:p>
        </w:tc>
      </w:tr>
      <w:tr w:rsidR="00AD1788" w:rsidRPr="00565429" w:rsidTr="0066747E">
        <w:trPr>
          <w:trHeight w:val="144"/>
        </w:trPr>
        <w:tc>
          <w:tcPr>
            <w:tcW w:w="1129" w:type="dxa"/>
          </w:tcPr>
          <w:p w:rsidR="00AD1788" w:rsidRPr="00565429" w:rsidRDefault="00AD1788" w:rsidP="00026626">
            <w:pPr>
              <w:widowControl w:val="0"/>
              <w:spacing w:after="0" w:line="240" w:lineRule="auto"/>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3 класс</w:t>
            </w:r>
          </w:p>
        </w:tc>
        <w:tc>
          <w:tcPr>
            <w:tcW w:w="2136" w:type="dxa"/>
          </w:tcPr>
          <w:p w:rsidR="00AD1788" w:rsidRPr="00565429" w:rsidRDefault="00AD1788" w:rsidP="00026626">
            <w:pPr>
              <w:widowControl w:val="0"/>
              <w:spacing w:after="0" w:line="240" w:lineRule="auto"/>
              <w:rPr>
                <w:rFonts w:ascii="Times New Roman" w:eastAsia="Times New Roman" w:hAnsi="Times New Roman" w:cs="Times New Roman"/>
                <w:bCs/>
                <w:lang w:eastAsia="ru-RU"/>
              </w:rPr>
            </w:pPr>
            <w:r w:rsidRPr="00565429">
              <w:rPr>
                <w:rFonts w:ascii="Times New Roman" w:eastAsia="Times New Roman" w:hAnsi="Times New Roman" w:cs="Times New Roman"/>
                <w:bCs/>
                <w:lang w:eastAsia="ru-RU"/>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AD1788" w:rsidRPr="00565429" w:rsidRDefault="00AD1788" w:rsidP="00026626">
            <w:pPr>
              <w:widowControl w:val="0"/>
              <w:spacing w:after="0" w:line="240" w:lineRule="auto"/>
              <w:rPr>
                <w:rFonts w:ascii="Times New Roman" w:eastAsia="Times New Roman" w:hAnsi="Times New Roman" w:cs="Times New Roman"/>
                <w:bCs/>
                <w:lang w:eastAsia="ru-RU"/>
              </w:rPr>
            </w:pPr>
            <w:r w:rsidRPr="00565429">
              <w:rPr>
                <w:rFonts w:ascii="Times New Roman" w:eastAsia="Times New Roman" w:hAnsi="Times New Roman" w:cs="Times New Roman"/>
                <w:bCs/>
                <w:lang w:eastAsia="ru-RU"/>
              </w:rPr>
              <w:t>2. Уважение к своему народу, к другим народам, терпимость к обычаям и традициям других народов.</w:t>
            </w:r>
          </w:p>
          <w:p w:rsidR="00AD1788" w:rsidRPr="00565429" w:rsidRDefault="00AD1788" w:rsidP="00026626">
            <w:pPr>
              <w:widowControl w:val="0"/>
              <w:spacing w:after="0" w:line="240" w:lineRule="auto"/>
              <w:rPr>
                <w:rFonts w:ascii="Times New Roman" w:eastAsia="Times New Roman" w:hAnsi="Times New Roman" w:cs="Times New Roman"/>
                <w:bCs/>
                <w:lang w:eastAsia="ru-RU"/>
              </w:rPr>
            </w:pPr>
            <w:r w:rsidRPr="00565429">
              <w:rPr>
                <w:rFonts w:ascii="Times New Roman" w:eastAsia="Times New Roman" w:hAnsi="Times New Roman" w:cs="Times New Roman"/>
                <w:bCs/>
                <w:lang w:eastAsia="ru-RU"/>
              </w:rPr>
              <w:t>3. Освоение личностного смысла учения; желание продолжать свою учебу.</w:t>
            </w:r>
          </w:p>
          <w:p w:rsidR="00AD1788" w:rsidRPr="00565429" w:rsidRDefault="00AD1788" w:rsidP="00026626">
            <w:pPr>
              <w:widowControl w:val="0"/>
              <w:spacing w:after="0" w:line="240" w:lineRule="auto"/>
              <w:rPr>
                <w:rFonts w:ascii="Times New Roman" w:eastAsia="Times New Roman" w:hAnsi="Times New Roman" w:cs="Times New Roman"/>
                <w:bCs/>
                <w:lang w:eastAsia="ru-RU"/>
              </w:rPr>
            </w:pPr>
            <w:r w:rsidRPr="00565429">
              <w:rPr>
                <w:rFonts w:ascii="Times New Roman" w:eastAsia="Times New Roman" w:hAnsi="Times New Roman" w:cs="Times New Roman"/>
                <w:bCs/>
                <w:lang w:eastAsia="ru-RU"/>
              </w:rPr>
              <w:t>4. Оценивать  жизненные ситуации  и поступки героев художественных текстов с точки зрения общечеловеческих норм.</w:t>
            </w:r>
          </w:p>
          <w:p w:rsidR="00AD1788" w:rsidRPr="00565429" w:rsidRDefault="00AD1788" w:rsidP="00026626">
            <w:pPr>
              <w:widowControl w:val="0"/>
              <w:spacing w:after="0" w:line="240" w:lineRule="auto"/>
              <w:rPr>
                <w:rFonts w:ascii="Times New Roman" w:eastAsia="Times New Roman" w:hAnsi="Times New Roman" w:cs="Times New Roman"/>
                <w:bCs/>
                <w:lang w:eastAsia="ru-RU"/>
              </w:rPr>
            </w:pPr>
          </w:p>
        </w:tc>
        <w:tc>
          <w:tcPr>
            <w:tcW w:w="2088" w:type="dxa"/>
          </w:tcPr>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1. Самостоятельно организовывать свое рабочее место в соответствии с целью выполнения заданий.</w:t>
            </w:r>
          </w:p>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2. Самостоятельно определять важность или  необходимость выполнения различных задания в учебном  процессе и жизненных ситуациях.</w:t>
            </w:r>
          </w:p>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 xml:space="preserve">3. Определять цель учебной деятельности самостоятельно. </w:t>
            </w:r>
          </w:p>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4. Определять план выполнения заданий на уроках, во внеурочной деятельности, жизненных ситуациях под руководством учителя.</w:t>
            </w:r>
          </w:p>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 xml:space="preserve">5. Определять правильность выполненного задания  на основе сравнения с предыдущими заданиями, или на основе различных образцов. </w:t>
            </w:r>
          </w:p>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 xml:space="preserve">6. Корректировать выполнение задания в </w:t>
            </w:r>
            <w:r w:rsidRPr="00565429">
              <w:rPr>
                <w:rFonts w:ascii="Times New Roman" w:eastAsia="Calibri" w:hAnsi="Times New Roman" w:cs="Times New Roman"/>
                <w:bCs/>
              </w:rPr>
              <w:lastRenderedPageBreak/>
              <w:t xml:space="preserve">соответствии с планом, условиями выполнения, результатом действий на определенном этапе. </w:t>
            </w:r>
          </w:p>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 xml:space="preserve">7. Использовать в работе литературу, инструменты, приборы. </w:t>
            </w:r>
          </w:p>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8. Оценивать выполнение задания по  заранее известным критериям.</w:t>
            </w:r>
          </w:p>
        </w:tc>
        <w:tc>
          <w:tcPr>
            <w:tcW w:w="2835" w:type="dxa"/>
          </w:tcPr>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2. Самостоятельно предполагать, какая  дополнительная информация будет нужна для изучения незнакомого материала;</w:t>
            </w:r>
          </w:p>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отбирать необходимые  источники информации среди предложенных учителем словарей, энциклопедий, справочников.</w:t>
            </w:r>
          </w:p>
          <w:p w:rsidR="00AD1788" w:rsidRPr="00565429" w:rsidRDefault="00AD1788" w:rsidP="00026626">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3. Извлекать информацию, представленную в разных формах (текст, таблица, схема, экспонат, модель, иллюстрация и др.)</w:t>
            </w:r>
          </w:p>
          <w:p w:rsidR="00AD1788" w:rsidRPr="00565429" w:rsidRDefault="00AD1788" w:rsidP="00026626">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4. Представлять информацию в виде текста, таблицы, схемы, в том числе с помощью ИКТ.</w:t>
            </w:r>
          </w:p>
          <w:p w:rsidR="00AD1788" w:rsidRPr="00565429" w:rsidRDefault="00AD1788" w:rsidP="00026626">
            <w:pPr>
              <w:widowControl w:val="0"/>
              <w:spacing w:after="0" w:line="240" w:lineRule="auto"/>
              <w:rPr>
                <w:rFonts w:ascii="Times New Roman" w:eastAsia="Times New Roman" w:hAnsi="Times New Roman" w:cs="Times New Roman"/>
                <w:bCs/>
                <w:lang w:eastAsia="ru-RU"/>
              </w:rPr>
            </w:pPr>
            <w:r w:rsidRPr="00565429">
              <w:rPr>
                <w:rFonts w:ascii="Times New Roman" w:eastAsia="Calibri" w:hAnsi="Times New Roman" w:cs="Times New Roman"/>
              </w:rPr>
              <w:t xml:space="preserve">5. Анализировать, сравнивать, группировать различные объекты, явления, факты. </w:t>
            </w:r>
          </w:p>
        </w:tc>
        <w:tc>
          <w:tcPr>
            <w:tcW w:w="2410" w:type="dxa"/>
          </w:tcPr>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1. Участвовать в диалоге; слушать и понимать других, высказывать свою точку зрения на события, поступки.</w:t>
            </w:r>
          </w:p>
          <w:p w:rsidR="00AD1788" w:rsidRPr="00565429" w:rsidRDefault="00AD1788" w:rsidP="00026626">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 xml:space="preserve">2.Оформлять свои мысли в устной и письменной речи с учетом своих учебных и жизненных речевых ситуаций. </w:t>
            </w:r>
          </w:p>
          <w:p w:rsidR="00AD1788" w:rsidRPr="00565429" w:rsidRDefault="00AD1788" w:rsidP="00026626">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 xml:space="preserve">3.Читать вслух и про себя тексты учебников, других художественных и научно-популярных книг, понимать прочитанное. </w:t>
            </w:r>
          </w:p>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4. Выполняя различные роли в группе, сотрудничать в совместном решении проблемы (задачи).</w:t>
            </w:r>
          </w:p>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 xml:space="preserve">5. Отстаивать свою точку зрения, соблюдая правила речевого этикета. </w:t>
            </w:r>
          </w:p>
          <w:p w:rsidR="00AD1788" w:rsidRPr="00565429" w:rsidRDefault="00AD1788" w:rsidP="00026626">
            <w:pPr>
              <w:widowControl w:val="0"/>
              <w:spacing w:after="0" w:line="240" w:lineRule="auto"/>
              <w:rPr>
                <w:rFonts w:ascii="Times New Roman" w:eastAsia="Times New Roman" w:hAnsi="Times New Roman" w:cs="Times New Roman"/>
                <w:bCs/>
                <w:lang w:eastAsia="ru-RU"/>
              </w:rPr>
            </w:pPr>
            <w:r w:rsidRPr="00565429">
              <w:rPr>
                <w:rFonts w:ascii="Times New Roman" w:eastAsia="Times New Roman" w:hAnsi="Times New Roman" w:cs="Times New Roman"/>
                <w:bCs/>
                <w:lang w:eastAsia="ru-RU"/>
              </w:rPr>
              <w:t>6. Критично относиться к своему мнению.</w:t>
            </w:r>
          </w:p>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7. Понимать точку зрения другого.</w:t>
            </w:r>
          </w:p>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 xml:space="preserve">8. Участвовать в работе группы, распределять роли, договариваться друг с другом. </w:t>
            </w:r>
          </w:p>
          <w:p w:rsidR="00AD1788" w:rsidRPr="00565429" w:rsidRDefault="00AD1788" w:rsidP="00026626">
            <w:pPr>
              <w:widowControl w:val="0"/>
              <w:spacing w:after="0" w:line="240" w:lineRule="auto"/>
              <w:rPr>
                <w:rFonts w:ascii="Times New Roman" w:eastAsia="Times New Roman" w:hAnsi="Times New Roman" w:cs="Times New Roman"/>
                <w:bCs/>
                <w:lang w:eastAsia="ru-RU"/>
              </w:rPr>
            </w:pPr>
          </w:p>
        </w:tc>
      </w:tr>
      <w:tr w:rsidR="00AD1788" w:rsidRPr="00565429" w:rsidTr="0066747E">
        <w:trPr>
          <w:trHeight w:val="144"/>
        </w:trPr>
        <w:tc>
          <w:tcPr>
            <w:tcW w:w="1129" w:type="dxa"/>
          </w:tcPr>
          <w:p w:rsidR="00AD1788" w:rsidRPr="00565429" w:rsidRDefault="00AD1788" w:rsidP="00026626">
            <w:pPr>
              <w:widowControl w:val="0"/>
              <w:spacing w:after="0" w:line="240" w:lineRule="auto"/>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4 класс</w:t>
            </w:r>
          </w:p>
        </w:tc>
        <w:tc>
          <w:tcPr>
            <w:tcW w:w="2136" w:type="dxa"/>
          </w:tcPr>
          <w:p w:rsidR="00AD1788" w:rsidRPr="00565429" w:rsidRDefault="00AD1788" w:rsidP="00026626">
            <w:pPr>
              <w:widowControl w:val="0"/>
              <w:spacing w:after="0" w:line="240" w:lineRule="auto"/>
              <w:rPr>
                <w:rFonts w:ascii="Times New Roman" w:eastAsia="Times New Roman" w:hAnsi="Times New Roman" w:cs="Times New Roman"/>
                <w:bCs/>
                <w:lang w:eastAsia="ru-RU"/>
              </w:rPr>
            </w:pPr>
            <w:r w:rsidRPr="00565429">
              <w:rPr>
                <w:rFonts w:ascii="Times New Roman" w:eastAsia="Times New Roman" w:hAnsi="Times New Roman" w:cs="Times New Roman"/>
                <w:bCs/>
                <w:lang w:eastAsia="ru-RU"/>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AD1788" w:rsidRPr="00565429" w:rsidRDefault="00AD1788" w:rsidP="00026626">
            <w:pPr>
              <w:widowControl w:val="0"/>
              <w:spacing w:after="0" w:line="240" w:lineRule="auto"/>
              <w:rPr>
                <w:rFonts w:ascii="Times New Roman" w:eastAsia="Times New Roman" w:hAnsi="Times New Roman" w:cs="Times New Roman"/>
                <w:bCs/>
                <w:lang w:eastAsia="ru-RU"/>
              </w:rPr>
            </w:pPr>
            <w:r w:rsidRPr="00565429">
              <w:rPr>
                <w:rFonts w:ascii="Times New Roman" w:eastAsia="Times New Roman" w:hAnsi="Times New Roman" w:cs="Times New Roman"/>
                <w:bCs/>
                <w:lang w:eastAsia="ru-RU"/>
              </w:rPr>
              <w:t>2. Уважение  к своему народу, к другим народам, принятие ценностей других народов.</w:t>
            </w:r>
          </w:p>
          <w:p w:rsidR="00AD1788" w:rsidRPr="00565429" w:rsidRDefault="00AD1788" w:rsidP="00026626">
            <w:pPr>
              <w:widowControl w:val="0"/>
              <w:spacing w:after="0" w:line="240" w:lineRule="auto"/>
              <w:rPr>
                <w:rFonts w:ascii="Times New Roman" w:eastAsia="Times New Roman" w:hAnsi="Times New Roman" w:cs="Times New Roman"/>
                <w:bCs/>
                <w:lang w:eastAsia="ru-RU"/>
              </w:rPr>
            </w:pPr>
            <w:r w:rsidRPr="00565429">
              <w:rPr>
                <w:rFonts w:ascii="Times New Roman" w:eastAsia="Times New Roman" w:hAnsi="Times New Roman" w:cs="Times New Roman"/>
                <w:bCs/>
                <w:lang w:eastAsia="ru-RU"/>
              </w:rPr>
              <w:t>3. Освоение личностного смысла учения;  выбор дальнейшего образовательного маршрута.</w:t>
            </w:r>
          </w:p>
          <w:p w:rsidR="00AD1788" w:rsidRPr="00565429" w:rsidRDefault="00AD1788" w:rsidP="00026626">
            <w:pPr>
              <w:widowControl w:val="0"/>
              <w:spacing w:after="0" w:line="240" w:lineRule="auto"/>
              <w:rPr>
                <w:rFonts w:ascii="Times New Roman" w:eastAsia="Times New Roman" w:hAnsi="Times New Roman" w:cs="Times New Roman"/>
                <w:bCs/>
                <w:lang w:eastAsia="ru-RU"/>
              </w:rPr>
            </w:pPr>
            <w:r w:rsidRPr="00565429">
              <w:rPr>
                <w:rFonts w:ascii="Times New Roman" w:eastAsia="Times New Roman" w:hAnsi="Times New Roman" w:cs="Times New Roman"/>
                <w:bCs/>
                <w:lang w:eastAsia="ru-RU"/>
              </w:rPr>
              <w:t>4. Оценивать  жизненные ситуации  и поступки героев художественных текстов с точки зрения общечеловеческих норм.</w:t>
            </w:r>
          </w:p>
          <w:p w:rsidR="00AD1788" w:rsidRPr="00565429" w:rsidRDefault="00AD1788" w:rsidP="00026626">
            <w:pPr>
              <w:widowControl w:val="0"/>
              <w:spacing w:after="0" w:line="240" w:lineRule="auto"/>
              <w:rPr>
                <w:rFonts w:ascii="Times New Roman" w:eastAsia="Times New Roman" w:hAnsi="Times New Roman" w:cs="Times New Roman"/>
                <w:bCs/>
                <w:lang w:eastAsia="ru-RU"/>
              </w:rPr>
            </w:pPr>
          </w:p>
        </w:tc>
        <w:tc>
          <w:tcPr>
            <w:tcW w:w="2088" w:type="dxa"/>
          </w:tcPr>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 xml:space="preserve">2. Использовать  при выполнения задания различные средства: справочную литературу, ИКТ, инструменты и приборы. </w:t>
            </w:r>
          </w:p>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 xml:space="preserve">3. Определять самостоятельно критерии оценивания, давать самооценку. </w:t>
            </w:r>
          </w:p>
        </w:tc>
        <w:tc>
          <w:tcPr>
            <w:tcW w:w="2835" w:type="dxa"/>
          </w:tcPr>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2. Самостоятельно предполагать, какая  дополнительная информация будет нужна для изучения незнакомого материала;</w:t>
            </w:r>
          </w:p>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отбирать необходимые  источники информации среди предложенных учителем словарей, энциклопедий, справочников, электронных дисков.</w:t>
            </w:r>
          </w:p>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 xml:space="preserve">4. Анализировать, сравнивать, группировать различные объекты, явления, факты. </w:t>
            </w:r>
          </w:p>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5. Самостоятельно делать выводы, перерабатывать информацию, преобразовывать её,  представлять информацию на основе схем, моделей, сообщений.</w:t>
            </w:r>
          </w:p>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lastRenderedPageBreak/>
              <w:t>6. Составлять сложный план текста.</w:t>
            </w:r>
          </w:p>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7. Уметь передавать содержание в сжатом, выборочном или развёрнутом виде.</w:t>
            </w:r>
          </w:p>
        </w:tc>
        <w:tc>
          <w:tcPr>
            <w:tcW w:w="2410" w:type="dxa"/>
          </w:tcPr>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lastRenderedPageBreak/>
              <w:t>Участвовать в диалоге; слушать и понимать других, высказывать свою точку зрения на события, поступки.</w:t>
            </w:r>
          </w:p>
          <w:p w:rsidR="00AD1788" w:rsidRPr="00565429" w:rsidRDefault="00AD1788" w:rsidP="00026626">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 xml:space="preserve">2.Оформлять свои мысли в устной и письменной речи с учетом своих учебных и жизненных речевых ситуаций. </w:t>
            </w:r>
          </w:p>
          <w:p w:rsidR="00AD1788" w:rsidRPr="00565429" w:rsidRDefault="00AD1788" w:rsidP="00026626">
            <w:pPr>
              <w:widowControl w:val="0"/>
              <w:spacing w:after="0" w:line="240" w:lineRule="auto"/>
              <w:rPr>
                <w:rFonts w:ascii="Times New Roman" w:eastAsia="Calibri" w:hAnsi="Times New Roman" w:cs="Times New Roman"/>
              </w:rPr>
            </w:pPr>
            <w:r w:rsidRPr="00565429">
              <w:rPr>
                <w:rFonts w:ascii="Times New Roman" w:eastAsia="Calibri" w:hAnsi="Times New Roman" w:cs="Times New Roman"/>
              </w:rPr>
              <w:t xml:space="preserve">3.Читать вслух и про себя тексты учебников, других художественных и научно-популярных книг, понимать прочитанное. </w:t>
            </w:r>
          </w:p>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4. Выполняя различные роли в группе, сотрудничать в совместном решении проблемы (задачи).</w:t>
            </w:r>
          </w:p>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AD1788" w:rsidRPr="00565429" w:rsidRDefault="00AD1788" w:rsidP="00026626">
            <w:pPr>
              <w:widowControl w:val="0"/>
              <w:spacing w:after="0" w:line="240" w:lineRule="auto"/>
              <w:rPr>
                <w:rFonts w:ascii="Times New Roman" w:eastAsia="Times New Roman" w:hAnsi="Times New Roman" w:cs="Times New Roman"/>
                <w:bCs/>
                <w:lang w:eastAsia="ru-RU"/>
              </w:rPr>
            </w:pPr>
            <w:r w:rsidRPr="00565429">
              <w:rPr>
                <w:rFonts w:ascii="Times New Roman" w:eastAsia="Times New Roman" w:hAnsi="Times New Roman" w:cs="Times New Roman"/>
                <w:bCs/>
                <w:lang w:eastAsia="ru-RU"/>
              </w:rPr>
              <w:t>6. Критично относиться к своему мнению.</w:t>
            </w:r>
            <w:r w:rsidRPr="00565429">
              <w:rPr>
                <w:rFonts w:ascii="Times New Roman" w:eastAsia="Calibri" w:hAnsi="Times New Roman" w:cs="Times New Roman"/>
              </w:rPr>
              <w:t xml:space="preserve"> Уметь взглянуть на ситуацию с иной позиции и договариваться с людьми иных позиций</w:t>
            </w:r>
            <w:r w:rsidRPr="00565429">
              <w:rPr>
                <w:rFonts w:ascii="Times New Roman" w:eastAsia="Times New Roman" w:hAnsi="Times New Roman" w:cs="Times New Roman"/>
                <w:bCs/>
                <w:lang w:eastAsia="ru-RU"/>
              </w:rPr>
              <w:t>.</w:t>
            </w:r>
          </w:p>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 xml:space="preserve">7. Понимать точку </w:t>
            </w:r>
            <w:r w:rsidRPr="00565429">
              <w:rPr>
                <w:rFonts w:ascii="Times New Roman" w:eastAsia="Calibri" w:hAnsi="Times New Roman" w:cs="Times New Roman"/>
                <w:bCs/>
              </w:rPr>
              <w:lastRenderedPageBreak/>
              <w:t xml:space="preserve">зрения другого. </w:t>
            </w:r>
          </w:p>
          <w:p w:rsidR="00AD1788" w:rsidRPr="00565429" w:rsidRDefault="00AD1788" w:rsidP="00026626">
            <w:pPr>
              <w:widowControl w:val="0"/>
              <w:spacing w:after="0" w:line="240" w:lineRule="auto"/>
              <w:rPr>
                <w:rFonts w:ascii="Times New Roman" w:eastAsia="Calibri" w:hAnsi="Times New Roman" w:cs="Times New Roman"/>
                <w:bCs/>
              </w:rPr>
            </w:pPr>
            <w:r w:rsidRPr="00565429">
              <w:rPr>
                <w:rFonts w:ascii="Times New Roman" w:eastAsia="Calibri" w:hAnsi="Times New Roman" w:cs="Times New Roman"/>
                <w:bCs/>
              </w:rPr>
              <w:t>8. Участвовать в работе группы, распределять роли, договариваться друг с другом. Предвидеть  последствия коллективных решений.</w:t>
            </w:r>
          </w:p>
        </w:tc>
      </w:tr>
    </w:tbl>
    <w:p w:rsidR="00AD1788" w:rsidRPr="00565429" w:rsidRDefault="00AD1788" w:rsidP="00AD1788">
      <w:pPr>
        <w:widowControl w:val="0"/>
        <w:spacing w:after="0" w:line="240" w:lineRule="auto"/>
        <w:jc w:val="center"/>
        <w:rPr>
          <w:rFonts w:ascii="Times New Roman" w:eastAsia="Times New Roman" w:hAnsi="Times New Roman" w:cs="Times New Roman"/>
          <w:b/>
          <w:bCs/>
          <w:sz w:val="24"/>
          <w:szCs w:val="24"/>
          <w:lang w:eastAsia="ru-RU"/>
        </w:rPr>
      </w:pPr>
    </w:p>
    <w:p w:rsidR="00AD1788" w:rsidRPr="00565429" w:rsidRDefault="00AD1788" w:rsidP="00AD1788">
      <w:pPr>
        <w:widowControl w:val="0"/>
        <w:spacing w:after="0" w:line="240" w:lineRule="auto"/>
        <w:jc w:val="center"/>
        <w:rPr>
          <w:rFonts w:ascii="Times New Roman" w:eastAsia="Calibri" w:hAnsi="Times New Roman" w:cs="Times New Roman"/>
          <w:b/>
          <w:sz w:val="24"/>
          <w:szCs w:val="24"/>
        </w:rPr>
      </w:pPr>
      <w:r w:rsidRPr="00565429">
        <w:rPr>
          <w:rFonts w:ascii="Times New Roman" w:eastAsia="Calibri" w:hAnsi="Times New Roman" w:cs="Times New Roman"/>
          <w:b/>
          <w:sz w:val="24"/>
          <w:szCs w:val="24"/>
        </w:rPr>
        <w:t xml:space="preserve">Связь универсальных учебных действий с содержанием учебных предметов </w:t>
      </w:r>
    </w:p>
    <w:p w:rsidR="00AD1788" w:rsidRPr="00565429" w:rsidRDefault="00AD1788" w:rsidP="00AD1788">
      <w:pPr>
        <w:widowControl w:val="0"/>
        <w:spacing w:after="0" w:line="240" w:lineRule="auto"/>
        <w:jc w:val="center"/>
        <w:rPr>
          <w:rFonts w:ascii="Times New Roman" w:eastAsia="Calibri" w:hAnsi="Times New Roman" w:cs="Times New Roman"/>
          <w:b/>
          <w:sz w:val="24"/>
          <w:szCs w:val="24"/>
        </w:rPr>
      </w:pPr>
      <w:r w:rsidRPr="00565429">
        <w:rPr>
          <w:rFonts w:ascii="Times New Roman" w:eastAsia="Calibri" w:hAnsi="Times New Roman" w:cs="Times New Roman"/>
          <w:b/>
          <w:sz w:val="24"/>
          <w:szCs w:val="24"/>
        </w:rPr>
        <w:t xml:space="preserve">(УМК «Школа России») </w:t>
      </w:r>
    </w:p>
    <w:p w:rsidR="00AD1788" w:rsidRPr="00565429" w:rsidRDefault="00AD1788" w:rsidP="00AD1788">
      <w:pPr>
        <w:widowControl w:val="0"/>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kern w:val="1"/>
          <w:sz w:val="24"/>
          <w:szCs w:val="24"/>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 </w:t>
      </w:r>
    </w:p>
    <w:p w:rsidR="00AD1788" w:rsidRPr="00565429" w:rsidRDefault="00AD1788" w:rsidP="00AD1788">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AD1788" w:rsidRPr="00565429" w:rsidRDefault="000F54B7" w:rsidP="00C82AF5">
      <w:pPr>
        <w:widowControl w:val="0"/>
        <w:numPr>
          <w:ilvl w:val="0"/>
          <w:numId w:val="80"/>
        </w:numPr>
        <w:tabs>
          <w:tab w:val="clear" w:pos="780"/>
          <w:tab w:val="num" w:pos="0"/>
        </w:tabs>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к</w:t>
      </w:r>
      <w:r w:rsidR="00AD1788" w:rsidRPr="00565429">
        <w:rPr>
          <w:rFonts w:ascii="Times New Roman" w:eastAsia="Calibri" w:hAnsi="Times New Roman" w:cs="Times New Roman"/>
          <w:sz w:val="24"/>
          <w:szCs w:val="24"/>
        </w:rPr>
        <w:t>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AD1788" w:rsidRPr="00565429" w:rsidRDefault="000F54B7" w:rsidP="00C82AF5">
      <w:pPr>
        <w:widowControl w:val="0"/>
        <w:numPr>
          <w:ilvl w:val="0"/>
          <w:numId w:val="80"/>
        </w:numPr>
        <w:tabs>
          <w:tab w:val="clear" w:pos="780"/>
          <w:tab w:val="num" w:pos="0"/>
        </w:tabs>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у</w:t>
      </w:r>
      <w:r w:rsidR="00AD1788" w:rsidRPr="00565429">
        <w:rPr>
          <w:rFonts w:ascii="Times New Roman" w:eastAsia="Calibri" w:hAnsi="Times New Roman" w:cs="Times New Roman"/>
          <w:sz w:val="24"/>
          <w:szCs w:val="24"/>
        </w:rPr>
        <w:t>мения использовать знаковые системы и символы для моделирования объектов и отношений между ними;</w:t>
      </w:r>
    </w:p>
    <w:p w:rsidR="00FD2FBC" w:rsidRPr="00565429" w:rsidRDefault="000F54B7" w:rsidP="00C82AF5">
      <w:pPr>
        <w:widowControl w:val="0"/>
        <w:numPr>
          <w:ilvl w:val="0"/>
          <w:numId w:val="80"/>
        </w:numPr>
        <w:tabs>
          <w:tab w:val="clear" w:pos="780"/>
          <w:tab w:val="num" w:pos="0"/>
        </w:tabs>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у</w:t>
      </w:r>
      <w:r w:rsidR="00AD1788" w:rsidRPr="00565429">
        <w:rPr>
          <w:rFonts w:ascii="Times New Roman" w:eastAsia="Calibri" w:hAnsi="Times New Roman" w:cs="Times New Roman"/>
          <w:sz w:val="24"/>
          <w:szCs w:val="24"/>
        </w:rPr>
        <w:t xml:space="preserve">мений выполнять логические действия абстрагирования, сравнения, нахождения общих закономерностей, анализа, синтеза; </w:t>
      </w:r>
    </w:p>
    <w:p w:rsidR="00FD2FBC" w:rsidRPr="00565429" w:rsidRDefault="00AD1788" w:rsidP="00C82AF5">
      <w:pPr>
        <w:widowControl w:val="0"/>
        <w:numPr>
          <w:ilvl w:val="0"/>
          <w:numId w:val="80"/>
        </w:numPr>
        <w:tabs>
          <w:tab w:val="clear" w:pos="780"/>
          <w:tab w:val="num" w:pos="0"/>
        </w:tabs>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осуществлять эвристические действия; </w:t>
      </w:r>
    </w:p>
    <w:p w:rsidR="000F54B7" w:rsidRPr="00565429" w:rsidRDefault="00AD1788" w:rsidP="00C82AF5">
      <w:pPr>
        <w:widowControl w:val="0"/>
        <w:numPr>
          <w:ilvl w:val="0"/>
          <w:numId w:val="80"/>
        </w:numPr>
        <w:tabs>
          <w:tab w:val="clear" w:pos="780"/>
          <w:tab w:val="num" w:pos="0"/>
        </w:tabs>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выбирать стратегию решения; </w:t>
      </w:r>
    </w:p>
    <w:p w:rsidR="00AD1788" w:rsidRPr="00565429" w:rsidRDefault="00AD1788" w:rsidP="00C82AF5">
      <w:pPr>
        <w:widowControl w:val="0"/>
        <w:numPr>
          <w:ilvl w:val="0"/>
          <w:numId w:val="80"/>
        </w:numPr>
        <w:tabs>
          <w:tab w:val="clear" w:pos="780"/>
          <w:tab w:val="num" w:pos="0"/>
        </w:tabs>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строить и проверять элементарные гипотезы.</w:t>
      </w:r>
    </w:p>
    <w:p w:rsidR="00AD1788" w:rsidRPr="00565429" w:rsidRDefault="00AD1788" w:rsidP="00AD1788">
      <w:pPr>
        <w:widowControl w:val="0"/>
        <w:shd w:val="clear" w:color="auto" w:fill="FFFFFF"/>
        <w:spacing w:after="0" w:line="240" w:lineRule="auto"/>
        <w:ind w:firstLine="709"/>
        <w:contextualSpacing/>
        <w:jc w:val="both"/>
        <w:rPr>
          <w:rFonts w:ascii="Times New Roman" w:eastAsia="Calibri" w:hAnsi="Times New Roman" w:cs="Times New Roman"/>
          <w:spacing w:val="-8"/>
          <w:w w:val="103"/>
          <w:sz w:val="24"/>
          <w:szCs w:val="24"/>
        </w:rPr>
      </w:pPr>
      <w:r w:rsidRPr="00565429">
        <w:rPr>
          <w:rFonts w:ascii="Times New Roman" w:eastAsia="Calibri" w:hAnsi="Times New Roman" w:cs="Times New Roman"/>
          <w:w w:val="103"/>
          <w:sz w:val="24"/>
          <w:szCs w:val="24"/>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565429">
        <w:rPr>
          <w:rFonts w:ascii="Times New Roman" w:eastAsia="Calibri" w:hAnsi="Times New Roman" w:cs="Times New Roman"/>
          <w:spacing w:val="-2"/>
          <w:w w:val="103"/>
          <w:sz w:val="24"/>
          <w:szCs w:val="24"/>
        </w:rPr>
        <w:t xml:space="preserve">возможности для формирования универсальных учебных </w:t>
      </w:r>
      <w:r w:rsidRPr="00565429">
        <w:rPr>
          <w:rFonts w:ascii="Times New Roman" w:eastAsia="Calibri" w:hAnsi="Times New Roman" w:cs="Times New Roman"/>
          <w:spacing w:val="-8"/>
          <w:w w:val="103"/>
          <w:sz w:val="24"/>
          <w:szCs w:val="24"/>
        </w:rPr>
        <w:t>действий.</w:t>
      </w:r>
    </w:p>
    <w:p w:rsidR="00AD1788" w:rsidRPr="00565429" w:rsidRDefault="00AD1788" w:rsidP="00AD1788">
      <w:pPr>
        <w:widowControl w:val="0"/>
        <w:shd w:val="clear" w:color="auto" w:fill="FFFFFF"/>
        <w:spacing w:after="0" w:line="240" w:lineRule="auto"/>
        <w:ind w:firstLine="709"/>
        <w:contextualSpacing/>
        <w:jc w:val="both"/>
        <w:rPr>
          <w:rFonts w:ascii="Times New Roman" w:eastAsia="Calibri" w:hAnsi="Times New Roman" w:cs="Times New Roman"/>
          <w:spacing w:val="-8"/>
          <w:w w:val="103"/>
          <w:sz w:val="24"/>
          <w:szCs w:val="24"/>
        </w:rPr>
      </w:pPr>
    </w:p>
    <w:tbl>
      <w:tblPr>
        <w:tblW w:w="44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1745"/>
        <w:gridCol w:w="1706"/>
        <w:gridCol w:w="1805"/>
        <w:gridCol w:w="1624"/>
      </w:tblGrid>
      <w:tr w:rsidR="00AD1788" w:rsidRPr="00565429" w:rsidTr="00026626">
        <w:trPr>
          <w:jc w:val="center"/>
        </w:trPr>
        <w:tc>
          <w:tcPr>
            <w:tcW w:w="1223" w:type="pct"/>
            <w:shd w:val="clear" w:color="auto" w:fill="auto"/>
            <w:vAlign w:val="center"/>
          </w:tcPr>
          <w:p w:rsidR="00AD1788" w:rsidRPr="00565429" w:rsidRDefault="00AD1788" w:rsidP="00AD1788">
            <w:pPr>
              <w:widowControl w:val="0"/>
              <w:spacing w:after="0" w:line="240" w:lineRule="auto"/>
              <w:contextualSpacing/>
              <w:jc w:val="center"/>
              <w:rPr>
                <w:rFonts w:ascii="Times New Roman" w:eastAsia="Calibri" w:hAnsi="Times New Roman" w:cs="Times New Roman"/>
                <w:b/>
              </w:rPr>
            </w:pPr>
            <w:r w:rsidRPr="00565429">
              <w:rPr>
                <w:rFonts w:ascii="Times New Roman" w:eastAsia="Calibri" w:hAnsi="Times New Roman" w:cs="Times New Roman"/>
                <w:b/>
              </w:rPr>
              <w:t>Смысловые</w:t>
            </w:r>
          </w:p>
          <w:p w:rsidR="00AD1788" w:rsidRPr="00565429" w:rsidRDefault="00AD1788" w:rsidP="00AD1788">
            <w:pPr>
              <w:widowControl w:val="0"/>
              <w:spacing w:after="0" w:line="240" w:lineRule="auto"/>
              <w:contextualSpacing/>
              <w:jc w:val="center"/>
              <w:rPr>
                <w:rFonts w:ascii="Times New Roman" w:eastAsia="Calibri" w:hAnsi="Times New Roman" w:cs="Times New Roman"/>
                <w:b/>
              </w:rPr>
            </w:pPr>
            <w:r w:rsidRPr="00565429">
              <w:rPr>
                <w:rFonts w:ascii="Times New Roman" w:eastAsia="Calibri" w:hAnsi="Times New Roman" w:cs="Times New Roman"/>
                <w:b/>
              </w:rPr>
              <w:t>акценты УУД</w:t>
            </w:r>
          </w:p>
        </w:tc>
        <w:tc>
          <w:tcPr>
            <w:tcW w:w="961" w:type="pct"/>
            <w:shd w:val="clear" w:color="auto" w:fill="auto"/>
            <w:vAlign w:val="center"/>
          </w:tcPr>
          <w:p w:rsidR="00AD1788" w:rsidRPr="00565429" w:rsidRDefault="00AD1788" w:rsidP="00AD1788">
            <w:pPr>
              <w:widowControl w:val="0"/>
              <w:spacing w:after="0" w:line="240" w:lineRule="auto"/>
              <w:contextualSpacing/>
              <w:jc w:val="center"/>
              <w:rPr>
                <w:rFonts w:ascii="Times New Roman" w:eastAsia="Calibri" w:hAnsi="Times New Roman" w:cs="Times New Roman"/>
                <w:b/>
              </w:rPr>
            </w:pPr>
            <w:r w:rsidRPr="00565429">
              <w:rPr>
                <w:rFonts w:ascii="Times New Roman" w:eastAsia="Calibri" w:hAnsi="Times New Roman" w:cs="Times New Roman"/>
                <w:b/>
              </w:rPr>
              <w:t>Русский язык</w:t>
            </w:r>
          </w:p>
        </w:tc>
        <w:tc>
          <w:tcPr>
            <w:tcW w:w="939" w:type="pct"/>
            <w:shd w:val="clear" w:color="auto" w:fill="auto"/>
            <w:vAlign w:val="center"/>
          </w:tcPr>
          <w:p w:rsidR="00AD1788" w:rsidRPr="00565429" w:rsidRDefault="00AD1788" w:rsidP="00AD1788">
            <w:pPr>
              <w:widowControl w:val="0"/>
              <w:spacing w:after="0" w:line="240" w:lineRule="auto"/>
              <w:contextualSpacing/>
              <w:jc w:val="center"/>
              <w:rPr>
                <w:rFonts w:ascii="Times New Roman" w:eastAsia="Calibri" w:hAnsi="Times New Roman" w:cs="Times New Roman"/>
                <w:b/>
              </w:rPr>
            </w:pPr>
            <w:r w:rsidRPr="00565429">
              <w:rPr>
                <w:rFonts w:ascii="Times New Roman" w:eastAsia="Calibri" w:hAnsi="Times New Roman" w:cs="Times New Roman"/>
                <w:b/>
              </w:rPr>
              <w:t>Литературное чтение</w:t>
            </w:r>
          </w:p>
        </w:tc>
        <w:tc>
          <w:tcPr>
            <w:tcW w:w="993" w:type="pct"/>
            <w:shd w:val="clear" w:color="auto" w:fill="auto"/>
            <w:vAlign w:val="center"/>
          </w:tcPr>
          <w:p w:rsidR="00AD1788" w:rsidRPr="00565429" w:rsidRDefault="00AD1788" w:rsidP="00AD1788">
            <w:pPr>
              <w:widowControl w:val="0"/>
              <w:spacing w:after="0" w:line="240" w:lineRule="auto"/>
              <w:contextualSpacing/>
              <w:jc w:val="center"/>
              <w:rPr>
                <w:rFonts w:ascii="Times New Roman" w:eastAsia="Calibri" w:hAnsi="Times New Roman" w:cs="Times New Roman"/>
                <w:b/>
              </w:rPr>
            </w:pPr>
            <w:r w:rsidRPr="00565429">
              <w:rPr>
                <w:rFonts w:ascii="Times New Roman" w:eastAsia="Calibri" w:hAnsi="Times New Roman" w:cs="Times New Roman"/>
                <w:b/>
              </w:rPr>
              <w:t>Математика</w:t>
            </w:r>
          </w:p>
        </w:tc>
        <w:tc>
          <w:tcPr>
            <w:tcW w:w="884" w:type="pct"/>
            <w:shd w:val="clear" w:color="auto" w:fill="auto"/>
            <w:vAlign w:val="center"/>
          </w:tcPr>
          <w:p w:rsidR="00AD1788" w:rsidRPr="00565429" w:rsidRDefault="00AD1788" w:rsidP="00AD1788">
            <w:pPr>
              <w:widowControl w:val="0"/>
              <w:spacing w:after="0" w:line="240" w:lineRule="auto"/>
              <w:contextualSpacing/>
              <w:jc w:val="center"/>
              <w:rPr>
                <w:rFonts w:ascii="Times New Roman" w:eastAsia="Calibri" w:hAnsi="Times New Roman" w:cs="Times New Roman"/>
                <w:b/>
              </w:rPr>
            </w:pPr>
            <w:r w:rsidRPr="00565429">
              <w:rPr>
                <w:rFonts w:ascii="Times New Roman" w:eastAsia="Calibri" w:hAnsi="Times New Roman" w:cs="Times New Roman"/>
                <w:b/>
              </w:rPr>
              <w:t>Окружающий мир</w:t>
            </w:r>
          </w:p>
        </w:tc>
      </w:tr>
      <w:tr w:rsidR="00AD1788" w:rsidRPr="00565429" w:rsidTr="00026626">
        <w:trPr>
          <w:trHeight w:val="685"/>
          <w:jc w:val="center"/>
        </w:trPr>
        <w:tc>
          <w:tcPr>
            <w:tcW w:w="1223" w:type="pct"/>
            <w:vAlign w:val="center"/>
          </w:tcPr>
          <w:p w:rsidR="00AD1788" w:rsidRPr="00565429" w:rsidRDefault="00AD1788" w:rsidP="00AD1788">
            <w:pPr>
              <w:widowControl w:val="0"/>
              <w:spacing w:after="0" w:line="240" w:lineRule="auto"/>
              <w:contextualSpacing/>
              <w:jc w:val="center"/>
              <w:rPr>
                <w:rFonts w:ascii="Times New Roman" w:eastAsia="Calibri" w:hAnsi="Times New Roman" w:cs="Times New Roman"/>
                <w:b/>
              </w:rPr>
            </w:pPr>
            <w:r w:rsidRPr="00565429">
              <w:rPr>
                <w:rFonts w:ascii="Times New Roman" w:eastAsia="Calibri" w:hAnsi="Times New Roman" w:cs="Times New Roman"/>
                <w:b/>
              </w:rPr>
              <w:t>личностные</w:t>
            </w:r>
          </w:p>
        </w:tc>
        <w:tc>
          <w:tcPr>
            <w:tcW w:w="961" w:type="pct"/>
          </w:tcPr>
          <w:p w:rsidR="00AD1788" w:rsidRPr="00565429" w:rsidRDefault="00AD1788" w:rsidP="00AD1788">
            <w:pPr>
              <w:widowControl w:val="0"/>
              <w:spacing w:after="0" w:line="240" w:lineRule="auto"/>
              <w:contextualSpacing/>
              <w:rPr>
                <w:rFonts w:ascii="Times New Roman" w:eastAsia="Calibri" w:hAnsi="Times New Roman" w:cs="Times New Roman"/>
              </w:rPr>
            </w:pPr>
            <w:r w:rsidRPr="00565429">
              <w:rPr>
                <w:rFonts w:ascii="Times New Roman" w:eastAsia="Calibri" w:hAnsi="Times New Roman" w:cs="Times New Roman"/>
              </w:rPr>
              <w:t>жизненное само-</w:t>
            </w:r>
          </w:p>
          <w:p w:rsidR="00AD1788" w:rsidRPr="00565429" w:rsidRDefault="00AD1788" w:rsidP="00AD1788">
            <w:pPr>
              <w:widowControl w:val="0"/>
              <w:spacing w:after="0" w:line="240" w:lineRule="auto"/>
              <w:contextualSpacing/>
              <w:rPr>
                <w:rFonts w:ascii="Times New Roman" w:eastAsia="Calibri" w:hAnsi="Times New Roman" w:cs="Times New Roman"/>
              </w:rPr>
            </w:pPr>
            <w:r w:rsidRPr="00565429">
              <w:rPr>
                <w:rFonts w:ascii="Times New Roman" w:eastAsia="Calibri" w:hAnsi="Times New Roman" w:cs="Times New Roman"/>
              </w:rPr>
              <w:t>определение</w:t>
            </w:r>
          </w:p>
        </w:tc>
        <w:tc>
          <w:tcPr>
            <w:tcW w:w="939" w:type="pct"/>
          </w:tcPr>
          <w:p w:rsidR="00AD1788" w:rsidRPr="00565429" w:rsidRDefault="00AD1788" w:rsidP="00AD1788">
            <w:pPr>
              <w:widowControl w:val="0"/>
              <w:spacing w:after="0" w:line="240" w:lineRule="auto"/>
              <w:contextualSpacing/>
              <w:rPr>
                <w:rFonts w:ascii="Times New Roman" w:eastAsia="Calibri" w:hAnsi="Times New Roman" w:cs="Times New Roman"/>
              </w:rPr>
            </w:pPr>
            <w:r w:rsidRPr="00565429">
              <w:rPr>
                <w:rFonts w:ascii="Times New Roman" w:eastAsia="Calibri" w:hAnsi="Times New Roman" w:cs="Times New Roman"/>
              </w:rPr>
              <w:t>нравственно-этическая ориентация</w:t>
            </w:r>
          </w:p>
        </w:tc>
        <w:tc>
          <w:tcPr>
            <w:tcW w:w="993" w:type="pct"/>
          </w:tcPr>
          <w:p w:rsidR="00AD1788" w:rsidRPr="00565429" w:rsidRDefault="00AD1788" w:rsidP="00AD1788">
            <w:pPr>
              <w:widowControl w:val="0"/>
              <w:spacing w:after="0" w:line="240" w:lineRule="auto"/>
              <w:contextualSpacing/>
              <w:rPr>
                <w:rFonts w:ascii="Times New Roman" w:eastAsia="Calibri" w:hAnsi="Times New Roman" w:cs="Times New Roman"/>
              </w:rPr>
            </w:pPr>
            <w:r w:rsidRPr="00565429">
              <w:rPr>
                <w:rFonts w:ascii="Times New Roman" w:eastAsia="Calibri" w:hAnsi="Times New Roman" w:cs="Times New Roman"/>
              </w:rPr>
              <w:t>смысло</w:t>
            </w:r>
          </w:p>
          <w:p w:rsidR="00AD1788" w:rsidRPr="00565429" w:rsidRDefault="00AD1788" w:rsidP="00AD1788">
            <w:pPr>
              <w:widowControl w:val="0"/>
              <w:spacing w:after="0" w:line="240" w:lineRule="auto"/>
              <w:contextualSpacing/>
              <w:rPr>
                <w:rFonts w:ascii="Times New Roman" w:eastAsia="Calibri" w:hAnsi="Times New Roman" w:cs="Times New Roman"/>
              </w:rPr>
            </w:pPr>
            <w:r w:rsidRPr="00565429">
              <w:rPr>
                <w:rFonts w:ascii="Times New Roman" w:eastAsia="Calibri" w:hAnsi="Times New Roman" w:cs="Times New Roman"/>
              </w:rPr>
              <w:t>образование</w:t>
            </w:r>
          </w:p>
        </w:tc>
        <w:tc>
          <w:tcPr>
            <w:tcW w:w="884" w:type="pct"/>
          </w:tcPr>
          <w:p w:rsidR="00AD1788" w:rsidRPr="00565429" w:rsidRDefault="00AD1788" w:rsidP="00AD1788">
            <w:pPr>
              <w:widowControl w:val="0"/>
              <w:spacing w:after="0" w:line="240" w:lineRule="auto"/>
              <w:contextualSpacing/>
              <w:rPr>
                <w:rFonts w:ascii="Times New Roman" w:eastAsia="Calibri" w:hAnsi="Times New Roman" w:cs="Times New Roman"/>
              </w:rPr>
            </w:pPr>
            <w:r w:rsidRPr="00565429">
              <w:rPr>
                <w:rFonts w:ascii="Times New Roman" w:eastAsia="Calibri" w:hAnsi="Times New Roman" w:cs="Times New Roman"/>
              </w:rPr>
              <w:t>нравственно-этическая ориентация</w:t>
            </w:r>
          </w:p>
        </w:tc>
      </w:tr>
      <w:tr w:rsidR="00AD1788" w:rsidRPr="00565429" w:rsidTr="00026626">
        <w:trPr>
          <w:jc w:val="center"/>
        </w:trPr>
        <w:tc>
          <w:tcPr>
            <w:tcW w:w="1223" w:type="pct"/>
            <w:vAlign w:val="center"/>
          </w:tcPr>
          <w:p w:rsidR="00AD1788" w:rsidRPr="00565429" w:rsidRDefault="00AD1788" w:rsidP="00AD1788">
            <w:pPr>
              <w:widowControl w:val="0"/>
              <w:spacing w:after="0" w:line="240" w:lineRule="auto"/>
              <w:contextualSpacing/>
              <w:jc w:val="center"/>
              <w:rPr>
                <w:rFonts w:ascii="Times New Roman" w:eastAsia="Calibri" w:hAnsi="Times New Roman" w:cs="Times New Roman"/>
                <w:b/>
              </w:rPr>
            </w:pPr>
            <w:r w:rsidRPr="00565429">
              <w:rPr>
                <w:rFonts w:ascii="Times New Roman" w:eastAsia="Calibri" w:hAnsi="Times New Roman" w:cs="Times New Roman"/>
                <w:b/>
              </w:rPr>
              <w:t>регулятивные</w:t>
            </w:r>
          </w:p>
        </w:tc>
        <w:tc>
          <w:tcPr>
            <w:tcW w:w="3777" w:type="pct"/>
            <w:gridSpan w:val="4"/>
          </w:tcPr>
          <w:p w:rsidR="00AD1788" w:rsidRPr="00565429" w:rsidRDefault="00AD1788" w:rsidP="00AD1788">
            <w:pPr>
              <w:widowControl w:val="0"/>
              <w:spacing w:after="0" w:line="240" w:lineRule="auto"/>
              <w:contextualSpacing/>
              <w:rPr>
                <w:rFonts w:ascii="Times New Roman" w:eastAsia="Calibri" w:hAnsi="Times New Roman" w:cs="Times New Roman"/>
              </w:rPr>
            </w:pPr>
            <w:r w:rsidRPr="00565429">
              <w:rPr>
                <w:rFonts w:ascii="Times New Roman" w:eastAsia="Calibri" w:hAnsi="Times New Roman" w:cs="Times New Roman"/>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r w:rsidR="00AD1788" w:rsidRPr="00565429" w:rsidTr="00026626">
        <w:trPr>
          <w:jc w:val="center"/>
        </w:trPr>
        <w:tc>
          <w:tcPr>
            <w:tcW w:w="1223" w:type="pct"/>
            <w:vAlign w:val="center"/>
          </w:tcPr>
          <w:p w:rsidR="00AD1788" w:rsidRPr="00565429" w:rsidRDefault="00AD1788" w:rsidP="00AD1788">
            <w:pPr>
              <w:widowControl w:val="0"/>
              <w:spacing w:after="0" w:line="240" w:lineRule="auto"/>
              <w:contextualSpacing/>
              <w:jc w:val="center"/>
              <w:rPr>
                <w:rFonts w:ascii="Times New Roman" w:eastAsia="Calibri" w:hAnsi="Times New Roman" w:cs="Times New Roman"/>
                <w:b/>
              </w:rPr>
            </w:pPr>
            <w:r w:rsidRPr="00565429">
              <w:rPr>
                <w:rFonts w:ascii="Times New Roman" w:eastAsia="Calibri" w:hAnsi="Times New Roman" w:cs="Times New Roman"/>
                <w:b/>
              </w:rPr>
              <w:t>познавательные</w:t>
            </w:r>
          </w:p>
          <w:p w:rsidR="00AD1788" w:rsidRPr="00565429" w:rsidRDefault="00AD1788" w:rsidP="00AD1788">
            <w:pPr>
              <w:widowControl w:val="0"/>
              <w:spacing w:after="0" w:line="240" w:lineRule="auto"/>
              <w:contextualSpacing/>
              <w:jc w:val="center"/>
              <w:rPr>
                <w:rFonts w:ascii="Times New Roman" w:eastAsia="Calibri" w:hAnsi="Times New Roman" w:cs="Times New Roman"/>
                <w:b/>
              </w:rPr>
            </w:pPr>
            <w:r w:rsidRPr="00565429">
              <w:rPr>
                <w:rFonts w:ascii="Times New Roman" w:eastAsia="Calibri" w:hAnsi="Times New Roman" w:cs="Times New Roman"/>
                <w:b/>
              </w:rPr>
              <w:t>общеучебные</w:t>
            </w:r>
          </w:p>
        </w:tc>
        <w:tc>
          <w:tcPr>
            <w:tcW w:w="961" w:type="pct"/>
          </w:tcPr>
          <w:p w:rsidR="00AD1788" w:rsidRPr="00565429" w:rsidRDefault="00AD1788" w:rsidP="00AD1788">
            <w:pPr>
              <w:widowControl w:val="0"/>
              <w:spacing w:after="0" w:line="240" w:lineRule="auto"/>
              <w:contextualSpacing/>
              <w:rPr>
                <w:rFonts w:ascii="Times New Roman" w:eastAsia="Calibri" w:hAnsi="Times New Roman" w:cs="Times New Roman"/>
              </w:rPr>
            </w:pPr>
            <w:r w:rsidRPr="00565429">
              <w:rPr>
                <w:rFonts w:ascii="Times New Roman" w:eastAsia="Calibri" w:hAnsi="Times New Roman" w:cs="Times New Roman"/>
              </w:rPr>
              <w:t>моделирование (перевод устной речи в письменную)</w:t>
            </w:r>
          </w:p>
        </w:tc>
        <w:tc>
          <w:tcPr>
            <w:tcW w:w="939" w:type="pct"/>
          </w:tcPr>
          <w:p w:rsidR="00AD1788" w:rsidRPr="00565429" w:rsidRDefault="00AD1788" w:rsidP="00AD1788">
            <w:pPr>
              <w:widowControl w:val="0"/>
              <w:spacing w:after="0" w:line="240" w:lineRule="auto"/>
              <w:contextualSpacing/>
              <w:rPr>
                <w:rFonts w:ascii="Times New Roman" w:eastAsia="Calibri" w:hAnsi="Times New Roman" w:cs="Times New Roman"/>
              </w:rPr>
            </w:pPr>
            <w:r w:rsidRPr="00565429">
              <w:rPr>
                <w:rFonts w:ascii="Times New Roman" w:eastAsia="Calibri" w:hAnsi="Times New Roman" w:cs="Times New Roman"/>
              </w:rPr>
              <w:t>смысловое чтение, произвольные и осознанные устные и письменные высказывания</w:t>
            </w:r>
          </w:p>
        </w:tc>
        <w:tc>
          <w:tcPr>
            <w:tcW w:w="993" w:type="pct"/>
          </w:tcPr>
          <w:p w:rsidR="00AD1788" w:rsidRPr="00565429" w:rsidRDefault="00AD1788" w:rsidP="00AD1788">
            <w:pPr>
              <w:widowControl w:val="0"/>
              <w:spacing w:after="0" w:line="240" w:lineRule="auto"/>
              <w:contextualSpacing/>
              <w:rPr>
                <w:rFonts w:ascii="Times New Roman" w:eastAsia="Calibri" w:hAnsi="Times New Roman" w:cs="Times New Roman"/>
              </w:rPr>
            </w:pPr>
            <w:r w:rsidRPr="00565429">
              <w:rPr>
                <w:rFonts w:ascii="Times New Roman" w:eastAsia="Calibri" w:hAnsi="Times New Roman" w:cs="Times New Roman"/>
              </w:rPr>
              <w:t>моделирование, выбор наиболее эффективных способов решения задач</w:t>
            </w:r>
          </w:p>
        </w:tc>
        <w:tc>
          <w:tcPr>
            <w:tcW w:w="884" w:type="pct"/>
          </w:tcPr>
          <w:p w:rsidR="00AD1788" w:rsidRPr="00565429" w:rsidRDefault="00AD1788" w:rsidP="00AD1788">
            <w:pPr>
              <w:widowControl w:val="0"/>
              <w:spacing w:after="0" w:line="240" w:lineRule="auto"/>
              <w:contextualSpacing/>
              <w:rPr>
                <w:rFonts w:ascii="Times New Roman" w:eastAsia="Calibri" w:hAnsi="Times New Roman" w:cs="Times New Roman"/>
              </w:rPr>
            </w:pPr>
            <w:r w:rsidRPr="00565429">
              <w:rPr>
                <w:rFonts w:ascii="Times New Roman" w:eastAsia="Calibri" w:hAnsi="Times New Roman" w:cs="Times New Roman"/>
              </w:rPr>
              <w:t>широкий спектр источников информации</w:t>
            </w:r>
          </w:p>
        </w:tc>
      </w:tr>
      <w:tr w:rsidR="00AD1788" w:rsidRPr="00565429" w:rsidTr="00026626">
        <w:trPr>
          <w:jc w:val="center"/>
        </w:trPr>
        <w:tc>
          <w:tcPr>
            <w:tcW w:w="1223" w:type="pct"/>
            <w:vAlign w:val="center"/>
          </w:tcPr>
          <w:p w:rsidR="00AD1788" w:rsidRPr="00565429" w:rsidRDefault="00AD1788" w:rsidP="00AD1788">
            <w:pPr>
              <w:widowControl w:val="0"/>
              <w:spacing w:after="0" w:line="240" w:lineRule="auto"/>
              <w:contextualSpacing/>
              <w:jc w:val="center"/>
              <w:rPr>
                <w:rFonts w:ascii="Times New Roman" w:eastAsia="Calibri" w:hAnsi="Times New Roman" w:cs="Times New Roman"/>
                <w:b/>
              </w:rPr>
            </w:pPr>
            <w:r w:rsidRPr="00565429">
              <w:rPr>
                <w:rFonts w:ascii="Times New Roman" w:eastAsia="Calibri" w:hAnsi="Times New Roman" w:cs="Times New Roman"/>
                <w:b/>
              </w:rPr>
              <w:t xml:space="preserve">познавательные </w:t>
            </w:r>
            <w:r w:rsidRPr="00565429">
              <w:rPr>
                <w:rFonts w:ascii="Times New Roman" w:eastAsia="Calibri" w:hAnsi="Times New Roman" w:cs="Times New Roman"/>
                <w:b/>
              </w:rPr>
              <w:lastRenderedPageBreak/>
              <w:t>логические</w:t>
            </w:r>
          </w:p>
        </w:tc>
        <w:tc>
          <w:tcPr>
            <w:tcW w:w="1900" w:type="pct"/>
            <w:gridSpan w:val="2"/>
          </w:tcPr>
          <w:p w:rsidR="00AD1788" w:rsidRPr="00565429" w:rsidRDefault="00AD1788" w:rsidP="00AD1788">
            <w:pPr>
              <w:widowControl w:val="0"/>
              <w:spacing w:after="0" w:line="240" w:lineRule="auto"/>
              <w:contextualSpacing/>
              <w:rPr>
                <w:rFonts w:ascii="Times New Roman" w:eastAsia="Calibri" w:hAnsi="Times New Roman" w:cs="Times New Roman"/>
              </w:rPr>
            </w:pPr>
            <w:r w:rsidRPr="00565429">
              <w:rPr>
                <w:rFonts w:ascii="Times New Roman" w:eastAsia="Calibri" w:hAnsi="Times New Roman" w:cs="Times New Roman"/>
              </w:rPr>
              <w:lastRenderedPageBreak/>
              <w:t xml:space="preserve">формулирование личных, </w:t>
            </w:r>
            <w:r w:rsidRPr="00565429">
              <w:rPr>
                <w:rFonts w:ascii="Times New Roman" w:eastAsia="Calibri" w:hAnsi="Times New Roman" w:cs="Times New Roman"/>
              </w:rPr>
              <w:lastRenderedPageBreak/>
              <w:t>языковых, нравственных проблем. Самостоятельное создание способов решения проблем поискового и творческого характера</w:t>
            </w:r>
          </w:p>
        </w:tc>
        <w:tc>
          <w:tcPr>
            <w:tcW w:w="1877" w:type="pct"/>
            <w:gridSpan w:val="2"/>
          </w:tcPr>
          <w:p w:rsidR="00AD1788" w:rsidRPr="00565429" w:rsidRDefault="00AD1788" w:rsidP="00AD1788">
            <w:pPr>
              <w:widowControl w:val="0"/>
              <w:spacing w:after="0" w:line="240" w:lineRule="auto"/>
              <w:contextualSpacing/>
              <w:rPr>
                <w:rFonts w:ascii="Times New Roman" w:eastAsia="Calibri" w:hAnsi="Times New Roman" w:cs="Times New Roman"/>
              </w:rPr>
            </w:pPr>
            <w:r w:rsidRPr="00565429">
              <w:rPr>
                <w:rFonts w:ascii="Times New Roman" w:eastAsia="Calibri" w:hAnsi="Times New Roman" w:cs="Times New Roman"/>
              </w:rPr>
              <w:lastRenderedPageBreak/>
              <w:t xml:space="preserve">анализ, синтез, сравнение, </w:t>
            </w:r>
            <w:r w:rsidRPr="00565429">
              <w:rPr>
                <w:rFonts w:ascii="Times New Roman" w:eastAsia="Calibri" w:hAnsi="Times New Roman" w:cs="Times New Roman"/>
              </w:rPr>
              <w:lastRenderedPageBreak/>
              <w:t>группировка, причинно-следственные связи, логические рассуждения, доказательства, практические действия</w:t>
            </w:r>
          </w:p>
        </w:tc>
      </w:tr>
      <w:tr w:rsidR="00AD1788" w:rsidRPr="00565429" w:rsidTr="00026626">
        <w:trPr>
          <w:jc w:val="center"/>
        </w:trPr>
        <w:tc>
          <w:tcPr>
            <w:tcW w:w="1223" w:type="pct"/>
            <w:vAlign w:val="center"/>
          </w:tcPr>
          <w:p w:rsidR="00AD1788" w:rsidRPr="00565429" w:rsidRDefault="00AD1788" w:rsidP="00AD1788">
            <w:pPr>
              <w:widowControl w:val="0"/>
              <w:spacing w:after="0" w:line="240" w:lineRule="auto"/>
              <w:contextualSpacing/>
              <w:jc w:val="center"/>
              <w:rPr>
                <w:rFonts w:ascii="Times New Roman" w:eastAsia="Calibri" w:hAnsi="Times New Roman" w:cs="Times New Roman"/>
                <w:b/>
              </w:rPr>
            </w:pPr>
            <w:r w:rsidRPr="00565429">
              <w:rPr>
                <w:rFonts w:ascii="Times New Roman" w:eastAsia="Calibri" w:hAnsi="Times New Roman" w:cs="Times New Roman"/>
                <w:b/>
              </w:rPr>
              <w:lastRenderedPageBreak/>
              <w:t>коммуникативные</w:t>
            </w:r>
          </w:p>
        </w:tc>
        <w:tc>
          <w:tcPr>
            <w:tcW w:w="3777" w:type="pct"/>
            <w:gridSpan w:val="4"/>
          </w:tcPr>
          <w:p w:rsidR="00AD1788" w:rsidRPr="00565429" w:rsidRDefault="00AD1788" w:rsidP="00AD1788">
            <w:pPr>
              <w:widowControl w:val="0"/>
              <w:spacing w:after="0" w:line="240" w:lineRule="auto"/>
              <w:contextualSpacing/>
              <w:rPr>
                <w:rFonts w:ascii="Times New Roman" w:eastAsia="Calibri" w:hAnsi="Times New Roman" w:cs="Times New Roman"/>
              </w:rPr>
            </w:pPr>
            <w:r w:rsidRPr="00565429">
              <w:rPr>
                <w:rFonts w:ascii="Times New Roman" w:eastAsia="Calibri" w:hAnsi="Times New Roman" w:cs="Times New Roman"/>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AD1788" w:rsidRPr="00565429" w:rsidRDefault="00AD1788" w:rsidP="00AD1788">
      <w:pPr>
        <w:widowControl w:val="0"/>
        <w:spacing w:after="0" w:line="240" w:lineRule="auto"/>
        <w:ind w:firstLine="709"/>
        <w:jc w:val="both"/>
        <w:rPr>
          <w:rFonts w:ascii="Times New Roman" w:eastAsia="Calibri" w:hAnsi="Times New Roman" w:cs="Times New Roman"/>
          <w:bCs/>
          <w:iCs/>
          <w:sz w:val="24"/>
          <w:szCs w:val="24"/>
        </w:rPr>
      </w:pPr>
      <w:r w:rsidRPr="00565429">
        <w:rPr>
          <w:rFonts w:ascii="Times New Roman" w:eastAsia="Calibri" w:hAnsi="Times New Roman" w:cs="Times New Roman"/>
          <w:sz w:val="24"/>
          <w:szCs w:val="24"/>
        </w:rPr>
        <w:t>Связь универсальных учебных действий с содержанием учебных предметов определяется</w:t>
      </w:r>
      <w:r w:rsidRPr="00565429">
        <w:rPr>
          <w:rFonts w:ascii="Times New Roman" w:eastAsia="Calibri" w:hAnsi="Times New Roman" w:cs="Times New Roman"/>
          <w:bCs/>
          <w:iCs/>
          <w:sz w:val="24"/>
          <w:szCs w:val="24"/>
        </w:rPr>
        <w:t xml:space="preserve"> следующими утверждениями:</w:t>
      </w:r>
    </w:p>
    <w:p w:rsidR="00AD1788" w:rsidRPr="00565429" w:rsidRDefault="00AD1788" w:rsidP="00C82AF5">
      <w:pPr>
        <w:widowControl w:val="0"/>
        <w:numPr>
          <w:ilvl w:val="0"/>
          <w:numId w:val="59"/>
        </w:numPr>
        <w:spacing w:after="0" w:line="240" w:lineRule="auto"/>
        <w:ind w:left="0"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УУД представляют собой целостную систему, в которой можно выделить взаимосвязанные и взаимообуславливающие виды действий:</w:t>
      </w:r>
    </w:p>
    <w:p w:rsidR="00AD1788" w:rsidRPr="00565429" w:rsidRDefault="00AD1788" w:rsidP="00C82AF5">
      <w:pPr>
        <w:widowControl w:val="0"/>
        <w:numPr>
          <w:ilvl w:val="0"/>
          <w:numId w:val="81"/>
        </w:numPr>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коммуникативные – обеспечивающие социальную компетентность;</w:t>
      </w:r>
    </w:p>
    <w:p w:rsidR="00AD1788" w:rsidRPr="00565429" w:rsidRDefault="00AD1788" w:rsidP="00C82AF5">
      <w:pPr>
        <w:widowControl w:val="0"/>
        <w:numPr>
          <w:ilvl w:val="0"/>
          <w:numId w:val="81"/>
        </w:numPr>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познавательные – общеучебные, логические, связанные с решением проблемы;</w:t>
      </w:r>
    </w:p>
    <w:p w:rsidR="00AD1788" w:rsidRPr="00565429" w:rsidRDefault="00AD1788" w:rsidP="00C82AF5">
      <w:pPr>
        <w:widowControl w:val="0"/>
        <w:numPr>
          <w:ilvl w:val="0"/>
          <w:numId w:val="81"/>
        </w:numPr>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личностные – определяющие мотивационную ориентацию;</w:t>
      </w:r>
    </w:p>
    <w:p w:rsidR="00AD1788" w:rsidRPr="00565429" w:rsidRDefault="00AD1788" w:rsidP="00C82AF5">
      <w:pPr>
        <w:widowControl w:val="0"/>
        <w:numPr>
          <w:ilvl w:val="0"/>
          <w:numId w:val="81"/>
        </w:numPr>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регулятивные – обеспечивающие организацию собственной деятельности. </w:t>
      </w:r>
    </w:p>
    <w:p w:rsidR="00AD1788" w:rsidRPr="00565429" w:rsidRDefault="00AD1788" w:rsidP="00C82AF5">
      <w:pPr>
        <w:widowControl w:val="0"/>
        <w:numPr>
          <w:ilvl w:val="0"/>
          <w:numId w:val="59"/>
        </w:numPr>
        <w:spacing w:after="0" w:line="240" w:lineRule="auto"/>
        <w:ind w:left="0"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AD1788" w:rsidRPr="00565429" w:rsidRDefault="00AD1788" w:rsidP="00C82AF5">
      <w:pPr>
        <w:widowControl w:val="0"/>
        <w:numPr>
          <w:ilvl w:val="0"/>
          <w:numId w:val="59"/>
        </w:numPr>
        <w:spacing w:after="0" w:line="240" w:lineRule="auto"/>
        <w:ind w:left="0"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Заданные стандартом УУД определяют акценты в отборе содержания, планировании и организации образовательного процесса с учетом возрастных и психологических особенностей обучающихся.</w:t>
      </w:r>
    </w:p>
    <w:p w:rsidR="00AD1788" w:rsidRPr="00565429" w:rsidRDefault="00AD1788" w:rsidP="00C82AF5">
      <w:pPr>
        <w:widowControl w:val="0"/>
        <w:numPr>
          <w:ilvl w:val="0"/>
          <w:numId w:val="59"/>
        </w:numPr>
        <w:spacing w:after="0" w:line="240" w:lineRule="auto"/>
        <w:ind w:left="0"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 Схема работы над формированием конкретных УУД каждого вида указывается в тематическом планировании, технологических картах изучения темы. </w:t>
      </w:r>
    </w:p>
    <w:p w:rsidR="00AD1788" w:rsidRPr="00565429" w:rsidRDefault="00AD1788" w:rsidP="00C82AF5">
      <w:pPr>
        <w:widowControl w:val="0"/>
        <w:numPr>
          <w:ilvl w:val="0"/>
          <w:numId w:val="59"/>
        </w:numPr>
        <w:spacing w:after="0" w:line="240" w:lineRule="auto"/>
        <w:ind w:left="0"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Способы учета уровня сформированности</w:t>
      </w:r>
      <w:r w:rsidRPr="00565429">
        <w:rPr>
          <w:rFonts w:ascii="Times New Roman" w:eastAsia="Calibri" w:hAnsi="Times New Roman" w:cs="Times New Roman"/>
          <w:bCs/>
          <w:sz w:val="24"/>
          <w:szCs w:val="24"/>
        </w:rPr>
        <w:t xml:space="preserve"> УУД – </w:t>
      </w:r>
      <w:r w:rsidRPr="00565429">
        <w:rPr>
          <w:rFonts w:ascii="Times New Roman" w:eastAsia="Calibri" w:hAnsi="Times New Roman" w:cs="Times New Roman"/>
          <w:sz w:val="24"/>
          <w:szCs w:val="24"/>
        </w:rPr>
        <w:t xml:space="preserve">в требованиях к результатам освоения учебной программы по каждому предмету и в обязательных программах внеурочной деятельности. </w:t>
      </w:r>
    </w:p>
    <w:p w:rsidR="00AD1788" w:rsidRPr="00565429" w:rsidRDefault="00AD1788" w:rsidP="00C82AF5">
      <w:pPr>
        <w:widowControl w:val="0"/>
        <w:numPr>
          <w:ilvl w:val="0"/>
          <w:numId w:val="59"/>
        </w:numPr>
        <w:spacing w:after="0" w:line="240" w:lineRule="auto"/>
        <w:ind w:left="0"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 Педагогическое сопровождение этого процесса осуществляется с помощью Портфолио,  который является  процессуальным способом оценки достижений учащихся в развитии УУД.</w:t>
      </w:r>
    </w:p>
    <w:p w:rsidR="00AD1788" w:rsidRPr="00565429" w:rsidRDefault="00AD1788" w:rsidP="00C82AF5">
      <w:pPr>
        <w:widowControl w:val="0"/>
        <w:numPr>
          <w:ilvl w:val="0"/>
          <w:numId w:val="59"/>
        </w:numPr>
        <w:spacing w:after="0" w:line="240" w:lineRule="auto"/>
        <w:ind w:left="0"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Результаты усвоения УУД формулируются для каждого класса и являются ориентиром при организации мониторинга их достижения.</w:t>
      </w:r>
    </w:p>
    <w:p w:rsidR="00AD1788" w:rsidRPr="00565429" w:rsidRDefault="00AD1788" w:rsidP="00AD1788">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В соответствии с требованиями ФГОС структура и содержание системы учебников «Школа России» направлены на достижение следующих личностных результатов освоения основной образовательной программы:</w:t>
      </w:r>
      <w:r w:rsidRPr="00565429">
        <w:rPr>
          <w:rFonts w:ascii="Times New Roman" w:eastAsia="Calibri" w:hAnsi="Times New Roman" w:cs="Times New Roman"/>
          <w:i/>
          <w:sz w:val="24"/>
          <w:szCs w:val="24"/>
        </w:rPr>
        <w:t xml:space="preserve"> </w:t>
      </w:r>
    </w:p>
    <w:p w:rsidR="00AD1788" w:rsidRPr="00565429" w:rsidRDefault="00AD1788" w:rsidP="00AD1788">
      <w:pPr>
        <w:widowControl w:val="0"/>
        <w:spacing w:after="0" w:line="240" w:lineRule="auto"/>
        <w:ind w:firstLine="709"/>
        <w:jc w:val="both"/>
        <w:rPr>
          <w:rFonts w:ascii="Times New Roman" w:eastAsia="Calibri" w:hAnsi="Times New Roman" w:cs="Times New Roman"/>
          <w:b/>
          <w:i/>
          <w:sz w:val="24"/>
          <w:szCs w:val="24"/>
        </w:rPr>
      </w:pPr>
      <w:r w:rsidRPr="00565429">
        <w:rPr>
          <w:rFonts w:ascii="Times New Roman" w:eastAsia="Calibri" w:hAnsi="Times New Roman" w:cs="Times New Roman"/>
          <w:b/>
          <w:i/>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AD1788" w:rsidRPr="00565429" w:rsidRDefault="00AD1788" w:rsidP="00AD1788">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i/>
          <w:sz w:val="24"/>
          <w:szCs w:val="24"/>
        </w:rPr>
      </w:pPr>
      <w:r w:rsidRPr="00565429">
        <w:rPr>
          <w:rFonts w:ascii="Times New Roman" w:eastAsia="Calibri" w:hAnsi="Times New Roman" w:cs="Times New Roman"/>
          <w:b/>
          <w:i/>
          <w:sz w:val="24"/>
          <w:szCs w:val="24"/>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AD1788" w:rsidRPr="00565429" w:rsidRDefault="00AD1788" w:rsidP="00AD1788">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i/>
          <w:sz w:val="24"/>
          <w:szCs w:val="24"/>
        </w:rPr>
      </w:pPr>
      <w:r w:rsidRPr="00565429">
        <w:rPr>
          <w:rFonts w:ascii="Times New Roman" w:eastAsia="Calibri" w:hAnsi="Times New Roman" w:cs="Times New Roman"/>
          <w:b/>
          <w:i/>
          <w:sz w:val="24"/>
          <w:szCs w:val="24"/>
        </w:rPr>
        <w:t>3) Формирование уважительного отношения к иному мнению, истории и культуре других народов.</w:t>
      </w:r>
    </w:p>
    <w:p w:rsidR="00AD1788" w:rsidRPr="00565429" w:rsidRDefault="00AD1788" w:rsidP="00AD1788">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 </w:t>
      </w:r>
    </w:p>
    <w:p w:rsidR="00AD1788" w:rsidRPr="00565429" w:rsidRDefault="00AD1788" w:rsidP="00AD1788">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b/>
          <w:sz w:val="24"/>
          <w:szCs w:val="24"/>
        </w:rPr>
        <w:t>В курсе «Окружающий мир»</w:t>
      </w:r>
      <w:r w:rsidRPr="00565429">
        <w:rPr>
          <w:rFonts w:ascii="Times New Roman" w:eastAsia="Calibri" w:hAnsi="Times New Roman" w:cs="Times New Roman"/>
          <w:sz w:val="24"/>
          <w:szCs w:val="24"/>
        </w:rPr>
        <w:t xml:space="preserve"> </w:t>
      </w:r>
      <w:r w:rsidRPr="00565429">
        <w:rPr>
          <w:rFonts w:ascii="Times New Roman" w:eastAsia="Calibri" w:hAnsi="Times New Roman" w:cs="Times New Roman"/>
          <w:bCs/>
          <w:sz w:val="24"/>
          <w:szCs w:val="24"/>
        </w:rPr>
        <w:t xml:space="preserve">– </w:t>
      </w:r>
      <w:r w:rsidRPr="00565429">
        <w:rPr>
          <w:rFonts w:ascii="Times New Roman" w:eastAsia="Calibri" w:hAnsi="Times New Roman" w:cs="Times New Roman"/>
          <w:sz w:val="24"/>
          <w:szCs w:val="24"/>
        </w:rPr>
        <w:t>это темы «Природа России», «Страницы истории Отечества», «Родной край</w:t>
      </w:r>
      <w:r w:rsidRPr="00565429">
        <w:rPr>
          <w:rFonts w:ascii="Times New Roman" w:eastAsia="Calibri" w:hAnsi="Times New Roman" w:cs="Times New Roman"/>
          <w:bCs/>
          <w:sz w:val="24"/>
          <w:szCs w:val="24"/>
        </w:rPr>
        <w:t xml:space="preserve"> – </w:t>
      </w:r>
      <w:r w:rsidRPr="00565429">
        <w:rPr>
          <w:rFonts w:ascii="Times New Roman" w:eastAsia="Calibri" w:hAnsi="Times New Roman" w:cs="Times New Roman"/>
          <w:sz w:val="24"/>
          <w:szCs w:val="24"/>
        </w:rPr>
        <w:t>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AD1788" w:rsidRPr="00565429" w:rsidRDefault="00AD1788" w:rsidP="00AD1788">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В 1</w:t>
      </w:r>
      <w:r w:rsidR="00FD2FBC" w:rsidRPr="00565429">
        <w:rPr>
          <w:rFonts w:ascii="Times New Roman" w:eastAsia="Calibri" w:hAnsi="Times New Roman" w:cs="Times New Roman"/>
          <w:sz w:val="24"/>
          <w:szCs w:val="24"/>
        </w:rPr>
        <w:t xml:space="preserve"> и 1 дополнительном</w:t>
      </w:r>
      <w:r w:rsidRPr="00565429">
        <w:rPr>
          <w:rFonts w:ascii="Times New Roman" w:eastAsia="Calibri" w:hAnsi="Times New Roman" w:cs="Times New Roman"/>
          <w:sz w:val="24"/>
          <w:szCs w:val="24"/>
        </w:rPr>
        <w:t xml:space="preserve"> класс</w:t>
      </w:r>
      <w:r w:rsidR="00FD2FBC" w:rsidRPr="00565429">
        <w:rPr>
          <w:rFonts w:ascii="Times New Roman" w:eastAsia="Calibri" w:hAnsi="Times New Roman" w:cs="Times New Roman"/>
          <w:sz w:val="24"/>
          <w:szCs w:val="24"/>
        </w:rPr>
        <w:t>ах</w:t>
      </w:r>
      <w:r w:rsidRPr="00565429">
        <w:rPr>
          <w:rFonts w:ascii="Times New Roman" w:eastAsia="Calibri" w:hAnsi="Times New Roman" w:cs="Times New Roman"/>
          <w:sz w:val="24"/>
          <w:szCs w:val="24"/>
        </w:rPr>
        <w:t xml:space="preserve">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AD1788" w:rsidRPr="00565429" w:rsidRDefault="00AD1788" w:rsidP="00AD1788">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lastRenderedPageBreak/>
        <w:t>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AD1788" w:rsidRPr="00565429" w:rsidRDefault="00AD1788" w:rsidP="00AD1788">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b/>
          <w:sz w:val="24"/>
          <w:szCs w:val="24"/>
        </w:rPr>
        <w:t>В курсе «Литературное чтение»</w:t>
      </w:r>
      <w:r w:rsidRPr="00565429">
        <w:rPr>
          <w:rFonts w:ascii="Times New Roman" w:eastAsia="Calibri" w:hAnsi="Times New Roman" w:cs="Times New Roman"/>
          <w:bCs/>
          <w:sz w:val="24"/>
          <w:szCs w:val="24"/>
        </w:rPr>
        <w:t xml:space="preserve"> – </w:t>
      </w:r>
      <w:r w:rsidRPr="00565429">
        <w:rPr>
          <w:rFonts w:ascii="Times New Roman" w:eastAsia="Calibri" w:hAnsi="Times New Roman" w:cs="Times New Roman"/>
          <w:sz w:val="24"/>
          <w:szCs w:val="24"/>
        </w:rPr>
        <w:t>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w:t>
      </w:r>
    </w:p>
    <w:p w:rsidR="00AD1788" w:rsidRPr="00565429" w:rsidRDefault="00AD1788" w:rsidP="00AD1788">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b/>
          <w:sz w:val="24"/>
          <w:szCs w:val="24"/>
        </w:rPr>
        <w:t>В курсе «Русский язык»</w:t>
      </w:r>
      <w:r w:rsidRPr="00565429">
        <w:rPr>
          <w:rFonts w:ascii="Times New Roman" w:eastAsia="Calibri" w:hAnsi="Times New Roman" w:cs="Times New Roman"/>
          <w:sz w:val="24"/>
          <w:szCs w:val="24"/>
        </w:rPr>
        <w:t xml:space="preserve"> </w:t>
      </w:r>
      <w:r w:rsidRPr="00565429">
        <w:rPr>
          <w:rFonts w:ascii="Times New Roman" w:eastAsia="Calibri" w:hAnsi="Times New Roman" w:cs="Times New Roman"/>
          <w:b/>
          <w:sz w:val="24"/>
          <w:szCs w:val="24"/>
        </w:rPr>
        <w:t>В.П. Канакиной</w:t>
      </w:r>
      <w:r w:rsidRPr="00565429">
        <w:rPr>
          <w:rFonts w:ascii="Times New Roman" w:eastAsia="Calibri" w:hAnsi="Times New Roman" w:cs="Times New Roman"/>
          <w:sz w:val="24"/>
          <w:szCs w:val="24"/>
        </w:rPr>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w:t>
      </w:r>
      <w:r w:rsidRPr="00565429">
        <w:rPr>
          <w:rFonts w:ascii="Times New Roman" w:eastAsia="Calibri" w:hAnsi="Times New Roman" w:cs="Times New Roman"/>
          <w:bCs/>
          <w:sz w:val="24"/>
          <w:szCs w:val="24"/>
        </w:rPr>
        <w:t xml:space="preserve"> – </w:t>
      </w:r>
      <w:r w:rsidRPr="00565429">
        <w:rPr>
          <w:rFonts w:ascii="Times New Roman" w:eastAsia="Calibri" w:hAnsi="Times New Roman" w:cs="Times New Roman"/>
          <w:sz w:val="24"/>
          <w:szCs w:val="24"/>
        </w:rPr>
        <w:t>русском языке. 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 Ученики составляют тексты, рассказы о своей малой родине</w:t>
      </w:r>
      <w:r w:rsidRPr="00565429">
        <w:rPr>
          <w:rFonts w:ascii="Times New Roman" w:eastAsia="Calibri" w:hAnsi="Times New Roman" w:cs="Times New Roman"/>
          <w:bCs/>
          <w:sz w:val="24"/>
          <w:szCs w:val="24"/>
        </w:rPr>
        <w:t xml:space="preserve"> – </w:t>
      </w:r>
      <w:r w:rsidRPr="00565429">
        <w:rPr>
          <w:rFonts w:ascii="Times New Roman" w:eastAsia="Calibri" w:hAnsi="Times New Roman" w:cs="Times New Roman"/>
          <w:sz w:val="24"/>
          <w:szCs w:val="24"/>
        </w:rPr>
        <w:t>крае, городе, селе, об их достопримечательностях, природных и культурно-исторических особенностях.</w:t>
      </w:r>
    </w:p>
    <w:p w:rsidR="00AD1788" w:rsidRPr="00565429" w:rsidRDefault="00AD1788" w:rsidP="00AD1788">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b/>
          <w:sz w:val="24"/>
          <w:szCs w:val="24"/>
        </w:rPr>
        <w:t>В курсе «Математика»</w:t>
      </w:r>
      <w:r w:rsidRPr="00565429">
        <w:rPr>
          <w:rFonts w:ascii="Times New Roman" w:eastAsia="Calibri" w:hAnsi="Times New Roman" w:cs="Times New Roman"/>
          <w:bCs/>
          <w:sz w:val="24"/>
          <w:szCs w:val="24"/>
        </w:rPr>
        <w:t xml:space="preserve"> – </w:t>
      </w:r>
      <w:r w:rsidRPr="00565429">
        <w:rPr>
          <w:rFonts w:ascii="Times New Roman" w:eastAsia="Calibri" w:hAnsi="Times New Roman" w:cs="Times New Roman"/>
          <w:sz w:val="24"/>
          <w:szCs w:val="24"/>
        </w:rPr>
        <w:t>в сюжетах текстовых задач (например, в 3 и 4 кл.) представлены сведения из исторического прошлого нашей страны</w:t>
      </w:r>
      <w:r w:rsidRPr="00565429">
        <w:rPr>
          <w:rFonts w:ascii="Times New Roman" w:eastAsia="Calibri" w:hAnsi="Times New Roman" w:cs="Times New Roman"/>
          <w:bCs/>
          <w:sz w:val="24"/>
          <w:szCs w:val="24"/>
        </w:rPr>
        <w:t xml:space="preserve"> – </w:t>
      </w:r>
      <w:r w:rsidRPr="00565429">
        <w:rPr>
          <w:rFonts w:ascii="Times New Roman" w:eastAsia="Calibri" w:hAnsi="Times New Roman" w:cs="Times New Roman"/>
          <w:sz w:val="24"/>
          <w:szCs w:val="24"/>
        </w:rPr>
        <w:t>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AD1788" w:rsidRPr="00565429" w:rsidRDefault="00AD1788" w:rsidP="00AD1788">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b/>
          <w:sz w:val="24"/>
          <w:szCs w:val="24"/>
        </w:rPr>
        <w:t>В курсе «Музыка»</w:t>
      </w:r>
      <w:r w:rsidRPr="00565429">
        <w:rPr>
          <w:rFonts w:ascii="Times New Roman" w:eastAsia="Calibri" w:hAnsi="Times New Roman" w:cs="Times New Roman"/>
          <w:sz w:val="24"/>
          <w:szCs w:val="24"/>
        </w:rPr>
        <w:t xml:space="preserve">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AD1788" w:rsidRPr="00565429" w:rsidRDefault="00AD1788" w:rsidP="00AD1788">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b/>
          <w:sz w:val="24"/>
          <w:szCs w:val="24"/>
        </w:rPr>
        <w:t>В курсе «Изобразительное искусство»</w:t>
      </w:r>
      <w:r w:rsidRPr="00565429">
        <w:rPr>
          <w:rFonts w:ascii="Times New Roman" w:eastAsia="Calibri" w:hAnsi="Times New Roman" w:cs="Times New Roman"/>
          <w:sz w:val="24"/>
          <w:szCs w:val="24"/>
        </w:rPr>
        <w:t xml:space="preserve">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w:t>
      </w:r>
      <w:r w:rsidRPr="00565429">
        <w:rPr>
          <w:rFonts w:ascii="Times New Roman" w:eastAsia="Calibri" w:hAnsi="Times New Roman" w:cs="Times New Roman"/>
          <w:bCs/>
          <w:sz w:val="24"/>
          <w:szCs w:val="24"/>
        </w:rPr>
        <w:t xml:space="preserve"> – </w:t>
      </w:r>
      <w:r w:rsidRPr="00565429">
        <w:rPr>
          <w:rFonts w:ascii="Times New Roman" w:eastAsia="Calibri" w:hAnsi="Times New Roman" w:cs="Times New Roman"/>
          <w:sz w:val="24"/>
          <w:szCs w:val="24"/>
        </w:rPr>
        <w:t>в мир большой культуры».</w:t>
      </w:r>
    </w:p>
    <w:p w:rsidR="00AD1788" w:rsidRPr="00565429" w:rsidRDefault="00AD1788" w:rsidP="00AD1788">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b/>
          <w:sz w:val="24"/>
          <w:szCs w:val="24"/>
        </w:rPr>
        <w:t>В курсах иностранных языков (английского, французского, испанского и немецкого языков)</w:t>
      </w:r>
      <w:r w:rsidRPr="00565429">
        <w:rPr>
          <w:rFonts w:ascii="Times New Roman" w:eastAsia="Calibri" w:hAnsi="Times New Roman" w:cs="Times New Roman"/>
          <w:sz w:val="24"/>
          <w:szCs w:val="24"/>
        </w:rPr>
        <w:t xml:space="preserve"> с этой целью предлагаются тексты и диалоги о культуре  России и аналогичные тексты о культуре и истории изучаемых стран. </w:t>
      </w:r>
    </w:p>
    <w:p w:rsidR="00AD1788" w:rsidRPr="00565429" w:rsidRDefault="00AD1788" w:rsidP="00AD1788">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Мадриде, Париже, Берлине, Вашингтоне; о России и её столице Москве, об испанских, французских, немецких, английских, американских руссийских музеях, о праздниках, традициях и обычаях нашей страны и изучаемых стран.</w:t>
      </w:r>
    </w:p>
    <w:p w:rsidR="00AD1788" w:rsidRPr="00565429" w:rsidRDefault="00AD1788" w:rsidP="00AD17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b/>
          <w:sz w:val="24"/>
          <w:szCs w:val="24"/>
          <w:lang w:eastAsia="ru-RU"/>
        </w:rPr>
        <w:t>В курсе «Основы религиозных культур и светской этики»</w:t>
      </w:r>
      <w:r w:rsidRPr="00565429">
        <w:rPr>
          <w:rFonts w:ascii="Times New Roman" w:eastAsia="Times New Roman" w:hAnsi="Times New Roman" w:cs="Times New Roman"/>
          <w:sz w:val="24"/>
          <w:szCs w:val="24"/>
          <w:lang w:eastAsia="ru-RU"/>
        </w:rPr>
        <w:t xml:space="preserve"> для реализации указанных личностных результатов каждый учебник содержит общие для всех 6 модулей уроки: урок 1 «Россия</w:t>
      </w:r>
      <w:r w:rsidRPr="00565429">
        <w:rPr>
          <w:rFonts w:ascii="Times New Roman" w:eastAsia="Times New Roman" w:hAnsi="Times New Roman" w:cs="Times New Roman"/>
          <w:bCs/>
          <w:sz w:val="24"/>
          <w:szCs w:val="24"/>
          <w:lang w:eastAsia="ru-RU"/>
        </w:rPr>
        <w:t xml:space="preserve"> – </w:t>
      </w:r>
      <w:r w:rsidRPr="00565429">
        <w:rPr>
          <w:rFonts w:ascii="Times New Roman" w:eastAsia="Times New Roman" w:hAnsi="Times New Roman" w:cs="Times New Roman"/>
          <w:sz w:val="24"/>
          <w:szCs w:val="24"/>
          <w:lang w:eastAsia="ru-RU"/>
        </w:rPr>
        <w:t xml:space="preserve">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w:t>
      </w:r>
      <w:r w:rsidRPr="00565429">
        <w:rPr>
          <w:rFonts w:ascii="Times New Roman" w:eastAsia="Times New Roman" w:hAnsi="Times New Roman" w:cs="Times New Roman"/>
          <w:sz w:val="24"/>
          <w:szCs w:val="24"/>
          <w:lang w:eastAsia="ru-RU"/>
        </w:rPr>
        <w:lastRenderedPageBreak/>
        <w:t xml:space="preserve">содержанием, которое раскрывается на материале отечественной истории. Кроме того, в основе содержания всех модулей лежат концептуальные понятия «мы </w:t>
      </w:r>
      <w:r w:rsidRPr="00565429">
        <w:rPr>
          <w:rFonts w:ascii="Times New Roman" w:eastAsia="Times New Roman" w:hAnsi="Times New Roman" w:cs="Times New Roman"/>
          <w:bCs/>
          <w:sz w:val="24"/>
          <w:szCs w:val="24"/>
          <w:lang w:eastAsia="ru-RU"/>
        </w:rPr>
        <w:t xml:space="preserve">– </w:t>
      </w:r>
      <w:r w:rsidRPr="00565429">
        <w:rPr>
          <w:rFonts w:ascii="Times New Roman" w:eastAsia="Times New Roman" w:hAnsi="Times New Roman" w:cs="Times New Roman"/>
          <w:sz w:val="24"/>
          <w:szCs w:val="24"/>
          <w:lang w:eastAsia="ru-RU"/>
        </w:rPr>
        <w:t>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обучающихся складывается целостный образ культурно-исторического мира России.</w:t>
      </w:r>
    </w:p>
    <w:p w:rsidR="00AD1788" w:rsidRPr="00565429" w:rsidRDefault="00AD1788" w:rsidP="00AD1788">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i/>
          <w:sz w:val="24"/>
          <w:szCs w:val="24"/>
        </w:rPr>
      </w:pPr>
      <w:r w:rsidRPr="00565429">
        <w:rPr>
          <w:rFonts w:ascii="Times New Roman" w:eastAsia="Calibri" w:hAnsi="Times New Roman" w:cs="Times New Roman"/>
          <w:sz w:val="24"/>
          <w:szCs w:val="24"/>
        </w:rPr>
        <w:t>В соответствии с требованиями ФГОС структура и содержание системы учебников «Школа России» направлены на достижение следующих метапредметных результатов освоения основной образовательной программы:</w:t>
      </w:r>
      <w:r w:rsidRPr="00565429">
        <w:rPr>
          <w:rFonts w:ascii="Times New Roman" w:eastAsia="Calibri" w:hAnsi="Times New Roman" w:cs="Times New Roman"/>
          <w:i/>
          <w:sz w:val="24"/>
          <w:szCs w:val="24"/>
        </w:rPr>
        <w:t xml:space="preserve"> </w:t>
      </w:r>
    </w:p>
    <w:p w:rsidR="00AD1788" w:rsidRPr="00565429" w:rsidRDefault="00AD1788" w:rsidP="00AD1788">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p>
    <w:p w:rsidR="00AD1788" w:rsidRPr="00565429" w:rsidRDefault="00AD1788" w:rsidP="00AD1788">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b/>
          <w:i/>
          <w:sz w:val="24"/>
          <w:szCs w:val="24"/>
        </w:rPr>
      </w:pPr>
      <w:r w:rsidRPr="00565429">
        <w:rPr>
          <w:rFonts w:ascii="Times New Roman" w:eastAsia="Calibri" w:hAnsi="Times New Roman" w:cs="Times New Roman"/>
          <w:b/>
          <w:i/>
          <w:sz w:val="24"/>
          <w:szCs w:val="24"/>
        </w:rPr>
        <w:t xml:space="preserve">Овладение способностью принимать и сохранять цели и задачи учебной деятельности, поиска средств ее осуществления. </w:t>
      </w:r>
      <w:r w:rsidRPr="00565429">
        <w:rPr>
          <w:rFonts w:ascii="Times New Roman" w:eastAsia="Calibri" w:hAnsi="Times New Roman" w:cs="Times New Roman"/>
          <w:sz w:val="24"/>
          <w:szCs w:val="24"/>
        </w:rPr>
        <w:t>В учебниках русского языка, математики, окружающего мира, литературного чтения (1</w:t>
      </w:r>
      <w:r w:rsidRPr="00565429">
        <w:rPr>
          <w:rFonts w:ascii="Times New Roman" w:eastAsia="Calibri" w:hAnsi="Times New Roman" w:cs="Times New Roman"/>
          <w:bCs/>
          <w:sz w:val="24"/>
          <w:szCs w:val="24"/>
        </w:rPr>
        <w:t xml:space="preserve"> – </w:t>
      </w:r>
      <w:r w:rsidRPr="00565429">
        <w:rPr>
          <w:rFonts w:ascii="Times New Roman" w:eastAsia="Calibri" w:hAnsi="Times New Roman" w:cs="Times New Roman"/>
          <w:sz w:val="24"/>
          <w:szCs w:val="24"/>
        </w:rPr>
        <w:t xml:space="preserve">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w:t>
      </w:r>
    </w:p>
    <w:p w:rsidR="00AD1788" w:rsidRPr="00565429" w:rsidRDefault="00AD1788" w:rsidP="00AD1788">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а затем и самостоятельно формулировать учебную задачу, выстраивать план действия для её последующего решения.</w:t>
      </w:r>
    </w:p>
    <w:p w:rsidR="00AD1788" w:rsidRPr="00565429" w:rsidRDefault="00AD1788" w:rsidP="00AD1788">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целевая установка</w:t>
      </w:r>
      <w:r w:rsidRPr="00565429">
        <w:rPr>
          <w:rFonts w:ascii="Times New Roman" w:eastAsia="Calibri" w:hAnsi="Times New Roman" w:cs="Times New Roman"/>
          <w:bCs/>
          <w:sz w:val="24"/>
          <w:szCs w:val="24"/>
        </w:rPr>
        <w:t xml:space="preserve"> – </w:t>
      </w:r>
      <w:r w:rsidRPr="00565429">
        <w:rPr>
          <w:rFonts w:ascii="Times New Roman" w:eastAsia="Calibri" w:hAnsi="Times New Roman" w:cs="Times New Roman"/>
          <w:sz w:val="24"/>
          <w:szCs w:val="24"/>
        </w:rPr>
        <w:t xml:space="preserve">ее конкретизация в начале каждого урока (или раздела) </w:t>
      </w:r>
      <w:r w:rsidRPr="00565429">
        <w:rPr>
          <w:rFonts w:ascii="Times New Roman" w:eastAsia="Calibri" w:hAnsi="Times New Roman" w:cs="Times New Roman"/>
          <w:bCs/>
          <w:sz w:val="24"/>
          <w:szCs w:val="24"/>
        </w:rPr>
        <w:t xml:space="preserve">– </w:t>
      </w:r>
      <w:r w:rsidRPr="00565429">
        <w:rPr>
          <w:rFonts w:ascii="Times New Roman" w:eastAsia="Calibri" w:hAnsi="Times New Roman" w:cs="Times New Roman"/>
          <w:sz w:val="24"/>
          <w:szCs w:val="24"/>
        </w:rPr>
        <w:t>реализация поставленных задач в содержании урока (раздела)</w:t>
      </w:r>
      <w:r w:rsidRPr="00565429">
        <w:rPr>
          <w:rFonts w:ascii="Times New Roman" w:eastAsia="Calibri" w:hAnsi="Times New Roman" w:cs="Times New Roman"/>
          <w:bCs/>
          <w:sz w:val="24"/>
          <w:szCs w:val="24"/>
        </w:rPr>
        <w:t xml:space="preserve"> – </w:t>
      </w:r>
      <w:r w:rsidRPr="00565429">
        <w:rPr>
          <w:rFonts w:ascii="Times New Roman" w:eastAsia="Calibri" w:hAnsi="Times New Roman" w:cs="Times New Roman"/>
          <w:sz w:val="24"/>
          <w:szCs w:val="24"/>
        </w:rPr>
        <w:t>творческие проверочные задания способствуют формированию регулятивных УУД младшего школьника.</w:t>
      </w:r>
    </w:p>
    <w:p w:rsidR="00AD1788" w:rsidRPr="00565429" w:rsidRDefault="00AD1788" w:rsidP="00AD1788">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b/>
          <w:i/>
          <w:sz w:val="24"/>
          <w:szCs w:val="24"/>
        </w:rPr>
      </w:pPr>
      <w:r w:rsidRPr="00565429">
        <w:rPr>
          <w:rFonts w:ascii="Times New Roman" w:eastAsia="Calibri" w:hAnsi="Times New Roman" w:cs="Times New Roman"/>
          <w:b/>
          <w:i/>
          <w:sz w:val="24"/>
          <w:szCs w:val="24"/>
        </w:rPr>
        <w:t xml:space="preserve">Освоение способов решения проблем творческого и поискового характера. </w:t>
      </w:r>
      <w:r w:rsidRPr="00565429">
        <w:rPr>
          <w:rFonts w:ascii="Times New Roman" w:eastAsia="Calibri" w:hAnsi="Times New Roman" w:cs="Times New Roman"/>
          <w:sz w:val="24"/>
          <w:szCs w:val="24"/>
        </w:rPr>
        <w:t>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«Школы России» в каждой  теме формулируются проблемные вопросы, учебные задачи или создаются проблемные ситуации.</w:t>
      </w:r>
    </w:p>
    <w:p w:rsidR="00AD1788" w:rsidRPr="00565429" w:rsidRDefault="00AD1788" w:rsidP="00AD1788">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b/>
          <w:sz w:val="24"/>
          <w:szCs w:val="24"/>
        </w:rPr>
        <w:t>В курсе «Русский язык»</w:t>
      </w:r>
      <w:r w:rsidRPr="00565429">
        <w:rPr>
          <w:rFonts w:ascii="Times New Roman" w:eastAsia="Calibri" w:hAnsi="Times New Roman" w:cs="Times New Roman"/>
          <w:sz w:val="24"/>
          <w:szCs w:val="24"/>
        </w:rPr>
        <w:t xml:space="preserve"> </w:t>
      </w:r>
      <w:r w:rsidRPr="00565429">
        <w:rPr>
          <w:rFonts w:ascii="Times New Roman" w:eastAsia="Calibri" w:hAnsi="Times New Roman" w:cs="Times New Roman"/>
          <w:b/>
          <w:sz w:val="24"/>
          <w:szCs w:val="24"/>
        </w:rPr>
        <w:t>В.П. Канакиной</w:t>
      </w:r>
      <w:r w:rsidRPr="00565429">
        <w:rPr>
          <w:rFonts w:ascii="Times New Roman" w:eastAsia="Calibri" w:hAnsi="Times New Roman" w:cs="Times New Roman"/>
          <w:sz w:val="24"/>
          <w:szCs w:val="24"/>
        </w:rPr>
        <w:t xml:space="preserve"> одним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w:t>
      </w:r>
      <w:r w:rsidRPr="00565429">
        <w:rPr>
          <w:rFonts w:ascii="Times New Roman" w:eastAsia="Calibri" w:hAnsi="Times New Roman" w:cs="Times New Roman"/>
          <w:bCs/>
          <w:sz w:val="24"/>
          <w:szCs w:val="24"/>
        </w:rPr>
        <w:t xml:space="preserve"> – </w:t>
      </w:r>
      <w:r w:rsidRPr="00565429">
        <w:rPr>
          <w:rFonts w:ascii="Times New Roman" w:eastAsia="Calibri" w:hAnsi="Times New Roman" w:cs="Times New Roman"/>
          <w:sz w:val="24"/>
          <w:szCs w:val="24"/>
        </w:rPr>
        <w:t>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AD1788" w:rsidRPr="00565429" w:rsidRDefault="00AD1788" w:rsidP="00AD1788">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p>
    <w:p w:rsidR="00AD1788" w:rsidRPr="00565429" w:rsidRDefault="00AD1788" w:rsidP="00AD1788">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b/>
          <w:sz w:val="24"/>
          <w:szCs w:val="24"/>
        </w:rPr>
        <w:t>В курсе «Математика»</w:t>
      </w:r>
      <w:r w:rsidRPr="00565429">
        <w:rPr>
          <w:rFonts w:ascii="Times New Roman" w:eastAsia="Calibri" w:hAnsi="Times New Roman" w:cs="Times New Roman"/>
          <w:sz w:val="24"/>
          <w:szCs w:val="24"/>
        </w:rPr>
        <w:t xml:space="preserve"> освоение указанных способов основывается на представленной в учебниках 1</w:t>
      </w:r>
      <w:r w:rsidRPr="00565429">
        <w:rPr>
          <w:rFonts w:ascii="Times New Roman" w:eastAsia="Calibri" w:hAnsi="Times New Roman" w:cs="Times New Roman"/>
          <w:bCs/>
          <w:sz w:val="24"/>
          <w:szCs w:val="24"/>
        </w:rPr>
        <w:t xml:space="preserve"> – </w:t>
      </w:r>
      <w:r w:rsidRPr="00565429">
        <w:rPr>
          <w:rFonts w:ascii="Times New Roman" w:eastAsia="Calibri" w:hAnsi="Times New Roman" w:cs="Times New Roman"/>
          <w:sz w:val="24"/>
          <w:szCs w:val="24"/>
        </w:rPr>
        <w:t>4 классов</w:t>
      </w:r>
      <w:r w:rsidRPr="00565429">
        <w:rPr>
          <w:rFonts w:ascii="Times New Roman" w:eastAsia="Calibri" w:hAnsi="Times New Roman" w:cs="Times New Roman"/>
          <w:i/>
          <w:sz w:val="24"/>
          <w:szCs w:val="24"/>
        </w:rPr>
        <w:t xml:space="preserve"> </w:t>
      </w:r>
      <w:r w:rsidRPr="00565429">
        <w:rPr>
          <w:rFonts w:ascii="Times New Roman" w:eastAsia="Calibri" w:hAnsi="Times New Roman" w:cs="Times New Roman"/>
          <w:sz w:val="24"/>
          <w:szCs w:val="24"/>
        </w:rPr>
        <w:t>серии заданий творческого и поискового характера, например, предлагающих:</w:t>
      </w:r>
    </w:p>
    <w:p w:rsidR="00AD1788" w:rsidRPr="00565429" w:rsidRDefault="00AD1788" w:rsidP="00C82AF5">
      <w:pPr>
        <w:widowControl w:val="0"/>
        <w:numPr>
          <w:ilvl w:val="0"/>
          <w:numId w:val="60"/>
        </w:numPr>
        <w:spacing w:after="0" w:line="240" w:lineRule="auto"/>
        <w:ind w:left="0"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AD1788" w:rsidRPr="00565429" w:rsidRDefault="00AD1788" w:rsidP="00C82AF5">
      <w:pPr>
        <w:widowControl w:val="0"/>
        <w:numPr>
          <w:ilvl w:val="0"/>
          <w:numId w:val="60"/>
        </w:numPr>
        <w:spacing w:after="0" w:line="240" w:lineRule="auto"/>
        <w:ind w:left="0"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провести классификацию объектов, чисел, равенств, значений величин, </w:t>
      </w:r>
      <w:r w:rsidRPr="00565429">
        <w:rPr>
          <w:rFonts w:ascii="Times New Roman" w:eastAsia="Calibri" w:hAnsi="Times New Roman" w:cs="Times New Roman"/>
          <w:sz w:val="24"/>
          <w:szCs w:val="24"/>
        </w:rPr>
        <w:lastRenderedPageBreak/>
        <w:t xml:space="preserve">геометрических фигур и др. по заданному признаку; </w:t>
      </w:r>
    </w:p>
    <w:p w:rsidR="00AD1788" w:rsidRPr="00565429" w:rsidRDefault="00AD1788" w:rsidP="00C82AF5">
      <w:pPr>
        <w:widowControl w:val="0"/>
        <w:numPr>
          <w:ilvl w:val="0"/>
          <w:numId w:val="60"/>
        </w:numPr>
        <w:spacing w:after="0" w:line="240" w:lineRule="auto"/>
        <w:ind w:left="0"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провести логические рассуждения, использовать знания в новых условиях при выполнении заданий поискового характера. </w:t>
      </w:r>
    </w:p>
    <w:p w:rsidR="00AD1788" w:rsidRPr="00565429" w:rsidRDefault="00AD1788" w:rsidP="00AD1788">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AD1788" w:rsidRPr="00565429" w:rsidRDefault="00AD1788" w:rsidP="00AD1788">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AD1788" w:rsidRPr="00565429" w:rsidRDefault="00AD1788" w:rsidP="00AD1788">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Проблемы творческого и поискового характера решаются также при работе над учебными проектами по </w:t>
      </w:r>
      <w:r w:rsidRPr="00565429">
        <w:rPr>
          <w:rFonts w:ascii="Times New Roman" w:eastAsia="Calibri" w:hAnsi="Times New Roman" w:cs="Times New Roman"/>
          <w:b/>
          <w:sz w:val="24"/>
          <w:szCs w:val="24"/>
        </w:rPr>
        <w:t xml:space="preserve">математике, русскому языку, литературному чтению, окружающему миру, технологии, иностранным языкам, информатики, </w:t>
      </w:r>
      <w:r w:rsidRPr="00565429">
        <w:rPr>
          <w:rFonts w:ascii="Times New Roman" w:eastAsia="Calibri" w:hAnsi="Times New Roman" w:cs="Times New Roman"/>
          <w:sz w:val="24"/>
          <w:szCs w:val="24"/>
        </w:rPr>
        <w:t>которые предусмотрены в каждом учебнике с 1 по 4 класс.</w:t>
      </w:r>
    </w:p>
    <w:p w:rsidR="00AD1788" w:rsidRPr="00565429" w:rsidRDefault="00AD1788" w:rsidP="00AD1788">
      <w:pPr>
        <w:widowControl w:val="0"/>
        <w:spacing w:after="0" w:line="240" w:lineRule="auto"/>
        <w:ind w:firstLine="709"/>
        <w:jc w:val="both"/>
        <w:rPr>
          <w:rFonts w:ascii="Times New Roman" w:eastAsia="Calibri" w:hAnsi="Times New Roman" w:cs="Times New Roman"/>
          <w:b/>
          <w:sz w:val="24"/>
          <w:szCs w:val="24"/>
        </w:rPr>
      </w:pPr>
      <w:r w:rsidRPr="00565429">
        <w:rPr>
          <w:rFonts w:ascii="Times New Roman" w:eastAsia="Calibri" w:hAnsi="Times New Roman" w:cs="Times New Roman"/>
          <w:b/>
          <w:sz w:val="24"/>
          <w:szCs w:val="24"/>
        </w:rPr>
        <w:t>Типовые задачи формирования универсальных учебных действий на основе УМК «Школа России»</w:t>
      </w:r>
    </w:p>
    <w:p w:rsidR="00AD1788" w:rsidRPr="00565429" w:rsidRDefault="00AD1788" w:rsidP="00AD1788">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Типовые задачи формирования универсальных учебных действий на основе УМК «Школа России» конструируются учителем на основании следующих общих подходов: </w:t>
      </w:r>
    </w:p>
    <w:p w:rsidR="00AD1788" w:rsidRPr="00565429" w:rsidRDefault="00AD1788" w:rsidP="00C82AF5">
      <w:pPr>
        <w:widowControl w:val="0"/>
        <w:numPr>
          <w:ilvl w:val="0"/>
          <w:numId w:val="61"/>
        </w:numPr>
        <w:tabs>
          <w:tab w:val="left" w:pos="576"/>
          <w:tab w:val="left" w:pos="720"/>
          <w:tab w:val="left" w:pos="864"/>
          <w:tab w:val="left" w:pos="1008"/>
          <w:tab w:val="left" w:pos="1296"/>
          <w:tab w:val="left" w:pos="2160"/>
        </w:tabs>
        <w:spacing w:after="0" w:line="240" w:lineRule="auto"/>
        <w:ind w:left="0"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Структура задачи. Любая задача, предназначенная для развития и/или оценки уровня сформированности УУД (</w:t>
      </w:r>
      <w:r w:rsidRPr="00565429">
        <w:rPr>
          <w:rFonts w:ascii="Times New Roman" w:eastAsia="Calibri" w:hAnsi="Times New Roman" w:cs="Times New Roman"/>
          <w:iCs/>
          <w:sz w:val="24"/>
          <w:szCs w:val="24"/>
        </w:rPr>
        <w:t xml:space="preserve">личностных, регулятивных, познавательных </w:t>
      </w:r>
      <w:r w:rsidRPr="00565429">
        <w:rPr>
          <w:rFonts w:ascii="Times New Roman" w:eastAsia="Calibri" w:hAnsi="Times New Roman" w:cs="Times New Roman"/>
          <w:sz w:val="24"/>
          <w:szCs w:val="24"/>
        </w:rPr>
        <w:t xml:space="preserve">и </w:t>
      </w:r>
      <w:r w:rsidRPr="00565429">
        <w:rPr>
          <w:rFonts w:ascii="Times New Roman" w:eastAsia="Calibri" w:hAnsi="Times New Roman" w:cs="Times New Roman"/>
          <w:iCs/>
          <w:sz w:val="24"/>
          <w:szCs w:val="24"/>
        </w:rPr>
        <w:t xml:space="preserve">коммуникативных) </w:t>
      </w:r>
      <w:r w:rsidRPr="00565429">
        <w:rPr>
          <w:rFonts w:ascii="Times New Roman" w:eastAsia="Calibri" w:hAnsi="Times New Roman" w:cs="Times New Roman"/>
          <w:sz w:val="24"/>
          <w:szCs w:val="24"/>
        </w:rPr>
        <w:t xml:space="preserve">предполагает осуществление субъектом (в свёрнутом или развёрнутом виде) следующих навыков: ознакомление </w:t>
      </w:r>
      <w:r w:rsidRPr="00565429">
        <w:rPr>
          <w:rFonts w:ascii="Times New Roman" w:eastAsia="Calibri" w:hAnsi="Times New Roman" w:cs="Times New Roman"/>
          <w:bCs/>
          <w:sz w:val="24"/>
          <w:szCs w:val="24"/>
        </w:rPr>
        <w:t>–</w:t>
      </w:r>
      <w:r w:rsidRPr="00565429">
        <w:rPr>
          <w:rFonts w:ascii="Times New Roman" w:eastAsia="Calibri" w:hAnsi="Times New Roman" w:cs="Times New Roman"/>
          <w:sz w:val="24"/>
          <w:szCs w:val="24"/>
        </w:rPr>
        <w:t xml:space="preserve"> понимание </w:t>
      </w:r>
      <w:r w:rsidRPr="00565429">
        <w:rPr>
          <w:rFonts w:ascii="Times New Roman" w:eastAsia="Calibri" w:hAnsi="Times New Roman" w:cs="Times New Roman"/>
          <w:bCs/>
          <w:sz w:val="24"/>
          <w:szCs w:val="24"/>
        </w:rPr>
        <w:t>–</w:t>
      </w:r>
      <w:r w:rsidRPr="00565429">
        <w:rPr>
          <w:rFonts w:ascii="Times New Roman" w:eastAsia="Calibri" w:hAnsi="Times New Roman" w:cs="Times New Roman"/>
          <w:sz w:val="24"/>
          <w:szCs w:val="24"/>
        </w:rPr>
        <w:t xml:space="preserve"> применение – анализ – синтез </w:t>
      </w:r>
      <w:r w:rsidRPr="00565429">
        <w:rPr>
          <w:rFonts w:ascii="Times New Roman" w:eastAsia="Calibri" w:hAnsi="Times New Roman" w:cs="Times New Roman"/>
          <w:bCs/>
          <w:sz w:val="24"/>
          <w:szCs w:val="24"/>
        </w:rPr>
        <w:t>–</w:t>
      </w:r>
      <w:r w:rsidRPr="00565429">
        <w:rPr>
          <w:rFonts w:ascii="Times New Roman" w:eastAsia="Calibri" w:hAnsi="Times New Roman" w:cs="Times New Roman"/>
          <w:sz w:val="24"/>
          <w:szCs w:val="24"/>
        </w:rPr>
        <w:t xml:space="preserve"> оценка.</w:t>
      </w:r>
    </w:p>
    <w:p w:rsidR="00AD1788" w:rsidRPr="00565429" w:rsidRDefault="00AD1788" w:rsidP="00AD1788">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В общем виде задача состоит из информационного блока и серии вопросов (практических заданий) к нему. </w:t>
      </w:r>
    </w:p>
    <w:p w:rsidR="00AD1788" w:rsidRPr="00565429" w:rsidRDefault="00AD1788" w:rsidP="00C82AF5">
      <w:pPr>
        <w:widowControl w:val="0"/>
        <w:numPr>
          <w:ilvl w:val="0"/>
          <w:numId w:val="61"/>
        </w:numPr>
        <w:spacing w:after="0" w:line="240" w:lineRule="auto"/>
        <w:ind w:left="0"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Требования к задачам. Для того чтобы задачи, предназначенные для оценки тех или иных УУД, были валидными (надёжными) и объективными, они должны быть:</w:t>
      </w:r>
    </w:p>
    <w:p w:rsidR="00AD1788" w:rsidRPr="00565429" w:rsidRDefault="00AD1788" w:rsidP="00C82AF5">
      <w:pPr>
        <w:widowControl w:val="0"/>
        <w:numPr>
          <w:ilvl w:val="0"/>
          <w:numId w:val="62"/>
        </w:numPr>
        <w:tabs>
          <w:tab w:val="left" w:pos="360"/>
        </w:tabs>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составлены в соответствии с требованиями, предъявляемыми к тестовым заданиям в целом;</w:t>
      </w:r>
    </w:p>
    <w:p w:rsidR="00AD1788" w:rsidRPr="00565429" w:rsidRDefault="00AD1788" w:rsidP="00C82AF5">
      <w:pPr>
        <w:widowControl w:val="0"/>
        <w:numPr>
          <w:ilvl w:val="0"/>
          <w:numId w:val="62"/>
        </w:numPr>
        <w:tabs>
          <w:tab w:val="left" w:pos="360"/>
        </w:tabs>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сформулированы на языке, доступном пониманию ученика, претендующего на освоение обладание соответствующих  УУД;</w:t>
      </w:r>
    </w:p>
    <w:p w:rsidR="00AD1788" w:rsidRPr="00565429" w:rsidRDefault="00AD1788" w:rsidP="00C82AF5">
      <w:pPr>
        <w:widowControl w:val="0"/>
        <w:numPr>
          <w:ilvl w:val="0"/>
          <w:numId w:val="62"/>
        </w:numPr>
        <w:tabs>
          <w:tab w:val="left" w:pos="360"/>
        </w:tabs>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избыточными с точки зрения выраженности в них «зоны ближайшего развития»;</w:t>
      </w:r>
    </w:p>
    <w:p w:rsidR="00AD1788" w:rsidRPr="00565429" w:rsidRDefault="00AD1788" w:rsidP="00C82AF5">
      <w:pPr>
        <w:widowControl w:val="0"/>
        <w:numPr>
          <w:ilvl w:val="0"/>
          <w:numId w:val="62"/>
        </w:numPr>
        <w:tabs>
          <w:tab w:val="left" w:pos="360"/>
        </w:tabs>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многоуровневыми, т.е. предполагающими возможность оценить общий подход к решению, выбор необходимой стратегии;</w:t>
      </w:r>
    </w:p>
    <w:p w:rsidR="00AD1788" w:rsidRPr="00565429" w:rsidRDefault="00AD1788" w:rsidP="00C82AF5">
      <w:pPr>
        <w:widowControl w:val="0"/>
        <w:numPr>
          <w:ilvl w:val="0"/>
          <w:numId w:val="62"/>
        </w:numPr>
        <w:tabs>
          <w:tab w:val="left" w:pos="360"/>
        </w:tabs>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«модульными», т.е. предусматривающими возможность, сохраняя общий конструкт задачи, менять некоторые из её условий.</w:t>
      </w:r>
    </w:p>
    <w:p w:rsidR="00AD1788" w:rsidRPr="00565429" w:rsidRDefault="00AD1788" w:rsidP="00CC18A7">
      <w:pPr>
        <w:widowControl w:val="0"/>
        <w:spacing w:after="0" w:line="240" w:lineRule="auto"/>
        <w:ind w:firstLine="709"/>
        <w:rPr>
          <w:rFonts w:ascii="Times New Roman" w:eastAsia="Calibri" w:hAnsi="Times New Roman" w:cs="Times New Roman"/>
          <w:b/>
          <w:sz w:val="24"/>
          <w:szCs w:val="24"/>
        </w:rPr>
      </w:pPr>
      <w:r w:rsidRPr="00565429">
        <w:rPr>
          <w:rFonts w:ascii="Times New Roman" w:eastAsia="Calibri" w:hAnsi="Times New Roman" w:cs="Times New Roman"/>
          <w:b/>
          <w:sz w:val="24"/>
          <w:szCs w:val="24"/>
        </w:rPr>
        <w:t xml:space="preserve">Преемственность формирования универсальных учебных действий по </w:t>
      </w:r>
      <w:r w:rsidR="00CC18A7">
        <w:rPr>
          <w:rFonts w:ascii="Times New Roman" w:eastAsia="Calibri" w:hAnsi="Times New Roman" w:cs="Times New Roman"/>
          <w:b/>
          <w:sz w:val="24"/>
          <w:szCs w:val="24"/>
        </w:rPr>
        <w:t>уровням</w:t>
      </w:r>
      <w:r w:rsidRPr="00565429">
        <w:rPr>
          <w:rFonts w:ascii="Times New Roman" w:eastAsia="Calibri" w:hAnsi="Times New Roman" w:cs="Times New Roman"/>
          <w:b/>
          <w:sz w:val="24"/>
          <w:szCs w:val="24"/>
        </w:rPr>
        <w:t xml:space="preserve"> общего образования</w:t>
      </w:r>
    </w:p>
    <w:p w:rsidR="00AD1788" w:rsidRPr="00565429" w:rsidRDefault="00AD1788" w:rsidP="00AD1788">
      <w:pPr>
        <w:widowControl w:val="0"/>
        <w:shd w:val="clear" w:color="auto" w:fill="FFFFFF"/>
        <w:spacing w:after="0" w:line="240" w:lineRule="auto"/>
        <w:ind w:firstLine="709"/>
        <w:contextualSpacing/>
        <w:jc w:val="both"/>
        <w:rPr>
          <w:rFonts w:ascii="Times New Roman" w:eastAsia="Calibri" w:hAnsi="Times New Roman" w:cs="Times New Roman"/>
          <w:w w:val="101"/>
          <w:sz w:val="24"/>
          <w:szCs w:val="24"/>
        </w:rPr>
      </w:pPr>
      <w:r w:rsidRPr="00565429">
        <w:rPr>
          <w:rFonts w:ascii="Times New Roman" w:eastAsia="Calibri" w:hAnsi="Times New Roman" w:cs="Times New Roman"/>
          <w:w w:val="101"/>
          <w:sz w:val="24"/>
          <w:szCs w:val="24"/>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w:t>
      </w:r>
      <w:r w:rsidR="00CC18A7">
        <w:rPr>
          <w:rFonts w:ascii="Times New Roman" w:eastAsia="Calibri" w:hAnsi="Times New Roman" w:cs="Times New Roman"/>
          <w:w w:val="101"/>
          <w:sz w:val="24"/>
          <w:szCs w:val="24"/>
        </w:rPr>
        <w:t>м</w:t>
      </w:r>
      <w:r w:rsidRPr="00565429">
        <w:rPr>
          <w:rFonts w:ascii="Times New Roman" w:eastAsia="Calibri" w:hAnsi="Times New Roman" w:cs="Times New Roman"/>
          <w:w w:val="101"/>
          <w:sz w:val="24"/>
          <w:szCs w:val="24"/>
        </w:rPr>
        <w:t xml:space="preserve"> </w:t>
      </w:r>
      <w:r w:rsidR="00A94B75">
        <w:rPr>
          <w:rFonts w:ascii="Times New Roman" w:eastAsia="Calibri" w:hAnsi="Times New Roman" w:cs="Times New Roman"/>
          <w:w w:val="101"/>
          <w:sz w:val="24"/>
          <w:szCs w:val="24"/>
        </w:rPr>
        <w:t>уровне</w:t>
      </w:r>
      <w:r w:rsidRPr="00565429">
        <w:rPr>
          <w:rFonts w:ascii="Times New Roman" w:eastAsia="Calibri" w:hAnsi="Times New Roman" w:cs="Times New Roman"/>
          <w:w w:val="101"/>
          <w:sz w:val="24"/>
          <w:szCs w:val="24"/>
        </w:rPr>
        <w:t xml:space="preserve"> образовательного процесса проводится диагностика (физическая, психологическая, педагогическая)  готовности учащихся к обучению на следующе</w:t>
      </w:r>
      <w:r w:rsidR="00A94B75">
        <w:rPr>
          <w:rFonts w:ascii="Times New Roman" w:eastAsia="Calibri" w:hAnsi="Times New Roman" w:cs="Times New Roman"/>
          <w:w w:val="101"/>
          <w:sz w:val="24"/>
          <w:szCs w:val="24"/>
        </w:rPr>
        <w:t>м</w:t>
      </w:r>
      <w:r w:rsidRPr="00565429">
        <w:rPr>
          <w:rFonts w:ascii="Times New Roman" w:eastAsia="Calibri" w:hAnsi="Times New Roman" w:cs="Times New Roman"/>
          <w:w w:val="101"/>
          <w:sz w:val="24"/>
          <w:szCs w:val="24"/>
        </w:rPr>
        <w:t xml:space="preserve"> </w:t>
      </w:r>
      <w:r w:rsidR="00A94B75">
        <w:rPr>
          <w:rFonts w:ascii="Times New Roman" w:eastAsia="Calibri" w:hAnsi="Times New Roman" w:cs="Times New Roman"/>
          <w:w w:val="101"/>
          <w:sz w:val="24"/>
          <w:szCs w:val="24"/>
        </w:rPr>
        <w:t>уровне</w:t>
      </w:r>
      <w:r w:rsidRPr="00565429">
        <w:rPr>
          <w:rFonts w:ascii="Times New Roman" w:eastAsia="Calibri" w:hAnsi="Times New Roman" w:cs="Times New Roman"/>
          <w:w w:val="101"/>
          <w:sz w:val="24"/>
          <w:szCs w:val="24"/>
        </w:rPr>
        <w:t xml:space="preserve">. Стартовая диагностика определяет  основные проблемы, характерные для большинства обучающихся, и в соответствии с особенностями </w:t>
      </w:r>
      <w:r w:rsidR="00A94B75">
        <w:rPr>
          <w:rFonts w:ascii="Times New Roman" w:eastAsia="Calibri" w:hAnsi="Times New Roman" w:cs="Times New Roman"/>
          <w:w w:val="101"/>
          <w:sz w:val="24"/>
          <w:szCs w:val="24"/>
        </w:rPr>
        <w:t>уровне</w:t>
      </w:r>
      <w:r w:rsidRPr="00565429">
        <w:rPr>
          <w:rFonts w:ascii="Times New Roman" w:eastAsia="Calibri" w:hAnsi="Times New Roman" w:cs="Times New Roman"/>
          <w:w w:val="101"/>
          <w:sz w:val="24"/>
          <w:szCs w:val="24"/>
        </w:rPr>
        <w:t xml:space="preserve"> обучения на определенный период выстраивается система работы по преемственности.</w:t>
      </w:r>
    </w:p>
    <w:p w:rsidR="00AD1788" w:rsidRPr="00565429" w:rsidRDefault="00AD1788" w:rsidP="00AD1788">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Преемственность формирования универсальных учебных действий по </w:t>
      </w:r>
      <w:r w:rsidR="00A94B75">
        <w:rPr>
          <w:rFonts w:ascii="Times New Roman" w:eastAsia="Calibri" w:hAnsi="Times New Roman" w:cs="Times New Roman"/>
          <w:sz w:val="24"/>
          <w:szCs w:val="24"/>
        </w:rPr>
        <w:t>уровн</w:t>
      </w:r>
      <w:r w:rsidRPr="00565429">
        <w:rPr>
          <w:rFonts w:ascii="Times New Roman" w:eastAsia="Calibri" w:hAnsi="Times New Roman" w:cs="Times New Roman"/>
          <w:sz w:val="24"/>
          <w:szCs w:val="24"/>
        </w:rPr>
        <w:t>ям общего образования обеспечивается за счет:</w:t>
      </w:r>
    </w:p>
    <w:p w:rsidR="00AD1788" w:rsidRPr="00565429" w:rsidRDefault="00AD1788" w:rsidP="00C82AF5">
      <w:pPr>
        <w:widowControl w:val="0"/>
        <w:numPr>
          <w:ilvl w:val="0"/>
          <w:numId w:val="174"/>
        </w:numPr>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принятия в педагогическом коллективе общих ценностных оснований образования, в частности</w:t>
      </w:r>
      <w:r w:rsidRPr="00565429">
        <w:rPr>
          <w:rFonts w:ascii="Times New Roman" w:eastAsia="Calibri" w:hAnsi="Times New Roman" w:cs="Times New Roman"/>
          <w:bCs/>
          <w:sz w:val="24"/>
          <w:szCs w:val="24"/>
        </w:rPr>
        <w:t xml:space="preserve"> – </w:t>
      </w:r>
      <w:r w:rsidRPr="00565429">
        <w:rPr>
          <w:rFonts w:ascii="Times New Roman" w:eastAsia="Calibri" w:hAnsi="Times New Roman" w:cs="Times New Roman"/>
          <w:sz w:val="24"/>
          <w:szCs w:val="24"/>
        </w:rPr>
        <w:t>ориентация на ключевой стратегический приоритет непрерывного образования – формирование умения учиться;</w:t>
      </w:r>
    </w:p>
    <w:p w:rsidR="00AD1788" w:rsidRPr="00565429" w:rsidRDefault="00AD1788" w:rsidP="00C82AF5">
      <w:pPr>
        <w:widowControl w:val="0"/>
        <w:numPr>
          <w:ilvl w:val="0"/>
          <w:numId w:val="174"/>
        </w:numPr>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четкого представления педагогов о планируемых результатах обучения на каждо</w:t>
      </w:r>
      <w:r w:rsidR="00F305AE">
        <w:rPr>
          <w:rFonts w:ascii="Times New Roman" w:eastAsia="Calibri" w:hAnsi="Times New Roman" w:cs="Times New Roman"/>
          <w:sz w:val="24"/>
          <w:szCs w:val="24"/>
        </w:rPr>
        <w:t>м</w:t>
      </w:r>
      <w:r w:rsidRPr="00565429">
        <w:rPr>
          <w:rFonts w:ascii="Times New Roman" w:eastAsia="Calibri" w:hAnsi="Times New Roman" w:cs="Times New Roman"/>
          <w:sz w:val="24"/>
          <w:szCs w:val="24"/>
        </w:rPr>
        <w:t xml:space="preserve"> </w:t>
      </w:r>
      <w:r w:rsidR="00F305AE">
        <w:rPr>
          <w:rFonts w:ascii="Times New Roman" w:eastAsia="Calibri" w:hAnsi="Times New Roman" w:cs="Times New Roman"/>
          <w:sz w:val="24"/>
          <w:szCs w:val="24"/>
        </w:rPr>
        <w:t>уровне</w:t>
      </w:r>
      <w:r w:rsidRPr="00565429">
        <w:rPr>
          <w:rFonts w:ascii="Times New Roman" w:eastAsia="Calibri" w:hAnsi="Times New Roman" w:cs="Times New Roman"/>
          <w:sz w:val="24"/>
          <w:szCs w:val="24"/>
        </w:rPr>
        <w:t>;</w:t>
      </w:r>
    </w:p>
    <w:p w:rsidR="00AD1788" w:rsidRPr="00565429" w:rsidRDefault="00AD1788" w:rsidP="00C82AF5">
      <w:pPr>
        <w:widowControl w:val="0"/>
        <w:numPr>
          <w:ilvl w:val="0"/>
          <w:numId w:val="174"/>
        </w:numPr>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целенаправленной деятельности по реализации условий, обеспечивающих развитие УУД  в </w:t>
      </w:r>
      <w:r w:rsidRPr="00565429">
        <w:rPr>
          <w:rFonts w:ascii="Times New Roman" w:eastAsia="Calibri" w:hAnsi="Times New Roman" w:cs="Times New Roman"/>
          <w:sz w:val="24"/>
          <w:szCs w:val="24"/>
        </w:rPr>
        <w:lastRenderedPageBreak/>
        <w:t>образовательном процессе (коммуникативные, речевые, регулятивные, общеучебные, логические и др.).</w:t>
      </w:r>
    </w:p>
    <w:p w:rsidR="00AD1788" w:rsidRPr="00565429" w:rsidRDefault="00AD1788" w:rsidP="00AD1788">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Основанием преемственности разных </w:t>
      </w:r>
      <w:r w:rsidR="00F305AE">
        <w:rPr>
          <w:rFonts w:ascii="Times New Roman" w:eastAsia="Calibri" w:hAnsi="Times New Roman" w:cs="Times New Roman"/>
          <w:sz w:val="24"/>
          <w:szCs w:val="24"/>
        </w:rPr>
        <w:t>уровнях</w:t>
      </w:r>
      <w:r w:rsidRPr="00565429">
        <w:rPr>
          <w:rFonts w:ascii="Times New Roman" w:eastAsia="Calibri" w:hAnsi="Times New Roman" w:cs="Times New Roman"/>
          <w:sz w:val="24"/>
          <w:szCs w:val="24"/>
        </w:rPr>
        <w:t xml:space="preserve">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AD1788" w:rsidRPr="00565429" w:rsidRDefault="00AD1788" w:rsidP="00AD1788">
      <w:pPr>
        <w:widowControl w:val="0"/>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kern w:val="1"/>
          <w:sz w:val="24"/>
          <w:szCs w:val="24"/>
        </w:rPr>
        <w:t xml:space="preserve">В Таблице «Значение универсальных учебных действий для успешности обучения в начальной и основной школе» представлены УУД, результаты их развития и значение для обучения. </w:t>
      </w:r>
    </w:p>
    <w:p w:rsidR="00AD1788" w:rsidRPr="00565429" w:rsidRDefault="00AD1788" w:rsidP="00AD1788">
      <w:pPr>
        <w:widowControl w:val="0"/>
        <w:spacing w:after="0" w:line="240" w:lineRule="auto"/>
        <w:ind w:firstLine="709"/>
        <w:jc w:val="center"/>
        <w:rPr>
          <w:rFonts w:ascii="Times New Roman" w:eastAsia="Arial Unicode MS" w:hAnsi="Times New Roman" w:cs="Times New Roman"/>
          <w:b/>
          <w:kern w:val="1"/>
          <w:sz w:val="24"/>
          <w:szCs w:val="24"/>
        </w:rPr>
      </w:pPr>
    </w:p>
    <w:p w:rsidR="00AD1788" w:rsidRPr="00565429" w:rsidRDefault="00AD1788" w:rsidP="00AD1788">
      <w:pPr>
        <w:widowControl w:val="0"/>
        <w:spacing w:after="0" w:line="240" w:lineRule="auto"/>
        <w:ind w:firstLine="709"/>
        <w:jc w:val="center"/>
        <w:rPr>
          <w:rFonts w:ascii="Times New Roman" w:eastAsia="Arial Unicode MS" w:hAnsi="Times New Roman" w:cs="Times New Roman"/>
          <w:b/>
          <w:kern w:val="1"/>
          <w:sz w:val="24"/>
          <w:szCs w:val="24"/>
        </w:rPr>
      </w:pPr>
      <w:r w:rsidRPr="00565429">
        <w:rPr>
          <w:rFonts w:ascii="Times New Roman" w:eastAsia="Arial Unicode MS" w:hAnsi="Times New Roman" w:cs="Times New Roman"/>
          <w:b/>
          <w:kern w:val="1"/>
          <w:sz w:val="24"/>
          <w:szCs w:val="24"/>
        </w:rPr>
        <w:t>Таблица. «Значение универсальных учебных действий для успешности обучения в начальной школе и основной школе»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3841"/>
        <w:gridCol w:w="3839"/>
      </w:tblGrid>
      <w:tr w:rsidR="00AD1788" w:rsidRPr="00565429" w:rsidTr="00C516CD">
        <w:tc>
          <w:tcPr>
            <w:tcW w:w="2547" w:type="dxa"/>
            <w:shd w:val="clear" w:color="auto" w:fill="auto"/>
            <w:vAlign w:val="center"/>
          </w:tcPr>
          <w:p w:rsidR="00AD1788" w:rsidRPr="00565429" w:rsidRDefault="00AD1788" w:rsidP="00AD1788">
            <w:pPr>
              <w:widowControl w:val="0"/>
              <w:spacing w:after="0" w:line="240" w:lineRule="auto"/>
              <w:ind w:left="283"/>
              <w:jc w:val="center"/>
              <w:rPr>
                <w:rFonts w:ascii="Times New Roman" w:eastAsia="Arial Unicode MS" w:hAnsi="Times New Roman" w:cs="Times New Roman"/>
                <w:b/>
                <w:kern w:val="1"/>
              </w:rPr>
            </w:pPr>
            <w:r w:rsidRPr="00565429">
              <w:rPr>
                <w:rFonts w:ascii="Times New Roman" w:eastAsia="Arial Unicode MS" w:hAnsi="Times New Roman" w:cs="Times New Roman"/>
                <w:b/>
                <w:kern w:val="1"/>
              </w:rPr>
              <w:t>УУД</w:t>
            </w:r>
          </w:p>
        </w:tc>
        <w:tc>
          <w:tcPr>
            <w:tcW w:w="3969" w:type="dxa"/>
            <w:shd w:val="clear" w:color="auto" w:fill="auto"/>
            <w:vAlign w:val="center"/>
          </w:tcPr>
          <w:p w:rsidR="00AD1788" w:rsidRPr="00565429" w:rsidRDefault="00AD1788" w:rsidP="00AD1788">
            <w:pPr>
              <w:widowControl w:val="0"/>
              <w:spacing w:after="0" w:line="240" w:lineRule="auto"/>
              <w:ind w:left="284"/>
              <w:jc w:val="center"/>
              <w:rPr>
                <w:rFonts w:ascii="Times New Roman" w:eastAsia="Arial Unicode MS" w:hAnsi="Times New Roman" w:cs="Times New Roman"/>
                <w:b/>
                <w:kern w:val="1"/>
              </w:rPr>
            </w:pPr>
            <w:r w:rsidRPr="00565429">
              <w:rPr>
                <w:rFonts w:ascii="Times New Roman" w:eastAsia="Arial Unicode MS" w:hAnsi="Times New Roman" w:cs="Times New Roman"/>
                <w:b/>
                <w:kern w:val="1"/>
              </w:rPr>
              <w:t>Результаты развития УУД</w:t>
            </w:r>
          </w:p>
          <w:p w:rsidR="00AD1788" w:rsidRPr="00565429" w:rsidRDefault="00AD1788" w:rsidP="00AD1788">
            <w:pPr>
              <w:widowControl w:val="0"/>
              <w:spacing w:after="0" w:line="240" w:lineRule="auto"/>
              <w:ind w:left="284"/>
              <w:jc w:val="center"/>
              <w:rPr>
                <w:rFonts w:ascii="Times New Roman" w:eastAsia="Arial Unicode MS" w:hAnsi="Times New Roman" w:cs="Times New Roman"/>
                <w:b/>
                <w:kern w:val="1"/>
              </w:rPr>
            </w:pPr>
            <w:r w:rsidRPr="00565429">
              <w:rPr>
                <w:rFonts w:ascii="Times New Roman" w:eastAsia="Arial Unicode MS" w:hAnsi="Times New Roman" w:cs="Times New Roman"/>
                <w:b/>
                <w:kern w:val="1"/>
              </w:rPr>
              <w:t>(начальная школа)</w:t>
            </w:r>
          </w:p>
        </w:tc>
        <w:tc>
          <w:tcPr>
            <w:tcW w:w="3969" w:type="dxa"/>
            <w:shd w:val="clear" w:color="auto" w:fill="auto"/>
            <w:vAlign w:val="center"/>
          </w:tcPr>
          <w:p w:rsidR="00AD1788" w:rsidRPr="00565429" w:rsidRDefault="00AD1788" w:rsidP="00AD1788">
            <w:pPr>
              <w:widowControl w:val="0"/>
              <w:spacing w:after="0" w:line="240" w:lineRule="auto"/>
              <w:ind w:left="284"/>
              <w:jc w:val="center"/>
              <w:rPr>
                <w:rFonts w:ascii="Times New Roman" w:eastAsia="Arial Unicode MS" w:hAnsi="Times New Roman" w:cs="Times New Roman"/>
                <w:b/>
                <w:kern w:val="1"/>
              </w:rPr>
            </w:pPr>
            <w:r w:rsidRPr="00565429">
              <w:rPr>
                <w:rFonts w:ascii="Times New Roman" w:eastAsia="Arial Unicode MS" w:hAnsi="Times New Roman" w:cs="Times New Roman"/>
                <w:b/>
                <w:kern w:val="1"/>
              </w:rPr>
              <w:t>Значение для обучения</w:t>
            </w:r>
          </w:p>
          <w:p w:rsidR="00AD1788" w:rsidRPr="00565429" w:rsidRDefault="00AD1788" w:rsidP="00AD1788">
            <w:pPr>
              <w:widowControl w:val="0"/>
              <w:spacing w:after="0" w:line="240" w:lineRule="auto"/>
              <w:ind w:left="284"/>
              <w:jc w:val="center"/>
              <w:rPr>
                <w:rFonts w:ascii="Times New Roman" w:eastAsia="Arial Unicode MS" w:hAnsi="Times New Roman" w:cs="Times New Roman"/>
                <w:b/>
                <w:kern w:val="1"/>
              </w:rPr>
            </w:pPr>
            <w:r w:rsidRPr="00565429">
              <w:rPr>
                <w:rFonts w:ascii="Times New Roman" w:eastAsia="Arial Unicode MS" w:hAnsi="Times New Roman" w:cs="Times New Roman"/>
                <w:b/>
                <w:kern w:val="1"/>
              </w:rPr>
              <w:t>(основная школа)</w:t>
            </w:r>
          </w:p>
        </w:tc>
      </w:tr>
      <w:tr w:rsidR="00AD1788" w:rsidRPr="00565429" w:rsidTr="005D6C21">
        <w:tc>
          <w:tcPr>
            <w:tcW w:w="2547" w:type="dxa"/>
          </w:tcPr>
          <w:p w:rsidR="00AD1788" w:rsidRPr="00565429" w:rsidRDefault="00AD1788" w:rsidP="00AD1788">
            <w:pPr>
              <w:widowControl w:val="0"/>
              <w:spacing w:after="0" w:line="240" w:lineRule="auto"/>
              <w:jc w:val="both"/>
              <w:rPr>
                <w:rFonts w:ascii="Times New Roman" w:eastAsia="Arial Unicode MS" w:hAnsi="Times New Roman" w:cs="Times New Roman"/>
                <w:kern w:val="1"/>
              </w:rPr>
            </w:pPr>
            <w:r w:rsidRPr="00565429">
              <w:rPr>
                <w:rFonts w:ascii="Times New Roman" w:eastAsia="Arial Unicode MS" w:hAnsi="Times New Roman" w:cs="Times New Roman"/>
                <w:kern w:val="1"/>
              </w:rPr>
              <w:t>Личностные действия</w:t>
            </w:r>
          </w:p>
          <w:p w:rsidR="00AD1788" w:rsidRPr="00565429" w:rsidRDefault="00AD1788" w:rsidP="00AD1788">
            <w:pPr>
              <w:widowControl w:val="0"/>
              <w:spacing w:after="0" w:line="240" w:lineRule="auto"/>
              <w:jc w:val="both"/>
              <w:rPr>
                <w:rFonts w:ascii="Times New Roman" w:eastAsia="Arial Unicode MS" w:hAnsi="Times New Roman" w:cs="Times New Roman"/>
                <w:kern w:val="1"/>
              </w:rPr>
            </w:pPr>
            <w:r w:rsidRPr="00565429">
              <w:rPr>
                <w:rFonts w:ascii="Times New Roman" w:eastAsia="Arial Unicode MS" w:hAnsi="Times New Roman" w:cs="Times New Roman"/>
                <w:kern w:val="1"/>
              </w:rPr>
              <w:t>- смыслообразование</w:t>
            </w:r>
          </w:p>
          <w:p w:rsidR="00AD1788" w:rsidRPr="00565429" w:rsidRDefault="00AD1788" w:rsidP="00AD1788">
            <w:pPr>
              <w:widowControl w:val="0"/>
              <w:spacing w:after="0" w:line="240" w:lineRule="auto"/>
              <w:jc w:val="both"/>
              <w:rPr>
                <w:rFonts w:ascii="Times New Roman" w:eastAsia="Arial Unicode MS" w:hAnsi="Times New Roman" w:cs="Times New Roman"/>
                <w:kern w:val="1"/>
              </w:rPr>
            </w:pPr>
            <w:r w:rsidRPr="00565429">
              <w:rPr>
                <w:rFonts w:ascii="Times New Roman" w:eastAsia="Arial Unicode MS" w:hAnsi="Times New Roman" w:cs="Times New Roman"/>
                <w:kern w:val="1"/>
              </w:rPr>
              <w:t>- самоопределение</w:t>
            </w:r>
          </w:p>
          <w:p w:rsidR="00AD1788" w:rsidRPr="00565429" w:rsidRDefault="00AD1788" w:rsidP="00AD1788">
            <w:pPr>
              <w:widowControl w:val="0"/>
              <w:spacing w:after="0" w:line="240" w:lineRule="auto"/>
              <w:jc w:val="both"/>
              <w:rPr>
                <w:rFonts w:ascii="Times New Roman" w:eastAsia="Arial Unicode MS" w:hAnsi="Times New Roman" w:cs="Times New Roman"/>
                <w:kern w:val="1"/>
              </w:rPr>
            </w:pPr>
            <w:r w:rsidRPr="00565429">
              <w:rPr>
                <w:rFonts w:ascii="Times New Roman" w:eastAsia="Arial Unicode MS" w:hAnsi="Times New Roman" w:cs="Times New Roman"/>
                <w:kern w:val="1"/>
              </w:rPr>
              <w:t>Регулятивные действия</w:t>
            </w:r>
          </w:p>
        </w:tc>
        <w:tc>
          <w:tcPr>
            <w:tcW w:w="3969" w:type="dxa"/>
          </w:tcPr>
          <w:p w:rsidR="00AD1788" w:rsidRPr="00565429" w:rsidRDefault="00AD1788" w:rsidP="00AD1788">
            <w:pPr>
              <w:widowControl w:val="0"/>
              <w:spacing w:after="0" w:line="240" w:lineRule="auto"/>
              <w:jc w:val="both"/>
              <w:rPr>
                <w:rFonts w:ascii="Times New Roman" w:eastAsia="Arial Unicode MS" w:hAnsi="Times New Roman" w:cs="Times New Roman"/>
                <w:kern w:val="1"/>
              </w:rPr>
            </w:pPr>
            <w:r w:rsidRPr="00565429">
              <w:rPr>
                <w:rFonts w:ascii="Times New Roman" w:eastAsia="Arial Unicode MS" w:hAnsi="Times New Roman" w:cs="Times New Roman"/>
                <w:kern w:val="1"/>
              </w:rPr>
              <w:t>Адекватная школьная мотивация</w:t>
            </w:r>
          </w:p>
          <w:p w:rsidR="00AD1788" w:rsidRPr="00565429" w:rsidRDefault="00AD1788" w:rsidP="00AD1788">
            <w:pPr>
              <w:widowControl w:val="0"/>
              <w:spacing w:after="0" w:line="240" w:lineRule="auto"/>
              <w:jc w:val="both"/>
              <w:rPr>
                <w:rFonts w:ascii="Times New Roman" w:eastAsia="Arial Unicode MS" w:hAnsi="Times New Roman" w:cs="Times New Roman"/>
                <w:kern w:val="1"/>
              </w:rPr>
            </w:pPr>
            <w:r w:rsidRPr="00565429">
              <w:rPr>
                <w:rFonts w:ascii="Times New Roman" w:eastAsia="Arial Unicode MS" w:hAnsi="Times New Roman" w:cs="Times New Roman"/>
                <w:kern w:val="1"/>
              </w:rPr>
              <w:t>Мотивация достижения</w:t>
            </w:r>
          </w:p>
          <w:p w:rsidR="00AD1788" w:rsidRPr="00565429" w:rsidRDefault="00AD1788" w:rsidP="00AD1788">
            <w:pPr>
              <w:widowControl w:val="0"/>
              <w:spacing w:after="0" w:line="240" w:lineRule="auto"/>
              <w:rPr>
                <w:rFonts w:ascii="Times New Roman" w:eastAsia="Arial Unicode MS" w:hAnsi="Times New Roman" w:cs="Times New Roman"/>
                <w:kern w:val="1"/>
              </w:rPr>
            </w:pPr>
            <w:r w:rsidRPr="00565429">
              <w:rPr>
                <w:rFonts w:ascii="Times New Roman" w:eastAsia="Arial Unicode MS" w:hAnsi="Times New Roman" w:cs="Times New Roman"/>
                <w:kern w:val="1"/>
              </w:rPr>
              <w:t>Развитие основ гражданской идентичности</w:t>
            </w:r>
          </w:p>
          <w:p w:rsidR="00AD1788" w:rsidRPr="00565429" w:rsidRDefault="00AD1788" w:rsidP="00AD1788">
            <w:pPr>
              <w:widowControl w:val="0"/>
              <w:spacing w:after="0" w:line="240" w:lineRule="auto"/>
              <w:rPr>
                <w:rFonts w:ascii="Times New Roman" w:eastAsia="Arial Unicode MS" w:hAnsi="Times New Roman" w:cs="Times New Roman"/>
                <w:kern w:val="1"/>
              </w:rPr>
            </w:pPr>
            <w:r w:rsidRPr="00565429">
              <w:rPr>
                <w:rFonts w:ascii="Times New Roman" w:eastAsia="Arial Unicode MS" w:hAnsi="Times New Roman" w:cs="Times New Roman"/>
                <w:kern w:val="1"/>
              </w:rPr>
              <w:t>Рефлексивная адекватная самооценка</w:t>
            </w:r>
          </w:p>
        </w:tc>
        <w:tc>
          <w:tcPr>
            <w:tcW w:w="3969" w:type="dxa"/>
          </w:tcPr>
          <w:p w:rsidR="00AD1788" w:rsidRPr="00565429" w:rsidRDefault="00AD1788" w:rsidP="00AD1788">
            <w:pPr>
              <w:widowControl w:val="0"/>
              <w:spacing w:after="0" w:line="240" w:lineRule="auto"/>
              <w:rPr>
                <w:rFonts w:ascii="Times New Roman" w:eastAsia="Arial Unicode MS" w:hAnsi="Times New Roman" w:cs="Times New Roman"/>
                <w:kern w:val="1"/>
              </w:rPr>
            </w:pPr>
            <w:r w:rsidRPr="00565429">
              <w:rPr>
                <w:rFonts w:ascii="Times New Roman" w:eastAsia="Arial Unicode MS" w:hAnsi="Times New Roman" w:cs="Times New Roman"/>
                <w:kern w:val="1"/>
              </w:rPr>
              <w:t>Обучение в зоне ближайшего развития ребенка. Адекватная оценка учащимся границ «знания и незнания» Достаточно высокая самоэффективность в форме принятия учебной цели и работы над ее достижением</w:t>
            </w:r>
          </w:p>
        </w:tc>
      </w:tr>
      <w:tr w:rsidR="00AD1788" w:rsidRPr="00565429" w:rsidTr="005D6C21">
        <w:tc>
          <w:tcPr>
            <w:tcW w:w="2547" w:type="dxa"/>
          </w:tcPr>
          <w:p w:rsidR="00AD1788" w:rsidRPr="00565429" w:rsidRDefault="00AD1788" w:rsidP="00AD1788">
            <w:pPr>
              <w:widowControl w:val="0"/>
              <w:spacing w:after="0" w:line="240" w:lineRule="auto"/>
              <w:jc w:val="both"/>
              <w:rPr>
                <w:rFonts w:ascii="Times New Roman" w:eastAsia="Arial Unicode MS" w:hAnsi="Times New Roman" w:cs="Times New Roman"/>
                <w:kern w:val="1"/>
              </w:rPr>
            </w:pPr>
            <w:r w:rsidRPr="00565429">
              <w:rPr>
                <w:rFonts w:ascii="Times New Roman" w:eastAsia="Arial Unicode MS" w:hAnsi="Times New Roman" w:cs="Times New Roman"/>
                <w:kern w:val="1"/>
              </w:rPr>
              <w:t>Регулятивные, личностные, познавательные, коммуникативные действия</w:t>
            </w:r>
          </w:p>
        </w:tc>
        <w:tc>
          <w:tcPr>
            <w:tcW w:w="3969" w:type="dxa"/>
          </w:tcPr>
          <w:p w:rsidR="00AD1788" w:rsidRPr="00565429" w:rsidRDefault="00AD1788" w:rsidP="00AD1788">
            <w:pPr>
              <w:widowControl w:val="0"/>
              <w:spacing w:after="0" w:line="240" w:lineRule="auto"/>
              <w:rPr>
                <w:rFonts w:ascii="Times New Roman" w:eastAsia="Arial Unicode MS" w:hAnsi="Times New Roman" w:cs="Times New Roman"/>
                <w:kern w:val="1"/>
              </w:rPr>
            </w:pPr>
            <w:r w:rsidRPr="00565429">
              <w:rPr>
                <w:rFonts w:ascii="Times New Roman" w:eastAsia="Arial Unicode MS" w:hAnsi="Times New Roman" w:cs="Times New Roman"/>
                <w:kern w:val="1"/>
              </w:rPr>
              <w:t>Функционально-структурная сформированность учебной деятельности</w:t>
            </w:r>
          </w:p>
          <w:p w:rsidR="00AD1788" w:rsidRPr="00565429" w:rsidRDefault="00AD1788" w:rsidP="00AD1788">
            <w:pPr>
              <w:widowControl w:val="0"/>
              <w:spacing w:after="0" w:line="240" w:lineRule="auto"/>
              <w:rPr>
                <w:rFonts w:ascii="Times New Roman" w:eastAsia="Arial Unicode MS" w:hAnsi="Times New Roman" w:cs="Times New Roman"/>
                <w:kern w:val="1"/>
              </w:rPr>
            </w:pPr>
            <w:r w:rsidRPr="00565429">
              <w:rPr>
                <w:rFonts w:ascii="Times New Roman" w:eastAsia="Arial Unicode MS" w:hAnsi="Times New Roman" w:cs="Times New Roman"/>
                <w:kern w:val="1"/>
              </w:rPr>
              <w:t>Произвольность восприятия, внимания,  памяти, воображения</w:t>
            </w:r>
          </w:p>
        </w:tc>
        <w:tc>
          <w:tcPr>
            <w:tcW w:w="3969" w:type="dxa"/>
          </w:tcPr>
          <w:p w:rsidR="00AD1788" w:rsidRPr="00565429" w:rsidRDefault="00AD1788" w:rsidP="00AD1788">
            <w:pPr>
              <w:widowControl w:val="0"/>
              <w:spacing w:after="0" w:line="240" w:lineRule="auto"/>
              <w:rPr>
                <w:rFonts w:ascii="Times New Roman" w:eastAsia="Arial Unicode MS" w:hAnsi="Times New Roman" w:cs="Times New Roman"/>
                <w:kern w:val="1"/>
              </w:rPr>
            </w:pPr>
            <w:r w:rsidRPr="00565429">
              <w:rPr>
                <w:rFonts w:ascii="Times New Roman" w:eastAsia="Arial Unicode MS" w:hAnsi="Times New Roman" w:cs="Times New Roman"/>
                <w:kern w:val="1"/>
              </w:rPr>
              <w:t>Высокая успешность в усвоении учебного содержания. Создание предпосылок для дальнейшего перехода к самообразованию</w:t>
            </w:r>
          </w:p>
        </w:tc>
      </w:tr>
      <w:tr w:rsidR="00AD1788" w:rsidRPr="00565429" w:rsidTr="005D6C21">
        <w:tc>
          <w:tcPr>
            <w:tcW w:w="2547" w:type="dxa"/>
          </w:tcPr>
          <w:p w:rsidR="00AD1788" w:rsidRPr="00565429" w:rsidRDefault="00AD1788" w:rsidP="00AD1788">
            <w:pPr>
              <w:widowControl w:val="0"/>
              <w:spacing w:after="0" w:line="240" w:lineRule="auto"/>
              <w:jc w:val="both"/>
              <w:rPr>
                <w:rFonts w:ascii="Times New Roman" w:eastAsia="Arial Unicode MS" w:hAnsi="Times New Roman" w:cs="Times New Roman"/>
                <w:kern w:val="1"/>
              </w:rPr>
            </w:pPr>
            <w:r w:rsidRPr="00565429">
              <w:rPr>
                <w:rFonts w:ascii="Times New Roman" w:eastAsia="Arial Unicode MS" w:hAnsi="Times New Roman" w:cs="Times New Roman"/>
                <w:kern w:val="1"/>
              </w:rPr>
              <w:t>Коммуникативные, регулятивные действия</w:t>
            </w:r>
          </w:p>
        </w:tc>
        <w:tc>
          <w:tcPr>
            <w:tcW w:w="3969" w:type="dxa"/>
          </w:tcPr>
          <w:p w:rsidR="00AD1788" w:rsidRPr="00565429" w:rsidRDefault="00AD1788" w:rsidP="00AD1788">
            <w:pPr>
              <w:widowControl w:val="0"/>
              <w:spacing w:after="0" w:line="240" w:lineRule="auto"/>
              <w:jc w:val="both"/>
              <w:rPr>
                <w:rFonts w:ascii="Times New Roman" w:eastAsia="Arial Unicode MS" w:hAnsi="Times New Roman" w:cs="Times New Roman"/>
                <w:kern w:val="1"/>
              </w:rPr>
            </w:pPr>
            <w:r w:rsidRPr="00565429">
              <w:rPr>
                <w:rFonts w:ascii="Times New Roman" w:eastAsia="Arial Unicode MS" w:hAnsi="Times New Roman" w:cs="Times New Roman"/>
                <w:kern w:val="1"/>
              </w:rPr>
              <w:t>Внутренний план действия</w:t>
            </w:r>
          </w:p>
        </w:tc>
        <w:tc>
          <w:tcPr>
            <w:tcW w:w="3969" w:type="dxa"/>
          </w:tcPr>
          <w:p w:rsidR="00AD1788" w:rsidRPr="00565429" w:rsidRDefault="00AD1788" w:rsidP="00AD1788">
            <w:pPr>
              <w:widowControl w:val="0"/>
              <w:spacing w:after="0" w:line="240" w:lineRule="auto"/>
              <w:jc w:val="both"/>
              <w:rPr>
                <w:rFonts w:ascii="Times New Roman" w:eastAsia="Arial Unicode MS" w:hAnsi="Times New Roman" w:cs="Times New Roman"/>
                <w:kern w:val="1"/>
              </w:rPr>
            </w:pPr>
            <w:r w:rsidRPr="00565429">
              <w:rPr>
                <w:rFonts w:ascii="Times New Roman" w:eastAsia="Arial Unicode MS" w:hAnsi="Times New Roman" w:cs="Times New Roman"/>
                <w:kern w:val="1"/>
              </w:rPr>
              <w:t>Способность действовать «в уме». Отрыв слова от предмета, достижение нового уровня обобщения</w:t>
            </w:r>
          </w:p>
        </w:tc>
      </w:tr>
      <w:tr w:rsidR="00AD1788" w:rsidRPr="00565429" w:rsidTr="005D6C21">
        <w:tc>
          <w:tcPr>
            <w:tcW w:w="2547" w:type="dxa"/>
          </w:tcPr>
          <w:p w:rsidR="00AD1788" w:rsidRPr="00565429" w:rsidRDefault="00AD1788" w:rsidP="00AD1788">
            <w:pPr>
              <w:widowControl w:val="0"/>
              <w:spacing w:after="0" w:line="240" w:lineRule="auto"/>
              <w:jc w:val="both"/>
              <w:rPr>
                <w:rFonts w:ascii="Times New Roman" w:eastAsia="Arial Unicode MS" w:hAnsi="Times New Roman" w:cs="Times New Roman"/>
                <w:kern w:val="1"/>
              </w:rPr>
            </w:pPr>
            <w:r w:rsidRPr="00565429">
              <w:rPr>
                <w:rFonts w:ascii="Times New Roman" w:eastAsia="Arial Unicode MS" w:hAnsi="Times New Roman" w:cs="Times New Roman"/>
                <w:kern w:val="1"/>
              </w:rPr>
              <w:t>Коммуникативные, регулятивные действия</w:t>
            </w:r>
          </w:p>
        </w:tc>
        <w:tc>
          <w:tcPr>
            <w:tcW w:w="3969" w:type="dxa"/>
          </w:tcPr>
          <w:p w:rsidR="00AD1788" w:rsidRPr="00565429" w:rsidRDefault="00AD1788" w:rsidP="00AD1788">
            <w:pPr>
              <w:widowControl w:val="0"/>
              <w:spacing w:after="0" w:line="240" w:lineRule="auto"/>
              <w:jc w:val="both"/>
              <w:rPr>
                <w:rFonts w:ascii="Times New Roman" w:eastAsia="Arial Unicode MS" w:hAnsi="Times New Roman" w:cs="Times New Roman"/>
                <w:kern w:val="1"/>
              </w:rPr>
            </w:pPr>
            <w:r w:rsidRPr="00565429">
              <w:rPr>
                <w:rFonts w:ascii="Times New Roman" w:eastAsia="Arial Unicode MS" w:hAnsi="Times New Roman" w:cs="Times New Roman"/>
                <w:kern w:val="1"/>
              </w:rPr>
              <w:t>Рефлексия – осознание учащимся содержания, последовательности и оснований действий</w:t>
            </w:r>
          </w:p>
        </w:tc>
        <w:tc>
          <w:tcPr>
            <w:tcW w:w="3969" w:type="dxa"/>
          </w:tcPr>
          <w:p w:rsidR="00AD1788" w:rsidRPr="00565429" w:rsidRDefault="00AD1788" w:rsidP="00AD1788">
            <w:pPr>
              <w:widowControl w:val="0"/>
              <w:spacing w:after="0" w:line="240" w:lineRule="auto"/>
              <w:jc w:val="both"/>
              <w:rPr>
                <w:rFonts w:ascii="Times New Roman" w:eastAsia="Arial Unicode MS" w:hAnsi="Times New Roman" w:cs="Times New Roman"/>
                <w:kern w:val="1"/>
              </w:rPr>
            </w:pPr>
            <w:r w:rsidRPr="00565429">
              <w:rPr>
                <w:rFonts w:ascii="Times New Roman" w:eastAsia="Arial Unicode MS" w:hAnsi="Times New Roman" w:cs="Times New Roman"/>
                <w:kern w:val="1"/>
              </w:rPr>
              <w:t>Осознанность и критичность учебных действий</w:t>
            </w:r>
          </w:p>
        </w:tc>
      </w:tr>
    </w:tbl>
    <w:p w:rsidR="00AD1788" w:rsidRPr="00565429" w:rsidRDefault="00AD1788" w:rsidP="00AD1788">
      <w:pPr>
        <w:widowControl w:val="0"/>
        <w:spacing w:after="0" w:line="240" w:lineRule="auto"/>
        <w:jc w:val="center"/>
        <w:rPr>
          <w:rFonts w:ascii="Times New Roman" w:eastAsia="Calibri" w:hAnsi="Times New Roman" w:cs="Times New Roman"/>
          <w:b/>
          <w:sz w:val="24"/>
          <w:szCs w:val="24"/>
        </w:rPr>
      </w:pPr>
    </w:p>
    <w:p w:rsidR="00AD1788" w:rsidRPr="00565429" w:rsidRDefault="00AD1788" w:rsidP="00AD1788">
      <w:pPr>
        <w:widowControl w:val="0"/>
        <w:spacing w:after="0" w:line="240" w:lineRule="auto"/>
        <w:ind w:firstLine="709"/>
        <w:jc w:val="center"/>
        <w:rPr>
          <w:rFonts w:ascii="Times New Roman" w:eastAsia="Calibri" w:hAnsi="Times New Roman" w:cs="Times New Roman"/>
          <w:b/>
          <w:sz w:val="24"/>
          <w:szCs w:val="24"/>
        </w:rPr>
      </w:pPr>
      <w:r w:rsidRPr="00565429">
        <w:rPr>
          <w:rFonts w:ascii="Times New Roman" w:eastAsia="Calibri" w:hAnsi="Times New Roman" w:cs="Times New Roman"/>
          <w:b/>
          <w:sz w:val="24"/>
          <w:szCs w:val="24"/>
        </w:rPr>
        <w:t>Планируемые результаты в освоении школьниками универсальных учебных действий по завершении начального обучения</w:t>
      </w:r>
    </w:p>
    <w:p w:rsidR="00AD1788" w:rsidRPr="00565429" w:rsidRDefault="00AD1788" w:rsidP="00AD1788">
      <w:pPr>
        <w:widowControl w:val="0"/>
        <w:spacing w:after="0" w:line="240" w:lineRule="auto"/>
        <w:ind w:firstLine="709"/>
        <w:jc w:val="both"/>
        <w:rPr>
          <w:rFonts w:ascii="Times New Roman" w:eastAsia="Calibri" w:hAnsi="Times New Roman" w:cs="Times New Roman"/>
          <w:b/>
          <w:sz w:val="24"/>
          <w:szCs w:val="24"/>
        </w:rPr>
      </w:pPr>
      <w:r w:rsidRPr="00565429">
        <w:rPr>
          <w:rFonts w:ascii="Times New Roman" w:eastAsia="Calibri" w:hAnsi="Times New Roman" w:cs="Times New Roman"/>
          <w:b/>
          <w:sz w:val="24"/>
          <w:szCs w:val="24"/>
        </w:rPr>
        <w:t xml:space="preserve">Развитие личности. </w:t>
      </w:r>
      <w:r w:rsidRPr="00565429">
        <w:rPr>
          <w:rFonts w:ascii="Times New Roman" w:eastAsia="Calibri" w:hAnsi="Times New Roman" w:cs="Times New Roman"/>
          <w:sz w:val="24"/>
          <w:szCs w:val="24"/>
        </w:rPr>
        <w:t xml:space="preserve">В </w:t>
      </w:r>
      <w:r w:rsidRPr="00565429">
        <w:rPr>
          <w:rFonts w:ascii="Times New Roman" w:eastAsia="Calibri" w:hAnsi="Times New Roman" w:cs="Times New Roman"/>
          <w:bCs/>
          <w:iCs/>
          <w:sz w:val="24"/>
          <w:szCs w:val="24"/>
        </w:rPr>
        <w:t xml:space="preserve">сфере личностных универсальных учебных действий у выпускников </w:t>
      </w:r>
      <w:r w:rsidRPr="00565429">
        <w:rPr>
          <w:rFonts w:ascii="Times New Roman" w:eastAsia="Calibri" w:hAnsi="Times New Roman" w:cs="Times New Roman"/>
          <w:sz w:val="24"/>
          <w:szCs w:val="24"/>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AD1788" w:rsidRPr="00565429" w:rsidRDefault="00AD1788" w:rsidP="00AD1788">
      <w:pPr>
        <w:widowControl w:val="0"/>
        <w:spacing w:after="0" w:line="240" w:lineRule="auto"/>
        <w:ind w:firstLine="709"/>
        <w:jc w:val="both"/>
        <w:rPr>
          <w:rFonts w:ascii="Times New Roman" w:eastAsia="Calibri" w:hAnsi="Times New Roman" w:cs="Times New Roman"/>
          <w:b/>
          <w:sz w:val="24"/>
          <w:szCs w:val="24"/>
        </w:rPr>
      </w:pPr>
      <w:r w:rsidRPr="00565429">
        <w:rPr>
          <w:rFonts w:ascii="Times New Roman" w:eastAsia="Calibri" w:hAnsi="Times New Roman" w:cs="Times New Roman"/>
          <w:b/>
          <w:sz w:val="24"/>
          <w:szCs w:val="24"/>
        </w:rPr>
        <w:t xml:space="preserve">Самообразование и самоорганизация. </w:t>
      </w:r>
      <w:r w:rsidRPr="00565429">
        <w:rPr>
          <w:rFonts w:ascii="Times New Roman" w:eastAsia="Calibri" w:hAnsi="Times New Roman" w:cs="Times New Roman"/>
          <w:sz w:val="24"/>
          <w:szCs w:val="24"/>
        </w:rPr>
        <w:t xml:space="preserve">В </w:t>
      </w:r>
      <w:r w:rsidRPr="00565429">
        <w:rPr>
          <w:rFonts w:ascii="Times New Roman" w:eastAsia="Calibri" w:hAnsi="Times New Roman" w:cs="Times New Roman"/>
          <w:bCs/>
          <w:iCs/>
          <w:sz w:val="24"/>
          <w:szCs w:val="24"/>
        </w:rPr>
        <w:t xml:space="preserve">сфере регулятивных универсальных учебных действий </w:t>
      </w:r>
      <w:r w:rsidRPr="00565429">
        <w:rPr>
          <w:rFonts w:ascii="Times New Roman" w:eastAsia="Calibri" w:hAnsi="Times New Roman" w:cs="Times New Roman"/>
          <w:sz w:val="24"/>
          <w:szCs w:val="24"/>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AD1788" w:rsidRPr="00565429" w:rsidRDefault="00AD1788" w:rsidP="00AD1788">
      <w:pPr>
        <w:widowControl w:val="0"/>
        <w:spacing w:after="0" w:line="240" w:lineRule="auto"/>
        <w:ind w:firstLine="709"/>
        <w:jc w:val="both"/>
        <w:rPr>
          <w:rFonts w:ascii="Times New Roman" w:eastAsia="Calibri" w:hAnsi="Times New Roman" w:cs="Times New Roman"/>
          <w:b/>
          <w:sz w:val="24"/>
          <w:szCs w:val="24"/>
        </w:rPr>
      </w:pPr>
      <w:r w:rsidRPr="00565429">
        <w:rPr>
          <w:rFonts w:ascii="Times New Roman" w:eastAsia="Calibri" w:hAnsi="Times New Roman" w:cs="Times New Roman"/>
          <w:b/>
          <w:sz w:val="24"/>
          <w:szCs w:val="24"/>
        </w:rPr>
        <w:t xml:space="preserve">Исследовательская культура. </w:t>
      </w:r>
      <w:r w:rsidRPr="00565429">
        <w:rPr>
          <w:rFonts w:ascii="Times New Roman" w:eastAsia="Calibri" w:hAnsi="Times New Roman" w:cs="Times New Roman"/>
          <w:sz w:val="24"/>
          <w:szCs w:val="24"/>
        </w:rPr>
        <w:t xml:space="preserve">В </w:t>
      </w:r>
      <w:r w:rsidRPr="00565429">
        <w:rPr>
          <w:rFonts w:ascii="Times New Roman" w:eastAsia="Calibri" w:hAnsi="Times New Roman" w:cs="Times New Roman"/>
          <w:bCs/>
          <w:iCs/>
          <w:sz w:val="24"/>
          <w:szCs w:val="24"/>
        </w:rPr>
        <w:t xml:space="preserve">сфере познавательных универсальных учебных действий </w:t>
      </w:r>
      <w:r w:rsidRPr="00565429">
        <w:rPr>
          <w:rFonts w:ascii="Times New Roman" w:eastAsia="Calibri" w:hAnsi="Times New Roman" w:cs="Times New Roman"/>
          <w:sz w:val="24"/>
          <w:szCs w:val="24"/>
        </w:rPr>
        <w:t>выпускники научатся воспринимать и анализировать сообщения и важнейшие их компоненты</w:t>
      </w:r>
      <w:r w:rsidRPr="00565429">
        <w:rPr>
          <w:rFonts w:ascii="Times New Roman" w:eastAsia="Calibri" w:hAnsi="Times New Roman" w:cs="Times New Roman"/>
          <w:bCs/>
          <w:sz w:val="24"/>
          <w:szCs w:val="24"/>
        </w:rPr>
        <w:t xml:space="preserve"> – </w:t>
      </w:r>
      <w:r w:rsidRPr="00565429">
        <w:rPr>
          <w:rFonts w:ascii="Times New Roman" w:eastAsia="Calibri" w:hAnsi="Times New Roman" w:cs="Times New Roman"/>
          <w:sz w:val="24"/>
          <w:szCs w:val="24"/>
        </w:rPr>
        <w:t>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AD1788" w:rsidRPr="00565429" w:rsidRDefault="00AD1788" w:rsidP="00AD1788">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r w:rsidRPr="00565429">
        <w:rPr>
          <w:rFonts w:ascii="Times New Roman" w:eastAsia="Calibri" w:hAnsi="Times New Roman" w:cs="Times New Roman"/>
          <w:b/>
          <w:sz w:val="24"/>
          <w:szCs w:val="24"/>
        </w:rPr>
        <w:t xml:space="preserve">Культура общения. </w:t>
      </w:r>
      <w:r w:rsidRPr="00565429">
        <w:rPr>
          <w:rFonts w:ascii="Times New Roman" w:eastAsia="Calibri" w:hAnsi="Times New Roman" w:cs="Times New Roman"/>
          <w:sz w:val="24"/>
          <w:szCs w:val="24"/>
        </w:rPr>
        <w:t xml:space="preserve">В </w:t>
      </w:r>
      <w:r w:rsidRPr="00565429">
        <w:rPr>
          <w:rFonts w:ascii="Times New Roman" w:eastAsia="Calibri" w:hAnsi="Times New Roman" w:cs="Times New Roman"/>
          <w:bCs/>
          <w:iCs/>
          <w:sz w:val="24"/>
          <w:szCs w:val="24"/>
        </w:rPr>
        <w:t xml:space="preserve">сфере коммуникативных универсальных учебных действий </w:t>
      </w:r>
      <w:r w:rsidRPr="00565429">
        <w:rPr>
          <w:rFonts w:ascii="Times New Roman" w:eastAsia="Calibri" w:hAnsi="Times New Roman" w:cs="Times New Roman"/>
          <w:sz w:val="24"/>
          <w:szCs w:val="24"/>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AD1788" w:rsidRPr="00565429" w:rsidRDefault="00AD1788" w:rsidP="00AD1788">
      <w:pPr>
        <w:widowControl w:val="0"/>
        <w:spacing w:after="0" w:line="240" w:lineRule="auto"/>
        <w:jc w:val="both"/>
        <w:rPr>
          <w:rFonts w:ascii="Times New Roman" w:eastAsia="Calibri" w:hAnsi="Times New Roman" w:cs="Times New Roman"/>
          <w:sz w:val="24"/>
          <w:szCs w:val="24"/>
          <w:u w:val="single"/>
        </w:rPr>
      </w:pPr>
    </w:p>
    <w:p w:rsidR="00AD1788" w:rsidRPr="00565429" w:rsidRDefault="00AD1788" w:rsidP="00AD1788">
      <w:pPr>
        <w:widowControl w:val="0"/>
        <w:spacing w:after="0" w:line="240" w:lineRule="auto"/>
        <w:jc w:val="center"/>
        <w:rPr>
          <w:rFonts w:ascii="Times New Roman" w:eastAsia="Calibri" w:hAnsi="Times New Roman" w:cs="Times New Roman"/>
          <w:b/>
          <w:sz w:val="24"/>
          <w:szCs w:val="24"/>
        </w:rPr>
      </w:pPr>
      <w:r w:rsidRPr="00565429">
        <w:rPr>
          <w:rFonts w:ascii="Times New Roman" w:eastAsia="Calibri" w:hAnsi="Times New Roman" w:cs="Times New Roman"/>
          <w:b/>
          <w:sz w:val="24"/>
          <w:szCs w:val="24"/>
        </w:rPr>
        <w:t>Условия, обеспечивающие развитие УУД в образовательном процессе</w:t>
      </w:r>
    </w:p>
    <w:p w:rsidR="00AD1788" w:rsidRPr="00565429" w:rsidRDefault="00AD1788" w:rsidP="00AD1788">
      <w:pPr>
        <w:widowControl w:val="0"/>
        <w:autoSpaceDE w:val="0"/>
        <w:autoSpaceDN w:val="0"/>
        <w:adjustRightInd w:val="0"/>
        <w:spacing w:after="0" w:line="240" w:lineRule="auto"/>
        <w:ind w:firstLine="709"/>
        <w:jc w:val="both"/>
        <w:rPr>
          <w:rFonts w:ascii="Times New Roman" w:eastAsia="Calibri" w:hAnsi="Times New Roman" w:cs="Times New Roman"/>
          <w:bCs/>
          <w:i/>
          <w:sz w:val="24"/>
          <w:szCs w:val="24"/>
          <w:lang w:eastAsia="ru-RU"/>
        </w:rPr>
      </w:pPr>
      <w:r w:rsidRPr="00565429">
        <w:rPr>
          <w:rFonts w:ascii="Times New Roman" w:eastAsia="Calibri" w:hAnsi="Times New Roman" w:cs="Times New Roman"/>
          <w:i/>
          <w:sz w:val="24"/>
          <w:szCs w:val="24"/>
          <w:lang w:eastAsia="ru-RU"/>
        </w:rPr>
        <w:t xml:space="preserve">Учитель </w:t>
      </w:r>
      <w:r w:rsidRPr="00565429">
        <w:rPr>
          <w:rFonts w:ascii="Times New Roman" w:eastAsia="Calibri" w:hAnsi="Times New Roman" w:cs="Times New Roman"/>
          <w:bCs/>
          <w:i/>
          <w:sz w:val="24"/>
          <w:szCs w:val="24"/>
          <w:lang w:eastAsia="ru-RU"/>
        </w:rPr>
        <w:t>знает и понимает:</w:t>
      </w:r>
    </w:p>
    <w:p w:rsidR="00AD1788" w:rsidRPr="00565429" w:rsidRDefault="00AD1788" w:rsidP="00C82AF5">
      <w:pPr>
        <w:widowControl w:val="0"/>
        <w:numPr>
          <w:ilvl w:val="0"/>
          <w:numId w:val="82"/>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565429">
        <w:rPr>
          <w:rFonts w:ascii="Times New Roman" w:eastAsia="Calibri" w:hAnsi="Times New Roman" w:cs="Times New Roman"/>
          <w:sz w:val="24"/>
          <w:szCs w:val="24"/>
          <w:lang w:eastAsia="ru-RU"/>
        </w:rPr>
        <w:t>важность формирования универсальных учебных действий школьников;</w:t>
      </w:r>
    </w:p>
    <w:p w:rsidR="00AD1788" w:rsidRPr="00565429" w:rsidRDefault="00AD1788" w:rsidP="00C82AF5">
      <w:pPr>
        <w:widowControl w:val="0"/>
        <w:numPr>
          <w:ilvl w:val="0"/>
          <w:numId w:val="82"/>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565429">
        <w:rPr>
          <w:rFonts w:ascii="Times New Roman" w:eastAsia="Calibri" w:hAnsi="Times New Roman" w:cs="Times New Roman"/>
          <w:sz w:val="24"/>
          <w:szCs w:val="24"/>
          <w:lang w:eastAsia="ru-RU"/>
        </w:rPr>
        <w:t xml:space="preserve">сущность и виды универсальных учебных действий; </w:t>
      </w:r>
    </w:p>
    <w:p w:rsidR="00AD1788" w:rsidRPr="00565429" w:rsidRDefault="00AD1788" w:rsidP="00C82AF5">
      <w:pPr>
        <w:widowControl w:val="0"/>
        <w:numPr>
          <w:ilvl w:val="0"/>
          <w:numId w:val="82"/>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565429">
        <w:rPr>
          <w:rFonts w:ascii="Times New Roman" w:eastAsia="Calibri" w:hAnsi="Times New Roman" w:cs="Times New Roman"/>
          <w:sz w:val="24"/>
          <w:szCs w:val="24"/>
          <w:lang w:eastAsia="ru-RU"/>
        </w:rPr>
        <w:t>педагогические приемы и способы их формирования.</w:t>
      </w:r>
    </w:p>
    <w:p w:rsidR="00AD1788" w:rsidRPr="00565429" w:rsidRDefault="00AD1788" w:rsidP="00AD1788">
      <w:pPr>
        <w:widowControl w:val="0"/>
        <w:autoSpaceDE w:val="0"/>
        <w:autoSpaceDN w:val="0"/>
        <w:adjustRightInd w:val="0"/>
        <w:spacing w:after="0" w:line="240" w:lineRule="auto"/>
        <w:ind w:firstLine="709"/>
        <w:jc w:val="both"/>
        <w:rPr>
          <w:rFonts w:ascii="Times New Roman" w:eastAsia="Calibri" w:hAnsi="Times New Roman" w:cs="Times New Roman"/>
          <w:bCs/>
          <w:i/>
          <w:sz w:val="24"/>
          <w:szCs w:val="24"/>
          <w:lang w:eastAsia="ru-RU"/>
        </w:rPr>
      </w:pPr>
      <w:r w:rsidRPr="00565429">
        <w:rPr>
          <w:rFonts w:ascii="Times New Roman" w:eastAsia="Calibri" w:hAnsi="Times New Roman" w:cs="Times New Roman"/>
          <w:i/>
          <w:sz w:val="24"/>
          <w:szCs w:val="24"/>
          <w:lang w:eastAsia="ru-RU"/>
        </w:rPr>
        <w:t xml:space="preserve">Учитель </w:t>
      </w:r>
      <w:r w:rsidRPr="00565429">
        <w:rPr>
          <w:rFonts w:ascii="Times New Roman" w:eastAsia="Calibri" w:hAnsi="Times New Roman" w:cs="Times New Roman"/>
          <w:bCs/>
          <w:i/>
          <w:sz w:val="24"/>
          <w:szCs w:val="24"/>
          <w:lang w:eastAsia="ru-RU"/>
        </w:rPr>
        <w:t>умеет:</w:t>
      </w:r>
    </w:p>
    <w:p w:rsidR="00AD1788" w:rsidRPr="00565429" w:rsidRDefault="00AD1788" w:rsidP="00C82AF5">
      <w:pPr>
        <w:pStyle w:val="affff4"/>
        <w:numPr>
          <w:ilvl w:val="0"/>
          <w:numId w:val="83"/>
        </w:numPr>
        <w:autoSpaceDE w:val="0"/>
        <w:autoSpaceDN w:val="0"/>
        <w:adjustRightInd w:val="0"/>
        <w:spacing w:line="240" w:lineRule="auto"/>
        <w:ind w:left="0" w:firstLine="0"/>
        <w:jc w:val="both"/>
        <w:rPr>
          <w:rFonts w:eastAsia="Calibri" w:cs="Times New Roman"/>
          <w:bCs/>
          <w:lang w:eastAsia="ru-RU"/>
        </w:rPr>
      </w:pPr>
      <w:r w:rsidRPr="00565429">
        <w:rPr>
          <w:rFonts w:eastAsia="Calibri" w:cs="Times New Roman"/>
          <w:bCs/>
          <w:lang w:eastAsia="ru-RU"/>
        </w:rPr>
        <w:t>отбирать содержание и конструировать учебный процесс с учетом формирования УДД;</w:t>
      </w:r>
    </w:p>
    <w:p w:rsidR="00AD1788" w:rsidRPr="00565429" w:rsidRDefault="00AD1788" w:rsidP="00C82AF5">
      <w:pPr>
        <w:pStyle w:val="affff4"/>
        <w:numPr>
          <w:ilvl w:val="0"/>
          <w:numId w:val="83"/>
        </w:numPr>
        <w:autoSpaceDE w:val="0"/>
        <w:autoSpaceDN w:val="0"/>
        <w:adjustRightInd w:val="0"/>
        <w:spacing w:line="240" w:lineRule="auto"/>
        <w:ind w:left="0" w:firstLine="0"/>
        <w:jc w:val="both"/>
        <w:rPr>
          <w:rFonts w:eastAsia="Calibri" w:cs="Times New Roman"/>
          <w:bCs/>
          <w:lang w:eastAsia="ru-RU"/>
        </w:rPr>
      </w:pPr>
      <w:r w:rsidRPr="00565429">
        <w:rPr>
          <w:rFonts w:eastAsia="Calibri" w:cs="Times New Roman"/>
          <w:bCs/>
          <w:lang w:eastAsia="ru-RU"/>
        </w:rPr>
        <w:t xml:space="preserve">использовать диагностический инструментарий успешности формирования УДД; </w:t>
      </w:r>
    </w:p>
    <w:p w:rsidR="00AD1788" w:rsidRPr="00565429" w:rsidRDefault="00AD1788" w:rsidP="00C82AF5">
      <w:pPr>
        <w:pStyle w:val="affff4"/>
        <w:numPr>
          <w:ilvl w:val="0"/>
          <w:numId w:val="83"/>
        </w:numPr>
        <w:autoSpaceDE w:val="0"/>
        <w:autoSpaceDN w:val="0"/>
        <w:adjustRightInd w:val="0"/>
        <w:spacing w:line="240" w:lineRule="auto"/>
        <w:ind w:left="0" w:firstLine="0"/>
        <w:jc w:val="both"/>
        <w:rPr>
          <w:rFonts w:eastAsia="Calibri" w:cs="Times New Roman"/>
          <w:bCs/>
          <w:lang w:eastAsia="ru-RU"/>
        </w:rPr>
      </w:pPr>
      <w:r w:rsidRPr="00565429">
        <w:rPr>
          <w:rFonts w:eastAsia="Calibri" w:cs="Times New Roman"/>
          <w:bCs/>
          <w:lang w:eastAsia="ru-RU"/>
        </w:rPr>
        <w:t>привлекать родителей к совместному решению проблемы формирования УДД.</w:t>
      </w:r>
    </w:p>
    <w:p w:rsidR="00AD1788" w:rsidRPr="00565429" w:rsidRDefault="00AD1788" w:rsidP="00AD1788">
      <w:pPr>
        <w:widowControl w:val="0"/>
        <w:spacing w:after="0" w:line="240" w:lineRule="auto"/>
        <w:rPr>
          <w:rFonts w:ascii="Times New Roman" w:eastAsia="Calibri" w:hAnsi="Times New Roman" w:cs="Times New Roman"/>
          <w:sz w:val="24"/>
          <w:szCs w:val="24"/>
        </w:rPr>
      </w:pPr>
    </w:p>
    <w:p w:rsidR="00AD1788" w:rsidRPr="00565429" w:rsidRDefault="00AD1788" w:rsidP="00AD1788">
      <w:pPr>
        <w:tabs>
          <w:tab w:val="left" w:pos="0"/>
        </w:tabs>
        <w:spacing w:line="240" w:lineRule="auto"/>
        <w:contextualSpacing/>
        <w:jc w:val="both"/>
        <w:rPr>
          <w:rFonts w:ascii="Times New Roman" w:eastAsia="Times New Roman" w:hAnsi="Times New Roman" w:cs="Times New Roman"/>
          <w:caps/>
          <w:sz w:val="24"/>
          <w:szCs w:val="24"/>
          <w:lang w:eastAsia="ru-RU"/>
        </w:rPr>
      </w:pPr>
    </w:p>
    <w:p w:rsidR="00F4072A" w:rsidRPr="00565429" w:rsidRDefault="00F4072A" w:rsidP="00AD1788">
      <w:pPr>
        <w:tabs>
          <w:tab w:val="left" w:pos="0"/>
        </w:tabs>
        <w:spacing w:line="240" w:lineRule="auto"/>
        <w:contextualSpacing/>
        <w:jc w:val="both"/>
        <w:rPr>
          <w:rFonts w:ascii="Times New Roman" w:eastAsia="Calibri" w:hAnsi="Times New Roman" w:cs="Times New Roman"/>
          <w:b/>
          <w:sz w:val="24"/>
          <w:szCs w:val="24"/>
        </w:rPr>
      </w:pPr>
      <w:r w:rsidRPr="00565429">
        <w:rPr>
          <w:rFonts w:ascii="Times New Roman" w:eastAsia="Calibri" w:hAnsi="Times New Roman" w:cs="Times New Roman"/>
          <w:b/>
          <w:sz w:val="24"/>
          <w:szCs w:val="24"/>
        </w:rPr>
        <w:t>2.2. Программы отдельных учебных предметов, курсов коррекционно-развивающей области, курсов внеурочной деятельности</w:t>
      </w:r>
    </w:p>
    <w:p w:rsidR="00F4072A" w:rsidRPr="00565429" w:rsidRDefault="00F4072A" w:rsidP="00AD1788">
      <w:pPr>
        <w:tabs>
          <w:tab w:val="left" w:pos="0"/>
        </w:tabs>
        <w:spacing w:line="240" w:lineRule="auto"/>
        <w:contextualSpacing/>
        <w:jc w:val="both"/>
        <w:rPr>
          <w:rFonts w:ascii="Times New Roman" w:eastAsia="Times New Roman" w:hAnsi="Times New Roman" w:cs="Times New Roman"/>
          <w:caps/>
          <w:sz w:val="24"/>
          <w:szCs w:val="24"/>
          <w:lang w:eastAsia="ru-RU"/>
        </w:rPr>
      </w:pPr>
    </w:p>
    <w:p w:rsidR="005503D0" w:rsidRPr="00565429" w:rsidRDefault="005503D0" w:rsidP="005503D0">
      <w:pPr>
        <w:widowControl w:val="0"/>
        <w:overflowPunct w:val="0"/>
        <w:autoSpaceDE w:val="0"/>
        <w:autoSpaceDN w:val="0"/>
        <w:adjustRightInd w:val="0"/>
        <w:spacing w:after="0" w:line="240" w:lineRule="auto"/>
        <w:ind w:firstLine="709"/>
        <w:rPr>
          <w:rFonts w:ascii="Times New Roman" w:eastAsia="Calibri" w:hAnsi="Times New Roman" w:cs="Times New Roman"/>
          <w:sz w:val="24"/>
          <w:szCs w:val="24"/>
        </w:rPr>
      </w:pPr>
      <w:r w:rsidRPr="00565429">
        <w:rPr>
          <w:rFonts w:ascii="Times New Roman" w:eastAsia="Calibri" w:hAnsi="Times New Roman" w:cs="Times New Roman"/>
          <w:sz w:val="24"/>
          <w:szCs w:val="24"/>
        </w:rPr>
        <w:t>Программы по учебным предметам, кур</w:t>
      </w:r>
      <w:r w:rsidR="004F4A4F">
        <w:rPr>
          <w:rFonts w:ascii="Times New Roman" w:eastAsia="Calibri" w:hAnsi="Times New Roman" w:cs="Times New Roman"/>
          <w:sz w:val="24"/>
          <w:szCs w:val="24"/>
        </w:rPr>
        <w:t xml:space="preserve">сам МБОУ СОШ №51 </w:t>
      </w:r>
      <w:r w:rsidRPr="00565429">
        <w:rPr>
          <w:rFonts w:ascii="Times New Roman" w:eastAsia="Calibri" w:hAnsi="Times New Roman" w:cs="Times New Roman"/>
          <w:sz w:val="24"/>
          <w:szCs w:val="24"/>
        </w:rPr>
        <w:t xml:space="preserve">разработаны на основе требований к личностным, метапредметным, предметным езультатам освоения адаптированной основной общеобразовательной программы начального общего образования для детей с </w:t>
      </w:r>
      <w:r w:rsidR="005B78BA" w:rsidRPr="00565429">
        <w:rPr>
          <w:rFonts w:ascii="Times New Roman" w:eastAsia="Calibri" w:hAnsi="Times New Roman" w:cs="Times New Roman"/>
          <w:sz w:val="24"/>
          <w:szCs w:val="24"/>
        </w:rPr>
        <w:t>ЗПР</w:t>
      </w:r>
      <w:r w:rsidRPr="00565429">
        <w:rPr>
          <w:rFonts w:ascii="Times New Roman" w:eastAsia="Calibri" w:hAnsi="Times New Roman" w:cs="Times New Roman"/>
          <w:sz w:val="24"/>
          <w:szCs w:val="24"/>
        </w:rPr>
        <w:t xml:space="preserve"> и программы формирования УУД. </w:t>
      </w:r>
    </w:p>
    <w:p w:rsidR="005503D0" w:rsidRPr="00565429" w:rsidRDefault="005503D0" w:rsidP="005503D0">
      <w:pPr>
        <w:widowControl w:val="0"/>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Программы отдельных учебных предметов, специальных курсов обеспечивают достижение планируемых результатов освоения основной адаптированной общеобразовательной программы начального общего образования для обучающихся с </w:t>
      </w:r>
      <w:r w:rsidR="005B78BA" w:rsidRPr="00565429">
        <w:rPr>
          <w:rFonts w:ascii="Times New Roman" w:eastAsia="Calibri" w:hAnsi="Times New Roman" w:cs="Times New Roman"/>
          <w:sz w:val="24"/>
          <w:szCs w:val="24"/>
        </w:rPr>
        <w:t>ЗПР</w:t>
      </w:r>
      <w:r w:rsidRPr="00565429">
        <w:rPr>
          <w:rFonts w:ascii="Times New Roman" w:eastAsia="Calibri" w:hAnsi="Times New Roman" w:cs="Times New Roman"/>
          <w:sz w:val="24"/>
          <w:szCs w:val="24"/>
        </w:rPr>
        <w:t>.</w:t>
      </w:r>
    </w:p>
    <w:p w:rsidR="005503D0" w:rsidRPr="00565429" w:rsidRDefault="005503D0" w:rsidP="005503D0">
      <w:pPr>
        <w:widowControl w:val="0"/>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Рабочие программы учебных предметов, курсов, в том числе внеурочной деятельности обеспечивают достижение планируемых результатов освоения основной образовательной программы начального общего образования. Структура определяется локальным актом «Положение о рабочей программе педагога».</w:t>
      </w:r>
    </w:p>
    <w:p w:rsidR="005503D0" w:rsidRPr="00565429" w:rsidRDefault="005503D0" w:rsidP="005503D0">
      <w:pPr>
        <w:widowControl w:val="0"/>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Рабочие программы учебных предметов, курсов содержат:</w:t>
      </w:r>
    </w:p>
    <w:p w:rsidR="005503D0" w:rsidRPr="00565429" w:rsidRDefault="005503D0" w:rsidP="00C82AF5">
      <w:pPr>
        <w:widowControl w:val="0"/>
        <w:numPr>
          <w:ilvl w:val="0"/>
          <w:numId w:val="85"/>
        </w:numPr>
        <w:overflowPunct w:val="0"/>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планируемые результаты освоения учебного предмета, курса;</w:t>
      </w:r>
    </w:p>
    <w:p w:rsidR="005503D0" w:rsidRPr="00565429" w:rsidRDefault="005503D0" w:rsidP="00C82AF5">
      <w:pPr>
        <w:widowControl w:val="0"/>
        <w:numPr>
          <w:ilvl w:val="0"/>
          <w:numId w:val="85"/>
        </w:numPr>
        <w:overflowPunct w:val="0"/>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содержание учебного предмета, курса;</w:t>
      </w:r>
    </w:p>
    <w:p w:rsidR="005503D0" w:rsidRPr="00565429" w:rsidRDefault="005503D0" w:rsidP="00C82AF5">
      <w:pPr>
        <w:widowControl w:val="0"/>
        <w:numPr>
          <w:ilvl w:val="0"/>
          <w:numId w:val="85"/>
        </w:numPr>
        <w:overflowPunct w:val="0"/>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тематическое планирование с указанием количества часов, отводимых на освоение каждой темы.</w:t>
      </w:r>
    </w:p>
    <w:p w:rsidR="005503D0" w:rsidRPr="00565429" w:rsidRDefault="005503D0" w:rsidP="005503D0">
      <w:pPr>
        <w:widowControl w:val="0"/>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Рабочие программы курсов внеурочной деятельности содержат:</w:t>
      </w:r>
    </w:p>
    <w:p w:rsidR="005503D0" w:rsidRPr="00565429" w:rsidRDefault="005503D0" w:rsidP="00C82AF5">
      <w:pPr>
        <w:widowControl w:val="0"/>
        <w:numPr>
          <w:ilvl w:val="0"/>
          <w:numId w:val="86"/>
        </w:numPr>
        <w:overflowPunct w:val="0"/>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результаты освоения курса внеурочной деятельности;</w:t>
      </w:r>
    </w:p>
    <w:p w:rsidR="005503D0" w:rsidRPr="00565429" w:rsidRDefault="005503D0" w:rsidP="00C82AF5">
      <w:pPr>
        <w:widowControl w:val="0"/>
        <w:numPr>
          <w:ilvl w:val="0"/>
          <w:numId w:val="86"/>
        </w:numPr>
        <w:overflowPunct w:val="0"/>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содержание курса внеурочной деятельности с указанием форм организации и видов деятельности;</w:t>
      </w:r>
    </w:p>
    <w:p w:rsidR="005503D0" w:rsidRPr="00565429" w:rsidRDefault="005503D0" w:rsidP="00C82AF5">
      <w:pPr>
        <w:widowControl w:val="0"/>
        <w:numPr>
          <w:ilvl w:val="0"/>
          <w:numId w:val="86"/>
        </w:numPr>
        <w:overflowPunct w:val="0"/>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тематическое планирование.</w:t>
      </w:r>
    </w:p>
    <w:p w:rsidR="005503D0" w:rsidRPr="00565429" w:rsidRDefault="005503D0" w:rsidP="00C82AF5">
      <w:pPr>
        <w:widowControl w:val="0"/>
        <w:numPr>
          <w:ilvl w:val="0"/>
          <w:numId w:val="84"/>
        </w:numPr>
        <w:overflowPunct w:val="0"/>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описание материально-технического обеспечения образовательного процесса. </w:t>
      </w:r>
    </w:p>
    <w:p w:rsidR="005503D0" w:rsidRPr="00565429" w:rsidRDefault="005503D0" w:rsidP="005503D0">
      <w:pPr>
        <w:widowControl w:val="0"/>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В данном разделе адаптированной основной общеобразовательной программы начального общего образования детей с </w:t>
      </w:r>
      <w:r w:rsidR="005B78BA" w:rsidRPr="00565429">
        <w:rPr>
          <w:rFonts w:ascii="Times New Roman" w:eastAsia="Calibri" w:hAnsi="Times New Roman" w:cs="Times New Roman"/>
          <w:sz w:val="24"/>
          <w:szCs w:val="24"/>
        </w:rPr>
        <w:t>ЗПР</w:t>
      </w:r>
      <w:r w:rsidRPr="00565429">
        <w:rPr>
          <w:rFonts w:ascii="Times New Roman" w:eastAsia="Calibri" w:hAnsi="Times New Roman" w:cs="Times New Roman"/>
          <w:sz w:val="24"/>
          <w:szCs w:val="24"/>
        </w:rPr>
        <w:t xml:space="preserve"> </w:t>
      </w:r>
      <w:r w:rsidR="004F4A4F">
        <w:rPr>
          <w:rFonts w:ascii="Times New Roman" w:eastAsia="Calibri" w:hAnsi="Times New Roman" w:cs="Times New Roman"/>
          <w:sz w:val="24"/>
          <w:szCs w:val="24"/>
        </w:rPr>
        <w:t xml:space="preserve">МБОУ СОШ №51 </w:t>
      </w:r>
      <w:r w:rsidRPr="00565429">
        <w:rPr>
          <w:rFonts w:ascii="Times New Roman" w:eastAsia="Calibri" w:hAnsi="Times New Roman" w:cs="Times New Roman"/>
          <w:sz w:val="24"/>
          <w:szCs w:val="24"/>
        </w:rPr>
        <w:t>приводится основное содержание по всем обязательным предметам и специальным курсам на уровне начального общего образования, которое в полном объеме отражается в соответствующих разделах рабочих программ учебных предметов. Остальные разделы программ учебных предметов формируются с учетом состава класса, а также в соответствии с УМК «Школа России».</w:t>
      </w:r>
    </w:p>
    <w:p w:rsidR="005503D0" w:rsidRPr="00565429" w:rsidRDefault="005503D0" w:rsidP="005503D0">
      <w:pPr>
        <w:widowControl w:val="0"/>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p>
    <w:p w:rsidR="00381707" w:rsidRPr="00565429" w:rsidRDefault="005503D0" w:rsidP="005503D0">
      <w:pPr>
        <w:widowControl w:val="0"/>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65429">
        <w:rPr>
          <w:rFonts w:ascii="Times New Roman" w:eastAsia="Times New Roman" w:hAnsi="Times New Roman" w:cs="Times New Roman"/>
          <w:b/>
          <w:bCs/>
          <w:iCs/>
          <w:sz w:val="24"/>
          <w:szCs w:val="24"/>
          <w:lang w:eastAsia="ru-RU"/>
        </w:rPr>
        <w:t xml:space="preserve">2.2.1. </w:t>
      </w:r>
      <w:r w:rsidR="00381707" w:rsidRPr="00565429">
        <w:rPr>
          <w:rFonts w:ascii="Times New Roman" w:eastAsia="Times New Roman" w:hAnsi="Times New Roman" w:cs="Times New Roman"/>
          <w:b/>
          <w:bCs/>
          <w:iCs/>
          <w:sz w:val="24"/>
          <w:szCs w:val="24"/>
          <w:lang w:eastAsia="ru-RU"/>
        </w:rPr>
        <w:t xml:space="preserve">Основное содержание </w:t>
      </w:r>
      <w:r w:rsidR="00F4072A" w:rsidRPr="00565429">
        <w:rPr>
          <w:rFonts w:ascii="Times New Roman" w:eastAsia="Times New Roman" w:hAnsi="Times New Roman" w:cs="Times New Roman"/>
          <w:b/>
          <w:bCs/>
          <w:iCs/>
          <w:sz w:val="24"/>
          <w:szCs w:val="24"/>
          <w:lang w:eastAsia="ru-RU"/>
        </w:rPr>
        <w:t xml:space="preserve">отдельных </w:t>
      </w:r>
      <w:r w:rsidR="00381707" w:rsidRPr="00565429">
        <w:rPr>
          <w:rFonts w:ascii="Times New Roman" w:eastAsia="Times New Roman" w:hAnsi="Times New Roman" w:cs="Times New Roman"/>
          <w:b/>
          <w:bCs/>
          <w:iCs/>
          <w:sz w:val="24"/>
          <w:szCs w:val="24"/>
          <w:lang w:eastAsia="ru-RU"/>
        </w:rPr>
        <w:t>учебных предметов</w:t>
      </w:r>
    </w:p>
    <w:p w:rsidR="00381707" w:rsidRPr="00565429" w:rsidRDefault="00381707" w:rsidP="000B1DC9">
      <w:pPr>
        <w:widowControl w:val="0"/>
        <w:autoSpaceDE w:val="0"/>
        <w:autoSpaceDN w:val="0"/>
        <w:adjustRightInd w:val="0"/>
        <w:spacing w:after="0" w:line="240" w:lineRule="auto"/>
        <w:textAlignment w:val="center"/>
        <w:rPr>
          <w:rFonts w:ascii="Times New Roman" w:eastAsia="Times New Roman" w:hAnsi="Times New Roman" w:cs="Times New Roman"/>
          <w:b/>
          <w:i/>
          <w:iCs/>
          <w:sz w:val="24"/>
          <w:szCs w:val="24"/>
          <w:u w:val="single"/>
          <w:lang w:eastAsia="ru-RU"/>
        </w:rPr>
      </w:pPr>
      <w:r w:rsidRPr="00565429">
        <w:rPr>
          <w:rFonts w:ascii="Times New Roman" w:eastAsia="Times New Roman" w:hAnsi="Times New Roman" w:cs="Times New Roman"/>
          <w:b/>
          <w:i/>
          <w:iCs/>
          <w:sz w:val="24"/>
          <w:szCs w:val="24"/>
          <w:u w:val="single"/>
          <w:lang w:eastAsia="ru-RU"/>
        </w:rPr>
        <w:t>Русский язык</w:t>
      </w:r>
    </w:p>
    <w:p w:rsidR="00542412" w:rsidRPr="00565429" w:rsidRDefault="00542412" w:rsidP="00D5669F">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565429">
        <w:rPr>
          <w:rFonts w:ascii="Times New Roman" w:eastAsia="Times New Roman" w:hAnsi="Times New Roman" w:cs="Times New Roman"/>
          <w:i/>
          <w:iCs/>
          <w:sz w:val="24"/>
          <w:szCs w:val="24"/>
          <w:lang w:eastAsia="ru-RU"/>
        </w:rPr>
        <w:t>Основные задачи реализации содержания:</w:t>
      </w:r>
      <w:r w:rsidRPr="00565429">
        <w:rPr>
          <w:rFonts w:ascii="Times New Roman" w:eastAsia="Times New Roman" w:hAnsi="Times New Roman" w:cs="Times New Roman"/>
          <w:iCs/>
          <w:sz w:val="24"/>
          <w:szCs w:val="24"/>
          <w:lang w:eastAsia="ru-RU"/>
        </w:rPr>
        <w:t xml:space="preserve">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w:t>
      </w:r>
      <w:r w:rsidRPr="00565429">
        <w:rPr>
          <w:rFonts w:ascii="Times New Roman" w:eastAsia="Times New Roman" w:hAnsi="Times New Roman" w:cs="Times New Roman"/>
          <w:iCs/>
          <w:sz w:val="24"/>
          <w:szCs w:val="24"/>
          <w:lang w:eastAsia="ru-RU"/>
        </w:rPr>
        <w:lastRenderedPageBreak/>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381707" w:rsidRPr="00565429" w:rsidRDefault="00381707" w:rsidP="00D5669F">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4"/>
          <w:szCs w:val="24"/>
        </w:rPr>
      </w:pPr>
      <w:r w:rsidRPr="00565429">
        <w:rPr>
          <w:rFonts w:ascii="Times New Roman" w:eastAsia="Times New Roman" w:hAnsi="Times New Roman" w:cs="Times New Roman"/>
          <w:b/>
          <w:bCs/>
          <w:i/>
          <w:iCs/>
          <w:sz w:val="24"/>
          <w:szCs w:val="24"/>
        </w:rPr>
        <w:t>Виды речевой деятельности</w:t>
      </w:r>
    </w:p>
    <w:p w:rsidR="00381707" w:rsidRPr="00565429" w:rsidRDefault="00381707" w:rsidP="00D5669F">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4"/>
          <w:sz w:val="24"/>
          <w:szCs w:val="24"/>
        </w:rPr>
      </w:pPr>
      <w:r w:rsidRPr="00565429">
        <w:rPr>
          <w:rFonts w:ascii="Times New Roman" w:eastAsia="Times New Roman" w:hAnsi="Times New Roman" w:cs="Times New Roman"/>
          <w:b/>
          <w:bCs/>
          <w:sz w:val="24"/>
          <w:szCs w:val="24"/>
        </w:rPr>
        <w:t xml:space="preserve">Слушание. </w:t>
      </w:r>
      <w:r w:rsidRPr="00565429">
        <w:rPr>
          <w:rFonts w:ascii="Times New Roman" w:eastAsia="Times New Roman" w:hAnsi="Times New Roman" w:cs="Times New Roman"/>
          <w:sz w:val="24"/>
          <w:szCs w:val="24"/>
        </w:rPr>
        <w:t xml:space="preserve">Осознание цели и ситуации устного общения. </w:t>
      </w:r>
      <w:r w:rsidRPr="00565429">
        <w:rPr>
          <w:rFonts w:ascii="Times New Roman" w:eastAsia="Times New Roman" w:hAnsi="Times New Roman" w:cs="Times New Roman"/>
          <w:spacing w:val="-4"/>
          <w:sz w:val="24"/>
          <w:szCs w:val="24"/>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381707" w:rsidRPr="00565429" w:rsidRDefault="00381707" w:rsidP="00D5669F">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b/>
          <w:bCs/>
          <w:sz w:val="24"/>
          <w:szCs w:val="24"/>
        </w:rPr>
        <w:t xml:space="preserve">Говорение. </w:t>
      </w:r>
      <w:r w:rsidRPr="00565429">
        <w:rPr>
          <w:rFonts w:ascii="Times New Roman" w:eastAsia="Times New Roman" w:hAnsi="Times New Roman" w:cs="Times New Roman"/>
          <w:sz w:val="24"/>
          <w:szCs w:val="24"/>
        </w:rPr>
        <w:t>Выбор языковых средств в соответствии с целями и условиями общения для эффективного решения ком</w:t>
      </w:r>
      <w:r w:rsidRPr="00565429">
        <w:rPr>
          <w:rFonts w:ascii="Times New Roman" w:eastAsia="Times New Roman" w:hAnsi="Times New Roman" w:cs="Times New Roman"/>
          <w:spacing w:val="-2"/>
          <w:sz w:val="24"/>
          <w:szCs w:val="24"/>
        </w:rPr>
        <w:t xml:space="preserve">муникативной задачи. Практическое овладение диалогической </w:t>
      </w:r>
      <w:r w:rsidRPr="00565429">
        <w:rPr>
          <w:rFonts w:ascii="Times New Roman" w:eastAsia="Times New Roman" w:hAnsi="Times New Roman" w:cs="Times New Roman"/>
          <w:sz w:val="24"/>
          <w:szCs w:val="24"/>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565429">
        <w:rPr>
          <w:rFonts w:ascii="Times New Roman" w:eastAsia="Times New Roman" w:hAnsi="Times New Roman" w:cs="Times New Roman"/>
          <w:spacing w:val="2"/>
          <w:sz w:val="24"/>
          <w:szCs w:val="24"/>
        </w:rPr>
        <w:t xml:space="preserve">ях учебного и бытового общения (приветствие, прощание, </w:t>
      </w:r>
      <w:r w:rsidRPr="00565429">
        <w:rPr>
          <w:rFonts w:ascii="Times New Roman" w:eastAsia="Times New Roman" w:hAnsi="Times New Roman" w:cs="Times New Roman"/>
          <w:sz w:val="24"/>
          <w:szCs w:val="24"/>
        </w:rPr>
        <w:t>извинение, благодарность, обращение с просьбой). Соблюдение орфоэпических норм и правильной интонации.</w:t>
      </w:r>
    </w:p>
    <w:p w:rsidR="00381707" w:rsidRPr="00565429" w:rsidRDefault="00381707" w:rsidP="00D5669F">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b/>
          <w:bCs/>
          <w:sz w:val="24"/>
          <w:szCs w:val="24"/>
        </w:rPr>
        <w:t xml:space="preserve">Чтение. </w:t>
      </w:r>
      <w:r w:rsidRPr="00565429">
        <w:rPr>
          <w:rFonts w:ascii="Times New Roman" w:eastAsia="Times New Roman" w:hAnsi="Times New Roman" w:cs="Times New Roman"/>
          <w:sz w:val="24"/>
          <w:szCs w:val="24"/>
        </w:rPr>
        <w:t xml:space="preserve">Понимание учебного текста. Выборочное чтение </w:t>
      </w:r>
      <w:r w:rsidRPr="00565429">
        <w:rPr>
          <w:rFonts w:ascii="Times New Roman" w:eastAsia="Times New Roman" w:hAnsi="Times New Roman" w:cs="Times New Roman"/>
          <w:spacing w:val="2"/>
          <w:sz w:val="24"/>
          <w:szCs w:val="24"/>
        </w:rPr>
        <w:t xml:space="preserve">с целью нахождения необходимого материала. Нахождение </w:t>
      </w:r>
      <w:r w:rsidRPr="00565429">
        <w:rPr>
          <w:rFonts w:ascii="Times New Roman" w:eastAsia="Times New Roman" w:hAnsi="Times New Roman" w:cs="Times New Roman"/>
          <w:sz w:val="24"/>
          <w:szCs w:val="24"/>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381707" w:rsidRPr="00565429" w:rsidRDefault="00381707" w:rsidP="00D5669F">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rPr>
      </w:pPr>
      <w:r w:rsidRPr="00565429">
        <w:rPr>
          <w:rFonts w:ascii="Times New Roman" w:eastAsia="Times New Roman" w:hAnsi="Times New Roman" w:cs="Times New Roman"/>
          <w:b/>
          <w:bCs/>
          <w:spacing w:val="-2"/>
          <w:sz w:val="24"/>
          <w:szCs w:val="24"/>
        </w:rPr>
        <w:t xml:space="preserve">Письмо. </w:t>
      </w:r>
      <w:r w:rsidRPr="00565429">
        <w:rPr>
          <w:rFonts w:ascii="Times New Roman" w:eastAsia="Times New Roman" w:hAnsi="Times New Roman" w:cs="Times New Roman"/>
          <w:spacing w:val="-2"/>
          <w:sz w:val="24"/>
          <w:szCs w:val="24"/>
        </w:rPr>
        <w:t>Письмо букв, буквосочетаний, слогов, слов, пред</w:t>
      </w:r>
      <w:r w:rsidRPr="00565429">
        <w:rPr>
          <w:rFonts w:ascii="Times New Roman" w:eastAsia="Times New Roman" w:hAnsi="Times New Roman" w:cs="Times New Roman"/>
          <w:spacing w:val="-4"/>
          <w:sz w:val="24"/>
          <w:szCs w:val="24"/>
        </w:rPr>
        <w:t xml:space="preserve">ложений в системе обучения грамоте. Овладение разборчивым, </w:t>
      </w:r>
      <w:r w:rsidRPr="00565429">
        <w:rPr>
          <w:rFonts w:ascii="Times New Roman" w:eastAsia="Times New Roman" w:hAnsi="Times New Roman" w:cs="Times New Roman"/>
          <w:sz w:val="24"/>
          <w:szCs w:val="24"/>
        </w:rPr>
        <w:t>аккуратным письмом с учётом гигиенических требований к этому виду учебной работы. Списывание, письмо под дик</w:t>
      </w:r>
      <w:r w:rsidRPr="00565429">
        <w:rPr>
          <w:rFonts w:ascii="Times New Roman" w:eastAsia="Times New Roman" w:hAnsi="Times New Roman" w:cs="Times New Roman"/>
          <w:spacing w:val="-2"/>
          <w:sz w:val="24"/>
          <w:szCs w:val="24"/>
        </w:rPr>
        <w:t>товку в соответствии с изученными правилами. Письменное изложение содержания прослушанного и прочитанного текста</w:t>
      </w:r>
      <w:r w:rsidRPr="00565429">
        <w:rPr>
          <w:rFonts w:ascii="Times New Roman" w:eastAsia="Times New Roman" w:hAnsi="Times New Roman" w:cs="Times New Roman"/>
          <w:sz w:val="24"/>
          <w:szCs w:val="24"/>
        </w:rPr>
        <w:t xml:space="preserve">. Создание небольших собственных </w:t>
      </w:r>
      <w:r w:rsidRPr="00565429">
        <w:rPr>
          <w:rFonts w:ascii="Times New Roman" w:eastAsia="Times New Roman" w:hAnsi="Times New Roman" w:cs="Times New Roman"/>
          <w:spacing w:val="-2"/>
          <w:sz w:val="24"/>
          <w:szCs w:val="24"/>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565429">
        <w:rPr>
          <w:rFonts w:ascii="Times New Roman" w:eastAsia="Times New Roman" w:hAnsi="Times New Roman" w:cs="Times New Roman"/>
          <w:spacing w:val="-2"/>
          <w:sz w:val="24"/>
          <w:szCs w:val="24"/>
        </w:rPr>
        <w:t> </w:t>
      </w:r>
      <w:r w:rsidRPr="00565429">
        <w:rPr>
          <w:rFonts w:ascii="Times New Roman" w:eastAsia="Times New Roman" w:hAnsi="Times New Roman" w:cs="Times New Roman"/>
          <w:spacing w:val="-2"/>
          <w:sz w:val="24"/>
          <w:szCs w:val="24"/>
        </w:rPr>
        <w:t>т.п.).</w:t>
      </w:r>
    </w:p>
    <w:p w:rsidR="00381707" w:rsidRPr="00565429" w:rsidRDefault="00381707" w:rsidP="00D5669F">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4"/>
          <w:szCs w:val="24"/>
          <w:u w:val="single"/>
        </w:rPr>
      </w:pPr>
      <w:r w:rsidRPr="00565429">
        <w:rPr>
          <w:rFonts w:ascii="Times New Roman" w:eastAsia="Times New Roman" w:hAnsi="Times New Roman" w:cs="Times New Roman"/>
          <w:b/>
          <w:bCs/>
          <w:i/>
          <w:iCs/>
          <w:sz w:val="24"/>
          <w:szCs w:val="24"/>
          <w:u w:val="single"/>
        </w:rPr>
        <w:t>Обучение грамоте</w:t>
      </w:r>
    </w:p>
    <w:p w:rsidR="00381707" w:rsidRPr="00565429" w:rsidRDefault="00381707" w:rsidP="00D5669F">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4"/>
          <w:szCs w:val="24"/>
        </w:rPr>
      </w:pPr>
      <w:r w:rsidRPr="00565429">
        <w:rPr>
          <w:rFonts w:ascii="Times New Roman" w:eastAsia="Times New Roman" w:hAnsi="Times New Roman" w:cs="Times New Roman"/>
          <w:b/>
          <w:bCs/>
          <w:spacing w:val="2"/>
          <w:sz w:val="24"/>
          <w:szCs w:val="24"/>
        </w:rPr>
        <w:t xml:space="preserve">Фонетика. </w:t>
      </w:r>
      <w:r w:rsidRPr="00565429">
        <w:rPr>
          <w:rFonts w:ascii="Times New Roman" w:eastAsia="Times New Roman" w:hAnsi="Times New Roman" w:cs="Times New Roman"/>
          <w:spacing w:val="2"/>
          <w:sz w:val="24"/>
          <w:szCs w:val="24"/>
        </w:rPr>
        <w:t xml:space="preserve">Звуки речи. Осознание единства звукового </w:t>
      </w:r>
      <w:r w:rsidRPr="00565429">
        <w:rPr>
          <w:rFonts w:ascii="Times New Roman" w:eastAsia="Times New Roman" w:hAnsi="Times New Roman" w:cs="Times New Roman"/>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381707" w:rsidRPr="00565429" w:rsidRDefault="00381707" w:rsidP="00D5669F">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Различение гласных и согласных звуков, гласных ударных и безударных, согласных твёрдых и мягких, звонких и глухих.</w:t>
      </w:r>
    </w:p>
    <w:p w:rsidR="00381707" w:rsidRPr="00565429" w:rsidRDefault="00381707" w:rsidP="00D5669F">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Слог как минимальная произносительная единица. Деление слов на слоги. Определение места ударения.</w:t>
      </w:r>
    </w:p>
    <w:p w:rsidR="00381707" w:rsidRPr="00565429" w:rsidRDefault="00381707" w:rsidP="00D5669F">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b/>
          <w:bCs/>
          <w:sz w:val="24"/>
          <w:szCs w:val="24"/>
        </w:rPr>
        <w:t xml:space="preserve"> Графика. </w:t>
      </w:r>
      <w:r w:rsidRPr="00565429">
        <w:rPr>
          <w:rFonts w:ascii="Times New Roman" w:eastAsia="Times New Roman" w:hAnsi="Times New Roman" w:cs="Times New Roman"/>
          <w:sz w:val="24"/>
          <w:szCs w:val="24"/>
        </w:rPr>
        <w:t>Различение звука и буквы: буква как знак зву</w:t>
      </w:r>
      <w:r w:rsidRPr="00565429">
        <w:rPr>
          <w:rFonts w:ascii="Times New Roman" w:eastAsia="Times New Roman" w:hAnsi="Times New Roman" w:cs="Times New Roman"/>
          <w:spacing w:val="2"/>
          <w:sz w:val="24"/>
          <w:szCs w:val="24"/>
        </w:rPr>
        <w:t xml:space="preserve">ка. Овладение позиционным способом обозначения звуков </w:t>
      </w:r>
      <w:r w:rsidRPr="00565429">
        <w:rPr>
          <w:rFonts w:ascii="Times New Roman" w:eastAsia="Times New Roman" w:hAnsi="Times New Roman" w:cs="Times New Roman"/>
          <w:sz w:val="24"/>
          <w:szCs w:val="24"/>
        </w:rPr>
        <w:t xml:space="preserve">буквами. Буквы гласных как показатель твёрдости—мягкости согласных звуков. Функция букв </w:t>
      </w:r>
      <w:r w:rsidRPr="00565429">
        <w:rPr>
          <w:rFonts w:ascii="Times New Roman" w:eastAsia="Times New Roman" w:hAnsi="Times New Roman" w:cs="Times New Roman"/>
          <w:b/>
          <w:bCs/>
          <w:i/>
          <w:iCs/>
          <w:sz w:val="24"/>
          <w:szCs w:val="24"/>
        </w:rPr>
        <w:t xml:space="preserve">е, ё, ю, я. </w:t>
      </w:r>
      <w:r w:rsidRPr="00565429">
        <w:rPr>
          <w:rFonts w:ascii="Times New Roman" w:eastAsia="Times New Roman" w:hAnsi="Times New Roman" w:cs="Times New Roman"/>
          <w:sz w:val="24"/>
          <w:szCs w:val="24"/>
        </w:rPr>
        <w:t>Мягкий знак</w:t>
      </w:r>
      <w:r w:rsidRPr="00565429">
        <w:rPr>
          <w:rFonts w:ascii="Times New Roman" w:eastAsia="Times New Roman" w:hAnsi="Times New Roman" w:cs="Times New Roman"/>
          <w:b/>
          <w:bCs/>
          <w:i/>
          <w:iCs/>
          <w:sz w:val="24"/>
          <w:szCs w:val="24"/>
        </w:rPr>
        <w:t xml:space="preserve"> </w:t>
      </w:r>
      <w:r w:rsidRPr="00565429">
        <w:rPr>
          <w:rFonts w:ascii="Times New Roman" w:eastAsia="Times New Roman" w:hAnsi="Times New Roman" w:cs="Times New Roman"/>
          <w:sz w:val="24"/>
          <w:szCs w:val="24"/>
        </w:rPr>
        <w:t>как показатель мягкости предшествующего согласного звука.</w:t>
      </w:r>
    </w:p>
    <w:p w:rsidR="00381707" w:rsidRPr="00565429" w:rsidRDefault="00381707" w:rsidP="00D5669F">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rPr>
      </w:pPr>
      <w:r w:rsidRPr="00565429">
        <w:rPr>
          <w:rFonts w:ascii="Times New Roman" w:eastAsia="Times New Roman" w:hAnsi="Times New Roman" w:cs="Times New Roman"/>
          <w:sz w:val="24"/>
          <w:szCs w:val="24"/>
        </w:rPr>
        <w:t>Знакомство с русским алфавитом как последовательностью букв.</w:t>
      </w:r>
    </w:p>
    <w:p w:rsidR="00381707" w:rsidRPr="00565429" w:rsidRDefault="00381707" w:rsidP="00D5669F">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rPr>
      </w:pPr>
      <w:r w:rsidRPr="00565429">
        <w:rPr>
          <w:rFonts w:ascii="Times New Roman" w:eastAsia="Times New Roman" w:hAnsi="Times New Roman" w:cs="Times New Roman"/>
          <w:b/>
          <w:bCs/>
          <w:spacing w:val="-2"/>
          <w:sz w:val="24"/>
          <w:szCs w:val="24"/>
        </w:rPr>
        <w:t xml:space="preserve">Чтение. </w:t>
      </w:r>
      <w:r w:rsidRPr="00565429">
        <w:rPr>
          <w:rFonts w:ascii="Times New Roman" w:eastAsia="Times New Roman" w:hAnsi="Times New Roman" w:cs="Times New Roman"/>
          <w:spacing w:val="-2"/>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565429">
        <w:rPr>
          <w:rFonts w:ascii="Times New Roman" w:eastAsia="Times New Roman" w:hAnsi="Times New Roman" w:cs="Times New Roman"/>
          <w:spacing w:val="2"/>
          <w:sz w:val="24"/>
          <w:szCs w:val="24"/>
        </w:rPr>
        <w:t xml:space="preserve">ющей индивидуальному темпу ребёнка. Осознанное чтение </w:t>
      </w:r>
      <w:r w:rsidRPr="00565429">
        <w:rPr>
          <w:rFonts w:ascii="Times New Roman" w:eastAsia="Times New Roman" w:hAnsi="Times New Roman" w:cs="Times New Roman"/>
          <w:spacing w:val="-2"/>
          <w:sz w:val="24"/>
          <w:szCs w:val="24"/>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381707" w:rsidRPr="00565429" w:rsidRDefault="00381707" w:rsidP="00D5669F">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Знакомство с орфоэпическим чтением (при переходе к чте</w:t>
      </w:r>
      <w:r w:rsidRPr="00565429">
        <w:rPr>
          <w:rFonts w:ascii="Times New Roman" w:eastAsia="Times New Roman" w:hAnsi="Times New Roman" w:cs="Times New Roman"/>
          <w:sz w:val="24"/>
          <w:szCs w:val="24"/>
        </w:rPr>
        <w:t>нию целыми словами). Орфографическое чтение (проговаривание) как средство самоконтроля при письме под диктовку и при списывании.</w:t>
      </w:r>
    </w:p>
    <w:p w:rsidR="00381707" w:rsidRPr="00565429" w:rsidRDefault="00381707" w:rsidP="00D5669F">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b/>
          <w:bCs/>
          <w:sz w:val="24"/>
          <w:szCs w:val="24"/>
        </w:rPr>
        <w:t xml:space="preserve">Письмо. </w:t>
      </w:r>
      <w:r w:rsidRPr="00565429">
        <w:rPr>
          <w:rFonts w:ascii="Times New Roman" w:eastAsia="Times New Roman" w:hAnsi="Times New Roman" w:cs="Times New Roman"/>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381707" w:rsidRPr="00565429" w:rsidRDefault="00381707" w:rsidP="00D5669F">
      <w:pPr>
        <w:widowControl w:val="0"/>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spacing w:val="2"/>
          <w:kern w:val="1"/>
          <w:sz w:val="24"/>
          <w:szCs w:val="24"/>
        </w:rPr>
        <w:t>Овладение начертанием письменных прописных (заглав</w:t>
      </w:r>
      <w:r w:rsidRPr="00565429">
        <w:rPr>
          <w:rFonts w:ascii="Times New Roman" w:eastAsia="Arial Unicode MS" w:hAnsi="Times New Roman" w:cs="Times New Roman"/>
          <w:kern w:val="1"/>
          <w:sz w:val="24"/>
          <w:szCs w:val="24"/>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w:t>
      </w:r>
      <w:r w:rsidRPr="00565429">
        <w:rPr>
          <w:rFonts w:ascii="Times New Roman" w:eastAsia="Arial Unicode MS" w:hAnsi="Times New Roman" w:cs="Times New Roman"/>
          <w:kern w:val="1"/>
          <w:sz w:val="24"/>
          <w:szCs w:val="24"/>
        </w:rPr>
        <w:lastRenderedPageBreak/>
        <w:t>списывания текста. Проверка написанного при помощи сличения с текстом - образом и послогового чтения написанных слов.</w:t>
      </w:r>
    </w:p>
    <w:p w:rsidR="00381707" w:rsidRPr="00565429" w:rsidRDefault="00381707" w:rsidP="00D5669F">
      <w:pPr>
        <w:widowControl w:val="0"/>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kern w:val="1"/>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381707" w:rsidRPr="00565429" w:rsidRDefault="00381707" w:rsidP="00D5669F">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rPr>
      </w:pPr>
      <w:r w:rsidRPr="00565429">
        <w:rPr>
          <w:rFonts w:ascii="Times New Roman" w:eastAsia="Times New Roman" w:hAnsi="Times New Roman" w:cs="Times New Roman"/>
          <w:spacing w:val="2"/>
          <w:sz w:val="24"/>
          <w:szCs w:val="24"/>
        </w:rPr>
        <w:t xml:space="preserve">Понимание функции небуквенных графических средств: </w:t>
      </w:r>
      <w:r w:rsidRPr="00565429">
        <w:rPr>
          <w:rFonts w:ascii="Times New Roman" w:eastAsia="Times New Roman" w:hAnsi="Times New Roman" w:cs="Times New Roman"/>
          <w:sz w:val="24"/>
          <w:szCs w:val="24"/>
        </w:rPr>
        <w:t>пробела между словами, знака переноса.</w:t>
      </w:r>
    </w:p>
    <w:p w:rsidR="00381707" w:rsidRPr="00565429" w:rsidRDefault="00381707" w:rsidP="00D5669F">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b/>
          <w:bCs/>
          <w:sz w:val="24"/>
          <w:szCs w:val="24"/>
        </w:rPr>
        <w:t xml:space="preserve">Слово и предложение. </w:t>
      </w:r>
      <w:r w:rsidRPr="00565429">
        <w:rPr>
          <w:rFonts w:ascii="Times New Roman" w:eastAsia="Times New Roman" w:hAnsi="Times New Roman" w:cs="Times New Roman"/>
          <w:sz w:val="24"/>
          <w:szCs w:val="24"/>
        </w:rPr>
        <w:t>Восприятие слова как объекта изучения, материала для анализа. Наблюдение над значением слова.</w:t>
      </w:r>
    </w:p>
    <w:p w:rsidR="00381707" w:rsidRPr="00565429" w:rsidRDefault="00381707" w:rsidP="00D5669F">
      <w:pPr>
        <w:widowControl w:val="0"/>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kern w:val="1"/>
          <w:sz w:val="24"/>
          <w:szCs w:val="24"/>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381707" w:rsidRPr="00565429" w:rsidRDefault="00381707" w:rsidP="00D5669F">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b/>
          <w:bCs/>
          <w:spacing w:val="-2"/>
          <w:sz w:val="24"/>
          <w:szCs w:val="24"/>
        </w:rPr>
        <w:t xml:space="preserve">Орфография. </w:t>
      </w:r>
      <w:r w:rsidRPr="00565429">
        <w:rPr>
          <w:rFonts w:ascii="Times New Roman" w:eastAsia="Times New Roman" w:hAnsi="Times New Roman" w:cs="Times New Roman"/>
          <w:spacing w:val="-2"/>
          <w:sz w:val="24"/>
          <w:szCs w:val="24"/>
        </w:rPr>
        <w:t xml:space="preserve">Знакомство с правилами правописания и их </w:t>
      </w:r>
      <w:r w:rsidRPr="00565429">
        <w:rPr>
          <w:rFonts w:ascii="Times New Roman" w:eastAsia="Times New Roman" w:hAnsi="Times New Roman" w:cs="Times New Roman"/>
          <w:sz w:val="24"/>
          <w:szCs w:val="24"/>
        </w:rPr>
        <w:t>применение:</w:t>
      </w:r>
    </w:p>
    <w:p w:rsidR="00381707" w:rsidRPr="00565429" w:rsidRDefault="00381707" w:rsidP="00D5669F">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раздельное написание слов;</w:t>
      </w:r>
    </w:p>
    <w:p w:rsidR="00381707" w:rsidRPr="00565429" w:rsidRDefault="00381707" w:rsidP="00D5669F">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обозначение гласных после шипящих (</w:t>
      </w:r>
      <w:r w:rsidRPr="00565429">
        <w:rPr>
          <w:rFonts w:ascii="Times New Roman" w:eastAsia="Times New Roman" w:hAnsi="Times New Roman" w:cs="Times New Roman"/>
          <w:b/>
          <w:bCs/>
          <w:i/>
          <w:iCs/>
          <w:sz w:val="24"/>
          <w:szCs w:val="24"/>
        </w:rPr>
        <w:t>ча</w:t>
      </w:r>
      <w:r w:rsidRPr="00565429">
        <w:rPr>
          <w:rFonts w:ascii="Times New Roman" w:eastAsia="Times New Roman" w:hAnsi="Times New Roman" w:cs="Times New Roman"/>
          <w:b/>
          <w:bCs/>
          <w:sz w:val="24"/>
          <w:szCs w:val="24"/>
        </w:rPr>
        <w:t>—</w:t>
      </w:r>
      <w:r w:rsidRPr="00565429">
        <w:rPr>
          <w:rFonts w:ascii="Times New Roman" w:eastAsia="Times New Roman" w:hAnsi="Times New Roman" w:cs="Times New Roman"/>
          <w:b/>
          <w:bCs/>
          <w:i/>
          <w:iCs/>
          <w:sz w:val="24"/>
          <w:szCs w:val="24"/>
        </w:rPr>
        <w:t>ща</w:t>
      </w:r>
      <w:r w:rsidRPr="00565429">
        <w:rPr>
          <w:rFonts w:ascii="Times New Roman" w:eastAsia="Times New Roman" w:hAnsi="Times New Roman" w:cs="Times New Roman"/>
          <w:b/>
          <w:bCs/>
          <w:sz w:val="24"/>
          <w:szCs w:val="24"/>
        </w:rPr>
        <w:t xml:space="preserve">, </w:t>
      </w:r>
      <w:r w:rsidRPr="00565429">
        <w:rPr>
          <w:rFonts w:ascii="Times New Roman" w:eastAsia="Times New Roman" w:hAnsi="Times New Roman" w:cs="Times New Roman"/>
          <w:b/>
          <w:bCs/>
          <w:i/>
          <w:iCs/>
          <w:sz w:val="24"/>
          <w:szCs w:val="24"/>
        </w:rPr>
        <w:t>чу</w:t>
      </w:r>
      <w:r w:rsidRPr="00565429">
        <w:rPr>
          <w:rFonts w:ascii="Times New Roman" w:eastAsia="Times New Roman" w:hAnsi="Times New Roman" w:cs="Times New Roman"/>
          <w:b/>
          <w:bCs/>
          <w:sz w:val="24"/>
          <w:szCs w:val="24"/>
        </w:rPr>
        <w:t>—</w:t>
      </w:r>
      <w:r w:rsidRPr="00565429">
        <w:rPr>
          <w:rFonts w:ascii="Times New Roman" w:eastAsia="Times New Roman" w:hAnsi="Times New Roman" w:cs="Times New Roman"/>
          <w:b/>
          <w:bCs/>
          <w:i/>
          <w:iCs/>
          <w:sz w:val="24"/>
          <w:szCs w:val="24"/>
        </w:rPr>
        <w:t>щу</w:t>
      </w:r>
      <w:r w:rsidRPr="00565429">
        <w:rPr>
          <w:rFonts w:ascii="Times New Roman" w:eastAsia="Times New Roman" w:hAnsi="Times New Roman" w:cs="Times New Roman"/>
          <w:b/>
          <w:bCs/>
          <w:sz w:val="24"/>
          <w:szCs w:val="24"/>
        </w:rPr>
        <w:t xml:space="preserve">, </w:t>
      </w:r>
      <w:r w:rsidRPr="00565429">
        <w:rPr>
          <w:rFonts w:ascii="Times New Roman" w:eastAsia="Times New Roman" w:hAnsi="Times New Roman" w:cs="Times New Roman"/>
          <w:b/>
          <w:bCs/>
          <w:i/>
          <w:iCs/>
          <w:sz w:val="24"/>
          <w:szCs w:val="24"/>
        </w:rPr>
        <w:t>жи</w:t>
      </w:r>
      <w:r w:rsidRPr="00565429">
        <w:rPr>
          <w:rFonts w:ascii="Times New Roman" w:eastAsia="Times New Roman" w:hAnsi="Times New Roman" w:cs="Times New Roman"/>
          <w:b/>
          <w:bCs/>
          <w:sz w:val="24"/>
          <w:szCs w:val="24"/>
        </w:rPr>
        <w:t>—</w:t>
      </w:r>
      <w:r w:rsidRPr="00565429">
        <w:rPr>
          <w:rFonts w:ascii="Times New Roman" w:eastAsia="Times New Roman" w:hAnsi="Times New Roman" w:cs="Times New Roman"/>
          <w:b/>
          <w:bCs/>
          <w:i/>
          <w:iCs/>
          <w:sz w:val="24"/>
          <w:szCs w:val="24"/>
        </w:rPr>
        <w:t>ши</w:t>
      </w:r>
      <w:r w:rsidRPr="00565429">
        <w:rPr>
          <w:rFonts w:ascii="Times New Roman" w:eastAsia="Times New Roman" w:hAnsi="Times New Roman" w:cs="Times New Roman"/>
          <w:sz w:val="24"/>
          <w:szCs w:val="24"/>
        </w:rPr>
        <w:t>);</w:t>
      </w:r>
    </w:p>
    <w:p w:rsidR="00381707" w:rsidRPr="00565429" w:rsidRDefault="00381707" w:rsidP="00D5669F">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прописная (заглавная) буква в начале предложения, в име</w:t>
      </w:r>
      <w:r w:rsidRPr="00565429">
        <w:rPr>
          <w:rFonts w:ascii="Times New Roman" w:eastAsia="Times New Roman" w:hAnsi="Times New Roman" w:cs="Times New Roman"/>
          <w:sz w:val="24"/>
          <w:szCs w:val="24"/>
        </w:rPr>
        <w:t>нах собственных;</w:t>
      </w:r>
    </w:p>
    <w:p w:rsidR="00381707" w:rsidRPr="00565429" w:rsidRDefault="00381707" w:rsidP="00D5669F">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перенос слов по слогам без стечения согласных;</w:t>
      </w:r>
    </w:p>
    <w:p w:rsidR="00381707" w:rsidRPr="00565429" w:rsidRDefault="00381707" w:rsidP="00D5669F">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знаки препинания в конце предложения.</w:t>
      </w:r>
    </w:p>
    <w:p w:rsidR="00381707" w:rsidRPr="00565429" w:rsidRDefault="00381707" w:rsidP="00D5669F">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b/>
          <w:bCs/>
          <w:sz w:val="24"/>
          <w:szCs w:val="24"/>
        </w:rPr>
        <w:t xml:space="preserve">Развитие речи. </w:t>
      </w:r>
      <w:r w:rsidRPr="00565429">
        <w:rPr>
          <w:rFonts w:ascii="Times New Roman" w:eastAsia="Times New Roman" w:hAnsi="Times New Roman" w:cs="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381707" w:rsidRPr="00565429" w:rsidRDefault="00381707" w:rsidP="00D5669F">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4"/>
          <w:szCs w:val="24"/>
        </w:rPr>
      </w:pPr>
      <w:r w:rsidRPr="00565429">
        <w:rPr>
          <w:rFonts w:ascii="Times New Roman" w:eastAsia="Times New Roman" w:hAnsi="Times New Roman" w:cs="Times New Roman"/>
          <w:b/>
          <w:bCs/>
          <w:i/>
          <w:iCs/>
          <w:sz w:val="24"/>
          <w:szCs w:val="24"/>
        </w:rPr>
        <w:t>Систематический курс</w:t>
      </w:r>
    </w:p>
    <w:p w:rsidR="00381707" w:rsidRPr="00565429" w:rsidRDefault="00381707" w:rsidP="00D5669F">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b/>
          <w:sz w:val="24"/>
          <w:szCs w:val="24"/>
        </w:rPr>
        <w:t>Фонетика и орфоэпия.</w:t>
      </w:r>
      <w:r w:rsidRPr="00565429">
        <w:rPr>
          <w:rFonts w:ascii="Times New Roman" w:eastAsia="Times New Roman" w:hAnsi="Times New Roman" w:cs="Times New Roman"/>
          <w:sz w:val="24"/>
          <w:szCs w:val="24"/>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565429">
        <w:rPr>
          <w:rFonts w:ascii="Times New Roman" w:eastAsia="Times New Roman" w:hAnsi="Times New Roman" w:cs="Times New Roman"/>
          <w:spacing w:val="2"/>
          <w:sz w:val="24"/>
          <w:szCs w:val="24"/>
        </w:rPr>
        <w:t>ние парных и непарных по звонкости—глухости согласных звуков. Ударение, н</w:t>
      </w:r>
      <w:r w:rsidRPr="00565429">
        <w:rPr>
          <w:rFonts w:ascii="Times New Roman" w:eastAsia="Times New Roman" w:hAnsi="Times New Roman" w:cs="Times New Roman"/>
          <w:sz w:val="24"/>
          <w:szCs w:val="24"/>
        </w:rPr>
        <w:t>ахождение в слове ударных и безударных гласных звуков.</w:t>
      </w:r>
      <w:r w:rsidRPr="00565429">
        <w:rPr>
          <w:rFonts w:ascii="Times New Roman" w:eastAsia="Times New Roman" w:hAnsi="Times New Roman" w:cs="Times New Roman"/>
          <w:spacing w:val="2"/>
          <w:sz w:val="24"/>
          <w:szCs w:val="24"/>
        </w:rPr>
        <w:t xml:space="preserve"> Деление слов на слоги. Определение качественной характеристики звука: </w:t>
      </w:r>
      <w:r w:rsidRPr="00565429">
        <w:rPr>
          <w:rFonts w:ascii="Times New Roman" w:eastAsia="Times New Roman" w:hAnsi="Times New Roman" w:cs="Times New Roman"/>
          <w:sz w:val="24"/>
          <w:szCs w:val="24"/>
        </w:rPr>
        <w:t xml:space="preserve">гласный — согласный; гласный ударный — безударный; согласный твёрдый — мягкий, парный — непарный; согласный </w:t>
      </w:r>
      <w:r w:rsidRPr="00565429">
        <w:rPr>
          <w:rFonts w:ascii="Times New Roman" w:eastAsia="Times New Roman" w:hAnsi="Times New Roman" w:cs="Times New Roman"/>
          <w:spacing w:val="2"/>
          <w:sz w:val="24"/>
          <w:szCs w:val="24"/>
        </w:rPr>
        <w:t>звонкий — глухой, парный — непарный.</w:t>
      </w:r>
      <w:r w:rsidRPr="00565429">
        <w:rPr>
          <w:rFonts w:ascii="Times New Roman" w:eastAsia="Times New Roman" w:hAnsi="Times New Roman" w:cs="Times New Roman"/>
          <w:i/>
          <w:iCs/>
          <w:sz w:val="24"/>
          <w:szCs w:val="24"/>
        </w:rPr>
        <w:t xml:space="preserve"> </w:t>
      </w:r>
      <w:r w:rsidRPr="00565429">
        <w:rPr>
          <w:rFonts w:ascii="Times New Roman" w:eastAsia="Times New Roman" w:hAnsi="Times New Roman" w:cs="Times New Roman"/>
          <w:spacing w:val="2"/>
          <w:sz w:val="24"/>
          <w:szCs w:val="24"/>
        </w:rPr>
        <w:t xml:space="preserve">Произношение звуков и сочетаний звуков </w:t>
      </w:r>
      <w:r w:rsidRPr="00565429">
        <w:rPr>
          <w:rFonts w:ascii="Times New Roman" w:eastAsia="Times New Roman" w:hAnsi="Times New Roman" w:cs="Times New Roman"/>
          <w:sz w:val="24"/>
          <w:szCs w:val="24"/>
        </w:rPr>
        <w:t>в соответствии с нормами современного русского литературного языка.</w:t>
      </w:r>
      <w:r w:rsidRPr="00565429">
        <w:rPr>
          <w:rFonts w:ascii="Times New Roman" w:eastAsia="Times New Roman" w:hAnsi="Times New Roman" w:cs="Times New Roman"/>
          <w:iCs/>
          <w:sz w:val="24"/>
          <w:szCs w:val="24"/>
        </w:rPr>
        <w:t xml:space="preserve"> Фонетический разбор слова</w:t>
      </w:r>
      <w:r w:rsidRPr="00565429">
        <w:rPr>
          <w:rFonts w:ascii="Times New Roman" w:eastAsia="Times New Roman" w:hAnsi="Times New Roman" w:cs="Times New Roman"/>
          <w:sz w:val="24"/>
          <w:szCs w:val="24"/>
        </w:rPr>
        <w:t>.</w:t>
      </w:r>
    </w:p>
    <w:p w:rsidR="00381707" w:rsidRPr="00565429" w:rsidRDefault="00381707" w:rsidP="00D5669F">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rPr>
      </w:pPr>
      <w:r w:rsidRPr="00565429">
        <w:rPr>
          <w:rFonts w:ascii="Times New Roman" w:eastAsia="Times New Roman" w:hAnsi="Times New Roman" w:cs="Times New Roman"/>
          <w:b/>
          <w:bCs/>
          <w:spacing w:val="-2"/>
          <w:sz w:val="24"/>
          <w:szCs w:val="24"/>
        </w:rPr>
        <w:t xml:space="preserve">Графика. </w:t>
      </w:r>
      <w:r w:rsidRPr="00565429">
        <w:rPr>
          <w:rFonts w:ascii="Times New Roman" w:eastAsia="Times New Roman" w:hAnsi="Times New Roman" w:cs="Times New Roman"/>
          <w:sz w:val="24"/>
          <w:szCs w:val="24"/>
        </w:rPr>
        <w:t>Различение звука и буквы: буква как знак зву</w:t>
      </w:r>
      <w:r w:rsidRPr="00565429">
        <w:rPr>
          <w:rFonts w:ascii="Times New Roman" w:eastAsia="Times New Roman" w:hAnsi="Times New Roman" w:cs="Times New Roman"/>
          <w:spacing w:val="2"/>
          <w:sz w:val="24"/>
          <w:szCs w:val="24"/>
        </w:rPr>
        <w:t>ка.</w:t>
      </w:r>
      <w:r w:rsidRPr="00565429">
        <w:rPr>
          <w:rFonts w:ascii="Times New Roman" w:eastAsia="Times New Roman" w:hAnsi="Times New Roman" w:cs="Times New Roman"/>
          <w:spacing w:val="-2"/>
          <w:sz w:val="24"/>
          <w:szCs w:val="24"/>
        </w:rPr>
        <w:t xml:space="preserve"> </w:t>
      </w:r>
      <w:r w:rsidRPr="00565429">
        <w:rPr>
          <w:rFonts w:ascii="Times New Roman" w:eastAsia="Times New Roman" w:hAnsi="Times New Roman" w:cs="Times New Roman"/>
          <w:spacing w:val="2"/>
          <w:sz w:val="24"/>
          <w:szCs w:val="24"/>
        </w:rPr>
        <w:t xml:space="preserve">Овладение позиционным способом обозначения звуков </w:t>
      </w:r>
      <w:r w:rsidRPr="00565429">
        <w:rPr>
          <w:rFonts w:ascii="Times New Roman" w:eastAsia="Times New Roman" w:hAnsi="Times New Roman" w:cs="Times New Roman"/>
          <w:sz w:val="24"/>
          <w:szCs w:val="24"/>
        </w:rPr>
        <w:t>буквами.</w:t>
      </w:r>
    </w:p>
    <w:p w:rsidR="00381707" w:rsidRPr="00565429" w:rsidRDefault="00381707" w:rsidP="00D5669F">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rPr>
      </w:pPr>
      <w:r w:rsidRPr="00565429">
        <w:rPr>
          <w:rFonts w:ascii="Times New Roman" w:eastAsia="Times New Roman" w:hAnsi="Times New Roman" w:cs="Times New Roman"/>
          <w:spacing w:val="-2"/>
          <w:sz w:val="24"/>
          <w:szCs w:val="24"/>
        </w:rPr>
        <w:t>Обозначение на пись</w:t>
      </w:r>
      <w:r w:rsidRPr="00565429">
        <w:rPr>
          <w:rFonts w:ascii="Times New Roman" w:eastAsia="Times New Roman" w:hAnsi="Times New Roman" w:cs="Times New Roman"/>
          <w:sz w:val="24"/>
          <w:szCs w:val="24"/>
        </w:rPr>
        <w:t xml:space="preserve">ме твёрдости и мягкости согласных звуков. Буквы гласных как показатель твёрдости—мягкости согласных звуков. Функция букв </w:t>
      </w:r>
      <w:r w:rsidRPr="00565429">
        <w:rPr>
          <w:rFonts w:ascii="Times New Roman" w:eastAsia="Times New Roman" w:hAnsi="Times New Roman" w:cs="Times New Roman"/>
          <w:b/>
          <w:bCs/>
          <w:i/>
          <w:iCs/>
          <w:sz w:val="24"/>
          <w:szCs w:val="24"/>
        </w:rPr>
        <w:t xml:space="preserve">е, ё, ю, я. </w:t>
      </w:r>
      <w:r w:rsidRPr="00565429">
        <w:rPr>
          <w:rFonts w:ascii="Times New Roman" w:eastAsia="Times New Roman" w:hAnsi="Times New Roman" w:cs="Times New Roman"/>
          <w:sz w:val="24"/>
          <w:szCs w:val="24"/>
        </w:rPr>
        <w:t>Мягкий знак</w:t>
      </w:r>
      <w:r w:rsidRPr="00565429">
        <w:rPr>
          <w:rFonts w:ascii="Times New Roman" w:eastAsia="Times New Roman" w:hAnsi="Times New Roman" w:cs="Times New Roman"/>
          <w:b/>
          <w:bCs/>
          <w:i/>
          <w:iCs/>
          <w:sz w:val="24"/>
          <w:szCs w:val="24"/>
        </w:rPr>
        <w:t xml:space="preserve"> </w:t>
      </w:r>
      <w:r w:rsidRPr="00565429">
        <w:rPr>
          <w:rFonts w:ascii="Times New Roman" w:eastAsia="Times New Roman" w:hAnsi="Times New Roman" w:cs="Times New Roman"/>
          <w:sz w:val="24"/>
          <w:szCs w:val="24"/>
        </w:rPr>
        <w:t xml:space="preserve">как показатель мягкости предшествующего согласного звука. Использование на письме разделительных </w:t>
      </w:r>
      <w:r w:rsidRPr="00565429">
        <w:rPr>
          <w:rFonts w:ascii="Times New Roman" w:eastAsia="Times New Roman" w:hAnsi="Times New Roman" w:cs="Times New Roman"/>
          <w:bCs/>
          <w:i/>
          <w:iCs/>
          <w:sz w:val="24"/>
          <w:szCs w:val="24"/>
        </w:rPr>
        <w:t>ъ</w:t>
      </w:r>
      <w:r w:rsidRPr="00565429">
        <w:rPr>
          <w:rFonts w:ascii="Times New Roman" w:eastAsia="Times New Roman" w:hAnsi="Times New Roman" w:cs="Times New Roman"/>
          <w:b/>
          <w:bCs/>
          <w:i/>
          <w:iCs/>
          <w:sz w:val="24"/>
          <w:szCs w:val="24"/>
        </w:rPr>
        <w:t xml:space="preserve"> </w:t>
      </w:r>
      <w:r w:rsidRPr="00565429">
        <w:rPr>
          <w:rFonts w:ascii="Times New Roman" w:eastAsia="Times New Roman" w:hAnsi="Times New Roman" w:cs="Times New Roman"/>
          <w:sz w:val="24"/>
          <w:szCs w:val="24"/>
        </w:rPr>
        <w:t xml:space="preserve">и </w:t>
      </w:r>
      <w:r w:rsidRPr="00565429">
        <w:rPr>
          <w:rFonts w:ascii="Times New Roman" w:eastAsia="Times New Roman" w:hAnsi="Times New Roman" w:cs="Times New Roman"/>
          <w:bCs/>
          <w:i/>
          <w:iCs/>
          <w:sz w:val="24"/>
          <w:szCs w:val="24"/>
        </w:rPr>
        <w:t>ь</w:t>
      </w:r>
      <w:r w:rsidRPr="00565429">
        <w:rPr>
          <w:rFonts w:ascii="Times New Roman" w:eastAsia="Times New Roman" w:hAnsi="Times New Roman" w:cs="Times New Roman"/>
          <w:b/>
          <w:bCs/>
          <w:sz w:val="24"/>
          <w:szCs w:val="24"/>
        </w:rPr>
        <w:t>.</w:t>
      </w:r>
    </w:p>
    <w:p w:rsidR="00381707" w:rsidRPr="00565429" w:rsidRDefault="00381707" w:rsidP="00D5669F">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4"/>
          <w:sz w:val="24"/>
          <w:szCs w:val="24"/>
        </w:rPr>
        <w:t xml:space="preserve">Установление соотношения звукового и буквенного состава </w:t>
      </w:r>
      <w:r w:rsidRPr="00565429">
        <w:rPr>
          <w:rFonts w:ascii="Times New Roman" w:eastAsia="Times New Roman" w:hAnsi="Times New Roman" w:cs="Times New Roman"/>
          <w:sz w:val="24"/>
          <w:szCs w:val="24"/>
        </w:rPr>
        <w:t xml:space="preserve">слова в словах типа </w:t>
      </w:r>
      <w:r w:rsidRPr="00565429">
        <w:rPr>
          <w:rFonts w:ascii="Times New Roman" w:eastAsia="Times New Roman" w:hAnsi="Times New Roman" w:cs="Times New Roman"/>
          <w:i/>
          <w:iCs/>
          <w:sz w:val="24"/>
          <w:szCs w:val="24"/>
        </w:rPr>
        <w:t>стол, конь</w:t>
      </w:r>
      <w:r w:rsidRPr="00565429">
        <w:rPr>
          <w:rFonts w:ascii="Times New Roman" w:eastAsia="Times New Roman" w:hAnsi="Times New Roman" w:cs="Times New Roman"/>
          <w:sz w:val="24"/>
          <w:szCs w:val="24"/>
        </w:rPr>
        <w:t xml:space="preserve">; в словах с йотированными </w:t>
      </w:r>
      <w:r w:rsidRPr="00565429">
        <w:rPr>
          <w:rFonts w:ascii="Times New Roman" w:eastAsia="Times New Roman" w:hAnsi="Times New Roman" w:cs="Times New Roman"/>
          <w:spacing w:val="-4"/>
          <w:sz w:val="24"/>
          <w:szCs w:val="24"/>
        </w:rPr>
        <w:t xml:space="preserve">гласными </w:t>
      </w:r>
      <w:r w:rsidRPr="00565429">
        <w:rPr>
          <w:rFonts w:ascii="Times New Roman" w:eastAsia="Times New Roman" w:hAnsi="Times New Roman" w:cs="Times New Roman"/>
          <w:b/>
          <w:bCs/>
          <w:i/>
          <w:iCs/>
          <w:spacing w:val="-4"/>
          <w:sz w:val="24"/>
          <w:szCs w:val="24"/>
        </w:rPr>
        <w:t>е</w:t>
      </w:r>
      <w:r w:rsidRPr="00565429">
        <w:rPr>
          <w:rFonts w:ascii="Times New Roman" w:eastAsia="Times New Roman" w:hAnsi="Times New Roman" w:cs="Times New Roman"/>
          <w:b/>
          <w:bCs/>
          <w:spacing w:val="-4"/>
          <w:sz w:val="24"/>
          <w:szCs w:val="24"/>
        </w:rPr>
        <w:t xml:space="preserve">, </w:t>
      </w:r>
      <w:r w:rsidRPr="00565429">
        <w:rPr>
          <w:rFonts w:ascii="Times New Roman" w:eastAsia="Times New Roman" w:hAnsi="Times New Roman" w:cs="Times New Roman"/>
          <w:b/>
          <w:bCs/>
          <w:i/>
          <w:iCs/>
          <w:spacing w:val="-4"/>
          <w:sz w:val="24"/>
          <w:szCs w:val="24"/>
        </w:rPr>
        <w:t>ё</w:t>
      </w:r>
      <w:r w:rsidRPr="00565429">
        <w:rPr>
          <w:rFonts w:ascii="Times New Roman" w:eastAsia="Times New Roman" w:hAnsi="Times New Roman" w:cs="Times New Roman"/>
          <w:b/>
          <w:bCs/>
          <w:spacing w:val="-4"/>
          <w:sz w:val="24"/>
          <w:szCs w:val="24"/>
        </w:rPr>
        <w:t xml:space="preserve">, </w:t>
      </w:r>
      <w:r w:rsidRPr="00565429">
        <w:rPr>
          <w:rFonts w:ascii="Times New Roman" w:eastAsia="Times New Roman" w:hAnsi="Times New Roman" w:cs="Times New Roman"/>
          <w:b/>
          <w:bCs/>
          <w:i/>
          <w:iCs/>
          <w:spacing w:val="-4"/>
          <w:sz w:val="24"/>
          <w:szCs w:val="24"/>
        </w:rPr>
        <w:t>ю</w:t>
      </w:r>
      <w:r w:rsidRPr="00565429">
        <w:rPr>
          <w:rFonts w:ascii="Times New Roman" w:eastAsia="Times New Roman" w:hAnsi="Times New Roman" w:cs="Times New Roman"/>
          <w:b/>
          <w:bCs/>
          <w:spacing w:val="-4"/>
          <w:sz w:val="24"/>
          <w:szCs w:val="24"/>
        </w:rPr>
        <w:t xml:space="preserve">, </w:t>
      </w:r>
      <w:r w:rsidRPr="00565429">
        <w:rPr>
          <w:rFonts w:ascii="Times New Roman" w:eastAsia="Times New Roman" w:hAnsi="Times New Roman" w:cs="Times New Roman"/>
          <w:b/>
          <w:bCs/>
          <w:i/>
          <w:iCs/>
          <w:spacing w:val="-4"/>
          <w:sz w:val="24"/>
          <w:szCs w:val="24"/>
        </w:rPr>
        <w:t>я</w:t>
      </w:r>
      <w:r w:rsidRPr="00565429">
        <w:rPr>
          <w:rFonts w:ascii="Times New Roman" w:eastAsia="Times New Roman" w:hAnsi="Times New Roman" w:cs="Times New Roman"/>
          <w:spacing w:val="-4"/>
          <w:sz w:val="24"/>
          <w:szCs w:val="24"/>
        </w:rPr>
        <w:t>;</w:t>
      </w:r>
      <w:r w:rsidRPr="00565429">
        <w:rPr>
          <w:rFonts w:ascii="Times New Roman" w:eastAsia="Times New Roman" w:hAnsi="Times New Roman" w:cs="Times New Roman"/>
          <w:b/>
          <w:bCs/>
          <w:spacing w:val="-4"/>
          <w:sz w:val="24"/>
          <w:szCs w:val="24"/>
        </w:rPr>
        <w:t xml:space="preserve"> </w:t>
      </w:r>
      <w:r w:rsidRPr="00565429">
        <w:rPr>
          <w:rFonts w:ascii="Times New Roman" w:eastAsia="Times New Roman" w:hAnsi="Times New Roman" w:cs="Times New Roman"/>
          <w:spacing w:val="-4"/>
          <w:sz w:val="24"/>
          <w:szCs w:val="24"/>
        </w:rPr>
        <w:t>в словах с непроизносимыми согласными.</w:t>
      </w:r>
    </w:p>
    <w:p w:rsidR="00381707" w:rsidRPr="00565429" w:rsidRDefault="00381707" w:rsidP="00D5669F">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Использование небуквенных графических средств: пробела между словами, знака переноса, абзаца.</w:t>
      </w:r>
    </w:p>
    <w:p w:rsidR="00381707" w:rsidRPr="00565429" w:rsidRDefault="00381707" w:rsidP="00D5669F">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 xml:space="preserve">Знакомство с русским алфавитом как последовательностью букв. </w:t>
      </w:r>
      <w:r w:rsidRPr="00565429">
        <w:rPr>
          <w:rFonts w:ascii="Times New Roman" w:eastAsia="Times New Roman" w:hAnsi="Times New Roman" w:cs="Times New Roman"/>
          <w:spacing w:val="2"/>
          <w:sz w:val="24"/>
          <w:szCs w:val="24"/>
        </w:rPr>
        <w:t xml:space="preserve">Знание алфавита: правильное название букв, знание их </w:t>
      </w:r>
      <w:r w:rsidRPr="00565429">
        <w:rPr>
          <w:rFonts w:ascii="Times New Roman" w:eastAsia="Times New Roman" w:hAnsi="Times New Roman" w:cs="Times New Roman"/>
          <w:sz w:val="24"/>
          <w:szCs w:val="24"/>
        </w:rPr>
        <w:t>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381707" w:rsidRPr="00565429" w:rsidRDefault="00381707" w:rsidP="00D5669F">
      <w:pPr>
        <w:widowControl w:val="0"/>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b/>
          <w:kern w:val="1"/>
          <w:sz w:val="24"/>
          <w:szCs w:val="24"/>
        </w:rPr>
        <w:t>Состав слова</w:t>
      </w:r>
      <w:r w:rsidRPr="00565429">
        <w:rPr>
          <w:rFonts w:ascii="Times New Roman" w:eastAsia="Arial Unicode MS" w:hAnsi="Times New Roman" w:cs="Times New Roman"/>
          <w:b/>
          <w:bCs/>
          <w:kern w:val="1"/>
          <w:sz w:val="24"/>
          <w:szCs w:val="24"/>
        </w:rPr>
        <w:t xml:space="preserve"> (морфемика). </w:t>
      </w:r>
      <w:r w:rsidRPr="00565429">
        <w:rPr>
          <w:rFonts w:ascii="Times New Roman" w:eastAsia="Arial Unicode MS" w:hAnsi="Times New Roman" w:cs="Times New Roman"/>
          <w:kern w:val="1"/>
          <w:sz w:val="24"/>
          <w:szCs w:val="24"/>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381707" w:rsidRPr="00565429" w:rsidRDefault="00381707" w:rsidP="00D5669F">
      <w:pPr>
        <w:widowControl w:val="0"/>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kern w:val="1"/>
          <w:sz w:val="24"/>
          <w:szCs w:val="24"/>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381707" w:rsidRPr="00565429" w:rsidRDefault="00381707" w:rsidP="00D5669F">
      <w:pPr>
        <w:widowControl w:val="0"/>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iCs/>
          <w:kern w:val="1"/>
          <w:sz w:val="24"/>
          <w:szCs w:val="24"/>
        </w:rPr>
        <w:t>Представление о значении суффиксов и приставок</w:t>
      </w:r>
      <w:r w:rsidRPr="00565429">
        <w:rPr>
          <w:rFonts w:ascii="Times New Roman" w:eastAsia="Arial Unicode MS" w:hAnsi="Times New Roman" w:cs="Times New Roman"/>
          <w:i/>
          <w:iCs/>
          <w:kern w:val="1"/>
          <w:sz w:val="24"/>
          <w:szCs w:val="24"/>
        </w:rPr>
        <w:t xml:space="preserve">. </w:t>
      </w:r>
      <w:r w:rsidRPr="00565429">
        <w:rPr>
          <w:rFonts w:ascii="Times New Roman" w:eastAsia="Arial Unicode MS" w:hAnsi="Times New Roman" w:cs="Times New Roman"/>
          <w:kern w:val="1"/>
          <w:sz w:val="24"/>
          <w:szCs w:val="24"/>
        </w:rPr>
        <w:t xml:space="preserve">Умение отличать приставку от предлога. </w:t>
      </w:r>
      <w:r w:rsidRPr="00565429">
        <w:rPr>
          <w:rFonts w:ascii="Times New Roman" w:eastAsia="Arial Unicode MS" w:hAnsi="Times New Roman" w:cs="Times New Roman"/>
          <w:kern w:val="1"/>
          <w:sz w:val="24"/>
          <w:szCs w:val="24"/>
        </w:rPr>
        <w:lastRenderedPageBreak/>
        <w:t>Умение подбирать однокоренные слова с приставками и суффиксами.</w:t>
      </w:r>
    </w:p>
    <w:p w:rsidR="00381707" w:rsidRPr="00565429" w:rsidRDefault="00381707" w:rsidP="00D5669F">
      <w:pPr>
        <w:widowControl w:val="0"/>
        <w:spacing w:after="0" w:line="240" w:lineRule="auto"/>
        <w:ind w:firstLine="709"/>
        <w:jc w:val="both"/>
        <w:rPr>
          <w:rFonts w:ascii="Times New Roman" w:eastAsia="Arial Unicode MS" w:hAnsi="Times New Roman" w:cs="Times New Roman"/>
          <w:i/>
          <w:kern w:val="1"/>
          <w:sz w:val="24"/>
          <w:szCs w:val="24"/>
        </w:rPr>
      </w:pPr>
      <w:r w:rsidRPr="00565429">
        <w:rPr>
          <w:rFonts w:ascii="Times New Roman" w:eastAsia="Arial Unicode MS" w:hAnsi="Times New Roman" w:cs="Times New Roman"/>
          <w:kern w:val="1"/>
          <w:sz w:val="24"/>
          <w:szCs w:val="24"/>
        </w:rPr>
        <w:t>Различение изменяемых и неизменяемых слов.</w:t>
      </w:r>
      <w:r w:rsidRPr="00565429">
        <w:rPr>
          <w:rFonts w:ascii="Times New Roman" w:eastAsia="Arial Unicode MS" w:hAnsi="Times New Roman" w:cs="Times New Roman"/>
          <w:i/>
          <w:iCs/>
          <w:kern w:val="1"/>
          <w:sz w:val="24"/>
          <w:szCs w:val="24"/>
        </w:rPr>
        <w:t xml:space="preserve"> </w:t>
      </w:r>
      <w:r w:rsidRPr="00565429">
        <w:rPr>
          <w:rFonts w:ascii="Times New Roman" w:eastAsia="Arial Unicode MS" w:hAnsi="Times New Roman" w:cs="Times New Roman"/>
          <w:iCs/>
          <w:kern w:val="1"/>
          <w:sz w:val="24"/>
          <w:szCs w:val="24"/>
        </w:rPr>
        <w:t>Разбор слова по составу.</w:t>
      </w:r>
    </w:p>
    <w:p w:rsidR="00381707" w:rsidRPr="00565429" w:rsidRDefault="00381707" w:rsidP="00D5669F">
      <w:pPr>
        <w:widowControl w:val="0"/>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b/>
          <w:bCs/>
          <w:kern w:val="1"/>
          <w:sz w:val="24"/>
          <w:szCs w:val="24"/>
        </w:rPr>
        <w:t xml:space="preserve">Морфология. </w:t>
      </w:r>
      <w:r w:rsidRPr="00565429">
        <w:rPr>
          <w:rFonts w:ascii="Times New Roman" w:eastAsia="Arial Unicode MS" w:hAnsi="Times New Roman" w:cs="Times New Roman"/>
          <w:kern w:val="1"/>
          <w:sz w:val="24"/>
          <w:szCs w:val="24"/>
        </w:rPr>
        <w:t>Общие сведения о частях речи: имя существительное, имя прилагательное, местоимение, глагол, предлог.</w:t>
      </w:r>
      <w:r w:rsidRPr="00565429">
        <w:rPr>
          <w:rFonts w:ascii="Times New Roman" w:eastAsia="Arial Unicode MS" w:hAnsi="Times New Roman" w:cs="Times New Roman"/>
          <w:i/>
          <w:iCs/>
          <w:kern w:val="1"/>
          <w:sz w:val="24"/>
          <w:szCs w:val="24"/>
        </w:rPr>
        <w:t xml:space="preserve"> </w:t>
      </w:r>
      <w:r w:rsidRPr="00565429">
        <w:rPr>
          <w:rFonts w:ascii="Times New Roman" w:eastAsia="Arial Unicode MS" w:hAnsi="Times New Roman" w:cs="Times New Roman"/>
          <w:iCs/>
          <w:kern w:val="1"/>
          <w:sz w:val="24"/>
          <w:szCs w:val="24"/>
        </w:rPr>
        <w:t>Деление частей речи на самостоятельные и служебные.</w:t>
      </w:r>
    </w:p>
    <w:p w:rsidR="00381707" w:rsidRPr="00565429" w:rsidRDefault="00381707" w:rsidP="00D5669F">
      <w:pPr>
        <w:widowControl w:val="0"/>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i/>
          <w:kern w:val="1"/>
          <w:sz w:val="24"/>
          <w:szCs w:val="24"/>
        </w:rPr>
        <w:t>Имя существительное</w:t>
      </w:r>
      <w:r w:rsidRPr="00565429">
        <w:rPr>
          <w:rFonts w:ascii="Times New Roman" w:eastAsia="Arial Unicode MS" w:hAnsi="Times New Roman" w:cs="Times New Roman"/>
          <w:kern w:val="1"/>
          <w:sz w:val="24"/>
          <w:szCs w:val="24"/>
        </w:rPr>
        <w:t>. Его значение и употребление в речи. Вопросы, р</w:t>
      </w:r>
      <w:r w:rsidRPr="00565429">
        <w:rPr>
          <w:rFonts w:ascii="Times New Roman" w:eastAsia="Arial Unicode MS" w:hAnsi="Times New Roman" w:cs="Times New Roman"/>
          <w:spacing w:val="2"/>
          <w:kern w:val="1"/>
          <w:sz w:val="24"/>
          <w:szCs w:val="24"/>
        </w:rPr>
        <w:t xml:space="preserve">азличение имён </w:t>
      </w:r>
      <w:r w:rsidRPr="00565429">
        <w:rPr>
          <w:rFonts w:ascii="Times New Roman" w:eastAsia="Arial Unicode MS" w:hAnsi="Times New Roman" w:cs="Times New Roman"/>
          <w:kern w:val="1"/>
          <w:sz w:val="24"/>
          <w:szCs w:val="24"/>
        </w:rPr>
        <w:t xml:space="preserve">существительных, отвечающих на вопросы «кто?» и «что?». </w:t>
      </w:r>
      <w:r w:rsidRPr="00565429">
        <w:rPr>
          <w:rFonts w:ascii="Times New Roman" w:eastAsia="Arial Unicode MS" w:hAnsi="Times New Roman" w:cs="Times New Roman"/>
          <w:spacing w:val="2"/>
          <w:kern w:val="1"/>
          <w:sz w:val="24"/>
          <w:szCs w:val="24"/>
        </w:rPr>
        <w:t>Умение опознавать имена собственные</w:t>
      </w:r>
      <w:r w:rsidRPr="00565429">
        <w:rPr>
          <w:rFonts w:ascii="Times New Roman" w:eastAsia="Arial Unicode MS" w:hAnsi="Times New Roman" w:cs="Times New Roman"/>
          <w:kern w:val="1"/>
          <w:sz w:val="24"/>
          <w:szCs w:val="24"/>
        </w:rPr>
        <w:t>.</w:t>
      </w:r>
    </w:p>
    <w:p w:rsidR="00381707" w:rsidRPr="00565429" w:rsidRDefault="00381707" w:rsidP="00D5669F">
      <w:pPr>
        <w:widowControl w:val="0"/>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kern w:val="1"/>
          <w:sz w:val="24"/>
          <w:szCs w:val="24"/>
        </w:rPr>
        <w:t xml:space="preserve">Род существительных: мужской, женский, средний. </w:t>
      </w:r>
      <w:r w:rsidRPr="00565429">
        <w:rPr>
          <w:rFonts w:ascii="Times New Roman" w:eastAsia="Arial Unicode MS" w:hAnsi="Times New Roman" w:cs="Times New Roman"/>
          <w:spacing w:val="2"/>
          <w:kern w:val="1"/>
          <w:sz w:val="24"/>
          <w:szCs w:val="24"/>
        </w:rPr>
        <w:t xml:space="preserve">Различение имён существительных мужского, женского и </w:t>
      </w:r>
      <w:r w:rsidRPr="00565429">
        <w:rPr>
          <w:rFonts w:ascii="Times New Roman" w:eastAsia="Arial Unicode MS" w:hAnsi="Times New Roman" w:cs="Times New Roman"/>
          <w:kern w:val="1"/>
          <w:sz w:val="24"/>
          <w:szCs w:val="24"/>
        </w:rPr>
        <w:t>среднего рода.</w:t>
      </w:r>
    </w:p>
    <w:p w:rsidR="00381707" w:rsidRPr="00565429" w:rsidRDefault="00381707" w:rsidP="00D5669F">
      <w:pPr>
        <w:widowControl w:val="0"/>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kern w:val="1"/>
          <w:sz w:val="24"/>
          <w:szCs w:val="24"/>
        </w:rPr>
        <w:t xml:space="preserve">Изменение имен существительных по числам. </w:t>
      </w:r>
    </w:p>
    <w:p w:rsidR="00381707" w:rsidRPr="00565429" w:rsidRDefault="00381707" w:rsidP="00D5669F">
      <w:pPr>
        <w:widowControl w:val="0"/>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kern w:val="1"/>
          <w:sz w:val="24"/>
          <w:szCs w:val="24"/>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565429">
        <w:rPr>
          <w:rFonts w:ascii="Times New Roman" w:eastAsia="Arial Unicode MS" w:hAnsi="Times New Roman" w:cs="Times New Roman"/>
          <w:spacing w:val="2"/>
          <w:kern w:val="1"/>
          <w:sz w:val="24"/>
          <w:szCs w:val="24"/>
        </w:rPr>
        <w:t>Определение паде</w:t>
      </w:r>
      <w:r w:rsidRPr="00565429">
        <w:rPr>
          <w:rFonts w:ascii="Times New Roman" w:eastAsia="Arial Unicode MS" w:hAnsi="Times New Roman" w:cs="Times New Roman"/>
          <w:kern w:val="1"/>
          <w:sz w:val="24"/>
          <w:szCs w:val="24"/>
        </w:rPr>
        <w:t>жа, в котором употреблено имя существительное. Умение правильно употреблять предлоги с именами существительными в различных падежах.</w:t>
      </w:r>
    </w:p>
    <w:p w:rsidR="00381707" w:rsidRPr="00565429" w:rsidRDefault="00381707" w:rsidP="00D5669F">
      <w:pPr>
        <w:widowControl w:val="0"/>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kern w:val="1"/>
          <w:sz w:val="24"/>
          <w:szCs w:val="24"/>
        </w:rPr>
        <w:t xml:space="preserve">Склонение имен существительных во множественном числе. </w:t>
      </w:r>
    </w:p>
    <w:p w:rsidR="00381707" w:rsidRPr="00565429" w:rsidRDefault="00381707" w:rsidP="00D5669F">
      <w:pPr>
        <w:widowControl w:val="0"/>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iCs/>
          <w:kern w:val="1"/>
          <w:sz w:val="24"/>
          <w:szCs w:val="24"/>
        </w:rPr>
        <w:t>Морфологический разбор имён существительных</w:t>
      </w:r>
      <w:r w:rsidRPr="00565429">
        <w:rPr>
          <w:rFonts w:ascii="Times New Roman" w:eastAsia="Arial Unicode MS" w:hAnsi="Times New Roman" w:cs="Times New Roman"/>
          <w:kern w:val="1"/>
          <w:sz w:val="24"/>
          <w:szCs w:val="24"/>
        </w:rPr>
        <w:t>.</w:t>
      </w:r>
    </w:p>
    <w:p w:rsidR="00381707" w:rsidRPr="00565429" w:rsidRDefault="00381707" w:rsidP="00D5669F">
      <w:pPr>
        <w:widowControl w:val="0"/>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i/>
          <w:kern w:val="1"/>
          <w:sz w:val="24"/>
          <w:szCs w:val="24"/>
        </w:rPr>
        <w:t>Имя прилагательное</w:t>
      </w:r>
      <w:r w:rsidRPr="00565429">
        <w:rPr>
          <w:rFonts w:ascii="Times New Roman" w:eastAsia="Arial Unicode MS" w:hAnsi="Times New Roman" w:cs="Times New Roman"/>
          <w:kern w:val="1"/>
          <w:sz w:val="24"/>
          <w:szCs w:val="24"/>
        </w:rPr>
        <w:t xml:space="preserve">. Его значение </w:t>
      </w:r>
      <w:r w:rsidRPr="00565429">
        <w:rPr>
          <w:rFonts w:ascii="Times New Roman" w:eastAsia="Arial Unicode MS" w:hAnsi="Times New Roman" w:cs="Times New Roman"/>
          <w:spacing w:val="2"/>
          <w:kern w:val="1"/>
          <w:sz w:val="24"/>
          <w:szCs w:val="24"/>
        </w:rPr>
        <w:t>и употребление в речи</w:t>
      </w:r>
      <w:r w:rsidRPr="00565429">
        <w:rPr>
          <w:rFonts w:ascii="Times New Roman" w:eastAsia="Arial Unicode MS" w:hAnsi="Times New Roman" w:cs="Times New Roman"/>
          <w:kern w:val="1"/>
          <w:sz w:val="24"/>
          <w:szCs w:val="24"/>
        </w:rPr>
        <w:t>, вопросы. Изменение имен прилагательных по родам, числам и падежам, в сочетании с существительными (кроме прилагательных на -</w:t>
      </w:r>
      <w:r w:rsidRPr="00565429">
        <w:rPr>
          <w:rFonts w:ascii="Times New Roman" w:eastAsia="Arial Unicode MS" w:hAnsi="Times New Roman" w:cs="Times New Roman"/>
          <w:i/>
          <w:kern w:val="1"/>
          <w:sz w:val="24"/>
          <w:szCs w:val="24"/>
        </w:rPr>
        <w:t>ий, -ья, -ье, -ов, -ин</w:t>
      </w:r>
      <w:r w:rsidRPr="00565429">
        <w:rPr>
          <w:rFonts w:ascii="Times New Roman" w:eastAsia="Arial Unicode MS" w:hAnsi="Times New Roman" w:cs="Times New Roman"/>
          <w:kern w:val="1"/>
          <w:sz w:val="24"/>
          <w:szCs w:val="24"/>
        </w:rPr>
        <w:t xml:space="preserve">). </w:t>
      </w:r>
      <w:r w:rsidRPr="00565429">
        <w:rPr>
          <w:rFonts w:ascii="Times New Roman" w:eastAsia="Arial Unicode MS" w:hAnsi="Times New Roman" w:cs="Times New Roman"/>
          <w:iCs/>
          <w:kern w:val="1"/>
          <w:sz w:val="24"/>
          <w:szCs w:val="24"/>
        </w:rPr>
        <w:t>Морфологический разбор имён прилагательных</w:t>
      </w:r>
      <w:r w:rsidRPr="00565429">
        <w:rPr>
          <w:rFonts w:ascii="Times New Roman" w:eastAsia="Arial Unicode MS" w:hAnsi="Times New Roman" w:cs="Times New Roman"/>
          <w:i/>
          <w:iCs/>
          <w:kern w:val="1"/>
          <w:sz w:val="24"/>
          <w:szCs w:val="24"/>
        </w:rPr>
        <w:t>.</w:t>
      </w:r>
    </w:p>
    <w:p w:rsidR="00381707" w:rsidRPr="00565429" w:rsidRDefault="00381707" w:rsidP="00D5669F">
      <w:pPr>
        <w:widowControl w:val="0"/>
        <w:spacing w:after="0" w:line="240" w:lineRule="auto"/>
        <w:ind w:firstLine="709"/>
        <w:jc w:val="both"/>
        <w:rPr>
          <w:rFonts w:ascii="Times New Roman" w:eastAsia="Arial Unicode MS" w:hAnsi="Times New Roman" w:cs="Times New Roman"/>
          <w:i/>
          <w:kern w:val="1"/>
          <w:sz w:val="24"/>
          <w:szCs w:val="24"/>
        </w:rPr>
      </w:pPr>
      <w:r w:rsidRPr="00565429">
        <w:rPr>
          <w:rFonts w:ascii="Times New Roman" w:eastAsia="Arial Unicode MS" w:hAnsi="Times New Roman" w:cs="Times New Roman"/>
          <w:i/>
          <w:kern w:val="1"/>
          <w:sz w:val="24"/>
          <w:szCs w:val="24"/>
        </w:rPr>
        <w:t xml:space="preserve"> Местоимение</w:t>
      </w:r>
      <w:r w:rsidRPr="00565429">
        <w:rPr>
          <w:rFonts w:ascii="Times New Roman" w:eastAsia="Arial Unicode MS" w:hAnsi="Times New Roman" w:cs="Times New Roman"/>
          <w:kern w:val="1"/>
          <w:sz w:val="24"/>
          <w:szCs w:val="24"/>
        </w:rPr>
        <w:t xml:space="preserve">. Общее представление о местоимении. </w:t>
      </w:r>
      <w:r w:rsidRPr="00565429">
        <w:rPr>
          <w:rFonts w:ascii="Times New Roman" w:eastAsia="Arial Unicode MS" w:hAnsi="Times New Roman" w:cs="Times New Roman"/>
          <w:iCs/>
          <w:kern w:val="1"/>
          <w:sz w:val="24"/>
          <w:szCs w:val="24"/>
        </w:rPr>
        <w:t>Личные местоимения, значение и употребление в речи.</w:t>
      </w:r>
      <w:r w:rsidRPr="00565429">
        <w:rPr>
          <w:rFonts w:ascii="Times New Roman" w:eastAsia="Arial Unicode MS" w:hAnsi="Times New Roman" w:cs="Times New Roman"/>
          <w:i/>
          <w:iCs/>
          <w:kern w:val="1"/>
          <w:sz w:val="24"/>
          <w:szCs w:val="24"/>
        </w:rPr>
        <w:t xml:space="preserve"> </w:t>
      </w:r>
      <w:r w:rsidRPr="00565429">
        <w:rPr>
          <w:rFonts w:ascii="Times New Roman" w:eastAsia="Arial Unicode MS" w:hAnsi="Times New Roman" w:cs="Times New Roman"/>
          <w:iCs/>
          <w:kern w:val="1"/>
          <w:sz w:val="24"/>
          <w:szCs w:val="24"/>
        </w:rPr>
        <w:t>Личные местоимения 1</w:t>
      </w:r>
      <w:r w:rsidRPr="00565429">
        <w:rPr>
          <w:rFonts w:ascii="Times New Roman" w:eastAsia="Arial Unicode MS" w:hAnsi="Times New Roman" w:cs="Times New Roman"/>
          <w:kern w:val="1"/>
          <w:sz w:val="24"/>
          <w:szCs w:val="24"/>
        </w:rPr>
        <w:t xml:space="preserve">, </w:t>
      </w:r>
      <w:r w:rsidRPr="00565429">
        <w:rPr>
          <w:rFonts w:ascii="Times New Roman" w:eastAsia="Arial Unicode MS" w:hAnsi="Times New Roman" w:cs="Times New Roman"/>
          <w:iCs/>
          <w:kern w:val="1"/>
          <w:sz w:val="24"/>
          <w:szCs w:val="24"/>
        </w:rPr>
        <w:t>2</w:t>
      </w:r>
      <w:r w:rsidRPr="00565429">
        <w:rPr>
          <w:rFonts w:ascii="Times New Roman" w:eastAsia="Arial Unicode MS" w:hAnsi="Times New Roman" w:cs="Times New Roman"/>
          <w:kern w:val="1"/>
          <w:sz w:val="24"/>
          <w:szCs w:val="24"/>
        </w:rPr>
        <w:t xml:space="preserve">, </w:t>
      </w:r>
      <w:r w:rsidRPr="00565429">
        <w:rPr>
          <w:rFonts w:ascii="Times New Roman" w:eastAsia="Arial Unicode MS" w:hAnsi="Times New Roman" w:cs="Times New Roman"/>
          <w:iCs/>
          <w:kern w:val="1"/>
          <w:sz w:val="24"/>
          <w:szCs w:val="24"/>
        </w:rPr>
        <w:t>3­го</w:t>
      </w:r>
      <w:r w:rsidRPr="00565429">
        <w:rPr>
          <w:rFonts w:ascii="Times New Roman" w:eastAsia="Arial Unicode MS" w:hAnsi="Times New Roman" w:cs="Times New Roman"/>
          <w:kern w:val="1"/>
          <w:sz w:val="24"/>
          <w:szCs w:val="24"/>
        </w:rPr>
        <w:t> </w:t>
      </w:r>
      <w:r w:rsidRPr="00565429">
        <w:rPr>
          <w:rFonts w:ascii="Times New Roman" w:eastAsia="Arial Unicode MS" w:hAnsi="Times New Roman" w:cs="Times New Roman"/>
          <w:iCs/>
          <w:kern w:val="1"/>
          <w:sz w:val="24"/>
          <w:szCs w:val="24"/>
        </w:rPr>
        <w:t>лица единственного и множественного числа.</w:t>
      </w:r>
      <w:r w:rsidRPr="00565429">
        <w:rPr>
          <w:rFonts w:ascii="Times New Roman" w:eastAsia="Arial Unicode MS" w:hAnsi="Times New Roman" w:cs="Times New Roman"/>
          <w:i/>
          <w:iCs/>
          <w:kern w:val="1"/>
          <w:sz w:val="24"/>
          <w:szCs w:val="24"/>
        </w:rPr>
        <w:t xml:space="preserve"> </w:t>
      </w:r>
      <w:r w:rsidRPr="00565429">
        <w:rPr>
          <w:rFonts w:ascii="Times New Roman" w:eastAsia="Arial Unicode MS" w:hAnsi="Times New Roman" w:cs="Times New Roman"/>
          <w:iCs/>
          <w:kern w:val="1"/>
          <w:sz w:val="24"/>
          <w:szCs w:val="24"/>
        </w:rPr>
        <w:t>Склонение личных местоимений</w:t>
      </w:r>
      <w:r w:rsidRPr="00565429">
        <w:rPr>
          <w:rFonts w:ascii="Times New Roman" w:eastAsia="Arial Unicode MS" w:hAnsi="Times New Roman" w:cs="Times New Roman"/>
          <w:kern w:val="1"/>
          <w:sz w:val="24"/>
          <w:szCs w:val="24"/>
        </w:rPr>
        <w:t xml:space="preserve">. Правильное употребление местоимений в речи </w:t>
      </w:r>
      <w:r w:rsidRPr="00565429">
        <w:rPr>
          <w:rFonts w:ascii="Times New Roman" w:eastAsia="Arial Unicode MS" w:hAnsi="Times New Roman" w:cs="Times New Roman"/>
          <w:i/>
          <w:kern w:val="1"/>
          <w:sz w:val="24"/>
          <w:szCs w:val="24"/>
        </w:rPr>
        <w:t>(меня, мною, у него, с ней, о нем).</w:t>
      </w:r>
    </w:p>
    <w:p w:rsidR="00381707" w:rsidRPr="00565429" w:rsidRDefault="00381707" w:rsidP="00D5669F">
      <w:pPr>
        <w:widowControl w:val="0"/>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i/>
          <w:kern w:val="1"/>
          <w:sz w:val="24"/>
          <w:szCs w:val="24"/>
        </w:rPr>
        <w:t>Глагол.</w:t>
      </w:r>
      <w:r w:rsidRPr="00565429">
        <w:rPr>
          <w:rFonts w:ascii="Times New Roman" w:eastAsia="Arial Unicode MS" w:hAnsi="Times New Roman" w:cs="Times New Roman"/>
          <w:kern w:val="1"/>
          <w:sz w:val="24"/>
          <w:szCs w:val="24"/>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565429">
        <w:rPr>
          <w:rFonts w:ascii="Times New Roman" w:eastAsia="Arial Unicode MS" w:hAnsi="Times New Roman" w:cs="Times New Roman"/>
          <w:spacing w:val="2"/>
          <w:kern w:val="1"/>
          <w:sz w:val="24"/>
          <w:szCs w:val="24"/>
        </w:rPr>
        <w:t xml:space="preserve">Способы определения I </w:t>
      </w:r>
      <w:r w:rsidRPr="00565429">
        <w:rPr>
          <w:rFonts w:ascii="Times New Roman" w:eastAsia="Arial Unicode MS" w:hAnsi="Times New Roman" w:cs="Times New Roman"/>
          <w:kern w:val="1"/>
          <w:sz w:val="24"/>
          <w:szCs w:val="24"/>
        </w:rPr>
        <w:t xml:space="preserve">и II спряжения глаголов (практическое овладение). Изменение глаголов в прошедшем времени по родам и числам. </w:t>
      </w:r>
      <w:r w:rsidRPr="00565429">
        <w:rPr>
          <w:rFonts w:ascii="Times New Roman" w:eastAsia="Arial Unicode MS" w:hAnsi="Times New Roman" w:cs="Times New Roman"/>
          <w:iCs/>
          <w:kern w:val="1"/>
          <w:sz w:val="24"/>
          <w:szCs w:val="24"/>
        </w:rPr>
        <w:t>Морфологический разбор глаголов</w:t>
      </w:r>
      <w:r w:rsidRPr="00565429">
        <w:rPr>
          <w:rFonts w:ascii="Times New Roman" w:eastAsia="Arial Unicode MS" w:hAnsi="Times New Roman" w:cs="Times New Roman"/>
          <w:i/>
          <w:iCs/>
          <w:kern w:val="1"/>
          <w:sz w:val="24"/>
          <w:szCs w:val="24"/>
        </w:rPr>
        <w:t>.</w:t>
      </w:r>
    </w:p>
    <w:p w:rsidR="00381707" w:rsidRPr="00565429" w:rsidRDefault="00381707" w:rsidP="00D5669F">
      <w:pPr>
        <w:widowControl w:val="0"/>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i/>
          <w:spacing w:val="-4"/>
          <w:kern w:val="1"/>
          <w:sz w:val="24"/>
          <w:szCs w:val="24"/>
        </w:rPr>
        <w:t>Предлог.</w:t>
      </w:r>
      <w:r w:rsidRPr="00565429">
        <w:rPr>
          <w:rFonts w:ascii="Times New Roman" w:eastAsia="Arial Unicode MS" w:hAnsi="Times New Roman" w:cs="Times New Roman"/>
          <w:spacing w:val="-4"/>
          <w:kern w:val="1"/>
          <w:sz w:val="24"/>
          <w:szCs w:val="24"/>
        </w:rPr>
        <w:t xml:space="preserve"> </w:t>
      </w:r>
      <w:r w:rsidRPr="00565429">
        <w:rPr>
          <w:rFonts w:ascii="Times New Roman" w:eastAsia="Arial Unicode MS" w:hAnsi="Times New Roman" w:cs="Times New Roman"/>
          <w:iCs/>
          <w:spacing w:val="-4"/>
          <w:kern w:val="1"/>
          <w:sz w:val="24"/>
          <w:szCs w:val="24"/>
        </w:rPr>
        <w:t>Знакомство с наиболее употребительными пред</w:t>
      </w:r>
      <w:r w:rsidRPr="00565429">
        <w:rPr>
          <w:rFonts w:ascii="Times New Roman" w:eastAsia="Arial Unicode MS" w:hAnsi="Times New Roman" w:cs="Times New Roman"/>
          <w:iCs/>
          <w:kern w:val="1"/>
          <w:sz w:val="24"/>
          <w:szCs w:val="24"/>
        </w:rPr>
        <w:t>логами.</w:t>
      </w:r>
      <w:r w:rsidRPr="00565429">
        <w:rPr>
          <w:rFonts w:ascii="Times New Roman" w:eastAsia="Arial Unicode MS" w:hAnsi="Times New Roman" w:cs="Times New Roman"/>
          <w:i/>
          <w:iCs/>
          <w:kern w:val="1"/>
          <w:sz w:val="24"/>
          <w:szCs w:val="24"/>
        </w:rPr>
        <w:t xml:space="preserve"> </w:t>
      </w:r>
      <w:r w:rsidRPr="00565429">
        <w:rPr>
          <w:rFonts w:ascii="Times New Roman" w:eastAsia="Arial Unicode MS" w:hAnsi="Times New Roman" w:cs="Times New Roman"/>
          <w:iCs/>
          <w:kern w:val="1"/>
          <w:sz w:val="24"/>
          <w:szCs w:val="24"/>
        </w:rPr>
        <w:t>Функция предлогов: образование падежных форм имён существительных и местоимений.</w:t>
      </w:r>
      <w:r w:rsidRPr="00565429">
        <w:rPr>
          <w:rFonts w:ascii="Times New Roman" w:eastAsia="Arial Unicode MS" w:hAnsi="Times New Roman" w:cs="Times New Roman"/>
          <w:i/>
          <w:iCs/>
          <w:kern w:val="1"/>
          <w:sz w:val="24"/>
          <w:szCs w:val="24"/>
        </w:rPr>
        <w:t xml:space="preserve"> </w:t>
      </w:r>
      <w:r w:rsidRPr="00565429">
        <w:rPr>
          <w:rFonts w:ascii="Times New Roman" w:eastAsia="Arial Unicode MS" w:hAnsi="Times New Roman" w:cs="Times New Roman"/>
          <w:kern w:val="1"/>
          <w:sz w:val="24"/>
          <w:szCs w:val="24"/>
        </w:rPr>
        <w:t>Отличие предлогов от приставок.</w:t>
      </w:r>
    </w:p>
    <w:p w:rsidR="00381707" w:rsidRPr="00565429" w:rsidRDefault="00381707" w:rsidP="00D5669F">
      <w:pPr>
        <w:widowControl w:val="0"/>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b/>
          <w:bCs/>
          <w:kern w:val="1"/>
          <w:sz w:val="24"/>
          <w:szCs w:val="24"/>
        </w:rPr>
        <w:t xml:space="preserve">Лексика. </w:t>
      </w:r>
      <w:r w:rsidRPr="00565429">
        <w:rPr>
          <w:rFonts w:ascii="Times New Roman" w:eastAsia="Arial Unicode MS" w:hAnsi="Times New Roman" w:cs="Times New Roman"/>
          <w:kern w:val="1"/>
          <w:sz w:val="24"/>
          <w:szCs w:val="24"/>
        </w:rPr>
        <w:t xml:space="preserve">Выявление слов, значение которых требует уточнения. </w:t>
      </w:r>
      <w:r w:rsidRPr="00565429">
        <w:rPr>
          <w:rFonts w:ascii="Times New Roman" w:eastAsia="Arial Unicode MS" w:hAnsi="Times New Roman" w:cs="Times New Roman"/>
          <w:iCs/>
          <w:kern w:val="1"/>
          <w:sz w:val="24"/>
          <w:szCs w:val="24"/>
        </w:rPr>
        <w:t>Определение значения слова по тексту или уточнение зна</w:t>
      </w:r>
      <w:r w:rsidRPr="00565429">
        <w:rPr>
          <w:rFonts w:ascii="Times New Roman" w:eastAsia="Arial Unicode MS" w:hAnsi="Times New Roman" w:cs="Times New Roman"/>
          <w:iCs/>
          <w:spacing w:val="2"/>
          <w:kern w:val="1"/>
          <w:sz w:val="24"/>
          <w:szCs w:val="24"/>
        </w:rPr>
        <w:t xml:space="preserve">чения с помощью толкового словаря. Представление об </w:t>
      </w:r>
      <w:r w:rsidRPr="00565429">
        <w:rPr>
          <w:rFonts w:ascii="Times New Roman" w:eastAsia="Arial Unicode MS" w:hAnsi="Times New Roman" w:cs="Times New Roman"/>
          <w:iCs/>
          <w:kern w:val="1"/>
          <w:sz w:val="24"/>
          <w:szCs w:val="24"/>
        </w:rPr>
        <w:t>однозначных и многозначных словах, о прямом и переносном значении слова. Наблюдение за использованием в речи синонимов и антонимов.</w:t>
      </w:r>
    </w:p>
    <w:p w:rsidR="00381707" w:rsidRPr="00565429" w:rsidRDefault="00381707" w:rsidP="00D5669F">
      <w:pPr>
        <w:widowControl w:val="0"/>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b/>
          <w:bCs/>
          <w:spacing w:val="2"/>
          <w:kern w:val="1"/>
          <w:sz w:val="24"/>
          <w:szCs w:val="24"/>
        </w:rPr>
        <w:t xml:space="preserve">Синтаксис. </w:t>
      </w:r>
      <w:r w:rsidRPr="00565429">
        <w:rPr>
          <w:rFonts w:ascii="Times New Roman" w:eastAsia="Arial Unicode MS" w:hAnsi="Times New Roman" w:cs="Times New Roman"/>
          <w:spacing w:val="2"/>
          <w:kern w:val="1"/>
          <w:sz w:val="24"/>
          <w:szCs w:val="24"/>
        </w:rPr>
        <w:t xml:space="preserve">Различение предложения, словосочетания, </w:t>
      </w:r>
      <w:r w:rsidRPr="00565429">
        <w:rPr>
          <w:rFonts w:ascii="Times New Roman" w:eastAsia="Arial Unicode MS" w:hAnsi="Times New Roman" w:cs="Times New Roman"/>
          <w:kern w:val="1"/>
          <w:sz w:val="24"/>
          <w:szCs w:val="24"/>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381707" w:rsidRPr="00565429" w:rsidRDefault="00381707" w:rsidP="00D5669F">
      <w:pPr>
        <w:widowControl w:val="0"/>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kern w:val="1"/>
          <w:sz w:val="24"/>
          <w:szCs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381707" w:rsidRPr="00565429" w:rsidRDefault="00381707" w:rsidP="00D5669F">
      <w:pPr>
        <w:widowControl w:val="0"/>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kern w:val="1"/>
          <w:sz w:val="24"/>
          <w:szCs w:val="24"/>
        </w:rPr>
        <w:t xml:space="preserve">Главные члены предложения: подлежащее и сказуемое. Второстепенные члены предложения (без разделения на виды). </w:t>
      </w:r>
      <w:r w:rsidRPr="00565429">
        <w:rPr>
          <w:rFonts w:ascii="Times New Roman" w:eastAsia="Arial Unicode MS" w:hAnsi="Times New Roman" w:cs="Times New Roman"/>
          <w:spacing w:val="2"/>
          <w:kern w:val="1"/>
          <w:sz w:val="24"/>
          <w:szCs w:val="24"/>
        </w:rPr>
        <w:t>Нахождение главных членов предложения.</w:t>
      </w:r>
      <w:r w:rsidRPr="00565429">
        <w:rPr>
          <w:rFonts w:ascii="Times New Roman" w:eastAsia="Arial Unicode MS" w:hAnsi="Times New Roman" w:cs="Times New Roman"/>
          <w:kern w:val="1"/>
          <w:sz w:val="24"/>
          <w:szCs w:val="24"/>
        </w:rPr>
        <w:t xml:space="preserve"> Различение главных и второстепенных членов </w:t>
      </w:r>
      <w:r w:rsidRPr="00565429">
        <w:rPr>
          <w:rFonts w:ascii="Times New Roman" w:eastAsia="Arial Unicode MS" w:hAnsi="Times New Roman" w:cs="Times New Roman"/>
          <w:spacing w:val="2"/>
          <w:kern w:val="1"/>
          <w:sz w:val="24"/>
          <w:szCs w:val="24"/>
        </w:rPr>
        <w:t xml:space="preserve">предложения. Установление связи (при помощи смысловых </w:t>
      </w:r>
      <w:r w:rsidRPr="00565429">
        <w:rPr>
          <w:rFonts w:ascii="Times New Roman" w:eastAsia="Arial Unicode MS" w:hAnsi="Times New Roman" w:cs="Times New Roman"/>
          <w:kern w:val="1"/>
          <w:sz w:val="24"/>
          <w:szCs w:val="24"/>
        </w:rPr>
        <w:t>вопросов) между словами в словосочетании и предложении.</w:t>
      </w:r>
    </w:p>
    <w:p w:rsidR="00381707" w:rsidRPr="00565429" w:rsidRDefault="00381707" w:rsidP="00D5669F">
      <w:pPr>
        <w:widowControl w:val="0"/>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kern w:val="1"/>
          <w:sz w:val="24"/>
          <w:szCs w:val="24"/>
        </w:rPr>
        <w:t xml:space="preserve">Предложения с однородными членами с союзами </w:t>
      </w:r>
      <w:r w:rsidRPr="00565429">
        <w:rPr>
          <w:rFonts w:ascii="Times New Roman" w:eastAsia="Arial Unicode MS" w:hAnsi="Times New Roman" w:cs="Times New Roman"/>
          <w:i/>
          <w:kern w:val="1"/>
          <w:sz w:val="24"/>
          <w:szCs w:val="24"/>
        </w:rPr>
        <w:t>и</w:t>
      </w:r>
      <w:r w:rsidRPr="00565429">
        <w:rPr>
          <w:rFonts w:ascii="Times New Roman" w:eastAsia="Arial Unicode MS" w:hAnsi="Times New Roman" w:cs="Times New Roman"/>
          <w:kern w:val="1"/>
          <w:sz w:val="24"/>
          <w:szCs w:val="24"/>
        </w:rPr>
        <w:t xml:space="preserve"> (без перечисления), </w:t>
      </w:r>
      <w:r w:rsidRPr="00565429">
        <w:rPr>
          <w:rFonts w:ascii="Times New Roman" w:eastAsia="Arial Unicode MS" w:hAnsi="Times New Roman" w:cs="Times New Roman"/>
          <w:i/>
          <w:kern w:val="1"/>
          <w:sz w:val="24"/>
          <w:szCs w:val="24"/>
        </w:rPr>
        <w:t xml:space="preserve">а, но </w:t>
      </w:r>
      <w:r w:rsidRPr="00565429">
        <w:rPr>
          <w:rFonts w:ascii="Times New Roman" w:eastAsia="Arial Unicode MS" w:hAnsi="Times New Roman" w:cs="Times New Roman"/>
          <w:kern w:val="1"/>
          <w:sz w:val="24"/>
          <w:szCs w:val="24"/>
        </w:rPr>
        <w:t>и без союзов. Ис</w:t>
      </w:r>
      <w:r w:rsidRPr="00565429">
        <w:rPr>
          <w:rFonts w:ascii="Times New Roman" w:eastAsia="Arial Unicode MS" w:hAnsi="Times New Roman" w:cs="Times New Roman"/>
          <w:spacing w:val="-2"/>
          <w:kern w:val="1"/>
          <w:sz w:val="24"/>
          <w:szCs w:val="24"/>
        </w:rPr>
        <w:t>пользование интонации перечисления в предложениях с одно</w:t>
      </w:r>
      <w:r w:rsidRPr="00565429">
        <w:rPr>
          <w:rFonts w:ascii="Times New Roman" w:eastAsia="Arial Unicode MS" w:hAnsi="Times New Roman" w:cs="Times New Roman"/>
          <w:kern w:val="1"/>
          <w:sz w:val="24"/>
          <w:szCs w:val="24"/>
        </w:rPr>
        <w:t xml:space="preserve">родными членами, запятая при перечислении. Умение составить предложения с однородными членами без союзов и с союзами </w:t>
      </w:r>
      <w:r w:rsidRPr="00565429">
        <w:rPr>
          <w:rFonts w:ascii="Times New Roman" w:eastAsia="Arial Unicode MS" w:hAnsi="Times New Roman" w:cs="Times New Roman"/>
          <w:bCs/>
          <w:i/>
          <w:iCs/>
          <w:kern w:val="1"/>
          <w:sz w:val="24"/>
          <w:szCs w:val="24"/>
        </w:rPr>
        <w:t>и, а, но</w:t>
      </w:r>
      <w:r w:rsidRPr="00565429">
        <w:rPr>
          <w:rFonts w:ascii="Times New Roman" w:eastAsia="Arial Unicode MS" w:hAnsi="Times New Roman" w:cs="Times New Roman"/>
          <w:kern w:val="1"/>
          <w:sz w:val="24"/>
          <w:szCs w:val="24"/>
        </w:rPr>
        <w:t xml:space="preserve">. </w:t>
      </w:r>
    </w:p>
    <w:p w:rsidR="00381707" w:rsidRPr="00565429" w:rsidRDefault="00381707" w:rsidP="00477E0B">
      <w:pPr>
        <w:widowControl w:val="0"/>
        <w:spacing w:after="0" w:line="240" w:lineRule="auto"/>
        <w:ind w:firstLine="709"/>
        <w:jc w:val="both"/>
        <w:rPr>
          <w:rFonts w:ascii="Times New Roman" w:eastAsia="Arial Unicode MS" w:hAnsi="Times New Roman" w:cs="Times New Roman"/>
          <w:i/>
          <w:kern w:val="1"/>
          <w:sz w:val="24"/>
          <w:szCs w:val="24"/>
        </w:rPr>
      </w:pPr>
      <w:r w:rsidRPr="00565429">
        <w:rPr>
          <w:rFonts w:ascii="Times New Roman" w:eastAsia="Arial Unicode MS" w:hAnsi="Times New Roman" w:cs="Times New Roman"/>
          <w:kern w:val="1"/>
          <w:sz w:val="24"/>
          <w:szCs w:val="24"/>
        </w:rPr>
        <w:t xml:space="preserve">Знакомство со сложным предложением. Сложные предложения, состоящие из двух простых. </w:t>
      </w:r>
      <w:r w:rsidRPr="00565429">
        <w:rPr>
          <w:rFonts w:ascii="Times New Roman" w:eastAsia="Arial Unicode MS" w:hAnsi="Times New Roman" w:cs="Times New Roman"/>
          <w:iCs/>
          <w:kern w:val="1"/>
          <w:sz w:val="24"/>
          <w:szCs w:val="24"/>
        </w:rPr>
        <w:t>Различение простых и сложных предложений</w:t>
      </w:r>
      <w:r w:rsidRPr="00565429">
        <w:rPr>
          <w:rFonts w:ascii="Times New Roman" w:eastAsia="Arial Unicode MS" w:hAnsi="Times New Roman" w:cs="Times New Roman"/>
          <w:kern w:val="1"/>
          <w:sz w:val="24"/>
          <w:szCs w:val="24"/>
        </w:rPr>
        <w:t xml:space="preserve">. Запятая в сложных предложениях. Умение составить </w:t>
      </w:r>
      <w:r w:rsidRPr="00565429">
        <w:rPr>
          <w:rFonts w:ascii="Times New Roman" w:eastAsia="Arial Unicode MS" w:hAnsi="Times New Roman" w:cs="Times New Roman"/>
          <w:kern w:val="1"/>
          <w:sz w:val="24"/>
          <w:szCs w:val="24"/>
        </w:rPr>
        <w:lastRenderedPageBreak/>
        <w:t xml:space="preserve">сложное предложение и поставить запятую перед союзами </w:t>
      </w:r>
      <w:r w:rsidRPr="00565429">
        <w:rPr>
          <w:rFonts w:ascii="Times New Roman" w:eastAsia="Arial Unicode MS" w:hAnsi="Times New Roman" w:cs="Times New Roman"/>
          <w:i/>
          <w:kern w:val="1"/>
          <w:sz w:val="24"/>
          <w:szCs w:val="24"/>
        </w:rPr>
        <w:t xml:space="preserve">и, а, но. </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b/>
          <w:bCs/>
          <w:sz w:val="24"/>
          <w:szCs w:val="24"/>
        </w:rPr>
        <w:t>Орфография и пунктуация.</w:t>
      </w:r>
      <w:r w:rsidRPr="00565429">
        <w:rPr>
          <w:rFonts w:ascii="Times New Roman" w:eastAsia="Times New Roman" w:hAnsi="Times New Roman" w:cs="Times New Roman"/>
          <w:sz w:val="24"/>
          <w:szCs w:val="24"/>
        </w:rPr>
        <w:t xml:space="preserve"> Формирование орфографической зоркости. Использование орфографического словаря.</w:t>
      </w:r>
    </w:p>
    <w:p w:rsidR="00381707" w:rsidRPr="00565429" w:rsidRDefault="00381707" w:rsidP="00F4072A">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Применение правил правописания:</w:t>
      </w:r>
    </w:p>
    <w:p w:rsidR="00381707" w:rsidRPr="00565429" w:rsidRDefault="00381707" w:rsidP="00F4072A">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 xml:space="preserve">сочетания </w:t>
      </w:r>
      <w:r w:rsidRPr="00565429">
        <w:rPr>
          <w:rFonts w:ascii="Times New Roman" w:eastAsia="Times New Roman" w:hAnsi="Times New Roman" w:cs="Times New Roman"/>
          <w:b/>
          <w:bCs/>
          <w:i/>
          <w:iCs/>
          <w:sz w:val="24"/>
          <w:szCs w:val="24"/>
        </w:rPr>
        <w:t xml:space="preserve">жи—ши, ча—ща, чу—щу </w:t>
      </w:r>
      <w:r w:rsidRPr="00565429">
        <w:rPr>
          <w:rFonts w:ascii="Times New Roman" w:eastAsia="Times New Roman" w:hAnsi="Times New Roman" w:cs="Times New Roman"/>
          <w:sz w:val="24"/>
          <w:szCs w:val="24"/>
        </w:rPr>
        <w:t>в положении под ударением;</w:t>
      </w:r>
    </w:p>
    <w:p w:rsidR="00381707" w:rsidRPr="00565429" w:rsidRDefault="00381707" w:rsidP="00F4072A">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 xml:space="preserve">сочетания </w:t>
      </w:r>
      <w:r w:rsidRPr="00565429">
        <w:rPr>
          <w:rFonts w:ascii="Times New Roman" w:eastAsia="Times New Roman" w:hAnsi="Times New Roman" w:cs="Times New Roman"/>
          <w:b/>
          <w:bCs/>
          <w:i/>
          <w:iCs/>
          <w:sz w:val="24"/>
          <w:szCs w:val="24"/>
        </w:rPr>
        <w:t>чк—чн, чт, щн</w:t>
      </w:r>
      <w:r w:rsidRPr="00565429">
        <w:rPr>
          <w:rFonts w:ascii="Times New Roman" w:eastAsia="Times New Roman" w:hAnsi="Times New Roman" w:cs="Times New Roman"/>
          <w:sz w:val="24"/>
          <w:szCs w:val="24"/>
        </w:rPr>
        <w:t>;</w:t>
      </w:r>
    </w:p>
    <w:p w:rsidR="00381707" w:rsidRPr="00565429" w:rsidRDefault="00381707" w:rsidP="00F4072A">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перенос слов;</w:t>
      </w:r>
    </w:p>
    <w:p w:rsidR="00381707" w:rsidRPr="00565429" w:rsidRDefault="00381707" w:rsidP="00F4072A">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прописная буква в начале предложения, в именах собственных;</w:t>
      </w:r>
    </w:p>
    <w:p w:rsidR="00381707" w:rsidRPr="00565429" w:rsidRDefault="00381707" w:rsidP="00F4072A">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проверяемые безударные гласные в корне слова;</w:t>
      </w:r>
    </w:p>
    <w:p w:rsidR="00381707" w:rsidRPr="00565429" w:rsidRDefault="00381707" w:rsidP="00F4072A">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парные звонкие и глухие согласные в корне слова;</w:t>
      </w:r>
    </w:p>
    <w:p w:rsidR="00381707" w:rsidRPr="00565429" w:rsidRDefault="00381707" w:rsidP="00F4072A">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непроизносимые согласные;</w:t>
      </w:r>
    </w:p>
    <w:p w:rsidR="00381707" w:rsidRPr="00565429" w:rsidRDefault="00381707" w:rsidP="00F4072A">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непроверяемые гласные и согласные в корне слова (на ограниченном перечне слов);</w:t>
      </w:r>
    </w:p>
    <w:p w:rsidR="00381707" w:rsidRPr="00565429" w:rsidRDefault="00381707" w:rsidP="00F4072A">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гласные и согласные в неизменяемых на письме при</w:t>
      </w:r>
      <w:r w:rsidRPr="00565429">
        <w:rPr>
          <w:rFonts w:ascii="Times New Roman" w:eastAsia="Times New Roman" w:hAnsi="Times New Roman" w:cs="Times New Roman"/>
          <w:sz w:val="24"/>
          <w:szCs w:val="24"/>
        </w:rPr>
        <w:t>ставках;</w:t>
      </w:r>
    </w:p>
    <w:p w:rsidR="00381707" w:rsidRPr="00565429" w:rsidRDefault="00381707" w:rsidP="00F4072A">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 xml:space="preserve">разделительные </w:t>
      </w:r>
      <w:r w:rsidRPr="00565429">
        <w:rPr>
          <w:rFonts w:ascii="Times New Roman" w:eastAsia="Times New Roman" w:hAnsi="Times New Roman" w:cs="Times New Roman"/>
          <w:b/>
          <w:bCs/>
          <w:i/>
          <w:iCs/>
          <w:sz w:val="24"/>
          <w:szCs w:val="24"/>
        </w:rPr>
        <w:t xml:space="preserve">ъ </w:t>
      </w:r>
      <w:r w:rsidRPr="00565429">
        <w:rPr>
          <w:rFonts w:ascii="Times New Roman" w:eastAsia="Times New Roman" w:hAnsi="Times New Roman" w:cs="Times New Roman"/>
          <w:sz w:val="24"/>
          <w:szCs w:val="24"/>
        </w:rPr>
        <w:t xml:space="preserve">и </w:t>
      </w:r>
      <w:r w:rsidRPr="00565429">
        <w:rPr>
          <w:rFonts w:ascii="Times New Roman" w:eastAsia="Times New Roman" w:hAnsi="Times New Roman" w:cs="Times New Roman"/>
          <w:b/>
          <w:bCs/>
          <w:i/>
          <w:iCs/>
          <w:sz w:val="24"/>
          <w:szCs w:val="24"/>
        </w:rPr>
        <w:t>ь</w:t>
      </w:r>
      <w:r w:rsidRPr="00565429">
        <w:rPr>
          <w:rFonts w:ascii="Times New Roman" w:eastAsia="Times New Roman" w:hAnsi="Times New Roman" w:cs="Times New Roman"/>
          <w:sz w:val="24"/>
          <w:szCs w:val="24"/>
        </w:rPr>
        <w:t>;</w:t>
      </w:r>
    </w:p>
    <w:p w:rsidR="00381707" w:rsidRPr="00565429" w:rsidRDefault="00381707" w:rsidP="00F4072A">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мягкий знак после шипящих на конце имён существительных (</w:t>
      </w:r>
      <w:r w:rsidRPr="00565429">
        <w:rPr>
          <w:rFonts w:ascii="Times New Roman" w:eastAsia="Times New Roman" w:hAnsi="Times New Roman" w:cs="Times New Roman"/>
          <w:b/>
          <w:bCs/>
          <w:i/>
          <w:iCs/>
          <w:sz w:val="24"/>
          <w:szCs w:val="24"/>
        </w:rPr>
        <w:t>ночь, нож, рожь, мышь</w:t>
      </w:r>
      <w:r w:rsidRPr="00565429">
        <w:rPr>
          <w:rFonts w:ascii="Times New Roman" w:eastAsia="Times New Roman" w:hAnsi="Times New Roman" w:cs="Times New Roman"/>
          <w:sz w:val="24"/>
          <w:szCs w:val="24"/>
        </w:rPr>
        <w:t>);</w:t>
      </w:r>
    </w:p>
    <w:p w:rsidR="00381707" w:rsidRPr="00565429" w:rsidRDefault="00381707" w:rsidP="00F4072A">
      <w:pPr>
        <w:widowControl w:val="0"/>
        <w:autoSpaceDE w:val="0"/>
        <w:autoSpaceDN w:val="0"/>
        <w:adjustRightInd w:val="0"/>
        <w:spacing w:after="0" w:line="240" w:lineRule="auto"/>
        <w:jc w:val="both"/>
        <w:textAlignment w:val="center"/>
        <w:rPr>
          <w:rFonts w:ascii="Times New Roman" w:eastAsia="Times New Roman" w:hAnsi="Times New Roman" w:cs="Times New Roman"/>
          <w:spacing w:val="-2"/>
          <w:sz w:val="24"/>
          <w:szCs w:val="24"/>
        </w:rPr>
      </w:pPr>
      <w:r w:rsidRPr="00565429">
        <w:rPr>
          <w:rFonts w:ascii="Times New Roman" w:eastAsia="Times New Roman" w:hAnsi="Times New Roman" w:cs="Times New Roman"/>
          <w:sz w:val="24"/>
          <w:szCs w:val="24"/>
        </w:rPr>
        <w:t xml:space="preserve">безударные падежные окончания имён существительных </w:t>
      </w:r>
      <w:r w:rsidRPr="00565429">
        <w:rPr>
          <w:rFonts w:ascii="Times New Roman" w:eastAsia="Times New Roman" w:hAnsi="Times New Roman" w:cs="Times New Roman"/>
          <w:spacing w:val="-2"/>
          <w:sz w:val="24"/>
          <w:szCs w:val="24"/>
        </w:rPr>
        <w:t>(кроме существительных на ­</w:t>
      </w:r>
      <w:r w:rsidRPr="00565429">
        <w:rPr>
          <w:rFonts w:ascii="Times New Roman" w:eastAsia="Times New Roman" w:hAnsi="Times New Roman" w:cs="Times New Roman"/>
          <w:b/>
          <w:bCs/>
          <w:i/>
          <w:iCs/>
          <w:spacing w:val="-2"/>
          <w:sz w:val="24"/>
          <w:szCs w:val="24"/>
        </w:rPr>
        <w:t>мя, ­ий, ­ья, ­ье, ­ия, ­ов, ­ин</w:t>
      </w:r>
      <w:r w:rsidRPr="00565429">
        <w:rPr>
          <w:rFonts w:ascii="Times New Roman" w:eastAsia="Times New Roman" w:hAnsi="Times New Roman" w:cs="Times New Roman"/>
          <w:spacing w:val="-2"/>
          <w:sz w:val="24"/>
          <w:szCs w:val="24"/>
        </w:rPr>
        <w:t>);</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безударные окончания имён прилагательных;</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раздельное написание предлогов с личными местоиме</w:t>
      </w:r>
      <w:r w:rsidRPr="00565429">
        <w:rPr>
          <w:rFonts w:ascii="Times New Roman" w:eastAsia="Times New Roman" w:hAnsi="Times New Roman" w:cs="Times New Roman"/>
          <w:sz w:val="24"/>
          <w:szCs w:val="24"/>
        </w:rPr>
        <w:t>ниями;</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b/>
          <w:bCs/>
          <w:i/>
          <w:iCs/>
          <w:sz w:val="24"/>
          <w:szCs w:val="24"/>
        </w:rPr>
        <w:t xml:space="preserve">не </w:t>
      </w:r>
      <w:r w:rsidRPr="00565429">
        <w:rPr>
          <w:rFonts w:ascii="Times New Roman" w:eastAsia="Times New Roman" w:hAnsi="Times New Roman" w:cs="Times New Roman"/>
          <w:sz w:val="24"/>
          <w:szCs w:val="24"/>
        </w:rPr>
        <w:t>с глаголами;</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мягкий знак после шипящих на конце глаголов в форме 2­го лица единственного числа (</w:t>
      </w:r>
      <w:r w:rsidRPr="00565429">
        <w:rPr>
          <w:rFonts w:ascii="Times New Roman" w:eastAsia="Times New Roman" w:hAnsi="Times New Roman" w:cs="Times New Roman"/>
          <w:b/>
          <w:bCs/>
          <w:i/>
          <w:iCs/>
          <w:sz w:val="24"/>
          <w:szCs w:val="24"/>
        </w:rPr>
        <w:t>пишешь, учишь</w:t>
      </w:r>
      <w:r w:rsidRPr="00565429">
        <w:rPr>
          <w:rFonts w:ascii="Times New Roman" w:eastAsia="Times New Roman" w:hAnsi="Times New Roman" w:cs="Times New Roman"/>
          <w:sz w:val="24"/>
          <w:szCs w:val="24"/>
        </w:rPr>
        <w:t>);</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мягкий знак в глаголах в сочетании ­</w:t>
      </w:r>
      <w:r w:rsidRPr="00565429">
        <w:rPr>
          <w:rFonts w:ascii="Times New Roman" w:eastAsia="Times New Roman" w:hAnsi="Times New Roman" w:cs="Times New Roman"/>
          <w:b/>
          <w:bCs/>
          <w:i/>
          <w:iCs/>
          <w:sz w:val="24"/>
          <w:szCs w:val="24"/>
        </w:rPr>
        <w:t>ться</w:t>
      </w:r>
      <w:r w:rsidRPr="00565429">
        <w:rPr>
          <w:rFonts w:ascii="Times New Roman" w:eastAsia="Times New Roman" w:hAnsi="Times New Roman" w:cs="Times New Roman"/>
          <w:sz w:val="24"/>
          <w:szCs w:val="24"/>
        </w:rPr>
        <w:t>;</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iCs/>
          <w:sz w:val="24"/>
          <w:szCs w:val="24"/>
        </w:rPr>
        <w:t>безударные личные окончания глаголов</w:t>
      </w:r>
      <w:r w:rsidRPr="00565429">
        <w:rPr>
          <w:rFonts w:ascii="Times New Roman" w:eastAsia="Times New Roman" w:hAnsi="Times New Roman" w:cs="Times New Roman"/>
          <w:sz w:val="24"/>
          <w:szCs w:val="24"/>
        </w:rPr>
        <w:t>;</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раздельное написание предлогов с другими словами;</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знаки препинания в конце предложения: точка, вопросительный и восклицательный знаки;</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rPr>
      </w:pPr>
      <w:r w:rsidRPr="00565429">
        <w:rPr>
          <w:rFonts w:ascii="Times New Roman" w:eastAsia="Times New Roman" w:hAnsi="Times New Roman" w:cs="Times New Roman"/>
          <w:sz w:val="24"/>
          <w:szCs w:val="24"/>
        </w:rPr>
        <w:t>знаки препинания (запятая) в предложениях с однородными членами.</w:t>
      </w:r>
    </w:p>
    <w:p w:rsidR="00381707" w:rsidRPr="00565429" w:rsidRDefault="00381707" w:rsidP="00477E0B">
      <w:pPr>
        <w:widowControl w:val="0"/>
        <w:spacing w:after="0" w:line="240" w:lineRule="auto"/>
        <w:ind w:firstLine="709"/>
        <w:jc w:val="both"/>
        <w:rPr>
          <w:rFonts w:ascii="Times New Roman" w:eastAsia="Arial Unicode MS" w:hAnsi="Times New Roman" w:cs="Times New Roman"/>
          <w:b/>
          <w:i/>
          <w:kern w:val="1"/>
          <w:sz w:val="24"/>
          <w:szCs w:val="24"/>
        </w:rPr>
      </w:pPr>
      <w:r w:rsidRPr="00565429">
        <w:rPr>
          <w:rFonts w:ascii="Times New Roman" w:eastAsia="Arial Unicode MS" w:hAnsi="Times New Roman" w:cs="Times New Roman"/>
          <w:b/>
          <w:i/>
          <w:kern w:val="1"/>
          <w:sz w:val="24"/>
          <w:szCs w:val="24"/>
        </w:rPr>
        <w:t>Развитие речи</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 xml:space="preserve">Осознание ситуации общения: с какой </w:t>
      </w:r>
      <w:r w:rsidRPr="00565429">
        <w:rPr>
          <w:rFonts w:ascii="Times New Roman" w:eastAsia="Times New Roman" w:hAnsi="Times New Roman" w:cs="Times New Roman"/>
          <w:sz w:val="24"/>
          <w:szCs w:val="24"/>
        </w:rPr>
        <w:t xml:space="preserve">целью, с кем и где происходит общение. 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rPr>
      </w:pPr>
      <w:r w:rsidRPr="00565429">
        <w:rPr>
          <w:rFonts w:ascii="Times New Roman" w:eastAsia="Times New Roman" w:hAnsi="Times New Roman" w:cs="Times New Roman"/>
          <w:sz w:val="24"/>
          <w:szCs w:val="24"/>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Практическое овладение устными монологическими выска</w:t>
      </w:r>
      <w:r w:rsidRPr="00565429">
        <w:rPr>
          <w:rFonts w:ascii="Times New Roman" w:eastAsia="Times New Roman" w:hAnsi="Times New Roman" w:cs="Times New Roman"/>
          <w:sz w:val="24"/>
          <w:szCs w:val="24"/>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565429">
        <w:rPr>
          <w:rFonts w:ascii="Times New Roman" w:eastAsia="Times New Roman" w:hAnsi="Times New Roman" w:cs="Times New Roman"/>
          <w:iCs/>
          <w:sz w:val="24"/>
          <w:szCs w:val="24"/>
        </w:rPr>
        <w:t>абзацев</w:t>
      </w:r>
      <w:r w:rsidRPr="00565429">
        <w:rPr>
          <w:rFonts w:ascii="Times New Roman" w:eastAsia="Times New Roman" w:hAnsi="Times New Roman" w:cs="Times New Roman"/>
          <w:sz w:val="24"/>
          <w:szCs w:val="24"/>
        </w:rPr>
        <w:t>).</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Комплексная работа над структурой текста: озаглавливание, корректирование порядка предложений и частей текста (</w:t>
      </w:r>
      <w:r w:rsidRPr="00565429">
        <w:rPr>
          <w:rFonts w:ascii="Times New Roman" w:eastAsia="Times New Roman" w:hAnsi="Times New Roman" w:cs="Times New Roman"/>
          <w:iCs/>
          <w:sz w:val="24"/>
          <w:szCs w:val="24"/>
        </w:rPr>
        <w:t>абзацев</w:t>
      </w:r>
      <w:r w:rsidRPr="00565429">
        <w:rPr>
          <w:rFonts w:ascii="Times New Roman" w:eastAsia="Times New Roman" w:hAnsi="Times New Roman" w:cs="Times New Roman"/>
          <w:sz w:val="24"/>
          <w:szCs w:val="24"/>
        </w:rPr>
        <w:t xml:space="preserve">). План текста. Составление планов к данным текстам. </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Типы текстов: описание, повествование, рассуждение, их особенности.</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Знакомство с жанрами письма и поздравления.</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 xml:space="preserve">Создание собственных текстов и корректирование заданных </w:t>
      </w:r>
      <w:r w:rsidRPr="00565429">
        <w:rPr>
          <w:rFonts w:ascii="Times New Roman" w:eastAsia="Times New Roman" w:hAnsi="Times New Roman" w:cs="Times New Roman"/>
          <w:sz w:val="24"/>
          <w:szCs w:val="24"/>
        </w:rPr>
        <w:t>текстов с учётом точности, правильности, богатства и выра</w:t>
      </w:r>
      <w:r w:rsidRPr="00565429">
        <w:rPr>
          <w:rFonts w:ascii="Times New Roman" w:eastAsia="Times New Roman" w:hAnsi="Times New Roman" w:cs="Times New Roman"/>
          <w:spacing w:val="2"/>
          <w:sz w:val="24"/>
          <w:szCs w:val="24"/>
        </w:rPr>
        <w:t xml:space="preserve">зительности письменной речи; </w:t>
      </w:r>
      <w:r w:rsidRPr="00565429">
        <w:rPr>
          <w:rFonts w:ascii="Times New Roman" w:eastAsia="Times New Roman" w:hAnsi="Times New Roman" w:cs="Times New Roman"/>
          <w:iCs/>
          <w:spacing w:val="2"/>
          <w:sz w:val="24"/>
          <w:szCs w:val="24"/>
        </w:rPr>
        <w:t xml:space="preserve">использование в текстах </w:t>
      </w:r>
      <w:r w:rsidRPr="00565429">
        <w:rPr>
          <w:rFonts w:ascii="Times New Roman" w:eastAsia="Times New Roman" w:hAnsi="Times New Roman" w:cs="Times New Roman"/>
          <w:iCs/>
          <w:sz w:val="24"/>
          <w:szCs w:val="24"/>
        </w:rPr>
        <w:t>синонимов и антонимов</w:t>
      </w:r>
      <w:r w:rsidRPr="00565429">
        <w:rPr>
          <w:rFonts w:ascii="Times New Roman" w:eastAsia="Times New Roman" w:hAnsi="Times New Roman" w:cs="Times New Roman"/>
          <w:sz w:val="24"/>
          <w:szCs w:val="24"/>
        </w:rPr>
        <w:t>.</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4"/>
          <w:sz w:val="24"/>
          <w:szCs w:val="24"/>
        </w:rPr>
      </w:pPr>
      <w:r w:rsidRPr="00565429">
        <w:rPr>
          <w:rFonts w:ascii="Times New Roman" w:eastAsia="Times New Roman" w:hAnsi="Times New Roman" w:cs="Times New Roman"/>
          <w:sz w:val="24"/>
          <w:szCs w:val="24"/>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381707" w:rsidRPr="00565429" w:rsidRDefault="00381707" w:rsidP="00477E0B">
      <w:pPr>
        <w:widowControl w:val="0"/>
        <w:spacing w:after="0" w:line="240" w:lineRule="auto"/>
        <w:ind w:firstLine="709"/>
        <w:jc w:val="both"/>
        <w:rPr>
          <w:rFonts w:ascii="Times New Roman" w:eastAsia="Arial Unicode MS" w:hAnsi="Times New Roman" w:cs="Times New Roman"/>
          <w:b/>
          <w:i/>
          <w:kern w:val="1"/>
          <w:sz w:val="24"/>
          <w:szCs w:val="24"/>
          <w:u w:val="single"/>
        </w:rPr>
      </w:pPr>
      <w:r w:rsidRPr="00565429">
        <w:rPr>
          <w:rFonts w:ascii="Times New Roman" w:eastAsia="Arial Unicode MS" w:hAnsi="Times New Roman" w:cs="Times New Roman"/>
          <w:b/>
          <w:i/>
          <w:kern w:val="1"/>
          <w:sz w:val="24"/>
          <w:szCs w:val="24"/>
          <w:u w:val="single"/>
        </w:rPr>
        <w:lastRenderedPageBreak/>
        <w:t xml:space="preserve"> Литературное чтение</w:t>
      </w:r>
    </w:p>
    <w:p w:rsidR="00542412"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4"/>
          <w:szCs w:val="24"/>
        </w:rPr>
      </w:pPr>
      <w:r w:rsidRPr="00565429">
        <w:rPr>
          <w:rFonts w:ascii="Times New Roman" w:eastAsia="Times New Roman" w:hAnsi="Times New Roman" w:cs="Times New Roman"/>
          <w:b/>
          <w:bCs/>
          <w:i/>
          <w:iCs/>
          <w:sz w:val="24"/>
          <w:szCs w:val="24"/>
        </w:rPr>
        <w:t>Виды речевой и читательской деятельности</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b/>
          <w:bCs/>
          <w:sz w:val="24"/>
          <w:szCs w:val="24"/>
        </w:rPr>
        <w:t xml:space="preserve">Аудирование (слушание). </w:t>
      </w:r>
      <w:r w:rsidRPr="00565429">
        <w:rPr>
          <w:rFonts w:ascii="Times New Roman" w:eastAsia="Times New Roman" w:hAnsi="Times New Roman" w:cs="Times New Roman"/>
          <w:sz w:val="24"/>
          <w:szCs w:val="24"/>
        </w:rPr>
        <w:t xml:space="preserve">Восприятие на слух звучащей речи (высказывание собеседника, чтение различных текстов). </w:t>
      </w:r>
      <w:r w:rsidRPr="00565429">
        <w:rPr>
          <w:rFonts w:ascii="Times New Roman" w:eastAsia="Times New Roman" w:hAnsi="Times New Roman" w:cs="Times New Roman"/>
          <w:spacing w:val="2"/>
          <w:sz w:val="24"/>
          <w:szCs w:val="24"/>
        </w:rPr>
        <w:t xml:space="preserve">Адекватное понимание содержания звучащей речи, умение </w:t>
      </w:r>
      <w:r w:rsidRPr="00565429">
        <w:rPr>
          <w:rFonts w:ascii="Times New Roman" w:eastAsia="Times New Roman" w:hAnsi="Times New Roman" w:cs="Times New Roman"/>
          <w:sz w:val="24"/>
          <w:szCs w:val="24"/>
        </w:rPr>
        <w:t xml:space="preserve">отвечать на вопросы по содержанию услышанного произведения, определение последовательности событий, осознание </w:t>
      </w:r>
      <w:r w:rsidRPr="00565429">
        <w:rPr>
          <w:rFonts w:ascii="Times New Roman" w:eastAsia="Times New Roman" w:hAnsi="Times New Roman" w:cs="Times New Roman"/>
          <w:spacing w:val="2"/>
          <w:sz w:val="24"/>
          <w:szCs w:val="24"/>
        </w:rPr>
        <w:t>цели речевого высказывания, умение задава</w:t>
      </w:r>
      <w:r w:rsidR="00477E0B" w:rsidRPr="00565429">
        <w:rPr>
          <w:rFonts w:ascii="Times New Roman" w:eastAsia="Times New Roman" w:hAnsi="Times New Roman" w:cs="Times New Roman"/>
          <w:spacing w:val="2"/>
          <w:sz w:val="24"/>
          <w:szCs w:val="24"/>
        </w:rPr>
        <w:t>т</w:t>
      </w:r>
      <w:r w:rsidRPr="00565429">
        <w:rPr>
          <w:rFonts w:ascii="Times New Roman" w:eastAsia="Times New Roman" w:hAnsi="Times New Roman" w:cs="Times New Roman"/>
          <w:spacing w:val="2"/>
          <w:sz w:val="24"/>
          <w:szCs w:val="24"/>
        </w:rPr>
        <w:t>ь вопрос по услышанному учебному, научно</w:t>
      </w:r>
      <w:r w:rsidRPr="00565429">
        <w:rPr>
          <w:rFonts w:ascii="Times New Roman" w:eastAsia="Times New Roman" w:hAnsi="Times New Roman" w:cs="Times New Roman"/>
          <w:spacing w:val="2"/>
          <w:sz w:val="24"/>
          <w:szCs w:val="24"/>
        </w:rPr>
        <w:noBreakHyphen/>
        <w:t>познавательному и художе</w:t>
      </w:r>
      <w:r w:rsidRPr="00565429">
        <w:rPr>
          <w:rFonts w:ascii="Times New Roman" w:eastAsia="Times New Roman" w:hAnsi="Times New Roman" w:cs="Times New Roman"/>
          <w:sz w:val="24"/>
          <w:szCs w:val="24"/>
        </w:rPr>
        <w:t>ственному произведению.</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4"/>
          <w:szCs w:val="24"/>
        </w:rPr>
      </w:pPr>
      <w:r w:rsidRPr="00565429">
        <w:rPr>
          <w:rFonts w:ascii="Times New Roman" w:eastAsia="Times New Roman" w:hAnsi="Times New Roman" w:cs="Times New Roman"/>
          <w:b/>
          <w:bCs/>
          <w:i/>
          <w:iCs/>
          <w:sz w:val="24"/>
          <w:szCs w:val="24"/>
        </w:rPr>
        <w:t>Чтение</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b/>
          <w:bCs/>
          <w:sz w:val="24"/>
          <w:szCs w:val="24"/>
        </w:rPr>
        <w:t>Чтение вслух.</w:t>
      </w:r>
      <w:r w:rsidRPr="00565429">
        <w:rPr>
          <w:rFonts w:ascii="Times New Roman" w:eastAsia="Times New Roman" w:hAnsi="Times New Roman" w:cs="Times New Roman"/>
          <w:sz w:val="24"/>
          <w:szCs w:val="24"/>
        </w:rPr>
        <w:t xml:space="preserve"> Постепенный переход от слогового к плав</w:t>
      </w:r>
      <w:r w:rsidRPr="00565429">
        <w:rPr>
          <w:rFonts w:ascii="Times New Roman" w:eastAsia="Times New Roman" w:hAnsi="Times New Roman" w:cs="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565429">
        <w:rPr>
          <w:rFonts w:ascii="Times New Roman" w:eastAsia="Times New Roman" w:hAnsi="Times New Roman" w:cs="Times New Roman"/>
          <w:sz w:val="24"/>
          <w:szCs w:val="24"/>
        </w:rPr>
        <w:t xml:space="preserve">с интонационным выделением знаков препинания. </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rPr>
      </w:pPr>
      <w:r w:rsidRPr="00565429">
        <w:rPr>
          <w:rFonts w:ascii="Times New Roman" w:eastAsia="Times New Roman" w:hAnsi="Times New Roman" w:cs="Times New Roman"/>
          <w:b/>
          <w:bCs/>
          <w:sz w:val="24"/>
          <w:szCs w:val="24"/>
        </w:rPr>
        <w:t xml:space="preserve"> Чтение про себя.</w:t>
      </w:r>
      <w:r w:rsidRPr="00565429">
        <w:rPr>
          <w:rFonts w:ascii="Times New Roman" w:eastAsia="Times New Roman" w:hAnsi="Times New Roman" w:cs="Times New Roman"/>
          <w:sz w:val="24"/>
          <w:szCs w:val="24"/>
        </w:rPr>
        <w:t xml:space="preserve"> Осознание смысла произведения при </w:t>
      </w:r>
      <w:r w:rsidRPr="00565429">
        <w:rPr>
          <w:rFonts w:ascii="Times New Roman" w:eastAsia="Times New Roman" w:hAnsi="Times New Roman" w:cs="Times New Roman"/>
          <w:spacing w:val="-2"/>
          <w:sz w:val="24"/>
          <w:szCs w:val="24"/>
        </w:rPr>
        <w:t xml:space="preserve">чтении про себя (доступных по объёму и жанру произведений). Умение находить в тексте необходимую информацию. </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b/>
          <w:bCs/>
          <w:sz w:val="24"/>
          <w:szCs w:val="24"/>
        </w:rPr>
        <w:t>Работа с разными видами текста.</w:t>
      </w:r>
      <w:r w:rsidRPr="00565429">
        <w:rPr>
          <w:rFonts w:ascii="Times New Roman" w:eastAsia="Times New Roman" w:hAnsi="Times New Roman" w:cs="Times New Roman"/>
          <w:sz w:val="24"/>
          <w:szCs w:val="24"/>
        </w:rPr>
        <w:t xml:space="preserve"> Общее представление </w:t>
      </w:r>
      <w:r w:rsidRPr="00565429">
        <w:rPr>
          <w:rFonts w:ascii="Times New Roman" w:eastAsia="Times New Roman" w:hAnsi="Times New Roman" w:cs="Times New Roman"/>
          <w:spacing w:val="2"/>
          <w:sz w:val="24"/>
          <w:szCs w:val="24"/>
        </w:rPr>
        <w:t xml:space="preserve">о разных видах текста: художественный, учебный, научно-популярный, их сравнение. </w:t>
      </w:r>
      <w:r w:rsidRPr="00565429">
        <w:rPr>
          <w:rFonts w:ascii="Times New Roman" w:eastAsia="Times New Roman" w:hAnsi="Times New Roman" w:cs="Times New Roman"/>
          <w:sz w:val="24"/>
          <w:szCs w:val="24"/>
        </w:rPr>
        <w:t>Определение целей создания этих видов текста. Особенности фольклорного текста.</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 xml:space="preserve">  Практическое освоение умения отличать текст от набора предложений. Прогнозирование содержания книги по её названию и оформлению.</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 xml:space="preserve"> Самостоятельное </w:t>
      </w:r>
      <w:r w:rsidRPr="00565429">
        <w:rPr>
          <w:rFonts w:ascii="Times New Roman" w:eastAsia="Times New Roman" w:hAnsi="Times New Roman" w:cs="Times New Roman"/>
          <w:sz w:val="24"/>
          <w:szCs w:val="24"/>
        </w:rPr>
        <w:t>деление текста на смысловые части, их озаглавливание. Умение работать с разными видами информации.</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 xml:space="preserve"> Участие в коллективном обсуждении: умение отвечать </w:t>
      </w:r>
      <w:r w:rsidRPr="00565429">
        <w:rPr>
          <w:rFonts w:ascii="Times New Roman" w:eastAsia="Times New Roman" w:hAnsi="Times New Roman" w:cs="Times New Roman"/>
          <w:sz w:val="24"/>
          <w:szCs w:val="24"/>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b/>
          <w:bCs/>
          <w:spacing w:val="2"/>
          <w:sz w:val="24"/>
          <w:szCs w:val="24"/>
        </w:rPr>
        <w:t>Библиографическая культура.</w:t>
      </w:r>
      <w:r w:rsidRPr="00565429">
        <w:rPr>
          <w:rFonts w:ascii="Times New Roman" w:eastAsia="Times New Roman" w:hAnsi="Times New Roman" w:cs="Times New Roman"/>
          <w:spacing w:val="2"/>
          <w:sz w:val="24"/>
          <w:szCs w:val="24"/>
        </w:rPr>
        <w:t xml:space="preserve"> Книга как особый вид </w:t>
      </w:r>
      <w:r w:rsidRPr="00565429">
        <w:rPr>
          <w:rFonts w:ascii="Times New Roman" w:eastAsia="Times New Roman" w:hAnsi="Times New Roman" w:cs="Times New Roman"/>
          <w:sz w:val="24"/>
          <w:szCs w:val="24"/>
        </w:rPr>
        <w:t xml:space="preserve">искусства. Книга как источник необходимых знаний. Книга учебная, художественная, справочная. Элементы </w:t>
      </w:r>
      <w:r w:rsidRPr="00565429">
        <w:rPr>
          <w:rFonts w:ascii="Times New Roman" w:eastAsia="Times New Roman" w:hAnsi="Times New Roman" w:cs="Times New Roman"/>
          <w:spacing w:val="2"/>
          <w:sz w:val="24"/>
          <w:szCs w:val="24"/>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565429">
        <w:rPr>
          <w:rFonts w:ascii="Times New Roman" w:eastAsia="Times New Roman" w:hAnsi="Times New Roman" w:cs="Times New Roman"/>
          <w:sz w:val="24"/>
          <w:szCs w:val="24"/>
        </w:rPr>
        <w:t>её справочно­иллюстративный материал).</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 xml:space="preserve"> Типы книг (изданий): книга</w:t>
      </w:r>
      <w:r w:rsidRPr="00565429">
        <w:rPr>
          <w:rFonts w:ascii="Times New Roman" w:eastAsia="Times New Roman" w:hAnsi="Times New Roman" w:cs="Times New Roman"/>
          <w:spacing w:val="-2"/>
          <w:sz w:val="24"/>
          <w:szCs w:val="24"/>
        </w:rPr>
        <w:noBreakHyphen/>
        <w:t>произведение, книга</w:t>
      </w:r>
      <w:r w:rsidRPr="00565429">
        <w:rPr>
          <w:rFonts w:ascii="Times New Roman" w:eastAsia="Times New Roman" w:hAnsi="Times New Roman" w:cs="Times New Roman"/>
          <w:spacing w:val="-2"/>
          <w:sz w:val="24"/>
          <w:szCs w:val="24"/>
        </w:rPr>
        <w:noBreakHyphen/>
        <w:t xml:space="preserve">сборник, </w:t>
      </w:r>
      <w:r w:rsidRPr="00565429">
        <w:rPr>
          <w:rFonts w:ascii="Times New Roman" w:eastAsia="Times New Roman" w:hAnsi="Times New Roman" w:cs="Times New Roman"/>
          <w:sz w:val="24"/>
          <w:szCs w:val="24"/>
        </w:rPr>
        <w:t>собрание сочинений, периодическая печать, справочные издания (справочники, словари, энциклопедии).</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Выбор книг на основе рекомендованного списка, кар</w:t>
      </w:r>
      <w:r w:rsidRPr="00565429">
        <w:rPr>
          <w:rFonts w:ascii="Times New Roman" w:eastAsia="Times New Roman" w:hAnsi="Times New Roman" w:cs="Times New Roman"/>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b/>
          <w:bCs/>
          <w:sz w:val="24"/>
          <w:szCs w:val="24"/>
        </w:rPr>
        <w:t>Работа с текстом художественного произведения.</w:t>
      </w:r>
      <w:r w:rsidRPr="00565429">
        <w:rPr>
          <w:rFonts w:ascii="Times New Roman" w:eastAsia="Times New Roman" w:hAnsi="Times New Roman"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w:t>
      </w:r>
      <w:r w:rsidRPr="00565429">
        <w:rPr>
          <w:rFonts w:ascii="Times New Roman" w:eastAsia="Times New Roman" w:hAnsi="Times New Roman" w:cs="Times New Roman"/>
          <w:spacing w:val="2"/>
          <w:sz w:val="24"/>
          <w:szCs w:val="24"/>
        </w:rPr>
        <w:t>текста: своеобразие выразительных средств языка (с помо</w:t>
      </w:r>
      <w:r w:rsidRPr="00565429">
        <w:rPr>
          <w:rFonts w:ascii="Times New Roman" w:eastAsia="Times New Roman" w:hAnsi="Times New Roman" w:cs="Times New Roman"/>
          <w:sz w:val="24"/>
          <w:szCs w:val="24"/>
        </w:rPr>
        <w:t>щью учителя). Осознание того, что фольклор есть выражение общечеловеческих нравственных правил и отношений.</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Понимание нравственного содержания прочитанного, осоз</w:t>
      </w:r>
      <w:r w:rsidRPr="00565429">
        <w:rPr>
          <w:rFonts w:ascii="Times New Roman" w:eastAsia="Times New Roman" w:hAnsi="Times New Roman" w:cs="Times New Roman"/>
          <w:sz w:val="24"/>
          <w:szCs w:val="24"/>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565429">
        <w:rPr>
          <w:rFonts w:ascii="Times New Roman" w:eastAsia="Times New Roman" w:hAnsi="Times New Roman" w:cs="Times New Roman"/>
          <w:spacing w:val="2"/>
          <w:sz w:val="24"/>
          <w:szCs w:val="24"/>
        </w:rPr>
        <w:t xml:space="preserve">воспроизведение текста с использованием выразительных средств языка: последовательное воспроизведение эпизода </w:t>
      </w:r>
      <w:r w:rsidRPr="00565429">
        <w:rPr>
          <w:rFonts w:ascii="Times New Roman" w:eastAsia="Times New Roman" w:hAnsi="Times New Roman" w:cs="Times New Roman"/>
          <w:sz w:val="24"/>
          <w:szCs w:val="24"/>
        </w:rPr>
        <w:t xml:space="preserve">с </w:t>
      </w:r>
      <w:r w:rsidRPr="00565429">
        <w:rPr>
          <w:rFonts w:ascii="Times New Roman" w:eastAsia="Times New Roman" w:hAnsi="Times New Roman" w:cs="Times New Roman"/>
          <w:spacing w:val="2"/>
          <w:sz w:val="24"/>
          <w:szCs w:val="24"/>
        </w:rPr>
        <w:t xml:space="preserve">использованием специфической для данного произведения лексики (по вопросам учителя), рассказ по иллюстрациям, </w:t>
      </w:r>
      <w:r w:rsidRPr="00565429">
        <w:rPr>
          <w:rFonts w:ascii="Times New Roman" w:eastAsia="Times New Roman" w:hAnsi="Times New Roman" w:cs="Times New Roman"/>
          <w:sz w:val="24"/>
          <w:szCs w:val="24"/>
        </w:rPr>
        <w:t>пересказ.</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Характеристика героя произведения. Нахож</w:t>
      </w:r>
      <w:r w:rsidRPr="00565429">
        <w:rPr>
          <w:rFonts w:ascii="Times New Roman" w:eastAsia="Times New Roman" w:hAnsi="Times New Roman" w:cs="Times New Roman"/>
          <w:spacing w:val="2"/>
          <w:sz w:val="24"/>
          <w:szCs w:val="24"/>
        </w:rPr>
        <w:t xml:space="preserve">дение в тексте слов и выражений, характеризующих героя </w:t>
      </w:r>
      <w:r w:rsidRPr="00565429">
        <w:rPr>
          <w:rFonts w:ascii="Times New Roman" w:eastAsia="Times New Roman" w:hAnsi="Times New Roman" w:cs="Times New Roman"/>
          <w:sz w:val="24"/>
          <w:szCs w:val="24"/>
        </w:rPr>
        <w:t xml:space="preserve">и событие. Анализ (с помощью учителя), мотивы поступка </w:t>
      </w:r>
      <w:r w:rsidRPr="00565429">
        <w:rPr>
          <w:rFonts w:ascii="Times New Roman" w:eastAsia="Times New Roman" w:hAnsi="Times New Roman" w:cs="Times New Roman"/>
          <w:spacing w:val="2"/>
          <w:sz w:val="24"/>
          <w:szCs w:val="24"/>
        </w:rPr>
        <w:t xml:space="preserve">персонажа. Сопоставление поступков героев по аналогии </w:t>
      </w:r>
      <w:r w:rsidRPr="00565429">
        <w:rPr>
          <w:rFonts w:ascii="Times New Roman" w:eastAsia="Times New Roman" w:hAnsi="Times New Roman" w:cs="Times New Roman"/>
          <w:sz w:val="24"/>
          <w:szCs w:val="24"/>
        </w:rPr>
        <w:t>или по контрасту. Выявление авторского отношения к герою на основе анализа текста, авторских помет, имён героев.</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Характеристика героя произведения. Портрет, характер героя, выраженные через поступки и речь.</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lastRenderedPageBreak/>
        <w:t>Освоение разных видов пересказа художественного текста: подробный, выборочный и краткий (передача основных мыслей).</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Подробный пересказ текста: определение главной мыс</w:t>
      </w:r>
      <w:r w:rsidRPr="00565429">
        <w:rPr>
          <w:rFonts w:ascii="Times New Roman" w:eastAsia="Times New Roman" w:hAnsi="Times New Roman" w:cs="Times New Roman"/>
          <w:sz w:val="24"/>
          <w:szCs w:val="24"/>
        </w:rPr>
        <w:t>ли фрагмента, выделение опорных или ключевых слов, оза</w:t>
      </w:r>
      <w:r w:rsidRPr="00565429">
        <w:rPr>
          <w:rFonts w:ascii="Times New Roman" w:eastAsia="Times New Roman" w:hAnsi="Times New Roman" w:cs="Times New Roman"/>
          <w:spacing w:val="2"/>
          <w:sz w:val="24"/>
          <w:szCs w:val="24"/>
        </w:rPr>
        <w:t xml:space="preserve">главливание, подробный пересказ эпизода; деление текста </w:t>
      </w:r>
      <w:r w:rsidRPr="00565429">
        <w:rPr>
          <w:rFonts w:ascii="Times New Roman" w:eastAsia="Times New Roman" w:hAnsi="Times New Roman" w:cs="Times New Roman"/>
          <w:sz w:val="24"/>
          <w:szCs w:val="24"/>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 xml:space="preserve">Самостоятельный выборочный пересказ по заданному </w:t>
      </w:r>
      <w:r w:rsidRPr="00565429">
        <w:rPr>
          <w:rFonts w:ascii="Times New Roman" w:eastAsia="Times New Roman" w:hAnsi="Times New Roman" w:cs="Times New Roman"/>
          <w:sz w:val="24"/>
          <w:szCs w:val="24"/>
        </w:rPr>
        <w:t xml:space="preserve">фрагменту: характеристика героя произведения (отбор слов, </w:t>
      </w:r>
      <w:r w:rsidRPr="00565429">
        <w:rPr>
          <w:rFonts w:ascii="Times New Roman" w:eastAsia="Times New Roman" w:hAnsi="Times New Roman" w:cs="Times New Roman"/>
          <w:spacing w:val="2"/>
          <w:sz w:val="24"/>
          <w:szCs w:val="24"/>
        </w:rPr>
        <w:t xml:space="preserve">выражений в тексте, позволяющих составить рассказ о герое), описание места действия (выбор слов, выражений в </w:t>
      </w:r>
      <w:r w:rsidRPr="00565429">
        <w:rPr>
          <w:rFonts w:ascii="Times New Roman" w:eastAsia="Times New Roman" w:hAnsi="Times New Roman" w:cs="Times New Roman"/>
          <w:sz w:val="24"/>
          <w:szCs w:val="24"/>
        </w:rPr>
        <w:t xml:space="preserve">тексте, позволяющих составить данное описание на основе </w:t>
      </w:r>
      <w:r w:rsidRPr="00565429">
        <w:rPr>
          <w:rFonts w:ascii="Times New Roman" w:eastAsia="Times New Roman" w:hAnsi="Times New Roman" w:cs="Times New Roman"/>
          <w:spacing w:val="2"/>
          <w:sz w:val="24"/>
          <w:szCs w:val="24"/>
        </w:rPr>
        <w:t xml:space="preserve">текста). </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b/>
          <w:bCs/>
          <w:spacing w:val="2"/>
          <w:sz w:val="24"/>
          <w:szCs w:val="24"/>
        </w:rPr>
        <w:t xml:space="preserve">Работа с учебными, научно­популярными и другими текстами. </w:t>
      </w:r>
      <w:r w:rsidRPr="00565429">
        <w:rPr>
          <w:rFonts w:ascii="Times New Roman" w:eastAsia="Times New Roman" w:hAnsi="Times New Roman" w:cs="Times New Roman"/>
          <w:spacing w:val="2"/>
          <w:sz w:val="24"/>
          <w:szCs w:val="24"/>
        </w:rPr>
        <w:t xml:space="preserve">Понимание заглавия произведения; адекватное </w:t>
      </w:r>
      <w:r w:rsidRPr="00565429">
        <w:rPr>
          <w:rFonts w:ascii="Times New Roman" w:eastAsia="Times New Roman" w:hAnsi="Times New Roman" w:cs="Times New Roman"/>
          <w:sz w:val="24"/>
          <w:szCs w:val="24"/>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565429">
        <w:rPr>
          <w:rFonts w:ascii="Times New Roman" w:eastAsia="Times New Roman" w:hAnsi="Times New Roman" w:cs="Times New Roman"/>
          <w:spacing w:val="2"/>
          <w:sz w:val="24"/>
          <w:szCs w:val="24"/>
        </w:rPr>
        <w:t xml:space="preserve">Воспроизведение текста с опорой </w:t>
      </w:r>
      <w:r w:rsidRPr="00565429">
        <w:rPr>
          <w:rFonts w:ascii="Times New Roman" w:eastAsia="Times New Roman" w:hAnsi="Times New Roman" w:cs="Times New Roman"/>
          <w:sz w:val="24"/>
          <w:szCs w:val="24"/>
        </w:rPr>
        <w:t>на ключевые слова, модель, схему. Подробный пересказ текста. Краткий пересказ текста (выделение главного в содержании текста).</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4"/>
          <w:szCs w:val="24"/>
        </w:rPr>
      </w:pPr>
      <w:r w:rsidRPr="00565429">
        <w:rPr>
          <w:rFonts w:ascii="Times New Roman" w:eastAsia="Times New Roman" w:hAnsi="Times New Roman" w:cs="Times New Roman"/>
          <w:b/>
          <w:bCs/>
          <w:i/>
          <w:iCs/>
          <w:sz w:val="24"/>
          <w:szCs w:val="24"/>
        </w:rPr>
        <w:t>Говорение (культура речевого общения)</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rPr>
      </w:pPr>
      <w:r w:rsidRPr="00565429">
        <w:rPr>
          <w:rFonts w:ascii="Times New Roman" w:eastAsia="Times New Roman" w:hAnsi="Times New Roman"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565429">
        <w:rPr>
          <w:rFonts w:ascii="Times New Roman" w:eastAsia="Times New Roman" w:hAnsi="Times New Roman" w:cs="Times New Roman"/>
          <w:spacing w:val="2"/>
          <w:sz w:val="24"/>
          <w:szCs w:val="24"/>
        </w:rPr>
        <w:t xml:space="preserve">перебивая, собеседника и в вежливой форме высказывать </w:t>
      </w:r>
      <w:r w:rsidRPr="00565429">
        <w:rPr>
          <w:rFonts w:ascii="Times New Roman" w:eastAsia="Times New Roman" w:hAnsi="Times New Roman" w:cs="Times New Roman"/>
          <w:sz w:val="24"/>
          <w:szCs w:val="24"/>
        </w:rPr>
        <w:t>свою точку зрения по обсуждаемому произведению (учебному, научно­познавательному, художественному тексту)</w:t>
      </w:r>
      <w:r w:rsidRPr="00565429">
        <w:rPr>
          <w:rFonts w:ascii="Times New Roman" w:eastAsia="Times New Roman" w:hAnsi="Times New Roman" w:cs="Times New Roman"/>
          <w:spacing w:val="2"/>
          <w:sz w:val="24"/>
          <w:szCs w:val="24"/>
        </w:rPr>
        <w:t xml:space="preserve">. Использование норм речевого этикета в условиях внеучебного общения. </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 xml:space="preserve">Работа со словом (распознание прямого и переносного </w:t>
      </w:r>
      <w:r w:rsidRPr="00565429">
        <w:rPr>
          <w:rFonts w:ascii="Times New Roman" w:eastAsia="Times New Roman" w:hAnsi="Times New Roman" w:cs="Times New Roman"/>
          <w:spacing w:val="-2"/>
          <w:sz w:val="24"/>
          <w:szCs w:val="24"/>
        </w:rPr>
        <w:t>значения слов, их многозначности), попол</w:t>
      </w:r>
      <w:r w:rsidRPr="00565429">
        <w:rPr>
          <w:rFonts w:ascii="Times New Roman" w:eastAsia="Times New Roman" w:hAnsi="Times New Roman" w:cs="Times New Roman"/>
          <w:sz w:val="24"/>
          <w:szCs w:val="24"/>
        </w:rPr>
        <w:t>нение активного словарного запаса.</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rPr>
      </w:pPr>
      <w:r w:rsidRPr="00565429">
        <w:rPr>
          <w:rFonts w:ascii="Times New Roman" w:eastAsia="Times New Roman" w:hAnsi="Times New Roman" w:cs="Times New Roman"/>
          <w:sz w:val="24"/>
          <w:szCs w:val="24"/>
        </w:rPr>
        <w:t>Монолог как форма речевого высказывания. Монологиче</w:t>
      </w:r>
      <w:r w:rsidRPr="00565429">
        <w:rPr>
          <w:rFonts w:ascii="Times New Roman" w:eastAsia="Times New Roman" w:hAnsi="Times New Roman" w:cs="Times New Roman"/>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565429">
        <w:rPr>
          <w:rFonts w:ascii="Times New Roman" w:eastAsia="Times New Roman" w:hAnsi="Times New Roman" w:cs="Times New Roman"/>
          <w:sz w:val="24"/>
          <w:szCs w:val="24"/>
        </w:rPr>
        <w:t>сказывании. Передача содержания прочитанного или прослу</w:t>
      </w:r>
      <w:r w:rsidRPr="00565429">
        <w:rPr>
          <w:rFonts w:ascii="Times New Roman" w:eastAsia="Times New Roman" w:hAnsi="Times New Roman" w:cs="Times New Roman"/>
          <w:spacing w:val="2"/>
          <w:sz w:val="24"/>
          <w:szCs w:val="24"/>
        </w:rPr>
        <w:t xml:space="preserve">шанного с учётом специфики учебного и художественного текста. Передача впечатлений (из </w:t>
      </w:r>
      <w:r w:rsidRPr="00565429">
        <w:rPr>
          <w:rFonts w:ascii="Times New Roman" w:eastAsia="Times New Roman" w:hAnsi="Times New Roman" w:cs="Times New Roman"/>
          <w:sz w:val="24"/>
          <w:szCs w:val="24"/>
        </w:rPr>
        <w:t>повседневной жизни, от художественного произведения, про</w:t>
      </w:r>
      <w:r w:rsidRPr="00565429">
        <w:rPr>
          <w:rFonts w:ascii="Times New Roman" w:eastAsia="Times New Roman" w:hAnsi="Times New Roman" w:cs="Times New Roman"/>
          <w:spacing w:val="2"/>
          <w:sz w:val="24"/>
          <w:szCs w:val="24"/>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4"/>
          <w:szCs w:val="24"/>
        </w:rPr>
      </w:pPr>
      <w:r w:rsidRPr="00565429">
        <w:rPr>
          <w:rFonts w:ascii="Times New Roman" w:eastAsia="Times New Roman" w:hAnsi="Times New Roman" w:cs="Times New Roman"/>
          <w:b/>
          <w:bCs/>
          <w:i/>
          <w:iCs/>
          <w:sz w:val="24"/>
          <w:szCs w:val="24"/>
        </w:rPr>
        <w:t>Письмо (культура письменной речи)</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 xml:space="preserve">Нормы письменной речи: соответствие содержания заголовку (отражение темы, места действия, характеров героев), </w:t>
      </w:r>
      <w:r w:rsidRPr="00565429">
        <w:rPr>
          <w:rFonts w:ascii="Times New Roman" w:eastAsia="Times New Roman" w:hAnsi="Times New Roman" w:cs="Times New Roman"/>
          <w:spacing w:val="2"/>
          <w:sz w:val="24"/>
          <w:szCs w:val="24"/>
        </w:rPr>
        <w:t>использование выразительных средств языка (сравнение) в мини­сочинениях</w:t>
      </w:r>
      <w:r w:rsidRPr="00565429">
        <w:rPr>
          <w:rFonts w:ascii="Times New Roman" w:eastAsia="Times New Roman" w:hAnsi="Times New Roman" w:cs="Times New Roman"/>
          <w:sz w:val="24"/>
          <w:szCs w:val="24"/>
        </w:rPr>
        <w:t>, рассказ на заданную тему.</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4"/>
          <w:szCs w:val="24"/>
        </w:rPr>
      </w:pPr>
      <w:r w:rsidRPr="00565429">
        <w:rPr>
          <w:rFonts w:ascii="Times New Roman" w:eastAsia="Times New Roman" w:hAnsi="Times New Roman" w:cs="Times New Roman"/>
          <w:b/>
          <w:bCs/>
          <w:i/>
          <w:iCs/>
          <w:sz w:val="24"/>
          <w:szCs w:val="24"/>
        </w:rPr>
        <w:t>Круг детского чтения</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Представленность разных видов книг: историческая, приключенческая, фантастическая, научно­популярная, справоч</w:t>
      </w:r>
      <w:r w:rsidRPr="00565429">
        <w:rPr>
          <w:rFonts w:ascii="Times New Roman" w:eastAsia="Times New Roman" w:hAnsi="Times New Roman" w:cs="Times New Roman"/>
          <w:spacing w:val="2"/>
          <w:sz w:val="24"/>
          <w:szCs w:val="24"/>
        </w:rPr>
        <w:t xml:space="preserve">но­энциклопедическая литература; детские периодические </w:t>
      </w:r>
      <w:r w:rsidRPr="00565429">
        <w:rPr>
          <w:rFonts w:ascii="Times New Roman" w:eastAsia="Times New Roman" w:hAnsi="Times New Roman" w:cs="Times New Roman"/>
          <w:sz w:val="24"/>
          <w:szCs w:val="24"/>
        </w:rPr>
        <w:t>издания (по выбору).</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4"/>
          <w:szCs w:val="24"/>
        </w:rPr>
      </w:pPr>
      <w:r w:rsidRPr="00565429">
        <w:rPr>
          <w:rFonts w:ascii="Times New Roman" w:eastAsia="Times New Roman" w:hAnsi="Times New Roman" w:cs="Times New Roman"/>
          <w:b/>
          <w:bCs/>
          <w:i/>
          <w:iCs/>
          <w:spacing w:val="2"/>
          <w:sz w:val="24"/>
          <w:szCs w:val="24"/>
        </w:rPr>
        <w:t xml:space="preserve">Литературоведческая пропедевтика (практическое </w:t>
      </w:r>
      <w:r w:rsidRPr="00565429">
        <w:rPr>
          <w:rFonts w:ascii="Times New Roman" w:eastAsia="Times New Roman" w:hAnsi="Times New Roman" w:cs="Times New Roman"/>
          <w:b/>
          <w:bCs/>
          <w:i/>
          <w:iCs/>
          <w:sz w:val="24"/>
          <w:szCs w:val="24"/>
        </w:rPr>
        <w:t>освоение)</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Нахождение в тексте, определение значения в художе</w:t>
      </w:r>
      <w:r w:rsidRPr="00565429">
        <w:rPr>
          <w:rFonts w:ascii="Times New Roman" w:eastAsia="Times New Roman" w:hAnsi="Times New Roman" w:cs="Times New Roman"/>
          <w:sz w:val="24"/>
          <w:szCs w:val="24"/>
        </w:rPr>
        <w:t>ственной речи (с помощью учителя) средств выразительности: синонимов, антонимов, сравнений.</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 xml:space="preserve">Ориентировка в литературных понятиях: художественное </w:t>
      </w:r>
      <w:r w:rsidRPr="00565429">
        <w:rPr>
          <w:rFonts w:ascii="Times New Roman" w:eastAsia="Times New Roman" w:hAnsi="Times New Roman" w:cs="Times New Roman"/>
          <w:sz w:val="24"/>
          <w:szCs w:val="24"/>
        </w:rPr>
        <w:t xml:space="preserve">произведение, автор (рассказчик), сюжет, тема; герой произведения: его портрет, речь, поступки, мысли; отношение </w:t>
      </w:r>
      <w:r w:rsidRPr="00565429">
        <w:rPr>
          <w:rFonts w:ascii="Times New Roman" w:eastAsia="Times New Roman" w:hAnsi="Times New Roman" w:cs="Times New Roman"/>
          <w:sz w:val="24"/>
          <w:szCs w:val="24"/>
        </w:rPr>
        <w:lastRenderedPageBreak/>
        <w:t>автора к герою.</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Фольклор и авторские художественные произведения (различение).</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rPr>
      </w:pPr>
      <w:r w:rsidRPr="00565429">
        <w:rPr>
          <w:rFonts w:ascii="Times New Roman" w:eastAsia="Times New Roman" w:hAnsi="Times New Roman" w:cs="Times New Roman"/>
          <w:sz w:val="24"/>
          <w:szCs w:val="24"/>
        </w:rPr>
        <w:t>Жанровое разнообразие произведений. Малые фольклор</w:t>
      </w:r>
      <w:r w:rsidRPr="00565429">
        <w:rPr>
          <w:rFonts w:ascii="Times New Roman" w:eastAsia="Times New Roman" w:hAnsi="Times New Roman" w:cs="Times New Roman"/>
          <w:spacing w:val="2"/>
          <w:sz w:val="24"/>
          <w:szCs w:val="24"/>
        </w:rPr>
        <w:t>ные формы (колыбельные песни, потешки, пословицы и поговорки, загадки) — узнавание, различение, определение основного смысла.</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 xml:space="preserve">Сказки (о животных, бытовые, волшебные). </w:t>
      </w:r>
      <w:r w:rsidRPr="00565429">
        <w:rPr>
          <w:rFonts w:ascii="Times New Roman" w:eastAsia="Times New Roman" w:hAnsi="Times New Roman" w:cs="Times New Roman"/>
          <w:spacing w:val="2"/>
          <w:sz w:val="24"/>
          <w:szCs w:val="24"/>
        </w:rPr>
        <w:t xml:space="preserve">Художественные особенности сказок: лексика, построение </w:t>
      </w:r>
      <w:r w:rsidRPr="00565429">
        <w:rPr>
          <w:rFonts w:ascii="Times New Roman" w:eastAsia="Times New Roman" w:hAnsi="Times New Roman" w:cs="Times New Roman"/>
          <w:sz w:val="24"/>
          <w:szCs w:val="24"/>
        </w:rPr>
        <w:t>(композиция). Литературная (авторская) сказка.</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4"/>
          <w:szCs w:val="24"/>
        </w:rPr>
      </w:pPr>
      <w:r w:rsidRPr="00565429">
        <w:rPr>
          <w:rFonts w:ascii="Times New Roman" w:eastAsia="Times New Roman" w:hAnsi="Times New Roman" w:cs="Times New Roman"/>
          <w:b/>
          <w:bCs/>
          <w:i/>
          <w:iCs/>
          <w:sz w:val="24"/>
          <w:szCs w:val="24"/>
        </w:rPr>
        <w:t>Творческая деятельность обучающихся (на основе литературных произведений)</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rPr>
      </w:pPr>
      <w:r w:rsidRPr="00565429">
        <w:rPr>
          <w:rFonts w:ascii="Times New Roman" w:eastAsia="Times New Roman" w:hAnsi="Times New Roman" w:cs="Times New Roman"/>
          <w:sz w:val="24"/>
          <w:szCs w:val="24"/>
        </w:rPr>
        <w:t xml:space="preserve">     Интерпретация текста литературного произведения в творческой деятельности учащихся: чтение по ролям, инсцениро</w:t>
      </w:r>
      <w:r w:rsidRPr="00565429">
        <w:rPr>
          <w:rFonts w:ascii="Times New Roman" w:eastAsia="Times New Roman" w:hAnsi="Times New Roman" w:cs="Times New Roman"/>
          <w:spacing w:val="2"/>
          <w:sz w:val="24"/>
          <w:szCs w:val="24"/>
        </w:rPr>
        <w:t>вание, драматизация; устное словесное рисование, знаком</w:t>
      </w:r>
      <w:r w:rsidRPr="00565429">
        <w:rPr>
          <w:rFonts w:ascii="Times New Roman" w:eastAsia="Times New Roman" w:hAnsi="Times New Roman" w:cs="Times New Roman"/>
          <w:sz w:val="24"/>
          <w:szCs w:val="24"/>
        </w:rPr>
        <w:t xml:space="preserve">ство с различными способами работы с деформированным </w:t>
      </w:r>
      <w:r w:rsidRPr="00565429">
        <w:rPr>
          <w:rFonts w:ascii="Times New Roman" w:eastAsia="Times New Roman" w:hAnsi="Times New Roman" w:cs="Times New Roman"/>
          <w:spacing w:val="2"/>
          <w:sz w:val="24"/>
          <w:szCs w:val="24"/>
        </w:rPr>
        <w:t xml:space="preserve">текстом и использование их (установление причинно­следственных связей, последовательности событий: соблюдение </w:t>
      </w:r>
      <w:r w:rsidRPr="00565429">
        <w:rPr>
          <w:rFonts w:ascii="Times New Roman" w:eastAsia="Times New Roman" w:hAnsi="Times New Roman" w:cs="Times New Roman"/>
          <w:sz w:val="24"/>
          <w:szCs w:val="24"/>
        </w:rPr>
        <w:t xml:space="preserve">этапности в выполнении действий); изложение с элементами сочинения, </w:t>
      </w:r>
      <w:r w:rsidRPr="00565429">
        <w:rPr>
          <w:rFonts w:ascii="Times New Roman" w:eastAsia="Times New Roman" w:hAnsi="Times New Roman" w:cs="Times New Roman"/>
          <w:iCs/>
          <w:sz w:val="24"/>
          <w:szCs w:val="24"/>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A3338A" w:rsidRPr="00565429" w:rsidRDefault="00A3338A"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 w:val="24"/>
          <w:szCs w:val="24"/>
          <w:u w:val="single"/>
          <w:lang w:eastAsia="ru-RU"/>
        </w:rPr>
      </w:pP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 w:val="24"/>
          <w:szCs w:val="24"/>
          <w:u w:val="single"/>
          <w:lang w:eastAsia="ru-RU"/>
        </w:rPr>
      </w:pPr>
      <w:r w:rsidRPr="00565429">
        <w:rPr>
          <w:rFonts w:ascii="Times New Roman" w:eastAsia="Times New Roman" w:hAnsi="Times New Roman" w:cs="Times New Roman"/>
          <w:b/>
          <w:i/>
          <w:iCs/>
          <w:sz w:val="24"/>
          <w:szCs w:val="24"/>
          <w:u w:val="single"/>
          <w:lang w:eastAsia="ru-RU"/>
        </w:rPr>
        <w:t xml:space="preserve"> Иностранный язык</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4"/>
          <w:szCs w:val="24"/>
        </w:rPr>
      </w:pPr>
      <w:r w:rsidRPr="00565429">
        <w:rPr>
          <w:rFonts w:ascii="Times New Roman" w:eastAsia="Times New Roman" w:hAnsi="Times New Roman" w:cs="Times New Roman"/>
          <w:b/>
          <w:bCs/>
          <w:i/>
          <w:iCs/>
          <w:sz w:val="24"/>
          <w:szCs w:val="24"/>
        </w:rPr>
        <w:t>Предметное содержание речи</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rPr>
      </w:pPr>
      <w:r w:rsidRPr="00565429">
        <w:rPr>
          <w:rFonts w:ascii="Times New Roman" w:eastAsia="Times New Roman" w:hAnsi="Times New Roman" w:cs="Times New Roman"/>
          <w:b/>
          <w:bCs/>
          <w:sz w:val="24"/>
          <w:szCs w:val="24"/>
        </w:rPr>
        <w:t xml:space="preserve">     Знакомство. </w:t>
      </w:r>
      <w:r w:rsidRPr="00565429">
        <w:rPr>
          <w:rFonts w:ascii="Times New Roman" w:eastAsia="Times New Roman" w:hAnsi="Times New Roman" w:cs="Times New Roman"/>
          <w:sz w:val="24"/>
          <w:szCs w:val="24"/>
        </w:rPr>
        <w:t>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rPr>
      </w:pPr>
      <w:r w:rsidRPr="00565429">
        <w:rPr>
          <w:rFonts w:ascii="Times New Roman" w:eastAsia="Times New Roman" w:hAnsi="Times New Roman" w:cs="Times New Roman"/>
          <w:b/>
          <w:bCs/>
          <w:sz w:val="24"/>
          <w:szCs w:val="24"/>
        </w:rPr>
        <w:t xml:space="preserve">      Я и моя семья. </w:t>
      </w:r>
      <w:r w:rsidRPr="00565429">
        <w:rPr>
          <w:rFonts w:ascii="Times New Roman" w:eastAsia="Times New Roman" w:hAnsi="Times New Roman" w:cs="Times New Roman"/>
          <w:sz w:val="24"/>
          <w:szCs w:val="24"/>
        </w:rPr>
        <w:t>Члены семьи, их имена, возраст, внешность, характер. Мой день (распо</w:t>
      </w:r>
      <w:r w:rsidRPr="00565429">
        <w:rPr>
          <w:rFonts w:ascii="Times New Roman" w:eastAsia="Times New Roman" w:hAnsi="Times New Roman" w:cs="Times New Roman"/>
          <w:spacing w:val="2"/>
          <w:sz w:val="24"/>
          <w:szCs w:val="24"/>
        </w:rPr>
        <w:t>рядок дня)</w:t>
      </w:r>
      <w:r w:rsidRPr="00565429">
        <w:rPr>
          <w:rFonts w:ascii="Times New Roman" w:eastAsia="Times New Roman" w:hAnsi="Times New Roman" w:cs="Times New Roman"/>
          <w:i/>
          <w:iCs/>
          <w:spacing w:val="2"/>
          <w:sz w:val="24"/>
          <w:szCs w:val="24"/>
        </w:rPr>
        <w:t xml:space="preserve">. </w:t>
      </w:r>
      <w:r w:rsidRPr="00565429">
        <w:rPr>
          <w:rFonts w:ascii="Times New Roman" w:eastAsia="Times New Roman" w:hAnsi="Times New Roman" w:cs="Times New Roman"/>
          <w:spacing w:val="2"/>
          <w:sz w:val="24"/>
          <w:szCs w:val="24"/>
        </w:rPr>
        <w:t xml:space="preserve">Любимая еда. </w:t>
      </w:r>
      <w:r w:rsidRPr="00565429">
        <w:rPr>
          <w:rFonts w:ascii="Times New Roman" w:eastAsia="Times New Roman" w:hAnsi="Times New Roman" w:cs="Times New Roman"/>
          <w:sz w:val="24"/>
          <w:szCs w:val="24"/>
        </w:rPr>
        <w:t xml:space="preserve">Семейные праздники: день рождения, Новый год/Рождество. </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rPr>
      </w:pPr>
      <w:r w:rsidRPr="00565429">
        <w:rPr>
          <w:rFonts w:ascii="Times New Roman" w:eastAsia="Times New Roman" w:hAnsi="Times New Roman" w:cs="Times New Roman"/>
          <w:b/>
          <w:bCs/>
          <w:spacing w:val="2"/>
          <w:sz w:val="24"/>
          <w:szCs w:val="24"/>
        </w:rPr>
        <w:t xml:space="preserve">     Мир моих увлечений. </w:t>
      </w:r>
      <w:r w:rsidRPr="00565429">
        <w:rPr>
          <w:rFonts w:ascii="Times New Roman" w:eastAsia="Times New Roman" w:hAnsi="Times New Roman" w:cs="Times New Roman"/>
          <w:spacing w:val="2"/>
          <w:sz w:val="24"/>
          <w:szCs w:val="24"/>
        </w:rPr>
        <w:t xml:space="preserve">Мои любимые занятия. </w:t>
      </w:r>
      <w:r w:rsidRPr="00565429">
        <w:rPr>
          <w:rFonts w:ascii="Times New Roman" w:eastAsia="Times New Roman" w:hAnsi="Times New Roman" w:cs="Times New Roman"/>
          <w:iCs/>
          <w:sz w:val="24"/>
          <w:szCs w:val="24"/>
        </w:rPr>
        <w:t>Мои любимые сказки</w:t>
      </w:r>
      <w:r w:rsidRPr="00565429">
        <w:rPr>
          <w:rFonts w:ascii="Times New Roman" w:eastAsia="Times New Roman" w:hAnsi="Times New Roman" w:cs="Times New Roman"/>
          <w:i/>
          <w:iCs/>
          <w:sz w:val="24"/>
          <w:szCs w:val="24"/>
        </w:rPr>
        <w:t xml:space="preserve">. </w:t>
      </w:r>
      <w:r w:rsidRPr="00565429">
        <w:rPr>
          <w:rFonts w:ascii="Times New Roman" w:eastAsia="Times New Roman" w:hAnsi="Times New Roman" w:cs="Times New Roman"/>
          <w:sz w:val="24"/>
          <w:szCs w:val="24"/>
        </w:rPr>
        <w:t>Выходной день</w:t>
      </w:r>
      <w:r w:rsidRPr="00565429">
        <w:rPr>
          <w:rFonts w:ascii="Times New Roman" w:eastAsia="Times New Roman" w:hAnsi="Times New Roman" w:cs="Times New Roman"/>
          <w:i/>
          <w:iCs/>
          <w:sz w:val="24"/>
          <w:szCs w:val="24"/>
        </w:rPr>
        <w:t xml:space="preserve">, </w:t>
      </w:r>
      <w:r w:rsidRPr="00565429">
        <w:rPr>
          <w:rFonts w:ascii="Times New Roman" w:eastAsia="Times New Roman" w:hAnsi="Times New Roman" w:cs="Times New Roman"/>
          <w:sz w:val="24"/>
          <w:szCs w:val="24"/>
        </w:rPr>
        <w:t>каникулы.</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rPr>
      </w:pPr>
      <w:r w:rsidRPr="00565429">
        <w:rPr>
          <w:rFonts w:ascii="Times New Roman" w:eastAsia="Times New Roman" w:hAnsi="Times New Roman" w:cs="Times New Roman"/>
          <w:b/>
          <w:bCs/>
          <w:sz w:val="24"/>
          <w:szCs w:val="24"/>
        </w:rPr>
        <w:t xml:space="preserve">     Я и мои друзья. </w:t>
      </w:r>
      <w:r w:rsidRPr="00565429">
        <w:rPr>
          <w:rFonts w:ascii="Times New Roman" w:eastAsia="Times New Roman" w:hAnsi="Times New Roman" w:cs="Times New Roman"/>
          <w:sz w:val="24"/>
          <w:szCs w:val="24"/>
        </w:rPr>
        <w:t>Имя, возраст, внешность, характер, увлечения/хобби. Любимое домашнее животное: имя, возраст, цвет, размер, характер.</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rPr>
      </w:pPr>
      <w:r w:rsidRPr="00565429">
        <w:rPr>
          <w:rFonts w:ascii="Times New Roman" w:eastAsia="Times New Roman" w:hAnsi="Times New Roman" w:cs="Times New Roman"/>
          <w:b/>
          <w:bCs/>
          <w:spacing w:val="2"/>
          <w:sz w:val="24"/>
          <w:szCs w:val="24"/>
        </w:rPr>
        <w:t xml:space="preserve">     Моя школа. </w:t>
      </w:r>
      <w:r w:rsidRPr="00565429">
        <w:rPr>
          <w:rFonts w:ascii="Times New Roman" w:eastAsia="Times New Roman" w:hAnsi="Times New Roman" w:cs="Times New Roman"/>
          <w:spacing w:val="2"/>
          <w:sz w:val="24"/>
          <w:szCs w:val="24"/>
        </w:rPr>
        <w:t xml:space="preserve">Классная комната, учебные предметы, </w:t>
      </w:r>
      <w:r w:rsidRPr="00565429">
        <w:rPr>
          <w:rFonts w:ascii="Times New Roman" w:eastAsia="Times New Roman" w:hAnsi="Times New Roman" w:cs="Times New Roman"/>
          <w:sz w:val="24"/>
          <w:szCs w:val="24"/>
        </w:rPr>
        <w:t xml:space="preserve">школьные принадлежности. </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rPr>
      </w:pPr>
      <w:r w:rsidRPr="00565429">
        <w:rPr>
          <w:rFonts w:ascii="Times New Roman" w:eastAsia="Times New Roman" w:hAnsi="Times New Roman" w:cs="Times New Roman"/>
          <w:b/>
          <w:bCs/>
          <w:sz w:val="24"/>
          <w:szCs w:val="24"/>
        </w:rPr>
        <w:t xml:space="preserve">     Мир вокруг меня. </w:t>
      </w:r>
      <w:r w:rsidRPr="00565429">
        <w:rPr>
          <w:rFonts w:ascii="Times New Roman" w:eastAsia="Times New Roman" w:hAnsi="Times New Roman" w:cs="Times New Roman"/>
          <w:sz w:val="24"/>
          <w:szCs w:val="24"/>
        </w:rPr>
        <w:t xml:space="preserve">Мой дом/квартира/комната: названия комнат. Природа. </w:t>
      </w:r>
      <w:r w:rsidRPr="00565429">
        <w:rPr>
          <w:rFonts w:ascii="Times New Roman" w:eastAsia="Times New Roman" w:hAnsi="Times New Roman" w:cs="Times New Roman"/>
          <w:iCs/>
          <w:sz w:val="24"/>
          <w:szCs w:val="24"/>
        </w:rPr>
        <w:t>Дикие и домашние животные</w:t>
      </w:r>
      <w:r w:rsidRPr="00565429">
        <w:rPr>
          <w:rFonts w:ascii="Times New Roman" w:eastAsia="Times New Roman" w:hAnsi="Times New Roman" w:cs="Times New Roman"/>
          <w:i/>
          <w:iCs/>
          <w:sz w:val="24"/>
          <w:szCs w:val="24"/>
        </w:rPr>
        <w:t xml:space="preserve">. </w:t>
      </w:r>
      <w:r w:rsidRPr="00565429">
        <w:rPr>
          <w:rFonts w:ascii="Times New Roman" w:eastAsia="Times New Roman" w:hAnsi="Times New Roman" w:cs="Times New Roman"/>
          <w:sz w:val="24"/>
          <w:szCs w:val="24"/>
        </w:rPr>
        <w:t>Любимое время года. Погода.</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b/>
          <w:bCs/>
          <w:spacing w:val="2"/>
          <w:sz w:val="24"/>
          <w:szCs w:val="24"/>
        </w:rPr>
        <w:t xml:space="preserve">     Страна/страны изучаемого языка и родная страна. </w:t>
      </w:r>
      <w:r w:rsidRPr="00565429">
        <w:rPr>
          <w:rFonts w:ascii="Times New Roman" w:eastAsia="Times New Roman" w:hAnsi="Times New Roman" w:cs="Times New Roman"/>
          <w:sz w:val="24"/>
          <w:szCs w:val="24"/>
        </w:rPr>
        <w:t xml:space="preserve">Общие сведения: название, столица. </w:t>
      </w:r>
      <w:r w:rsidRPr="00565429">
        <w:rPr>
          <w:rFonts w:ascii="Times New Roman" w:eastAsia="Times New Roman" w:hAnsi="Times New Roman" w:cs="Times New Roman"/>
          <w:iCs/>
          <w:sz w:val="24"/>
          <w:szCs w:val="24"/>
        </w:rPr>
        <w:t>Небольшие произведения детского фольклора на изучаемом иностранном языке (рифмовки, стихи, песни, сказки).</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4"/>
          <w:szCs w:val="24"/>
        </w:rPr>
      </w:pPr>
      <w:r w:rsidRPr="00565429">
        <w:rPr>
          <w:rFonts w:ascii="Times New Roman" w:eastAsia="Times New Roman" w:hAnsi="Times New Roman" w:cs="Times New Roman"/>
          <w:b/>
          <w:bCs/>
          <w:i/>
          <w:iCs/>
          <w:sz w:val="24"/>
          <w:szCs w:val="24"/>
        </w:rPr>
        <w:t xml:space="preserve">     Коммуникативные умения по видам речевой деятельности</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rPr>
      </w:pPr>
      <w:r w:rsidRPr="00565429">
        <w:rPr>
          <w:rFonts w:ascii="Times New Roman" w:eastAsia="Times New Roman" w:hAnsi="Times New Roman" w:cs="Times New Roman"/>
          <w:b/>
          <w:bCs/>
          <w:sz w:val="24"/>
          <w:szCs w:val="24"/>
        </w:rPr>
        <w:t xml:space="preserve">     В русле говорения</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i/>
          <w:iCs/>
          <w:sz w:val="24"/>
          <w:szCs w:val="24"/>
        </w:rPr>
        <w:t>1.</w:t>
      </w:r>
      <w:r w:rsidRPr="00565429">
        <w:rPr>
          <w:rFonts w:ascii="Times New Roman" w:eastAsia="Times New Roman" w:hAnsi="Times New Roman" w:cs="Times New Roman"/>
          <w:i/>
          <w:iCs/>
          <w:sz w:val="24"/>
          <w:szCs w:val="24"/>
        </w:rPr>
        <w:t> </w:t>
      </w:r>
      <w:r w:rsidRPr="00565429">
        <w:rPr>
          <w:rFonts w:ascii="Times New Roman" w:eastAsia="Times New Roman" w:hAnsi="Times New Roman" w:cs="Times New Roman"/>
          <w:i/>
          <w:iCs/>
          <w:sz w:val="24"/>
          <w:szCs w:val="24"/>
        </w:rPr>
        <w:t>Диалогическая форма</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Уметь вести:</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этикетные диалоги в типичных ситуациях бытового и учебно­трудового общения</w:t>
      </w:r>
      <w:r w:rsidRPr="00565429">
        <w:rPr>
          <w:rFonts w:ascii="Times New Roman" w:eastAsia="Times New Roman" w:hAnsi="Times New Roman" w:cs="Times New Roman"/>
          <w:sz w:val="24"/>
          <w:szCs w:val="24"/>
        </w:rPr>
        <w:t>;</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rPr>
      </w:pPr>
      <w:r w:rsidRPr="00565429">
        <w:rPr>
          <w:rFonts w:ascii="Times New Roman" w:eastAsia="Times New Roman" w:hAnsi="Times New Roman" w:cs="Times New Roman"/>
          <w:sz w:val="24"/>
          <w:szCs w:val="24"/>
        </w:rPr>
        <w:t>диалог — побуждение к действию.</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i/>
          <w:iCs/>
          <w:sz w:val="24"/>
          <w:szCs w:val="24"/>
        </w:rPr>
        <w:t>2.</w:t>
      </w:r>
      <w:r w:rsidRPr="00565429">
        <w:rPr>
          <w:rFonts w:ascii="Times New Roman" w:eastAsia="Times New Roman" w:hAnsi="Times New Roman" w:cs="Times New Roman"/>
          <w:i/>
          <w:iCs/>
          <w:sz w:val="24"/>
          <w:szCs w:val="24"/>
        </w:rPr>
        <w:t> </w:t>
      </w:r>
      <w:r w:rsidRPr="00565429">
        <w:rPr>
          <w:rFonts w:ascii="Times New Roman" w:eastAsia="Times New Roman" w:hAnsi="Times New Roman" w:cs="Times New Roman"/>
          <w:i/>
          <w:iCs/>
          <w:sz w:val="24"/>
          <w:szCs w:val="24"/>
        </w:rPr>
        <w:t>Монологическая форма</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 xml:space="preserve">Уметь пользоваться основными коммуникативными типами речи: описание, рассказ, </w:t>
      </w:r>
      <w:r w:rsidRPr="00565429">
        <w:rPr>
          <w:rFonts w:ascii="Times New Roman" w:eastAsia="Times New Roman" w:hAnsi="Times New Roman" w:cs="Times New Roman"/>
          <w:iCs/>
          <w:spacing w:val="2"/>
          <w:sz w:val="24"/>
          <w:szCs w:val="24"/>
        </w:rPr>
        <w:t>характеристика (персона</w:t>
      </w:r>
      <w:r w:rsidRPr="00565429">
        <w:rPr>
          <w:rFonts w:ascii="Times New Roman" w:eastAsia="Times New Roman" w:hAnsi="Times New Roman" w:cs="Times New Roman"/>
          <w:iCs/>
          <w:sz w:val="24"/>
          <w:szCs w:val="24"/>
        </w:rPr>
        <w:t>жей) с опорой на картинку (небольшой объем).</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b/>
          <w:bCs/>
          <w:sz w:val="24"/>
          <w:szCs w:val="24"/>
        </w:rPr>
        <w:t>В русле аудирования</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Воспринимать на слух и понимать:</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речь учителя и одноклассников в процессе общения на уроке и вербально/невербально реагировать на услышанное.</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b/>
          <w:bCs/>
          <w:sz w:val="24"/>
          <w:szCs w:val="24"/>
        </w:rPr>
        <w:lastRenderedPageBreak/>
        <w:t>В русле чтения</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Читать (использовать метод глобального чтения):</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вслух читать слова изучаемой лексики</w:t>
      </w:r>
      <w:r w:rsidRPr="00565429">
        <w:rPr>
          <w:rFonts w:ascii="Times New Roman" w:eastAsia="Times New Roman" w:hAnsi="Times New Roman" w:cs="Times New Roman"/>
          <w:sz w:val="24"/>
          <w:szCs w:val="24"/>
        </w:rPr>
        <w:t xml:space="preserve"> и понимать </w:t>
      </w:r>
      <w:r w:rsidRPr="00565429">
        <w:rPr>
          <w:rFonts w:ascii="Times New Roman" w:eastAsia="Times New Roman" w:hAnsi="Times New Roman" w:cs="Times New Roman"/>
          <w:spacing w:val="2"/>
          <w:sz w:val="24"/>
          <w:szCs w:val="24"/>
        </w:rPr>
        <w:t xml:space="preserve">небольшие диалоги, построенные на изученном </w:t>
      </w:r>
      <w:r w:rsidRPr="00565429">
        <w:rPr>
          <w:rFonts w:ascii="Times New Roman" w:eastAsia="Times New Roman" w:hAnsi="Times New Roman" w:cs="Times New Roman"/>
          <w:sz w:val="24"/>
          <w:szCs w:val="24"/>
        </w:rPr>
        <w:t>языковом материале; находить необходимую информацию (имена персонажей, где происходит действие и</w:t>
      </w:r>
      <w:r w:rsidRPr="00565429">
        <w:rPr>
          <w:rFonts w:ascii="Times New Roman" w:eastAsia="Times New Roman" w:hAnsi="Times New Roman" w:cs="Times New Roman"/>
          <w:sz w:val="24"/>
          <w:szCs w:val="24"/>
        </w:rPr>
        <w:t> </w:t>
      </w:r>
      <w:r w:rsidRPr="00565429">
        <w:rPr>
          <w:rFonts w:ascii="Times New Roman" w:eastAsia="Times New Roman" w:hAnsi="Times New Roman" w:cs="Times New Roman"/>
          <w:sz w:val="24"/>
          <w:szCs w:val="24"/>
        </w:rPr>
        <w:t>т.</w:t>
      </w:r>
      <w:r w:rsidRPr="00565429">
        <w:rPr>
          <w:rFonts w:ascii="Times New Roman" w:eastAsia="Times New Roman" w:hAnsi="Times New Roman" w:cs="Times New Roman"/>
          <w:sz w:val="24"/>
          <w:szCs w:val="24"/>
        </w:rPr>
        <w:t> </w:t>
      </w:r>
      <w:r w:rsidRPr="00565429">
        <w:rPr>
          <w:rFonts w:ascii="Times New Roman" w:eastAsia="Times New Roman" w:hAnsi="Times New Roman" w:cs="Times New Roman"/>
          <w:sz w:val="24"/>
          <w:szCs w:val="24"/>
        </w:rPr>
        <w:t>д.).</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b/>
          <w:bCs/>
          <w:sz w:val="24"/>
          <w:szCs w:val="24"/>
        </w:rPr>
        <w:t>В русле письма</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Знать и уметь писать буквы английского алфавита.</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Владеть:</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умением выписывать из текста слова, словосочетания и предложения.</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4"/>
          <w:szCs w:val="24"/>
        </w:rPr>
      </w:pPr>
      <w:r w:rsidRPr="00565429">
        <w:rPr>
          <w:rFonts w:ascii="Times New Roman" w:eastAsia="Times New Roman" w:hAnsi="Times New Roman" w:cs="Times New Roman"/>
          <w:b/>
          <w:bCs/>
          <w:i/>
          <w:iCs/>
          <w:sz w:val="24"/>
          <w:szCs w:val="24"/>
        </w:rPr>
        <w:t>Языковые средства и навыки пользования ими</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rPr>
      </w:pPr>
      <w:r w:rsidRPr="00565429">
        <w:rPr>
          <w:rFonts w:ascii="Times New Roman" w:eastAsia="Times New Roman" w:hAnsi="Times New Roman" w:cs="Times New Roman"/>
          <w:b/>
          <w:bCs/>
          <w:i/>
          <w:iCs/>
          <w:sz w:val="24"/>
          <w:szCs w:val="24"/>
        </w:rPr>
        <w:t>Английский язык</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rPr>
      </w:pPr>
      <w:r w:rsidRPr="00565429">
        <w:rPr>
          <w:rFonts w:ascii="Times New Roman" w:eastAsia="Times New Roman" w:hAnsi="Times New Roman" w:cs="Times New Roman"/>
          <w:b/>
          <w:bCs/>
          <w:sz w:val="24"/>
          <w:szCs w:val="24"/>
        </w:rPr>
        <w:t xml:space="preserve">Графика, каллиграфия, орфография. </w:t>
      </w:r>
      <w:r w:rsidRPr="00565429">
        <w:rPr>
          <w:rFonts w:ascii="Times New Roman" w:eastAsia="Times New Roman" w:hAnsi="Times New Roman" w:cs="Times New Roman"/>
          <w:bCs/>
          <w:sz w:val="24"/>
          <w:szCs w:val="24"/>
        </w:rPr>
        <w:t>Б</w:t>
      </w:r>
      <w:r w:rsidRPr="00565429">
        <w:rPr>
          <w:rFonts w:ascii="Times New Roman" w:eastAsia="Times New Roman" w:hAnsi="Times New Roman" w:cs="Times New Roman"/>
          <w:sz w:val="24"/>
          <w:szCs w:val="24"/>
        </w:rPr>
        <w:t xml:space="preserve">уквы английского алфавита. Основные буквосочетания. Звуко­буквенные </w:t>
      </w:r>
      <w:r w:rsidRPr="00565429">
        <w:rPr>
          <w:rFonts w:ascii="Times New Roman" w:eastAsia="Times New Roman" w:hAnsi="Times New Roman" w:cs="Times New Roman"/>
          <w:spacing w:val="2"/>
          <w:sz w:val="24"/>
          <w:szCs w:val="24"/>
        </w:rPr>
        <w:t xml:space="preserve">соответствия. Апостроф. </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rPr>
      </w:pPr>
      <w:r w:rsidRPr="00565429">
        <w:rPr>
          <w:rFonts w:ascii="Times New Roman" w:eastAsia="Times New Roman" w:hAnsi="Times New Roman" w:cs="Times New Roman"/>
          <w:b/>
          <w:bCs/>
          <w:sz w:val="24"/>
          <w:szCs w:val="24"/>
        </w:rPr>
        <w:t xml:space="preserve">Фонетическая сторона речи. </w:t>
      </w:r>
      <w:r w:rsidRPr="00565429">
        <w:rPr>
          <w:rFonts w:ascii="Times New Roman" w:eastAsia="Times New Roman" w:hAnsi="Times New Roman" w:cs="Times New Roman"/>
          <w:bCs/>
          <w:sz w:val="24"/>
          <w:szCs w:val="24"/>
        </w:rPr>
        <w:t>П</w:t>
      </w:r>
      <w:r w:rsidRPr="00565429">
        <w:rPr>
          <w:rFonts w:ascii="Times New Roman" w:eastAsia="Times New Roman" w:hAnsi="Times New Roman" w:cs="Times New Roman"/>
          <w:sz w:val="24"/>
          <w:szCs w:val="24"/>
        </w:rPr>
        <w:t>роизношение и различение на слух звуков и звукосочетаний англий</w:t>
      </w:r>
      <w:r w:rsidRPr="00565429">
        <w:rPr>
          <w:rFonts w:ascii="Times New Roman" w:eastAsia="Times New Roman" w:hAnsi="Times New Roman" w:cs="Times New Roman"/>
          <w:spacing w:val="2"/>
          <w:sz w:val="24"/>
          <w:szCs w:val="24"/>
        </w:rPr>
        <w:t xml:space="preserve">ского языка. Соблюдение норм произношения: долгота и </w:t>
      </w:r>
      <w:r w:rsidRPr="00565429">
        <w:rPr>
          <w:rFonts w:ascii="Times New Roman" w:eastAsia="Times New Roman" w:hAnsi="Times New Roman" w:cs="Times New Roman"/>
          <w:sz w:val="24"/>
          <w:szCs w:val="24"/>
        </w:rPr>
        <w:t xml:space="preserve">краткость гласных, отсутствие оглушения звонких согласных </w:t>
      </w:r>
      <w:r w:rsidRPr="00565429">
        <w:rPr>
          <w:rFonts w:ascii="Times New Roman" w:eastAsia="Times New Roman" w:hAnsi="Times New Roman" w:cs="Times New Roman"/>
          <w:spacing w:val="2"/>
          <w:sz w:val="24"/>
          <w:szCs w:val="24"/>
        </w:rPr>
        <w:t xml:space="preserve">в конце слога или слова, отсутствие смягчения согласных перед гласными. Дифтонги. </w:t>
      </w:r>
      <w:r w:rsidRPr="00565429">
        <w:rPr>
          <w:rFonts w:ascii="Times New Roman" w:eastAsia="Times New Roman" w:hAnsi="Times New Roman" w:cs="Times New Roman"/>
          <w:iCs/>
          <w:spacing w:val="2"/>
          <w:sz w:val="24"/>
          <w:szCs w:val="24"/>
        </w:rPr>
        <w:t>Связующее «r» (there is/there are).</w:t>
      </w:r>
      <w:r w:rsidRPr="00565429">
        <w:rPr>
          <w:rFonts w:ascii="Times New Roman" w:eastAsia="Times New Roman" w:hAnsi="Times New Roman" w:cs="Times New Roman"/>
          <w:i/>
          <w:iCs/>
          <w:spacing w:val="2"/>
          <w:sz w:val="24"/>
          <w:szCs w:val="24"/>
        </w:rPr>
        <w:t xml:space="preserve"> </w:t>
      </w:r>
      <w:r w:rsidRPr="00565429">
        <w:rPr>
          <w:rFonts w:ascii="Times New Roman" w:eastAsia="Times New Roman" w:hAnsi="Times New Roman" w:cs="Times New Roman"/>
          <w:spacing w:val="2"/>
          <w:sz w:val="24"/>
          <w:szCs w:val="24"/>
        </w:rPr>
        <w:t>Ударение в слове, фразе.</w:t>
      </w:r>
      <w:r w:rsidRPr="00565429">
        <w:rPr>
          <w:rFonts w:ascii="Times New Roman" w:eastAsia="Times New Roman" w:hAnsi="Times New Roman" w:cs="Times New Roman"/>
          <w:i/>
          <w:iCs/>
          <w:spacing w:val="2"/>
          <w:sz w:val="24"/>
          <w:szCs w:val="24"/>
        </w:rPr>
        <w:t xml:space="preserve"> </w:t>
      </w:r>
      <w:r w:rsidRPr="00565429">
        <w:rPr>
          <w:rFonts w:ascii="Times New Roman" w:eastAsia="Times New Roman" w:hAnsi="Times New Roman" w:cs="Times New Roman"/>
          <w:iCs/>
          <w:spacing w:val="2"/>
          <w:sz w:val="24"/>
          <w:szCs w:val="24"/>
        </w:rPr>
        <w:t>Отсутствие ударения на служебных словах (артиклях, союзах, предлогах).</w:t>
      </w:r>
      <w:r w:rsidRPr="00565429">
        <w:rPr>
          <w:rFonts w:ascii="Times New Roman" w:eastAsia="Times New Roman" w:hAnsi="Times New Roman" w:cs="Times New Roman"/>
          <w:i/>
          <w:iCs/>
          <w:spacing w:val="2"/>
          <w:sz w:val="24"/>
          <w:szCs w:val="24"/>
        </w:rPr>
        <w:t xml:space="preserve"> </w:t>
      </w:r>
      <w:r w:rsidRPr="00565429">
        <w:rPr>
          <w:rFonts w:ascii="Times New Roman" w:eastAsia="Times New Roman" w:hAnsi="Times New Roman" w:cs="Times New Roman"/>
          <w:iCs/>
          <w:spacing w:val="2"/>
          <w:sz w:val="24"/>
          <w:szCs w:val="24"/>
        </w:rPr>
        <w:t>Членение предложений на смысловые группы.</w:t>
      </w:r>
      <w:r w:rsidRPr="00565429">
        <w:rPr>
          <w:rFonts w:ascii="Times New Roman" w:eastAsia="Times New Roman" w:hAnsi="Times New Roman" w:cs="Times New Roman"/>
          <w:spacing w:val="2"/>
          <w:sz w:val="24"/>
          <w:szCs w:val="24"/>
        </w:rPr>
        <w:t xml:space="preserve"> Ритмико­интонационные особенности повествовательного, побудительного </w:t>
      </w:r>
      <w:r w:rsidRPr="00565429">
        <w:rPr>
          <w:rFonts w:ascii="Times New Roman" w:eastAsia="Times New Roman" w:hAnsi="Times New Roman" w:cs="Times New Roman"/>
          <w:sz w:val="24"/>
          <w:szCs w:val="24"/>
        </w:rPr>
        <w:t>и вопросительного (общий и специальный вопрос) предложе</w:t>
      </w:r>
      <w:r w:rsidRPr="00565429">
        <w:rPr>
          <w:rFonts w:ascii="Times New Roman" w:eastAsia="Times New Roman" w:hAnsi="Times New Roman" w:cs="Times New Roman"/>
          <w:spacing w:val="2"/>
          <w:sz w:val="24"/>
          <w:szCs w:val="24"/>
        </w:rPr>
        <w:t xml:space="preserve">ний. </w:t>
      </w:r>
      <w:r w:rsidRPr="00565429">
        <w:rPr>
          <w:rFonts w:ascii="Times New Roman" w:eastAsia="Times New Roman" w:hAnsi="Times New Roman" w:cs="Times New Roman"/>
          <w:iCs/>
          <w:spacing w:val="2"/>
          <w:sz w:val="24"/>
          <w:szCs w:val="24"/>
        </w:rPr>
        <w:t xml:space="preserve">Интонация перечисления. </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rPr>
      </w:pPr>
      <w:r w:rsidRPr="00565429">
        <w:rPr>
          <w:rFonts w:ascii="Times New Roman" w:eastAsia="Times New Roman" w:hAnsi="Times New Roman" w:cs="Times New Roman"/>
          <w:b/>
          <w:bCs/>
          <w:spacing w:val="-2"/>
          <w:sz w:val="24"/>
          <w:szCs w:val="24"/>
        </w:rPr>
        <w:t xml:space="preserve">Лексическая сторона речи. </w:t>
      </w:r>
      <w:r w:rsidRPr="00565429">
        <w:rPr>
          <w:rFonts w:ascii="Times New Roman" w:eastAsia="Times New Roman" w:hAnsi="Times New Roman" w:cs="Times New Roman"/>
          <w:spacing w:val="-2"/>
          <w:sz w:val="24"/>
          <w:szCs w:val="24"/>
        </w:rPr>
        <w:t>Лексические единицы, обслу</w:t>
      </w:r>
      <w:r w:rsidRPr="00565429">
        <w:rPr>
          <w:rFonts w:ascii="Times New Roman" w:eastAsia="Times New Roman" w:hAnsi="Times New Roman" w:cs="Times New Roman"/>
          <w:sz w:val="24"/>
          <w:szCs w:val="24"/>
        </w:rPr>
        <w:t xml:space="preserve">живающие ситуации общения, в пределах тематики начальной школы, в объёме 300 лексических единиц для усвоения, простейшие </w:t>
      </w:r>
      <w:r w:rsidRPr="00565429">
        <w:rPr>
          <w:rFonts w:ascii="Times New Roman" w:eastAsia="Times New Roman" w:hAnsi="Times New Roman" w:cs="Times New Roman"/>
          <w:spacing w:val="2"/>
          <w:sz w:val="24"/>
          <w:szCs w:val="24"/>
        </w:rPr>
        <w:t xml:space="preserve">устойчивые словосочетания, оценочная лексика и речевые </w:t>
      </w:r>
      <w:r w:rsidRPr="00565429">
        <w:rPr>
          <w:rFonts w:ascii="Times New Roman" w:eastAsia="Times New Roman" w:hAnsi="Times New Roman" w:cs="Times New Roman"/>
          <w:sz w:val="24"/>
          <w:szCs w:val="24"/>
        </w:rPr>
        <w:t xml:space="preserve">клише как элементы речевого этикета, отражающие культуру англоговорящих стран. Интернациональные слова (например, </w:t>
      </w:r>
      <w:r w:rsidRPr="00565429">
        <w:rPr>
          <w:rFonts w:ascii="Times New Roman" w:eastAsia="Times New Roman" w:hAnsi="Times New Roman" w:cs="Times New Roman"/>
          <w:spacing w:val="2"/>
          <w:sz w:val="24"/>
          <w:szCs w:val="24"/>
        </w:rPr>
        <w:t xml:space="preserve">doctor, film). </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b/>
          <w:bCs/>
          <w:sz w:val="24"/>
          <w:szCs w:val="24"/>
        </w:rPr>
        <w:t xml:space="preserve">Грамматическая сторона речи. </w:t>
      </w:r>
      <w:r w:rsidRPr="00565429">
        <w:rPr>
          <w:rFonts w:ascii="Times New Roman" w:eastAsia="Times New Roman" w:hAnsi="Times New Roman" w:cs="Times New Roman"/>
          <w:sz w:val="24"/>
          <w:szCs w:val="24"/>
        </w:rPr>
        <w:t xml:space="preserve">Основные коммуникативные типы предложений: повествовательное, вопросительное, </w:t>
      </w:r>
      <w:r w:rsidRPr="00565429">
        <w:rPr>
          <w:rFonts w:ascii="Times New Roman" w:eastAsia="Times New Roman" w:hAnsi="Times New Roman" w:cs="Times New Roman"/>
          <w:spacing w:val="2"/>
          <w:sz w:val="24"/>
          <w:szCs w:val="24"/>
        </w:rPr>
        <w:t xml:space="preserve">побудительное. Общий и специальный вопросы. Вопросительные слова: what, who, when, where, why, how. Порядок </w:t>
      </w:r>
      <w:r w:rsidRPr="00565429">
        <w:rPr>
          <w:rFonts w:ascii="Times New Roman" w:eastAsia="Times New Roman" w:hAnsi="Times New Roman" w:cs="Times New Roman"/>
          <w:sz w:val="24"/>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565429">
        <w:rPr>
          <w:rFonts w:ascii="Times New Roman" w:eastAsia="Times New Roman" w:hAnsi="Times New Roman" w:cs="Times New Roman"/>
          <w:iCs/>
          <w:sz w:val="24"/>
          <w:szCs w:val="24"/>
        </w:rPr>
        <w:t>Безличные предложения в настоящем времени (It is cold. It’s five o</w:t>
      </w:r>
      <w:r w:rsidRPr="00565429">
        <w:rPr>
          <w:rFonts w:ascii="Times New Roman" w:eastAsia="Times New Roman" w:hAnsi="Times New Roman" w:cs="Times New Roman"/>
          <w:sz w:val="24"/>
          <w:szCs w:val="24"/>
        </w:rPr>
        <w:t>’</w:t>
      </w:r>
      <w:r w:rsidRPr="00565429">
        <w:rPr>
          <w:rFonts w:ascii="Times New Roman" w:eastAsia="Times New Roman" w:hAnsi="Times New Roman" w:cs="Times New Roman"/>
          <w:iCs/>
          <w:sz w:val="24"/>
          <w:szCs w:val="24"/>
        </w:rPr>
        <w:t>clock.)</w:t>
      </w:r>
      <w:r w:rsidRPr="00565429">
        <w:rPr>
          <w:rFonts w:ascii="Times New Roman" w:eastAsia="Times New Roman" w:hAnsi="Times New Roman" w:cs="Times New Roman"/>
          <w:i/>
          <w:iCs/>
          <w:sz w:val="24"/>
          <w:szCs w:val="24"/>
        </w:rPr>
        <w:t>.</w:t>
      </w:r>
      <w:r w:rsidRPr="00565429">
        <w:rPr>
          <w:rFonts w:ascii="Times New Roman" w:eastAsia="Times New Roman" w:hAnsi="Times New Roman" w:cs="Times New Roman"/>
          <w:sz w:val="24"/>
          <w:szCs w:val="24"/>
        </w:rPr>
        <w:t xml:space="preserve"> Предложения с оборотом there is/there are. Простые распространённые предложения. Предложения </w:t>
      </w:r>
      <w:r w:rsidRPr="00565429">
        <w:rPr>
          <w:rFonts w:ascii="Times New Roman" w:eastAsia="Times New Roman" w:hAnsi="Times New Roman" w:cs="Times New Roman"/>
          <w:spacing w:val="2"/>
          <w:sz w:val="24"/>
          <w:szCs w:val="24"/>
        </w:rPr>
        <w:t xml:space="preserve">с однородными членами. </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 xml:space="preserve">Глагольные конструкции I’d like to… Существительные в единственном и множественном числе (образованные по </w:t>
      </w:r>
      <w:r w:rsidRPr="00565429">
        <w:rPr>
          <w:rFonts w:ascii="Times New Roman" w:eastAsia="Times New Roman" w:hAnsi="Times New Roman" w:cs="Times New Roman"/>
          <w:sz w:val="24"/>
          <w:szCs w:val="24"/>
        </w:rPr>
        <w:t xml:space="preserve">правилу и исключения), существительные с неопределённым, определённым и нулевым артиклем. </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rPr>
      </w:pPr>
      <w:r w:rsidRPr="00565429">
        <w:rPr>
          <w:rFonts w:ascii="Times New Roman" w:eastAsia="Times New Roman" w:hAnsi="Times New Roman" w:cs="Times New Roman"/>
          <w:sz w:val="24"/>
          <w:szCs w:val="24"/>
        </w:rPr>
        <w:t xml:space="preserve">Местоимения: личные (в именительном и объектном падежах), притяжательные, вопросительные, указательные (this/these, that/those), </w:t>
      </w:r>
      <w:r w:rsidRPr="00565429">
        <w:rPr>
          <w:rFonts w:ascii="Times New Roman" w:eastAsia="Times New Roman" w:hAnsi="Times New Roman" w:cs="Times New Roman"/>
          <w:iCs/>
          <w:sz w:val="24"/>
          <w:szCs w:val="24"/>
        </w:rPr>
        <w:t>неопределённые (some, any — некоторые случаи употребления).</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iCs/>
          <w:spacing w:val="2"/>
          <w:sz w:val="24"/>
          <w:szCs w:val="24"/>
        </w:rPr>
        <w:t>Наречия</w:t>
      </w:r>
      <w:r w:rsidRPr="00565429">
        <w:rPr>
          <w:rFonts w:ascii="Times New Roman" w:eastAsia="Times New Roman" w:hAnsi="Times New Roman" w:cs="Times New Roman"/>
          <w:iCs/>
          <w:spacing w:val="2"/>
          <w:sz w:val="24"/>
          <w:szCs w:val="24"/>
          <w:lang w:val="en-US"/>
        </w:rPr>
        <w:t xml:space="preserve"> </w:t>
      </w:r>
      <w:r w:rsidRPr="00565429">
        <w:rPr>
          <w:rFonts w:ascii="Times New Roman" w:eastAsia="Times New Roman" w:hAnsi="Times New Roman" w:cs="Times New Roman"/>
          <w:iCs/>
          <w:spacing w:val="2"/>
          <w:sz w:val="24"/>
          <w:szCs w:val="24"/>
        </w:rPr>
        <w:t>времени</w:t>
      </w:r>
      <w:r w:rsidRPr="00565429">
        <w:rPr>
          <w:rFonts w:ascii="Times New Roman" w:eastAsia="Times New Roman" w:hAnsi="Times New Roman" w:cs="Times New Roman"/>
          <w:iCs/>
          <w:spacing w:val="2"/>
          <w:sz w:val="24"/>
          <w:szCs w:val="24"/>
          <w:lang w:val="en-US"/>
        </w:rPr>
        <w:t xml:space="preserve"> (yesterday, tomorrow, never, usually, </w:t>
      </w:r>
      <w:r w:rsidRPr="00565429">
        <w:rPr>
          <w:rFonts w:ascii="Times New Roman" w:eastAsia="Times New Roman" w:hAnsi="Times New Roman" w:cs="Times New Roman"/>
          <w:iCs/>
          <w:sz w:val="24"/>
          <w:szCs w:val="24"/>
          <w:lang w:val="en-US"/>
        </w:rPr>
        <w:t xml:space="preserve">often, sometimes). </w:t>
      </w:r>
      <w:r w:rsidRPr="00565429">
        <w:rPr>
          <w:rFonts w:ascii="Times New Roman" w:eastAsia="Times New Roman" w:hAnsi="Times New Roman" w:cs="Times New Roman"/>
          <w:iCs/>
          <w:sz w:val="24"/>
          <w:szCs w:val="24"/>
        </w:rPr>
        <w:t>Наречия степени (much, little, very).</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Количественные числительные (до 100), порядковые числительные (до 10).</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4"/>
          <w:szCs w:val="24"/>
          <w:lang w:val="en-US"/>
        </w:rPr>
      </w:pPr>
      <w:r w:rsidRPr="00565429">
        <w:rPr>
          <w:rFonts w:ascii="Times New Roman" w:eastAsia="Times New Roman" w:hAnsi="Times New Roman" w:cs="Times New Roman"/>
          <w:spacing w:val="2"/>
          <w:sz w:val="24"/>
          <w:szCs w:val="24"/>
        </w:rPr>
        <w:t>Наиболее</w:t>
      </w:r>
      <w:r w:rsidRPr="00565429">
        <w:rPr>
          <w:rFonts w:ascii="Times New Roman" w:eastAsia="Times New Roman" w:hAnsi="Times New Roman" w:cs="Times New Roman"/>
          <w:spacing w:val="2"/>
          <w:sz w:val="24"/>
          <w:szCs w:val="24"/>
          <w:lang w:val="en-US"/>
        </w:rPr>
        <w:t xml:space="preserve"> </w:t>
      </w:r>
      <w:r w:rsidRPr="00565429">
        <w:rPr>
          <w:rFonts w:ascii="Times New Roman" w:eastAsia="Times New Roman" w:hAnsi="Times New Roman" w:cs="Times New Roman"/>
          <w:spacing w:val="2"/>
          <w:sz w:val="24"/>
          <w:szCs w:val="24"/>
        </w:rPr>
        <w:t>употребительные</w:t>
      </w:r>
      <w:r w:rsidRPr="00565429">
        <w:rPr>
          <w:rFonts w:ascii="Times New Roman" w:eastAsia="Times New Roman" w:hAnsi="Times New Roman" w:cs="Times New Roman"/>
          <w:spacing w:val="2"/>
          <w:sz w:val="24"/>
          <w:szCs w:val="24"/>
          <w:lang w:val="en-US"/>
        </w:rPr>
        <w:t xml:space="preserve"> </w:t>
      </w:r>
      <w:r w:rsidRPr="00565429">
        <w:rPr>
          <w:rFonts w:ascii="Times New Roman" w:eastAsia="Times New Roman" w:hAnsi="Times New Roman" w:cs="Times New Roman"/>
          <w:spacing w:val="2"/>
          <w:sz w:val="24"/>
          <w:szCs w:val="24"/>
        </w:rPr>
        <w:t>предлоги</w:t>
      </w:r>
      <w:r w:rsidRPr="00565429">
        <w:rPr>
          <w:rFonts w:ascii="Times New Roman" w:eastAsia="Times New Roman" w:hAnsi="Times New Roman" w:cs="Times New Roman"/>
          <w:spacing w:val="2"/>
          <w:sz w:val="24"/>
          <w:szCs w:val="24"/>
          <w:lang w:val="en-US"/>
        </w:rPr>
        <w:t xml:space="preserve">: in, on, at, into, to, </w:t>
      </w:r>
      <w:r w:rsidRPr="00565429">
        <w:rPr>
          <w:rFonts w:ascii="Times New Roman" w:eastAsia="Times New Roman" w:hAnsi="Times New Roman" w:cs="Times New Roman"/>
          <w:sz w:val="24"/>
          <w:szCs w:val="24"/>
          <w:lang w:val="en-US"/>
        </w:rPr>
        <w:t>from, of, with.</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4"/>
          <w:szCs w:val="24"/>
        </w:rPr>
      </w:pPr>
      <w:r w:rsidRPr="00565429">
        <w:rPr>
          <w:rFonts w:ascii="Times New Roman" w:eastAsia="Times New Roman" w:hAnsi="Times New Roman" w:cs="Times New Roman"/>
          <w:b/>
          <w:bCs/>
          <w:i/>
          <w:iCs/>
          <w:sz w:val="24"/>
          <w:szCs w:val="24"/>
        </w:rPr>
        <w:t>Социокультурная осведомлённость</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В процессе обучения иностранному языку в начальной школе обучающиеся знакомятся: с названиями стран из</w:t>
      </w:r>
      <w:r w:rsidRPr="00565429">
        <w:rPr>
          <w:rFonts w:ascii="Times New Roman" w:eastAsia="Times New Roman" w:hAnsi="Times New Roman" w:cs="Times New Roman"/>
          <w:sz w:val="24"/>
          <w:szCs w:val="24"/>
        </w:rPr>
        <w:t xml:space="preserve">учаемого языка; с некоторыми литературными персонажами </w:t>
      </w:r>
      <w:r w:rsidRPr="00565429">
        <w:rPr>
          <w:rFonts w:ascii="Times New Roman" w:eastAsia="Times New Roman" w:hAnsi="Times New Roman" w:cs="Times New Roman"/>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565429">
        <w:rPr>
          <w:rFonts w:ascii="Times New Roman" w:eastAsia="Times New Roman" w:hAnsi="Times New Roman" w:cs="Times New Roman"/>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A3338A"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 w:val="24"/>
          <w:szCs w:val="24"/>
          <w:lang w:eastAsia="ru-RU"/>
        </w:rPr>
      </w:pPr>
      <w:r w:rsidRPr="00565429">
        <w:rPr>
          <w:rFonts w:ascii="Times New Roman" w:eastAsia="Times New Roman" w:hAnsi="Times New Roman" w:cs="Times New Roman"/>
          <w:b/>
          <w:i/>
          <w:iCs/>
          <w:sz w:val="24"/>
          <w:szCs w:val="24"/>
          <w:lang w:eastAsia="ru-RU"/>
        </w:rPr>
        <w:t xml:space="preserve"> </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Cs/>
          <w:sz w:val="24"/>
          <w:szCs w:val="24"/>
          <w:u w:val="single"/>
          <w:lang w:eastAsia="ru-RU"/>
        </w:rPr>
      </w:pPr>
      <w:r w:rsidRPr="00565429">
        <w:rPr>
          <w:rFonts w:ascii="Times New Roman" w:eastAsia="Times New Roman" w:hAnsi="Times New Roman" w:cs="Times New Roman"/>
          <w:b/>
          <w:iCs/>
          <w:sz w:val="24"/>
          <w:szCs w:val="24"/>
          <w:u w:val="single"/>
          <w:lang w:eastAsia="ru-RU"/>
        </w:rPr>
        <w:t>Математика</w:t>
      </w:r>
    </w:p>
    <w:p w:rsidR="00542412" w:rsidRPr="00565429" w:rsidRDefault="00542412"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565429">
        <w:rPr>
          <w:rFonts w:ascii="Times New Roman" w:eastAsia="Times New Roman" w:hAnsi="Times New Roman" w:cs="Times New Roman"/>
          <w:i/>
          <w:iCs/>
          <w:sz w:val="24"/>
          <w:szCs w:val="24"/>
          <w:lang w:eastAsia="ru-RU"/>
        </w:rPr>
        <w:t>Основные задачи реализации содержания:</w:t>
      </w:r>
      <w:r w:rsidRPr="00565429">
        <w:rPr>
          <w:rFonts w:ascii="Times New Roman" w:eastAsia="Times New Roman" w:hAnsi="Times New Roman" w:cs="Times New Roman"/>
          <w:iCs/>
          <w:sz w:val="24"/>
          <w:szCs w:val="24"/>
          <w:lang w:eastAsia="ru-RU"/>
        </w:rPr>
        <w:t xml:space="preserve"> Овладение началами математики (понятием </w:t>
      </w:r>
      <w:r w:rsidRPr="00565429">
        <w:rPr>
          <w:rFonts w:ascii="Times New Roman" w:eastAsia="Times New Roman" w:hAnsi="Times New Roman" w:cs="Times New Roman"/>
          <w:iCs/>
          <w:sz w:val="24"/>
          <w:szCs w:val="24"/>
          <w:lang w:eastAsia="ru-RU"/>
        </w:rPr>
        <w:lastRenderedPageBreak/>
        <w:t>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4"/>
          <w:szCs w:val="24"/>
        </w:rPr>
      </w:pPr>
      <w:r w:rsidRPr="00565429">
        <w:rPr>
          <w:rFonts w:ascii="Times New Roman" w:eastAsia="Times New Roman" w:hAnsi="Times New Roman" w:cs="Times New Roman"/>
          <w:b/>
          <w:bCs/>
          <w:i/>
          <w:iCs/>
          <w:sz w:val="24"/>
          <w:szCs w:val="24"/>
        </w:rPr>
        <w:t>Числа и величины</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565429">
        <w:rPr>
          <w:rFonts w:ascii="Times New Roman" w:eastAsia="Times New Roman" w:hAnsi="Times New Roman" w:cs="Times New Roman"/>
          <w:spacing w:val="2"/>
          <w:sz w:val="24"/>
          <w:szCs w:val="24"/>
        </w:rPr>
        <w:t xml:space="preserve">ние и упорядочение однородных величин. Доля величины </w:t>
      </w:r>
      <w:r w:rsidRPr="00565429">
        <w:rPr>
          <w:rFonts w:ascii="Times New Roman" w:eastAsia="Times New Roman" w:hAnsi="Times New Roman" w:cs="Times New Roman"/>
          <w:sz w:val="24"/>
          <w:szCs w:val="24"/>
        </w:rPr>
        <w:t>(половина, треть, четверть, десятая, сотая, тысячная).</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4"/>
          <w:szCs w:val="24"/>
        </w:rPr>
      </w:pPr>
      <w:r w:rsidRPr="00565429">
        <w:rPr>
          <w:rFonts w:ascii="Times New Roman" w:eastAsia="Times New Roman" w:hAnsi="Times New Roman" w:cs="Times New Roman"/>
          <w:b/>
          <w:bCs/>
          <w:i/>
          <w:iCs/>
          <w:sz w:val="24"/>
          <w:szCs w:val="24"/>
        </w:rPr>
        <w:t>Арифметические действия</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 xml:space="preserve">Сложение, вычитание, умножение и деление. Названия </w:t>
      </w:r>
      <w:r w:rsidRPr="00565429">
        <w:rPr>
          <w:rFonts w:ascii="Times New Roman" w:eastAsia="Times New Roman" w:hAnsi="Times New Roman" w:cs="Times New Roman"/>
          <w:sz w:val="24"/>
          <w:szCs w:val="24"/>
        </w:rPr>
        <w:t>компонентов арифметических действий, знаки действий. Таблица сложения. Таблица умножения. Связь между сложени</w:t>
      </w:r>
      <w:r w:rsidRPr="00565429">
        <w:rPr>
          <w:rFonts w:ascii="Times New Roman" w:eastAsia="Times New Roman" w:hAnsi="Times New Roman" w:cs="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565429">
        <w:rPr>
          <w:rFonts w:ascii="Times New Roman" w:eastAsia="Times New Roman" w:hAnsi="Times New Roman" w:cs="Times New Roman"/>
          <w:sz w:val="24"/>
          <w:szCs w:val="24"/>
        </w:rPr>
        <w:t>с остатком.</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565429">
        <w:rPr>
          <w:rFonts w:ascii="Times New Roman" w:eastAsia="Times New Roman" w:hAnsi="Times New Roman" w:cs="Times New Roman"/>
          <w:spacing w:val="2"/>
          <w:sz w:val="24"/>
          <w:szCs w:val="24"/>
        </w:rPr>
        <w:t>свойств арифметических действий в вычислениях (переста</w:t>
      </w:r>
      <w:r w:rsidRPr="00565429">
        <w:rPr>
          <w:rFonts w:ascii="Times New Roman" w:eastAsia="Times New Roman" w:hAnsi="Times New Roman" w:cs="Times New Roman"/>
          <w:sz w:val="24"/>
          <w:szCs w:val="24"/>
        </w:rPr>
        <w:t>новка и группировка слагаемых в сумме, множителей в произведении; умножение суммы и разности на число).</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 xml:space="preserve">Алгоритмы письменного сложения, вычитания, умножения и деления многозначных чисел. </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 xml:space="preserve">Способы проверки правильности вычислений (алгоритм, </w:t>
      </w:r>
      <w:r w:rsidRPr="00565429">
        <w:rPr>
          <w:rFonts w:ascii="Times New Roman" w:eastAsia="Times New Roman" w:hAnsi="Times New Roman" w:cs="Times New Roman"/>
          <w:sz w:val="24"/>
          <w:szCs w:val="24"/>
        </w:rPr>
        <w:t>обратное действие, оценка достоверности, прикидки результата, вычисление на калькуляторе).</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4"/>
          <w:szCs w:val="24"/>
        </w:rPr>
      </w:pPr>
      <w:r w:rsidRPr="00565429">
        <w:rPr>
          <w:rFonts w:ascii="Times New Roman" w:eastAsia="Times New Roman" w:hAnsi="Times New Roman" w:cs="Times New Roman"/>
          <w:b/>
          <w:bCs/>
          <w:i/>
          <w:iCs/>
          <w:sz w:val="24"/>
          <w:szCs w:val="24"/>
        </w:rPr>
        <w:t>Работа с текстовыми задачами</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 xml:space="preserve"> Решение текстовых задач арифметическим способом. Зада</w:t>
      </w:r>
      <w:r w:rsidRPr="00565429">
        <w:rPr>
          <w:rFonts w:ascii="Times New Roman" w:eastAsia="Times New Roman" w:hAnsi="Times New Roman" w:cs="Times New Roman"/>
          <w:sz w:val="24"/>
          <w:szCs w:val="24"/>
        </w:rPr>
        <w:t>чи, содержащие отношения «больше (меньше) на…», «больше (меньше) в…». Зависимости между величинами, характеризу</w:t>
      </w:r>
      <w:r w:rsidRPr="00565429">
        <w:rPr>
          <w:rFonts w:ascii="Times New Roman" w:eastAsia="Times New Roman" w:hAnsi="Times New Roman" w:cs="Times New Roman"/>
          <w:spacing w:val="2"/>
          <w:sz w:val="24"/>
          <w:szCs w:val="24"/>
        </w:rPr>
        <w:t>ющими процессы движения, работы, купли</w:t>
      </w:r>
      <w:r w:rsidRPr="00565429">
        <w:rPr>
          <w:rFonts w:ascii="Times New Roman" w:eastAsia="Times New Roman" w:hAnsi="Times New Roman" w:cs="Times New Roman"/>
          <w:spacing w:val="2"/>
          <w:sz w:val="24"/>
          <w:szCs w:val="24"/>
        </w:rPr>
        <w:noBreakHyphen/>
        <w:t>продажи и</w:t>
      </w:r>
      <w:r w:rsidRPr="00565429">
        <w:rPr>
          <w:rFonts w:ascii="Times New Roman" w:eastAsia="Times New Roman" w:hAnsi="Times New Roman" w:cs="Times New Roman"/>
          <w:spacing w:val="2"/>
          <w:sz w:val="24"/>
          <w:szCs w:val="24"/>
        </w:rPr>
        <w:t> </w:t>
      </w:r>
      <w:r w:rsidRPr="00565429">
        <w:rPr>
          <w:rFonts w:ascii="Times New Roman" w:eastAsia="Times New Roman" w:hAnsi="Times New Roman" w:cs="Times New Roman"/>
          <w:spacing w:val="2"/>
          <w:sz w:val="24"/>
          <w:szCs w:val="24"/>
        </w:rPr>
        <w:t xml:space="preserve">др. </w:t>
      </w:r>
      <w:r w:rsidRPr="00565429">
        <w:rPr>
          <w:rFonts w:ascii="Times New Roman" w:eastAsia="Times New Roman" w:hAnsi="Times New Roman" w:cs="Times New Roman"/>
          <w:sz w:val="24"/>
          <w:szCs w:val="24"/>
        </w:rPr>
        <w:t>Скорость, время, путь; объём работы, время, производительность труда; количество товара, его цена и стоимость и</w:t>
      </w:r>
      <w:r w:rsidRPr="00565429">
        <w:rPr>
          <w:rFonts w:ascii="Times New Roman" w:eastAsia="Times New Roman" w:hAnsi="Times New Roman" w:cs="Times New Roman"/>
          <w:sz w:val="24"/>
          <w:szCs w:val="24"/>
        </w:rPr>
        <w:t> </w:t>
      </w:r>
      <w:r w:rsidRPr="00565429">
        <w:rPr>
          <w:rFonts w:ascii="Times New Roman" w:eastAsia="Times New Roman" w:hAnsi="Times New Roman" w:cs="Times New Roman"/>
          <w:sz w:val="24"/>
          <w:szCs w:val="24"/>
        </w:rPr>
        <w:t xml:space="preserve">др. </w:t>
      </w:r>
      <w:r w:rsidRPr="00565429">
        <w:rPr>
          <w:rFonts w:ascii="Times New Roman" w:eastAsia="Times New Roman" w:hAnsi="Times New Roman" w:cs="Times New Roman"/>
          <w:spacing w:val="2"/>
          <w:sz w:val="24"/>
          <w:szCs w:val="24"/>
        </w:rPr>
        <w:t xml:space="preserve">Планирование хода решения задачи. Представление текста </w:t>
      </w:r>
      <w:r w:rsidRPr="00565429">
        <w:rPr>
          <w:rFonts w:ascii="Times New Roman" w:eastAsia="Times New Roman" w:hAnsi="Times New Roman" w:cs="Times New Roman"/>
          <w:sz w:val="24"/>
          <w:szCs w:val="24"/>
        </w:rPr>
        <w:t>задачи (схема, таблица и другие модели).</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Задачи на нахождение доли целого и целого по его доле.</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4"/>
          <w:szCs w:val="24"/>
        </w:rPr>
      </w:pPr>
      <w:r w:rsidRPr="00565429">
        <w:rPr>
          <w:rFonts w:ascii="Times New Roman" w:eastAsia="Times New Roman" w:hAnsi="Times New Roman" w:cs="Times New Roman"/>
          <w:b/>
          <w:bCs/>
          <w:i/>
          <w:iCs/>
          <w:spacing w:val="2"/>
          <w:sz w:val="24"/>
          <w:szCs w:val="24"/>
        </w:rPr>
        <w:t>Пространственные отношения. Геометрические фи</w:t>
      </w:r>
      <w:r w:rsidRPr="00565429">
        <w:rPr>
          <w:rFonts w:ascii="Times New Roman" w:eastAsia="Times New Roman" w:hAnsi="Times New Roman" w:cs="Times New Roman"/>
          <w:b/>
          <w:bCs/>
          <w:i/>
          <w:iCs/>
          <w:sz w:val="24"/>
          <w:szCs w:val="24"/>
        </w:rPr>
        <w:t>гуры</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565429">
        <w:rPr>
          <w:rFonts w:ascii="Times New Roman" w:eastAsia="Times New Roman" w:hAnsi="Times New Roman" w:cs="Times New Roman"/>
          <w:sz w:val="24"/>
          <w:szCs w:val="24"/>
        </w:rPr>
        <w:t>геометрических фигур: точка, линия (кривая, прямая), отрезок, ломаная, угол, многоугольник, треугольник, прямоуголь</w:t>
      </w:r>
      <w:r w:rsidRPr="00565429">
        <w:rPr>
          <w:rFonts w:ascii="Times New Roman" w:eastAsia="Times New Roman" w:hAnsi="Times New Roman" w:cs="Times New Roman"/>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565429">
        <w:rPr>
          <w:rFonts w:ascii="Times New Roman" w:eastAsia="Times New Roman" w:hAnsi="Times New Roman" w:cs="Times New Roman"/>
          <w:sz w:val="24"/>
          <w:szCs w:val="24"/>
        </w:rPr>
        <w:t>куб, шар, параллелепипед, пирамида, цилиндр, конус.</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4"/>
          <w:szCs w:val="24"/>
        </w:rPr>
      </w:pPr>
      <w:r w:rsidRPr="00565429">
        <w:rPr>
          <w:rFonts w:ascii="Times New Roman" w:eastAsia="Times New Roman" w:hAnsi="Times New Roman" w:cs="Times New Roman"/>
          <w:b/>
          <w:bCs/>
          <w:i/>
          <w:iCs/>
          <w:sz w:val="24"/>
          <w:szCs w:val="24"/>
        </w:rPr>
        <w:t>Геометрические величины</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 xml:space="preserve">Геометрические величины и их измерение. Измерение </w:t>
      </w:r>
      <w:r w:rsidRPr="00565429">
        <w:rPr>
          <w:rFonts w:ascii="Times New Roman" w:eastAsia="Times New Roman" w:hAnsi="Times New Roman" w:cs="Times New Roman"/>
          <w:sz w:val="24"/>
          <w:szCs w:val="24"/>
        </w:rPr>
        <w:t>длины отрезка. Единицы длины (мм, см, дм, м, км). Периметр. Вычисление периметра многоугольника.</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Площадь геометрической фигуры. Единицы площади (см</w:t>
      </w:r>
      <w:r w:rsidRPr="00565429">
        <w:rPr>
          <w:rFonts w:ascii="Times New Roman" w:eastAsia="Times New Roman" w:hAnsi="Times New Roman" w:cs="Times New Roman"/>
          <w:sz w:val="24"/>
          <w:szCs w:val="24"/>
          <w:vertAlign w:val="superscript"/>
        </w:rPr>
        <w:t>2</w:t>
      </w:r>
      <w:r w:rsidRPr="00565429">
        <w:rPr>
          <w:rFonts w:ascii="Times New Roman" w:eastAsia="Times New Roman" w:hAnsi="Times New Roman" w:cs="Times New Roman"/>
          <w:sz w:val="24"/>
          <w:szCs w:val="24"/>
        </w:rPr>
        <w:t xml:space="preserve">, </w:t>
      </w:r>
      <w:r w:rsidRPr="00565429">
        <w:rPr>
          <w:rFonts w:ascii="Times New Roman" w:eastAsia="Times New Roman" w:hAnsi="Times New Roman" w:cs="Times New Roman"/>
          <w:spacing w:val="2"/>
          <w:sz w:val="24"/>
          <w:szCs w:val="24"/>
        </w:rPr>
        <w:t>дм</w:t>
      </w:r>
      <w:r w:rsidRPr="00565429">
        <w:rPr>
          <w:rFonts w:ascii="Times New Roman" w:eastAsia="Times New Roman" w:hAnsi="Times New Roman" w:cs="Times New Roman"/>
          <w:spacing w:val="2"/>
          <w:sz w:val="24"/>
          <w:szCs w:val="24"/>
          <w:vertAlign w:val="superscript"/>
        </w:rPr>
        <w:t>2</w:t>
      </w:r>
      <w:r w:rsidRPr="00565429">
        <w:rPr>
          <w:rFonts w:ascii="Times New Roman" w:eastAsia="Times New Roman" w:hAnsi="Times New Roman" w:cs="Times New Roman"/>
          <w:spacing w:val="2"/>
          <w:sz w:val="24"/>
          <w:szCs w:val="24"/>
        </w:rPr>
        <w:t>, м</w:t>
      </w:r>
      <w:r w:rsidRPr="00565429">
        <w:rPr>
          <w:rFonts w:ascii="Times New Roman" w:eastAsia="Times New Roman" w:hAnsi="Times New Roman" w:cs="Times New Roman"/>
          <w:spacing w:val="2"/>
          <w:sz w:val="24"/>
          <w:szCs w:val="24"/>
          <w:vertAlign w:val="superscript"/>
        </w:rPr>
        <w:t>2</w:t>
      </w:r>
      <w:r w:rsidRPr="00565429">
        <w:rPr>
          <w:rFonts w:ascii="Times New Roman" w:eastAsia="Times New Roman" w:hAnsi="Times New Roman" w:cs="Times New Roman"/>
          <w:spacing w:val="2"/>
          <w:sz w:val="24"/>
          <w:szCs w:val="24"/>
        </w:rPr>
        <w:t xml:space="preserve">). </w:t>
      </w:r>
      <w:r w:rsidRPr="00565429">
        <w:rPr>
          <w:rFonts w:ascii="Times New Roman" w:eastAsia="Times New Roman" w:hAnsi="Times New Roman" w:cs="Times New Roman"/>
          <w:sz w:val="24"/>
          <w:szCs w:val="24"/>
        </w:rPr>
        <w:t>Вычисление площади прямоугольника.</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4"/>
          <w:szCs w:val="24"/>
        </w:rPr>
      </w:pPr>
      <w:r w:rsidRPr="00565429">
        <w:rPr>
          <w:rFonts w:ascii="Times New Roman" w:eastAsia="Times New Roman" w:hAnsi="Times New Roman" w:cs="Times New Roman"/>
          <w:b/>
          <w:bCs/>
          <w:i/>
          <w:iCs/>
          <w:sz w:val="24"/>
          <w:szCs w:val="24"/>
        </w:rPr>
        <w:t xml:space="preserve"> Работа с информацией</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 xml:space="preserve">Сбор и представление информации, связанной со счётом </w:t>
      </w:r>
      <w:r w:rsidRPr="00565429">
        <w:rPr>
          <w:rFonts w:ascii="Times New Roman" w:eastAsia="Times New Roman" w:hAnsi="Times New Roman" w:cs="Times New Roman"/>
          <w:spacing w:val="2"/>
          <w:sz w:val="24"/>
          <w:szCs w:val="24"/>
        </w:rPr>
        <w:t xml:space="preserve">(пересчётом), измерением величин; фиксирование, анализ </w:t>
      </w:r>
      <w:r w:rsidRPr="00565429">
        <w:rPr>
          <w:rFonts w:ascii="Times New Roman" w:eastAsia="Times New Roman" w:hAnsi="Times New Roman" w:cs="Times New Roman"/>
          <w:sz w:val="24"/>
          <w:szCs w:val="24"/>
        </w:rPr>
        <w:t>полученной информации.</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rPr>
      </w:pPr>
      <w:r w:rsidRPr="00565429">
        <w:rPr>
          <w:rFonts w:ascii="Times New Roman" w:eastAsia="Times New Roman" w:hAnsi="Times New Roman" w:cs="Times New Roman"/>
          <w:spacing w:val="-2"/>
          <w:sz w:val="24"/>
          <w:szCs w:val="24"/>
        </w:rPr>
        <w:t>Построение простейших выражений с помощью логических связок и слов («и»; «не»; «если</w:t>
      </w:r>
      <w:r w:rsidR="00D73BF6" w:rsidRPr="00565429">
        <w:rPr>
          <w:rFonts w:ascii="Times New Roman" w:eastAsia="Times New Roman" w:hAnsi="Times New Roman" w:cs="Times New Roman"/>
          <w:spacing w:val="-2"/>
          <w:sz w:val="24"/>
          <w:szCs w:val="24"/>
        </w:rPr>
        <w:t>…,</w:t>
      </w:r>
      <w:r w:rsidRPr="00565429">
        <w:rPr>
          <w:rFonts w:ascii="Times New Roman" w:eastAsia="Times New Roman" w:hAnsi="Times New Roman" w:cs="Times New Roman"/>
          <w:spacing w:val="-2"/>
          <w:sz w:val="24"/>
          <w:szCs w:val="24"/>
        </w:rPr>
        <w:t xml:space="preserve"> то…»; «верно/неверно, что…»; «каждый»; «все»; «некоторые»).</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Составление конечной последовательности (цепочки) пред</w:t>
      </w:r>
      <w:r w:rsidRPr="00565429">
        <w:rPr>
          <w:rFonts w:ascii="Times New Roman" w:eastAsia="Times New Roman" w:hAnsi="Times New Roman" w:cs="Times New Roman"/>
          <w:spacing w:val="2"/>
          <w:sz w:val="24"/>
          <w:szCs w:val="24"/>
        </w:rPr>
        <w:t>метов, чисел, геометрических фигур и</w:t>
      </w:r>
      <w:r w:rsidRPr="00565429">
        <w:rPr>
          <w:rFonts w:ascii="Times New Roman" w:eastAsia="Times New Roman" w:hAnsi="Times New Roman" w:cs="Times New Roman"/>
          <w:spacing w:val="2"/>
          <w:sz w:val="24"/>
          <w:szCs w:val="24"/>
        </w:rPr>
        <w:t> </w:t>
      </w:r>
      <w:r w:rsidRPr="00565429">
        <w:rPr>
          <w:rFonts w:ascii="Times New Roman" w:eastAsia="Times New Roman" w:hAnsi="Times New Roman" w:cs="Times New Roman"/>
          <w:spacing w:val="2"/>
          <w:sz w:val="24"/>
          <w:szCs w:val="24"/>
        </w:rPr>
        <w:t xml:space="preserve">др. по правилу. </w:t>
      </w:r>
      <w:r w:rsidRPr="00565429">
        <w:rPr>
          <w:rFonts w:ascii="Times New Roman" w:eastAsia="Times New Roman" w:hAnsi="Times New Roman" w:cs="Times New Roman"/>
          <w:sz w:val="24"/>
          <w:szCs w:val="24"/>
        </w:rPr>
        <w:t xml:space="preserve">Составление, запись и выполнение простого алгоритма, плана поиска </w:t>
      </w:r>
      <w:r w:rsidRPr="00565429">
        <w:rPr>
          <w:rFonts w:ascii="Times New Roman" w:eastAsia="Times New Roman" w:hAnsi="Times New Roman" w:cs="Times New Roman"/>
          <w:sz w:val="24"/>
          <w:szCs w:val="24"/>
        </w:rPr>
        <w:lastRenderedPageBreak/>
        <w:t>информации.</w:t>
      </w:r>
    </w:p>
    <w:p w:rsidR="00631BE8"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 xml:space="preserve">Чтение и заполнение таблицы. Интерпретация данных </w:t>
      </w:r>
      <w:r w:rsidRPr="00565429">
        <w:rPr>
          <w:rFonts w:ascii="Times New Roman" w:eastAsia="Times New Roman" w:hAnsi="Times New Roman" w:cs="Times New Roman"/>
          <w:sz w:val="24"/>
          <w:szCs w:val="24"/>
        </w:rPr>
        <w:t>таблицы. Чтение столбчатой диаграммы. Создание простейшей информационной мо</w:t>
      </w:r>
      <w:r w:rsidR="00631BE8" w:rsidRPr="00565429">
        <w:rPr>
          <w:rFonts w:ascii="Times New Roman" w:eastAsia="Times New Roman" w:hAnsi="Times New Roman" w:cs="Times New Roman"/>
          <w:sz w:val="24"/>
          <w:szCs w:val="24"/>
        </w:rPr>
        <w:t>дели (схема, таблица, цепочка).</w:t>
      </w:r>
    </w:p>
    <w:p w:rsidR="00D73BF6" w:rsidRPr="00565429" w:rsidRDefault="00D73BF6"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Cs/>
          <w:sz w:val="24"/>
          <w:szCs w:val="24"/>
          <w:u w:val="single"/>
          <w:lang w:eastAsia="ru-RU"/>
        </w:rPr>
      </w:pP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u w:val="single"/>
        </w:rPr>
      </w:pPr>
      <w:r w:rsidRPr="00565429">
        <w:rPr>
          <w:rFonts w:ascii="Times New Roman" w:eastAsia="Times New Roman" w:hAnsi="Times New Roman" w:cs="Times New Roman"/>
          <w:b/>
          <w:iCs/>
          <w:sz w:val="24"/>
          <w:szCs w:val="24"/>
          <w:u w:val="single"/>
          <w:lang w:eastAsia="ru-RU"/>
        </w:rPr>
        <w:t>Окружающий мир (Человек, природа, общество)</w:t>
      </w:r>
    </w:p>
    <w:p w:rsidR="009D6CDA" w:rsidRPr="00565429" w:rsidRDefault="009D6CDA"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Cs/>
          <w:iCs/>
          <w:sz w:val="24"/>
          <w:szCs w:val="24"/>
        </w:rPr>
      </w:pPr>
      <w:r w:rsidRPr="00565429">
        <w:rPr>
          <w:rFonts w:ascii="Times New Roman" w:eastAsia="Times New Roman" w:hAnsi="Times New Roman" w:cs="Times New Roman"/>
          <w:bCs/>
          <w:i/>
          <w:iCs/>
          <w:sz w:val="24"/>
          <w:szCs w:val="24"/>
        </w:rPr>
        <w:t>Основные задачи реализации содержания:</w:t>
      </w:r>
      <w:r w:rsidRPr="00565429">
        <w:rPr>
          <w:rFonts w:ascii="Times New Roman" w:eastAsia="Times New Roman" w:hAnsi="Times New Roman" w:cs="Times New Roman"/>
          <w:bCs/>
          <w:iCs/>
          <w:sz w:val="24"/>
          <w:szCs w:val="24"/>
        </w:rPr>
        <w:t xml:space="preserve">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Развитие представлений об окружающем мире.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w:t>
      </w:r>
    </w:p>
    <w:p w:rsidR="009D6CDA" w:rsidRPr="00565429" w:rsidRDefault="009D6CDA"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4"/>
          <w:szCs w:val="24"/>
        </w:rPr>
      </w:pP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4"/>
          <w:szCs w:val="24"/>
        </w:rPr>
      </w:pPr>
      <w:r w:rsidRPr="00565429">
        <w:rPr>
          <w:rFonts w:ascii="Times New Roman" w:eastAsia="Times New Roman" w:hAnsi="Times New Roman" w:cs="Times New Roman"/>
          <w:b/>
          <w:bCs/>
          <w:i/>
          <w:iCs/>
          <w:sz w:val="24"/>
          <w:szCs w:val="24"/>
        </w:rPr>
        <w:t>Человек и природа</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Природа — это то, что нас окружает, но не создано челове</w:t>
      </w:r>
      <w:r w:rsidRPr="00565429">
        <w:rPr>
          <w:rFonts w:ascii="Times New Roman" w:eastAsia="Times New Roman" w:hAnsi="Times New Roman" w:cs="Times New Roman"/>
          <w:sz w:val="24"/>
          <w:szCs w:val="24"/>
        </w:rPr>
        <w:t>ком. Природные объекты и предметы, созданные человеком. Неживая и живая природа. Признаки предметов (цвет, форма, сравнительные размеры и</w:t>
      </w:r>
      <w:r w:rsidRPr="00565429">
        <w:rPr>
          <w:rFonts w:ascii="Times New Roman" w:eastAsia="Times New Roman" w:hAnsi="Times New Roman" w:cs="Times New Roman"/>
          <w:sz w:val="24"/>
          <w:szCs w:val="24"/>
        </w:rPr>
        <w:t> </w:t>
      </w:r>
      <w:r w:rsidRPr="00565429">
        <w:rPr>
          <w:rFonts w:ascii="Times New Roman" w:eastAsia="Times New Roman" w:hAnsi="Times New Roman" w:cs="Times New Roman"/>
          <w:sz w:val="24"/>
          <w:szCs w:val="24"/>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 xml:space="preserve">Вещество — то, из чего состоят все природные объекты </w:t>
      </w:r>
      <w:r w:rsidRPr="00565429">
        <w:rPr>
          <w:rFonts w:ascii="Times New Roman" w:eastAsia="Times New Roman" w:hAnsi="Times New Roman" w:cs="Times New Roman"/>
          <w:spacing w:val="2"/>
          <w:sz w:val="24"/>
          <w:szCs w:val="24"/>
        </w:rPr>
        <w:t xml:space="preserve">и предметы. Разнообразие веществ в окружающем мире. </w:t>
      </w:r>
      <w:r w:rsidRPr="00565429">
        <w:rPr>
          <w:rFonts w:ascii="Times New Roman" w:eastAsia="Times New Roman" w:hAnsi="Times New Roman" w:cs="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 xml:space="preserve">Звёзды и планеты. </w:t>
      </w:r>
      <w:r w:rsidRPr="00565429">
        <w:rPr>
          <w:rFonts w:ascii="Times New Roman" w:eastAsia="Times New Roman" w:hAnsi="Times New Roman" w:cs="Times New Roman"/>
          <w:iCs/>
          <w:spacing w:val="2"/>
          <w:sz w:val="24"/>
          <w:szCs w:val="24"/>
        </w:rPr>
        <w:t>Солнце</w:t>
      </w:r>
      <w:r w:rsidRPr="00565429">
        <w:rPr>
          <w:rFonts w:ascii="Times New Roman" w:eastAsia="Times New Roman" w:hAnsi="Times New Roman" w:cs="Times New Roman"/>
          <w:spacing w:val="2"/>
          <w:sz w:val="24"/>
          <w:szCs w:val="24"/>
        </w:rPr>
        <w:t xml:space="preserve"> — </w:t>
      </w:r>
      <w:r w:rsidRPr="00565429">
        <w:rPr>
          <w:rFonts w:ascii="Times New Roman" w:eastAsia="Times New Roman" w:hAnsi="Times New Roman" w:cs="Times New Roman"/>
          <w:iCs/>
          <w:spacing w:val="2"/>
          <w:sz w:val="24"/>
          <w:szCs w:val="24"/>
        </w:rPr>
        <w:t>ближайшая к нам звез</w:t>
      </w:r>
      <w:r w:rsidRPr="00565429">
        <w:rPr>
          <w:rFonts w:ascii="Times New Roman" w:eastAsia="Times New Roman" w:hAnsi="Times New Roman" w:cs="Times New Roman"/>
          <w:iCs/>
          <w:sz w:val="24"/>
          <w:szCs w:val="24"/>
        </w:rPr>
        <w:t xml:space="preserve">да, источник света и тепла для всего живого на Земле. </w:t>
      </w:r>
      <w:r w:rsidRPr="00565429">
        <w:rPr>
          <w:rFonts w:ascii="Times New Roman" w:eastAsia="Times New Roman" w:hAnsi="Times New Roman" w:cs="Times New Roman"/>
          <w:spacing w:val="2"/>
          <w:sz w:val="24"/>
          <w:szCs w:val="24"/>
        </w:rPr>
        <w:t>Земля — планета, общее представление о форме и размерах Земли. Глобус как модель Земли. Географическая кар</w:t>
      </w:r>
      <w:r w:rsidRPr="00565429">
        <w:rPr>
          <w:rFonts w:ascii="Times New Roman" w:eastAsia="Times New Roman" w:hAnsi="Times New Roman" w:cs="Times New Roman"/>
          <w:sz w:val="24"/>
          <w:szCs w:val="24"/>
        </w:rPr>
        <w:t xml:space="preserve">та и план. Материки и океаны, их названия, расположение на глобусе и карте. </w:t>
      </w:r>
      <w:r w:rsidRPr="00565429">
        <w:rPr>
          <w:rFonts w:ascii="Times New Roman" w:eastAsia="Times New Roman" w:hAnsi="Times New Roman" w:cs="Times New Roman"/>
          <w:iCs/>
          <w:sz w:val="24"/>
          <w:szCs w:val="24"/>
        </w:rPr>
        <w:t>Важнейшие природные объекты своей страны, района</w:t>
      </w:r>
      <w:r w:rsidRPr="00565429">
        <w:rPr>
          <w:rFonts w:ascii="Times New Roman" w:eastAsia="Times New Roman" w:hAnsi="Times New Roman" w:cs="Times New Roman"/>
          <w:sz w:val="24"/>
          <w:szCs w:val="24"/>
        </w:rPr>
        <w:t>. Ориентирование на местности. Компас.</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Смена дня и ночи на Земле. Вращение Земли как при</w:t>
      </w:r>
      <w:r w:rsidRPr="00565429">
        <w:rPr>
          <w:rFonts w:ascii="Times New Roman" w:eastAsia="Times New Roman" w:hAnsi="Times New Roman" w:cs="Times New Roman"/>
          <w:spacing w:val="2"/>
          <w:sz w:val="24"/>
          <w:szCs w:val="24"/>
        </w:rPr>
        <w:t xml:space="preserve">чина смены дня и ночи. Времена года, их особенности (на основе наблюдений). </w:t>
      </w:r>
      <w:r w:rsidRPr="00565429">
        <w:rPr>
          <w:rFonts w:ascii="Times New Roman" w:eastAsia="Times New Roman" w:hAnsi="Times New Roman" w:cs="Times New Roman"/>
          <w:iCs/>
          <w:sz w:val="24"/>
          <w:szCs w:val="24"/>
        </w:rPr>
        <w:t>Обращение Земли вокруг Солнца как причина смены времён года</w:t>
      </w:r>
      <w:r w:rsidRPr="00565429">
        <w:rPr>
          <w:rFonts w:ascii="Times New Roman" w:eastAsia="Times New Roman" w:hAnsi="Times New Roman" w:cs="Times New Roman"/>
          <w:sz w:val="24"/>
          <w:szCs w:val="24"/>
        </w:rPr>
        <w:t>. Смена времён года в родном крае на основе наблюдений.</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 xml:space="preserve">Погода, её составляющие (температура воздуха, облачность, </w:t>
      </w:r>
      <w:r w:rsidRPr="00565429">
        <w:rPr>
          <w:rFonts w:ascii="Times New Roman" w:eastAsia="Times New Roman" w:hAnsi="Times New Roman" w:cs="Times New Roman"/>
          <w:sz w:val="24"/>
          <w:szCs w:val="24"/>
        </w:rPr>
        <w:t xml:space="preserve">осадки, ветер). Наблюдение за погодой своего края. </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 xml:space="preserve">Водоёмы, их разнообразие (океан, море, река, озеро, </w:t>
      </w:r>
      <w:r w:rsidRPr="00565429">
        <w:rPr>
          <w:rFonts w:ascii="Times New Roman" w:eastAsia="Times New Roman" w:hAnsi="Times New Roman" w:cs="Times New Roman"/>
          <w:sz w:val="24"/>
          <w:szCs w:val="24"/>
        </w:rPr>
        <w:t>пруд, болото); использование человеком. Водоёмы родного края (названия, краткая характеристика на основе наблюдений).</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Воздух — смесь газов. Свойства воздуха. Значение воздуха для растений, животных, человека. Охрана, бережное использование  воздуха.</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 xml:space="preserve">Вода. Свойства воды. Состояния воды, её распространение </w:t>
      </w:r>
      <w:r w:rsidRPr="00565429">
        <w:rPr>
          <w:rFonts w:ascii="Times New Roman" w:eastAsia="Times New Roman" w:hAnsi="Times New Roman" w:cs="Times New Roman"/>
          <w:sz w:val="24"/>
          <w:szCs w:val="24"/>
        </w:rPr>
        <w:t>в природе, значение для живых организмов и хозяйственной жизни человека. Круговорот воды в природе. Охрана, бережное использование  воды.</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 xml:space="preserve">Почва, её состав, значение для живой природы и для </w:t>
      </w:r>
      <w:r w:rsidRPr="00565429">
        <w:rPr>
          <w:rFonts w:ascii="Times New Roman" w:eastAsia="Times New Roman" w:hAnsi="Times New Roman" w:cs="Times New Roman"/>
          <w:sz w:val="24"/>
          <w:szCs w:val="24"/>
        </w:rPr>
        <w:t>хозяйственной жизни человека. Охрана, бережное использование почв.</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565429">
        <w:rPr>
          <w:rFonts w:ascii="Times New Roman" w:eastAsia="Times New Roman" w:hAnsi="Times New Roman" w:cs="Times New Roman"/>
          <w:spacing w:val="2"/>
          <w:sz w:val="24"/>
          <w:szCs w:val="24"/>
        </w:rPr>
        <w:t xml:space="preserve">ста растений, фиксация изменений. Деревья, кустарники, </w:t>
      </w:r>
      <w:r w:rsidRPr="00565429">
        <w:rPr>
          <w:rFonts w:ascii="Times New Roman" w:eastAsia="Times New Roman" w:hAnsi="Times New Roman" w:cs="Times New Roman"/>
          <w:sz w:val="24"/>
          <w:szCs w:val="24"/>
        </w:rPr>
        <w:t xml:space="preserve">травы. Дикорастущие, культурные и комнатные </w:t>
      </w:r>
      <w:r w:rsidRPr="00565429">
        <w:rPr>
          <w:rFonts w:ascii="Times New Roman" w:eastAsia="Times New Roman" w:hAnsi="Times New Roman" w:cs="Times New Roman"/>
          <w:sz w:val="24"/>
          <w:szCs w:val="24"/>
        </w:rPr>
        <w:lastRenderedPageBreak/>
        <w:t>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Грибы: съедобные и ядовитые. Правила сбора грибов.</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Животные, их разнообразие. Условия, необходимые для жизни животных (воздух, вода, тепло, пища). Насекомые,</w:t>
      </w:r>
      <w:r w:rsidRPr="00565429">
        <w:rPr>
          <w:rFonts w:ascii="Times New Roman" w:eastAsia="Times New Roman" w:hAnsi="Times New Roman" w:cs="Times New Roman"/>
          <w:sz w:val="24"/>
          <w:szCs w:val="24"/>
        </w:rPr>
        <w:t xml:space="preserve"> рыбы, земноводные, пресмыкающиеся, птицы, звери, их отличия. Особенности питания разных животных. Раз</w:t>
      </w:r>
      <w:r w:rsidRPr="00565429">
        <w:rPr>
          <w:rFonts w:ascii="Times New Roman" w:eastAsia="Times New Roman" w:hAnsi="Times New Roman" w:cs="Times New Roman"/>
          <w:spacing w:val="-2"/>
          <w:sz w:val="24"/>
          <w:szCs w:val="24"/>
        </w:rPr>
        <w:t xml:space="preserve">множение животных. Дикие </w:t>
      </w:r>
      <w:r w:rsidRPr="00565429">
        <w:rPr>
          <w:rFonts w:ascii="Times New Roman" w:eastAsia="Times New Roman" w:hAnsi="Times New Roman" w:cs="Times New Roman"/>
          <w:sz w:val="24"/>
          <w:szCs w:val="24"/>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rPr>
      </w:pPr>
      <w:r w:rsidRPr="00565429">
        <w:rPr>
          <w:rFonts w:ascii="Times New Roman" w:eastAsia="Times New Roman" w:hAnsi="Times New Roman" w:cs="Times New Roman"/>
          <w:sz w:val="24"/>
          <w:szCs w:val="24"/>
        </w:rPr>
        <w:t xml:space="preserve">     Лес, луг, водоём — единство живой и неживой природы (солнечный свет, воздух, вода, почва, растения, животные).</w:t>
      </w:r>
      <w:r w:rsidRPr="00565429">
        <w:rPr>
          <w:rFonts w:ascii="Times New Roman" w:eastAsia="Times New Roman" w:hAnsi="Times New Roman" w:cs="Times New Roman"/>
          <w:spacing w:val="-2"/>
          <w:sz w:val="24"/>
          <w:szCs w:val="24"/>
        </w:rPr>
        <w:t xml:space="preserve"> </w:t>
      </w:r>
      <w:r w:rsidRPr="00565429">
        <w:rPr>
          <w:rFonts w:ascii="Times New Roman" w:eastAsia="Times New Roman" w:hAnsi="Times New Roman" w:cs="Times New Roman"/>
          <w:iCs/>
          <w:spacing w:val="-2"/>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565429">
        <w:rPr>
          <w:rFonts w:ascii="Times New Roman" w:eastAsia="Times New Roman" w:hAnsi="Times New Roman" w:cs="Times New Roman"/>
          <w:iCs/>
          <w:sz w:val="24"/>
          <w:szCs w:val="24"/>
        </w:rPr>
        <w:t xml:space="preserve">ловека на природные сообщества. Природные сообщества </w:t>
      </w:r>
      <w:r w:rsidRPr="00565429">
        <w:rPr>
          <w:rFonts w:ascii="Times New Roman" w:eastAsia="Times New Roman" w:hAnsi="Times New Roman" w:cs="Times New Roman"/>
          <w:iCs/>
          <w:spacing w:val="-2"/>
          <w:sz w:val="24"/>
          <w:szCs w:val="24"/>
        </w:rPr>
        <w:t>родного края (2—3</w:t>
      </w:r>
      <w:r w:rsidRPr="00565429">
        <w:rPr>
          <w:rFonts w:ascii="Times New Roman" w:eastAsia="Times New Roman" w:hAnsi="Times New Roman" w:cs="Times New Roman"/>
          <w:spacing w:val="-2"/>
          <w:sz w:val="24"/>
          <w:szCs w:val="24"/>
        </w:rPr>
        <w:t> </w:t>
      </w:r>
      <w:r w:rsidRPr="00565429">
        <w:rPr>
          <w:rFonts w:ascii="Times New Roman" w:eastAsia="Times New Roman" w:hAnsi="Times New Roman" w:cs="Times New Roman"/>
          <w:iCs/>
          <w:spacing w:val="-2"/>
          <w:sz w:val="24"/>
          <w:szCs w:val="24"/>
        </w:rPr>
        <w:t>примера на основе наблюдений)</w:t>
      </w:r>
      <w:r w:rsidRPr="00565429">
        <w:rPr>
          <w:rFonts w:ascii="Times New Roman" w:eastAsia="Times New Roman" w:hAnsi="Times New Roman" w:cs="Times New Roman"/>
          <w:spacing w:val="-2"/>
          <w:sz w:val="24"/>
          <w:szCs w:val="24"/>
        </w:rPr>
        <w:t>.</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 xml:space="preserve">Природные зоны России: общее представление, основные </w:t>
      </w:r>
      <w:r w:rsidRPr="00565429">
        <w:rPr>
          <w:rFonts w:ascii="Times New Roman" w:eastAsia="Times New Roman" w:hAnsi="Times New Roman" w:cs="Times New Roman"/>
          <w:spacing w:val="2"/>
          <w:sz w:val="24"/>
          <w:szCs w:val="24"/>
        </w:rPr>
        <w:t xml:space="preserve">природные зоны (климат, растительный и животный мир, </w:t>
      </w:r>
      <w:r w:rsidRPr="00565429">
        <w:rPr>
          <w:rFonts w:ascii="Times New Roman" w:eastAsia="Times New Roman" w:hAnsi="Times New Roman" w:cs="Times New Roman"/>
          <w:sz w:val="24"/>
          <w:szCs w:val="24"/>
        </w:rPr>
        <w:t>особенности труда и быта людей, влияние человека на природу изучаемых зон, охрана природы).</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 xml:space="preserve">Человек — часть природы. Зависимость жизни человека </w:t>
      </w:r>
      <w:r w:rsidRPr="00565429">
        <w:rPr>
          <w:rFonts w:ascii="Times New Roman" w:eastAsia="Times New Roman" w:hAnsi="Times New Roman" w:cs="Times New Roman"/>
          <w:sz w:val="24"/>
          <w:szCs w:val="24"/>
        </w:rPr>
        <w:t>от природы. Этическое и эстетическое значение приро</w:t>
      </w:r>
      <w:r w:rsidRPr="00565429">
        <w:rPr>
          <w:rFonts w:ascii="Times New Roman" w:eastAsia="Times New Roman" w:hAnsi="Times New Roman" w:cs="Times New Roman"/>
          <w:spacing w:val="2"/>
          <w:sz w:val="24"/>
          <w:szCs w:val="24"/>
        </w:rPr>
        <w:t xml:space="preserve">ды в жизни человека. Освоение человеком законов жизни </w:t>
      </w:r>
      <w:r w:rsidRPr="00565429">
        <w:rPr>
          <w:rFonts w:ascii="Times New Roman" w:eastAsia="Times New Roman" w:hAnsi="Times New Roman" w:cs="Times New Roman"/>
          <w:sz w:val="24"/>
          <w:szCs w:val="24"/>
        </w:rPr>
        <w:t>при</w:t>
      </w:r>
      <w:r w:rsidRPr="00565429">
        <w:rPr>
          <w:rFonts w:ascii="Times New Roman" w:eastAsia="Times New Roman" w:hAnsi="Times New Roman" w:cs="Times New Roman"/>
          <w:spacing w:val="2"/>
          <w:sz w:val="24"/>
          <w:szCs w:val="24"/>
        </w:rPr>
        <w:t xml:space="preserve">роды посредством практической деятельности. Народный </w:t>
      </w:r>
      <w:r w:rsidRPr="00565429">
        <w:rPr>
          <w:rFonts w:ascii="Times New Roman" w:eastAsia="Times New Roman" w:hAnsi="Times New Roman" w:cs="Times New Roman"/>
          <w:sz w:val="24"/>
          <w:szCs w:val="24"/>
        </w:rPr>
        <w:t>календарь (приметы, поговорки, пословицы), определяющий сезонный труд людей.</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 xml:space="preserve">Положительное и отрицательное влияние деятельности </w:t>
      </w:r>
      <w:r w:rsidRPr="00565429">
        <w:rPr>
          <w:rFonts w:ascii="Times New Roman" w:eastAsia="Times New Roman" w:hAnsi="Times New Roman" w:cs="Times New Roman"/>
          <w:sz w:val="24"/>
          <w:szCs w:val="24"/>
        </w:rPr>
        <w:t xml:space="preserve">человека на природу (в том числе на примере окружающей </w:t>
      </w:r>
      <w:r w:rsidRPr="00565429">
        <w:rPr>
          <w:rFonts w:ascii="Times New Roman" w:eastAsia="Times New Roman" w:hAnsi="Times New Roman" w:cs="Times New Roman"/>
          <w:spacing w:val="-2"/>
          <w:sz w:val="24"/>
          <w:szCs w:val="24"/>
        </w:rPr>
        <w:t xml:space="preserve">местности). Правила поведения в природе. Охрана природных </w:t>
      </w:r>
      <w:r w:rsidRPr="00565429">
        <w:rPr>
          <w:rFonts w:ascii="Times New Roman" w:eastAsia="Times New Roman" w:hAnsi="Times New Roman" w:cs="Times New Roman"/>
          <w:sz w:val="24"/>
          <w:szCs w:val="24"/>
        </w:rPr>
        <w:t>богатств: воды, воздуха, полезных ископаемых, растительно</w:t>
      </w:r>
      <w:r w:rsidRPr="00565429">
        <w:rPr>
          <w:rFonts w:ascii="Times New Roman" w:eastAsia="Times New Roman" w:hAnsi="Times New Roman" w:cs="Times New Roman"/>
          <w:spacing w:val="2"/>
          <w:sz w:val="24"/>
          <w:szCs w:val="24"/>
        </w:rPr>
        <w:t xml:space="preserve">го и животного мира. Заповедники, национальные парки, </w:t>
      </w:r>
      <w:r w:rsidRPr="00565429">
        <w:rPr>
          <w:rFonts w:ascii="Times New Roman" w:eastAsia="Times New Roman" w:hAnsi="Times New Roman" w:cs="Times New Roman"/>
          <w:sz w:val="24"/>
          <w:szCs w:val="24"/>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565429">
        <w:rPr>
          <w:rFonts w:ascii="Times New Roman" w:eastAsia="Times New Roman" w:hAnsi="Times New Roman" w:cs="Times New Roman"/>
          <w:spacing w:val="2"/>
          <w:sz w:val="24"/>
          <w:szCs w:val="24"/>
        </w:rPr>
        <w:t>органов (опорно­двигательная, пищеварительная, дыхатель</w:t>
      </w:r>
      <w:r w:rsidRPr="00565429">
        <w:rPr>
          <w:rFonts w:ascii="Times New Roman" w:eastAsia="Times New Roman" w:hAnsi="Times New Roman" w:cs="Times New Roman"/>
          <w:sz w:val="24"/>
          <w:szCs w:val="24"/>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565429">
        <w:rPr>
          <w:rFonts w:ascii="Times New Roman" w:eastAsia="Times New Roman" w:hAnsi="Times New Roman" w:cs="Times New Roman"/>
          <w:spacing w:val="2"/>
          <w:sz w:val="24"/>
          <w:szCs w:val="24"/>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565429">
        <w:rPr>
          <w:rFonts w:ascii="Times New Roman" w:eastAsia="Times New Roman" w:hAnsi="Times New Roman" w:cs="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4"/>
          <w:szCs w:val="24"/>
        </w:rPr>
      </w:pPr>
      <w:r w:rsidRPr="00565429">
        <w:rPr>
          <w:rFonts w:ascii="Times New Roman" w:eastAsia="Times New Roman" w:hAnsi="Times New Roman" w:cs="Times New Roman"/>
          <w:b/>
          <w:bCs/>
          <w:i/>
          <w:iCs/>
          <w:sz w:val="24"/>
          <w:szCs w:val="24"/>
        </w:rPr>
        <w:t>Человек и общество</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 xml:space="preserve">Общество - совокупность людей, которые объединены </w:t>
      </w:r>
      <w:r w:rsidRPr="00565429">
        <w:rPr>
          <w:rFonts w:ascii="Times New Roman" w:eastAsia="Times New Roman" w:hAnsi="Times New Roman" w:cs="Times New Roman"/>
          <w:sz w:val="24"/>
          <w:szCs w:val="24"/>
        </w:rPr>
        <w:t>общей культурой и связаны друг с другом совместной дея</w:t>
      </w:r>
      <w:r w:rsidRPr="00565429">
        <w:rPr>
          <w:rFonts w:ascii="Times New Roman" w:eastAsia="Times New Roman" w:hAnsi="Times New Roman" w:cs="Times New Roman"/>
          <w:spacing w:val="-4"/>
          <w:sz w:val="24"/>
          <w:szCs w:val="24"/>
        </w:rPr>
        <w:t>тельностью во имя общей цели. Духовно­нравственные и куль</w:t>
      </w:r>
      <w:r w:rsidRPr="00565429">
        <w:rPr>
          <w:rFonts w:ascii="Times New Roman" w:eastAsia="Times New Roman" w:hAnsi="Times New Roman" w:cs="Times New Roman"/>
          <w:sz w:val="24"/>
          <w:szCs w:val="24"/>
        </w:rPr>
        <w:t xml:space="preserve">турные ценности  российского общества, отраженные в государственных праздниках и народных традициях региона. </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 xml:space="preserve">Человек — член общества, создатель и носитель культуры. Могонациональность – особенность нашей страны. </w:t>
      </w:r>
      <w:r w:rsidRPr="00565429">
        <w:rPr>
          <w:rFonts w:ascii="Times New Roman" w:eastAsia="Times New Roman" w:hAnsi="Times New Roman" w:cs="Times New Roman"/>
          <w:spacing w:val="2"/>
          <w:sz w:val="24"/>
          <w:szCs w:val="24"/>
        </w:rPr>
        <w:t xml:space="preserve">Общее представление о вкладе </w:t>
      </w:r>
      <w:r w:rsidRPr="00565429">
        <w:rPr>
          <w:rFonts w:ascii="Times New Roman" w:eastAsia="Times New Roman" w:hAnsi="Times New Roman" w:cs="Times New Roman"/>
          <w:spacing w:val="-2"/>
          <w:sz w:val="24"/>
          <w:szCs w:val="24"/>
        </w:rPr>
        <w:t>разных народов</w:t>
      </w:r>
      <w:r w:rsidRPr="00565429">
        <w:rPr>
          <w:rFonts w:ascii="Times New Roman" w:eastAsia="Times New Roman" w:hAnsi="Times New Roman" w:cs="Times New Roman"/>
          <w:spacing w:val="2"/>
          <w:sz w:val="24"/>
          <w:szCs w:val="24"/>
        </w:rPr>
        <w:t xml:space="preserve"> в многонациональную культуру нашей страны</w:t>
      </w:r>
      <w:r w:rsidRPr="00565429">
        <w:rPr>
          <w:rFonts w:ascii="Times New Roman" w:eastAsia="Times New Roman" w:hAnsi="Times New Roman" w:cs="Times New Roman"/>
          <w:spacing w:val="-2"/>
          <w:sz w:val="24"/>
          <w:szCs w:val="24"/>
        </w:rPr>
        <w:t xml:space="preserve">. Ценность каждого народа для него самого и для всей страны. </w:t>
      </w:r>
      <w:r w:rsidRPr="00565429">
        <w:rPr>
          <w:rFonts w:ascii="Times New Roman" w:eastAsia="Times New Roman" w:hAnsi="Times New Roman" w:cs="Times New Roman"/>
          <w:sz w:val="24"/>
          <w:szCs w:val="24"/>
        </w:rPr>
        <w:t xml:space="preserve">Взаимоотношения человека с другими людьми. Культура общения. Уважение к чужому мнению. </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 xml:space="preserve">Семья — самое близкое окружение человека. Семейные </w:t>
      </w:r>
      <w:r w:rsidRPr="00565429">
        <w:rPr>
          <w:rFonts w:ascii="Times New Roman" w:eastAsia="Times New Roman" w:hAnsi="Times New Roman" w:cs="Times New Roman"/>
          <w:sz w:val="24"/>
          <w:szCs w:val="24"/>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lastRenderedPageBreak/>
        <w:t xml:space="preserve">Младший школьник. Правила поведения в школе, на уроке. Обращение к учителю. </w:t>
      </w:r>
      <w:r w:rsidRPr="00565429">
        <w:rPr>
          <w:rFonts w:ascii="Times New Roman" w:eastAsia="Times New Roman" w:hAnsi="Times New Roman" w:cs="Times New Roman"/>
          <w:spacing w:val="2"/>
          <w:sz w:val="24"/>
          <w:szCs w:val="24"/>
        </w:rPr>
        <w:t xml:space="preserve">Классный, школьный </w:t>
      </w:r>
      <w:r w:rsidRPr="00565429">
        <w:rPr>
          <w:rFonts w:ascii="Times New Roman" w:eastAsia="Times New Roman" w:hAnsi="Times New Roman" w:cs="Times New Roman"/>
          <w:sz w:val="24"/>
          <w:szCs w:val="24"/>
        </w:rPr>
        <w:t xml:space="preserve">коллектив, совместная учёба, игры, отдых. Школьные праздники и торжественные даты. День учителя. Составление режима дня школьника. </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Друзья, взаимоотношения между ними; ценность друж</w:t>
      </w:r>
      <w:r w:rsidRPr="00565429">
        <w:rPr>
          <w:rFonts w:ascii="Times New Roman" w:eastAsia="Times New Roman" w:hAnsi="Times New Roman" w:cs="Times New Roman"/>
          <w:sz w:val="24"/>
          <w:szCs w:val="24"/>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rPr>
      </w:pPr>
      <w:r w:rsidRPr="00565429">
        <w:rPr>
          <w:rFonts w:ascii="Times New Roman" w:eastAsia="Times New Roman" w:hAnsi="Times New Roman" w:cs="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Cs/>
          <w:spacing w:val="-2"/>
          <w:sz w:val="24"/>
          <w:szCs w:val="24"/>
        </w:rPr>
      </w:pPr>
      <w:r w:rsidRPr="00565429">
        <w:rPr>
          <w:rFonts w:ascii="Times New Roman" w:eastAsia="Times New Roman" w:hAnsi="Times New Roman" w:cs="Times New Roman"/>
          <w:iCs/>
          <w:spacing w:val="2"/>
          <w:sz w:val="24"/>
          <w:szCs w:val="24"/>
        </w:rPr>
        <w:t xml:space="preserve">Средства массовой информации: радио, телевидение, </w:t>
      </w:r>
      <w:r w:rsidRPr="00565429">
        <w:rPr>
          <w:rFonts w:ascii="Times New Roman" w:eastAsia="Times New Roman" w:hAnsi="Times New Roman" w:cs="Times New Roman"/>
          <w:iCs/>
          <w:spacing w:val="-2"/>
          <w:sz w:val="24"/>
          <w:szCs w:val="24"/>
        </w:rPr>
        <w:t xml:space="preserve">пресса, Интернет. </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Наша Родина — Россия, Российская Федерация. Ценност</w:t>
      </w:r>
      <w:r w:rsidRPr="00565429">
        <w:rPr>
          <w:rFonts w:ascii="Times New Roman" w:eastAsia="Times New Roman" w:hAnsi="Times New Roman" w:cs="Times New Roman"/>
          <w:spacing w:val="2"/>
          <w:sz w:val="24"/>
          <w:szCs w:val="24"/>
        </w:rPr>
        <w:t xml:space="preserve">но­смысловое содержание понятий «Родина», «Отечество», </w:t>
      </w:r>
      <w:r w:rsidRPr="00565429">
        <w:rPr>
          <w:rFonts w:ascii="Times New Roman" w:eastAsia="Times New Roman" w:hAnsi="Times New Roman" w:cs="Times New Roman"/>
          <w:sz w:val="24"/>
          <w:szCs w:val="24"/>
        </w:rPr>
        <w:t>«Отчизна». Государственная символика России: Государствен</w:t>
      </w:r>
      <w:r w:rsidRPr="00565429">
        <w:rPr>
          <w:rFonts w:ascii="Times New Roman" w:eastAsia="Times New Roman" w:hAnsi="Times New Roman" w:cs="Times New Roman"/>
          <w:spacing w:val="2"/>
          <w:sz w:val="24"/>
          <w:szCs w:val="24"/>
        </w:rPr>
        <w:t>ный герб России, Государственный флаг России, Государ</w:t>
      </w:r>
      <w:r w:rsidRPr="00565429">
        <w:rPr>
          <w:rFonts w:ascii="Times New Roman" w:eastAsia="Times New Roman" w:hAnsi="Times New Roman" w:cs="Times New Roman"/>
          <w:sz w:val="24"/>
          <w:szCs w:val="24"/>
        </w:rPr>
        <w:t>ственный гимн России; правила поведения при прослуши</w:t>
      </w:r>
      <w:r w:rsidRPr="00565429">
        <w:rPr>
          <w:rFonts w:ascii="Times New Roman" w:eastAsia="Times New Roman" w:hAnsi="Times New Roman" w:cs="Times New Roman"/>
          <w:spacing w:val="2"/>
          <w:sz w:val="24"/>
          <w:szCs w:val="24"/>
        </w:rPr>
        <w:t xml:space="preserve">вании гимна. Конституция — Основной закон Российской </w:t>
      </w:r>
      <w:r w:rsidRPr="00565429">
        <w:rPr>
          <w:rFonts w:ascii="Times New Roman" w:eastAsia="Times New Roman" w:hAnsi="Times New Roman" w:cs="Times New Roman"/>
          <w:sz w:val="24"/>
          <w:szCs w:val="24"/>
        </w:rPr>
        <w:t>Федерации. Права ребёнка.</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 xml:space="preserve">Президент Российской Федерации — глава государства. </w:t>
      </w:r>
      <w:r w:rsidRPr="00565429">
        <w:rPr>
          <w:rFonts w:ascii="Times New Roman" w:eastAsia="Times New Roman" w:hAnsi="Times New Roman" w:cs="Times New Roman"/>
          <w:sz w:val="24"/>
          <w:szCs w:val="24"/>
        </w:rPr>
        <w:t>Ответственность главы государства за социальное и духовно­нравственное благополучие граждан.</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Праздник в жизни общества как средство укрепления об</w:t>
      </w:r>
      <w:r w:rsidRPr="00565429">
        <w:rPr>
          <w:rFonts w:ascii="Times New Roman" w:eastAsia="Times New Roman" w:hAnsi="Times New Roman" w:cs="Times New Roman"/>
          <w:spacing w:val="2"/>
          <w:sz w:val="24"/>
          <w:szCs w:val="24"/>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565429">
        <w:rPr>
          <w:rFonts w:ascii="Times New Roman" w:eastAsia="Times New Roman" w:hAnsi="Times New Roman" w:cs="Times New Roman"/>
          <w:sz w:val="24"/>
          <w:szCs w:val="24"/>
        </w:rPr>
        <w:t xml:space="preserve"> День народного единства, День Конституции. Праздники и </w:t>
      </w:r>
      <w:r w:rsidRPr="00565429">
        <w:rPr>
          <w:rFonts w:ascii="Times New Roman" w:eastAsia="Times New Roman" w:hAnsi="Times New Roman" w:cs="Times New Roman"/>
          <w:spacing w:val="2"/>
          <w:sz w:val="24"/>
          <w:szCs w:val="24"/>
        </w:rPr>
        <w:t xml:space="preserve">памятные даты своего региона. Оформление плаката или </w:t>
      </w:r>
      <w:r w:rsidRPr="00565429">
        <w:rPr>
          <w:rFonts w:ascii="Times New Roman" w:eastAsia="Times New Roman" w:hAnsi="Times New Roman" w:cs="Times New Roman"/>
          <w:sz w:val="24"/>
          <w:szCs w:val="24"/>
        </w:rPr>
        <w:t>стенной газеты к государственному празднику.</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Россия на карте, государственная граница России.</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 xml:space="preserve">Москва — столица России. </w:t>
      </w:r>
      <w:r w:rsidRPr="00565429">
        <w:rPr>
          <w:rFonts w:ascii="Times New Roman" w:eastAsia="Times New Roman" w:hAnsi="Times New Roman" w:cs="Times New Roman"/>
          <w:spacing w:val="2"/>
          <w:sz w:val="24"/>
          <w:szCs w:val="24"/>
        </w:rPr>
        <w:t>Достопримечательности Москвы: Кремль, Красная площадь, Большой театр и</w:t>
      </w:r>
      <w:r w:rsidRPr="00565429">
        <w:rPr>
          <w:rFonts w:ascii="Times New Roman" w:eastAsia="Times New Roman" w:hAnsi="Times New Roman" w:cs="Times New Roman"/>
          <w:spacing w:val="2"/>
          <w:sz w:val="24"/>
          <w:szCs w:val="24"/>
        </w:rPr>
        <w:t> </w:t>
      </w:r>
      <w:r w:rsidRPr="00565429">
        <w:rPr>
          <w:rFonts w:ascii="Times New Roman" w:eastAsia="Times New Roman" w:hAnsi="Times New Roman" w:cs="Times New Roman"/>
          <w:spacing w:val="2"/>
          <w:sz w:val="24"/>
          <w:szCs w:val="24"/>
        </w:rPr>
        <w:t xml:space="preserve">др. </w:t>
      </w:r>
      <w:r w:rsidRPr="00565429">
        <w:rPr>
          <w:rFonts w:ascii="Times New Roman" w:eastAsia="Times New Roman" w:hAnsi="Times New Roman" w:cs="Times New Roman"/>
          <w:sz w:val="24"/>
          <w:szCs w:val="24"/>
        </w:rPr>
        <w:t>Расположение Москвы на карте.</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 xml:space="preserve">Города России. Санкт­Петербург: достопримечательности </w:t>
      </w:r>
      <w:r w:rsidRPr="00565429">
        <w:rPr>
          <w:rFonts w:ascii="Times New Roman" w:eastAsia="Times New Roman" w:hAnsi="Times New Roman" w:cs="Times New Roman"/>
          <w:sz w:val="24"/>
          <w:szCs w:val="24"/>
        </w:rPr>
        <w:t xml:space="preserve">(Зимний дворец, памятник Петру I — Медный всадник, </w:t>
      </w:r>
      <w:r w:rsidRPr="00565429">
        <w:rPr>
          <w:rFonts w:ascii="Times New Roman" w:eastAsia="Times New Roman" w:hAnsi="Times New Roman" w:cs="Times New Roman"/>
          <w:iCs/>
          <w:sz w:val="24"/>
          <w:szCs w:val="24"/>
        </w:rPr>
        <w:t>раз</w:t>
      </w:r>
      <w:r w:rsidRPr="00565429">
        <w:rPr>
          <w:rFonts w:ascii="Times New Roman" w:eastAsia="Times New Roman" w:hAnsi="Times New Roman" w:cs="Times New Roman"/>
          <w:iCs/>
          <w:spacing w:val="2"/>
          <w:sz w:val="24"/>
          <w:szCs w:val="24"/>
        </w:rPr>
        <w:t>водные мосты через Неву</w:t>
      </w:r>
      <w:r w:rsidRPr="00565429">
        <w:rPr>
          <w:rFonts w:ascii="Times New Roman" w:eastAsia="Times New Roman" w:hAnsi="Times New Roman" w:cs="Times New Roman"/>
          <w:spacing w:val="2"/>
          <w:sz w:val="24"/>
          <w:szCs w:val="24"/>
        </w:rPr>
        <w:t xml:space="preserve"> и</w:t>
      </w:r>
      <w:r w:rsidRPr="00565429">
        <w:rPr>
          <w:rFonts w:ascii="Times New Roman" w:eastAsia="Times New Roman" w:hAnsi="Times New Roman" w:cs="Times New Roman"/>
          <w:spacing w:val="2"/>
          <w:sz w:val="24"/>
          <w:szCs w:val="24"/>
        </w:rPr>
        <w:t> </w:t>
      </w:r>
      <w:r w:rsidRPr="00565429">
        <w:rPr>
          <w:rFonts w:ascii="Times New Roman" w:eastAsia="Times New Roman" w:hAnsi="Times New Roman" w:cs="Times New Roman"/>
          <w:spacing w:val="2"/>
          <w:sz w:val="24"/>
          <w:szCs w:val="24"/>
        </w:rPr>
        <w:t xml:space="preserve">др.), города Золотого кольца </w:t>
      </w:r>
      <w:r w:rsidRPr="00565429">
        <w:rPr>
          <w:rFonts w:ascii="Times New Roman" w:eastAsia="Times New Roman" w:hAnsi="Times New Roman" w:cs="Times New Roman"/>
          <w:sz w:val="24"/>
          <w:szCs w:val="24"/>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 xml:space="preserve">Россия — многонациональная страна. Народы, населяющие Россию, их обычаи, характерные особенности быта (по </w:t>
      </w:r>
      <w:r w:rsidRPr="00565429">
        <w:rPr>
          <w:rFonts w:ascii="Times New Roman" w:eastAsia="Times New Roman" w:hAnsi="Times New Roman" w:cs="Times New Roman"/>
          <w:spacing w:val="2"/>
          <w:sz w:val="24"/>
          <w:szCs w:val="24"/>
        </w:rPr>
        <w:t xml:space="preserve">выбору). </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Родной край — частица России. Родной город (населён</w:t>
      </w:r>
      <w:r w:rsidRPr="00565429">
        <w:rPr>
          <w:rFonts w:ascii="Times New Roman" w:eastAsia="Times New Roman" w:hAnsi="Times New Roman" w:cs="Times New Roman"/>
          <w:spacing w:val="2"/>
          <w:sz w:val="24"/>
          <w:szCs w:val="24"/>
        </w:rPr>
        <w:t xml:space="preserve">ный пункт), регион (область, край, республика): название, </w:t>
      </w:r>
      <w:r w:rsidRPr="00565429">
        <w:rPr>
          <w:rFonts w:ascii="Times New Roman" w:eastAsia="Times New Roman" w:hAnsi="Times New Roman" w:cs="Times New Roman"/>
          <w:sz w:val="24"/>
          <w:szCs w:val="24"/>
        </w:rPr>
        <w:t>основные достопримечательности; музеи, театры, спортивные комплексы и</w:t>
      </w:r>
      <w:r w:rsidRPr="00565429">
        <w:rPr>
          <w:rFonts w:ascii="Times New Roman" w:eastAsia="Times New Roman" w:hAnsi="Times New Roman" w:cs="Times New Roman"/>
          <w:sz w:val="24"/>
          <w:szCs w:val="24"/>
        </w:rPr>
        <w:t> </w:t>
      </w:r>
      <w:r w:rsidRPr="00565429">
        <w:rPr>
          <w:rFonts w:ascii="Times New Roman" w:eastAsia="Times New Roman" w:hAnsi="Times New Roman" w:cs="Times New Roman"/>
          <w:sz w:val="24"/>
          <w:szCs w:val="24"/>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выбору): название, расположение на политической карте, столица, главные достопримечательности.</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4"/>
          <w:szCs w:val="24"/>
        </w:rPr>
      </w:pPr>
      <w:r w:rsidRPr="00565429">
        <w:rPr>
          <w:rFonts w:ascii="Times New Roman" w:eastAsia="Times New Roman" w:hAnsi="Times New Roman" w:cs="Times New Roman"/>
          <w:b/>
          <w:bCs/>
          <w:i/>
          <w:iCs/>
          <w:sz w:val="24"/>
          <w:szCs w:val="24"/>
        </w:rPr>
        <w:t>Правила безопасной жизни</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Ценность здоровья и здорового образа жизни.</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4"/>
          <w:szCs w:val="24"/>
        </w:rPr>
      </w:pPr>
      <w:r w:rsidRPr="00565429">
        <w:rPr>
          <w:rFonts w:ascii="Times New Roman" w:eastAsia="Times New Roman" w:hAnsi="Times New Roman" w:cs="Times New Roman"/>
          <w:spacing w:val="2"/>
          <w:sz w:val="24"/>
          <w:szCs w:val="24"/>
        </w:rPr>
        <w:t xml:space="preserve">Режим дня школьника, чередование труда и отдыха в </w:t>
      </w:r>
      <w:r w:rsidRPr="00565429">
        <w:rPr>
          <w:rFonts w:ascii="Times New Roman" w:eastAsia="Times New Roman" w:hAnsi="Times New Roman" w:cs="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565429">
        <w:rPr>
          <w:rFonts w:ascii="Times New Roman" w:eastAsia="Times New Roman" w:hAnsi="Times New Roman" w:cs="Times New Roman"/>
          <w:spacing w:val="2"/>
          <w:sz w:val="24"/>
          <w:szCs w:val="24"/>
        </w:rPr>
        <w:t>здоровья. Личная ответственность каждого человека за со</w:t>
      </w:r>
      <w:r w:rsidRPr="00565429">
        <w:rPr>
          <w:rFonts w:ascii="Times New Roman" w:eastAsia="Times New Roman" w:hAnsi="Times New Roman" w:cs="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565429">
        <w:rPr>
          <w:rFonts w:ascii="Times New Roman" w:eastAsia="Times New Roman" w:hAnsi="Times New Roman" w:cs="Times New Roman"/>
          <w:spacing w:val="2"/>
          <w:sz w:val="24"/>
          <w:szCs w:val="24"/>
        </w:rPr>
        <w:t xml:space="preserve">помощь при лёгких травмах </w:t>
      </w:r>
      <w:r w:rsidRPr="00565429">
        <w:rPr>
          <w:rFonts w:ascii="Times New Roman" w:eastAsia="Times New Roman" w:hAnsi="Times New Roman" w:cs="Times New Roman"/>
          <w:i/>
          <w:spacing w:val="2"/>
          <w:sz w:val="24"/>
          <w:szCs w:val="24"/>
        </w:rPr>
        <w:t>(</w:t>
      </w:r>
      <w:r w:rsidRPr="00565429">
        <w:rPr>
          <w:rFonts w:ascii="Times New Roman" w:eastAsia="Times New Roman" w:hAnsi="Times New Roman" w:cs="Times New Roman"/>
          <w:i/>
          <w:iCs/>
          <w:spacing w:val="2"/>
          <w:sz w:val="24"/>
          <w:szCs w:val="24"/>
        </w:rPr>
        <w:t>ушиб</w:t>
      </w:r>
      <w:r w:rsidRPr="00565429">
        <w:rPr>
          <w:rFonts w:ascii="Times New Roman" w:eastAsia="Times New Roman" w:hAnsi="Times New Roman" w:cs="Times New Roman"/>
          <w:i/>
          <w:spacing w:val="2"/>
          <w:sz w:val="24"/>
          <w:szCs w:val="24"/>
        </w:rPr>
        <w:t xml:space="preserve">, </w:t>
      </w:r>
      <w:r w:rsidRPr="00565429">
        <w:rPr>
          <w:rFonts w:ascii="Times New Roman" w:eastAsia="Times New Roman" w:hAnsi="Times New Roman" w:cs="Times New Roman"/>
          <w:i/>
          <w:iCs/>
          <w:spacing w:val="2"/>
          <w:sz w:val="24"/>
          <w:szCs w:val="24"/>
        </w:rPr>
        <w:t>порез</w:t>
      </w:r>
      <w:r w:rsidRPr="00565429">
        <w:rPr>
          <w:rFonts w:ascii="Times New Roman" w:eastAsia="Times New Roman" w:hAnsi="Times New Roman" w:cs="Times New Roman"/>
          <w:i/>
          <w:spacing w:val="2"/>
          <w:sz w:val="24"/>
          <w:szCs w:val="24"/>
        </w:rPr>
        <w:t xml:space="preserve">, </w:t>
      </w:r>
      <w:r w:rsidRPr="00565429">
        <w:rPr>
          <w:rFonts w:ascii="Times New Roman" w:eastAsia="Times New Roman" w:hAnsi="Times New Roman" w:cs="Times New Roman"/>
          <w:i/>
          <w:iCs/>
          <w:spacing w:val="2"/>
          <w:sz w:val="24"/>
          <w:szCs w:val="24"/>
        </w:rPr>
        <w:t>ожог</w:t>
      </w:r>
      <w:r w:rsidRPr="00565429">
        <w:rPr>
          <w:rFonts w:ascii="Times New Roman" w:eastAsia="Times New Roman" w:hAnsi="Times New Roman" w:cs="Times New Roman"/>
          <w:i/>
          <w:spacing w:val="2"/>
          <w:sz w:val="24"/>
          <w:szCs w:val="24"/>
        </w:rPr>
        <w:t xml:space="preserve">), </w:t>
      </w:r>
      <w:r w:rsidRPr="00565429">
        <w:rPr>
          <w:rFonts w:ascii="Times New Roman" w:eastAsia="Times New Roman" w:hAnsi="Times New Roman" w:cs="Times New Roman"/>
          <w:i/>
          <w:iCs/>
          <w:spacing w:val="2"/>
          <w:sz w:val="24"/>
          <w:szCs w:val="24"/>
        </w:rPr>
        <w:t>обмора</w:t>
      </w:r>
      <w:r w:rsidRPr="00565429">
        <w:rPr>
          <w:rFonts w:ascii="Times New Roman" w:eastAsia="Times New Roman" w:hAnsi="Times New Roman" w:cs="Times New Roman"/>
          <w:i/>
          <w:iCs/>
          <w:sz w:val="24"/>
          <w:szCs w:val="24"/>
        </w:rPr>
        <w:t>живании</w:t>
      </w:r>
      <w:r w:rsidRPr="00565429">
        <w:rPr>
          <w:rFonts w:ascii="Times New Roman" w:eastAsia="Times New Roman" w:hAnsi="Times New Roman" w:cs="Times New Roman"/>
          <w:i/>
          <w:sz w:val="24"/>
          <w:szCs w:val="24"/>
        </w:rPr>
        <w:t xml:space="preserve">, </w:t>
      </w:r>
      <w:r w:rsidRPr="00565429">
        <w:rPr>
          <w:rFonts w:ascii="Times New Roman" w:eastAsia="Times New Roman" w:hAnsi="Times New Roman" w:cs="Times New Roman"/>
          <w:i/>
          <w:iCs/>
          <w:sz w:val="24"/>
          <w:szCs w:val="24"/>
        </w:rPr>
        <w:t>перегреве</w:t>
      </w:r>
      <w:r w:rsidRPr="00565429">
        <w:rPr>
          <w:rFonts w:ascii="Times New Roman" w:eastAsia="Times New Roman" w:hAnsi="Times New Roman" w:cs="Times New Roman"/>
          <w:i/>
          <w:sz w:val="24"/>
          <w:szCs w:val="24"/>
        </w:rPr>
        <w:t>.</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lastRenderedPageBreak/>
        <w:t xml:space="preserve">Дорога от дома до школы, правила безопасного поведения </w:t>
      </w:r>
      <w:r w:rsidRPr="00565429">
        <w:rPr>
          <w:rFonts w:ascii="Times New Roman" w:eastAsia="Times New Roman" w:hAnsi="Times New Roman" w:cs="Times New Roman"/>
          <w:spacing w:val="2"/>
          <w:sz w:val="24"/>
          <w:szCs w:val="24"/>
        </w:rPr>
        <w:t>на дорогах, в лесу, на водоёме в разное время года. Пра</w:t>
      </w:r>
      <w:r w:rsidRPr="00565429">
        <w:rPr>
          <w:rFonts w:ascii="Times New Roman" w:eastAsia="Times New Roman" w:hAnsi="Times New Roman" w:cs="Times New Roman"/>
          <w:sz w:val="24"/>
          <w:szCs w:val="24"/>
        </w:rPr>
        <w:t>вила пожарной безопасности, основные правила обращения с газом, электричеством, водой.</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Правила безопасного поведения в природе.</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Правило безопасного поведения в общественных местах. Правила взаимодействия с незнакомыми людьми.</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Забота о здоровье и безопасности окружающих людей — нравственный долг каждого человека.</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sz w:val="24"/>
          <w:szCs w:val="24"/>
          <w:u w:val="single"/>
        </w:rPr>
      </w:pPr>
      <w:r w:rsidRPr="00565429">
        <w:rPr>
          <w:rFonts w:ascii="Times New Roman" w:eastAsia="Times New Roman" w:hAnsi="Times New Roman" w:cs="Times New Roman"/>
          <w:b/>
          <w:sz w:val="24"/>
          <w:szCs w:val="24"/>
          <w:u w:val="single"/>
        </w:rPr>
        <w:t>Основы религиозных культур и светской этики</w:t>
      </w:r>
    </w:p>
    <w:p w:rsidR="009D6CDA" w:rsidRPr="00565429" w:rsidRDefault="009D6CDA"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i/>
          <w:sz w:val="24"/>
          <w:szCs w:val="24"/>
        </w:rPr>
        <w:t>Основные задачи реализации содержания:</w:t>
      </w:r>
      <w:r w:rsidRPr="00565429">
        <w:rPr>
          <w:rFonts w:ascii="Times New Roman" w:eastAsia="Times New Roman" w:hAnsi="Times New Roman" w:cs="Times New Roman"/>
          <w:sz w:val="24"/>
          <w:szCs w:val="24"/>
        </w:rPr>
        <w:t xml:space="preserve">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Россия — наша Родина.</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3"/>
          <w:sz w:val="24"/>
          <w:szCs w:val="24"/>
        </w:rPr>
      </w:pPr>
      <w:r w:rsidRPr="00565429">
        <w:rPr>
          <w:rFonts w:ascii="Times New Roman" w:eastAsia="Times New Roman" w:hAnsi="Times New Roman" w:cs="Times New Roman"/>
          <w:sz w:val="24"/>
          <w:szCs w:val="24"/>
        </w:rPr>
        <w:t xml:space="preserve">Культура и религия. </w:t>
      </w:r>
      <w:r w:rsidRPr="00565429">
        <w:rPr>
          <w:rFonts w:ascii="Times New Roman" w:eastAsia="Times New Roman" w:hAnsi="Times New Roman" w:cs="Times New Roman"/>
          <w:spacing w:val="-3"/>
          <w:sz w:val="24"/>
          <w:szCs w:val="24"/>
        </w:rPr>
        <w:t xml:space="preserve">Праздники в религиях мира. </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3"/>
          <w:sz w:val="24"/>
          <w:szCs w:val="24"/>
        </w:rPr>
      </w:pPr>
      <w:r w:rsidRPr="00565429">
        <w:rPr>
          <w:rFonts w:ascii="Times New Roman" w:eastAsia="Times New Roman" w:hAnsi="Times New Roman" w:cs="Times New Roman"/>
          <w:spacing w:val="-3"/>
          <w:sz w:val="24"/>
          <w:szCs w:val="24"/>
        </w:rPr>
        <w:t>Представление о светской этике, об отечественных традиционных религиях, их роли в культуре, истории и современности России.</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3"/>
          <w:sz w:val="24"/>
          <w:szCs w:val="24"/>
        </w:rPr>
      </w:pPr>
      <w:r w:rsidRPr="00565429">
        <w:rPr>
          <w:rFonts w:ascii="Times New Roman" w:eastAsia="Times New Roman" w:hAnsi="Times New Roman" w:cs="Times New Roman"/>
          <w:spacing w:val="-3"/>
          <w:sz w:val="24"/>
          <w:szCs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3"/>
          <w:sz w:val="24"/>
          <w:szCs w:val="24"/>
        </w:rPr>
      </w:pPr>
      <w:r w:rsidRPr="00565429">
        <w:rPr>
          <w:rFonts w:ascii="Times New Roman" w:eastAsia="Times New Roman" w:hAnsi="Times New Roman" w:cs="Times New Roman"/>
          <w:sz w:val="24"/>
          <w:szCs w:val="24"/>
        </w:rPr>
        <w:t xml:space="preserve">Семья, семейные ценности. Долг, свобода, ответственность, </w:t>
      </w:r>
      <w:r w:rsidRPr="00565429">
        <w:rPr>
          <w:rFonts w:ascii="Times New Roman" w:eastAsia="Times New Roman" w:hAnsi="Times New Roman" w:cs="Times New Roman"/>
          <w:spacing w:val="-3"/>
          <w:sz w:val="24"/>
          <w:szCs w:val="24"/>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Cs/>
          <w:sz w:val="24"/>
          <w:szCs w:val="24"/>
          <w:u w:val="single"/>
          <w:lang w:eastAsia="ru-RU"/>
        </w:rPr>
      </w:pPr>
      <w:r w:rsidRPr="00565429">
        <w:rPr>
          <w:rFonts w:ascii="Times New Roman" w:eastAsia="Times New Roman" w:hAnsi="Times New Roman" w:cs="Times New Roman"/>
          <w:b/>
          <w:iCs/>
          <w:sz w:val="24"/>
          <w:szCs w:val="24"/>
          <w:u w:val="single"/>
          <w:lang w:eastAsia="ru-RU"/>
        </w:rPr>
        <w:t>Изобразительное искусство</w:t>
      </w:r>
    </w:p>
    <w:p w:rsidR="009D6CDA" w:rsidRPr="00565429" w:rsidRDefault="009D6CDA"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565429">
        <w:rPr>
          <w:rFonts w:ascii="Times New Roman" w:eastAsia="Times New Roman" w:hAnsi="Times New Roman" w:cs="Times New Roman"/>
          <w:i/>
          <w:iCs/>
          <w:sz w:val="24"/>
          <w:szCs w:val="24"/>
          <w:lang w:eastAsia="ru-RU"/>
        </w:rPr>
        <w:t>Основные задачи реализации содержания:</w:t>
      </w:r>
      <w:r w:rsidRPr="00565429">
        <w:rPr>
          <w:rFonts w:ascii="Times New Roman" w:eastAsia="Times New Roman" w:hAnsi="Times New Roman" w:cs="Times New Roman"/>
          <w:iCs/>
          <w:sz w:val="24"/>
          <w:szCs w:val="24"/>
          <w:lang w:eastAsia="ru-RU"/>
        </w:rPr>
        <w:t xml:space="preserve"> Накопление первоначальных впечатлений о разных видах искусств (музыка, живопись, художественная литература, театр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4"/>
          <w:szCs w:val="24"/>
        </w:rPr>
      </w:pPr>
      <w:r w:rsidRPr="00565429">
        <w:rPr>
          <w:rFonts w:ascii="Times New Roman" w:eastAsia="Times New Roman" w:hAnsi="Times New Roman" w:cs="Times New Roman"/>
          <w:b/>
          <w:bCs/>
          <w:i/>
          <w:iCs/>
          <w:sz w:val="24"/>
          <w:szCs w:val="24"/>
        </w:rPr>
        <w:t>Виды художественной деятельности</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rPr>
      </w:pPr>
      <w:r w:rsidRPr="00565429">
        <w:rPr>
          <w:rFonts w:ascii="Times New Roman" w:eastAsia="Times New Roman" w:hAnsi="Times New Roman" w:cs="Times New Roman"/>
          <w:b/>
          <w:bCs/>
          <w:sz w:val="24"/>
          <w:szCs w:val="24"/>
        </w:rPr>
        <w:t xml:space="preserve">Восприятие произведений искусства. </w:t>
      </w:r>
      <w:r w:rsidRPr="00565429">
        <w:rPr>
          <w:rFonts w:ascii="Times New Roman" w:eastAsia="Times New Roman" w:hAnsi="Times New Roman" w:cs="Times New Roman"/>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565429">
        <w:rPr>
          <w:rFonts w:ascii="Times New Roman" w:eastAsia="Times New Roman" w:hAnsi="Times New Roman" w:cs="Times New Roman"/>
          <w:spacing w:val="2"/>
          <w:sz w:val="24"/>
          <w:szCs w:val="24"/>
        </w:rPr>
        <w:t>ству. Фотография и произведение изобразительного искус</w:t>
      </w:r>
      <w:r w:rsidRPr="00565429">
        <w:rPr>
          <w:rFonts w:ascii="Times New Roman" w:eastAsia="Times New Roman" w:hAnsi="Times New Roman" w:cs="Times New Roman"/>
          <w:sz w:val="24"/>
          <w:szCs w:val="24"/>
        </w:rPr>
        <w:t xml:space="preserve">ства: сходство и различия. Человек, мир природы в реальной жизни: образ человека, природы в искусстве. Представления </w:t>
      </w:r>
      <w:r w:rsidRPr="00565429">
        <w:rPr>
          <w:rFonts w:ascii="Times New Roman" w:eastAsia="Times New Roman" w:hAnsi="Times New Roman" w:cs="Times New Roman"/>
          <w:spacing w:val="2"/>
          <w:sz w:val="24"/>
          <w:szCs w:val="24"/>
        </w:rPr>
        <w:t>о богатстве и разнообразии художественной культуры (на примере культуры народов России). Выдающиеся предста</w:t>
      </w:r>
      <w:r w:rsidRPr="00565429">
        <w:rPr>
          <w:rFonts w:ascii="Times New Roman" w:eastAsia="Times New Roman" w:hAnsi="Times New Roman" w:cs="Times New Roman"/>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565429">
        <w:rPr>
          <w:rFonts w:ascii="Times New Roman" w:eastAsia="Times New Roman" w:hAnsi="Times New Roman" w:cs="Times New Roman"/>
          <w:spacing w:val="2"/>
          <w:sz w:val="24"/>
          <w:szCs w:val="24"/>
        </w:rPr>
        <w:t xml:space="preserve">циональная оценка шедевров национального, российского </w:t>
      </w:r>
      <w:r w:rsidRPr="00565429">
        <w:rPr>
          <w:rFonts w:ascii="Times New Roman" w:eastAsia="Times New Roman" w:hAnsi="Times New Roman" w:cs="Times New Roman"/>
          <w:sz w:val="24"/>
          <w:szCs w:val="24"/>
        </w:rPr>
        <w:t xml:space="preserve">и мирового искусства. </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b/>
          <w:bCs/>
          <w:sz w:val="24"/>
          <w:szCs w:val="24"/>
        </w:rPr>
        <w:t xml:space="preserve">Рисунок. </w:t>
      </w:r>
      <w:r w:rsidRPr="00565429">
        <w:rPr>
          <w:rFonts w:ascii="Times New Roman" w:eastAsia="Times New Roman" w:hAnsi="Times New Roman" w:cs="Times New Roman"/>
          <w:sz w:val="24"/>
          <w:szCs w:val="24"/>
        </w:rPr>
        <w:t>Материалы для рисунка: карандаш, ручка, фломастер, уголь, пастель, мелки и</w:t>
      </w:r>
      <w:r w:rsidRPr="00565429">
        <w:rPr>
          <w:rFonts w:ascii="Times New Roman" w:eastAsia="Times New Roman" w:hAnsi="Times New Roman" w:cs="Times New Roman"/>
          <w:sz w:val="24"/>
          <w:szCs w:val="24"/>
        </w:rPr>
        <w:t> </w:t>
      </w:r>
      <w:r w:rsidRPr="00565429">
        <w:rPr>
          <w:rFonts w:ascii="Times New Roman" w:eastAsia="Times New Roman" w:hAnsi="Times New Roman" w:cs="Times New Roman"/>
          <w:sz w:val="24"/>
          <w:szCs w:val="24"/>
        </w:rPr>
        <w:t>т.</w:t>
      </w:r>
      <w:r w:rsidRPr="00565429">
        <w:rPr>
          <w:rFonts w:ascii="Times New Roman" w:eastAsia="Times New Roman" w:hAnsi="Times New Roman" w:cs="Times New Roman"/>
          <w:sz w:val="24"/>
          <w:szCs w:val="24"/>
        </w:rPr>
        <w:t> </w:t>
      </w:r>
      <w:r w:rsidRPr="00565429">
        <w:rPr>
          <w:rFonts w:ascii="Times New Roman" w:eastAsia="Times New Roman" w:hAnsi="Times New Roman" w:cs="Times New Roman"/>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565429">
        <w:rPr>
          <w:rFonts w:ascii="Times New Roman" w:eastAsia="Times New Roman" w:hAnsi="Times New Roman" w:cs="Times New Roman"/>
          <w:spacing w:val="2"/>
          <w:sz w:val="24"/>
          <w:szCs w:val="24"/>
        </w:rPr>
        <w:t xml:space="preserve">природы, человека, зданий, предметов, выраженные средствами рисунка. Изображение деревьев, птиц, животных: </w:t>
      </w:r>
      <w:r w:rsidRPr="00565429">
        <w:rPr>
          <w:rFonts w:ascii="Times New Roman" w:eastAsia="Times New Roman" w:hAnsi="Times New Roman" w:cs="Times New Roman"/>
          <w:sz w:val="24"/>
          <w:szCs w:val="24"/>
        </w:rPr>
        <w:t>общие и характерные черты.</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b/>
          <w:bCs/>
          <w:spacing w:val="2"/>
          <w:sz w:val="24"/>
          <w:szCs w:val="24"/>
        </w:rPr>
        <w:t xml:space="preserve">Живопись. </w:t>
      </w:r>
      <w:r w:rsidRPr="00565429">
        <w:rPr>
          <w:rFonts w:ascii="Times New Roman" w:eastAsia="Times New Roman" w:hAnsi="Times New Roman" w:cs="Times New Roman"/>
          <w:spacing w:val="2"/>
          <w:sz w:val="24"/>
          <w:szCs w:val="24"/>
        </w:rPr>
        <w:t xml:space="preserve">Живописные материалы. Красота и разнообразие природы, человека, зданий, предметов, выраженные </w:t>
      </w:r>
      <w:r w:rsidRPr="00565429">
        <w:rPr>
          <w:rFonts w:ascii="Times New Roman" w:eastAsia="Times New Roman" w:hAnsi="Times New Roman" w:cs="Times New Roman"/>
          <w:sz w:val="24"/>
          <w:szCs w:val="24"/>
        </w:rPr>
        <w:t xml:space="preserve">средствами живописи. Цвет – основа языка живописи. </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 xml:space="preserve">     Выбор средств художественной выразительности для создания живописного образа в соответствии с поставленными </w:t>
      </w:r>
      <w:r w:rsidRPr="00565429">
        <w:rPr>
          <w:rFonts w:ascii="Times New Roman" w:eastAsia="Times New Roman" w:hAnsi="Times New Roman" w:cs="Times New Roman"/>
          <w:sz w:val="24"/>
          <w:szCs w:val="24"/>
        </w:rPr>
        <w:t>задачами. Образы природы и человека в живописи.</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b/>
          <w:bCs/>
          <w:spacing w:val="2"/>
          <w:sz w:val="24"/>
          <w:szCs w:val="24"/>
        </w:rPr>
        <w:lastRenderedPageBreak/>
        <w:t xml:space="preserve">Скульптура. </w:t>
      </w:r>
      <w:r w:rsidRPr="00565429">
        <w:rPr>
          <w:rFonts w:ascii="Times New Roman" w:eastAsia="Times New Roman" w:hAnsi="Times New Roman" w:cs="Times New Roman"/>
          <w:spacing w:val="2"/>
          <w:sz w:val="24"/>
          <w:szCs w:val="24"/>
        </w:rPr>
        <w:t xml:space="preserve">Материалы скульптуры и их роль в создании выразительного образа. Элементарные приёмы работы </w:t>
      </w:r>
      <w:r w:rsidRPr="00565429">
        <w:rPr>
          <w:rFonts w:ascii="Times New Roman" w:eastAsia="Times New Roman" w:hAnsi="Times New Roman" w:cs="Times New Roman"/>
          <w:sz w:val="24"/>
          <w:szCs w:val="24"/>
        </w:rPr>
        <w:t xml:space="preserve">с пластическими скульптурными материалами для создания </w:t>
      </w:r>
      <w:r w:rsidRPr="00565429">
        <w:rPr>
          <w:rFonts w:ascii="Times New Roman" w:eastAsia="Times New Roman" w:hAnsi="Times New Roman" w:cs="Times New Roman"/>
          <w:spacing w:val="2"/>
          <w:sz w:val="24"/>
          <w:szCs w:val="24"/>
        </w:rPr>
        <w:t xml:space="preserve">выразительного образа (пластилин, глина — раскатывание, </w:t>
      </w:r>
      <w:r w:rsidRPr="00565429">
        <w:rPr>
          <w:rFonts w:ascii="Times New Roman" w:eastAsia="Times New Roman" w:hAnsi="Times New Roman" w:cs="Times New Roman"/>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b/>
          <w:bCs/>
          <w:sz w:val="24"/>
          <w:szCs w:val="24"/>
        </w:rPr>
        <w:t xml:space="preserve">Художественное конструирование и дизайн. </w:t>
      </w:r>
      <w:r w:rsidRPr="00565429">
        <w:rPr>
          <w:rFonts w:ascii="Times New Roman" w:eastAsia="Times New Roman" w:hAnsi="Times New Roman" w:cs="Times New Roman"/>
          <w:sz w:val="24"/>
          <w:szCs w:val="24"/>
        </w:rPr>
        <w:t>Разнообразие материалов для художественного конструирования и моделирования (пластилин, бумага, картон и</w:t>
      </w:r>
      <w:r w:rsidRPr="00565429">
        <w:rPr>
          <w:rFonts w:ascii="Times New Roman" w:eastAsia="Times New Roman" w:hAnsi="Times New Roman" w:cs="Times New Roman"/>
          <w:sz w:val="24"/>
          <w:szCs w:val="24"/>
        </w:rPr>
        <w:t> </w:t>
      </w:r>
      <w:r w:rsidRPr="00565429">
        <w:rPr>
          <w:rFonts w:ascii="Times New Roman" w:eastAsia="Times New Roman" w:hAnsi="Times New Roman" w:cs="Times New Roman"/>
          <w:sz w:val="24"/>
          <w:szCs w:val="24"/>
        </w:rPr>
        <w:t xml:space="preserve">др.). Элементарные приёмы работы с различными материалами для создания </w:t>
      </w:r>
      <w:r w:rsidRPr="00565429">
        <w:rPr>
          <w:rFonts w:ascii="Times New Roman" w:eastAsia="Times New Roman" w:hAnsi="Times New Roman" w:cs="Times New Roman"/>
          <w:spacing w:val="2"/>
          <w:sz w:val="24"/>
          <w:szCs w:val="24"/>
        </w:rPr>
        <w:t xml:space="preserve">выразительного образа (пластилин — раскатывание, набор </w:t>
      </w:r>
      <w:r w:rsidRPr="00565429">
        <w:rPr>
          <w:rFonts w:ascii="Times New Roman" w:eastAsia="Times New Roman" w:hAnsi="Times New Roman" w:cs="Times New Roman"/>
          <w:sz w:val="24"/>
          <w:szCs w:val="24"/>
        </w:rPr>
        <w:t xml:space="preserve">объёма, вытягивание формы; бумага и картон — сгибание, </w:t>
      </w:r>
      <w:r w:rsidRPr="00565429">
        <w:rPr>
          <w:rFonts w:ascii="Times New Roman" w:eastAsia="Times New Roman" w:hAnsi="Times New Roman" w:cs="Times New Roman"/>
          <w:spacing w:val="2"/>
          <w:sz w:val="24"/>
          <w:szCs w:val="24"/>
        </w:rPr>
        <w:t xml:space="preserve">вырезание). Представление о возможностях использования </w:t>
      </w:r>
      <w:r w:rsidRPr="00565429">
        <w:rPr>
          <w:rFonts w:ascii="Times New Roman" w:eastAsia="Times New Roman" w:hAnsi="Times New Roman" w:cs="Times New Roman"/>
          <w:sz w:val="24"/>
          <w:szCs w:val="24"/>
        </w:rPr>
        <w:t>навыков художественного конструирования и моделирования в жизни человека.</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b/>
          <w:bCs/>
          <w:spacing w:val="-4"/>
          <w:sz w:val="24"/>
          <w:szCs w:val="24"/>
        </w:rPr>
        <w:t xml:space="preserve">Декоративно­прикладное искусство. </w:t>
      </w:r>
      <w:r w:rsidRPr="00565429">
        <w:rPr>
          <w:rFonts w:ascii="Times New Roman" w:eastAsia="Times New Roman" w:hAnsi="Times New Roman" w:cs="Times New Roman"/>
          <w:spacing w:val="-4"/>
          <w:sz w:val="24"/>
          <w:szCs w:val="24"/>
        </w:rPr>
        <w:t>Истоки декоративно­</w:t>
      </w:r>
      <w:r w:rsidRPr="00565429">
        <w:rPr>
          <w:rFonts w:ascii="Times New Roman" w:eastAsia="Times New Roman" w:hAnsi="Times New Roman" w:cs="Times New Roman"/>
          <w:sz w:val="24"/>
          <w:szCs w:val="24"/>
        </w:rPr>
        <w:t xml:space="preserve">прикладного искусства и его роль в жизни человека. Понятие о синтетичном характере народной культуры (украшение </w:t>
      </w:r>
      <w:r w:rsidRPr="00565429">
        <w:rPr>
          <w:rFonts w:ascii="Times New Roman" w:eastAsia="Times New Roman" w:hAnsi="Times New Roman" w:cs="Times New Roman"/>
          <w:spacing w:val="2"/>
          <w:sz w:val="24"/>
          <w:szCs w:val="24"/>
        </w:rPr>
        <w:t xml:space="preserve">жилища, предметов быта, орудий труда, костюма; музыка, </w:t>
      </w:r>
      <w:r w:rsidRPr="00565429">
        <w:rPr>
          <w:rFonts w:ascii="Times New Roman" w:eastAsia="Times New Roman" w:hAnsi="Times New Roman" w:cs="Times New Roman"/>
          <w:sz w:val="24"/>
          <w:szCs w:val="24"/>
        </w:rPr>
        <w:t xml:space="preserve">песни, хороводы; былины, сказания, сказки). Образ человека в традиционной культуре. Представления народа о мужской </w:t>
      </w:r>
      <w:r w:rsidRPr="00565429">
        <w:rPr>
          <w:rFonts w:ascii="Times New Roman" w:eastAsia="Times New Roman" w:hAnsi="Times New Roman" w:cs="Times New Roman"/>
          <w:spacing w:val="2"/>
          <w:sz w:val="24"/>
          <w:szCs w:val="24"/>
        </w:rPr>
        <w:t>и женской красоте, отражённые в изобразительном искус</w:t>
      </w:r>
      <w:r w:rsidRPr="00565429">
        <w:rPr>
          <w:rFonts w:ascii="Times New Roman" w:eastAsia="Times New Roman" w:hAnsi="Times New Roman" w:cs="Times New Roman"/>
          <w:sz w:val="24"/>
          <w:szCs w:val="24"/>
        </w:rPr>
        <w:t xml:space="preserve">стве, сказках, песнях. Сказочные образы в народной культуре и декоративно­прикладном искусстве. Разнообразие форм в природе </w:t>
      </w:r>
      <w:r w:rsidRPr="00565429">
        <w:rPr>
          <w:rFonts w:ascii="Times New Roman" w:eastAsia="Times New Roman" w:hAnsi="Times New Roman" w:cs="Times New Roman"/>
          <w:spacing w:val="2"/>
          <w:sz w:val="24"/>
          <w:szCs w:val="24"/>
        </w:rPr>
        <w:t xml:space="preserve">как основа декоративных форм в прикладном искусстве (цветы, раскраска бабочек, переплетение ветвей </w:t>
      </w:r>
      <w:r w:rsidRPr="00565429">
        <w:rPr>
          <w:rFonts w:ascii="Times New Roman" w:eastAsia="Times New Roman" w:hAnsi="Times New Roman" w:cs="Times New Roman"/>
          <w:sz w:val="24"/>
          <w:szCs w:val="24"/>
        </w:rPr>
        <w:t>деревьев, морозные узоры на стекле и</w:t>
      </w:r>
      <w:r w:rsidRPr="00565429">
        <w:rPr>
          <w:rFonts w:ascii="Times New Roman" w:eastAsia="Times New Roman" w:hAnsi="Times New Roman" w:cs="Times New Roman"/>
          <w:sz w:val="24"/>
          <w:szCs w:val="24"/>
        </w:rPr>
        <w:t> </w:t>
      </w:r>
      <w:r w:rsidRPr="00565429">
        <w:rPr>
          <w:rFonts w:ascii="Times New Roman" w:eastAsia="Times New Roman" w:hAnsi="Times New Roman" w:cs="Times New Roman"/>
          <w:sz w:val="24"/>
          <w:szCs w:val="24"/>
        </w:rPr>
        <w:t>т.</w:t>
      </w:r>
      <w:r w:rsidRPr="00565429">
        <w:rPr>
          <w:rFonts w:ascii="Times New Roman" w:eastAsia="Times New Roman" w:hAnsi="Times New Roman" w:cs="Times New Roman"/>
          <w:sz w:val="24"/>
          <w:szCs w:val="24"/>
        </w:rPr>
        <w:t> </w:t>
      </w:r>
      <w:r w:rsidRPr="00565429">
        <w:rPr>
          <w:rFonts w:ascii="Times New Roman" w:eastAsia="Times New Roman" w:hAnsi="Times New Roman" w:cs="Times New Roman"/>
          <w:sz w:val="24"/>
          <w:szCs w:val="24"/>
        </w:rPr>
        <w:t>д.). Ознакомление с произведениями народных художественных промыслов в России (с учётом местных условий).</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4"/>
          <w:szCs w:val="24"/>
        </w:rPr>
      </w:pPr>
      <w:r w:rsidRPr="00565429">
        <w:rPr>
          <w:rFonts w:ascii="Times New Roman" w:eastAsia="Times New Roman" w:hAnsi="Times New Roman" w:cs="Times New Roman"/>
          <w:b/>
          <w:bCs/>
          <w:i/>
          <w:iCs/>
          <w:sz w:val="24"/>
          <w:szCs w:val="24"/>
        </w:rPr>
        <w:t>Азбука искусства. Как говорит искусство?</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b/>
          <w:bCs/>
          <w:spacing w:val="-2"/>
          <w:sz w:val="24"/>
          <w:szCs w:val="24"/>
        </w:rPr>
        <w:t xml:space="preserve">Композиция. </w:t>
      </w:r>
      <w:r w:rsidRPr="00565429">
        <w:rPr>
          <w:rFonts w:ascii="Times New Roman" w:eastAsia="Times New Roman" w:hAnsi="Times New Roman" w:cs="Times New Roman"/>
          <w:spacing w:val="-2"/>
          <w:sz w:val="24"/>
          <w:szCs w:val="24"/>
        </w:rPr>
        <w:t>Элементарные приёмы композиции на плос</w:t>
      </w:r>
      <w:r w:rsidRPr="00565429">
        <w:rPr>
          <w:rFonts w:ascii="Times New Roman" w:eastAsia="Times New Roman" w:hAnsi="Times New Roman" w:cs="Times New Roman"/>
          <w:spacing w:val="2"/>
          <w:sz w:val="24"/>
          <w:szCs w:val="24"/>
        </w:rPr>
        <w:t xml:space="preserve">кости и в пространстве. Понятия: горизонталь, вертикаль </w:t>
      </w:r>
      <w:r w:rsidRPr="00565429">
        <w:rPr>
          <w:rFonts w:ascii="Times New Roman" w:eastAsia="Times New Roman" w:hAnsi="Times New Roman" w:cs="Times New Roman"/>
          <w:sz w:val="24"/>
          <w:szCs w:val="24"/>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565429">
        <w:rPr>
          <w:rFonts w:ascii="Times New Roman" w:eastAsia="Times New Roman" w:hAnsi="Times New Roman" w:cs="Times New Roman"/>
          <w:sz w:val="24"/>
          <w:szCs w:val="24"/>
        </w:rPr>
        <w:t> </w:t>
      </w:r>
      <w:r w:rsidRPr="00565429">
        <w:rPr>
          <w:rFonts w:ascii="Times New Roman" w:eastAsia="Times New Roman" w:hAnsi="Times New Roman" w:cs="Times New Roman"/>
          <w:sz w:val="24"/>
          <w:szCs w:val="24"/>
        </w:rPr>
        <w:t>д. Главное и второстепенное в композиции. Симметрия и асимметрия.</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b/>
          <w:bCs/>
          <w:sz w:val="24"/>
          <w:szCs w:val="24"/>
        </w:rPr>
        <w:t xml:space="preserve">Цвет. </w:t>
      </w:r>
      <w:r w:rsidRPr="00565429">
        <w:rPr>
          <w:rFonts w:ascii="Times New Roman" w:eastAsia="Times New Roman" w:hAnsi="Times New Roman" w:cs="Times New Roman"/>
          <w:sz w:val="24"/>
          <w:szCs w:val="24"/>
        </w:rPr>
        <w:t xml:space="preserve">Основные и составные цвета. Тёплые и холодные </w:t>
      </w:r>
      <w:r w:rsidRPr="00565429">
        <w:rPr>
          <w:rFonts w:ascii="Times New Roman" w:eastAsia="Times New Roman" w:hAnsi="Times New Roman" w:cs="Times New Roman"/>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565429">
        <w:rPr>
          <w:rFonts w:ascii="Times New Roman" w:eastAsia="Times New Roman" w:hAnsi="Times New Roman" w:cs="Times New Roman"/>
          <w:sz w:val="24"/>
          <w:szCs w:val="24"/>
        </w:rPr>
        <w:t>новами цветоведения. Передача с помощью цвета характера персонажа, его эмоционального состояния.</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b/>
          <w:bCs/>
          <w:spacing w:val="2"/>
          <w:sz w:val="24"/>
          <w:szCs w:val="24"/>
        </w:rPr>
        <w:t xml:space="preserve">Линия. </w:t>
      </w:r>
      <w:r w:rsidRPr="00565429">
        <w:rPr>
          <w:rFonts w:ascii="Times New Roman" w:eastAsia="Times New Roman" w:hAnsi="Times New Roman" w:cs="Times New Roman"/>
          <w:spacing w:val="2"/>
          <w:sz w:val="24"/>
          <w:szCs w:val="24"/>
        </w:rPr>
        <w:t xml:space="preserve">Многообразие линий (тонкие, толстые, прямые, </w:t>
      </w:r>
      <w:r w:rsidRPr="00565429">
        <w:rPr>
          <w:rFonts w:ascii="Times New Roman" w:eastAsia="Times New Roman" w:hAnsi="Times New Roman" w:cs="Times New Roman"/>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b/>
          <w:bCs/>
          <w:sz w:val="24"/>
          <w:szCs w:val="24"/>
        </w:rPr>
        <w:t xml:space="preserve">Форма. </w:t>
      </w:r>
      <w:r w:rsidRPr="00565429">
        <w:rPr>
          <w:rFonts w:ascii="Times New Roman" w:eastAsia="Times New Roman" w:hAnsi="Times New Roman" w:cs="Times New Roman"/>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565429">
        <w:rPr>
          <w:rFonts w:ascii="Times New Roman" w:eastAsia="Times New Roman" w:hAnsi="Times New Roman" w:cs="Times New Roman"/>
          <w:spacing w:val="2"/>
          <w:sz w:val="24"/>
          <w:szCs w:val="24"/>
        </w:rPr>
        <w:t>Трансформация форм. Влияние формы предмета на пред</w:t>
      </w:r>
      <w:r w:rsidRPr="00565429">
        <w:rPr>
          <w:rFonts w:ascii="Times New Roman" w:eastAsia="Times New Roman" w:hAnsi="Times New Roman" w:cs="Times New Roman"/>
          <w:sz w:val="24"/>
          <w:szCs w:val="24"/>
        </w:rPr>
        <w:t>ставление о его характере. Силуэт.</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rPr>
      </w:pPr>
      <w:r w:rsidRPr="00565429">
        <w:rPr>
          <w:rFonts w:ascii="Times New Roman" w:eastAsia="Times New Roman" w:hAnsi="Times New Roman" w:cs="Times New Roman"/>
          <w:b/>
          <w:bCs/>
          <w:spacing w:val="2"/>
          <w:sz w:val="24"/>
          <w:szCs w:val="24"/>
        </w:rPr>
        <w:t xml:space="preserve">Объём. </w:t>
      </w:r>
      <w:r w:rsidRPr="00565429">
        <w:rPr>
          <w:rFonts w:ascii="Times New Roman" w:eastAsia="Times New Roman" w:hAnsi="Times New Roman" w:cs="Times New Roman"/>
          <w:spacing w:val="2"/>
          <w:sz w:val="24"/>
          <w:szCs w:val="24"/>
        </w:rPr>
        <w:t xml:space="preserve">Объём в пространстве и объём на плоскости. </w:t>
      </w:r>
      <w:r w:rsidRPr="00565429">
        <w:rPr>
          <w:rFonts w:ascii="Times New Roman" w:eastAsia="Times New Roman" w:hAnsi="Times New Roman" w:cs="Times New Roman"/>
          <w:sz w:val="24"/>
          <w:szCs w:val="24"/>
        </w:rPr>
        <w:t>Способы передачи объёма. Выразительность объёмных композиций.</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b/>
          <w:bCs/>
          <w:spacing w:val="2"/>
          <w:sz w:val="24"/>
          <w:szCs w:val="24"/>
        </w:rPr>
        <w:t xml:space="preserve">Ритм. </w:t>
      </w:r>
      <w:r w:rsidRPr="00565429">
        <w:rPr>
          <w:rFonts w:ascii="Times New Roman" w:eastAsia="Times New Roman" w:hAnsi="Times New Roman" w:cs="Times New Roman"/>
          <w:spacing w:val="2"/>
          <w:sz w:val="24"/>
          <w:szCs w:val="24"/>
        </w:rPr>
        <w:t>Виды ритма (спокойный, замедленный, порыви</w:t>
      </w:r>
      <w:r w:rsidRPr="00565429">
        <w:rPr>
          <w:rFonts w:ascii="Times New Roman" w:eastAsia="Times New Roman" w:hAnsi="Times New Roman" w:cs="Times New Roman"/>
          <w:sz w:val="24"/>
          <w:szCs w:val="24"/>
        </w:rPr>
        <w:t>стый, беспокойный и</w:t>
      </w:r>
      <w:r w:rsidRPr="00565429">
        <w:rPr>
          <w:rFonts w:ascii="Times New Roman" w:eastAsia="Times New Roman" w:hAnsi="Times New Roman" w:cs="Times New Roman"/>
          <w:sz w:val="24"/>
          <w:szCs w:val="24"/>
        </w:rPr>
        <w:t> </w:t>
      </w:r>
      <w:r w:rsidRPr="00565429">
        <w:rPr>
          <w:rFonts w:ascii="Times New Roman" w:eastAsia="Times New Roman" w:hAnsi="Times New Roman" w:cs="Times New Roman"/>
          <w:sz w:val="24"/>
          <w:szCs w:val="24"/>
        </w:rPr>
        <w:t>т.</w:t>
      </w:r>
      <w:r w:rsidRPr="00565429">
        <w:rPr>
          <w:rFonts w:ascii="Times New Roman" w:eastAsia="Times New Roman" w:hAnsi="Times New Roman" w:cs="Times New Roman"/>
          <w:sz w:val="24"/>
          <w:szCs w:val="24"/>
        </w:rPr>
        <w:t> </w:t>
      </w:r>
      <w:r w:rsidRPr="00565429">
        <w:rPr>
          <w:rFonts w:ascii="Times New Roman" w:eastAsia="Times New Roman" w:hAnsi="Times New Roman" w:cs="Times New Roman"/>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pacing w:val="-2"/>
          <w:sz w:val="24"/>
          <w:szCs w:val="24"/>
        </w:rPr>
      </w:pPr>
      <w:r w:rsidRPr="00565429">
        <w:rPr>
          <w:rFonts w:ascii="Times New Roman" w:eastAsia="Times New Roman" w:hAnsi="Times New Roman" w:cs="Times New Roman"/>
          <w:b/>
          <w:bCs/>
          <w:i/>
          <w:iCs/>
          <w:spacing w:val="-2"/>
          <w:sz w:val="24"/>
          <w:szCs w:val="24"/>
        </w:rPr>
        <w:t>Значимые темы искусства. О чём говорит искусство?</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b/>
          <w:bCs/>
          <w:sz w:val="24"/>
          <w:szCs w:val="24"/>
        </w:rPr>
        <w:t xml:space="preserve">Земля — наш общий дом. </w:t>
      </w:r>
      <w:r w:rsidRPr="00565429">
        <w:rPr>
          <w:rFonts w:ascii="Times New Roman" w:eastAsia="Times New Roman" w:hAnsi="Times New Roman" w:cs="Times New Roman"/>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565429">
        <w:rPr>
          <w:rFonts w:ascii="Times New Roman" w:eastAsia="Times New Roman" w:hAnsi="Times New Roman" w:cs="Times New Roman"/>
          <w:spacing w:val="2"/>
          <w:sz w:val="24"/>
          <w:szCs w:val="24"/>
        </w:rPr>
        <w:t xml:space="preserve">художественных материалов и средств для создания выразительных образов природы. </w:t>
      </w:r>
      <w:r w:rsidRPr="00565429">
        <w:rPr>
          <w:rFonts w:ascii="Times New Roman" w:eastAsia="Times New Roman" w:hAnsi="Times New Roman" w:cs="Times New Roman"/>
          <w:sz w:val="24"/>
          <w:szCs w:val="24"/>
        </w:rPr>
        <w:t>П</w:t>
      </w:r>
      <w:r w:rsidRPr="00565429">
        <w:rPr>
          <w:rFonts w:ascii="Times New Roman" w:eastAsia="Times New Roman" w:hAnsi="Times New Roman" w:cs="Times New Roman"/>
          <w:spacing w:val="2"/>
          <w:sz w:val="24"/>
          <w:szCs w:val="24"/>
        </w:rPr>
        <w:t xml:space="preserve">остройки в природе: птичьи </w:t>
      </w:r>
      <w:r w:rsidRPr="00565429">
        <w:rPr>
          <w:rFonts w:ascii="Times New Roman" w:eastAsia="Times New Roman" w:hAnsi="Times New Roman" w:cs="Times New Roman"/>
          <w:sz w:val="24"/>
          <w:szCs w:val="24"/>
        </w:rPr>
        <w:t>гнёзда, норы, ульи, панцирь черепахи, домик улитки и</w:t>
      </w:r>
      <w:r w:rsidRPr="00565429">
        <w:rPr>
          <w:rFonts w:ascii="Times New Roman" w:eastAsia="Times New Roman" w:hAnsi="Times New Roman" w:cs="Times New Roman"/>
          <w:sz w:val="24"/>
          <w:szCs w:val="24"/>
        </w:rPr>
        <w:t> </w:t>
      </w:r>
      <w:r w:rsidRPr="00565429">
        <w:rPr>
          <w:rFonts w:ascii="Times New Roman" w:eastAsia="Times New Roman" w:hAnsi="Times New Roman" w:cs="Times New Roman"/>
          <w:sz w:val="24"/>
          <w:szCs w:val="24"/>
        </w:rPr>
        <w:t>т.</w:t>
      </w:r>
      <w:r w:rsidRPr="00565429">
        <w:rPr>
          <w:rFonts w:ascii="Times New Roman" w:eastAsia="Times New Roman" w:hAnsi="Times New Roman" w:cs="Times New Roman"/>
          <w:sz w:val="24"/>
          <w:szCs w:val="24"/>
        </w:rPr>
        <w:t> </w:t>
      </w:r>
      <w:r w:rsidRPr="00565429">
        <w:rPr>
          <w:rFonts w:ascii="Times New Roman" w:eastAsia="Times New Roman" w:hAnsi="Times New Roman" w:cs="Times New Roman"/>
          <w:sz w:val="24"/>
          <w:szCs w:val="24"/>
        </w:rPr>
        <w:t>д.</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 xml:space="preserve">Восприятие и эмоциональная оценка шедевров русского </w:t>
      </w:r>
      <w:r w:rsidRPr="00565429">
        <w:rPr>
          <w:rFonts w:ascii="Times New Roman" w:eastAsia="Times New Roman" w:hAnsi="Times New Roman" w:cs="Times New Roman"/>
          <w:spacing w:val="-2"/>
          <w:sz w:val="24"/>
          <w:szCs w:val="24"/>
        </w:rPr>
        <w:t>и зарубежного искусства, изображающих природу.</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b/>
          <w:bCs/>
          <w:sz w:val="24"/>
          <w:szCs w:val="24"/>
        </w:rPr>
        <w:t xml:space="preserve">Родина моя — Россия. </w:t>
      </w:r>
      <w:r w:rsidRPr="00565429">
        <w:rPr>
          <w:rFonts w:ascii="Times New Roman" w:eastAsia="Times New Roman" w:hAnsi="Times New Roman" w:cs="Times New Roman"/>
          <w:sz w:val="24"/>
          <w:szCs w:val="24"/>
        </w:rPr>
        <w:t>Роль природных условий в ха</w:t>
      </w:r>
      <w:r w:rsidRPr="00565429">
        <w:rPr>
          <w:rFonts w:ascii="Times New Roman" w:eastAsia="Times New Roman" w:hAnsi="Times New Roman" w:cs="Times New Roman"/>
          <w:spacing w:val="2"/>
          <w:sz w:val="24"/>
          <w:szCs w:val="24"/>
        </w:rPr>
        <w:t xml:space="preserve">рактере традиционной культуры народов России. Пейзажи </w:t>
      </w:r>
      <w:r w:rsidRPr="00565429">
        <w:rPr>
          <w:rFonts w:ascii="Times New Roman" w:eastAsia="Times New Roman" w:hAnsi="Times New Roman" w:cs="Times New Roman"/>
          <w:sz w:val="24"/>
          <w:szCs w:val="24"/>
        </w:rPr>
        <w:t xml:space="preserve">родной природы. Единство декоративного строя в украшении жилища, </w:t>
      </w:r>
      <w:r w:rsidRPr="00565429">
        <w:rPr>
          <w:rFonts w:ascii="Times New Roman" w:eastAsia="Times New Roman" w:hAnsi="Times New Roman" w:cs="Times New Roman"/>
          <w:sz w:val="24"/>
          <w:szCs w:val="24"/>
        </w:rPr>
        <w:lastRenderedPageBreak/>
        <w:t>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rPr>
      </w:pPr>
      <w:r w:rsidRPr="00565429">
        <w:rPr>
          <w:rFonts w:ascii="Times New Roman" w:eastAsia="Times New Roman" w:hAnsi="Times New Roman" w:cs="Times New Roman"/>
          <w:b/>
          <w:bCs/>
          <w:spacing w:val="2"/>
          <w:sz w:val="24"/>
          <w:szCs w:val="24"/>
        </w:rPr>
        <w:t xml:space="preserve">Человек и человеческие взаимоотношения. </w:t>
      </w:r>
      <w:r w:rsidRPr="00565429">
        <w:rPr>
          <w:rFonts w:ascii="Times New Roman" w:eastAsia="Times New Roman" w:hAnsi="Times New Roman" w:cs="Times New Roman"/>
          <w:spacing w:val="2"/>
          <w:sz w:val="24"/>
          <w:szCs w:val="24"/>
        </w:rPr>
        <w:t>Образ че</w:t>
      </w:r>
      <w:r w:rsidRPr="00565429">
        <w:rPr>
          <w:rFonts w:ascii="Times New Roman" w:eastAsia="Times New Roman" w:hAnsi="Times New Roman" w:cs="Times New Roman"/>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565429">
        <w:rPr>
          <w:rFonts w:ascii="Times New Roman" w:eastAsia="Times New Roman" w:hAnsi="Times New Roman" w:cs="Times New Roman"/>
          <w:sz w:val="24"/>
          <w:szCs w:val="24"/>
        </w:rPr>
        <w:t> </w:t>
      </w:r>
      <w:r w:rsidRPr="00565429">
        <w:rPr>
          <w:rFonts w:ascii="Times New Roman" w:eastAsia="Times New Roman" w:hAnsi="Times New Roman" w:cs="Times New Roman"/>
          <w:sz w:val="24"/>
          <w:szCs w:val="24"/>
        </w:rPr>
        <w:t>т.</w:t>
      </w:r>
      <w:r w:rsidRPr="00565429">
        <w:rPr>
          <w:rFonts w:ascii="Times New Roman" w:eastAsia="Times New Roman" w:hAnsi="Times New Roman" w:cs="Times New Roman"/>
          <w:sz w:val="24"/>
          <w:szCs w:val="24"/>
        </w:rPr>
        <w:t> </w:t>
      </w:r>
      <w:r w:rsidRPr="00565429">
        <w:rPr>
          <w:rFonts w:ascii="Times New Roman" w:eastAsia="Times New Roman" w:hAnsi="Times New Roman" w:cs="Times New Roman"/>
          <w:sz w:val="24"/>
          <w:szCs w:val="24"/>
        </w:rPr>
        <w:t>д. Образы персонажей, вызывающие гнев, раздражение, презрение.</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b/>
          <w:bCs/>
          <w:sz w:val="24"/>
          <w:szCs w:val="24"/>
        </w:rPr>
        <w:t xml:space="preserve">Искусство дарит людям красоту. </w:t>
      </w:r>
      <w:r w:rsidRPr="00565429">
        <w:rPr>
          <w:rFonts w:ascii="Times New Roman" w:eastAsia="Times New Roman" w:hAnsi="Times New Roman" w:cs="Times New Roman"/>
          <w:sz w:val="24"/>
          <w:szCs w:val="24"/>
        </w:rPr>
        <w:t>Искусство вокруг нас сегодня. Использование различных художественных матери</w:t>
      </w:r>
      <w:r w:rsidRPr="00565429">
        <w:rPr>
          <w:rFonts w:ascii="Times New Roman" w:eastAsia="Times New Roman" w:hAnsi="Times New Roman" w:cs="Times New Roman"/>
          <w:spacing w:val="2"/>
          <w:sz w:val="24"/>
          <w:szCs w:val="24"/>
        </w:rPr>
        <w:t xml:space="preserve">алов и средств для создания проектов красивых, удобных </w:t>
      </w:r>
      <w:r w:rsidRPr="00565429">
        <w:rPr>
          <w:rFonts w:ascii="Times New Roman" w:eastAsia="Times New Roman" w:hAnsi="Times New Roman" w:cs="Times New Roman"/>
          <w:sz w:val="24"/>
          <w:szCs w:val="24"/>
        </w:rPr>
        <w:t>и выразительных предметов быта, видов транспорта. Пред</w:t>
      </w:r>
      <w:r w:rsidRPr="00565429">
        <w:rPr>
          <w:rFonts w:ascii="Times New Roman" w:eastAsia="Times New Roman" w:hAnsi="Times New Roman" w:cs="Times New Roman"/>
          <w:spacing w:val="2"/>
          <w:sz w:val="24"/>
          <w:szCs w:val="24"/>
        </w:rPr>
        <w:t xml:space="preserve">ставление о роли изобразительных (пластических) искусств </w:t>
      </w:r>
      <w:r w:rsidRPr="00565429">
        <w:rPr>
          <w:rFonts w:ascii="Times New Roman" w:eastAsia="Times New Roman" w:hAnsi="Times New Roman" w:cs="Times New Roman"/>
          <w:sz w:val="24"/>
          <w:szCs w:val="24"/>
        </w:rPr>
        <w:t>в повседневной жизни человека, в организации его матери</w:t>
      </w:r>
      <w:r w:rsidRPr="00565429">
        <w:rPr>
          <w:rFonts w:ascii="Times New Roman" w:eastAsia="Times New Roman" w:hAnsi="Times New Roman" w:cs="Times New Roman"/>
          <w:spacing w:val="2"/>
          <w:sz w:val="24"/>
          <w:szCs w:val="24"/>
        </w:rPr>
        <w:t>ального окружения.</w:t>
      </w:r>
      <w:r w:rsidRPr="00565429">
        <w:rPr>
          <w:rFonts w:ascii="Times New Roman" w:eastAsia="Times New Roman" w:hAnsi="Times New Roman" w:cs="Times New Roman"/>
          <w:sz w:val="24"/>
          <w:szCs w:val="24"/>
        </w:rPr>
        <w:t xml:space="preserve"> </w:t>
      </w:r>
      <w:r w:rsidRPr="00565429">
        <w:rPr>
          <w:rFonts w:ascii="Times New Roman" w:eastAsia="Times New Roman" w:hAnsi="Times New Roman" w:cs="Times New Roman"/>
          <w:spacing w:val="-2"/>
          <w:sz w:val="24"/>
          <w:szCs w:val="24"/>
        </w:rPr>
        <w:t xml:space="preserve">Жанр </w:t>
      </w:r>
      <w:r w:rsidRPr="00565429">
        <w:rPr>
          <w:rFonts w:ascii="Times New Roman" w:eastAsia="Times New Roman" w:hAnsi="Times New Roman" w:cs="Times New Roman"/>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4"/>
          <w:szCs w:val="24"/>
        </w:rPr>
      </w:pPr>
      <w:r w:rsidRPr="00565429">
        <w:rPr>
          <w:rFonts w:ascii="Times New Roman" w:eastAsia="Times New Roman" w:hAnsi="Times New Roman" w:cs="Times New Roman"/>
          <w:b/>
          <w:bCs/>
          <w:i/>
          <w:iCs/>
          <w:sz w:val="24"/>
          <w:szCs w:val="24"/>
        </w:rPr>
        <w:t>Опыт художественно­творческой деятельности</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 xml:space="preserve">Участие в различных видах изобразительной, декоративно­прикладной и художественно­конструкторской деятельности. </w:t>
      </w:r>
      <w:r w:rsidRPr="00565429">
        <w:rPr>
          <w:rFonts w:ascii="Times New Roman" w:eastAsia="Times New Roman" w:hAnsi="Times New Roman" w:cs="Times New Roman"/>
          <w:spacing w:val="2"/>
          <w:sz w:val="24"/>
          <w:szCs w:val="24"/>
        </w:rPr>
        <w:t>Освоение основ рисунка, живописи, скульптуры, деко</w:t>
      </w:r>
      <w:r w:rsidRPr="00565429">
        <w:rPr>
          <w:rFonts w:ascii="Times New Roman" w:eastAsia="Times New Roman" w:hAnsi="Times New Roman" w:cs="Times New Roman"/>
          <w:sz w:val="24"/>
          <w:szCs w:val="24"/>
        </w:rPr>
        <w:t xml:space="preserve">ративно­прикладного искусства. </w:t>
      </w:r>
      <w:r w:rsidRPr="00565429">
        <w:rPr>
          <w:rFonts w:ascii="Times New Roman" w:eastAsia="Times New Roman" w:hAnsi="Times New Roman" w:cs="Times New Roman"/>
          <w:spacing w:val="2"/>
          <w:sz w:val="24"/>
          <w:szCs w:val="24"/>
        </w:rPr>
        <w:t>Овладение основами художественной грамоты: компози</w:t>
      </w:r>
      <w:r w:rsidRPr="00565429">
        <w:rPr>
          <w:rFonts w:ascii="Times New Roman" w:eastAsia="Times New Roman" w:hAnsi="Times New Roman" w:cs="Times New Roman"/>
          <w:sz w:val="24"/>
          <w:szCs w:val="24"/>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Выбор и применение выразительных средств для реали</w:t>
      </w:r>
      <w:r w:rsidRPr="00565429">
        <w:rPr>
          <w:rFonts w:ascii="Times New Roman" w:eastAsia="Times New Roman" w:hAnsi="Times New Roman" w:cs="Times New Roman"/>
          <w:sz w:val="24"/>
          <w:szCs w:val="24"/>
        </w:rPr>
        <w:t>зации собственного замысла в рисунке, живописи, аппликации, художественном конструировании.</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Выбор и применение выразительных средств для реали</w:t>
      </w:r>
      <w:r w:rsidRPr="00565429">
        <w:rPr>
          <w:rFonts w:ascii="Times New Roman" w:eastAsia="Times New Roman" w:hAnsi="Times New Roman" w:cs="Times New Roman"/>
          <w:sz w:val="24"/>
          <w:szCs w:val="24"/>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565429">
        <w:rPr>
          <w:rFonts w:ascii="Times New Roman" w:eastAsia="Times New Roman" w:hAnsi="Times New Roman" w:cs="Times New Roman"/>
          <w:iCs/>
          <w:sz w:val="24"/>
          <w:szCs w:val="24"/>
        </w:rPr>
        <w:t>тона</w:t>
      </w:r>
      <w:r w:rsidRPr="00565429">
        <w:rPr>
          <w:rFonts w:ascii="Times New Roman" w:eastAsia="Times New Roman" w:hAnsi="Times New Roman" w:cs="Times New Roman"/>
          <w:sz w:val="24"/>
          <w:szCs w:val="24"/>
        </w:rPr>
        <w:t xml:space="preserve">, композиции, пространства, линии, штриха, пятна, объёма, </w:t>
      </w:r>
      <w:r w:rsidRPr="00565429">
        <w:rPr>
          <w:rFonts w:ascii="Times New Roman" w:eastAsia="Times New Roman" w:hAnsi="Times New Roman" w:cs="Times New Roman"/>
          <w:iCs/>
          <w:sz w:val="24"/>
          <w:szCs w:val="24"/>
        </w:rPr>
        <w:t>фактуры материала</w:t>
      </w:r>
      <w:r w:rsidRPr="00565429">
        <w:rPr>
          <w:rFonts w:ascii="Times New Roman" w:eastAsia="Times New Roman" w:hAnsi="Times New Roman" w:cs="Times New Roman"/>
          <w:sz w:val="24"/>
          <w:szCs w:val="24"/>
        </w:rPr>
        <w:t>.</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Использование в индивидуальной и коллективной дея</w:t>
      </w:r>
      <w:r w:rsidRPr="00565429">
        <w:rPr>
          <w:rFonts w:ascii="Times New Roman" w:eastAsia="Times New Roman" w:hAnsi="Times New Roman" w:cs="Times New Roman"/>
          <w:sz w:val="24"/>
          <w:szCs w:val="24"/>
        </w:rPr>
        <w:t xml:space="preserve">тельности различных художественных техник и материалов: </w:t>
      </w:r>
      <w:r w:rsidRPr="00565429">
        <w:rPr>
          <w:rFonts w:ascii="Times New Roman" w:eastAsia="Times New Roman" w:hAnsi="Times New Roman" w:cs="Times New Roman"/>
          <w:iCs/>
          <w:spacing w:val="2"/>
          <w:sz w:val="24"/>
          <w:szCs w:val="24"/>
        </w:rPr>
        <w:t>коллажа</w:t>
      </w:r>
      <w:r w:rsidRPr="00565429">
        <w:rPr>
          <w:rFonts w:ascii="Times New Roman" w:eastAsia="Times New Roman" w:hAnsi="Times New Roman" w:cs="Times New Roman"/>
          <w:spacing w:val="2"/>
          <w:sz w:val="24"/>
          <w:szCs w:val="24"/>
        </w:rPr>
        <w:t xml:space="preserve">, </w:t>
      </w:r>
      <w:r w:rsidRPr="00565429">
        <w:rPr>
          <w:rFonts w:ascii="Times New Roman" w:eastAsia="Times New Roman" w:hAnsi="Times New Roman" w:cs="Times New Roman"/>
          <w:iCs/>
          <w:spacing w:val="2"/>
          <w:sz w:val="24"/>
          <w:szCs w:val="24"/>
        </w:rPr>
        <w:t>граттажа</w:t>
      </w:r>
      <w:r w:rsidRPr="00565429">
        <w:rPr>
          <w:rFonts w:ascii="Times New Roman" w:eastAsia="Times New Roman" w:hAnsi="Times New Roman" w:cs="Times New Roman"/>
          <w:spacing w:val="2"/>
          <w:sz w:val="24"/>
          <w:szCs w:val="24"/>
        </w:rPr>
        <w:t xml:space="preserve">, аппликации, компьютерной анимации, натурной мультипликации,  бумажной пластики, гуаши, акварели, </w:t>
      </w:r>
      <w:r w:rsidRPr="00565429">
        <w:rPr>
          <w:rFonts w:ascii="Times New Roman" w:eastAsia="Times New Roman" w:hAnsi="Times New Roman" w:cs="Times New Roman"/>
          <w:iCs/>
          <w:spacing w:val="2"/>
          <w:sz w:val="24"/>
          <w:szCs w:val="24"/>
        </w:rPr>
        <w:t>пастели</w:t>
      </w:r>
      <w:r w:rsidRPr="00565429">
        <w:rPr>
          <w:rFonts w:ascii="Times New Roman" w:eastAsia="Times New Roman" w:hAnsi="Times New Roman" w:cs="Times New Roman"/>
          <w:spacing w:val="2"/>
          <w:sz w:val="24"/>
          <w:szCs w:val="24"/>
        </w:rPr>
        <w:t xml:space="preserve">, </w:t>
      </w:r>
      <w:r w:rsidRPr="00565429">
        <w:rPr>
          <w:rFonts w:ascii="Times New Roman" w:eastAsia="Times New Roman" w:hAnsi="Times New Roman" w:cs="Times New Roman"/>
          <w:iCs/>
          <w:spacing w:val="2"/>
          <w:sz w:val="24"/>
          <w:szCs w:val="24"/>
        </w:rPr>
        <w:t>восковых</w:t>
      </w:r>
      <w:r w:rsidRPr="00565429">
        <w:rPr>
          <w:rFonts w:ascii="Times New Roman" w:eastAsia="Times New Roman" w:hAnsi="Times New Roman" w:cs="Times New Roman"/>
          <w:iCs/>
          <w:sz w:val="24"/>
          <w:szCs w:val="24"/>
        </w:rPr>
        <w:t xml:space="preserve"> мелков</w:t>
      </w:r>
      <w:r w:rsidRPr="00565429">
        <w:rPr>
          <w:rFonts w:ascii="Times New Roman" w:eastAsia="Times New Roman" w:hAnsi="Times New Roman" w:cs="Times New Roman"/>
          <w:sz w:val="24"/>
          <w:szCs w:val="24"/>
        </w:rPr>
        <w:t xml:space="preserve">, </w:t>
      </w:r>
      <w:r w:rsidRPr="00565429">
        <w:rPr>
          <w:rFonts w:ascii="Times New Roman" w:eastAsia="Times New Roman" w:hAnsi="Times New Roman" w:cs="Times New Roman"/>
          <w:iCs/>
          <w:sz w:val="24"/>
          <w:szCs w:val="24"/>
        </w:rPr>
        <w:t>туши</w:t>
      </w:r>
      <w:r w:rsidRPr="00565429">
        <w:rPr>
          <w:rFonts w:ascii="Times New Roman" w:eastAsia="Times New Roman" w:hAnsi="Times New Roman" w:cs="Times New Roman"/>
          <w:sz w:val="24"/>
          <w:szCs w:val="24"/>
        </w:rPr>
        <w:t xml:space="preserve">, карандаша, фломастеров, </w:t>
      </w:r>
      <w:r w:rsidRPr="00565429">
        <w:rPr>
          <w:rFonts w:ascii="Times New Roman" w:eastAsia="Times New Roman" w:hAnsi="Times New Roman" w:cs="Times New Roman"/>
          <w:iCs/>
          <w:sz w:val="24"/>
          <w:szCs w:val="24"/>
        </w:rPr>
        <w:t>пластилина</w:t>
      </w:r>
      <w:r w:rsidRPr="00565429">
        <w:rPr>
          <w:rFonts w:ascii="Times New Roman" w:eastAsia="Times New Roman" w:hAnsi="Times New Roman" w:cs="Times New Roman"/>
          <w:sz w:val="24"/>
          <w:szCs w:val="24"/>
        </w:rPr>
        <w:t xml:space="preserve">, </w:t>
      </w:r>
      <w:r w:rsidRPr="00565429">
        <w:rPr>
          <w:rFonts w:ascii="Times New Roman" w:eastAsia="Times New Roman" w:hAnsi="Times New Roman" w:cs="Times New Roman"/>
          <w:iCs/>
          <w:sz w:val="24"/>
          <w:szCs w:val="24"/>
        </w:rPr>
        <w:t>глины</w:t>
      </w:r>
      <w:r w:rsidRPr="00565429">
        <w:rPr>
          <w:rFonts w:ascii="Times New Roman" w:eastAsia="Times New Roman" w:hAnsi="Times New Roman" w:cs="Times New Roman"/>
          <w:sz w:val="24"/>
          <w:szCs w:val="24"/>
        </w:rPr>
        <w:t>, подручных и природных материалов.</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 xml:space="preserve">Участие в обсуждении содержания и выразительных средств </w:t>
      </w:r>
      <w:r w:rsidRPr="00565429">
        <w:rPr>
          <w:rFonts w:ascii="Times New Roman" w:eastAsia="Times New Roman" w:hAnsi="Times New Roman" w:cs="Times New Roman"/>
          <w:sz w:val="24"/>
          <w:szCs w:val="24"/>
        </w:rPr>
        <w:t>произведений изобразительного искусства, выражение своего отношения к произведению.</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Cs/>
          <w:sz w:val="24"/>
          <w:szCs w:val="24"/>
          <w:u w:val="single"/>
          <w:lang w:eastAsia="ru-RU"/>
        </w:rPr>
      </w:pPr>
      <w:r w:rsidRPr="00565429">
        <w:rPr>
          <w:rFonts w:ascii="Times New Roman" w:eastAsia="Times New Roman" w:hAnsi="Times New Roman" w:cs="Times New Roman"/>
          <w:b/>
          <w:iCs/>
          <w:sz w:val="24"/>
          <w:szCs w:val="24"/>
          <w:u w:val="single"/>
          <w:lang w:eastAsia="ru-RU"/>
        </w:rPr>
        <w:t>Музыка</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b/>
          <w:bCs/>
          <w:i/>
          <w:sz w:val="24"/>
          <w:szCs w:val="24"/>
        </w:rPr>
        <w:t>Музыка в жизни человека</w:t>
      </w:r>
      <w:r w:rsidRPr="00565429">
        <w:rPr>
          <w:rFonts w:ascii="Times New Roman" w:eastAsia="Times New Roman" w:hAnsi="Times New Roman" w:cs="Times New Roman"/>
          <w:b/>
          <w:bCs/>
          <w:sz w:val="24"/>
          <w:szCs w:val="24"/>
        </w:rPr>
        <w:t>.</w:t>
      </w:r>
      <w:r w:rsidRPr="00565429">
        <w:rPr>
          <w:rFonts w:ascii="Times New Roman" w:eastAsia="Times New Roman" w:hAnsi="Times New Roman" w:cs="Times New Roman"/>
          <w:sz w:val="24"/>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Обобщённое представление об основных образно­эмо</w:t>
      </w:r>
      <w:r w:rsidRPr="00565429">
        <w:rPr>
          <w:rFonts w:ascii="Times New Roman" w:eastAsia="Times New Roman" w:hAnsi="Times New Roman" w:cs="Times New Roman"/>
          <w:sz w:val="24"/>
          <w:szCs w:val="24"/>
        </w:rPr>
        <w:t>ци</w:t>
      </w:r>
      <w:r w:rsidRPr="00565429">
        <w:rPr>
          <w:rFonts w:ascii="Times New Roman" w:eastAsia="Times New Roman" w:hAnsi="Times New Roman" w:cs="Times New Roman"/>
          <w:spacing w:val="2"/>
          <w:sz w:val="24"/>
          <w:szCs w:val="24"/>
        </w:rPr>
        <w:t xml:space="preserve">ональных сферах музыки и о многообразии музыкальных </w:t>
      </w:r>
      <w:r w:rsidRPr="00565429">
        <w:rPr>
          <w:rFonts w:ascii="Times New Roman" w:eastAsia="Times New Roman" w:hAnsi="Times New Roman" w:cs="Times New Roman"/>
          <w:sz w:val="24"/>
          <w:szCs w:val="24"/>
        </w:rPr>
        <w:t>жанров и стилей. Песня, танец, марш и их разновидности. Песенность, танцевальность, маршевость. Опера, балет, симфония, концерт.</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rPr>
      </w:pPr>
      <w:r w:rsidRPr="00565429">
        <w:rPr>
          <w:rFonts w:ascii="Times New Roman" w:eastAsia="Times New Roman" w:hAnsi="Times New Roman" w:cs="Times New Roman"/>
          <w:spacing w:val="2"/>
          <w:sz w:val="24"/>
          <w:szCs w:val="24"/>
        </w:rPr>
        <w:t>Отечественные народные музыкальные традиции. Твор</w:t>
      </w:r>
      <w:r w:rsidRPr="00565429">
        <w:rPr>
          <w:rFonts w:ascii="Times New Roman" w:eastAsia="Times New Roman" w:hAnsi="Times New Roman" w:cs="Times New Roman"/>
          <w:sz w:val="24"/>
          <w:szCs w:val="24"/>
        </w:rPr>
        <w:t xml:space="preserve">чество народов России. Музыкальный и поэтический фольклор: песни, танцы, действа, обряды, скороговорки, загадки, </w:t>
      </w:r>
      <w:r w:rsidRPr="00565429">
        <w:rPr>
          <w:rFonts w:ascii="Times New Roman" w:eastAsia="Times New Roman" w:hAnsi="Times New Roman" w:cs="Times New Roman"/>
          <w:spacing w:val="2"/>
          <w:sz w:val="24"/>
          <w:szCs w:val="24"/>
        </w:rPr>
        <w:t xml:space="preserve">игры­драматизации. Историческое прошлое в музыкальных </w:t>
      </w:r>
      <w:r w:rsidRPr="00565429">
        <w:rPr>
          <w:rFonts w:ascii="Times New Roman" w:eastAsia="Times New Roman" w:hAnsi="Times New Roman" w:cs="Times New Roman"/>
          <w:sz w:val="24"/>
          <w:szCs w:val="24"/>
        </w:rPr>
        <w:t xml:space="preserve">образах. Народная и профессиональная музыка. Сочинения </w:t>
      </w:r>
      <w:r w:rsidRPr="00565429">
        <w:rPr>
          <w:rFonts w:ascii="Times New Roman" w:eastAsia="Times New Roman" w:hAnsi="Times New Roman" w:cs="Times New Roman"/>
          <w:spacing w:val="2"/>
          <w:sz w:val="24"/>
          <w:szCs w:val="24"/>
        </w:rPr>
        <w:t xml:space="preserve">отечественных композиторов о Родине. Духовная музыка в </w:t>
      </w:r>
      <w:r w:rsidRPr="00565429">
        <w:rPr>
          <w:rFonts w:ascii="Times New Roman" w:eastAsia="Times New Roman" w:hAnsi="Times New Roman" w:cs="Times New Roman"/>
          <w:sz w:val="24"/>
          <w:szCs w:val="24"/>
        </w:rPr>
        <w:t>творчестве композиторов.</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rPr>
      </w:pPr>
      <w:r w:rsidRPr="00565429">
        <w:rPr>
          <w:rFonts w:ascii="Times New Roman" w:eastAsia="Times New Roman" w:hAnsi="Times New Roman" w:cs="Times New Roman"/>
          <w:b/>
          <w:bCs/>
          <w:spacing w:val="-2"/>
          <w:sz w:val="24"/>
          <w:szCs w:val="24"/>
        </w:rPr>
        <w:t>Основные закономерности музыкального искусства.</w:t>
      </w:r>
      <w:r w:rsidRPr="00565429">
        <w:rPr>
          <w:rFonts w:ascii="Times New Roman" w:eastAsia="Times New Roman" w:hAnsi="Times New Roman" w:cs="Times New Roman"/>
          <w:spacing w:val="-2"/>
          <w:sz w:val="24"/>
          <w:szCs w:val="24"/>
        </w:rPr>
        <w:t xml:space="preserve"> Ин</w:t>
      </w:r>
      <w:r w:rsidRPr="00565429">
        <w:rPr>
          <w:rFonts w:ascii="Times New Roman" w:eastAsia="Times New Roman" w:hAnsi="Times New Roman" w:cs="Times New Roman"/>
          <w:sz w:val="24"/>
          <w:szCs w:val="24"/>
        </w:rPr>
        <w:t>тонационно­образная природа музыкального искусства. Вы</w:t>
      </w:r>
      <w:r w:rsidRPr="00565429">
        <w:rPr>
          <w:rFonts w:ascii="Times New Roman" w:eastAsia="Times New Roman" w:hAnsi="Times New Roman" w:cs="Times New Roman"/>
          <w:spacing w:val="-2"/>
          <w:sz w:val="24"/>
          <w:szCs w:val="24"/>
        </w:rPr>
        <w:t>разительность и изобразительность в музыке. Интонация как озвученное состояние, выражение эмоций и мыслей человека.</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Интонации музыкальные и речевые. Сходство и различия. Интонация — источник музыкальной речи. Основные сред</w:t>
      </w:r>
      <w:r w:rsidRPr="00565429">
        <w:rPr>
          <w:rFonts w:ascii="Times New Roman" w:eastAsia="Times New Roman" w:hAnsi="Times New Roman" w:cs="Times New Roman"/>
          <w:spacing w:val="2"/>
          <w:sz w:val="24"/>
          <w:szCs w:val="24"/>
        </w:rPr>
        <w:t xml:space="preserve">ства музыкальной выразительности (мелодия, ритм, темп, </w:t>
      </w:r>
      <w:r w:rsidRPr="00565429">
        <w:rPr>
          <w:rFonts w:ascii="Times New Roman" w:eastAsia="Times New Roman" w:hAnsi="Times New Roman" w:cs="Times New Roman"/>
          <w:sz w:val="24"/>
          <w:szCs w:val="24"/>
        </w:rPr>
        <w:t>динамика, тембр и</w:t>
      </w:r>
      <w:r w:rsidRPr="00565429">
        <w:rPr>
          <w:rFonts w:ascii="Times New Roman" w:eastAsia="Times New Roman" w:hAnsi="Times New Roman" w:cs="Times New Roman"/>
          <w:sz w:val="24"/>
          <w:szCs w:val="24"/>
        </w:rPr>
        <w:t> </w:t>
      </w:r>
      <w:r w:rsidRPr="00565429">
        <w:rPr>
          <w:rFonts w:ascii="Times New Roman" w:eastAsia="Times New Roman" w:hAnsi="Times New Roman" w:cs="Times New Roman"/>
          <w:sz w:val="24"/>
          <w:szCs w:val="24"/>
        </w:rPr>
        <w:t>др.).</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 xml:space="preserve">Музыкальная речь как способ общения между людьми, её эмоциональное воздействие. </w:t>
      </w:r>
      <w:r w:rsidRPr="00565429">
        <w:rPr>
          <w:rFonts w:ascii="Times New Roman" w:eastAsia="Times New Roman" w:hAnsi="Times New Roman" w:cs="Times New Roman"/>
          <w:sz w:val="24"/>
          <w:szCs w:val="24"/>
        </w:rPr>
        <w:lastRenderedPageBreak/>
        <w:t xml:space="preserve">Композитор — исполнитель — </w:t>
      </w:r>
      <w:r w:rsidRPr="00565429">
        <w:rPr>
          <w:rFonts w:ascii="Times New Roman" w:eastAsia="Times New Roman" w:hAnsi="Times New Roman" w:cs="Times New Roman"/>
          <w:spacing w:val="2"/>
          <w:sz w:val="24"/>
          <w:szCs w:val="24"/>
        </w:rPr>
        <w:t xml:space="preserve">слушатель. Особенности музыкальной речи в сочинениях </w:t>
      </w:r>
      <w:r w:rsidRPr="00565429">
        <w:rPr>
          <w:rFonts w:ascii="Times New Roman" w:eastAsia="Times New Roman" w:hAnsi="Times New Roman" w:cs="Times New Roman"/>
          <w:sz w:val="24"/>
          <w:szCs w:val="24"/>
        </w:rPr>
        <w:t>композиторов, её выразительный смысл. Нотная запись как способ фиксации музыкальной речи. Элементы нотной грамоты.</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 xml:space="preserve">Развитие музыки — сопоставление и столкновение чувств </w:t>
      </w:r>
      <w:r w:rsidRPr="00565429">
        <w:rPr>
          <w:rFonts w:ascii="Times New Roman" w:eastAsia="Times New Roman" w:hAnsi="Times New Roman" w:cs="Times New Roman"/>
          <w:spacing w:val="2"/>
          <w:sz w:val="24"/>
          <w:szCs w:val="24"/>
        </w:rPr>
        <w:t>и мыслей человека, музыкальных интонаций, тем, художе</w:t>
      </w:r>
      <w:r w:rsidRPr="00565429">
        <w:rPr>
          <w:rFonts w:ascii="Times New Roman" w:eastAsia="Times New Roman" w:hAnsi="Times New Roman" w:cs="Times New Roman"/>
          <w:sz w:val="24"/>
          <w:szCs w:val="24"/>
        </w:rPr>
        <w:t>ственных образов. Основные приёмы музыкального развития (повтор и контраст).</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rPr>
      </w:pPr>
      <w:r w:rsidRPr="00565429">
        <w:rPr>
          <w:rFonts w:ascii="Times New Roman" w:eastAsia="Times New Roman" w:hAnsi="Times New Roman" w:cs="Times New Roman"/>
          <w:spacing w:val="2"/>
          <w:sz w:val="24"/>
          <w:szCs w:val="24"/>
        </w:rPr>
        <w:t xml:space="preserve">Формы построения музыки как обобщённое выражение </w:t>
      </w:r>
      <w:r w:rsidRPr="00565429">
        <w:rPr>
          <w:rFonts w:ascii="Times New Roman" w:eastAsia="Times New Roman" w:hAnsi="Times New Roman" w:cs="Times New Roman"/>
          <w:sz w:val="24"/>
          <w:szCs w:val="24"/>
        </w:rPr>
        <w:t xml:space="preserve">художественно­образного содержания произведений. </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rPr>
      </w:pPr>
      <w:r w:rsidRPr="00565429">
        <w:rPr>
          <w:rFonts w:ascii="Times New Roman" w:eastAsia="Times New Roman" w:hAnsi="Times New Roman" w:cs="Times New Roman"/>
          <w:b/>
          <w:bCs/>
          <w:sz w:val="24"/>
          <w:szCs w:val="24"/>
        </w:rPr>
        <w:t>Музыкальная картина мира.</w:t>
      </w:r>
      <w:r w:rsidRPr="00565429">
        <w:rPr>
          <w:rFonts w:ascii="Times New Roman" w:eastAsia="Times New Roman" w:hAnsi="Times New Roman" w:cs="Times New Roman"/>
          <w:sz w:val="24"/>
          <w:szCs w:val="24"/>
        </w:rPr>
        <w:t xml:space="preserve"> Интонационное богатство </w:t>
      </w:r>
      <w:r w:rsidRPr="00565429">
        <w:rPr>
          <w:rFonts w:ascii="Times New Roman" w:eastAsia="Times New Roman" w:hAnsi="Times New Roman" w:cs="Times New Roman"/>
          <w:spacing w:val="2"/>
          <w:sz w:val="24"/>
          <w:szCs w:val="24"/>
        </w:rPr>
        <w:t xml:space="preserve">музыкального мира. Общие представления о музыкальной </w:t>
      </w:r>
      <w:r w:rsidRPr="00565429">
        <w:rPr>
          <w:rFonts w:ascii="Times New Roman" w:eastAsia="Times New Roman" w:hAnsi="Times New Roman" w:cs="Times New Roman"/>
          <w:spacing w:val="-2"/>
          <w:sz w:val="24"/>
          <w:szCs w:val="24"/>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565429">
        <w:rPr>
          <w:rFonts w:ascii="Times New Roman" w:eastAsia="Times New Roman" w:hAnsi="Times New Roman" w:cs="Times New Roman"/>
          <w:spacing w:val="-2"/>
          <w:sz w:val="24"/>
          <w:szCs w:val="24"/>
        </w:rPr>
        <w:noBreakHyphen/>
        <w:t xml:space="preserve"> и телепередачи, видеофильмы, звукозаписи (CD, DVD).</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4"/>
          <w:sz w:val="24"/>
          <w:szCs w:val="24"/>
        </w:rPr>
        <w:t>Различные виды музыки: вокальная, инструментальная; соль</w:t>
      </w:r>
      <w:r w:rsidRPr="00565429">
        <w:rPr>
          <w:rFonts w:ascii="Times New Roman" w:eastAsia="Times New Roman" w:hAnsi="Times New Roman" w:cs="Times New Roman"/>
          <w:sz w:val="24"/>
          <w:szCs w:val="24"/>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4"/>
          <w:sz w:val="24"/>
          <w:szCs w:val="24"/>
        </w:rPr>
        <w:t>Народное и профессиональное музыкальное творчество раз</w:t>
      </w:r>
      <w:r w:rsidRPr="00565429">
        <w:rPr>
          <w:rFonts w:ascii="Times New Roman" w:eastAsia="Times New Roman" w:hAnsi="Times New Roman" w:cs="Times New Roman"/>
          <w:sz w:val="24"/>
          <w:szCs w:val="24"/>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62526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 w:val="24"/>
          <w:szCs w:val="24"/>
          <w:lang w:eastAsia="ru-RU"/>
        </w:rPr>
      </w:pPr>
      <w:r w:rsidRPr="00565429">
        <w:rPr>
          <w:rFonts w:ascii="Times New Roman" w:eastAsia="Times New Roman" w:hAnsi="Times New Roman" w:cs="Times New Roman"/>
          <w:b/>
          <w:iCs/>
          <w:sz w:val="24"/>
          <w:szCs w:val="24"/>
          <w:u w:val="single"/>
          <w:lang w:eastAsia="ru-RU"/>
        </w:rPr>
        <w:t>Технология</w:t>
      </w:r>
      <w:r w:rsidRPr="00565429">
        <w:rPr>
          <w:rFonts w:ascii="Times New Roman" w:eastAsia="Times New Roman" w:hAnsi="Times New Roman" w:cs="Times New Roman"/>
          <w:b/>
          <w:i/>
          <w:iCs/>
          <w:sz w:val="24"/>
          <w:szCs w:val="24"/>
          <w:lang w:eastAsia="ru-RU"/>
        </w:rPr>
        <w:t xml:space="preserve"> </w:t>
      </w:r>
    </w:p>
    <w:p w:rsidR="00DA47D8" w:rsidRPr="00565429" w:rsidRDefault="00DA47D8"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565429">
        <w:rPr>
          <w:rFonts w:ascii="Times New Roman" w:eastAsia="Times New Roman" w:hAnsi="Times New Roman" w:cs="Times New Roman"/>
          <w:i/>
          <w:iCs/>
          <w:sz w:val="24"/>
          <w:szCs w:val="24"/>
          <w:lang w:eastAsia="ru-RU"/>
        </w:rPr>
        <w:t>Основные задачи реализации содержания:</w:t>
      </w:r>
      <w:r w:rsidRPr="00565429">
        <w:rPr>
          <w:rFonts w:ascii="Times New Roman" w:eastAsia="Times New Roman" w:hAnsi="Times New Roman" w:cs="Times New Roman"/>
          <w:iCs/>
          <w:sz w:val="24"/>
          <w:szCs w:val="24"/>
          <w:lang w:eastAsia="ru-RU"/>
        </w:rPr>
        <w:t xml:space="preserve">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b/>
          <w:bCs/>
          <w:sz w:val="24"/>
          <w:szCs w:val="24"/>
        </w:rPr>
        <w:t>Общекультурные и общетрудовые компетенции. Основы культуры труда, самообслуживания</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 xml:space="preserve">Трудовая деятельность и её значение в жизни человека. </w:t>
      </w:r>
      <w:r w:rsidRPr="00565429">
        <w:rPr>
          <w:rFonts w:ascii="Times New Roman" w:eastAsia="Times New Roman" w:hAnsi="Times New Roman" w:cs="Times New Roman"/>
          <w:sz w:val="24"/>
          <w:szCs w:val="24"/>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565429">
        <w:rPr>
          <w:rFonts w:ascii="Times New Roman" w:eastAsia="Times New Roman" w:hAnsi="Times New Roman" w:cs="Times New Roman"/>
          <w:sz w:val="24"/>
          <w:szCs w:val="24"/>
        </w:rPr>
        <w:t> </w:t>
      </w:r>
      <w:r w:rsidRPr="00565429">
        <w:rPr>
          <w:rFonts w:ascii="Times New Roman" w:eastAsia="Times New Roman" w:hAnsi="Times New Roman" w:cs="Times New Roman"/>
          <w:sz w:val="24"/>
          <w:szCs w:val="24"/>
        </w:rPr>
        <w:t>т.</w:t>
      </w:r>
      <w:r w:rsidRPr="00565429">
        <w:rPr>
          <w:rFonts w:ascii="Times New Roman" w:eastAsia="Times New Roman" w:hAnsi="Times New Roman" w:cs="Times New Roman"/>
          <w:sz w:val="24"/>
          <w:szCs w:val="24"/>
        </w:rPr>
        <w:t> </w:t>
      </w:r>
      <w:r w:rsidRPr="00565429">
        <w:rPr>
          <w:rFonts w:ascii="Times New Roman" w:eastAsia="Times New Roman" w:hAnsi="Times New Roman" w:cs="Times New Roman"/>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rPr>
      </w:pPr>
      <w:r w:rsidRPr="00565429">
        <w:rPr>
          <w:rFonts w:ascii="Times New Roman" w:eastAsia="Times New Roman" w:hAnsi="Times New Roman" w:cs="Times New Roman"/>
          <w:spacing w:val="2"/>
          <w:sz w:val="24"/>
          <w:szCs w:val="24"/>
        </w:rPr>
        <w:t>Элементарные общие правила создания предметов руко</w:t>
      </w:r>
      <w:r w:rsidRPr="00565429">
        <w:rPr>
          <w:rFonts w:ascii="Times New Roman" w:eastAsia="Times New Roman" w:hAnsi="Times New Roman" w:cs="Times New Roman"/>
          <w:sz w:val="24"/>
          <w:szCs w:val="24"/>
        </w:rPr>
        <w:t>т</w:t>
      </w:r>
      <w:r w:rsidRPr="00565429">
        <w:rPr>
          <w:rFonts w:ascii="Times New Roman" w:eastAsia="Times New Roman" w:hAnsi="Times New Roman" w:cs="Times New Roman"/>
          <w:spacing w:val="-2"/>
          <w:sz w:val="24"/>
          <w:szCs w:val="24"/>
        </w:rPr>
        <w:t>ворного мира (удобство, эстетическая выразительность, проч</w:t>
      </w:r>
      <w:r w:rsidRPr="00565429">
        <w:rPr>
          <w:rFonts w:ascii="Times New Roman" w:eastAsia="Times New Roman" w:hAnsi="Times New Roman" w:cs="Times New Roman"/>
          <w:sz w:val="24"/>
          <w:szCs w:val="24"/>
        </w:rPr>
        <w:t xml:space="preserve">ность; гармония предметов и окружающей среды). Бережное </w:t>
      </w:r>
      <w:r w:rsidRPr="00565429">
        <w:rPr>
          <w:rFonts w:ascii="Times New Roman" w:eastAsia="Times New Roman" w:hAnsi="Times New Roman" w:cs="Times New Roman"/>
          <w:spacing w:val="2"/>
          <w:sz w:val="24"/>
          <w:szCs w:val="24"/>
        </w:rPr>
        <w:t>отношение к природе как источнику сырьевых ресурсов. Мастера и их профессии.</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565429">
        <w:rPr>
          <w:rFonts w:ascii="Times New Roman" w:eastAsia="Times New Roman" w:hAnsi="Times New Roman" w:cs="Times New Roman"/>
          <w:iCs/>
          <w:spacing w:val="-2"/>
          <w:sz w:val="24"/>
          <w:szCs w:val="24"/>
        </w:rPr>
        <w:t>распределение рабочего времени</w:t>
      </w:r>
      <w:r w:rsidRPr="00565429">
        <w:rPr>
          <w:rFonts w:ascii="Times New Roman" w:eastAsia="Times New Roman" w:hAnsi="Times New Roman" w:cs="Times New Roman"/>
          <w:spacing w:val="-2"/>
          <w:sz w:val="24"/>
          <w:szCs w:val="24"/>
        </w:rPr>
        <w:t>. Отбор и анализ информа</w:t>
      </w:r>
      <w:r w:rsidRPr="00565429">
        <w:rPr>
          <w:rFonts w:ascii="Times New Roman" w:eastAsia="Times New Roman" w:hAnsi="Times New Roman" w:cs="Times New Roman"/>
          <w:spacing w:val="2"/>
          <w:sz w:val="24"/>
          <w:szCs w:val="24"/>
        </w:rPr>
        <w:t xml:space="preserve">ции (из учебника и других дидактических материалов), её </w:t>
      </w:r>
      <w:r w:rsidRPr="00565429">
        <w:rPr>
          <w:rFonts w:ascii="Times New Roman" w:eastAsia="Times New Roman" w:hAnsi="Times New Roman" w:cs="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565429">
        <w:rPr>
          <w:rFonts w:ascii="Times New Roman" w:eastAsia="Times New Roman" w:hAnsi="Times New Roman" w:cs="Times New Roman"/>
          <w:sz w:val="24"/>
          <w:szCs w:val="24"/>
        </w:rPr>
        <w:t> </w:t>
      </w:r>
      <w:r w:rsidRPr="00565429">
        <w:rPr>
          <w:rFonts w:ascii="Times New Roman" w:eastAsia="Times New Roman" w:hAnsi="Times New Roman" w:cs="Times New Roman"/>
          <w:sz w:val="24"/>
          <w:szCs w:val="24"/>
        </w:rPr>
        <w:t>т.п.</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 xml:space="preserve">     Выполнение доступных видов работ по самообслужива</w:t>
      </w:r>
      <w:r w:rsidRPr="00565429">
        <w:rPr>
          <w:rFonts w:ascii="Times New Roman" w:eastAsia="Times New Roman" w:hAnsi="Times New Roman" w:cs="Times New Roman"/>
          <w:sz w:val="24"/>
          <w:szCs w:val="24"/>
        </w:rPr>
        <w:t>нию, домашнему труду, оказание доступных видов помощи малышам, взрослым и сверстникам.</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b/>
          <w:bCs/>
          <w:sz w:val="24"/>
          <w:szCs w:val="24"/>
        </w:rPr>
        <w:t xml:space="preserve">     Технология ручной обработки материалов. Элементы графической грамоты.</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 xml:space="preserve">     Общее понятие о материалах, их происхождении. Исследование элементарных </w:t>
      </w:r>
      <w:r w:rsidRPr="00565429">
        <w:rPr>
          <w:rFonts w:ascii="Times New Roman" w:eastAsia="Times New Roman" w:hAnsi="Times New Roman" w:cs="Times New Roman"/>
          <w:sz w:val="24"/>
          <w:szCs w:val="24"/>
        </w:rPr>
        <w:lastRenderedPageBreak/>
        <w:t xml:space="preserve">физических, механических и технологических свойств доступных материалов. </w:t>
      </w:r>
      <w:r w:rsidRPr="00565429">
        <w:rPr>
          <w:rFonts w:ascii="Times New Roman" w:eastAsia="Times New Roman" w:hAnsi="Times New Roman" w:cs="Times New Roman"/>
          <w:iCs/>
          <w:sz w:val="24"/>
          <w:szCs w:val="24"/>
        </w:rPr>
        <w:t>Многообразие материалов и их практическое применение в жизни</w:t>
      </w:r>
      <w:r w:rsidRPr="00565429">
        <w:rPr>
          <w:rFonts w:ascii="Times New Roman" w:eastAsia="Times New Roman" w:hAnsi="Times New Roman" w:cs="Times New Roman"/>
          <w:sz w:val="24"/>
          <w:szCs w:val="24"/>
        </w:rPr>
        <w:t>.</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 xml:space="preserve">     Подготовка материалов к работе. Экономное расходование материалов. </w:t>
      </w:r>
      <w:r w:rsidRPr="00565429">
        <w:rPr>
          <w:rFonts w:ascii="Times New Roman" w:eastAsia="Times New Roman" w:hAnsi="Times New Roman" w:cs="Times New Roman"/>
          <w:iCs/>
          <w:sz w:val="24"/>
          <w:szCs w:val="24"/>
        </w:rPr>
        <w:t>Выбор материалов по их декоративно­художе</w:t>
      </w:r>
      <w:r w:rsidRPr="00565429">
        <w:rPr>
          <w:rFonts w:ascii="Times New Roman" w:eastAsia="Times New Roman" w:hAnsi="Times New Roman" w:cs="Times New Roman"/>
          <w:iCs/>
          <w:spacing w:val="2"/>
          <w:sz w:val="24"/>
          <w:szCs w:val="24"/>
        </w:rPr>
        <w:t xml:space="preserve">ственным и конструктивным свойствам, использование </w:t>
      </w:r>
      <w:r w:rsidRPr="00565429">
        <w:rPr>
          <w:rFonts w:ascii="Times New Roman" w:eastAsia="Times New Roman" w:hAnsi="Times New Roman" w:cs="Times New Roman"/>
          <w:iCs/>
          <w:sz w:val="24"/>
          <w:szCs w:val="24"/>
        </w:rPr>
        <w:t>соответствующих способов обработки материалов в зависимости от назначения изделия</w:t>
      </w:r>
      <w:r w:rsidRPr="00565429">
        <w:rPr>
          <w:rFonts w:ascii="Times New Roman" w:eastAsia="Times New Roman" w:hAnsi="Times New Roman" w:cs="Times New Roman"/>
          <w:sz w:val="24"/>
          <w:szCs w:val="24"/>
        </w:rPr>
        <w:t>.</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rPr>
      </w:pPr>
      <w:r w:rsidRPr="00565429">
        <w:rPr>
          <w:rFonts w:ascii="Times New Roman" w:eastAsia="Times New Roman" w:hAnsi="Times New Roman" w:cs="Times New Roman"/>
          <w:sz w:val="24"/>
          <w:szCs w:val="24"/>
        </w:rPr>
        <w:t xml:space="preserve">     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iCs/>
          <w:sz w:val="24"/>
          <w:szCs w:val="24"/>
        </w:rPr>
        <w:t xml:space="preserve">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565429">
        <w:rPr>
          <w:rFonts w:ascii="Times New Roman" w:eastAsia="Times New Roman" w:hAnsi="Times New Roman" w:cs="Times New Roman"/>
          <w:iCs/>
          <w:spacing w:val="2"/>
          <w:sz w:val="24"/>
          <w:szCs w:val="24"/>
        </w:rPr>
        <w:t xml:space="preserve">сборка, отделка изделия; проверка изделия в действии, </w:t>
      </w:r>
      <w:r w:rsidRPr="00565429">
        <w:rPr>
          <w:rFonts w:ascii="Times New Roman" w:eastAsia="Times New Roman" w:hAnsi="Times New Roman" w:cs="Times New Roman"/>
          <w:iCs/>
          <w:sz w:val="24"/>
          <w:szCs w:val="24"/>
        </w:rPr>
        <w:t>внесение необходимых дополнений и изменений</w:t>
      </w:r>
      <w:r w:rsidRPr="00565429">
        <w:rPr>
          <w:rFonts w:ascii="Times New Roman" w:eastAsia="Times New Roman" w:hAnsi="Times New Roman" w:cs="Times New Roman"/>
          <w:sz w:val="24"/>
          <w:szCs w:val="24"/>
        </w:rPr>
        <w:t xml:space="preserve">. Называние </w:t>
      </w:r>
      <w:r w:rsidRPr="00565429">
        <w:rPr>
          <w:rFonts w:ascii="Times New Roman" w:eastAsia="Times New Roman" w:hAnsi="Times New Roman" w:cs="Times New Roman"/>
          <w:spacing w:val="2"/>
          <w:sz w:val="24"/>
          <w:szCs w:val="24"/>
        </w:rPr>
        <w:t xml:space="preserve">и выполнение основных технологических операций ручной </w:t>
      </w:r>
      <w:r w:rsidRPr="00565429">
        <w:rPr>
          <w:rFonts w:ascii="Times New Roman" w:eastAsia="Times New Roman" w:hAnsi="Times New Roman" w:cs="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565429">
        <w:rPr>
          <w:rFonts w:ascii="Times New Roman" w:eastAsia="Times New Roman" w:hAnsi="Times New Roman" w:cs="Times New Roman"/>
          <w:sz w:val="24"/>
          <w:szCs w:val="24"/>
        </w:rPr>
        <w:t> </w:t>
      </w:r>
      <w:r w:rsidRPr="00565429">
        <w:rPr>
          <w:rFonts w:ascii="Times New Roman" w:eastAsia="Times New Roman" w:hAnsi="Times New Roman" w:cs="Times New Roman"/>
          <w:sz w:val="24"/>
          <w:szCs w:val="24"/>
        </w:rPr>
        <w:t xml:space="preserve">др.), сборка изделия (клеевое, </w:t>
      </w:r>
      <w:r w:rsidRPr="00565429">
        <w:rPr>
          <w:rFonts w:ascii="Times New Roman" w:eastAsia="Times New Roman" w:hAnsi="Times New Roman" w:cs="Times New Roman"/>
          <w:spacing w:val="2"/>
          <w:sz w:val="24"/>
          <w:szCs w:val="24"/>
        </w:rPr>
        <w:t>ниточное, проволочное, винтовое и другие виды соедине</w:t>
      </w:r>
      <w:r w:rsidRPr="00565429">
        <w:rPr>
          <w:rFonts w:ascii="Times New Roman" w:eastAsia="Times New Roman" w:hAnsi="Times New Roman" w:cs="Times New Roman"/>
          <w:sz w:val="24"/>
          <w:szCs w:val="24"/>
        </w:rPr>
        <w:t>ния), отделка изделия или его деталей (окрашивание, вышивка, аппликация и</w:t>
      </w:r>
      <w:r w:rsidRPr="00565429">
        <w:rPr>
          <w:rFonts w:ascii="Times New Roman" w:eastAsia="Times New Roman" w:hAnsi="Times New Roman" w:cs="Times New Roman"/>
          <w:sz w:val="24"/>
          <w:szCs w:val="24"/>
        </w:rPr>
        <w:t> </w:t>
      </w:r>
      <w:r w:rsidRPr="00565429">
        <w:rPr>
          <w:rFonts w:ascii="Times New Roman" w:eastAsia="Times New Roman" w:hAnsi="Times New Roman" w:cs="Times New Roman"/>
          <w:sz w:val="24"/>
          <w:szCs w:val="24"/>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 xml:space="preserve">     Использование измерений и построений для решения </w:t>
      </w:r>
      <w:r w:rsidRPr="00565429">
        <w:rPr>
          <w:rFonts w:ascii="Times New Roman" w:eastAsia="Times New Roman" w:hAnsi="Times New Roman" w:cs="Times New Roman"/>
          <w:sz w:val="24"/>
          <w:szCs w:val="24"/>
        </w:rPr>
        <w:t>практических задач. Виды условных графических изображе</w:t>
      </w:r>
      <w:r w:rsidRPr="00565429">
        <w:rPr>
          <w:rFonts w:ascii="Times New Roman" w:eastAsia="Times New Roman" w:hAnsi="Times New Roman" w:cs="Times New Roman"/>
          <w:spacing w:val="2"/>
          <w:sz w:val="24"/>
          <w:szCs w:val="24"/>
        </w:rPr>
        <w:t>ний: рисунок, простейший чертёж, эскиз, развёртка, схема (их узнавание). Назначение линий чертежа (контур, линия</w:t>
      </w:r>
      <w:r w:rsidRPr="00565429">
        <w:rPr>
          <w:rFonts w:ascii="Times New Roman" w:eastAsia="Times New Roman" w:hAnsi="Times New Roman" w:cs="Times New Roman"/>
          <w:sz w:val="24"/>
          <w:szCs w:val="24"/>
        </w:rPr>
        <w:t xml:space="preserve"> надреза, сгиба, размерная, осевая, центровая, </w:t>
      </w:r>
      <w:r w:rsidRPr="00565429">
        <w:rPr>
          <w:rFonts w:ascii="Times New Roman" w:eastAsia="Times New Roman" w:hAnsi="Times New Roman" w:cs="Times New Roman"/>
          <w:iCs/>
          <w:sz w:val="24"/>
          <w:szCs w:val="24"/>
        </w:rPr>
        <w:t>разрыва</w:t>
      </w:r>
      <w:r w:rsidRPr="00565429">
        <w:rPr>
          <w:rFonts w:ascii="Times New Roman" w:eastAsia="Times New Roman" w:hAnsi="Times New Roman" w:cs="Times New Roman"/>
          <w:sz w:val="24"/>
          <w:szCs w:val="24"/>
        </w:rPr>
        <w:t>). Чте</w:t>
      </w:r>
      <w:r w:rsidRPr="00565429">
        <w:rPr>
          <w:rFonts w:ascii="Times New Roman" w:eastAsia="Times New Roman" w:hAnsi="Times New Roman" w:cs="Times New Roman"/>
          <w:spacing w:val="2"/>
          <w:sz w:val="24"/>
          <w:szCs w:val="24"/>
        </w:rPr>
        <w:t xml:space="preserve">ние условных графических изображений. Разметка деталей </w:t>
      </w:r>
      <w:r w:rsidRPr="00565429">
        <w:rPr>
          <w:rFonts w:ascii="Times New Roman" w:eastAsia="Times New Roman" w:hAnsi="Times New Roman" w:cs="Times New Roman"/>
          <w:sz w:val="24"/>
          <w:szCs w:val="24"/>
        </w:rPr>
        <w:t>с опорой на простейший чертёж, эскиз. Изготовление изделий по рисунку, простейшему чертежу или эскизу, схеме.</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b/>
          <w:bCs/>
          <w:sz w:val="24"/>
          <w:szCs w:val="24"/>
        </w:rPr>
        <w:t>Конструирование и моделирование</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 xml:space="preserve">Общее представление о конструировании как создании конструкции каких­либо изделий (технических, бытовых, </w:t>
      </w:r>
      <w:r w:rsidRPr="00565429">
        <w:rPr>
          <w:rFonts w:ascii="Times New Roman" w:eastAsia="Times New Roman" w:hAnsi="Times New Roman" w:cs="Times New Roman"/>
          <w:sz w:val="24"/>
          <w:szCs w:val="24"/>
        </w:rPr>
        <w:t>учебных и</w:t>
      </w:r>
      <w:r w:rsidRPr="00565429">
        <w:rPr>
          <w:rFonts w:ascii="Times New Roman" w:eastAsia="Times New Roman" w:hAnsi="Times New Roman" w:cs="Times New Roman"/>
          <w:sz w:val="24"/>
          <w:szCs w:val="24"/>
        </w:rPr>
        <w:t> </w:t>
      </w:r>
      <w:r w:rsidRPr="00565429">
        <w:rPr>
          <w:rFonts w:ascii="Times New Roman" w:eastAsia="Times New Roman" w:hAnsi="Times New Roman" w:cs="Times New Roman"/>
          <w:sz w:val="24"/>
          <w:szCs w:val="24"/>
        </w:rPr>
        <w:t xml:space="preserve">пр.). Изделие, деталь изделия (общее представление). Понятие о конструкции изделия; </w:t>
      </w:r>
      <w:r w:rsidRPr="00565429">
        <w:rPr>
          <w:rFonts w:ascii="Times New Roman" w:eastAsia="Times New Roman" w:hAnsi="Times New Roman" w:cs="Times New Roman"/>
          <w:iCs/>
          <w:sz w:val="24"/>
          <w:szCs w:val="24"/>
        </w:rPr>
        <w:t>различные виды конструкций и способы их сборки</w:t>
      </w:r>
      <w:r w:rsidRPr="00565429">
        <w:rPr>
          <w:rFonts w:ascii="Times New Roman" w:eastAsia="Times New Roman" w:hAnsi="Times New Roman" w:cs="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 xml:space="preserve">Конструирование и моделирование изделий из различных материалов по образцу, рисунку, простейшему </w:t>
      </w:r>
      <w:r w:rsidRPr="00565429">
        <w:rPr>
          <w:rFonts w:ascii="Times New Roman" w:eastAsia="Times New Roman" w:hAnsi="Times New Roman" w:cs="Times New Roman"/>
          <w:iCs/>
          <w:sz w:val="24"/>
          <w:szCs w:val="24"/>
        </w:rPr>
        <w:t xml:space="preserve">чертежу или эскизу и по заданным условиям (технико­технологическим, </w:t>
      </w:r>
      <w:r w:rsidRPr="00565429">
        <w:rPr>
          <w:rFonts w:ascii="Times New Roman" w:eastAsia="Times New Roman" w:hAnsi="Times New Roman" w:cs="Times New Roman"/>
          <w:iCs/>
          <w:spacing w:val="-4"/>
          <w:sz w:val="24"/>
          <w:szCs w:val="24"/>
        </w:rPr>
        <w:t>функциональным, декоративно­художественным и</w:t>
      </w:r>
      <w:r w:rsidRPr="00565429">
        <w:rPr>
          <w:rFonts w:ascii="Times New Roman" w:eastAsia="Times New Roman" w:hAnsi="Times New Roman" w:cs="Times New Roman"/>
          <w:iCs/>
          <w:spacing w:val="-4"/>
          <w:sz w:val="24"/>
          <w:szCs w:val="24"/>
        </w:rPr>
        <w:t> </w:t>
      </w:r>
      <w:r w:rsidRPr="00565429">
        <w:rPr>
          <w:rFonts w:ascii="Times New Roman" w:eastAsia="Times New Roman" w:hAnsi="Times New Roman" w:cs="Times New Roman"/>
          <w:iCs/>
          <w:spacing w:val="-4"/>
          <w:sz w:val="24"/>
          <w:szCs w:val="24"/>
        </w:rPr>
        <w:t>пр.).</w:t>
      </w:r>
      <w:r w:rsidRPr="00565429">
        <w:rPr>
          <w:rFonts w:ascii="Times New Roman" w:eastAsia="Times New Roman" w:hAnsi="Times New Roman" w:cs="Times New Roman"/>
          <w:spacing w:val="-4"/>
          <w:sz w:val="24"/>
          <w:szCs w:val="24"/>
        </w:rPr>
        <w:t xml:space="preserve"> </w:t>
      </w:r>
      <w:r w:rsidRPr="00565429">
        <w:rPr>
          <w:rFonts w:ascii="Times New Roman" w:eastAsia="Times New Roman" w:hAnsi="Times New Roman" w:cs="Times New Roman"/>
          <w:sz w:val="24"/>
          <w:szCs w:val="24"/>
        </w:rPr>
        <w:t>Конструирование и моделирование на компьютере и в интерактивном конструкторе.</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b/>
          <w:bCs/>
          <w:sz w:val="24"/>
          <w:szCs w:val="24"/>
        </w:rPr>
        <w:t>Практика работы на компьютере</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Информация и её отбор. Способы получения, хранения, переработки информации.</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565429">
        <w:rPr>
          <w:rFonts w:ascii="Times New Roman" w:eastAsia="Times New Roman" w:hAnsi="Times New Roman" w:cs="Times New Roman"/>
          <w:sz w:val="24"/>
          <w:szCs w:val="24"/>
        </w:rPr>
        <w:t xml:space="preserve">ра, </w:t>
      </w:r>
      <w:r w:rsidRPr="00565429">
        <w:rPr>
          <w:rFonts w:ascii="Times New Roman" w:eastAsia="Times New Roman" w:hAnsi="Times New Roman" w:cs="Times New Roman"/>
          <w:iCs/>
          <w:sz w:val="24"/>
          <w:szCs w:val="24"/>
        </w:rPr>
        <w:t>общее представление о правилах клавиатурного письма</w:t>
      </w:r>
      <w:r w:rsidRPr="00565429">
        <w:rPr>
          <w:rFonts w:ascii="Times New Roman" w:eastAsia="Times New Roman" w:hAnsi="Times New Roman" w:cs="Times New Roman"/>
          <w:sz w:val="24"/>
          <w:szCs w:val="24"/>
        </w:rPr>
        <w:t xml:space="preserve">, пользование мышью, использование простейших средств текстового редактора. </w:t>
      </w:r>
      <w:r w:rsidRPr="00565429">
        <w:rPr>
          <w:rFonts w:ascii="Times New Roman" w:eastAsia="Times New Roman" w:hAnsi="Times New Roman" w:cs="Times New Roman"/>
          <w:iCs/>
          <w:sz w:val="24"/>
          <w:szCs w:val="24"/>
        </w:rPr>
        <w:t>Простейшие приёмы поиска информации: по ключевым словам</w:t>
      </w:r>
      <w:r w:rsidRPr="00565429">
        <w:rPr>
          <w:rFonts w:ascii="Times New Roman" w:eastAsia="Times New Roman" w:hAnsi="Times New Roman" w:cs="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rPr>
      </w:pPr>
      <w:r w:rsidRPr="00565429">
        <w:rPr>
          <w:rFonts w:ascii="Times New Roman" w:eastAsia="Times New Roman" w:hAnsi="Times New Roman" w:cs="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565429">
        <w:rPr>
          <w:rFonts w:ascii="Times New Roman" w:eastAsia="Times New Roman" w:hAnsi="Times New Roman" w:cs="Times New Roman"/>
          <w:spacing w:val="2"/>
          <w:sz w:val="24"/>
          <w:szCs w:val="24"/>
        </w:rPr>
        <w:t xml:space="preserve">детям тематике. Вывод текста на принтер. </w:t>
      </w:r>
      <w:r w:rsidRPr="00565429">
        <w:rPr>
          <w:rFonts w:ascii="Times New Roman" w:eastAsia="Times New Roman" w:hAnsi="Times New Roman" w:cs="Times New Roman"/>
          <w:iCs/>
          <w:spacing w:val="2"/>
          <w:sz w:val="24"/>
          <w:szCs w:val="24"/>
        </w:rPr>
        <w:t xml:space="preserve">Использование </w:t>
      </w:r>
      <w:r w:rsidRPr="00565429">
        <w:rPr>
          <w:rFonts w:ascii="Times New Roman" w:eastAsia="Times New Roman" w:hAnsi="Times New Roman" w:cs="Times New Roman"/>
          <w:iCs/>
          <w:sz w:val="24"/>
          <w:szCs w:val="24"/>
        </w:rPr>
        <w:t>рисунков из ресурса компьютера, программ Word и Power Point.</w:t>
      </w:r>
    </w:p>
    <w:p w:rsidR="00777FE4" w:rsidRPr="00565429" w:rsidRDefault="00777FE4"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Cs/>
          <w:sz w:val="24"/>
          <w:szCs w:val="24"/>
          <w:u w:val="single"/>
          <w:lang w:eastAsia="ru-RU"/>
        </w:rPr>
      </w:pP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Cs/>
          <w:sz w:val="24"/>
          <w:szCs w:val="24"/>
          <w:u w:val="single"/>
          <w:lang w:eastAsia="ru-RU"/>
        </w:rPr>
      </w:pPr>
      <w:r w:rsidRPr="00565429">
        <w:rPr>
          <w:rFonts w:ascii="Times New Roman" w:eastAsia="Times New Roman" w:hAnsi="Times New Roman" w:cs="Times New Roman"/>
          <w:b/>
          <w:iCs/>
          <w:sz w:val="24"/>
          <w:szCs w:val="24"/>
          <w:u w:val="single"/>
          <w:lang w:eastAsia="ru-RU"/>
        </w:rPr>
        <w:t xml:space="preserve">Физическая культура </w:t>
      </w:r>
    </w:p>
    <w:p w:rsidR="00DA47D8" w:rsidRPr="00565429" w:rsidRDefault="00DA47D8"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565429">
        <w:rPr>
          <w:rFonts w:ascii="Times New Roman" w:eastAsia="Times New Roman" w:hAnsi="Times New Roman" w:cs="Times New Roman"/>
          <w:i/>
          <w:iCs/>
          <w:sz w:val="24"/>
          <w:szCs w:val="24"/>
          <w:lang w:eastAsia="ru-RU"/>
        </w:rPr>
        <w:t>Основные задачи реализации содержания:</w:t>
      </w:r>
      <w:r w:rsidRPr="00565429">
        <w:rPr>
          <w:rFonts w:ascii="Times New Roman" w:eastAsia="Times New Roman" w:hAnsi="Times New Roman" w:cs="Times New Roman"/>
          <w:iCs/>
          <w:sz w:val="24"/>
          <w:szCs w:val="24"/>
          <w:lang w:eastAsia="ru-RU"/>
        </w:rPr>
        <w:t xml:space="preserve"> Укрепление здоровья, содействие гармоничному </w:t>
      </w:r>
      <w:r w:rsidRPr="00565429">
        <w:rPr>
          <w:rFonts w:ascii="Times New Roman" w:eastAsia="Times New Roman" w:hAnsi="Times New Roman" w:cs="Times New Roman"/>
          <w:iCs/>
          <w:sz w:val="24"/>
          <w:szCs w:val="24"/>
          <w:lang w:eastAsia="ru-RU"/>
        </w:rPr>
        <w:lastRenderedPageBreak/>
        <w:t>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Овладение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4"/>
          <w:szCs w:val="24"/>
        </w:rPr>
      </w:pPr>
      <w:r w:rsidRPr="00565429">
        <w:rPr>
          <w:rFonts w:ascii="Times New Roman" w:eastAsia="Times New Roman" w:hAnsi="Times New Roman" w:cs="Times New Roman"/>
          <w:b/>
          <w:bCs/>
          <w:i/>
          <w:iCs/>
          <w:sz w:val="24"/>
          <w:szCs w:val="24"/>
        </w:rPr>
        <w:t>Знания по физической культуре</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b/>
          <w:bCs/>
          <w:sz w:val="24"/>
          <w:szCs w:val="24"/>
        </w:rPr>
        <w:t xml:space="preserve">Физическая культура. </w:t>
      </w:r>
      <w:r w:rsidRPr="00565429">
        <w:rPr>
          <w:rFonts w:ascii="Times New Roman" w:eastAsia="Times New Roman" w:hAnsi="Times New Roman" w:cs="Times New Roman"/>
          <w:spacing w:val="2"/>
          <w:sz w:val="24"/>
          <w:szCs w:val="24"/>
        </w:rPr>
        <w:t xml:space="preserve">Правила предупреждения травматизма во время занятий </w:t>
      </w:r>
      <w:r w:rsidRPr="00565429">
        <w:rPr>
          <w:rFonts w:ascii="Times New Roman" w:eastAsia="Times New Roman" w:hAnsi="Times New Roman" w:cs="Times New Roman"/>
          <w:sz w:val="24"/>
          <w:szCs w:val="24"/>
        </w:rPr>
        <w:t>физическими упражнениями: организация мест занятий, подбор одежды, обуви и инвентаря. Правила личной гигиены.</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rPr>
      </w:pPr>
      <w:r w:rsidRPr="00565429">
        <w:rPr>
          <w:rFonts w:ascii="Times New Roman" w:eastAsia="Times New Roman" w:hAnsi="Times New Roman" w:cs="Times New Roman"/>
          <w:b/>
          <w:bCs/>
          <w:spacing w:val="-4"/>
          <w:sz w:val="24"/>
          <w:szCs w:val="24"/>
        </w:rPr>
        <w:t xml:space="preserve">Физические упражнения. </w:t>
      </w:r>
      <w:r w:rsidRPr="00565429">
        <w:rPr>
          <w:rFonts w:ascii="Times New Roman" w:eastAsia="Times New Roman" w:hAnsi="Times New Roman" w:cs="Times New Roman"/>
          <w:spacing w:val="-4"/>
          <w:sz w:val="24"/>
          <w:szCs w:val="24"/>
        </w:rPr>
        <w:t>Физические упражнения, их вли</w:t>
      </w:r>
      <w:r w:rsidRPr="00565429">
        <w:rPr>
          <w:rFonts w:ascii="Times New Roman" w:eastAsia="Times New Roman" w:hAnsi="Times New Roman" w:cs="Times New Roman"/>
          <w:spacing w:val="-2"/>
          <w:sz w:val="24"/>
          <w:szCs w:val="24"/>
        </w:rPr>
        <w:t xml:space="preserve">яние на физическое развитие и развитие физических качеств, основы спортивной техники изучаемых упражнений. </w:t>
      </w:r>
      <w:r w:rsidRPr="00565429">
        <w:rPr>
          <w:rFonts w:ascii="Times New Roman" w:eastAsia="Times New Roman" w:hAnsi="Times New Roman" w:cs="Times New Roman"/>
          <w:spacing w:val="-4"/>
          <w:sz w:val="24"/>
          <w:szCs w:val="24"/>
        </w:rPr>
        <w:t>Физическая подготовка и её связь с развитием основных физи</w:t>
      </w:r>
      <w:r w:rsidRPr="00565429">
        <w:rPr>
          <w:rFonts w:ascii="Times New Roman" w:eastAsia="Times New Roman" w:hAnsi="Times New Roman" w:cs="Times New Roman"/>
          <w:spacing w:val="-2"/>
          <w:sz w:val="24"/>
          <w:szCs w:val="24"/>
        </w:rPr>
        <w:t>ческих качеств. Характеристика основных физических качеств: силы, быстроты, выносливости, гибкости и равновесия.</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4"/>
          <w:szCs w:val="24"/>
        </w:rPr>
      </w:pPr>
      <w:r w:rsidRPr="00565429">
        <w:rPr>
          <w:rFonts w:ascii="Times New Roman" w:eastAsia="Times New Roman" w:hAnsi="Times New Roman" w:cs="Times New Roman"/>
          <w:b/>
          <w:bCs/>
          <w:i/>
          <w:iCs/>
          <w:sz w:val="24"/>
          <w:szCs w:val="24"/>
        </w:rPr>
        <w:t>Способы физкультурной деятельности</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rPr>
      </w:pPr>
      <w:r w:rsidRPr="00565429">
        <w:rPr>
          <w:rFonts w:ascii="Times New Roman" w:eastAsia="Times New Roman" w:hAnsi="Times New Roman" w:cs="Times New Roman"/>
          <w:b/>
          <w:bCs/>
          <w:spacing w:val="2"/>
          <w:sz w:val="24"/>
          <w:szCs w:val="24"/>
        </w:rPr>
        <w:t xml:space="preserve">Самостоятельные занятия. </w:t>
      </w:r>
      <w:r w:rsidRPr="00565429">
        <w:rPr>
          <w:rFonts w:ascii="Times New Roman" w:eastAsia="Times New Roman" w:hAnsi="Times New Roman" w:cs="Times New Roman"/>
          <w:spacing w:val="-2"/>
          <w:sz w:val="24"/>
          <w:szCs w:val="24"/>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b/>
          <w:bCs/>
          <w:sz w:val="24"/>
          <w:szCs w:val="24"/>
        </w:rPr>
        <w:t xml:space="preserve">Самостоятельные игры и развлечения. </w:t>
      </w:r>
      <w:r w:rsidRPr="00565429">
        <w:rPr>
          <w:rFonts w:ascii="Times New Roman" w:eastAsia="Times New Roman" w:hAnsi="Times New Roman" w:cs="Times New Roman"/>
          <w:sz w:val="24"/>
          <w:szCs w:val="24"/>
        </w:rPr>
        <w:t>Организация и проведение подвижных игр (на спортивных площадках и в спортивных залах). Соблюдение правил игр.</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4"/>
          <w:szCs w:val="24"/>
        </w:rPr>
      </w:pPr>
      <w:r w:rsidRPr="00565429">
        <w:rPr>
          <w:rFonts w:ascii="Times New Roman" w:eastAsia="Times New Roman" w:hAnsi="Times New Roman" w:cs="Times New Roman"/>
          <w:b/>
          <w:bCs/>
          <w:i/>
          <w:iCs/>
          <w:sz w:val="24"/>
          <w:szCs w:val="24"/>
        </w:rPr>
        <w:t>Физическое совершенствование</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b/>
          <w:bCs/>
          <w:sz w:val="24"/>
          <w:szCs w:val="24"/>
        </w:rPr>
        <w:t xml:space="preserve">Физкультурно­оздоровительная деятельность. </w:t>
      </w:r>
      <w:r w:rsidRPr="00565429">
        <w:rPr>
          <w:rFonts w:ascii="Times New Roman" w:eastAsia="Times New Roman" w:hAnsi="Times New Roman" w:cs="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z w:val="24"/>
          <w:szCs w:val="24"/>
        </w:rPr>
        <w:t>Комплексы упражнений на развитие физических качеств.</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spacing w:val="-2"/>
          <w:sz w:val="24"/>
          <w:szCs w:val="24"/>
        </w:rPr>
        <w:t xml:space="preserve">Комплексы дыхательных упражнений. Гимнастика для </w:t>
      </w:r>
      <w:r w:rsidRPr="00565429">
        <w:rPr>
          <w:rFonts w:ascii="Times New Roman" w:eastAsia="Times New Roman" w:hAnsi="Times New Roman" w:cs="Times New Roman"/>
          <w:sz w:val="24"/>
          <w:szCs w:val="24"/>
        </w:rPr>
        <w:t>глаз.</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rPr>
      </w:pPr>
      <w:r w:rsidRPr="00565429">
        <w:rPr>
          <w:rFonts w:ascii="Times New Roman" w:eastAsia="Times New Roman" w:hAnsi="Times New Roman" w:cs="Times New Roman"/>
          <w:b/>
          <w:bCs/>
          <w:sz w:val="24"/>
          <w:szCs w:val="24"/>
        </w:rPr>
        <w:t>Спортивно­оздоровительная деятельность.</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Cs/>
          <w:spacing w:val="2"/>
          <w:sz w:val="24"/>
          <w:szCs w:val="24"/>
        </w:rPr>
      </w:pPr>
      <w:r w:rsidRPr="00565429">
        <w:rPr>
          <w:rFonts w:ascii="Times New Roman" w:eastAsia="Times New Roman" w:hAnsi="Times New Roman" w:cs="Times New Roman"/>
          <w:b/>
          <w:bCs/>
          <w:iCs/>
          <w:spacing w:val="2"/>
          <w:sz w:val="24"/>
          <w:szCs w:val="24"/>
        </w:rPr>
        <w:t xml:space="preserve">Гимнастика. </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rPr>
      </w:pPr>
      <w:r w:rsidRPr="00565429">
        <w:rPr>
          <w:rFonts w:ascii="Times New Roman" w:eastAsia="Times New Roman" w:hAnsi="Times New Roman" w:cs="Times New Roman"/>
          <w:i/>
          <w:iCs/>
          <w:spacing w:val="2"/>
          <w:sz w:val="24"/>
          <w:szCs w:val="24"/>
        </w:rPr>
        <w:t xml:space="preserve">Организующие </w:t>
      </w:r>
      <w:r w:rsidRPr="00565429">
        <w:rPr>
          <w:rFonts w:ascii="Times New Roman" w:eastAsia="Times New Roman" w:hAnsi="Times New Roman" w:cs="Times New Roman"/>
          <w:i/>
          <w:iCs/>
          <w:sz w:val="24"/>
          <w:szCs w:val="24"/>
        </w:rPr>
        <w:t xml:space="preserve">команды и приёмы. </w:t>
      </w:r>
      <w:r w:rsidRPr="00565429">
        <w:rPr>
          <w:rFonts w:ascii="Times New Roman" w:eastAsia="Times New Roman" w:hAnsi="Times New Roman" w:cs="Times New Roman"/>
          <w:iCs/>
          <w:sz w:val="24"/>
          <w:szCs w:val="24"/>
        </w:rPr>
        <w:t>Простейшие виды построений.</w:t>
      </w:r>
      <w:r w:rsidRPr="00565429">
        <w:rPr>
          <w:rFonts w:ascii="Times New Roman" w:eastAsia="Times New Roman" w:hAnsi="Times New Roman" w:cs="Times New Roman"/>
          <w:i/>
          <w:iCs/>
          <w:sz w:val="24"/>
          <w:szCs w:val="24"/>
        </w:rPr>
        <w:t xml:space="preserve"> </w:t>
      </w:r>
      <w:r w:rsidRPr="00565429">
        <w:rPr>
          <w:rFonts w:ascii="Times New Roman" w:eastAsia="Times New Roman" w:hAnsi="Times New Roman" w:cs="Times New Roman"/>
          <w:sz w:val="24"/>
          <w:szCs w:val="24"/>
        </w:rPr>
        <w:t>Строевые действия в шеренге и колонне; выполнение простейших строевых команд с одновременным показом учителя.</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i/>
          <w:sz w:val="24"/>
          <w:szCs w:val="24"/>
        </w:rPr>
        <w:t xml:space="preserve">Упражнения </w:t>
      </w:r>
      <w:r w:rsidRPr="00565429">
        <w:rPr>
          <w:rFonts w:ascii="Times New Roman" w:eastAsia="Times New Roman" w:hAnsi="Times New Roman" w:cs="Times New Roman"/>
          <w:sz w:val="24"/>
          <w:szCs w:val="24"/>
        </w:rPr>
        <w:t>без предметов (для различных групп мышц) и с предметами (гимнастические палки, флажки, обручи, малые и большие  мячи).</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rPr>
      </w:pPr>
      <w:r w:rsidRPr="00565429">
        <w:rPr>
          <w:rFonts w:ascii="Times New Roman" w:eastAsia="Times New Roman" w:hAnsi="Times New Roman" w:cs="Times New Roman"/>
          <w:i/>
          <w:iCs/>
          <w:sz w:val="24"/>
          <w:szCs w:val="24"/>
        </w:rPr>
        <w:t>Опорный прыжок:</w:t>
      </w:r>
      <w:r w:rsidRPr="00565429">
        <w:rPr>
          <w:rFonts w:ascii="Times New Roman" w:eastAsia="Times New Roman" w:hAnsi="Times New Roman" w:cs="Times New Roman"/>
          <w:iCs/>
          <w:sz w:val="24"/>
          <w:szCs w:val="24"/>
        </w:rPr>
        <w:t xml:space="preserve"> имитационные упражнения, подводящие упражнения к прыжкам </w:t>
      </w:r>
      <w:r w:rsidRPr="00565429">
        <w:rPr>
          <w:rFonts w:ascii="Times New Roman" w:eastAsia="Times New Roman" w:hAnsi="Times New Roman" w:cs="Times New Roman"/>
          <w:sz w:val="24"/>
          <w:szCs w:val="24"/>
        </w:rPr>
        <w:t>с разбега через гимнастического козла (с повышенной организацией техники безопасности).</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i/>
          <w:iCs/>
          <w:spacing w:val="2"/>
          <w:sz w:val="24"/>
          <w:szCs w:val="24"/>
        </w:rPr>
        <w:t xml:space="preserve">Гимнастические упражнения прикладного характера. </w:t>
      </w:r>
      <w:r w:rsidRPr="00565429">
        <w:rPr>
          <w:rFonts w:ascii="Times New Roman" w:eastAsia="Times New Roman" w:hAnsi="Times New Roman" w:cs="Times New Roman"/>
          <w:iCs/>
          <w:spacing w:val="2"/>
          <w:sz w:val="24"/>
          <w:szCs w:val="24"/>
        </w:rPr>
        <w:t xml:space="preserve">Ходьба, бег, метания. </w:t>
      </w:r>
      <w:r w:rsidRPr="00565429">
        <w:rPr>
          <w:rFonts w:ascii="Times New Roman" w:eastAsia="Times New Roman" w:hAnsi="Times New Roman" w:cs="Times New Roman"/>
          <w:spacing w:val="2"/>
          <w:sz w:val="24"/>
          <w:szCs w:val="24"/>
        </w:rPr>
        <w:t xml:space="preserve">Прыжки со скакалкой. Передвижение по гимнастической </w:t>
      </w:r>
      <w:r w:rsidRPr="00565429">
        <w:rPr>
          <w:rFonts w:ascii="Times New Roman" w:eastAsia="Times New Roman" w:hAnsi="Times New Roman" w:cs="Times New Roman"/>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i/>
          <w:sz w:val="24"/>
          <w:szCs w:val="24"/>
        </w:rPr>
        <w:t>Упражнения в поднимании и переноске грузов</w:t>
      </w:r>
      <w:r w:rsidRPr="00565429">
        <w:rPr>
          <w:rFonts w:ascii="Times New Roman" w:eastAsia="Times New Roman" w:hAnsi="Times New Roman" w:cs="Times New Roman"/>
          <w:sz w:val="24"/>
          <w:szCs w:val="24"/>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4"/>
          <w:szCs w:val="24"/>
        </w:rPr>
      </w:pPr>
      <w:r w:rsidRPr="00565429">
        <w:rPr>
          <w:rFonts w:ascii="Times New Roman" w:eastAsia="Times New Roman" w:hAnsi="Times New Roman" w:cs="Times New Roman"/>
          <w:b/>
          <w:bCs/>
          <w:iCs/>
          <w:sz w:val="24"/>
          <w:szCs w:val="24"/>
        </w:rPr>
        <w:t xml:space="preserve">Лёгкая атлетика. </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rPr>
      </w:pPr>
      <w:r w:rsidRPr="00565429">
        <w:rPr>
          <w:rFonts w:ascii="Times New Roman" w:eastAsia="Times New Roman" w:hAnsi="Times New Roman" w:cs="Times New Roman"/>
          <w:i/>
          <w:iCs/>
          <w:sz w:val="24"/>
          <w:szCs w:val="24"/>
        </w:rPr>
        <w:t xml:space="preserve">Ходьба:  </w:t>
      </w:r>
      <w:r w:rsidRPr="00565429">
        <w:rPr>
          <w:rFonts w:ascii="Times New Roman" w:eastAsia="Times New Roman" w:hAnsi="Times New Roman" w:cs="Times New Roman"/>
          <w:iCs/>
          <w:sz w:val="24"/>
          <w:szCs w:val="24"/>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rPr>
      </w:pPr>
      <w:r w:rsidRPr="00565429">
        <w:rPr>
          <w:rFonts w:ascii="Times New Roman" w:eastAsia="Times New Roman" w:hAnsi="Times New Roman" w:cs="Times New Roman"/>
          <w:i/>
          <w:iCs/>
          <w:sz w:val="24"/>
          <w:szCs w:val="24"/>
        </w:rPr>
        <w:t xml:space="preserve">Беговые упражнения: </w:t>
      </w:r>
      <w:r w:rsidRPr="00565429">
        <w:rPr>
          <w:rFonts w:ascii="Times New Roman" w:eastAsia="Times New Roman" w:hAnsi="Times New Roman" w:cs="Times New Roman"/>
          <w:sz w:val="24"/>
          <w:szCs w:val="24"/>
        </w:rPr>
        <w:t xml:space="preserve">с высоким подниманием бедра, с изменением направления движения, </w:t>
      </w:r>
      <w:r w:rsidRPr="00565429">
        <w:rPr>
          <w:rFonts w:ascii="Times New Roman" w:eastAsia="Times New Roman" w:hAnsi="Times New Roman" w:cs="Times New Roman"/>
          <w:sz w:val="24"/>
          <w:szCs w:val="24"/>
        </w:rPr>
        <w:lastRenderedPageBreak/>
        <w:t>из разных исходных положений; челночный бег; высокий старт с последующим ускорением.</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rPr>
      </w:pPr>
      <w:r w:rsidRPr="00565429">
        <w:rPr>
          <w:rFonts w:ascii="Times New Roman" w:eastAsia="Times New Roman" w:hAnsi="Times New Roman" w:cs="Times New Roman"/>
          <w:i/>
          <w:iCs/>
          <w:sz w:val="24"/>
          <w:szCs w:val="24"/>
        </w:rPr>
        <w:t xml:space="preserve">Прыжковые упражнения: </w:t>
      </w:r>
      <w:r w:rsidRPr="00565429">
        <w:rPr>
          <w:rFonts w:ascii="Times New Roman" w:eastAsia="Times New Roman" w:hAnsi="Times New Roman" w:cs="Times New Roman"/>
          <w:sz w:val="24"/>
          <w:szCs w:val="24"/>
        </w:rPr>
        <w:t>на одной ноге и двух ногах на месте и с продвижением; в длину и высоту; спрыгивание и запрыгивание.</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rPr>
      </w:pPr>
      <w:r w:rsidRPr="00565429">
        <w:rPr>
          <w:rFonts w:ascii="Times New Roman" w:eastAsia="Times New Roman" w:hAnsi="Times New Roman" w:cs="Times New Roman"/>
          <w:i/>
          <w:iCs/>
          <w:sz w:val="24"/>
          <w:szCs w:val="24"/>
        </w:rPr>
        <w:t xml:space="preserve">Броски: </w:t>
      </w:r>
      <w:r w:rsidRPr="00565429">
        <w:rPr>
          <w:rFonts w:ascii="Times New Roman" w:eastAsia="Times New Roman" w:hAnsi="Times New Roman" w:cs="Times New Roman"/>
          <w:sz w:val="24"/>
          <w:szCs w:val="24"/>
        </w:rPr>
        <w:t>большого мяча (1 кг) на дальность разными способами.</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i/>
          <w:iCs/>
          <w:sz w:val="24"/>
          <w:szCs w:val="24"/>
        </w:rPr>
        <w:t xml:space="preserve">Метание: </w:t>
      </w:r>
      <w:r w:rsidRPr="00565429">
        <w:rPr>
          <w:rFonts w:ascii="Times New Roman" w:eastAsia="Times New Roman" w:hAnsi="Times New Roman" w:cs="Times New Roman"/>
          <w:sz w:val="24"/>
          <w:szCs w:val="24"/>
        </w:rPr>
        <w:t>малого мяча в вертикальную и горизонтальную цель и на дальность.</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4"/>
          <w:szCs w:val="24"/>
        </w:rPr>
      </w:pPr>
      <w:r w:rsidRPr="00565429">
        <w:rPr>
          <w:rFonts w:ascii="Times New Roman" w:eastAsia="Times New Roman" w:hAnsi="Times New Roman" w:cs="Times New Roman"/>
          <w:b/>
          <w:bCs/>
          <w:iCs/>
          <w:sz w:val="24"/>
          <w:szCs w:val="24"/>
        </w:rPr>
        <w:t>Лыжная подготовка.</w:t>
      </w:r>
      <w:r w:rsidRPr="00565429">
        <w:rPr>
          <w:rFonts w:ascii="Times New Roman" w:eastAsia="Times New Roman" w:hAnsi="Times New Roman" w:cs="Times New Roman"/>
          <w:b/>
          <w:bCs/>
          <w:i/>
          <w:iCs/>
          <w:sz w:val="24"/>
          <w:szCs w:val="24"/>
        </w:rPr>
        <w:t xml:space="preserve"> </w:t>
      </w:r>
      <w:r w:rsidRPr="00565429">
        <w:rPr>
          <w:rFonts w:ascii="Times New Roman" w:eastAsia="Times New Roman" w:hAnsi="Times New Roman" w:cs="Times New Roman"/>
          <w:sz w:val="24"/>
          <w:szCs w:val="24"/>
        </w:rPr>
        <w:t>Передвижение на лыжах; повороты; спуски; подъёмы; торможение.</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4"/>
          <w:szCs w:val="24"/>
        </w:rPr>
      </w:pPr>
      <w:r w:rsidRPr="00565429">
        <w:rPr>
          <w:rFonts w:ascii="Times New Roman" w:eastAsia="Times New Roman" w:hAnsi="Times New Roman" w:cs="Times New Roman"/>
          <w:b/>
          <w:bCs/>
          <w:iCs/>
          <w:sz w:val="24"/>
          <w:szCs w:val="24"/>
        </w:rPr>
        <w:t xml:space="preserve">Плавание. </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i/>
          <w:iCs/>
          <w:sz w:val="24"/>
          <w:szCs w:val="24"/>
        </w:rPr>
        <w:t xml:space="preserve">Подводящие упражнения: </w:t>
      </w:r>
      <w:r w:rsidRPr="00565429">
        <w:rPr>
          <w:rFonts w:ascii="Times New Roman" w:eastAsia="Times New Roman" w:hAnsi="Times New Roman" w:cs="Times New Roman"/>
          <w:sz w:val="24"/>
          <w:szCs w:val="24"/>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4"/>
          <w:szCs w:val="24"/>
        </w:rPr>
      </w:pPr>
      <w:r w:rsidRPr="00565429">
        <w:rPr>
          <w:rFonts w:ascii="Times New Roman" w:eastAsia="Times New Roman" w:hAnsi="Times New Roman" w:cs="Times New Roman"/>
          <w:b/>
          <w:i/>
          <w:sz w:val="24"/>
          <w:szCs w:val="24"/>
        </w:rPr>
        <w:t>Подвижные игры и элементы спортивных игр</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rPr>
      </w:pPr>
      <w:r w:rsidRPr="00565429">
        <w:rPr>
          <w:rFonts w:ascii="Times New Roman" w:eastAsia="Times New Roman" w:hAnsi="Times New Roman" w:cs="Times New Roman"/>
          <w:i/>
          <w:iCs/>
          <w:sz w:val="24"/>
          <w:szCs w:val="24"/>
        </w:rPr>
        <w:t xml:space="preserve">На материале гимнастики: </w:t>
      </w:r>
      <w:r w:rsidRPr="00565429">
        <w:rPr>
          <w:rFonts w:ascii="Times New Roman" w:eastAsia="Times New Roman" w:hAnsi="Times New Roman" w:cs="Times New Roman"/>
          <w:sz w:val="24"/>
          <w:szCs w:val="24"/>
        </w:rPr>
        <w:t>игровые задания с исполь</w:t>
      </w:r>
      <w:r w:rsidRPr="00565429">
        <w:rPr>
          <w:rFonts w:ascii="Times New Roman" w:eastAsia="Times New Roman" w:hAnsi="Times New Roman" w:cs="Times New Roman"/>
          <w:spacing w:val="2"/>
          <w:sz w:val="24"/>
          <w:szCs w:val="24"/>
        </w:rPr>
        <w:t xml:space="preserve">зованием строевых упражнений, упражнений на внимание, </w:t>
      </w:r>
      <w:r w:rsidRPr="00565429">
        <w:rPr>
          <w:rFonts w:ascii="Times New Roman" w:eastAsia="Times New Roman" w:hAnsi="Times New Roman" w:cs="Times New Roman"/>
          <w:sz w:val="24"/>
          <w:szCs w:val="24"/>
        </w:rPr>
        <w:t>силу, ловкость и координацию.</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i/>
          <w:iCs/>
          <w:sz w:val="24"/>
          <w:szCs w:val="24"/>
        </w:rPr>
        <w:t xml:space="preserve">На материале лёгкой атлетики: </w:t>
      </w:r>
      <w:r w:rsidRPr="00565429">
        <w:rPr>
          <w:rFonts w:ascii="Times New Roman" w:eastAsia="Times New Roman" w:hAnsi="Times New Roman" w:cs="Times New Roman"/>
          <w:sz w:val="24"/>
          <w:szCs w:val="24"/>
        </w:rPr>
        <w:t>прыжки, бег, метания и броски; упражнения на координацию, выносливость и быстроту.</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rPr>
      </w:pPr>
      <w:r w:rsidRPr="00565429">
        <w:rPr>
          <w:rFonts w:ascii="Times New Roman" w:eastAsia="Times New Roman" w:hAnsi="Times New Roman" w:cs="Times New Roman"/>
          <w:i/>
          <w:iCs/>
          <w:spacing w:val="2"/>
          <w:sz w:val="24"/>
          <w:szCs w:val="24"/>
        </w:rPr>
        <w:t xml:space="preserve">На материале лыжной подготовки: </w:t>
      </w:r>
      <w:r w:rsidRPr="00565429">
        <w:rPr>
          <w:rFonts w:ascii="Times New Roman" w:eastAsia="Times New Roman" w:hAnsi="Times New Roman" w:cs="Times New Roman"/>
          <w:spacing w:val="2"/>
          <w:sz w:val="24"/>
          <w:szCs w:val="24"/>
        </w:rPr>
        <w:t>эстафеты в пере</w:t>
      </w:r>
      <w:r w:rsidRPr="00565429">
        <w:rPr>
          <w:rFonts w:ascii="Times New Roman" w:eastAsia="Times New Roman" w:hAnsi="Times New Roman" w:cs="Times New Roman"/>
          <w:sz w:val="24"/>
          <w:szCs w:val="24"/>
        </w:rPr>
        <w:t>движении на лыжах, упражнения на  выносливость и координацию.</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rPr>
      </w:pPr>
      <w:r w:rsidRPr="00565429">
        <w:rPr>
          <w:rFonts w:ascii="Times New Roman" w:eastAsia="Times New Roman" w:hAnsi="Times New Roman" w:cs="Times New Roman"/>
          <w:i/>
          <w:iCs/>
          <w:sz w:val="24"/>
          <w:szCs w:val="24"/>
        </w:rPr>
        <w:t>На материале спортивных игр:</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rPr>
      </w:pPr>
      <w:r w:rsidRPr="00565429">
        <w:rPr>
          <w:rFonts w:ascii="Times New Roman" w:eastAsia="Times New Roman" w:hAnsi="Times New Roman" w:cs="Times New Roman"/>
          <w:i/>
          <w:iCs/>
          <w:sz w:val="24"/>
          <w:szCs w:val="24"/>
        </w:rPr>
        <w:t xml:space="preserve">Футбол: </w:t>
      </w:r>
      <w:r w:rsidRPr="00565429">
        <w:rPr>
          <w:rFonts w:ascii="Times New Roman" w:eastAsia="Times New Roman" w:hAnsi="Times New Roman" w:cs="Times New Roman"/>
          <w:sz w:val="24"/>
          <w:szCs w:val="24"/>
        </w:rPr>
        <w:t>удар по неподвижному и катящемуся мячу; оста</w:t>
      </w:r>
      <w:r w:rsidRPr="00565429">
        <w:rPr>
          <w:rFonts w:ascii="Times New Roman" w:eastAsia="Times New Roman" w:hAnsi="Times New Roman" w:cs="Times New Roman"/>
          <w:spacing w:val="2"/>
          <w:sz w:val="24"/>
          <w:szCs w:val="24"/>
        </w:rPr>
        <w:t xml:space="preserve">новка мяча; ведение мяча; подвижные игры на материале </w:t>
      </w:r>
      <w:r w:rsidRPr="00565429">
        <w:rPr>
          <w:rFonts w:ascii="Times New Roman" w:eastAsia="Times New Roman" w:hAnsi="Times New Roman" w:cs="Times New Roman"/>
          <w:sz w:val="24"/>
          <w:szCs w:val="24"/>
        </w:rPr>
        <w:t>футбола.</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rPr>
      </w:pPr>
      <w:r w:rsidRPr="00565429">
        <w:rPr>
          <w:rFonts w:ascii="Times New Roman" w:eastAsia="Times New Roman" w:hAnsi="Times New Roman" w:cs="Times New Roman"/>
          <w:i/>
          <w:iCs/>
          <w:sz w:val="24"/>
          <w:szCs w:val="24"/>
        </w:rPr>
        <w:t xml:space="preserve">Баскетбол: </w:t>
      </w:r>
      <w:r w:rsidRPr="00565429">
        <w:rPr>
          <w:rFonts w:ascii="Times New Roman" w:eastAsia="Times New Roman" w:hAnsi="Times New Roman" w:cs="Times New Roman"/>
          <w:iCs/>
          <w:sz w:val="24"/>
          <w:szCs w:val="24"/>
        </w:rPr>
        <w:t>с</w:t>
      </w:r>
      <w:r w:rsidRPr="00565429">
        <w:rPr>
          <w:rFonts w:ascii="Times New Roman" w:eastAsia="Times New Roman" w:hAnsi="Times New Roman" w:cs="Times New Roman"/>
          <w:sz w:val="24"/>
          <w:szCs w:val="24"/>
        </w:rPr>
        <w:t>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381707" w:rsidRPr="00565429" w:rsidRDefault="00381707" w:rsidP="00477E0B">
      <w:pPr>
        <w:widowControl w:val="0"/>
        <w:spacing w:after="0" w:line="240" w:lineRule="auto"/>
        <w:ind w:firstLine="709"/>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sz w:val="24"/>
          <w:szCs w:val="24"/>
          <w:lang w:eastAsia="ru-RU"/>
        </w:rPr>
        <w:t>Пионербол</w:t>
      </w:r>
      <w:r w:rsidRPr="00565429">
        <w:rPr>
          <w:rFonts w:ascii="Times New Roman" w:eastAsia="Times New Roman" w:hAnsi="Times New Roman" w:cs="Times New Roman"/>
          <w:sz w:val="24"/>
          <w:szCs w:val="24"/>
          <w:lang w:eastAsia="ru-RU"/>
        </w:rPr>
        <w:t>: броски и ловля мяча в парах через сетку двумя руками снизу и сверху; нижняя подача мяча (одной рукой снизу).</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i/>
          <w:iCs/>
          <w:sz w:val="24"/>
          <w:szCs w:val="24"/>
        </w:rPr>
        <w:t xml:space="preserve">Волейбол: </w:t>
      </w:r>
      <w:r w:rsidRPr="00565429">
        <w:rPr>
          <w:rFonts w:ascii="Times New Roman" w:eastAsia="Times New Roman" w:hAnsi="Times New Roman" w:cs="Times New Roman"/>
          <w:sz w:val="24"/>
          <w:szCs w:val="24"/>
        </w:rPr>
        <w:t xml:space="preserve">подбрасывание мяча; подача мяча; приём и передача мяча; подвижные игры на материале волейбола. </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i/>
          <w:sz w:val="24"/>
          <w:szCs w:val="24"/>
        </w:rPr>
        <w:t>Подвижные игры разных народов</w:t>
      </w:r>
      <w:r w:rsidRPr="00565429">
        <w:rPr>
          <w:rFonts w:ascii="Times New Roman" w:eastAsia="Times New Roman" w:hAnsi="Times New Roman" w:cs="Times New Roman"/>
          <w:sz w:val="24"/>
          <w:szCs w:val="24"/>
        </w:rPr>
        <w:t>.</w:t>
      </w:r>
    </w:p>
    <w:p w:rsidR="00381707" w:rsidRPr="00565429" w:rsidRDefault="00381707" w:rsidP="00477E0B">
      <w:pPr>
        <w:widowControl w:val="0"/>
        <w:spacing w:after="0" w:line="240" w:lineRule="auto"/>
        <w:ind w:firstLine="709"/>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sz w:val="24"/>
          <w:szCs w:val="24"/>
          <w:lang w:eastAsia="ru-RU"/>
        </w:rPr>
        <w:t>Коррекционно-развивающие игры</w:t>
      </w:r>
      <w:r w:rsidRPr="00565429">
        <w:rPr>
          <w:rFonts w:ascii="Times New Roman" w:eastAsia="Times New Roman" w:hAnsi="Times New Roman" w:cs="Times New Roman"/>
          <w:sz w:val="24"/>
          <w:szCs w:val="24"/>
          <w:lang w:eastAsia="ru-RU"/>
        </w:rPr>
        <w:t>: «Порядок и беспорядок», «Узнай, где звонили», «Собери урожай».</w:t>
      </w:r>
    </w:p>
    <w:p w:rsidR="00381707" w:rsidRPr="00565429" w:rsidRDefault="00381707" w:rsidP="00477E0B">
      <w:pPr>
        <w:widowControl w:val="0"/>
        <w:spacing w:after="0" w:line="240" w:lineRule="auto"/>
        <w:ind w:firstLine="709"/>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sz w:val="24"/>
          <w:szCs w:val="24"/>
          <w:lang w:eastAsia="ru-RU"/>
        </w:rPr>
        <w:t>Игры с бегом и прыжками</w:t>
      </w:r>
      <w:r w:rsidRPr="00565429">
        <w:rPr>
          <w:rFonts w:ascii="Times New Roman" w:eastAsia="Times New Roman" w:hAnsi="Times New Roman" w:cs="Times New Roman"/>
          <w:sz w:val="24"/>
          <w:szCs w:val="24"/>
          <w:lang w:eastAsia="ru-RU"/>
        </w:rPr>
        <w:t>: «Сорви шишку», «У медведя во бору», «Подбеги к своему предмету», «День и ночь», «Кот и мыши», «Пятнашки»; «Прыжки по кочкам».</w:t>
      </w:r>
    </w:p>
    <w:p w:rsidR="00381707" w:rsidRPr="00565429" w:rsidRDefault="00381707" w:rsidP="00477E0B">
      <w:pPr>
        <w:widowControl w:val="0"/>
        <w:spacing w:after="0" w:line="240" w:lineRule="auto"/>
        <w:ind w:firstLine="709"/>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sz w:val="24"/>
          <w:szCs w:val="24"/>
          <w:lang w:eastAsia="ru-RU"/>
        </w:rPr>
        <w:t>Игры с мячом</w:t>
      </w:r>
      <w:r w:rsidRPr="00565429">
        <w:rPr>
          <w:rFonts w:ascii="Times New Roman" w:eastAsia="Times New Roman" w:hAnsi="Times New Roman" w:cs="Times New Roman"/>
          <w:sz w:val="24"/>
          <w:szCs w:val="24"/>
          <w:lang w:eastAsia="ru-RU"/>
        </w:rPr>
        <w:t>: «Метание мячей и мешочков»; «Кого назвали – тот и ловит», «Мяч по кругу», «Не урони мяч».</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sz w:val="24"/>
          <w:szCs w:val="24"/>
        </w:rPr>
      </w:pPr>
      <w:r w:rsidRPr="00565429">
        <w:rPr>
          <w:rFonts w:ascii="Times New Roman" w:eastAsia="Times New Roman" w:hAnsi="Times New Roman" w:cs="Times New Roman"/>
          <w:b/>
          <w:i/>
          <w:sz w:val="24"/>
          <w:szCs w:val="24"/>
        </w:rPr>
        <w:t>Адаптивная физическая реабилитация</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4"/>
          <w:szCs w:val="24"/>
        </w:rPr>
      </w:pPr>
      <w:r w:rsidRPr="00565429">
        <w:rPr>
          <w:rFonts w:ascii="Times New Roman" w:eastAsia="Times New Roman" w:hAnsi="Times New Roman" w:cs="Times New Roman"/>
          <w:b/>
          <w:i/>
          <w:sz w:val="24"/>
          <w:szCs w:val="24"/>
        </w:rPr>
        <w:t>Общеразвивающие упражнения</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rPr>
      </w:pPr>
      <w:r w:rsidRPr="00565429">
        <w:rPr>
          <w:rFonts w:ascii="Times New Roman" w:eastAsia="Times New Roman" w:hAnsi="Times New Roman" w:cs="Times New Roman"/>
          <w:b/>
          <w:bCs/>
          <w:sz w:val="24"/>
          <w:szCs w:val="24"/>
        </w:rPr>
        <w:t xml:space="preserve">На материале гимнастики </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i/>
          <w:iCs/>
          <w:spacing w:val="2"/>
          <w:sz w:val="24"/>
          <w:szCs w:val="24"/>
        </w:rPr>
        <w:t xml:space="preserve">Развитие гибкости: </w:t>
      </w:r>
      <w:r w:rsidRPr="00565429">
        <w:rPr>
          <w:rFonts w:ascii="Times New Roman" w:eastAsia="Times New Roman" w:hAnsi="Times New Roman" w:cs="Times New Roman"/>
          <w:spacing w:val="2"/>
          <w:sz w:val="24"/>
          <w:szCs w:val="24"/>
        </w:rPr>
        <w:t xml:space="preserve">широкие стойки на ногах; ходьба </w:t>
      </w:r>
      <w:r w:rsidRPr="00565429">
        <w:rPr>
          <w:rFonts w:ascii="Times New Roman" w:eastAsia="Times New Roman" w:hAnsi="Times New Roman" w:cs="Times New Roman"/>
          <w:sz w:val="24"/>
          <w:szCs w:val="24"/>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565429">
        <w:rPr>
          <w:rFonts w:ascii="Times New Roman" w:eastAsia="Times New Roman" w:hAnsi="Times New Roman" w:cs="Times New Roman"/>
          <w:spacing w:val="2"/>
          <w:sz w:val="24"/>
          <w:szCs w:val="24"/>
        </w:rPr>
        <w:t xml:space="preserve">индивидуальные </w:t>
      </w:r>
      <w:r w:rsidRPr="00565429">
        <w:rPr>
          <w:rFonts w:ascii="Times New Roman" w:eastAsia="Times New Roman" w:hAnsi="Times New Roman" w:cs="Times New Roman"/>
          <w:sz w:val="24"/>
          <w:szCs w:val="24"/>
        </w:rPr>
        <w:t>комплексы по развитию гибкости.</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i/>
          <w:iCs/>
          <w:sz w:val="24"/>
          <w:szCs w:val="24"/>
        </w:rPr>
        <w:t xml:space="preserve">     Развитие координации: </w:t>
      </w:r>
      <w:r w:rsidRPr="00565429">
        <w:rPr>
          <w:rFonts w:ascii="Times New Roman" w:eastAsia="Times New Roman" w:hAnsi="Times New Roman" w:cs="Times New Roman"/>
          <w:sz w:val="24"/>
          <w:szCs w:val="24"/>
        </w:rPr>
        <w:t>преодоление простых препятствий; ходьба по гим</w:t>
      </w:r>
      <w:r w:rsidRPr="00565429">
        <w:rPr>
          <w:rFonts w:ascii="Times New Roman" w:eastAsia="Times New Roman" w:hAnsi="Times New Roman" w:cs="Times New Roman"/>
          <w:spacing w:val="2"/>
          <w:sz w:val="24"/>
          <w:szCs w:val="24"/>
        </w:rPr>
        <w:t>настической скамейке, низкому гимнастическому бревну</w:t>
      </w:r>
      <w:r w:rsidRPr="00565429">
        <w:rPr>
          <w:rFonts w:ascii="Times New Roman" w:eastAsia="Times New Roman" w:hAnsi="Times New Roman" w:cs="Times New Roman"/>
          <w:sz w:val="24"/>
          <w:szCs w:val="24"/>
        </w:rPr>
        <w:t xml:space="preserve">; воспроизведение заданной игровой позы; игры на </w:t>
      </w:r>
      <w:r w:rsidRPr="00565429">
        <w:rPr>
          <w:rFonts w:ascii="Times New Roman" w:eastAsia="Times New Roman" w:hAnsi="Times New Roman" w:cs="Times New Roman"/>
          <w:spacing w:val="2"/>
          <w:sz w:val="24"/>
          <w:szCs w:val="24"/>
        </w:rPr>
        <w:t xml:space="preserve">переключение внимания, на расслабление мышц рук, ног, </w:t>
      </w:r>
      <w:r w:rsidRPr="00565429">
        <w:rPr>
          <w:rFonts w:ascii="Times New Roman" w:eastAsia="Times New Roman" w:hAnsi="Times New Roman" w:cs="Times New Roman"/>
          <w:sz w:val="24"/>
          <w:szCs w:val="24"/>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565429">
        <w:rPr>
          <w:rFonts w:ascii="Times New Roman" w:eastAsia="Times New Roman" w:hAnsi="Times New Roman" w:cs="Times New Roman"/>
          <w:spacing w:val="2"/>
          <w:sz w:val="24"/>
          <w:szCs w:val="24"/>
        </w:rPr>
        <w:t xml:space="preserve">на расслабление отдельных мышечных групп, передвижение шагом, бегом, </w:t>
      </w:r>
      <w:r w:rsidRPr="00565429">
        <w:rPr>
          <w:rFonts w:ascii="Times New Roman" w:eastAsia="Times New Roman" w:hAnsi="Times New Roman" w:cs="Times New Roman"/>
          <w:sz w:val="24"/>
          <w:szCs w:val="24"/>
        </w:rPr>
        <w:t>прыжками в разных направлениях по намеченным ориентирам и по сигналу.</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i/>
          <w:iCs/>
          <w:sz w:val="24"/>
          <w:szCs w:val="24"/>
        </w:rPr>
        <w:t xml:space="preserve">     Формирование осанки: </w:t>
      </w:r>
      <w:r w:rsidRPr="00565429">
        <w:rPr>
          <w:rFonts w:ascii="Times New Roman" w:eastAsia="Times New Roman" w:hAnsi="Times New Roman" w:cs="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rPr>
      </w:pPr>
      <w:r w:rsidRPr="00565429">
        <w:rPr>
          <w:rFonts w:ascii="Times New Roman" w:eastAsia="Times New Roman" w:hAnsi="Times New Roman" w:cs="Times New Roman"/>
          <w:i/>
          <w:iCs/>
          <w:sz w:val="24"/>
          <w:szCs w:val="24"/>
        </w:rPr>
        <w:t xml:space="preserve">     Развитие силовых способностей: </w:t>
      </w:r>
      <w:r w:rsidRPr="00565429">
        <w:rPr>
          <w:rFonts w:ascii="Times New Roman" w:eastAsia="Times New Roman" w:hAnsi="Times New Roman" w:cs="Times New Roman"/>
          <w:sz w:val="24"/>
          <w:szCs w:val="24"/>
        </w:rPr>
        <w:t xml:space="preserve">динамические упражнения без отягощений </w:t>
      </w:r>
      <w:r w:rsidRPr="00565429">
        <w:rPr>
          <w:rFonts w:ascii="Times New Roman" w:eastAsia="Times New Roman" w:hAnsi="Times New Roman" w:cs="Times New Roman"/>
          <w:sz w:val="24"/>
          <w:szCs w:val="24"/>
        </w:rPr>
        <w:lastRenderedPageBreak/>
        <w:t>(преодоление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w:t>
      </w:r>
      <w:r w:rsidRPr="00565429">
        <w:rPr>
          <w:rFonts w:ascii="Times New Roman" w:eastAsia="Times New Roman" w:hAnsi="Times New Roman" w:cs="Times New Roman"/>
          <w:spacing w:val="2"/>
          <w:sz w:val="24"/>
          <w:szCs w:val="24"/>
        </w:rPr>
        <w:t xml:space="preserve">; </w:t>
      </w:r>
      <w:r w:rsidRPr="00565429">
        <w:rPr>
          <w:rFonts w:ascii="Times New Roman" w:eastAsia="Times New Roman" w:hAnsi="Times New Roman" w:cs="Times New Roman"/>
          <w:spacing w:val="-2"/>
          <w:sz w:val="24"/>
          <w:szCs w:val="24"/>
        </w:rPr>
        <w:t>отжимания от повышенной опоры (гимнастическая скамейка).</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rPr>
      </w:pPr>
      <w:r w:rsidRPr="00565429">
        <w:rPr>
          <w:rFonts w:ascii="Times New Roman" w:eastAsia="Times New Roman" w:hAnsi="Times New Roman" w:cs="Times New Roman"/>
          <w:b/>
          <w:bCs/>
          <w:sz w:val="24"/>
          <w:szCs w:val="24"/>
        </w:rPr>
        <w:t xml:space="preserve">     На материале лёгкой атлетики</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i/>
          <w:iCs/>
          <w:spacing w:val="2"/>
          <w:sz w:val="24"/>
          <w:szCs w:val="24"/>
        </w:rPr>
        <w:t xml:space="preserve">     Развитие координации: </w:t>
      </w:r>
      <w:r w:rsidRPr="00565429">
        <w:rPr>
          <w:rFonts w:ascii="Times New Roman" w:eastAsia="Times New Roman" w:hAnsi="Times New Roman" w:cs="Times New Roman"/>
          <w:spacing w:val="2"/>
          <w:sz w:val="24"/>
          <w:szCs w:val="24"/>
        </w:rPr>
        <w:t>бег с изменяющимся направле</w:t>
      </w:r>
      <w:r w:rsidRPr="00565429">
        <w:rPr>
          <w:rFonts w:ascii="Times New Roman" w:eastAsia="Times New Roman" w:hAnsi="Times New Roman" w:cs="Times New Roman"/>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rPr>
      </w:pPr>
      <w:r w:rsidRPr="00565429">
        <w:rPr>
          <w:rFonts w:ascii="Times New Roman" w:eastAsia="Times New Roman" w:hAnsi="Times New Roman" w:cs="Times New Roman"/>
          <w:i/>
          <w:iCs/>
          <w:spacing w:val="2"/>
          <w:sz w:val="24"/>
          <w:szCs w:val="24"/>
        </w:rPr>
        <w:t xml:space="preserve">     Развитие быстроты: </w:t>
      </w:r>
      <w:r w:rsidRPr="00565429">
        <w:rPr>
          <w:rFonts w:ascii="Times New Roman" w:eastAsia="Times New Roman" w:hAnsi="Times New Roman" w:cs="Times New Roman"/>
          <w:spacing w:val="2"/>
          <w:sz w:val="24"/>
          <w:szCs w:val="24"/>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565429">
        <w:rPr>
          <w:rFonts w:ascii="Times New Roman" w:eastAsia="Times New Roman" w:hAnsi="Times New Roman" w:cs="Times New Roman"/>
          <w:sz w:val="24"/>
          <w:szCs w:val="24"/>
        </w:rPr>
        <w:t>в стенку и ловля теннисного мяча</w:t>
      </w:r>
      <w:r w:rsidRPr="00565429">
        <w:rPr>
          <w:rFonts w:ascii="Times New Roman" w:eastAsia="Times New Roman" w:hAnsi="Times New Roman" w:cs="Times New Roman"/>
          <w:spacing w:val="2"/>
          <w:sz w:val="24"/>
          <w:szCs w:val="24"/>
        </w:rPr>
        <w:t xml:space="preserve">, </w:t>
      </w:r>
      <w:r w:rsidRPr="00565429">
        <w:rPr>
          <w:rFonts w:ascii="Times New Roman" w:eastAsia="Times New Roman" w:hAnsi="Times New Roman" w:cs="Times New Roman"/>
          <w:sz w:val="24"/>
          <w:szCs w:val="24"/>
        </w:rPr>
        <w:t>стоя у стены</w:t>
      </w:r>
      <w:r w:rsidRPr="00565429">
        <w:rPr>
          <w:rFonts w:ascii="Times New Roman" w:eastAsia="Times New Roman" w:hAnsi="Times New Roman" w:cs="Times New Roman"/>
          <w:spacing w:val="2"/>
          <w:sz w:val="24"/>
          <w:szCs w:val="24"/>
        </w:rPr>
        <w:t>, из разных исходных положений, с поворотами.</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i/>
          <w:iCs/>
          <w:sz w:val="24"/>
          <w:szCs w:val="24"/>
        </w:rPr>
        <w:t xml:space="preserve">     Развитие выносливости: </w:t>
      </w:r>
      <w:r w:rsidRPr="00565429">
        <w:rPr>
          <w:rFonts w:ascii="Times New Roman" w:eastAsia="Times New Roman" w:hAnsi="Times New Roman" w:cs="Times New Roman"/>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565429">
        <w:rPr>
          <w:rFonts w:ascii="Times New Roman" w:eastAsia="Times New Roman" w:hAnsi="Times New Roman" w:cs="Times New Roman"/>
          <w:sz w:val="24"/>
          <w:szCs w:val="24"/>
        </w:rPr>
        <w:noBreakHyphen/>
        <w:t>минутный бег.</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i/>
          <w:iCs/>
          <w:sz w:val="24"/>
          <w:szCs w:val="24"/>
        </w:rPr>
        <w:t xml:space="preserve">     Развитие силовых способностей: </w:t>
      </w:r>
      <w:r w:rsidRPr="00565429">
        <w:rPr>
          <w:rFonts w:ascii="Times New Roman" w:eastAsia="Times New Roman" w:hAnsi="Times New Roman" w:cs="Times New Roman"/>
          <w:sz w:val="24"/>
          <w:szCs w:val="24"/>
        </w:rPr>
        <w:t xml:space="preserve">повторное выполнение </w:t>
      </w:r>
      <w:r w:rsidRPr="00565429">
        <w:rPr>
          <w:rFonts w:ascii="Times New Roman" w:eastAsia="Times New Roman" w:hAnsi="Times New Roman" w:cs="Times New Roman"/>
          <w:spacing w:val="-2"/>
          <w:sz w:val="24"/>
          <w:szCs w:val="24"/>
        </w:rPr>
        <w:t xml:space="preserve">многоскоков; повторное преодоление препятствий (15—20 см); </w:t>
      </w:r>
      <w:r w:rsidRPr="00565429">
        <w:rPr>
          <w:rFonts w:ascii="Times New Roman" w:eastAsia="Times New Roman" w:hAnsi="Times New Roman" w:cs="Times New Roman"/>
          <w:sz w:val="24"/>
          <w:szCs w:val="24"/>
        </w:rPr>
        <w:t xml:space="preserve">передача набивного мяча (1 кг) в максимальном темпе, по </w:t>
      </w:r>
      <w:r w:rsidRPr="00565429">
        <w:rPr>
          <w:rFonts w:ascii="Times New Roman" w:eastAsia="Times New Roman" w:hAnsi="Times New Roman" w:cs="Times New Roman"/>
          <w:spacing w:val="2"/>
          <w:sz w:val="24"/>
          <w:szCs w:val="24"/>
        </w:rPr>
        <w:t xml:space="preserve">кругу, из разных исходных положений; метание набивных </w:t>
      </w:r>
      <w:r w:rsidRPr="00565429">
        <w:rPr>
          <w:rFonts w:ascii="Times New Roman" w:eastAsia="Times New Roman" w:hAnsi="Times New Roman" w:cs="Times New Roman"/>
          <w:sz w:val="24"/>
          <w:szCs w:val="24"/>
        </w:rPr>
        <w:t xml:space="preserve">мячей (1—2 кг) одной рукой и двумя руками из разных исходных положений и различными способами (сверху, сбоку, </w:t>
      </w:r>
      <w:r w:rsidRPr="00565429">
        <w:rPr>
          <w:rFonts w:ascii="Times New Roman" w:eastAsia="Times New Roman" w:hAnsi="Times New Roman" w:cs="Times New Roman"/>
          <w:spacing w:val="2"/>
          <w:sz w:val="24"/>
          <w:szCs w:val="24"/>
        </w:rPr>
        <w:t xml:space="preserve">снизу, от груди); повторное выполнение беговых нагрузок </w:t>
      </w:r>
      <w:r w:rsidRPr="00565429">
        <w:rPr>
          <w:rFonts w:ascii="Times New Roman" w:eastAsia="Times New Roman" w:hAnsi="Times New Roman" w:cs="Times New Roman"/>
          <w:sz w:val="24"/>
          <w:szCs w:val="24"/>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rPr>
      </w:pPr>
      <w:r w:rsidRPr="00565429">
        <w:rPr>
          <w:rFonts w:ascii="Times New Roman" w:eastAsia="Times New Roman" w:hAnsi="Times New Roman" w:cs="Times New Roman"/>
          <w:b/>
          <w:bCs/>
          <w:sz w:val="24"/>
          <w:szCs w:val="24"/>
        </w:rPr>
        <w:t xml:space="preserve">     На материале лыжных гонок</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rPr>
      </w:pPr>
      <w:r w:rsidRPr="00565429">
        <w:rPr>
          <w:rFonts w:ascii="Times New Roman" w:eastAsia="Times New Roman" w:hAnsi="Times New Roman" w:cs="Times New Roman"/>
          <w:i/>
          <w:iCs/>
          <w:sz w:val="24"/>
          <w:szCs w:val="24"/>
        </w:rPr>
        <w:t xml:space="preserve">     Развитие координации: </w:t>
      </w:r>
      <w:r w:rsidRPr="00565429">
        <w:rPr>
          <w:rFonts w:ascii="Times New Roman" w:eastAsia="Times New Roman" w:hAnsi="Times New Roman" w:cs="Times New Roman"/>
          <w:sz w:val="24"/>
          <w:szCs w:val="24"/>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565429">
        <w:rPr>
          <w:rFonts w:ascii="Times New Roman" w:eastAsia="Times New Roman" w:hAnsi="Times New Roman" w:cs="Times New Roman"/>
          <w:spacing w:val="2"/>
          <w:sz w:val="24"/>
          <w:szCs w:val="24"/>
        </w:rPr>
        <w:t xml:space="preserve">ками на лыжах; подбирание предметов во время спуска в </w:t>
      </w:r>
      <w:r w:rsidRPr="00565429">
        <w:rPr>
          <w:rFonts w:ascii="Times New Roman" w:eastAsia="Times New Roman" w:hAnsi="Times New Roman" w:cs="Times New Roman"/>
          <w:sz w:val="24"/>
          <w:szCs w:val="24"/>
        </w:rPr>
        <w:t>низкой стойке.</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i/>
          <w:iCs/>
          <w:sz w:val="24"/>
          <w:szCs w:val="24"/>
        </w:rPr>
        <w:t xml:space="preserve">     Развитие выносливости: </w:t>
      </w:r>
      <w:r w:rsidRPr="00565429">
        <w:rPr>
          <w:rFonts w:ascii="Times New Roman" w:eastAsia="Times New Roman" w:hAnsi="Times New Roman" w:cs="Times New Roman"/>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rPr>
      </w:pPr>
      <w:r w:rsidRPr="00565429">
        <w:rPr>
          <w:rFonts w:ascii="Times New Roman" w:eastAsia="Times New Roman" w:hAnsi="Times New Roman" w:cs="Times New Roman"/>
          <w:b/>
          <w:bCs/>
          <w:sz w:val="24"/>
          <w:szCs w:val="24"/>
        </w:rPr>
        <w:t xml:space="preserve">     На материале плавания</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i/>
          <w:iCs/>
          <w:sz w:val="24"/>
          <w:szCs w:val="24"/>
        </w:rPr>
        <w:t xml:space="preserve">     Развитие выносливости: </w:t>
      </w:r>
      <w:r w:rsidRPr="00565429">
        <w:rPr>
          <w:rFonts w:ascii="Times New Roman" w:eastAsia="Times New Roman" w:hAnsi="Times New Roman" w:cs="Times New Roman"/>
          <w:iCs/>
          <w:sz w:val="24"/>
          <w:szCs w:val="24"/>
        </w:rPr>
        <w:t>работа ног у вертикальной</w:t>
      </w:r>
      <w:r w:rsidRPr="00565429">
        <w:rPr>
          <w:rFonts w:ascii="Times New Roman" w:eastAsia="Times New Roman" w:hAnsi="Times New Roman" w:cs="Times New Roman"/>
          <w:i/>
          <w:iCs/>
          <w:sz w:val="24"/>
          <w:szCs w:val="24"/>
        </w:rPr>
        <w:t xml:space="preserve"> </w:t>
      </w:r>
      <w:r w:rsidRPr="00565429">
        <w:rPr>
          <w:rFonts w:ascii="Times New Roman" w:eastAsia="Times New Roman" w:hAnsi="Times New Roman" w:cs="Times New Roman"/>
          <w:sz w:val="24"/>
          <w:szCs w:val="24"/>
        </w:rPr>
        <w:t>поверхности, проплывание отрез</w:t>
      </w:r>
      <w:r w:rsidRPr="00565429">
        <w:rPr>
          <w:rFonts w:ascii="Times New Roman" w:eastAsia="Times New Roman" w:hAnsi="Times New Roman" w:cs="Times New Roman"/>
          <w:spacing w:val="2"/>
          <w:sz w:val="24"/>
          <w:szCs w:val="24"/>
        </w:rPr>
        <w:t xml:space="preserve">ков на ногах, держась за доску; скольжение на </w:t>
      </w:r>
      <w:r w:rsidRPr="00565429">
        <w:rPr>
          <w:rFonts w:ascii="Times New Roman" w:eastAsia="Times New Roman" w:hAnsi="Times New Roman" w:cs="Times New Roman"/>
          <w:sz w:val="24"/>
          <w:szCs w:val="24"/>
        </w:rPr>
        <w:t>груди и спине с задержкой дыхания (стрелочкой).</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sz w:val="24"/>
          <w:szCs w:val="24"/>
        </w:rPr>
      </w:pPr>
      <w:r w:rsidRPr="00565429">
        <w:rPr>
          <w:rFonts w:ascii="Times New Roman" w:eastAsia="Times New Roman" w:hAnsi="Times New Roman" w:cs="Times New Roman"/>
          <w:b/>
          <w:i/>
          <w:sz w:val="24"/>
          <w:szCs w:val="24"/>
        </w:rPr>
        <w:t xml:space="preserve">     Коррекционно-развивающие упражнения</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i/>
          <w:sz w:val="24"/>
          <w:szCs w:val="24"/>
        </w:rPr>
        <w:t xml:space="preserve">     Основные положения и движения головы, конечностей и туловища</w:t>
      </w:r>
      <w:r w:rsidRPr="00565429">
        <w:rPr>
          <w:rFonts w:ascii="Times New Roman" w:eastAsia="Times New Roman" w:hAnsi="Times New Roman" w:cs="Times New Roman"/>
          <w:sz w:val="24"/>
          <w:szCs w:val="24"/>
        </w:rPr>
        <w:t xml:space="preserve">, </w:t>
      </w:r>
      <w:r w:rsidRPr="00565429">
        <w:rPr>
          <w:rFonts w:ascii="Times New Roman" w:eastAsia="Times New Roman" w:hAnsi="Times New Roman" w:cs="Times New Roman"/>
          <w:i/>
          <w:sz w:val="24"/>
          <w:szCs w:val="24"/>
        </w:rPr>
        <w:t>выполняемые на месте</w:t>
      </w:r>
      <w:r w:rsidRPr="00565429">
        <w:rPr>
          <w:rFonts w:ascii="Times New Roman" w:eastAsia="Times New Roman" w:hAnsi="Times New Roman" w:cs="Times New Roman"/>
          <w:sz w:val="24"/>
          <w:szCs w:val="24"/>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381707" w:rsidRPr="00565429" w:rsidRDefault="00381707" w:rsidP="00477E0B">
      <w:pPr>
        <w:widowControl w:val="0"/>
        <w:spacing w:after="0" w:line="240" w:lineRule="auto"/>
        <w:ind w:firstLine="709"/>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sz w:val="24"/>
          <w:szCs w:val="24"/>
          <w:lang w:eastAsia="ru-RU"/>
        </w:rPr>
        <w:t xml:space="preserve">     Упражнения на дыхание</w:t>
      </w:r>
      <w:r w:rsidRPr="00565429">
        <w:rPr>
          <w:rFonts w:ascii="Times New Roman" w:eastAsia="Times New Roman" w:hAnsi="Times New Roman" w:cs="Times New Roman"/>
          <w:sz w:val="24"/>
          <w:szCs w:val="24"/>
          <w:lang w:eastAsia="ru-RU"/>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i/>
          <w:sz w:val="24"/>
          <w:szCs w:val="24"/>
        </w:rPr>
        <w:t xml:space="preserve">     Упражнения на коррекцию и формирование правильной осанки</w:t>
      </w:r>
      <w:r w:rsidRPr="00565429">
        <w:rPr>
          <w:rFonts w:ascii="Times New Roman" w:eastAsia="Times New Roman" w:hAnsi="Times New Roman" w:cs="Times New Roman"/>
          <w:sz w:val="24"/>
          <w:szCs w:val="24"/>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w:t>
      </w:r>
      <w:r w:rsidRPr="00565429">
        <w:rPr>
          <w:rFonts w:ascii="Times New Roman" w:eastAsia="Times New Roman" w:hAnsi="Times New Roman" w:cs="Times New Roman"/>
          <w:sz w:val="24"/>
          <w:szCs w:val="24"/>
        </w:rPr>
        <w:lastRenderedPageBreak/>
        <w:t>укрепления позвоночника путем поворота туловища и наклона его в стороны; упражнения на укрепление мышц тазового пояса, бедер, ног.</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i/>
          <w:sz w:val="24"/>
          <w:szCs w:val="24"/>
        </w:rPr>
        <w:t xml:space="preserve">     Упражнения на коррекцию и профилактику плоскостопия:</w:t>
      </w:r>
      <w:r w:rsidRPr="00565429">
        <w:rPr>
          <w:rFonts w:ascii="Times New Roman" w:eastAsia="Times New Roman" w:hAnsi="Times New Roman" w:cs="Times New Roman"/>
          <w:sz w:val="24"/>
          <w:szCs w:val="24"/>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i/>
          <w:sz w:val="24"/>
          <w:szCs w:val="24"/>
        </w:rPr>
        <w:t xml:space="preserve">     Упражнения на развитие общей и мелкой моторики:</w:t>
      </w:r>
      <w:r w:rsidRPr="00565429">
        <w:rPr>
          <w:rFonts w:ascii="Times New Roman" w:eastAsia="Times New Roman" w:hAnsi="Times New Roman" w:cs="Times New Roman"/>
          <w:sz w:val="24"/>
          <w:szCs w:val="24"/>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65429">
        <w:rPr>
          <w:rFonts w:ascii="Times New Roman" w:eastAsia="Times New Roman" w:hAnsi="Times New Roman" w:cs="Times New Roman"/>
          <w:i/>
          <w:sz w:val="24"/>
          <w:szCs w:val="24"/>
        </w:rPr>
        <w:t xml:space="preserve">     Упражнения на развитие точности и координации движений</w:t>
      </w:r>
      <w:r w:rsidRPr="00565429">
        <w:rPr>
          <w:rFonts w:ascii="Times New Roman" w:eastAsia="Times New Roman" w:hAnsi="Times New Roman" w:cs="Times New Roman"/>
          <w:sz w:val="24"/>
          <w:szCs w:val="24"/>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381707" w:rsidRPr="00565429" w:rsidRDefault="00381707" w:rsidP="00477E0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 w:val="24"/>
          <w:szCs w:val="24"/>
        </w:rPr>
      </w:pPr>
      <w:r w:rsidRPr="00565429">
        <w:rPr>
          <w:rFonts w:ascii="Times New Roman" w:eastAsia="Times New Roman" w:hAnsi="Times New Roman" w:cs="Times New Roman"/>
          <w:i/>
          <w:sz w:val="24"/>
          <w:szCs w:val="24"/>
        </w:rPr>
        <w:t xml:space="preserve">     Упражнения на развитие двигательных умений и навыков</w:t>
      </w:r>
    </w:p>
    <w:p w:rsidR="00381707" w:rsidRPr="00565429" w:rsidRDefault="00381707" w:rsidP="00477E0B">
      <w:pPr>
        <w:widowControl w:val="0"/>
        <w:spacing w:after="0" w:line="240" w:lineRule="auto"/>
        <w:ind w:firstLine="709"/>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sz w:val="24"/>
          <w:szCs w:val="24"/>
          <w:lang w:eastAsia="ru-RU"/>
        </w:rPr>
        <w:t xml:space="preserve">     Построения и перестроения</w:t>
      </w:r>
      <w:r w:rsidRPr="00565429">
        <w:rPr>
          <w:rFonts w:ascii="Times New Roman" w:eastAsia="Times New Roman" w:hAnsi="Times New Roman" w:cs="Times New Roman"/>
          <w:sz w:val="24"/>
          <w:szCs w:val="24"/>
          <w:lang w:eastAsia="ru-RU"/>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381707" w:rsidRPr="00565429" w:rsidRDefault="00381707" w:rsidP="00477E0B">
      <w:pPr>
        <w:widowControl w:val="0"/>
        <w:spacing w:after="0" w:line="240" w:lineRule="auto"/>
        <w:ind w:firstLine="709"/>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sz w:val="24"/>
          <w:szCs w:val="24"/>
          <w:lang w:eastAsia="ru-RU"/>
        </w:rPr>
        <w:t xml:space="preserve">     Ходьба и бег</w:t>
      </w:r>
      <w:r w:rsidRPr="00565429">
        <w:rPr>
          <w:rFonts w:ascii="Times New Roman" w:eastAsia="Times New Roman" w:hAnsi="Times New Roman" w:cs="Times New Roman"/>
          <w:sz w:val="24"/>
          <w:szCs w:val="24"/>
          <w:lang w:eastAsia="ru-RU"/>
        </w:rPr>
        <w:t>: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rsidR="00381707" w:rsidRPr="00565429" w:rsidRDefault="00381707" w:rsidP="00477E0B">
      <w:pPr>
        <w:widowControl w:val="0"/>
        <w:spacing w:after="0" w:line="240" w:lineRule="auto"/>
        <w:ind w:firstLine="709"/>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sz w:val="24"/>
          <w:szCs w:val="24"/>
          <w:lang w:eastAsia="ru-RU"/>
        </w:rPr>
        <w:t xml:space="preserve">     Прыжки</w:t>
      </w:r>
      <w:r w:rsidRPr="00565429">
        <w:rPr>
          <w:rFonts w:ascii="Times New Roman" w:eastAsia="Times New Roman" w:hAnsi="Times New Roman" w:cs="Times New Roman"/>
          <w:sz w:val="24"/>
          <w:szCs w:val="24"/>
          <w:lang w:eastAsia="ru-RU"/>
        </w:rPr>
        <w:t>: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381707" w:rsidRPr="00565429" w:rsidRDefault="00381707" w:rsidP="00477E0B">
      <w:pPr>
        <w:widowControl w:val="0"/>
        <w:spacing w:after="0" w:line="240" w:lineRule="auto"/>
        <w:ind w:firstLine="709"/>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sz w:val="24"/>
          <w:szCs w:val="24"/>
          <w:lang w:eastAsia="ru-RU"/>
        </w:rPr>
        <w:t xml:space="preserve">     Броски, ловля, метание мяча и передача предметов</w:t>
      </w:r>
      <w:r w:rsidRPr="00565429">
        <w:rPr>
          <w:rFonts w:ascii="Times New Roman" w:eastAsia="Times New Roman" w:hAnsi="Times New Roman" w:cs="Times New Roman"/>
          <w:sz w:val="24"/>
          <w:szCs w:val="24"/>
          <w:lang w:eastAsia="ru-RU"/>
        </w:rPr>
        <w:t>: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
    <w:p w:rsidR="00381707" w:rsidRPr="00565429" w:rsidRDefault="00381707" w:rsidP="00477E0B">
      <w:pPr>
        <w:widowControl w:val="0"/>
        <w:spacing w:after="0" w:line="240" w:lineRule="auto"/>
        <w:ind w:firstLine="709"/>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sz w:val="24"/>
          <w:szCs w:val="24"/>
          <w:lang w:eastAsia="ru-RU"/>
        </w:rPr>
        <w:t xml:space="preserve">     Равновесие</w:t>
      </w:r>
      <w:r w:rsidRPr="00565429">
        <w:rPr>
          <w:rFonts w:ascii="Times New Roman" w:eastAsia="Times New Roman" w:hAnsi="Times New Roman" w:cs="Times New Roman"/>
          <w:sz w:val="24"/>
          <w:szCs w:val="24"/>
          <w:lang w:eastAsia="ru-RU"/>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w:t>
      </w:r>
    </w:p>
    <w:p w:rsidR="00381707" w:rsidRPr="00565429" w:rsidRDefault="00381707" w:rsidP="00477E0B">
      <w:pPr>
        <w:widowControl w:val="0"/>
        <w:spacing w:after="0" w:line="240" w:lineRule="auto"/>
        <w:ind w:firstLine="709"/>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i/>
          <w:sz w:val="24"/>
          <w:szCs w:val="24"/>
          <w:lang w:eastAsia="ru-RU"/>
        </w:rPr>
        <w:t xml:space="preserve">     Лазание, перелезание, подлезание</w:t>
      </w:r>
      <w:r w:rsidRPr="00565429">
        <w:rPr>
          <w:rFonts w:ascii="Times New Roman" w:eastAsia="Times New Roman" w:hAnsi="Times New Roman" w:cs="Times New Roman"/>
          <w:sz w:val="24"/>
          <w:szCs w:val="24"/>
          <w:lang w:eastAsia="ru-RU"/>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400742" w:rsidRPr="00565429" w:rsidRDefault="00400742" w:rsidP="00DA47D8">
      <w:pPr>
        <w:widowControl w:val="0"/>
        <w:spacing w:after="0" w:line="240" w:lineRule="auto"/>
        <w:rPr>
          <w:rFonts w:ascii="Times New Roman" w:eastAsia="Times New Roman" w:hAnsi="Times New Roman" w:cs="Times New Roman"/>
          <w:b/>
          <w:sz w:val="24"/>
          <w:szCs w:val="24"/>
          <w:u w:val="single"/>
          <w:lang w:eastAsia="ru-RU"/>
        </w:rPr>
      </w:pPr>
    </w:p>
    <w:p w:rsidR="00AD7FED" w:rsidRPr="00565429" w:rsidRDefault="00AD7FED" w:rsidP="00DA47D8">
      <w:pPr>
        <w:widowControl w:val="0"/>
        <w:spacing w:after="0" w:line="240" w:lineRule="auto"/>
        <w:rPr>
          <w:rFonts w:ascii="Times New Roman" w:eastAsia="Times New Roman" w:hAnsi="Times New Roman" w:cs="Times New Roman"/>
          <w:b/>
          <w:sz w:val="24"/>
          <w:szCs w:val="24"/>
          <w:lang w:eastAsia="ru-RU"/>
        </w:rPr>
      </w:pPr>
      <w:r w:rsidRPr="00565429">
        <w:rPr>
          <w:rFonts w:ascii="Times New Roman" w:eastAsia="Times New Roman" w:hAnsi="Times New Roman" w:cs="Times New Roman"/>
          <w:b/>
          <w:sz w:val="24"/>
          <w:szCs w:val="24"/>
          <w:lang w:eastAsia="ru-RU"/>
        </w:rPr>
        <w:t>2.2.2. Основное содержание курсов внеурочной деятельности</w:t>
      </w:r>
    </w:p>
    <w:p w:rsidR="00AD7FED" w:rsidRPr="00565429" w:rsidRDefault="00AD7FED" w:rsidP="00DA47D8">
      <w:pPr>
        <w:widowControl w:val="0"/>
        <w:shd w:val="clear" w:color="auto" w:fill="FFFFFF"/>
        <w:spacing w:after="0" w:line="240" w:lineRule="auto"/>
        <w:contextualSpacing/>
        <w:rPr>
          <w:rFonts w:ascii="Times New Roman" w:eastAsia="Times New Roman" w:hAnsi="Times New Roman" w:cs="Times New Roman"/>
          <w:b/>
          <w:bCs/>
          <w:i/>
          <w:iCs/>
          <w:sz w:val="24"/>
          <w:szCs w:val="24"/>
          <w:lang w:eastAsia="ru-RU"/>
        </w:rPr>
      </w:pPr>
    </w:p>
    <w:p w:rsidR="00381707" w:rsidRPr="00565429" w:rsidRDefault="00381707" w:rsidP="00DA47D8">
      <w:pPr>
        <w:widowControl w:val="0"/>
        <w:shd w:val="clear" w:color="auto" w:fill="FFFFFF"/>
        <w:spacing w:after="0" w:line="240" w:lineRule="auto"/>
        <w:contextualSpacing/>
        <w:rPr>
          <w:rFonts w:ascii="Times New Roman" w:eastAsia="Times New Roman" w:hAnsi="Times New Roman" w:cs="Times New Roman"/>
          <w:caps/>
          <w:sz w:val="24"/>
          <w:szCs w:val="24"/>
          <w:lang w:eastAsia="ru-RU"/>
        </w:rPr>
      </w:pPr>
      <w:r w:rsidRPr="00565429">
        <w:rPr>
          <w:rFonts w:ascii="Times New Roman" w:eastAsia="Times New Roman" w:hAnsi="Times New Roman" w:cs="Times New Roman"/>
          <w:b/>
          <w:bCs/>
          <w:i/>
          <w:iCs/>
          <w:sz w:val="24"/>
          <w:szCs w:val="24"/>
          <w:lang w:eastAsia="ru-RU"/>
        </w:rPr>
        <w:t xml:space="preserve">Содержание коррекционно – развивающей области представлено следующими обязательными коррекционными курсами: </w:t>
      </w:r>
      <w:r w:rsidRPr="00565429">
        <w:rPr>
          <w:rFonts w:ascii="Times New Roman" w:eastAsia="Times New Roman" w:hAnsi="Times New Roman" w:cs="Times New Roman"/>
          <w:caps/>
          <w:sz w:val="24"/>
          <w:szCs w:val="24"/>
          <w:lang w:eastAsia="ru-RU"/>
        </w:rPr>
        <w:t>«К</w:t>
      </w:r>
      <w:r w:rsidRPr="00565429">
        <w:rPr>
          <w:rFonts w:ascii="Times New Roman" w:eastAsia="Times New Roman" w:hAnsi="Times New Roman" w:cs="Times New Roman"/>
          <w:sz w:val="24"/>
          <w:szCs w:val="24"/>
          <w:lang w:eastAsia="ru-RU"/>
        </w:rPr>
        <w:t xml:space="preserve">оррекционно-развивающие занятия (логопедические и психокоррекционные)» (фронтальные и индивидуальные занятия), «Ритмика» (фронтальные занятия). </w:t>
      </w:r>
    </w:p>
    <w:p w:rsidR="002C1226" w:rsidRPr="00565429" w:rsidRDefault="002C1226" w:rsidP="00F3381D">
      <w:pPr>
        <w:widowControl w:val="0"/>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kern w:val="1"/>
          <w:sz w:val="24"/>
          <w:szCs w:val="24"/>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2C1226" w:rsidRPr="00565429" w:rsidRDefault="002C1226" w:rsidP="00F3381D">
      <w:pPr>
        <w:widowControl w:val="0"/>
        <w:spacing w:after="0" w:line="240" w:lineRule="auto"/>
        <w:ind w:firstLine="709"/>
        <w:jc w:val="both"/>
        <w:rPr>
          <w:rFonts w:ascii="Times New Roman" w:eastAsia="Arial Unicode MS" w:hAnsi="Times New Roman" w:cs="Times New Roman"/>
          <w:i/>
          <w:kern w:val="1"/>
          <w:sz w:val="24"/>
          <w:szCs w:val="24"/>
        </w:rPr>
      </w:pPr>
      <w:r w:rsidRPr="00565429">
        <w:rPr>
          <w:rFonts w:ascii="Times New Roman" w:eastAsia="Arial Unicode MS" w:hAnsi="Times New Roman" w:cs="Times New Roman"/>
          <w:kern w:val="1"/>
          <w:sz w:val="24"/>
          <w:szCs w:val="24"/>
        </w:rPr>
        <w:t>Содержание данной области может быть дополнено Организацией самостоятельно на основании рекомендаций ПМПК, ИПР обучающихся.</w:t>
      </w:r>
      <w:r w:rsidR="00574C32" w:rsidRPr="00565429">
        <w:rPr>
          <w:rFonts w:ascii="Times New Roman" w:eastAsia="Arial Unicode MS" w:hAnsi="Times New Roman" w:cs="Times New Roman"/>
          <w:kern w:val="1"/>
          <w:sz w:val="24"/>
          <w:szCs w:val="24"/>
        </w:rPr>
        <w:t>(</w:t>
      </w:r>
      <w:r w:rsidRPr="00565429">
        <w:rPr>
          <w:rFonts w:ascii="Times New Roman" w:eastAsia="Arial Unicode MS" w:hAnsi="Times New Roman" w:cs="Times New Roman"/>
          <w:i/>
          <w:kern w:val="1"/>
          <w:sz w:val="24"/>
          <w:szCs w:val="24"/>
        </w:rPr>
        <w:t xml:space="preserve">Выбор коррекционно-развивающих курсов для индивидуальных и групповых занятий, их количественное соотношение, содержание самостоятельно определяется </w:t>
      </w:r>
      <w:r w:rsidR="004F4A4F">
        <w:rPr>
          <w:rFonts w:ascii="Times New Roman" w:eastAsia="Arial Unicode MS" w:hAnsi="Times New Roman" w:cs="Times New Roman"/>
          <w:i/>
          <w:kern w:val="1"/>
          <w:sz w:val="24"/>
          <w:szCs w:val="24"/>
        </w:rPr>
        <w:t xml:space="preserve">МБОУ СОШ №51 </w:t>
      </w:r>
      <w:r w:rsidRPr="00565429">
        <w:rPr>
          <w:rFonts w:ascii="Times New Roman" w:eastAsia="Arial Unicode MS" w:hAnsi="Times New Roman" w:cs="Times New Roman"/>
          <w:i/>
          <w:kern w:val="1"/>
          <w:sz w:val="24"/>
          <w:szCs w:val="24"/>
        </w:rPr>
        <w:t>исходя из психофизических особенностей и особых образовательных потребностей обучающихся с ЗПР.</w:t>
      </w:r>
    </w:p>
    <w:p w:rsidR="002C1226" w:rsidRPr="00565429" w:rsidRDefault="002C1226" w:rsidP="00F3381D">
      <w:pPr>
        <w:widowControl w:val="0"/>
        <w:spacing w:after="0" w:line="240" w:lineRule="auto"/>
        <w:ind w:firstLine="709"/>
        <w:jc w:val="both"/>
        <w:rPr>
          <w:rFonts w:ascii="Times New Roman" w:eastAsia="Arial Unicode MS" w:hAnsi="Times New Roman" w:cs="Times New Roman"/>
          <w:b/>
          <w:i/>
          <w:kern w:val="1"/>
          <w:sz w:val="24"/>
          <w:szCs w:val="24"/>
        </w:rPr>
      </w:pPr>
      <w:r w:rsidRPr="00565429">
        <w:rPr>
          <w:rFonts w:ascii="Times New Roman" w:eastAsia="Arial Unicode MS" w:hAnsi="Times New Roman" w:cs="Times New Roman"/>
          <w:b/>
          <w:i/>
          <w:kern w:val="1"/>
          <w:sz w:val="24"/>
          <w:szCs w:val="24"/>
          <w:u w:val="single"/>
        </w:rPr>
        <w:t>Коррекционный курс</w:t>
      </w:r>
      <w:r w:rsidRPr="00565429">
        <w:rPr>
          <w:rFonts w:ascii="Times New Roman" w:eastAsia="Arial Unicode MS" w:hAnsi="Times New Roman" w:cs="Times New Roman"/>
          <w:b/>
          <w:i/>
          <w:kern w:val="1"/>
          <w:sz w:val="24"/>
          <w:szCs w:val="24"/>
        </w:rPr>
        <w:t xml:space="preserve"> </w:t>
      </w:r>
      <w:r w:rsidRPr="00565429">
        <w:rPr>
          <w:rFonts w:ascii="Times New Roman" w:eastAsia="Arial Unicode MS" w:hAnsi="Times New Roman" w:cs="Times New Roman"/>
          <w:b/>
          <w:i/>
          <w:kern w:val="1"/>
          <w:sz w:val="24"/>
          <w:szCs w:val="24"/>
          <w:u w:val="single"/>
        </w:rPr>
        <w:t>"Коррекционно-развивающие занятия</w:t>
      </w:r>
      <w:r w:rsidRPr="00565429">
        <w:rPr>
          <w:rFonts w:ascii="Times New Roman" w:eastAsia="Arial Unicode MS" w:hAnsi="Times New Roman" w:cs="Times New Roman"/>
          <w:b/>
          <w:i/>
          <w:kern w:val="1"/>
          <w:sz w:val="24"/>
          <w:szCs w:val="24"/>
        </w:rPr>
        <w:t xml:space="preserve"> (логопедические и психокоррекционные)".</w:t>
      </w:r>
    </w:p>
    <w:p w:rsidR="00BC5425" w:rsidRPr="00565429" w:rsidRDefault="00BC5425" w:rsidP="00BC5425">
      <w:pPr>
        <w:widowControl w:val="0"/>
        <w:spacing w:after="0" w:line="240" w:lineRule="auto"/>
        <w:rPr>
          <w:rFonts w:ascii="Times New Roman" w:eastAsia="Arial Unicode MS" w:hAnsi="Times New Roman" w:cs="Times New Roman"/>
          <w:b/>
          <w:kern w:val="1"/>
          <w:sz w:val="24"/>
          <w:szCs w:val="24"/>
          <w:u w:val="single"/>
        </w:rPr>
      </w:pPr>
      <w:r w:rsidRPr="00565429">
        <w:rPr>
          <w:rFonts w:ascii="Times New Roman" w:eastAsia="Arial Unicode MS" w:hAnsi="Times New Roman" w:cs="Times New Roman"/>
          <w:b/>
          <w:kern w:val="1"/>
          <w:sz w:val="24"/>
          <w:szCs w:val="24"/>
          <w:u w:val="single"/>
        </w:rPr>
        <w:t>Логопедические занятия</w:t>
      </w:r>
    </w:p>
    <w:p w:rsidR="00F3381D" w:rsidRPr="00565429" w:rsidRDefault="00F3381D" w:rsidP="00F3381D">
      <w:pPr>
        <w:widowControl w:val="0"/>
        <w:shd w:val="clear" w:color="auto" w:fill="FFFFFF"/>
        <w:spacing w:after="0" w:line="240" w:lineRule="auto"/>
        <w:ind w:firstLine="709"/>
        <w:contextualSpacing/>
        <w:jc w:val="both"/>
        <w:rPr>
          <w:rFonts w:ascii="Times New Roman" w:eastAsia="Times New Roman" w:hAnsi="Times New Roman" w:cs="Times New Roman"/>
          <w:caps/>
          <w:sz w:val="24"/>
          <w:szCs w:val="24"/>
          <w:lang w:eastAsia="ru-RU"/>
        </w:rPr>
      </w:pPr>
      <w:r w:rsidRPr="00565429">
        <w:rPr>
          <w:rFonts w:ascii="Times New Roman" w:eastAsia="Times New Roman" w:hAnsi="Times New Roman" w:cs="Times New Roman"/>
          <w:b/>
          <w:i/>
          <w:sz w:val="24"/>
          <w:szCs w:val="24"/>
          <w:lang w:eastAsia="ru-RU"/>
        </w:rPr>
        <w:t>Цель</w:t>
      </w:r>
      <w:r w:rsidRPr="00565429">
        <w:rPr>
          <w:rFonts w:ascii="Times New Roman" w:eastAsia="Times New Roman" w:hAnsi="Times New Roman" w:cs="Times New Roman"/>
          <w:sz w:val="24"/>
          <w:szCs w:val="24"/>
          <w:lang w:eastAsia="ru-RU"/>
        </w:rPr>
        <w:t xml:space="preserve">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Pr="00565429">
        <w:rPr>
          <w:rFonts w:ascii="Times New Roman" w:eastAsia="Times New Roman" w:hAnsi="Times New Roman" w:cs="Times New Roman"/>
          <w:caps/>
          <w:sz w:val="24"/>
          <w:szCs w:val="24"/>
          <w:lang w:eastAsia="ru-RU"/>
        </w:rPr>
        <w:t xml:space="preserve">. </w:t>
      </w:r>
    </w:p>
    <w:p w:rsidR="00F3381D" w:rsidRPr="00565429" w:rsidRDefault="00F3381D" w:rsidP="00F3381D">
      <w:pPr>
        <w:widowControl w:val="0"/>
        <w:shd w:val="clear" w:color="auto" w:fill="FFFFFF"/>
        <w:spacing w:after="0" w:line="240" w:lineRule="auto"/>
        <w:ind w:firstLine="709"/>
        <w:contextualSpacing/>
        <w:jc w:val="both"/>
        <w:rPr>
          <w:rFonts w:ascii="Times New Roman" w:eastAsia="Times New Roman" w:hAnsi="Times New Roman" w:cs="Times New Roman"/>
          <w:caps/>
          <w:sz w:val="24"/>
          <w:szCs w:val="24"/>
          <w:lang w:eastAsia="ru-RU"/>
        </w:rPr>
      </w:pPr>
      <w:r w:rsidRPr="00565429">
        <w:rPr>
          <w:rFonts w:ascii="Times New Roman" w:eastAsia="Times New Roman" w:hAnsi="Times New Roman" w:cs="Times New Roman"/>
          <w:b/>
          <w:i/>
          <w:sz w:val="24"/>
          <w:szCs w:val="24"/>
          <w:lang w:eastAsia="ru-RU"/>
        </w:rPr>
        <w:t>Основными направлениями</w:t>
      </w:r>
      <w:r w:rsidRPr="00565429">
        <w:rPr>
          <w:rFonts w:ascii="Times New Roman" w:eastAsia="Times New Roman" w:hAnsi="Times New Roman" w:cs="Times New Roman"/>
          <w:sz w:val="24"/>
          <w:szCs w:val="24"/>
          <w:lang w:eastAsia="ru-RU"/>
        </w:rPr>
        <w:t xml:space="preserve"> логопедической работы является</w:t>
      </w:r>
      <w:r w:rsidRPr="00565429">
        <w:rPr>
          <w:rFonts w:ascii="Times New Roman" w:eastAsia="Times New Roman" w:hAnsi="Times New Roman" w:cs="Times New Roman"/>
          <w:caps/>
          <w:sz w:val="24"/>
          <w:szCs w:val="24"/>
          <w:lang w:eastAsia="ru-RU"/>
        </w:rPr>
        <w:t>:</w:t>
      </w:r>
    </w:p>
    <w:p w:rsidR="00F3381D" w:rsidRPr="00565429" w:rsidRDefault="00F3381D" w:rsidP="00C82AF5">
      <w:pPr>
        <w:pStyle w:val="affff4"/>
        <w:numPr>
          <w:ilvl w:val="0"/>
          <w:numId w:val="87"/>
        </w:numPr>
        <w:shd w:val="clear" w:color="auto" w:fill="FFFFFF"/>
        <w:spacing w:line="240" w:lineRule="auto"/>
        <w:ind w:left="0" w:firstLine="0"/>
        <w:contextualSpacing/>
        <w:jc w:val="both"/>
        <w:rPr>
          <w:rFonts w:eastAsia="Times New Roman" w:cs="Times New Roman"/>
          <w:caps/>
          <w:lang w:eastAsia="ru-RU"/>
        </w:rPr>
      </w:pPr>
      <w:r w:rsidRPr="00565429">
        <w:rPr>
          <w:rFonts w:eastAsia="Times New Roman" w:cs="Times New Roman"/>
          <w:lang w:eastAsia="ru-RU"/>
        </w:rPr>
        <w:t>диагностика и коррекция звукопроизношения (постановка, автоматизация и дифференциация звуков речи);</w:t>
      </w:r>
      <w:r w:rsidRPr="00565429">
        <w:rPr>
          <w:rFonts w:eastAsia="Times New Roman" w:cs="Times New Roman"/>
          <w:caps/>
          <w:lang w:eastAsia="ru-RU"/>
        </w:rPr>
        <w:t xml:space="preserve"> </w:t>
      </w:r>
    </w:p>
    <w:p w:rsidR="00F3381D" w:rsidRPr="00565429" w:rsidRDefault="00F3381D" w:rsidP="00C82AF5">
      <w:pPr>
        <w:pStyle w:val="affff4"/>
        <w:numPr>
          <w:ilvl w:val="0"/>
          <w:numId w:val="87"/>
        </w:numPr>
        <w:shd w:val="clear" w:color="auto" w:fill="FFFFFF"/>
        <w:spacing w:line="240" w:lineRule="auto"/>
        <w:ind w:left="0" w:firstLine="0"/>
        <w:contextualSpacing/>
        <w:jc w:val="both"/>
        <w:rPr>
          <w:rFonts w:eastAsia="Times New Roman" w:cs="Times New Roman"/>
          <w:caps/>
          <w:lang w:eastAsia="ru-RU"/>
        </w:rPr>
      </w:pPr>
      <w:r w:rsidRPr="00565429">
        <w:rPr>
          <w:rFonts w:eastAsia="Times New Roman" w:cs="Times New Roman"/>
          <w:lang w:eastAsia="ru-RU"/>
        </w:rPr>
        <w:t>диагностика и коррекция лексической стороны речи (обогащение словаря, его расширение и уточнение)</w:t>
      </w:r>
      <w:r w:rsidRPr="00565429">
        <w:rPr>
          <w:rFonts w:eastAsia="Times New Roman" w:cs="Times New Roman"/>
          <w:caps/>
          <w:lang w:eastAsia="ru-RU"/>
        </w:rPr>
        <w:t>;</w:t>
      </w:r>
    </w:p>
    <w:p w:rsidR="00F3381D" w:rsidRPr="00565429" w:rsidRDefault="00F3381D" w:rsidP="00C82AF5">
      <w:pPr>
        <w:pStyle w:val="affff4"/>
        <w:numPr>
          <w:ilvl w:val="0"/>
          <w:numId w:val="87"/>
        </w:numPr>
        <w:shd w:val="clear" w:color="auto" w:fill="FFFFFF"/>
        <w:spacing w:line="240" w:lineRule="auto"/>
        <w:ind w:left="0" w:firstLine="0"/>
        <w:contextualSpacing/>
        <w:jc w:val="both"/>
        <w:rPr>
          <w:rFonts w:eastAsia="Times New Roman" w:cs="Times New Roman"/>
          <w:caps/>
          <w:lang w:eastAsia="ru-RU"/>
        </w:rPr>
      </w:pPr>
      <w:r w:rsidRPr="00565429">
        <w:rPr>
          <w:rFonts w:eastAsia="Times New Roman" w:cs="Times New Roman"/>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rsidR="00F3381D" w:rsidRPr="00565429" w:rsidRDefault="00F3381D" w:rsidP="00C82AF5">
      <w:pPr>
        <w:pStyle w:val="affff4"/>
        <w:numPr>
          <w:ilvl w:val="0"/>
          <w:numId w:val="87"/>
        </w:numPr>
        <w:shd w:val="clear" w:color="auto" w:fill="FFFFFF"/>
        <w:spacing w:line="240" w:lineRule="auto"/>
        <w:ind w:left="0" w:firstLine="0"/>
        <w:contextualSpacing/>
        <w:jc w:val="both"/>
        <w:rPr>
          <w:rFonts w:eastAsia="Times New Roman" w:cs="Times New Roman"/>
          <w:lang w:eastAsia="ru-RU"/>
        </w:rPr>
      </w:pPr>
      <w:r w:rsidRPr="00565429">
        <w:rPr>
          <w:rFonts w:eastAsia="Times New Roman" w:cs="Times New Roman"/>
          <w:lang w:eastAsia="ru-RU"/>
        </w:rP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rsidR="00F3381D" w:rsidRPr="00565429" w:rsidRDefault="00F3381D" w:rsidP="00C82AF5">
      <w:pPr>
        <w:pStyle w:val="affff4"/>
        <w:numPr>
          <w:ilvl w:val="0"/>
          <w:numId w:val="87"/>
        </w:numPr>
        <w:shd w:val="clear" w:color="auto" w:fill="FFFFFF"/>
        <w:spacing w:line="240" w:lineRule="auto"/>
        <w:ind w:left="0" w:firstLine="0"/>
        <w:contextualSpacing/>
        <w:jc w:val="both"/>
        <w:rPr>
          <w:rFonts w:eastAsia="Times New Roman" w:cs="Times New Roman"/>
          <w:caps/>
          <w:lang w:eastAsia="ru-RU"/>
        </w:rPr>
      </w:pPr>
      <w:r w:rsidRPr="00565429">
        <w:rPr>
          <w:rFonts w:eastAsia="Times New Roman" w:cs="Times New Roman"/>
          <w:lang w:eastAsia="ru-RU"/>
        </w:rPr>
        <w:t>коррекция нарушений чтения и письма</w:t>
      </w:r>
      <w:r w:rsidRPr="00565429">
        <w:rPr>
          <w:rFonts w:eastAsia="Times New Roman" w:cs="Times New Roman"/>
          <w:caps/>
          <w:lang w:eastAsia="ru-RU"/>
        </w:rPr>
        <w:t xml:space="preserve">; </w:t>
      </w:r>
    </w:p>
    <w:p w:rsidR="00F3381D" w:rsidRPr="00565429" w:rsidRDefault="00F3381D" w:rsidP="00C82AF5">
      <w:pPr>
        <w:pStyle w:val="affff4"/>
        <w:numPr>
          <w:ilvl w:val="0"/>
          <w:numId w:val="87"/>
        </w:numPr>
        <w:shd w:val="clear" w:color="auto" w:fill="FFFFFF"/>
        <w:spacing w:line="240" w:lineRule="auto"/>
        <w:ind w:left="0" w:firstLine="0"/>
        <w:contextualSpacing/>
        <w:jc w:val="both"/>
        <w:rPr>
          <w:rFonts w:eastAsia="Times New Roman" w:cs="Times New Roman"/>
          <w:caps/>
          <w:lang w:eastAsia="ru-RU"/>
        </w:rPr>
      </w:pPr>
      <w:r w:rsidRPr="00565429">
        <w:rPr>
          <w:rFonts w:eastAsia="Times New Roman" w:cs="Times New Roman"/>
          <w:lang w:eastAsia="ru-RU"/>
        </w:rPr>
        <w:t>расширение представлений об окружающей действительности</w:t>
      </w:r>
      <w:r w:rsidRPr="00565429">
        <w:rPr>
          <w:rFonts w:eastAsia="Times New Roman" w:cs="Times New Roman"/>
          <w:caps/>
          <w:lang w:eastAsia="ru-RU"/>
        </w:rPr>
        <w:t xml:space="preserve">; </w:t>
      </w:r>
    </w:p>
    <w:p w:rsidR="00F3381D" w:rsidRPr="00565429" w:rsidRDefault="00F3381D" w:rsidP="00C82AF5">
      <w:pPr>
        <w:pStyle w:val="affff4"/>
        <w:numPr>
          <w:ilvl w:val="0"/>
          <w:numId w:val="87"/>
        </w:numPr>
        <w:shd w:val="clear" w:color="auto" w:fill="FFFFFF"/>
        <w:spacing w:line="240" w:lineRule="auto"/>
        <w:ind w:left="0" w:firstLine="0"/>
        <w:contextualSpacing/>
        <w:jc w:val="both"/>
        <w:rPr>
          <w:rFonts w:eastAsia="Times New Roman" w:cs="Times New Roman"/>
          <w:caps/>
          <w:lang w:eastAsia="ru-RU"/>
        </w:rPr>
      </w:pPr>
      <w:r w:rsidRPr="00565429">
        <w:rPr>
          <w:rFonts w:eastAsia="Times New Roman" w:cs="Times New Roman"/>
          <w:lang w:eastAsia="ru-RU"/>
        </w:rPr>
        <w:t>развитие познавательной сферы (мышления, памяти, внимания и др. познавательных процессов)</w:t>
      </w:r>
      <w:r w:rsidRPr="00565429">
        <w:rPr>
          <w:rFonts w:eastAsia="Times New Roman" w:cs="Times New Roman"/>
          <w:caps/>
          <w:lang w:eastAsia="ru-RU"/>
        </w:rPr>
        <w:t>.</w:t>
      </w:r>
    </w:p>
    <w:p w:rsidR="002C1226" w:rsidRPr="00565429" w:rsidRDefault="002C1226" w:rsidP="00F3381D">
      <w:pPr>
        <w:widowControl w:val="0"/>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b/>
          <w:i/>
          <w:kern w:val="1"/>
          <w:sz w:val="24"/>
          <w:szCs w:val="24"/>
        </w:rPr>
        <w:t>Основные задачи реализации содержания</w:t>
      </w:r>
      <w:r w:rsidRPr="00565429">
        <w:rPr>
          <w:rFonts w:ascii="Times New Roman" w:eastAsia="Arial Unicode MS" w:hAnsi="Times New Roman" w:cs="Times New Roman"/>
          <w:i/>
          <w:kern w:val="1"/>
          <w:sz w:val="24"/>
          <w:szCs w:val="24"/>
        </w:rPr>
        <w:t>:</w:t>
      </w:r>
      <w:r w:rsidRPr="00565429">
        <w:rPr>
          <w:rFonts w:ascii="Times New Roman" w:eastAsia="Arial Unicode MS" w:hAnsi="Times New Roman" w:cs="Times New Roman"/>
          <w:kern w:val="1"/>
          <w:sz w:val="24"/>
          <w:szCs w:val="24"/>
        </w:rPr>
        <w:t xml:space="preserve"> Совершенствование движений. Коррекция отдельных сторон психической деятельности и личностной сферы.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речевой деятельности, формирование коммуникативных навыков, расширение представлений об окружающей действительности. Формирование и развитие различных видов устной речи (разговорно-диалогической, описательно-повествовательной). Обогащение и развитие словаря, уточнение значения слова, развитие лексической системности, формирование семантических полей. Коррекция индивидуальных пробелов в знаниях.</w:t>
      </w:r>
    </w:p>
    <w:p w:rsidR="00381707" w:rsidRPr="00565429" w:rsidRDefault="00381707" w:rsidP="00F3381D">
      <w:pPr>
        <w:widowControl w:val="0"/>
        <w:autoSpaceDE w:val="0"/>
        <w:autoSpaceDN w:val="0"/>
        <w:adjustRightInd w:val="0"/>
        <w:spacing w:after="0" w:line="240" w:lineRule="auto"/>
        <w:rPr>
          <w:rFonts w:ascii="Times New Roman" w:eastAsia="Times New Roman" w:hAnsi="Times New Roman" w:cs="Times New Roman"/>
          <w:b/>
          <w:sz w:val="24"/>
          <w:szCs w:val="24"/>
          <w:u w:val="single"/>
          <w:lang w:eastAsia="ru-RU"/>
        </w:rPr>
      </w:pPr>
      <w:r w:rsidRPr="00565429">
        <w:rPr>
          <w:rFonts w:ascii="Times New Roman" w:eastAsia="Times New Roman" w:hAnsi="Times New Roman" w:cs="Times New Roman"/>
          <w:b/>
          <w:sz w:val="24"/>
          <w:szCs w:val="24"/>
          <w:u w:val="single"/>
          <w:lang w:eastAsia="ru-RU"/>
        </w:rPr>
        <w:t>Психокоррекционные занятия</w:t>
      </w:r>
    </w:p>
    <w:p w:rsidR="00381707" w:rsidRPr="00565429" w:rsidRDefault="00381707" w:rsidP="00BC54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b/>
          <w:i/>
          <w:sz w:val="24"/>
          <w:szCs w:val="24"/>
          <w:lang w:eastAsia="ru-RU"/>
        </w:rPr>
        <w:t xml:space="preserve">Цель </w:t>
      </w:r>
      <w:r w:rsidRPr="00565429">
        <w:rPr>
          <w:rFonts w:ascii="Times New Roman" w:eastAsia="Times New Roman" w:hAnsi="Times New Roman" w:cs="Times New Roman"/>
          <w:sz w:val="24"/>
          <w:szCs w:val="24"/>
          <w:lang w:eastAsia="ru-RU"/>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381707" w:rsidRPr="00565429" w:rsidRDefault="00381707" w:rsidP="00BC54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b/>
          <w:i/>
          <w:sz w:val="24"/>
          <w:szCs w:val="24"/>
          <w:lang w:eastAsia="ru-RU"/>
        </w:rPr>
        <w:t>Основные направления работы</w:t>
      </w:r>
      <w:r w:rsidRPr="00565429">
        <w:rPr>
          <w:rFonts w:ascii="Times New Roman" w:eastAsia="Times New Roman" w:hAnsi="Times New Roman" w:cs="Times New Roman"/>
          <w:sz w:val="24"/>
          <w:szCs w:val="24"/>
          <w:lang w:eastAsia="ru-RU"/>
        </w:rPr>
        <w:t xml:space="preserve">: </w:t>
      </w:r>
    </w:p>
    <w:p w:rsidR="00C3404F" w:rsidRDefault="00381707" w:rsidP="00C82AF5">
      <w:pPr>
        <w:pStyle w:val="affff4"/>
        <w:numPr>
          <w:ilvl w:val="0"/>
          <w:numId w:val="88"/>
        </w:numPr>
        <w:autoSpaceDE w:val="0"/>
        <w:autoSpaceDN w:val="0"/>
        <w:adjustRightInd w:val="0"/>
        <w:spacing w:line="240" w:lineRule="auto"/>
        <w:ind w:left="0" w:firstLine="0"/>
        <w:jc w:val="both"/>
        <w:rPr>
          <w:rFonts w:eastAsia="Times New Roman" w:cs="Times New Roman"/>
          <w:lang w:eastAsia="ru-RU"/>
        </w:rPr>
      </w:pPr>
      <w:r w:rsidRPr="00565429">
        <w:rPr>
          <w:rFonts w:eastAsia="Times New Roman" w:cs="Times New Roman"/>
          <w:lang w:eastAsia="ru-RU"/>
        </w:rPr>
        <w:t xml:space="preserve">диагностика и развитие познавательной сферы и целенаправленное формирование высших психических функций (формирование учебной мотивации, активизация сенсорно-перцептивной, </w:t>
      </w:r>
    </w:p>
    <w:p w:rsidR="00C3404F" w:rsidRDefault="00C3404F" w:rsidP="00C3404F">
      <w:pPr>
        <w:pStyle w:val="affff4"/>
        <w:autoSpaceDE w:val="0"/>
        <w:autoSpaceDN w:val="0"/>
        <w:adjustRightInd w:val="0"/>
        <w:spacing w:line="240" w:lineRule="auto"/>
        <w:ind w:left="0"/>
        <w:jc w:val="both"/>
        <w:rPr>
          <w:rFonts w:eastAsia="Times New Roman" w:cs="Times New Roman"/>
          <w:lang w:eastAsia="ru-RU"/>
        </w:rPr>
      </w:pPr>
    </w:p>
    <w:p w:rsidR="00381707" w:rsidRPr="00565429" w:rsidRDefault="00381707" w:rsidP="00C82AF5">
      <w:pPr>
        <w:pStyle w:val="affff4"/>
        <w:numPr>
          <w:ilvl w:val="0"/>
          <w:numId w:val="88"/>
        </w:numPr>
        <w:autoSpaceDE w:val="0"/>
        <w:autoSpaceDN w:val="0"/>
        <w:adjustRightInd w:val="0"/>
        <w:spacing w:line="240" w:lineRule="auto"/>
        <w:ind w:left="0" w:firstLine="0"/>
        <w:jc w:val="both"/>
        <w:rPr>
          <w:rFonts w:eastAsia="Times New Roman" w:cs="Times New Roman"/>
          <w:lang w:eastAsia="ru-RU"/>
        </w:rPr>
      </w:pPr>
      <w:r w:rsidRPr="00565429">
        <w:rPr>
          <w:rFonts w:eastAsia="Times New Roman" w:cs="Times New Roman"/>
          <w:lang w:eastAsia="ru-RU"/>
        </w:rPr>
        <w:lastRenderedPageBreak/>
        <w:t xml:space="preserve">мнемической и мыслительной деятельности, </w:t>
      </w:r>
      <w:r w:rsidRPr="00565429">
        <w:rPr>
          <w:rFonts w:eastAsia="Times New Roman" w:cs="Times New Roman"/>
          <w:bCs/>
          <w:iCs/>
          <w:lang w:eastAsia="ru-RU"/>
        </w:rPr>
        <w:t>развития пространственно-временных представлений</w:t>
      </w:r>
      <w:r w:rsidRPr="00565429">
        <w:rPr>
          <w:rFonts w:eastAsia="Times New Roman" w:cs="Times New Roman"/>
          <w:lang w:eastAsia="ru-RU"/>
        </w:rPr>
        <w:t xml:space="preserve">); </w:t>
      </w:r>
    </w:p>
    <w:p w:rsidR="00381707" w:rsidRPr="00565429" w:rsidRDefault="00381707" w:rsidP="00C82AF5">
      <w:pPr>
        <w:pStyle w:val="affff4"/>
        <w:numPr>
          <w:ilvl w:val="0"/>
          <w:numId w:val="88"/>
        </w:numPr>
        <w:autoSpaceDE w:val="0"/>
        <w:autoSpaceDN w:val="0"/>
        <w:adjustRightInd w:val="0"/>
        <w:spacing w:line="240" w:lineRule="auto"/>
        <w:ind w:left="0" w:firstLine="0"/>
        <w:jc w:val="both"/>
        <w:rPr>
          <w:rFonts w:eastAsia="Times New Roman" w:cs="Times New Roman"/>
          <w:lang w:eastAsia="ru-RU"/>
        </w:rPr>
      </w:pPr>
      <w:r w:rsidRPr="00565429">
        <w:rPr>
          <w:rFonts w:eastAsia="Times New Roman" w:cs="Times New Roman"/>
          <w:lang w:eastAsia="ru-RU"/>
        </w:rPr>
        <w:t xml:space="preserve">диагностика и развитие эмоционально-личностной сферы и коррекция ее недостатков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 </w:t>
      </w:r>
    </w:p>
    <w:p w:rsidR="00381707" w:rsidRPr="00565429" w:rsidRDefault="00381707" w:rsidP="00C82AF5">
      <w:pPr>
        <w:pStyle w:val="affff4"/>
        <w:numPr>
          <w:ilvl w:val="0"/>
          <w:numId w:val="88"/>
        </w:numPr>
        <w:autoSpaceDE w:val="0"/>
        <w:autoSpaceDN w:val="0"/>
        <w:adjustRightInd w:val="0"/>
        <w:spacing w:line="240" w:lineRule="auto"/>
        <w:ind w:left="0" w:firstLine="0"/>
        <w:jc w:val="both"/>
        <w:rPr>
          <w:rFonts w:eastAsia="Times New Roman" w:cs="Times New Roman"/>
          <w:lang w:eastAsia="ru-RU"/>
        </w:rPr>
      </w:pPr>
      <w:r w:rsidRPr="00565429">
        <w:rPr>
          <w:rFonts w:eastAsia="Times New Roman" w:cs="Times New Roman"/>
          <w:lang w:eastAsia="ru-RU"/>
        </w:rPr>
        <w:t xml:space="preserve">диагностика и развитие коммуникативной сферы и социальная интеграции (развитие способности к эмпатии, сопереживанию); </w:t>
      </w:r>
    </w:p>
    <w:p w:rsidR="00381707" w:rsidRPr="00565429" w:rsidRDefault="00381707" w:rsidP="00C82AF5">
      <w:pPr>
        <w:pStyle w:val="affff4"/>
        <w:numPr>
          <w:ilvl w:val="0"/>
          <w:numId w:val="88"/>
        </w:numPr>
        <w:autoSpaceDE w:val="0"/>
        <w:autoSpaceDN w:val="0"/>
        <w:adjustRightInd w:val="0"/>
        <w:spacing w:line="240" w:lineRule="auto"/>
        <w:ind w:left="0" w:firstLine="0"/>
        <w:jc w:val="both"/>
        <w:rPr>
          <w:rFonts w:eastAsia="Times New Roman" w:cs="Times New Roman"/>
          <w:lang w:eastAsia="ru-RU"/>
        </w:rPr>
      </w:pPr>
      <w:r w:rsidRPr="00565429">
        <w:rPr>
          <w:rFonts w:eastAsia="Times New Roman" w:cs="Times New Roman"/>
          <w:lang w:eastAsia="ru-RU"/>
        </w:rPr>
        <w:t xml:space="preserve">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 </w:t>
      </w:r>
    </w:p>
    <w:p w:rsidR="00381707" w:rsidRPr="00565429" w:rsidRDefault="00381707" w:rsidP="00C82AF5">
      <w:pPr>
        <w:pStyle w:val="affff4"/>
        <w:numPr>
          <w:ilvl w:val="0"/>
          <w:numId w:val="88"/>
        </w:numPr>
        <w:autoSpaceDE w:val="0"/>
        <w:autoSpaceDN w:val="0"/>
        <w:adjustRightInd w:val="0"/>
        <w:spacing w:line="240" w:lineRule="auto"/>
        <w:ind w:left="0" w:firstLine="0"/>
        <w:jc w:val="both"/>
        <w:rPr>
          <w:rFonts w:eastAsia="Times New Roman" w:cs="Times New Roman"/>
          <w:lang w:eastAsia="ru-RU"/>
        </w:rPr>
      </w:pPr>
      <w:r w:rsidRPr="00565429">
        <w:rPr>
          <w:rFonts w:eastAsia="Times New Roman" w:cs="Times New Roman"/>
          <w:lang w:eastAsia="ru-RU"/>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381707" w:rsidRPr="00565429" w:rsidRDefault="00381707" w:rsidP="00F3381D">
      <w:pPr>
        <w:widowControl w:val="0"/>
        <w:autoSpaceDE w:val="0"/>
        <w:spacing w:after="0" w:line="240" w:lineRule="auto"/>
        <w:rPr>
          <w:rFonts w:ascii="Times New Roman" w:eastAsia="Arial Unicode MS" w:hAnsi="Times New Roman" w:cs="Times New Roman"/>
          <w:b/>
          <w:kern w:val="1"/>
          <w:sz w:val="24"/>
          <w:szCs w:val="24"/>
          <w:u w:val="single"/>
        </w:rPr>
      </w:pPr>
      <w:r w:rsidRPr="00565429">
        <w:rPr>
          <w:rFonts w:ascii="Times New Roman" w:eastAsia="Times New Roman" w:hAnsi="Times New Roman" w:cs="Times New Roman"/>
          <w:b/>
          <w:bCs/>
          <w:kern w:val="1"/>
          <w:sz w:val="24"/>
          <w:szCs w:val="24"/>
          <w:u w:val="single"/>
          <w:lang w:eastAsia="ru-RU"/>
        </w:rPr>
        <w:t xml:space="preserve">Коррекционный курс </w:t>
      </w:r>
      <w:r w:rsidRPr="00565429">
        <w:rPr>
          <w:rFonts w:ascii="Times New Roman" w:eastAsia="Arial Unicode MS" w:hAnsi="Times New Roman" w:cs="Times New Roman"/>
          <w:kern w:val="1"/>
          <w:sz w:val="24"/>
          <w:szCs w:val="24"/>
          <w:u w:val="single"/>
        </w:rPr>
        <w:t>«</w:t>
      </w:r>
      <w:r w:rsidRPr="00565429">
        <w:rPr>
          <w:rFonts w:ascii="Times New Roman" w:eastAsia="Arial Unicode MS" w:hAnsi="Times New Roman" w:cs="Times New Roman"/>
          <w:b/>
          <w:kern w:val="1"/>
          <w:sz w:val="24"/>
          <w:szCs w:val="24"/>
          <w:u w:val="single"/>
        </w:rPr>
        <w:t>Ритмика»</w:t>
      </w:r>
    </w:p>
    <w:p w:rsidR="00381707" w:rsidRPr="00565429" w:rsidRDefault="00381707" w:rsidP="00D40C3E">
      <w:pPr>
        <w:widowControl w:val="0"/>
        <w:tabs>
          <w:tab w:val="num" w:pos="0"/>
        </w:tabs>
        <w:spacing w:after="0" w:line="240" w:lineRule="auto"/>
        <w:ind w:firstLine="709"/>
        <w:jc w:val="both"/>
        <w:rPr>
          <w:rFonts w:ascii="Times New Roman" w:eastAsia="Arial Unicode MS" w:hAnsi="Times New Roman" w:cs="Times New Roman"/>
          <w:kern w:val="2"/>
          <w:sz w:val="24"/>
          <w:szCs w:val="24"/>
        </w:rPr>
      </w:pPr>
      <w:r w:rsidRPr="00565429">
        <w:rPr>
          <w:rFonts w:ascii="Times New Roman" w:eastAsia="Arial Unicode MS" w:hAnsi="Times New Roman" w:cs="Times New Roman"/>
          <w:b/>
          <w:kern w:val="2"/>
          <w:sz w:val="24"/>
          <w:szCs w:val="24"/>
        </w:rPr>
        <w:t xml:space="preserve">Целью </w:t>
      </w:r>
      <w:r w:rsidRPr="00565429">
        <w:rPr>
          <w:rFonts w:ascii="Times New Roman" w:eastAsia="Arial Unicode MS" w:hAnsi="Times New Roman" w:cs="Times New Roman"/>
          <w:kern w:val="2"/>
          <w:sz w:val="24"/>
          <w:szCs w:val="24"/>
        </w:rPr>
        <w:t>занятий по ритмике является развитие двигательной активности обучающегося с ЗПР в процессе восприятия музыки.</w:t>
      </w:r>
    </w:p>
    <w:p w:rsidR="00381707" w:rsidRPr="00565429" w:rsidRDefault="00381707" w:rsidP="00D40C3E">
      <w:pPr>
        <w:widowControl w:val="0"/>
        <w:tabs>
          <w:tab w:val="num" w:pos="0"/>
        </w:tabs>
        <w:spacing w:after="0" w:line="240" w:lineRule="auto"/>
        <w:ind w:firstLine="709"/>
        <w:jc w:val="both"/>
        <w:rPr>
          <w:rFonts w:ascii="Times New Roman" w:eastAsia="Arial Unicode MS" w:hAnsi="Times New Roman" w:cs="Times New Roman"/>
          <w:kern w:val="2"/>
          <w:sz w:val="24"/>
          <w:szCs w:val="24"/>
        </w:rPr>
      </w:pPr>
      <w:r w:rsidRPr="00565429">
        <w:rPr>
          <w:rFonts w:ascii="Times New Roman" w:eastAsia="Arial Unicode MS" w:hAnsi="Times New Roman" w:cs="Times New Roman"/>
          <w:kern w:val="1"/>
          <w:sz w:val="24"/>
          <w:szCs w:val="24"/>
        </w:rP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w:t>
      </w:r>
      <w:r w:rsidRPr="00565429">
        <w:rPr>
          <w:rFonts w:ascii="Times New Roman" w:eastAsia="Arial Unicode MS" w:hAnsi="Times New Roman" w:cs="Times New Roman"/>
          <w:kern w:val="2"/>
          <w:sz w:val="24"/>
          <w:szCs w:val="24"/>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381707" w:rsidRPr="00565429" w:rsidRDefault="00381707" w:rsidP="00D40C3E">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 xml:space="preserve">Основные </w:t>
      </w:r>
      <w:r w:rsidRPr="00565429">
        <w:rPr>
          <w:rFonts w:ascii="Times New Roman" w:eastAsia="Times New Roman" w:hAnsi="Times New Roman" w:cs="Times New Roman"/>
          <w:b/>
          <w:sz w:val="24"/>
          <w:szCs w:val="24"/>
          <w:lang w:eastAsia="ru-RU"/>
        </w:rPr>
        <w:t xml:space="preserve">направления </w:t>
      </w:r>
      <w:r w:rsidRPr="00565429">
        <w:rPr>
          <w:rFonts w:ascii="Times New Roman" w:eastAsia="Times New Roman" w:hAnsi="Times New Roman" w:cs="Times New Roman"/>
          <w:sz w:val="24"/>
          <w:szCs w:val="24"/>
          <w:lang w:eastAsia="ru-RU"/>
        </w:rPr>
        <w:t>работы по ритмике:</w:t>
      </w:r>
    </w:p>
    <w:p w:rsidR="00381707" w:rsidRPr="00565429" w:rsidRDefault="00381707" w:rsidP="00C82AF5">
      <w:pPr>
        <w:pStyle w:val="affff4"/>
        <w:numPr>
          <w:ilvl w:val="0"/>
          <w:numId w:val="89"/>
        </w:numPr>
        <w:tabs>
          <w:tab w:val="num" w:pos="0"/>
        </w:tabs>
        <w:autoSpaceDE w:val="0"/>
        <w:autoSpaceDN w:val="0"/>
        <w:adjustRightInd w:val="0"/>
        <w:spacing w:line="240" w:lineRule="auto"/>
        <w:ind w:left="0" w:firstLine="0"/>
        <w:jc w:val="both"/>
        <w:rPr>
          <w:rFonts w:eastAsia="Times New Roman" w:cs="Times New Roman"/>
          <w:lang w:eastAsia="ru-RU"/>
        </w:rPr>
      </w:pPr>
      <w:r w:rsidRPr="00565429">
        <w:rPr>
          <w:rFonts w:eastAsia="Times New Roman" w:cs="Times New Roman"/>
          <w:b/>
          <w:lang w:eastAsia="ru-RU"/>
        </w:rPr>
        <w:t>восприятие музыки</w:t>
      </w:r>
      <w:r w:rsidRPr="00565429">
        <w:rPr>
          <w:rFonts w:eastAsia="Times New Roman" w:cs="Times New Roman"/>
          <w:lang w:eastAsia="ru-RU"/>
        </w:rPr>
        <w:t xml:space="preserve"> (в исполнении педагога и аудиозапси):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p>
    <w:p w:rsidR="00381707" w:rsidRPr="00565429" w:rsidRDefault="00381707" w:rsidP="00C82AF5">
      <w:pPr>
        <w:pStyle w:val="affff4"/>
        <w:numPr>
          <w:ilvl w:val="0"/>
          <w:numId w:val="89"/>
        </w:numPr>
        <w:tabs>
          <w:tab w:val="num" w:pos="0"/>
        </w:tabs>
        <w:autoSpaceDE w:val="0"/>
        <w:autoSpaceDN w:val="0"/>
        <w:adjustRightInd w:val="0"/>
        <w:spacing w:line="240" w:lineRule="auto"/>
        <w:ind w:left="0" w:firstLine="0"/>
        <w:jc w:val="both"/>
        <w:rPr>
          <w:rFonts w:eastAsia="Times New Roman" w:cs="Times New Roman"/>
          <w:lang w:eastAsia="ru-RU"/>
        </w:rPr>
      </w:pPr>
      <w:r w:rsidRPr="00565429">
        <w:rPr>
          <w:rFonts w:eastAsia="Times New Roman" w:cs="Times New Roman"/>
          <w:b/>
          <w:lang w:eastAsia="ru-RU"/>
        </w:rPr>
        <w:t xml:space="preserve">упражнения на ориентировку в пространстве: </w:t>
      </w:r>
      <w:r w:rsidRPr="00565429">
        <w:rPr>
          <w:rFonts w:eastAsia="Times New Roman" w:cs="Times New Roman"/>
          <w:lang w:eastAsia="ru-RU"/>
        </w:rPr>
        <w:t>простейшие построения и 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 повороты;</w:t>
      </w:r>
    </w:p>
    <w:p w:rsidR="00381707" w:rsidRPr="00565429" w:rsidRDefault="00381707" w:rsidP="00C82AF5">
      <w:pPr>
        <w:pStyle w:val="affff4"/>
        <w:numPr>
          <w:ilvl w:val="0"/>
          <w:numId w:val="89"/>
        </w:numPr>
        <w:tabs>
          <w:tab w:val="num" w:pos="0"/>
        </w:tabs>
        <w:autoSpaceDE w:val="0"/>
        <w:autoSpaceDN w:val="0"/>
        <w:adjustRightInd w:val="0"/>
        <w:spacing w:line="240" w:lineRule="auto"/>
        <w:ind w:left="0" w:firstLine="0"/>
        <w:jc w:val="both"/>
        <w:rPr>
          <w:rFonts w:eastAsia="Times New Roman" w:cs="Times New Roman"/>
          <w:lang w:eastAsia="ru-RU"/>
        </w:rPr>
      </w:pPr>
      <w:r w:rsidRPr="00565429">
        <w:rPr>
          <w:rFonts w:eastAsia="Times New Roman" w:cs="Times New Roman"/>
          <w:b/>
          <w:lang w:eastAsia="ru-RU"/>
        </w:rPr>
        <w:t>ритмико-гимнастические упражнения:</w:t>
      </w:r>
      <w:r w:rsidRPr="00565429">
        <w:rPr>
          <w:rFonts w:eastAsia="Times New Roman" w:cs="Times New Roman"/>
          <w:lang w:eastAsia="ru-RU"/>
        </w:rPr>
        <w:t xml:space="preserve"> </w:t>
      </w:r>
      <w:r w:rsidRPr="00565429">
        <w:rPr>
          <w:rFonts w:eastAsia="Times New Roman" w:cs="Times New Roman"/>
          <w:kern w:val="2"/>
          <w:lang w:eastAsia="ru-RU"/>
        </w:rPr>
        <w:t>о</w:t>
      </w:r>
      <w:r w:rsidRPr="00565429">
        <w:rPr>
          <w:rFonts w:eastAsia="Times New Roman" w:cs="Times New Roman"/>
          <w:iCs/>
          <w:lang w:eastAsia="ru-RU"/>
        </w:rPr>
        <w:t>бщеразвивающие упражнения, упражнения на координацию движений, упражнение на расслабление мышц</w:t>
      </w:r>
      <w:r w:rsidRPr="00565429">
        <w:rPr>
          <w:rFonts w:eastAsia="Times New Roman" w:cs="Times New Roman"/>
          <w:lang w:eastAsia="ru-RU"/>
        </w:rPr>
        <w:t xml:space="preserve">; </w:t>
      </w:r>
    </w:p>
    <w:p w:rsidR="00381707" w:rsidRPr="00565429" w:rsidRDefault="00381707" w:rsidP="00C82AF5">
      <w:pPr>
        <w:pStyle w:val="affff4"/>
        <w:numPr>
          <w:ilvl w:val="0"/>
          <w:numId w:val="89"/>
        </w:numPr>
        <w:tabs>
          <w:tab w:val="num" w:pos="0"/>
        </w:tabs>
        <w:autoSpaceDE w:val="0"/>
        <w:autoSpaceDN w:val="0"/>
        <w:adjustRightInd w:val="0"/>
        <w:spacing w:line="240" w:lineRule="auto"/>
        <w:ind w:left="0" w:firstLine="0"/>
        <w:jc w:val="both"/>
        <w:rPr>
          <w:rFonts w:eastAsia="Times New Roman" w:cs="Times New Roman"/>
          <w:lang w:eastAsia="ru-RU"/>
        </w:rPr>
      </w:pPr>
      <w:r w:rsidRPr="00565429">
        <w:rPr>
          <w:rFonts w:eastAsia="Times New Roman" w:cs="Times New Roman"/>
          <w:b/>
          <w:lang w:eastAsia="ru-RU"/>
        </w:rPr>
        <w:t xml:space="preserve">упражнения с детскими музыкальными инструментами: </w:t>
      </w:r>
      <w:r w:rsidRPr="00565429">
        <w:rPr>
          <w:rFonts w:eastAsia="Times New Roman" w:cs="Times New Roman"/>
          <w:lang w:eastAsia="ru-RU"/>
        </w:rPr>
        <w:t xml:space="preserve">игра на элементарных музыкальных инструментах (погремушка, металлофон, бубен, ксилофон, барабан, румба, маракас, треугольник, тарелки и др.); </w:t>
      </w:r>
    </w:p>
    <w:p w:rsidR="00381707" w:rsidRPr="00565429" w:rsidRDefault="00381707" w:rsidP="00C82AF5">
      <w:pPr>
        <w:pStyle w:val="affff4"/>
        <w:numPr>
          <w:ilvl w:val="0"/>
          <w:numId w:val="89"/>
        </w:numPr>
        <w:tabs>
          <w:tab w:val="num" w:pos="0"/>
        </w:tabs>
        <w:autoSpaceDE w:val="0"/>
        <w:autoSpaceDN w:val="0"/>
        <w:adjustRightInd w:val="0"/>
        <w:spacing w:line="240" w:lineRule="auto"/>
        <w:ind w:left="0" w:firstLine="0"/>
        <w:jc w:val="both"/>
        <w:rPr>
          <w:rFonts w:eastAsia="Times New Roman" w:cs="Times New Roman"/>
          <w:lang w:eastAsia="ru-RU"/>
        </w:rPr>
      </w:pPr>
      <w:r w:rsidRPr="00565429">
        <w:rPr>
          <w:rFonts w:eastAsia="Times New Roman" w:cs="Times New Roman"/>
          <w:b/>
          <w:lang w:eastAsia="ru-RU"/>
        </w:rPr>
        <w:t xml:space="preserve">игры под музыку: </w:t>
      </w:r>
      <w:r w:rsidRPr="00565429">
        <w:rPr>
          <w:rFonts w:eastAsia="Times New Roman" w:cs="Times New Roman"/>
          <w:lang w:eastAsia="ru-RU"/>
        </w:rPr>
        <w:t>музыкальные игры и игровые ситуации с музыкально-двигательными заданиями с элементами занимательности, соревнования (кто скорее, кто лучше, кто более и т.д.),игры по ориентировке в пространстве;</w:t>
      </w:r>
    </w:p>
    <w:p w:rsidR="00381707" w:rsidRPr="00565429" w:rsidRDefault="00381707" w:rsidP="00C82AF5">
      <w:pPr>
        <w:pStyle w:val="affff4"/>
        <w:numPr>
          <w:ilvl w:val="0"/>
          <w:numId w:val="89"/>
        </w:numPr>
        <w:tabs>
          <w:tab w:val="num" w:pos="0"/>
        </w:tabs>
        <w:autoSpaceDE w:val="0"/>
        <w:autoSpaceDN w:val="0"/>
        <w:adjustRightInd w:val="0"/>
        <w:spacing w:line="240" w:lineRule="auto"/>
        <w:ind w:left="0" w:firstLine="0"/>
        <w:jc w:val="both"/>
        <w:rPr>
          <w:rFonts w:eastAsia="Times New Roman" w:cs="Times New Roman"/>
          <w:lang w:eastAsia="ru-RU"/>
        </w:rPr>
      </w:pPr>
      <w:r w:rsidRPr="00565429">
        <w:rPr>
          <w:rFonts w:eastAsia="Times New Roman" w:cs="Times New Roman"/>
          <w:b/>
          <w:lang w:eastAsia="ru-RU"/>
        </w:rPr>
        <w:t>танцевальные упражнения</w:t>
      </w:r>
      <w:r w:rsidRPr="00565429">
        <w:rPr>
          <w:rFonts w:eastAsia="Times New Roman" w:cs="Times New Roman"/>
          <w:lang w:eastAsia="ru-RU"/>
        </w:rPr>
        <w:t>: выполнение под музыку элементов танца и пляски, несложных композиций народных, бальных и современных танцев;</w:t>
      </w:r>
    </w:p>
    <w:p w:rsidR="00381707" w:rsidRPr="00565429" w:rsidRDefault="00381707" w:rsidP="00C82AF5">
      <w:pPr>
        <w:pStyle w:val="affff4"/>
        <w:numPr>
          <w:ilvl w:val="0"/>
          <w:numId w:val="89"/>
        </w:numPr>
        <w:tabs>
          <w:tab w:val="num" w:pos="0"/>
        </w:tabs>
        <w:spacing w:line="240" w:lineRule="auto"/>
        <w:ind w:left="0" w:firstLine="0"/>
        <w:jc w:val="both"/>
        <w:rPr>
          <w:rFonts w:eastAsia="Arial Unicode MS" w:cs="Times New Roman"/>
          <w:lang w:eastAsia="ru-RU"/>
        </w:rPr>
      </w:pPr>
      <w:r w:rsidRPr="00565429">
        <w:rPr>
          <w:rFonts w:eastAsia="Arial Unicode MS" w:cs="Times New Roman"/>
          <w:b/>
          <w:lang w:eastAsia="ru-RU"/>
        </w:rPr>
        <w:t xml:space="preserve">декламация песен под музыку: </w:t>
      </w:r>
      <w:r w:rsidRPr="00565429">
        <w:rPr>
          <w:rFonts w:eastAsia="Arial Unicode MS" w:cs="Times New Roman"/>
          <w:lang w:eastAsia="ru-RU"/>
        </w:rPr>
        <w:t>выразительная декламация песен  под музыкальное сопровождение и управление педагога,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p>
    <w:p w:rsidR="00381707" w:rsidRPr="00565429" w:rsidRDefault="00381707" w:rsidP="00D40C3E">
      <w:pPr>
        <w:widowControl w:val="0"/>
        <w:shd w:val="clear" w:color="auto" w:fill="FFFFFF"/>
        <w:tabs>
          <w:tab w:val="num" w:pos="0"/>
        </w:tabs>
        <w:spacing w:after="0" w:line="240" w:lineRule="auto"/>
        <w:ind w:firstLine="709"/>
        <w:contextualSpacing/>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 xml:space="preserve">Содержание коррекционно-развивающей области может быть дополнено образовательным учреждением самостоятельно на основании рекомендаций ПМПК, ИПР обучающихся с ЗПР. </w:t>
      </w:r>
    </w:p>
    <w:p w:rsidR="00381707" w:rsidRPr="00565429" w:rsidRDefault="00381707" w:rsidP="00D40C3E">
      <w:pPr>
        <w:widowControl w:val="0"/>
        <w:shd w:val="clear" w:color="auto" w:fill="FFFFFF"/>
        <w:tabs>
          <w:tab w:val="num" w:pos="0"/>
        </w:tabs>
        <w:spacing w:after="0" w:line="240" w:lineRule="auto"/>
        <w:ind w:firstLine="709"/>
        <w:contextualSpacing/>
        <w:jc w:val="both"/>
        <w:rPr>
          <w:rFonts w:ascii="Times New Roman" w:eastAsia="Times New Roman" w:hAnsi="Times New Roman" w:cs="Times New Roman"/>
          <w:b/>
          <w:bCs/>
          <w:i/>
          <w:iCs/>
          <w:caps/>
          <w:sz w:val="24"/>
          <w:szCs w:val="24"/>
          <w:lang w:eastAsia="ru-RU"/>
        </w:rPr>
      </w:pPr>
      <w:r w:rsidRPr="00565429">
        <w:rPr>
          <w:rFonts w:ascii="Times New Roman" w:eastAsia="Times New Roman" w:hAnsi="Times New Roman" w:cs="Times New Roman"/>
          <w:sz w:val="24"/>
          <w:szCs w:val="24"/>
          <w:lang w:eastAsia="ru-RU"/>
        </w:rPr>
        <w:t xml:space="preserve">Выбор коррекционно-развивающих курсов для индивидуальных и групповых занятий, их количественное соотношение, содержание самостоятельно определяется образовательным учреждением, исходя из психофизических особенностей и особых образовательных потребностей </w:t>
      </w:r>
      <w:r w:rsidRPr="00565429">
        <w:rPr>
          <w:rFonts w:ascii="Times New Roman" w:eastAsia="Times New Roman" w:hAnsi="Times New Roman" w:cs="Times New Roman"/>
          <w:sz w:val="24"/>
          <w:szCs w:val="24"/>
          <w:lang w:eastAsia="ru-RU"/>
        </w:rPr>
        <w:lastRenderedPageBreak/>
        <w:t>обучающихся с ЗПР.</w:t>
      </w:r>
    </w:p>
    <w:p w:rsidR="00EF2818" w:rsidRPr="00565429" w:rsidRDefault="00EF2818" w:rsidP="000B1DC9">
      <w:pPr>
        <w:widowControl w:val="0"/>
        <w:autoSpaceDE w:val="0"/>
        <w:autoSpaceDN w:val="0"/>
        <w:adjustRightInd w:val="0"/>
        <w:spacing w:after="0" w:line="240" w:lineRule="auto"/>
        <w:textAlignment w:val="center"/>
        <w:outlineLvl w:val="2"/>
        <w:rPr>
          <w:rFonts w:ascii="Times New Roman" w:eastAsia="Times New Roman" w:hAnsi="Times New Roman" w:cs="Times New Roman"/>
          <w:b/>
          <w:spacing w:val="2"/>
          <w:sz w:val="24"/>
          <w:szCs w:val="24"/>
          <w:lang w:eastAsia="ru-RU"/>
        </w:rPr>
      </w:pPr>
      <w:bookmarkStart w:id="3" w:name="_Toc415833131"/>
    </w:p>
    <w:p w:rsidR="00F4072A" w:rsidRPr="00565429" w:rsidRDefault="00F4072A" w:rsidP="000B1DC9">
      <w:pPr>
        <w:widowControl w:val="0"/>
        <w:autoSpaceDE w:val="0"/>
        <w:autoSpaceDN w:val="0"/>
        <w:adjustRightInd w:val="0"/>
        <w:spacing w:after="0" w:line="240" w:lineRule="auto"/>
        <w:textAlignment w:val="center"/>
        <w:outlineLvl w:val="2"/>
        <w:rPr>
          <w:rFonts w:ascii="Times New Roman" w:eastAsia="Times New Roman" w:hAnsi="Times New Roman" w:cs="Times New Roman"/>
          <w:b/>
          <w:spacing w:val="2"/>
          <w:sz w:val="24"/>
          <w:szCs w:val="24"/>
          <w:lang w:eastAsia="ru-RU"/>
        </w:rPr>
      </w:pPr>
    </w:p>
    <w:bookmarkEnd w:id="3"/>
    <w:p w:rsidR="00AD7FED" w:rsidRPr="00565429" w:rsidRDefault="00AD7FED" w:rsidP="00E4148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
          <w:spacing w:val="2"/>
          <w:sz w:val="24"/>
          <w:szCs w:val="24"/>
          <w:lang w:eastAsia="ru-RU"/>
        </w:rPr>
      </w:pPr>
      <w:r w:rsidRPr="00565429">
        <w:rPr>
          <w:rFonts w:ascii="Times New Roman" w:eastAsia="Times New Roman" w:hAnsi="Times New Roman" w:cs="Times New Roman"/>
          <w:b/>
          <w:spacing w:val="2"/>
          <w:sz w:val="24"/>
          <w:szCs w:val="24"/>
          <w:lang w:eastAsia="ru-RU"/>
        </w:rPr>
        <w:t>2.3. Программа духовно-нравственного развития, воспитания обучающихся с ЗПР при получении НОО (вариант 7.2.)</w:t>
      </w:r>
    </w:p>
    <w:p w:rsidR="00AD7FED" w:rsidRPr="00565429" w:rsidRDefault="00AD7FED" w:rsidP="00E4148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
          <w:spacing w:val="2"/>
          <w:sz w:val="24"/>
          <w:szCs w:val="24"/>
          <w:lang w:eastAsia="ru-RU"/>
        </w:rPr>
      </w:pPr>
    </w:p>
    <w:p w:rsidR="00E4148F" w:rsidRPr="00565429" w:rsidRDefault="00E4148F" w:rsidP="00E4148F">
      <w:pPr>
        <w:widowControl w:val="0"/>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Программа духовно-нравственного развития, воспитания обучающихся при получении начального общего образования </w:t>
      </w:r>
      <w:r w:rsidRPr="00565429">
        <w:rPr>
          <w:rFonts w:ascii="Times New Roman" w:eastAsia="Calibri" w:hAnsi="Times New Roman" w:cs="Times New Roman"/>
          <w:b/>
          <w:i/>
          <w:sz w:val="24"/>
          <w:szCs w:val="24"/>
        </w:rPr>
        <w:t>направлена</w:t>
      </w:r>
      <w:r w:rsidRPr="00565429">
        <w:rPr>
          <w:rFonts w:ascii="Times New Roman" w:eastAsia="Calibri" w:hAnsi="Times New Roman" w:cs="Times New Roman"/>
          <w:sz w:val="24"/>
          <w:szCs w:val="24"/>
        </w:rPr>
        <w:t xml:space="preserve"> на обеспечение духовно-нравственного развития обучающихся с </w:t>
      </w:r>
      <w:r w:rsidR="005B78BA" w:rsidRPr="00565429">
        <w:rPr>
          <w:rFonts w:ascii="Times New Roman" w:eastAsia="Calibri" w:hAnsi="Times New Roman" w:cs="Times New Roman"/>
          <w:sz w:val="24"/>
          <w:szCs w:val="24"/>
        </w:rPr>
        <w:t>ЗПР</w:t>
      </w:r>
      <w:r w:rsidRPr="00565429">
        <w:rPr>
          <w:rFonts w:ascii="Times New Roman" w:eastAsia="Calibri" w:hAnsi="Times New Roman" w:cs="Times New Roman"/>
          <w:sz w:val="24"/>
          <w:szCs w:val="24"/>
        </w:rPr>
        <w:t xml:space="preserve"> в единстве урочной, внеурочной и внешкольной деятельности, в совместн</w:t>
      </w:r>
      <w:r w:rsidR="004F4A4F">
        <w:rPr>
          <w:rFonts w:ascii="Times New Roman" w:eastAsia="Calibri" w:hAnsi="Times New Roman" w:cs="Times New Roman"/>
          <w:sz w:val="24"/>
          <w:szCs w:val="24"/>
        </w:rPr>
        <w:t xml:space="preserve">ой педагогической работе МБОУ СОШ №51 </w:t>
      </w:r>
      <w:r w:rsidRPr="00565429">
        <w:rPr>
          <w:rFonts w:ascii="Times New Roman" w:eastAsia="Calibri" w:hAnsi="Times New Roman" w:cs="Times New Roman"/>
          <w:sz w:val="24"/>
          <w:szCs w:val="24"/>
        </w:rPr>
        <w:t>осуществляющей образовательную деятельность, семьи и других институтов общества.</w:t>
      </w:r>
    </w:p>
    <w:p w:rsidR="00E4148F" w:rsidRPr="00565429" w:rsidRDefault="00E4148F" w:rsidP="00E4148F">
      <w:pPr>
        <w:widowControl w:val="0"/>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b/>
          <w:i/>
          <w:sz w:val="24"/>
          <w:szCs w:val="24"/>
        </w:rPr>
        <w:t>В основе</w:t>
      </w:r>
      <w:r w:rsidRPr="00565429">
        <w:rPr>
          <w:rFonts w:ascii="Times New Roman" w:eastAsia="Calibri" w:hAnsi="Times New Roman" w:cs="Times New Roman"/>
          <w:sz w:val="24"/>
          <w:szCs w:val="24"/>
        </w:rPr>
        <w:t xml:space="preserve"> этой Программы лежат ключевые воспитательные задачи, базовые национальные ценности российского общества.</w:t>
      </w:r>
    </w:p>
    <w:p w:rsidR="00E4148F" w:rsidRPr="00565429" w:rsidRDefault="00E4148F" w:rsidP="00E4148F">
      <w:pPr>
        <w:widowControl w:val="0"/>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Программа обеспечивает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w:t>
      </w:r>
      <w:r w:rsidRPr="00565429">
        <w:rPr>
          <w:rFonts w:ascii="Times New Roman" w:eastAsia="Calibri" w:hAnsi="Times New Roman" w:cs="Times New Roman"/>
          <w:b/>
          <w:i/>
          <w:sz w:val="24"/>
          <w:szCs w:val="24"/>
        </w:rPr>
        <w:t>обеспечивает</w:t>
      </w:r>
      <w:r w:rsidRPr="00565429">
        <w:rPr>
          <w:rFonts w:ascii="Times New Roman" w:eastAsia="Calibri" w:hAnsi="Times New Roman" w:cs="Times New Roman"/>
          <w:sz w:val="24"/>
          <w:szCs w:val="24"/>
        </w:rPr>
        <w:t>:</w:t>
      </w:r>
    </w:p>
    <w:p w:rsidR="00E4148F" w:rsidRPr="00565429" w:rsidRDefault="00E4148F" w:rsidP="00C82AF5">
      <w:pPr>
        <w:widowControl w:val="0"/>
        <w:numPr>
          <w:ilvl w:val="0"/>
          <w:numId w:val="91"/>
        </w:numPr>
        <w:overflowPunct w:val="0"/>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создание системы воспитательных мероприятий, позволяющих обучающемуся осваивать и на практике использовать полученные знания;</w:t>
      </w:r>
    </w:p>
    <w:p w:rsidR="00E4148F" w:rsidRPr="00565429" w:rsidRDefault="00E4148F" w:rsidP="00C82AF5">
      <w:pPr>
        <w:widowControl w:val="0"/>
        <w:numPr>
          <w:ilvl w:val="0"/>
          <w:numId w:val="91"/>
        </w:numPr>
        <w:overflowPunct w:val="0"/>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E4148F" w:rsidRPr="00565429" w:rsidRDefault="00E4148F" w:rsidP="00C82AF5">
      <w:pPr>
        <w:widowControl w:val="0"/>
        <w:numPr>
          <w:ilvl w:val="0"/>
          <w:numId w:val="91"/>
        </w:numPr>
        <w:overflowPunct w:val="0"/>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формирование у обучающегося активной деятельностной позиции.</w:t>
      </w:r>
    </w:p>
    <w:p w:rsidR="00E4148F" w:rsidRPr="00565429" w:rsidRDefault="00E4148F" w:rsidP="00E4148F">
      <w:pPr>
        <w:widowControl w:val="0"/>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Программа </w:t>
      </w:r>
      <w:r w:rsidRPr="00565429">
        <w:rPr>
          <w:rFonts w:ascii="Times New Roman" w:eastAsia="Calibri" w:hAnsi="Times New Roman" w:cs="Times New Roman"/>
          <w:b/>
          <w:i/>
          <w:sz w:val="24"/>
          <w:szCs w:val="24"/>
        </w:rPr>
        <w:t>содержит</w:t>
      </w:r>
      <w:r w:rsidRPr="00565429">
        <w:rPr>
          <w:rFonts w:ascii="Times New Roman" w:eastAsia="Calibri" w:hAnsi="Times New Roman" w:cs="Times New Roman"/>
          <w:sz w:val="24"/>
          <w:szCs w:val="24"/>
        </w:rPr>
        <w:t xml:space="preserve"> перечень планируемых результатов воспитания - формируемых ценностных ориентаций, социальных компетенций, моделей поведения младших школьников, 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по формированию у обучающихся при получении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p>
    <w:p w:rsidR="00E4148F" w:rsidRPr="00565429" w:rsidRDefault="00E4148F" w:rsidP="00E4148F">
      <w:pPr>
        <w:widowControl w:val="0"/>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Нормативно-правовой и методологической основой программы духовно-нравственного развития и воспитания обучающихся на уровне начального общего образования являются Закон Российской Федерации «Об образовании в Российской Федерации», ФГОС НОО обучающихся с ОВЗ, ФГОС НОО, Концепция духовно-нравственного развития и воспитания личности гражданина России и опыта реализации воспитательной ра</w:t>
      </w:r>
      <w:r w:rsidR="004F4A4F">
        <w:rPr>
          <w:rFonts w:ascii="Times New Roman" w:eastAsia="Calibri" w:hAnsi="Times New Roman" w:cs="Times New Roman"/>
          <w:sz w:val="24"/>
          <w:szCs w:val="24"/>
        </w:rPr>
        <w:t>боты МБОУ СОШ №51</w:t>
      </w:r>
      <w:r w:rsidRPr="00565429">
        <w:rPr>
          <w:rFonts w:ascii="Times New Roman" w:eastAsia="Calibri" w:hAnsi="Times New Roman" w:cs="Times New Roman"/>
          <w:sz w:val="24"/>
          <w:szCs w:val="24"/>
        </w:rPr>
        <w:t>.</w:t>
      </w:r>
    </w:p>
    <w:p w:rsidR="00E4148F" w:rsidRPr="00565429" w:rsidRDefault="00E4148F" w:rsidP="00E4148F">
      <w:pPr>
        <w:widowControl w:val="0"/>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     Программа духовно-нравственного развития обучающихся с </w:t>
      </w:r>
      <w:r w:rsidR="005B78BA" w:rsidRPr="00565429">
        <w:rPr>
          <w:rFonts w:ascii="Times New Roman" w:eastAsia="Calibri" w:hAnsi="Times New Roman" w:cs="Times New Roman"/>
          <w:sz w:val="24"/>
          <w:szCs w:val="24"/>
        </w:rPr>
        <w:t>ЗПР</w:t>
      </w:r>
      <w:r w:rsidRPr="00565429">
        <w:rPr>
          <w:rFonts w:ascii="Times New Roman" w:eastAsia="Calibri" w:hAnsi="Times New Roman" w:cs="Times New Roman"/>
          <w:sz w:val="24"/>
          <w:szCs w:val="24"/>
        </w:rPr>
        <w:t xml:space="preserve"> направлена на воспитание в каждом ребенке гражданина и патриота, на раскрытие способностей и талантов обучающихся с </w:t>
      </w:r>
      <w:r w:rsidR="00707A7A" w:rsidRPr="00565429">
        <w:rPr>
          <w:rFonts w:ascii="Times New Roman" w:eastAsia="Calibri" w:hAnsi="Times New Roman" w:cs="Times New Roman"/>
          <w:sz w:val="24"/>
          <w:szCs w:val="24"/>
        </w:rPr>
        <w:t>задержкой психического развития</w:t>
      </w:r>
      <w:r w:rsidRPr="00565429">
        <w:rPr>
          <w:rFonts w:ascii="Times New Roman" w:eastAsia="Calibri" w:hAnsi="Times New Roman" w:cs="Times New Roman"/>
          <w:sz w:val="24"/>
          <w:szCs w:val="24"/>
        </w:rPr>
        <w:t>, подготовку их к жизни и успешную социализацию и интеграцию в современное общество. Програм</w:t>
      </w:r>
      <w:r w:rsidR="004F4A4F">
        <w:rPr>
          <w:rFonts w:ascii="Times New Roman" w:eastAsia="Calibri" w:hAnsi="Times New Roman" w:cs="Times New Roman"/>
          <w:sz w:val="24"/>
          <w:szCs w:val="24"/>
        </w:rPr>
        <w:t>ма реализуется МБОУ СОШ №51</w:t>
      </w:r>
      <w:r w:rsidRPr="00565429">
        <w:rPr>
          <w:rFonts w:ascii="Times New Roman" w:eastAsia="Calibri" w:hAnsi="Times New Roman" w:cs="Times New Roman"/>
          <w:sz w:val="24"/>
          <w:szCs w:val="24"/>
        </w:rPr>
        <w:t xml:space="preserve"> в постоянном взаимодействии и тесном сотрудничестве с семьями обучающихся с </w:t>
      </w:r>
      <w:r w:rsidR="005B78BA" w:rsidRPr="00565429">
        <w:rPr>
          <w:rFonts w:ascii="Times New Roman" w:eastAsia="Calibri" w:hAnsi="Times New Roman" w:cs="Times New Roman"/>
          <w:sz w:val="24"/>
          <w:szCs w:val="24"/>
        </w:rPr>
        <w:t>ЗПР</w:t>
      </w:r>
      <w:r w:rsidRPr="00565429">
        <w:rPr>
          <w:rFonts w:ascii="Times New Roman" w:eastAsia="Calibri" w:hAnsi="Times New Roman" w:cs="Times New Roman"/>
          <w:sz w:val="24"/>
          <w:szCs w:val="24"/>
        </w:rPr>
        <w:t xml:space="preserve">, с другими субъектами  социализации — социальными партнерами школы: </w:t>
      </w:r>
    </w:p>
    <w:p w:rsidR="00E4148F" w:rsidRPr="00565429" w:rsidRDefault="00E4148F" w:rsidP="00E4148F">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Рекомендуемый возраст, занимающихся по программе духовно-нравственного развития и воспитания, 7-11 лет. В этот период у детей активно развивается познавательное и инструментальное общение с миром. Они наиболее открыты и восприимчивы для нового, более тесного общения с окружающим миром, познавая мир через красоту, гармонию, тактильные и чувственные восприятия. </w:t>
      </w:r>
    </w:p>
    <w:p w:rsidR="00E4148F" w:rsidRPr="00565429" w:rsidRDefault="00E4148F" w:rsidP="00E4148F">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Особенностью данной программы является то, что в ней наряду с традиционными </w:t>
      </w:r>
      <w:r w:rsidRPr="00565429">
        <w:rPr>
          <w:rFonts w:ascii="Times New Roman" w:eastAsia="Calibri" w:hAnsi="Times New Roman" w:cs="Times New Roman"/>
          <w:sz w:val="24"/>
          <w:szCs w:val="24"/>
        </w:rPr>
        <w:lastRenderedPageBreak/>
        <w:t xml:space="preserve">воспитательными подходами большое внимание уделяется вопросам коррекционной педагогики. В этой связи для успешной организации духовно-нравственного образования необходимо учитывать следующие правила: </w:t>
      </w:r>
    </w:p>
    <w:p w:rsidR="00E4148F" w:rsidRPr="00565429" w:rsidRDefault="00E4148F" w:rsidP="00C82AF5">
      <w:pPr>
        <w:widowControl w:val="0"/>
        <w:numPr>
          <w:ilvl w:val="0"/>
          <w:numId w:val="90"/>
        </w:numPr>
        <w:tabs>
          <w:tab w:val="clear" w:pos="1429"/>
          <w:tab w:val="num" w:pos="0"/>
        </w:tabs>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использовать наглядные средства, живые примеры, художественные образы, ролевые игры, инсценировки;</w:t>
      </w:r>
    </w:p>
    <w:p w:rsidR="00E4148F" w:rsidRPr="00565429" w:rsidRDefault="00E4148F" w:rsidP="00C82AF5">
      <w:pPr>
        <w:widowControl w:val="0"/>
        <w:numPr>
          <w:ilvl w:val="0"/>
          <w:numId w:val="90"/>
        </w:numPr>
        <w:tabs>
          <w:tab w:val="clear" w:pos="1429"/>
          <w:tab w:val="num" w:pos="0"/>
        </w:tabs>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обеспечить активность детей на занятиях, уроках: рисование, отгадывание загадок, сочинение сказок, разучивание пословиц и поговорок;</w:t>
      </w:r>
    </w:p>
    <w:p w:rsidR="00E4148F" w:rsidRPr="00565429" w:rsidRDefault="00E4148F" w:rsidP="00C82AF5">
      <w:pPr>
        <w:widowControl w:val="0"/>
        <w:numPr>
          <w:ilvl w:val="0"/>
          <w:numId w:val="90"/>
        </w:numPr>
        <w:tabs>
          <w:tab w:val="clear" w:pos="1429"/>
          <w:tab w:val="num" w:pos="0"/>
        </w:tabs>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стараться делать упор на положительное, соблюдать меру в использовании отрицательных примеров;</w:t>
      </w:r>
    </w:p>
    <w:p w:rsidR="00E4148F" w:rsidRPr="00565429" w:rsidRDefault="00E4148F" w:rsidP="00C82AF5">
      <w:pPr>
        <w:widowControl w:val="0"/>
        <w:numPr>
          <w:ilvl w:val="0"/>
          <w:numId w:val="90"/>
        </w:numPr>
        <w:tabs>
          <w:tab w:val="clear" w:pos="1429"/>
          <w:tab w:val="num" w:pos="0"/>
        </w:tabs>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стараться преодолеть назидательность, однообразие, скуку;</w:t>
      </w:r>
    </w:p>
    <w:p w:rsidR="00E4148F" w:rsidRPr="00565429" w:rsidRDefault="00E4148F" w:rsidP="00C82AF5">
      <w:pPr>
        <w:widowControl w:val="0"/>
        <w:numPr>
          <w:ilvl w:val="0"/>
          <w:numId w:val="90"/>
        </w:numPr>
        <w:tabs>
          <w:tab w:val="clear" w:pos="1429"/>
          <w:tab w:val="num" w:pos="0"/>
        </w:tabs>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преподносить материал так, чтобы стимулировать желание изучать и познавать;</w:t>
      </w:r>
    </w:p>
    <w:p w:rsidR="00E4148F" w:rsidRPr="00565429" w:rsidRDefault="00E4148F" w:rsidP="00C82AF5">
      <w:pPr>
        <w:widowControl w:val="0"/>
        <w:numPr>
          <w:ilvl w:val="0"/>
          <w:numId w:val="90"/>
        </w:numPr>
        <w:tabs>
          <w:tab w:val="clear" w:pos="1429"/>
          <w:tab w:val="num" w:pos="0"/>
        </w:tabs>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тактичность педагога в оценках детей, их высказываний, неудач, поступков.</w:t>
      </w:r>
    </w:p>
    <w:p w:rsidR="00E4148F" w:rsidRPr="00565429" w:rsidRDefault="00E4148F" w:rsidP="00E4148F">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В начальной школе закладываются основы познавательного интереса к изучению родного края, как окружающего ребенка микромира. Ребенок уже в привычном, знакомом открывает всё новые стороны. У него начинает формироваться чувство патриотизма: любовь и привязанность к Родине, преданность ей, ответственность, желание трудиться на её благо, беречь и умножать её богатства. В этой связи огромное значение имеет ознакомление младших школьников с историей, культурой, экономикой, бытом родного края.</w:t>
      </w:r>
    </w:p>
    <w:p w:rsidR="00381707" w:rsidRPr="00565429" w:rsidRDefault="004F4A4F" w:rsidP="00400742">
      <w:pPr>
        <w:widowControl w:val="0"/>
        <w:spacing w:after="0" w:line="240" w:lineRule="auto"/>
        <w:ind w:firstLine="709"/>
        <w:jc w:val="both"/>
        <w:rPr>
          <w:rFonts w:ascii="Times New Roman" w:eastAsia="Andale Sans UI" w:hAnsi="Times New Roman" w:cs="Times New Roman"/>
          <w:kern w:val="1"/>
          <w:sz w:val="24"/>
          <w:szCs w:val="24"/>
          <w:lang w:eastAsia="fa-IR" w:bidi="fa-IR"/>
        </w:rPr>
      </w:pPr>
      <w:r>
        <w:rPr>
          <w:rFonts w:ascii="Times New Roman" w:eastAsia="Andale Sans UI" w:hAnsi="Times New Roman" w:cs="Times New Roman"/>
          <w:kern w:val="1"/>
          <w:sz w:val="24"/>
          <w:szCs w:val="24"/>
          <w:lang w:val="de-DE" w:eastAsia="fa-IR" w:bidi="fa-IR"/>
        </w:rPr>
        <w:t xml:space="preserve">Программа реализуется в МБОУ СОШ </w:t>
      </w:r>
      <w:r>
        <w:rPr>
          <w:rFonts w:ascii="Times New Roman" w:eastAsia="Andale Sans UI" w:hAnsi="Times New Roman" w:cs="Times New Roman"/>
          <w:kern w:val="1"/>
          <w:sz w:val="24"/>
          <w:szCs w:val="24"/>
          <w:lang w:eastAsia="fa-IR" w:bidi="fa-IR"/>
        </w:rPr>
        <w:t>№51м</w:t>
      </w:r>
      <w:r w:rsidR="00381707" w:rsidRPr="00565429">
        <w:rPr>
          <w:rFonts w:ascii="Times New Roman" w:eastAsia="Andale Sans UI" w:hAnsi="Times New Roman" w:cs="Times New Roman"/>
          <w:kern w:val="1"/>
          <w:sz w:val="24"/>
          <w:szCs w:val="24"/>
          <w:lang w:val="de-DE" w:eastAsia="fa-IR" w:bidi="fa-IR"/>
        </w:rPr>
        <w:t>в постоянном взаимодействии и тесном сотрудничестве с семьями обучающихся с ЗПР</w:t>
      </w:r>
      <w:r w:rsidR="00C236B8" w:rsidRPr="00565429">
        <w:rPr>
          <w:rFonts w:ascii="Times New Roman" w:eastAsia="Andale Sans UI" w:hAnsi="Times New Roman" w:cs="Times New Roman"/>
          <w:kern w:val="1"/>
          <w:sz w:val="24"/>
          <w:szCs w:val="24"/>
          <w:lang w:eastAsia="fa-IR" w:bidi="fa-IR"/>
        </w:rPr>
        <w:t>.</w:t>
      </w:r>
    </w:p>
    <w:p w:rsidR="00F11473" w:rsidRPr="00565429" w:rsidRDefault="00F11473" w:rsidP="00F11473">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Педагогическая организация процесса духовно-нравственного развития и воспитания обучающихся, воспитанников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традиционных религиозных организаций и общественных объединений, включая детско-юношеские движения и организации.</w:t>
      </w:r>
    </w:p>
    <w:p w:rsidR="00F11473" w:rsidRPr="00565429" w:rsidRDefault="00F11473" w:rsidP="00F11473">
      <w:pPr>
        <w:widowControl w:val="0"/>
        <w:autoSpaceDE w:val="0"/>
        <w:autoSpaceDN w:val="0"/>
        <w:adjustRightInd w:val="0"/>
        <w:spacing w:after="0" w:line="240" w:lineRule="auto"/>
        <w:jc w:val="both"/>
        <w:rPr>
          <w:rFonts w:ascii="Times New Roman" w:eastAsia="Calibri" w:hAnsi="Times New Roman" w:cs="Times New Roman"/>
          <w:b/>
          <w:i/>
          <w:sz w:val="24"/>
          <w:szCs w:val="24"/>
        </w:rPr>
      </w:pPr>
      <w:r w:rsidRPr="00565429">
        <w:rPr>
          <w:rFonts w:ascii="Times New Roman" w:eastAsia="Calibri" w:hAnsi="Times New Roman" w:cs="Times New Roman"/>
          <w:b/>
          <w:i/>
          <w:sz w:val="24"/>
          <w:szCs w:val="24"/>
        </w:rPr>
        <w:t>Программа обеспечивает:</w:t>
      </w:r>
    </w:p>
    <w:p w:rsidR="00F11473" w:rsidRPr="00565429" w:rsidRDefault="00F11473" w:rsidP="00C82AF5">
      <w:pPr>
        <w:widowControl w:val="0"/>
        <w:numPr>
          <w:ilvl w:val="0"/>
          <w:numId w:val="99"/>
        </w:numPr>
        <w:overflowPunct w:val="0"/>
        <w:autoSpaceDE w:val="0"/>
        <w:autoSpaceDN w:val="0"/>
        <w:adjustRightInd w:val="0"/>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создание системы воспитательных мероприятий, позволяющих обучающемуся осваивать и использовать на практике полученные знания и усвоенные модели и нормы поведения; </w:t>
      </w:r>
    </w:p>
    <w:p w:rsidR="00F11473" w:rsidRPr="00565429" w:rsidRDefault="00F11473" w:rsidP="00C82AF5">
      <w:pPr>
        <w:widowControl w:val="0"/>
        <w:numPr>
          <w:ilvl w:val="0"/>
          <w:numId w:val="99"/>
        </w:numPr>
        <w:overflowPunct w:val="0"/>
        <w:autoSpaceDE w:val="0"/>
        <w:autoSpaceDN w:val="0"/>
        <w:adjustRightInd w:val="0"/>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F11473" w:rsidRPr="00565429" w:rsidRDefault="00F11473" w:rsidP="00C82AF5">
      <w:pPr>
        <w:widowControl w:val="0"/>
        <w:numPr>
          <w:ilvl w:val="0"/>
          <w:numId w:val="100"/>
        </w:numPr>
        <w:tabs>
          <w:tab w:val="num" w:pos="0"/>
        </w:tabs>
        <w:overflowPunct w:val="0"/>
        <w:autoSpaceDE w:val="0"/>
        <w:autoSpaceDN w:val="0"/>
        <w:adjustRightInd w:val="0"/>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формирование у обучающихся активной деятельностной позиции. </w:t>
      </w:r>
    </w:p>
    <w:p w:rsidR="00F11473" w:rsidRPr="00565429" w:rsidRDefault="00F11473" w:rsidP="00F11473">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b/>
          <w:sz w:val="24"/>
          <w:szCs w:val="24"/>
        </w:rPr>
        <w:t xml:space="preserve">Цель программы: </w:t>
      </w:r>
      <w:r w:rsidRPr="00565429">
        <w:rPr>
          <w:rFonts w:ascii="Times New Roman" w:eastAsia="Calibri" w:hAnsi="Times New Roman" w:cs="Times New Roman"/>
          <w:sz w:val="24"/>
          <w:szCs w:val="24"/>
        </w:rPr>
        <w:t>гармоничное духовное развитие личности обучающихся, воспитанников со сложной структурой нарушения на уровне начального общего образования и привитие ему основополагающих принципов нравственности на основе патриотических, православных, культурно-исторических традиций России.</w:t>
      </w:r>
    </w:p>
    <w:p w:rsidR="00F11473" w:rsidRPr="00565429" w:rsidRDefault="00F11473" w:rsidP="00F11473">
      <w:pPr>
        <w:widowControl w:val="0"/>
        <w:spacing w:after="0" w:line="240" w:lineRule="auto"/>
        <w:ind w:firstLine="709"/>
        <w:jc w:val="both"/>
        <w:rPr>
          <w:rFonts w:ascii="Times New Roman" w:eastAsia="Calibri" w:hAnsi="Times New Roman" w:cs="Times New Roman"/>
          <w:sz w:val="24"/>
          <w:szCs w:val="24"/>
        </w:rPr>
      </w:pPr>
    </w:p>
    <w:p w:rsidR="00F11473" w:rsidRPr="00565429" w:rsidRDefault="00F11473" w:rsidP="00F11473">
      <w:pPr>
        <w:widowControl w:val="0"/>
        <w:spacing w:after="0" w:line="240" w:lineRule="auto"/>
        <w:ind w:firstLine="709"/>
        <w:jc w:val="both"/>
        <w:rPr>
          <w:rFonts w:ascii="Times New Roman" w:eastAsia="Calibri" w:hAnsi="Times New Roman" w:cs="Times New Roman"/>
          <w:b/>
          <w:sz w:val="24"/>
          <w:szCs w:val="24"/>
        </w:rPr>
      </w:pPr>
      <w:r w:rsidRPr="00565429">
        <w:rPr>
          <w:rFonts w:ascii="Times New Roman" w:eastAsia="Calibri" w:hAnsi="Times New Roman" w:cs="Times New Roman"/>
          <w:b/>
          <w:sz w:val="24"/>
          <w:szCs w:val="24"/>
        </w:rPr>
        <w:t>Задачи программы:</w:t>
      </w:r>
    </w:p>
    <w:p w:rsidR="00F11473" w:rsidRPr="00565429" w:rsidRDefault="00F11473" w:rsidP="00C82AF5">
      <w:pPr>
        <w:widowControl w:val="0"/>
        <w:numPr>
          <w:ilvl w:val="0"/>
          <w:numId w:val="93"/>
        </w:numPr>
        <w:spacing w:after="0" w:line="240" w:lineRule="auto"/>
        <w:ind w:left="0"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воспитание чувства патриотизма, активной гражданской позиции;</w:t>
      </w:r>
    </w:p>
    <w:p w:rsidR="00F11473" w:rsidRPr="00565429" w:rsidRDefault="00F11473" w:rsidP="00C82AF5">
      <w:pPr>
        <w:widowControl w:val="0"/>
        <w:numPr>
          <w:ilvl w:val="0"/>
          <w:numId w:val="93"/>
        </w:numPr>
        <w:spacing w:after="0" w:line="240" w:lineRule="auto"/>
        <w:ind w:left="0"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формирование духовно-нравственных ориентиров на основе традиционных общечеловеческих и христианских ценностей;</w:t>
      </w:r>
    </w:p>
    <w:p w:rsidR="00F11473" w:rsidRPr="00565429" w:rsidRDefault="00F11473" w:rsidP="00C82AF5">
      <w:pPr>
        <w:widowControl w:val="0"/>
        <w:numPr>
          <w:ilvl w:val="0"/>
          <w:numId w:val="93"/>
        </w:numPr>
        <w:spacing w:after="0" w:line="240" w:lineRule="auto"/>
        <w:ind w:left="0"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раскрытие определяющей роли православия в становлении культурных и духовно-нравственных традиций русского народа, гражданских основ Российского государства;</w:t>
      </w:r>
    </w:p>
    <w:p w:rsidR="00F11473" w:rsidRPr="00565429" w:rsidRDefault="00F11473" w:rsidP="00C82AF5">
      <w:pPr>
        <w:widowControl w:val="0"/>
        <w:numPr>
          <w:ilvl w:val="0"/>
          <w:numId w:val="93"/>
        </w:numPr>
        <w:spacing w:after="0" w:line="240" w:lineRule="auto"/>
        <w:ind w:left="0"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консолидация и координация деятельности школы, семьи, общественности в духовно-нравственном воспитании детей;</w:t>
      </w:r>
    </w:p>
    <w:p w:rsidR="00F11473" w:rsidRPr="00565429" w:rsidRDefault="00F11473" w:rsidP="00C82AF5">
      <w:pPr>
        <w:widowControl w:val="0"/>
        <w:numPr>
          <w:ilvl w:val="0"/>
          <w:numId w:val="93"/>
        </w:numPr>
        <w:spacing w:after="0" w:line="240" w:lineRule="auto"/>
        <w:ind w:left="0"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воспитание трудолюбия, творческого отношения к учению, труду, жизни;</w:t>
      </w:r>
    </w:p>
    <w:p w:rsidR="00F11473" w:rsidRPr="00565429" w:rsidRDefault="00F11473" w:rsidP="00C82AF5">
      <w:pPr>
        <w:widowControl w:val="0"/>
        <w:numPr>
          <w:ilvl w:val="0"/>
          <w:numId w:val="93"/>
        </w:numPr>
        <w:spacing w:after="0" w:line="240" w:lineRule="auto"/>
        <w:ind w:left="0"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воспитание ценностного отношения к природе, окружающей среде;</w:t>
      </w:r>
    </w:p>
    <w:p w:rsidR="00F11473" w:rsidRDefault="00F11473" w:rsidP="00C82AF5">
      <w:pPr>
        <w:widowControl w:val="0"/>
        <w:numPr>
          <w:ilvl w:val="0"/>
          <w:numId w:val="93"/>
        </w:numPr>
        <w:spacing w:after="0" w:line="240" w:lineRule="auto"/>
        <w:ind w:left="0"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воспитание ценностного отношения к прекрасному, формирование представлений об эстетических идеалах и ценностях;</w:t>
      </w:r>
    </w:p>
    <w:p w:rsidR="00C3404F" w:rsidRDefault="00C3404F" w:rsidP="00C3404F">
      <w:pPr>
        <w:widowControl w:val="0"/>
        <w:spacing w:after="0" w:line="240" w:lineRule="auto"/>
        <w:jc w:val="both"/>
        <w:rPr>
          <w:rFonts w:ascii="Times New Roman" w:eastAsia="Calibri" w:hAnsi="Times New Roman" w:cs="Times New Roman"/>
          <w:sz w:val="24"/>
          <w:szCs w:val="24"/>
        </w:rPr>
      </w:pPr>
    </w:p>
    <w:p w:rsidR="00C3404F" w:rsidRPr="00565429" w:rsidRDefault="00C3404F" w:rsidP="00C3404F">
      <w:pPr>
        <w:widowControl w:val="0"/>
        <w:spacing w:after="0" w:line="240" w:lineRule="auto"/>
        <w:jc w:val="both"/>
        <w:rPr>
          <w:rFonts w:ascii="Times New Roman" w:eastAsia="Calibri" w:hAnsi="Times New Roman" w:cs="Times New Roman"/>
          <w:sz w:val="24"/>
          <w:szCs w:val="24"/>
        </w:rPr>
      </w:pPr>
    </w:p>
    <w:p w:rsidR="00F11473" w:rsidRPr="00565429" w:rsidRDefault="00F11473" w:rsidP="00C82AF5">
      <w:pPr>
        <w:widowControl w:val="0"/>
        <w:numPr>
          <w:ilvl w:val="0"/>
          <w:numId w:val="93"/>
        </w:numPr>
        <w:spacing w:after="0" w:line="240" w:lineRule="auto"/>
        <w:ind w:left="0"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lastRenderedPageBreak/>
        <w:t>осуществление целенаправленной работы по укреплению здоровья, физическому воспитанию;</w:t>
      </w:r>
    </w:p>
    <w:p w:rsidR="00F11473" w:rsidRPr="00565429" w:rsidRDefault="00F11473" w:rsidP="00C82AF5">
      <w:pPr>
        <w:widowControl w:val="0"/>
        <w:numPr>
          <w:ilvl w:val="0"/>
          <w:numId w:val="93"/>
        </w:numPr>
        <w:spacing w:after="0" w:line="240" w:lineRule="auto"/>
        <w:ind w:left="0"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F11473" w:rsidRPr="00565429" w:rsidRDefault="00F11473" w:rsidP="00C82AF5">
      <w:pPr>
        <w:widowControl w:val="0"/>
        <w:numPr>
          <w:ilvl w:val="0"/>
          <w:numId w:val="92"/>
        </w:numPr>
        <w:spacing w:after="0" w:line="240" w:lineRule="auto"/>
        <w:ind w:left="0"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поиск и апробация новых форм, использование современных технологий для повышения эффективности работы с детьми в современных условиях образования. </w:t>
      </w:r>
    </w:p>
    <w:p w:rsidR="00F11473" w:rsidRPr="00565429" w:rsidRDefault="00F11473" w:rsidP="00F11473">
      <w:pPr>
        <w:widowControl w:val="0"/>
        <w:spacing w:after="0" w:line="240" w:lineRule="auto"/>
        <w:jc w:val="both"/>
        <w:rPr>
          <w:rFonts w:ascii="Times New Roman" w:eastAsia="Calibri" w:hAnsi="Times New Roman" w:cs="Times New Roman"/>
          <w:sz w:val="24"/>
          <w:szCs w:val="24"/>
        </w:rPr>
      </w:pPr>
    </w:p>
    <w:p w:rsidR="00F11473" w:rsidRPr="00565429" w:rsidRDefault="00F11473" w:rsidP="00F11473">
      <w:pPr>
        <w:widowControl w:val="0"/>
        <w:spacing w:after="0" w:line="240" w:lineRule="auto"/>
        <w:jc w:val="center"/>
        <w:rPr>
          <w:rFonts w:ascii="Times New Roman" w:eastAsia="Calibri" w:hAnsi="Times New Roman" w:cs="Times New Roman"/>
          <w:b/>
          <w:i/>
          <w:sz w:val="24"/>
          <w:szCs w:val="24"/>
        </w:rPr>
      </w:pPr>
      <w:r w:rsidRPr="00565429">
        <w:rPr>
          <w:rFonts w:ascii="Times New Roman" w:eastAsia="Calibri" w:hAnsi="Times New Roman" w:cs="Times New Roman"/>
          <w:b/>
          <w:i/>
          <w:sz w:val="24"/>
          <w:szCs w:val="24"/>
        </w:rPr>
        <w:t>Ценностные установки духовно-нравственного развития и воспитания обучающихся по АООП НОО</w:t>
      </w:r>
    </w:p>
    <w:p w:rsidR="00F11473" w:rsidRPr="00565429" w:rsidRDefault="00F11473" w:rsidP="00F11473">
      <w:pPr>
        <w:widowControl w:val="0"/>
        <w:spacing w:after="0" w:line="240" w:lineRule="auto"/>
        <w:jc w:val="center"/>
        <w:rPr>
          <w:rFonts w:ascii="Times New Roman" w:eastAsia="Calibri" w:hAnsi="Times New Roman" w:cs="Times New Roman"/>
          <w:sz w:val="24"/>
          <w:szCs w:val="24"/>
        </w:rPr>
      </w:pPr>
      <w:r w:rsidRPr="00565429">
        <w:rPr>
          <w:rFonts w:ascii="Times New Roman" w:eastAsia="Calibri" w:hAnsi="Times New Roman" w:cs="Times New Roman"/>
          <w:sz w:val="24"/>
          <w:szCs w:val="24"/>
        </w:rPr>
        <w:tab/>
        <w:t>Ценностными  источниками духовно-нравственного развития и воспитания является:</w:t>
      </w:r>
    </w:p>
    <w:p w:rsidR="00F11473" w:rsidRPr="00565429" w:rsidRDefault="00F11473" w:rsidP="00F11473">
      <w:pPr>
        <w:widowControl w:val="0"/>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 </w:t>
      </w:r>
      <w:r w:rsidRPr="00565429">
        <w:rPr>
          <w:rFonts w:ascii="Times New Roman" w:eastAsia="Calibri" w:hAnsi="Times New Roman" w:cs="Times New Roman"/>
          <w:i/>
          <w:sz w:val="24"/>
          <w:szCs w:val="24"/>
        </w:rPr>
        <w:t>патриотизм</w:t>
      </w:r>
      <w:r w:rsidRPr="00565429">
        <w:rPr>
          <w:rFonts w:ascii="Times New Roman" w:eastAsia="Calibri" w:hAnsi="Times New Roman" w:cs="Times New Roman"/>
          <w:sz w:val="24"/>
          <w:szCs w:val="24"/>
        </w:rPr>
        <w:t xml:space="preserve"> – любовь к Родине, своему краю, своему народу, служению Отечеству;</w:t>
      </w:r>
    </w:p>
    <w:p w:rsidR="00F11473" w:rsidRPr="00565429" w:rsidRDefault="00F11473" w:rsidP="00F11473">
      <w:pPr>
        <w:widowControl w:val="0"/>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 </w:t>
      </w:r>
      <w:r w:rsidRPr="00565429">
        <w:rPr>
          <w:rFonts w:ascii="Times New Roman" w:eastAsia="Calibri" w:hAnsi="Times New Roman" w:cs="Times New Roman"/>
          <w:i/>
          <w:sz w:val="24"/>
          <w:szCs w:val="24"/>
        </w:rPr>
        <w:t>социальная солидарность</w:t>
      </w:r>
      <w:r w:rsidRPr="00565429">
        <w:rPr>
          <w:rFonts w:ascii="Times New Roman" w:eastAsia="Calibri" w:hAnsi="Times New Roman" w:cs="Times New Roman"/>
          <w:sz w:val="24"/>
          <w:szCs w:val="24"/>
        </w:rPr>
        <w:t xml:space="preserve">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и достоинство;</w:t>
      </w:r>
    </w:p>
    <w:p w:rsidR="00F11473" w:rsidRPr="00565429" w:rsidRDefault="00F11473" w:rsidP="00F11473">
      <w:pPr>
        <w:widowControl w:val="0"/>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 </w:t>
      </w:r>
      <w:r w:rsidRPr="00565429">
        <w:rPr>
          <w:rFonts w:ascii="Times New Roman" w:eastAsia="Calibri" w:hAnsi="Times New Roman" w:cs="Times New Roman"/>
          <w:i/>
          <w:sz w:val="24"/>
          <w:szCs w:val="24"/>
        </w:rPr>
        <w:t>гражданственность</w:t>
      </w:r>
      <w:r w:rsidRPr="00565429">
        <w:rPr>
          <w:rFonts w:ascii="Times New Roman" w:eastAsia="Calibri" w:hAnsi="Times New Roman" w:cs="Times New Roman"/>
          <w:sz w:val="24"/>
          <w:szCs w:val="24"/>
        </w:rPr>
        <w:t xml:space="preserve"> – долг перед Отечеством, правовое государство, гражданское общество, закон и правопорядок, поликультурный мир, свобода совести и вероисповедание, забота о благосостоянии общества;</w:t>
      </w:r>
    </w:p>
    <w:p w:rsidR="00F11473" w:rsidRPr="00565429" w:rsidRDefault="00F11473" w:rsidP="00F11473">
      <w:pPr>
        <w:widowControl w:val="0"/>
        <w:spacing w:after="0" w:line="240" w:lineRule="auto"/>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 </w:t>
      </w:r>
      <w:r w:rsidRPr="00565429">
        <w:rPr>
          <w:rFonts w:ascii="Times New Roman" w:eastAsia="Calibri" w:hAnsi="Times New Roman" w:cs="Times New Roman"/>
          <w:i/>
          <w:sz w:val="24"/>
          <w:szCs w:val="24"/>
        </w:rPr>
        <w:t>семья</w:t>
      </w:r>
      <w:r w:rsidRPr="00565429">
        <w:rPr>
          <w:rFonts w:ascii="Times New Roman" w:eastAsia="Calibri" w:hAnsi="Times New Roman" w:cs="Times New Roman"/>
          <w:sz w:val="24"/>
          <w:szCs w:val="24"/>
        </w:rPr>
        <w:t xml:space="preserve">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
    <w:p w:rsidR="00F11473" w:rsidRPr="00565429" w:rsidRDefault="00F11473" w:rsidP="00F11473">
      <w:pPr>
        <w:widowControl w:val="0"/>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w:t>
      </w:r>
      <w:r w:rsidRPr="00565429">
        <w:rPr>
          <w:rFonts w:ascii="Times New Roman" w:eastAsia="Calibri" w:hAnsi="Times New Roman" w:cs="Times New Roman"/>
          <w:i/>
          <w:sz w:val="24"/>
          <w:szCs w:val="24"/>
        </w:rPr>
        <w:t xml:space="preserve"> личность – </w:t>
      </w:r>
      <w:r w:rsidRPr="00565429">
        <w:rPr>
          <w:rFonts w:ascii="Times New Roman" w:eastAsia="Calibri" w:hAnsi="Times New Roman" w:cs="Times New Roman"/>
          <w:sz w:val="24"/>
          <w:szCs w:val="24"/>
        </w:rPr>
        <w:t>саморазвитие и совершенствование, смысл жизни, внутренняя гармония к жизни и человечеству, мудрость, способность к личностному и нравственному выбору;</w:t>
      </w:r>
    </w:p>
    <w:p w:rsidR="00F11473" w:rsidRPr="00565429" w:rsidRDefault="00F11473" w:rsidP="00F11473">
      <w:pPr>
        <w:widowControl w:val="0"/>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 </w:t>
      </w:r>
      <w:r w:rsidRPr="00565429">
        <w:rPr>
          <w:rFonts w:ascii="Times New Roman" w:eastAsia="Calibri" w:hAnsi="Times New Roman" w:cs="Times New Roman"/>
          <w:i/>
          <w:sz w:val="24"/>
          <w:szCs w:val="24"/>
        </w:rPr>
        <w:t>труд и творчество</w:t>
      </w:r>
      <w:r w:rsidRPr="00565429">
        <w:rPr>
          <w:rFonts w:ascii="Times New Roman" w:eastAsia="Calibri" w:hAnsi="Times New Roman" w:cs="Times New Roman"/>
          <w:sz w:val="24"/>
          <w:szCs w:val="24"/>
        </w:rPr>
        <w:t xml:space="preserve"> – уважение к труду, творчеству и созидание, целеустремлённость и настойчивость, трудолюбие;</w:t>
      </w:r>
    </w:p>
    <w:p w:rsidR="00F11473" w:rsidRPr="00565429" w:rsidRDefault="00F11473" w:rsidP="00F11473">
      <w:pPr>
        <w:widowControl w:val="0"/>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i/>
          <w:sz w:val="24"/>
          <w:szCs w:val="24"/>
        </w:rPr>
        <w:t>- наука</w:t>
      </w:r>
      <w:r w:rsidRPr="00565429">
        <w:rPr>
          <w:rFonts w:ascii="Times New Roman" w:eastAsia="Calibri" w:hAnsi="Times New Roman" w:cs="Times New Roman"/>
          <w:sz w:val="24"/>
          <w:szCs w:val="24"/>
        </w:rPr>
        <w:t xml:space="preserve"> – ценность знания, стремление к познанию и истине, научная картина мира;</w:t>
      </w:r>
    </w:p>
    <w:p w:rsidR="00F11473" w:rsidRPr="00565429" w:rsidRDefault="00F11473" w:rsidP="00F11473">
      <w:pPr>
        <w:widowControl w:val="0"/>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 </w:t>
      </w:r>
      <w:r w:rsidRPr="00565429">
        <w:rPr>
          <w:rFonts w:ascii="Times New Roman" w:eastAsia="Calibri" w:hAnsi="Times New Roman" w:cs="Times New Roman"/>
          <w:i/>
          <w:sz w:val="24"/>
          <w:szCs w:val="24"/>
        </w:rPr>
        <w:t xml:space="preserve">традиционные религии </w:t>
      </w:r>
      <w:r w:rsidRPr="00565429">
        <w:rPr>
          <w:rFonts w:ascii="Times New Roman" w:eastAsia="Calibri" w:hAnsi="Times New Roman" w:cs="Times New Roman"/>
          <w:sz w:val="24"/>
          <w:szCs w:val="24"/>
        </w:rPr>
        <w:t>– представление о вере, духовности, религиозной жизни человека, ценности религиозного мировоззрения, толерантности, формирование на основе межконфессионального диалога;</w:t>
      </w:r>
    </w:p>
    <w:p w:rsidR="00F11473" w:rsidRPr="00565429" w:rsidRDefault="00F11473" w:rsidP="00F11473">
      <w:pPr>
        <w:widowControl w:val="0"/>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 </w:t>
      </w:r>
      <w:r w:rsidRPr="00565429">
        <w:rPr>
          <w:rFonts w:ascii="Times New Roman" w:eastAsia="Calibri" w:hAnsi="Times New Roman" w:cs="Times New Roman"/>
          <w:i/>
          <w:sz w:val="24"/>
          <w:szCs w:val="24"/>
        </w:rPr>
        <w:t>искусство и литература</w:t>
      </w:r>
      <w:r w:rsidRPr="00565429">
        <w:rPr>
          <w:rFonts w:ascii="Times New Roman" w:eastAsia="Calibri" w:hAnsi="Times New Roman" w:cs="Times New Roman"/>
          <w:sz w:val="24"/>
          <w:szCs w:val="24"/>
        </w:rPr>
        <w:t xml:space="preserve"> – красота, гармония, духовный мир человека, нравственный выбор, смысл жизни, эстетическое развитие;</w:t>
      </w:r>
    </w:p>
    <w:p w:rsidR="00F11473" w:rsidRPr="00565429" w:rsidRDefault="00F11473" w:rsidP="00F11473">
      <w:pPr>
        <w:widowControl w:val="0"/>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 </w:t>
      </w:r>
      <w:r w:rsidRPr="00565429">
        <w:rPr>
          <w:rFonts w:ascii="Times New Roman" w:eastAsia="Calibri" w:hAnsi="Times New Roman" w:cs="Times New Roman"/>
          <w:i/>
          <w:sz w:val="24"/>
          <w:szCs w:val="24"/>
        </w:rPr>
        <w:t>природа –</w:t>
      </w:r>
      <w:r w:rsidRPr="00565429">
        <w:rPr>
          <w:rFonts w:ascii="Times New Roman" w:eastAsia="Calibri" w:hAnsi="Times New Roman" w:cs="Times New Roman"/>
          <w:sz w:val="24"/>
          <w:szCs w:val="24"/>
        </w:rPr>
        <w:t xml:space="preserve"> эволюция, родная земля, заповедная природа, планета Земля, экологическое сознание;</w:t>
      </w:r>
    </w:p>
    <w:p w:rsidR="00F11473" w:rsidRPr="00565429" w:rsidRDefault="00F11473" w:rsidP="00F11473">
      <w:pPr>
        <w:widowControl w:val="0"/>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 </w:t>
      </w:r>
      <w:r w:rsidRPr="00565429">
        <w:rPr>
          <w:rFonts w:ascii="Times New Roman" w:eastAsia="Calibri" w:hAnsi="Times New Roman" w:cs="Times New Roman"/>
          <w:i/>
          <w:sz w:val="24"/>
          <w:szCs w:val="24"/>
        </w:rPr>
        <w:t>человечество</w:t>
      </w:r>
      <w:r w:rsidRPr="00565429">
        <w:rPr>
          <w:rFonts w:ascii="Times New Roman" w:eastAsia="Calibri" w:hAnsi="Times New Roman" w:cs="Times New Roman"/>
          <w:sz w:val="24"/>
          <w:szCs w:val="24"/>
        </w:rPr>
        <w:t xml:space="preserve"> – мир во всём мире, многообразие и уважение культур и народов, прогресс человечества, международное сотрудничество.</w:t>
      </w:r>
    </w:p>
    <w:p w:rsidR="00F11473" w:rsidRPr="00565429" w:rsidRDefault="00F11473" w:rsidP="00F11473">
      <w:pPr>
        <w:widowControl w:val="0"/>
        <w:spacing w:after="0" w:line="240" w:lineRule="auto"/>
        <w:jc w:val="center"/>
        <w:rPr>
          <w:rFonts w:ascii="Times New Roman" w:eastAsia="Calibri" w:hAnsi="Times New Roman" w:cs="Times New Roman"/>
          <w:b/>
          <w:i/>
          <w:sz w:val="24"/>
          <w:szCs w:val="24"/>
        </w:rPr>
      </w:pPr>
      <w:r w:rsidRPr="00565429">
        <w:rPr>
          <w:rFonts w:ascii="Times New Roman" w:eastAsia="Calibri" w:hAnsi="Times New Roman" w:cs="Times New Roman"/>
          <w:b/>
          <w:i/>
          <w:sz w:val="24"/>
          <w:szCs w:val="24"/>
        </w:rPr>
        <w:t xml:space="preserve">Основные направления и ценностные основы духовно-нравственного развития и воспитания обучающихся по АООП НОО </w:t>
      </w:r>
    </w:p>
    <w:p w:rsidR="00F11473" w:rsidRPr="00565429" w:rsidRDefault="00F11473" w:rsidP="00F11473">
      <w:pPr>
        <w:widowControl w:val="0"/>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ab/>
        <w:t>Задачи духовно-нравственного развития и воспитания обучающихся на уровне начального общего образования классифицированы по направлениям каждое из которых, тесно связано с другими, раскрывает одну из существенных сторон духовно-нравственного развития личности гражданина России.</w:t>
      </w:r>
    </w:p>
    <w:p w:rsidR="00F11473" w:rsidRPr="00565429" w:rsidRDefault="00F11473" w:rsidP="00F11473">
      <w:pPr>
        <w:widowControl w:val="0"/>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ab/>
        <w:t>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w:t>
      </w:r>
    </w:p>
    <w:p w:rsidR="00F11473" w:rsidRPr="00565429" w:rsidRDefault="00F11473" w:rsidP="00F11473">
      <w:pPr>
        <w:widowControl w:val="0"/>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ab/>
        <w:t>Организация духовно-нравственного развития и воспитания обучающихся осуществляется по следующим направлениям:</w:t>
      </w:r>
    </w:p>
    <w:p w:rsidR="00F11473" w:rsidRPr="00565429" w:rsidRDefault="00F11473" w:rsidP="00F11473">
      <w:pPr>
        <w:widowControl w:val="0"/>
        <w:spacing w:after="0" w:line="240" w:lineRule="auto"/>
        <w:ind w:firstLine="709"/>
        <w:jc w:val="both"/>
        <w:rPr>
          <w:rFonts w:ascii="Times New Roman" w:eastAsia="Calibri" w:hAnsi="Times New Roman" w:cs="Times New Roman"/>
          <w:b/>
          <w:sz w:val="24"/>
          <w:szCs w:val="24"/>
        </w:rPr>
      </w:pPr>
      <w:r w:rsidRPr="00565429">
        <w:rPr>
          <w:rFonts w:ascii="Times New Roman" w:eastAsia="Calibri" w:hAnsi="Times New Roman" w:cs="Times New Roman"/>
          <w:b/>
          <w:sz w:val="24"/>
          <w:szCs w:val="24"/>
        </w:rPr>
        <w:t>- Воспитание гражданственности, патриотизма, уважения к правам, свободам и обязанностям человека.</w:t>
      </w:r>
    </w:p>
    <w:p w:rsidR="00F11473" w:rsidRPr="00565429" w:rsidRDefault="00F11473" w:rsidP="00F11473">
      <w:pPr>
        <w:widowControl w:val="0"/>
        <w:spacing w:after="0" w:line="240" w:lineRule="auto"/>
        <w:ind w:firstLine="709"/>
        <w:jc w:val="both"/>
        <w:rPr>
          <w:rFonts w:ascii="Times New Roman" w:eastAsia="Calibri" w:hAnsi="Times New Roman" w:cs="Times New Roman"/>
          <w:i/>
          <w:sz w:val="24"/>
          <w:szCs w:val="24"/>
        </w:rPr>
      </w:pPr>
      <w:r w:rsidRPr="00565429">
        <w:rPr>
          <w:rFonts w:ascii="Times New Roman" w:eastAsia="Calibri" w:hAnsi="Times New Roman" w:cs="Times New Roman"/>
          <w:sz w:val="24"/>
          <w:szCs w:val="24"/>
        </w:rPr>
        <w:t xml:space="preserve">Ценности: </w:t>
      </w:r>
      <w:r w:rsidRPr="00565429">
        <w:rPr>
          <w:rFonts w:ascii="Times New Roman" w:eastAsia="Calibri" w:hAnsi="Times New Roman" w:cs="Times New Roman"/>
          <w:i/>
          <w:sz w:val="24"/>
          <w:szCs w:val="24"/>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F11473" w:rsidRPr="00565429" w:rsidRDefault="00F11473" w:rsidP="00F11473">
      <w:pPr>
        <w:widowControl w:val="0"/>
        <w:spacing w:after="0" w:line="240" w:lineRule="auto"/>
        <w:ind w:firstLine="709"/>
        <w:jc w:val="both"/>
        <w:rPr>
          <w:rFonts w:ascii="Times New Roman" w:eastAsia="Calibri" w:hAnsi="Times New Roman" w:cs="Times New Roman"/>
          <w:b/>
          <w:sz w:val="24"/>
          <w:szCs w:val="24"/>
        </w:rPr>
      </w:pPr>
      <w:r w:rsidRPr="00565429">
        <w:rPr>
          <w:rFonts w:ascii="Times New Roman" w:eastAsia="Calibri" w:hAnsi="Times New Roman" w:cs="Times New Roman"/>
          <w:b/>
          <w:sz w:val="24"/>
          <w:szCs w:val="24"/>
        </w:rPr>
        <w:t>- Воспитание нравственных чувств и этического сознания.</w:t>
      </w:r>
    </w:p>
    <w:p w:rsidR="00F11473" w:rsidRPr="00565429" w:rsidRDefault="00F11473" w:rsidP="00F11473">
      <w:pPr>
        <w:widowControl w:val="0"/>
        <w:spacing w:after="0" w:line="240" w:lineRule="auto"/>
        <w:ind w:firstLine="709"/>
        <w:jc w:val="both"/>
        <w:rPr>
          <w:rFonts w:ascii="Times New Roman" w:eastAsia="Calibri" w:hAnsi="Times New Roman" w:cs="Times New Roman"/>
          <w:i/>
          <w:sz w:val="24"/>
          <w:szCs w:val="24"/>
        </w:rPr>
      </w:pPr>
      <w:r w:rsidRPr="00565429">
        <w:rPr>
          <w:rFonts w:ascii="Times New Roman" w:eastAsia="Calibri" w:hAnsi="Times New Roman" w:cs="Times New Roman"/>
          <w:sz w:val="24"/>
          <w:szCs w:val="24"/>
        </w:rPr>
        <w:t xml:space="preserve">Ценности: </w:t>
      </w:r>
      <w:r w:rsidRPr="00565429">
        <w:rPr>
          <w:rFonts w:ascii="Times New Roman" w:eastAsia="Calibri" w:hAnsi="Times New Roman" w:cs="Times New Roman"/>
          <w:i/>
          <w:sz w:val="24"/>
          <w:szCs w:val="24"/>
        </w:rPr>
        <w:t xml:space="preserve">нравственный выбор, жизнь и смысл жизни, справедливость, милосердие, честь, достоинство, уважение родителей, уважение достоинства человека, равноправие, </w:t>
      </w:r>
      <w:r w:rsidRPr="00565429">
        <w:rPr>
          <w:rFonts w:ascii="Times New Roman" w:eastAsia="Calibri" w:hAnsi="Times New Roman" w:cs="Times New Roman"/>
          <w:i/>
          <w:sz w:val="24"/>
          <w:szCs w:val="24"/>
        </w:rPr>
        <w:lastRenderedPageBreak/>
        <w:t>ответственность и чувства долга, забота и помощь, мораль, честность, щедрость, забота о старших и младших, свобода совести и вероисповедования, толерантность, представление о вере, духовной культуре и светской  этике.</w:t>
      </w:r>
    </w:p>
    <w:p w:rsidR="00F11473" w:rsidRPr="00565429" w:rsidRDefault="00F11473" w:rsidP="00F11473">
      <w:pPr>
        <w:widowControl w:val="0"/>
        <w:spacing w:after="0" w:line="240" w:lineRule="auto"/>
        <w:ind w:firstLine="709"/>
        <w:jc w:val="both"/>
        <w:rPr>
          <w:rFonts w:ascii="Times New Roman" w:eastAsia="Calibri" w:hAnsi="Times New Roman" w:cs="Times New Roman"/>
          <w:b/>
          <w:sz w:val="24"/>
          <w:szCs w:val="24"/>
        </w:rPr>
      </w:pPr>
      <w:r w:rsidRPr="00565429">
        <w:rPr>
          <w:rFonts w:ascii="Times New Roman" w:eastAsia="Calibri" w:hAnsi="Times New Roman" w:cs="Times New Roman"/>
          <w:b/>
          <w:sz w:val="24"/>
          <w:szCs w:val="24"/>
        </w:rPr>
        <w:t>- Воспитание трудолюбия, творческого отношения к учению, труду, жизни.</w:t>
      </w:r>
    </w:p>
    <w:p w:rsidR="00F11473" w:rsidRPr="00565429" w:rsidRDefault="00F11473" w:rsidP="00F11473">
      <w:pPr>
        <w:widowControl w:val="0"/>
        <w:spacing w:after="0" w:line="240" w:lineRule="auto"/>
        <w:ind w:firstLine="709"/>
        <w:jc w:val="both"/>
        <w:rPr>
          <w:rFonts w:ascii="Times New Roman" w:eastAsia="Calibri" w:hAnsi="Times New Roman" w:cs="Times New Roman"/>
          <w:i/>
          <w:sz w:val="24"/>
          <w:szCs w:val="24"/>
        </w:rPr>
      </w:pPr>
      <w:r w:rsidRPr="00565429">
        <w:rPr>
          <w:rFonts w:ascii="Times New Roman" w:eastAsia="Calibri" w:hAnsi="Times New Roman" w:cs="Times New Roman"/>
          <w:sz w:val="24"/>
          <w:szCs w:val="24"/>
        </w:rPr>
        <w:t>Ценности:</w:t>
      </w:r>
      <w:r w:rsidRPr="00565429">
        <w:rPr>
          <w:rFonts w:ascii="Times New Roman" w:eastAsia="Calibri" w:hAnsi="Times New Roman" w:cs="Times New Roman"/>
          <w:i/>
          <w:sz w:val="24"/>
          <w:szCs w:val="24"/>
        </w:rPr>
        <w:t xml:space="preserve"> уважение к труду, творчество и созидание, стремление к познанию и истине, целеустремлённость и настойчивость, бережливость, трудолюбие.</w:t>
      </w:r>
    </w:p>
    <w:p w:rsidR="00F11473" w:rsidRPr="00565429" w:rsidRDefault="00F11473" w:rsidP="00F11473">
      <w:pPr>
        <w:widowControl w:val="0"/>
        <w:spacing w:after="0" w:line="240" w:lineRule="auto"/>
        <w:ind w:firstLine="709"/>
        <w:jc w:val="both"/>
        <w:rPr>
          <w:rFonts w:ascii="Times New Roman" w:eastAsia="Calibri" w:hAnsi="Times New Roman" w:cs="Times New Roman"/>
          <w:b/>
          <w:sz w:val="24"/>
          <w:szCs w:val="24"/>
        </w:rPr>
      </w:pPr>
      <w:r w:rsidRPr="00565429">
        <w:rPr>
          <w:rFonts w:ascii="Times New Roman" w:eastAsia="Calibri" w:hAnsi="Times New Roman" w:cs="Times New Roman"/>
          <w:b/>
          <w:sz w:val="24"/>
          <w:szCs w:val="24"/>
        </w:rPr>
        <w:t>- Формирование ценностного отношения к здоровью и здоровому образу жизни.</w:t>
      </w:r>
    </w:p>
    <w:p w:rsidR="00F11473" w:rsidRPr="00565429" w:rsidRDefault="00F11473" w:rsidP="00F11473">
      <w:pPr>
        <w:widowControl w:val="0"/>
        <w:spacing w:after="0" w:line="240" w:lineRule="auto"/>
        <w:ind w:firstLine="709"/>
        <w:jc w:val="both"/>
        <w:rPr>
          <w:rFonts w:ascii="Times New Roman" w:eastAsia="Calibri" w:hAnsi="Times New Roman" w:cs="Times New Roman"/>
          <w:i/>
          <w:sz w:val="24"/>
          <w:szCs w:val="24"/>
        </w:rPr>
      </w:pPr>
      <w:r w:rsidRPr="00565429">
        <w:rPr>
          <w:rFonts w:ascii="Times New Roman" w:eastAsia="Calibri" w:hAnsi="Times New Roman" w:cs="Times New Roman"/>
          <w:sz w:val="24"/>
          <w:szCs w:val="24"/>
        </w:rPr>
        <w:t xml:space="preserve">Ценности: </w:t>
      </w:r>
      <w:r w:rsidRPr="00565429">
        <w:rPr>
          <w:rFonts w:ascii="Times New Roman" w:eastAsia="Calibri" w:hAnsi="Times New Roman" w:cs="Times New Roman"/>
          <w:i/>
          <w:sz w:val="24"/>
          <w:szCs w:val="24"/>
        </w:rPr>
        <w:t>здоровье физическое и стремление к здоровому образу жизни, здоровье нравственное, психологическое, нервно-психическое и социально-психическое.</w:t>
      </w:r>
    </w:p>
    <w:p w:rsidR="00F11473" w:rsidRPr="00565429" w:rsidRDefault="00F11473" w:rsidP="00F11473">
      <w:pPr>
        <w:widowControl w:val="0"/>
        <w:spacing w:after="0" w:line="240" w:lineRule="auto"/>
        <w:ind w:firstLine="709"/>
        <w:jc w:val="both"/>
        <w:rPr>
          <w:rFonts w:ascii="Times New Roman" w:eastAsia="Calibri" w:hAnsi="Times New Roman" w:cs="Times New Roman"/>
          <w:b/>
          <w:sz w:val="24"/>
          <w:szCs w:val="24"/>
        </w:rPr>
      </w:pPr>
      <w:r w:rsidRPr="00565429">
        <w:rPr>
          <w:rFonts w:ascii="Times New Roman" w:eastAsia="Calibri" w:hAnsi="Times New Roman" w:cs="Times New Roman"/>
          <w:b/>
          <w:sz w:val="24"/>
          <w:szCs w:val="24"/>
        </w:rPr>
        <w:t>- Воспитание ценностного отношения к природе, окружающей среде (экологическое воспитание)</w:t>
      </w:r>
    </w:p>
    <w:p w:rsidR="00F11473" w:rsidRPr="00565429" w:rsidRDefault="00F11473" w:rsidP="00F11473">
      <w:pPr>
        <w:widowControl w:val="0"/>
        <w:spacing w:after="0" w:line="240" w:lineRule="auto"/>
        <w:ind w:firstLine="709"/>
        <w:jc w:val="both"/>
        <w:rPr>
          <w:rFonts w:ascii="Times New Roman" w:eastAsia="Calibri" w:hAnsi="Times New Roman" w:cs="Times New Roman"/>
          <w:i/>
          <w:sz w:val="24"/>
          <w:szCs w:val="24"/>
        </w:rPr>
      </w:pPr>
      <w:r w:rsidRPr="00565429">
        <w:rPr>
          <w:rFonts w:ascii="Times New Roman" w:eastAsia="Calibri" w:hAnsi="Times New Roman" w:cs="Times New Roman"/>
          <w:sz w:val="24"/>
          <w:szCs w:val="24"/>
        </w:rPr>
        <w:t xml:space="preserve">Ценности: </w:t>
      </w:r>
      <w:r w:rsidRPr="00565429">
        <w:rPr>
          <w:rFonts w:ascii="Times New Roman" w:eastAsia="Calibri" w:hAnsi="Times New Roman" w:cs="Times New Roman"/>
          <w:i/>
          <w:sz w:val="24"/>
          <w:szCs w:val="24"/>
        </w:rPr>
        <w:t>родная земля, заповедная природа, планета Земля, экологическое сознание.</w:t>
      </w:r>
    </w:p>
    <w:p w:rsidR="00F11473" w:rsidRPr="00565429" w:rsidRDefault="00F11473" w:rsidP="00F11473">
      <w:pPr>
        <w:widowControl w:val="0"/>
        <w:spacing w:after="0" w:line="240" w:lineRule="auto"/>
        <w:ind w:firstLine="709"/>
        <w:jc w:val="both"/>
        <w:rPr>
          <w:rFonts w:ascii="Times New Roman" w:eastAsia="Calibri" w:hAnsi="Times New Roman" w:cs="Times New Roman"/>
          <w:b/>
          <w:sz w:val="24"/>
          <w:szCs w:val="24"/>
        </w:rPr>
      </w:pPr>
      <w:r w:rsidRPr="00565429">
        <w:rPr>
          <w:rFonts w:ascii="Times New Roman" w:eastAsia="Calibri" w:hAnsi="Times New Roman" w:cs="Times New Roman"/>
          <w:b/>
          <w:sz w:val="24"/>
          <w:szCs w:val="24"/>
        </w:rPr>
        <w:t>- Воспитание ценностного отношения к прекрасному, формирование представлений об эстетических идеалах и ценностях (эстетическое воспитание)</w:t>
      </w:r>
    </w:p>
    <w:p w:rsidR="00F11473" w:rsidRPr="00565429" w:rsidRDefault="00F11473" w:rsidP="00F11473">
      <w:pPr>
        <w:widowControl w:val="0"/>
        <w:spacing w:after="0" w:line="240" w:lineRule="auto"/>
        <w:ind w:firstLine="709"/>
        <w:jc w:val="both"/>
        <w:rPr>
          <w:rFonts w:ascii="Times New Roman" w:eastAsia="Calibri" w:hAnsi="Times New Roman" w:cs="Times New Roman"/>
          <w:i/>
          <w:sz w:val="24"/>
          <w:szCs w:val="24"/>
        </w:rPr>
      </w:pPr>
      <w:r w:rsidRPr="00565429">
        <w:rPr>
          <w:rFonts w:ascii="Times New Roman" w:eastAsia="Calibri" w:hAnsi="Times New Roman" w:cs="Times New Roman"/>
          <w:sz w:val="24"/>
          <w:szCs w:val="24"/>
        </w:rPr>
        <w:t xml:space="preserve">Ценности: </w:t>
      </w:r>
      <w:r w:rsidRPr="00565429">
        <w:rPr>
          <w:rFonts w:ascii="Times New Roman" w:eastAsia="Calibri" w:hAnsi="Times New Roman" w:cs="Times New Roman"/>
          <w:i/>
          <w:sz w:val="24"/>
          <w:szCs w:val="24"/>
        </w:rPr>
        <w:t>красота, гармония, духовный мир человека, эстетическое развитие, самовыражение в творчестве и искусстве.</w:t>
      </w:r>
    </w:p>
    <w:p w:rsidR="00F11473" w:rsidRPr="00565429" w:rsidRDefault="00F11473" w:rsidP="00F11473">
      <w:pPr>
        <w:widowControl w:val="0"/>
        <w:shd w:val="clear" w:color="auto" w:fill="FFFFFF"/>
        <w:tabs>
          <w:tab w:val="left" w:pos="670"/>
        </w:tabs>
        <w:spacing w:after="0" w:line="240" w:lineRule="auto"/>
        <w:jc w:val="both"/>
        <w:rPr>
          <w:rFonts w:ascii="Times New Roman" w:eastAsia="Calibri" w:hAnsi="Times New Roman" w:cs="Times New Roman"/>
          <w:i/>
          <w:iCs/>
          <w:sz w:val="24"/>
          <w:szCs w:val="24"/>
          <w:lang w:val="x-none" w:eastAsia="x-none"/>
        </w:rPr>
      </w:pPr>
      <w:r w:rsidRPr="00565429">
        <w:rPr>
          <w:rFonts w:ascii="Times New Roman" w:eastAsia="Calibri" w:hAnsi="Times New Roman" w:cs="Times New Roman"/>
          <w:i/>
          <w:iCs/>
          <w:sz w:val="24"/>
          <w:szCs w:val="24"/>
          <w:lang w:val="x-none" w:eastAsia="x-none"/>
        </w:rPr>
        <w:tab/>
        <w:t>Все направления духовно-нравственного развития и воспитания важны,  они дополняют друг друга и обеспечивают развитие личности на основе отечественных духовных, нравственных и культурных традиций.</w:t>
      </w:r>
    </w:p>
    <w:p w:rsidR="00F11473" w:rsidRPr="00565429" w:rsidRDefault="00F11473" w:rsidP="00F11473">
      <w:pPr>
        <w:widowControl w:val="0"/>
        <w:spacing w:after="0" w:line="240" w:lineRule="auto"/>
        <w:ind w:firstLine="709"/>
        <w:jc w:val="center"/>
        <w:rPr>
          <w:rFonts w:ascii="Times New Roman" w:eastAsia="Calibri" w:hAnsi="Times New Roman" w:cs="Times New Roman"/>
          <w:b/>
          <w:i/>
          <w:sz w:val="24"/>
          <w:szCs w:val="24"/>
        </w:rPr>
      </w:pPr>
      <w:r w:rsidRPr="00565429">
        <w:rPr>
          <w:rFonts w:ascii="Times New Roman" w:eastAsia="Calibri" w:hAnsi="Times New Roman" w:cs="Times New Roman"/>
          <w:b/>
          <w:i/>
          <w:sz w:val="24"/>
          <w:szCs w:val="24"/>
        </w:rPr>
        <w:t>Основные принципы программы</w:t>
      </w:r>
    </w:p>
    <w:p w:rsidR="00F11473" w:rsidRPr="00565429" w:rsidRDefault="00F11473" w:rsidP="00F11473">
      <w:pPr>
        <w:widowControl w:val="0"/>
        <w:spacing w:after="0" w:line="240" w:lineRule="auto"/>
        <w:ind w:firstLine="709"/>
        <w:jc w:val="center"/>
        <w:rPr>
          <w:rFonts w:ascii="Times New Roman" w:eastAsia="Calibri" w:hAnsi="Times New Roman" w:cs="Times New Roman"/>
          <w:b/>
          <w:sz w:val="24"/>
          <w:szCs w:val="24"/>
        </w:rPr>
      </w:pPr>
    </w:p>
    <w:p w:rsidR="00F11473" w:rsidRPr="00565429" w:rsidRDefault="00F11473" w:rsidP="00F11473">
      <w:pPr>
        <w:widowControl w:val="0"/>
        <w:spacing w:after="0" w:line="240" w:lineRule="auto"/>
        <w:ind w:firstLine="709"/>
        <w:jc w:val="both"/>
        <w:rPr>
          <w:rFonts w:ascii="Times New Roman" w:eastAsia="Calibri" w:hAnsi="Times New Roman" w:cs="Times New Roman"/>
          <w:b/>
          <w:sz w:val="24"/>
          <w:szCs w:val="24"/>
        </w:rPr>
      </w:pPr>
      <w:r w:rsidRPr="00565429">
        <w:rPr>
          <w:rFonts w:ascii="Times New Roman" w:eastAsia="Calibri" w:hAnsi="Times New Roman" w:cs="Times New Roman"/>
          <w:b/>
          <w:sz w:val="24"/>
          <w:szCs w:val="24"/>
        </w:rPr>
        <w:t>1. Принципы взаимодействия федерального и школьного компонента.</w:t>
      </w:r>
    </w:p>
    <w:p w:rsidR="00F11473" w:rsidRPr="00565429" w:rsidRDefault="00F11473" w:rsidP="00F11473">
      <w:pPr>
        <w:widowControl w:val="0"/>
        <w:spacing w:after="0" w:line="240" w:lineRule="auto"/>
        <w:ind w:firstLine="709"/>
        <w:jc w:val="both"/>
        <w:rPr>
          <w:rFonts w:ascii="Times New Roman" w:eastAsia="Calibri" w:hAnsi="Times New Roman" w:cs="Times New Roman"/>
          <w:b/>
          <w:sz w:val="24"/>
          <w:szCs w:val="24"/>
        </w:rPr>
      </w:pPr>
      <w:r w:rsidRPr="00565429">
        <w:rPr>
          <w:rFonts w:ascii="Times New Roman" w:eastAsia="Calibri" w:hAnsi="Times New Roman" w:cs="Times New Roman"/>
          <w:b/>
          <w:sz w:val="24"/>
          <w:szCs w:val="24"/>
        </w:rPr>
        <w:t>2. Принципы целостности учебно-воспитательного процесса.</w:t>
      </w:r>
    </w:p>
    <w:p w:rsidR="00F11473" w:rsidRPr="00565429" w:rsidRDefault="00F11473" w:rsidP="00F11473">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Подразумевает соблюдение баланса духовно-нравственного воспитания и образования.</w:t>
      </w:r>
    </w:p>
    <w:p w:rsidR="00F11473" w:rsidRPr="00565429" w:rsidRDefault="00F11473" w:rsidP="00F11473">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b/>
          <w:sz w:val="24"/>
          <w:szCs w:val="24"/>
        </w:rPr>
        <w:t>3. Принцип сотрудничества.</w:t>
      </w:r>
    </w:p>
    <w:p w:rsidR="00F11473" w:rsidRPr="00565429" w:rsidRDefault="00F11473" w:rsidP="00F11473">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Ориентирует педагога на воспитание взаимной ответственности участников педагогического процесса, на сопереживание. На взаимопомощь в процессе преодоления трудностей.</w:t>
      </w:r>
    </w:p>
    <w:p w:rsidR="00F11473" w:rsidRPr="00565429" w:rsidRDefault="00F11473" w:rsidP="00F11473">
      <w:pPr>
        <w:widowControl w:val="0"/>
        <w:spacing w:after="0" w:line="240" w:lineRule="auto"/>
        <w:ind w:firstLine="709"/>
        <w:jc w:val="both"/>
        <w:rPr>
          <w:rFonts w:ascii="Times New Roman" w:eastAsia="Calibri" w:hAnsi="Times New Roman" w:cs="Times New Roman"/>
          <w:b/>
          <w:sz w:val="24"/>
          <w:szCs w:val="24"/>
        </w:rPr>
      </w:pPr>
      <w:r w:rsidRPr="00565429">
        <w:rPr>
          <w:rFonts w:ascii="Times New Roman" w:eastAsia="Calibri" w:hAnsi="Times New Roman" w:cs="Times New Roman"/>
          <w:b/>
          <w:sz w:val="24"/>
          <w:szCs w:val="24"/>
        </w:rPr>
        <w:t>4. Принцип личностно-ориентированного подхода.</w:t>
      </w:r>
    </w:p>
    <w:p w:rsidR="00F11473" w:rsidRPr="00565429" w:rsidRDefault="00F11473" w:rsidP="00F11473">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Основывается на том, что каждая личность универсальна, и главной задачей воспитательной работы становится формирование  индивидуальности, учёт возможностей, создание условий для развития творческого потенциала.</w:t>
      </w:r>
    </w:p>
    <w:p w:rsidR="00F11473" w:rsidRPr="00565429" w:rsidRDefault="00F11473" w:rsidP="00F11473">
      <w:pPr>
        <w:widowControl w:val="0"/>
        <w:spacing w:after="0" w:line="240" w:lineRule="auto"/>
        <w:ind w:firstLine="709"/>
        <w:jc w:val="both"/>
        <w:rPr>
          <w:rFonts w:ascii="Times New Roman" w:eastAsia="Calibri" w:hAnsi="Times New Roman" w:cs="Times New Roman"/>
          <w:b/>
          <w:sz w:val="24"/>
          <w:szCs w:val="24"/>
        </w:rPr>
      </w:pPr>
      <w:r w:rsidRPr="00565429">
        <w:rPr>
          <w:rFonts w:ascii="Times New Roman" w:eastAsia="Calibri" w:hAnsi="Times New Roman" w:cs="Times New Roman"/>
          <w:b/>
          <w:sz w:val="24"/>
          <w:szCs w:val="24"/>
        </w:rPr>
        <w:t>5. Принцип возрастного подхода.</w:t>
      </w:r>
    </w:p>
    <w:p w:rsidR="00F11473" w:rsidRPr="00565429" w:rsidRDefault="00F11473" w:rsidP="00F11473">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Подразумевает учёт и использование закономерностей развития личности </w:t>
      </w:r>
    </w:p>
    <w:p w:rsidR="00F11473" w:rsidRPr="00565429" w:rsidRDefault="00F11473" w:rsidP="00F11473">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(физических, психических, социальных), а также социально-психологических особенностей групп воспитуемых, обусловленных их возрастным составом.</w:t>
      </w:r>
    </w:p>
    <w:p w:rsidR="00F11473" w:rsidRPr="00565429" w:rsidRDefault="00F11473" w:rsidP="00F11473">
      <w:pPr>
        <w:widowControl w:val="0"/>
        <w:spacing w:after="0" w:line="240" w:lineRule="auto"/>
        <w:ind w:firstLine="709"/>
        <w:jc w:val="both"/>
        <w:rPr>
          <w:rFonts w:ascii="Times New Roman" w:eastAsia="Calibri" w:hAnsi="Times New Roman" w:cs="Times New Roman"/>
          <w:b/>
          <w:sz w:val="24"/>
          <w:szCs w:val="24"/>
        </w:rPr>
      </w:pPr>
      <w:r w:rsidRPr="00565429">
        <w:rPr>
          <w:rFonts w:ascii="Times New Roman" w:eastAsia="Calibri" w:hAnsi="Times New Roman" w:cs="Times New Roman"/>
          <w:b/>
          <w:sz w:val="24"/>
          <w:szCs w:val="24"/>
        </w:rPr>
        <w:t>6. Принцип сохранения исторической памяти.</w:t>
      </w:r>
    </w:p>
    <w:p w:rsidR="00F11473" w:rsidRPr="00565429" w:rsidRDefault="00F11473" w:rsidP="00F11473">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Обеспечение исторической преемственности поколений, сохранение, распространение и развитие национальной культуры, воспитание бережного отношения к историческому и культурному наследию России.</w:t>
      </w:r>
    </w:p>
    <w:p w:rsidR="00F11473" w:rsidRPr="00565429" w:rsidRDefault="00F11473" w:rsidP="00F11473">
      <w:pPr>
        <w:widowControl w:val="0"/>
        <w:spacing w:after="0" w:line="240" w:lineRule="auto"/>
        <w:ind w:firstLine="709"/>
        <w:jc w:val="both"/>
        <w:rPr>
          <w:rFonts w:ascii="Times New Roman" w:eastAsia="Calibri" w:hAnsi="Times New Roman" w:cs="Times New Roman"/>
          <w:b/>
          <w:sz w:val="24"/>
          <w:szCs w:val="24"/>
        </w:rPr>
      </w:pPr>
      <w:r w:rsidRPr="00565429">
        <w:rPr>
          <w:rFonts w:ascii="Times New Roman" w:eastAsia="Calibri" w:hAnsi="Times New Roman" w:cs="Times New Roman"/>
          <w:b/>
          <w:sz w:val="24"/>
          <w:szCs w:val="24"/>
        </w:rPr>
        <w:t>7. Принцип организации занятий.</w:t>
      </w:r>
    </w:p>
    <w:p w:rsidR="00F11473" w:rsidRPr="00565429" w:rsidRDefault="00F11473" w:rsidP="00F11473">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Наглядность, сознательность и активность, доступность и мера, научность, учёт возрастных и индивидуальных особенностей детей, систематичность и последовательность, прочность усвоения знаний, связь теории с практикой обучения и жизнью, воспитание в процессе обучения, вариативный подход.</w:t>
      </w:r>
    </w:p>
    <w:p w:rsidR="00F11473" w:rsidRPr="00565429" w:rsidRDefault="00F11473" w:rsidP="00F11473">
      <w:pPr>
        <w:widowControl w:val="0"/>
        <w:spacing w:after="0" w:line="240" w:lineRule="auto"/>
        <w:ind w:firstLine="709"/>
        <w:jc w:val="both"/>
        <w:rPr>
          <w:rFonts w:ascii="Times New Roman" w:eastAsia="Calibri" w:hAnsi="Times New Roman" w:cs="Times New Roman"/>
          <w:b/>
          <w:sz w:val="24"/>
          <w:szCs w:val="24"/>
        </w:rPr>
      </w:pPr>
      <w:r w:rsidRPr="00565429">
        <w:rPr>
          <w:rFonts w:ascii="Times New Roman" w:eastAsia="Calibri" w:hAnsi="Times New Roman" w:cs="Times New Roman"/>
          <w:b/>
          <w:sz w:val="24"/>
          <w:szCs w:val="24"/>
        </w:rPr>
        <w:t>8. Принцип ценностной ориентации.</w:t>
      </w:r>
    </w:p>
    <w:p w:rsidR="00F11473" w:rsidRPr="00565429" w:rsidRDefault="00F11473" w:rsidP="00F11473">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школьниками осуществляется в процессе их духовно- нравственного развития.</w:t>
      </w:r>
    </w:p>
    <w:p w:rsidR="00F11473" w:rsidRPr="00565429" w:rsidRDefault="00F11473" w:rsidP="00F11473">
      <w:pPr>
        <w:widowControl w:val="0"/>
        <w:spacing w:after="0" w:line="240" w:lineRule="auto"/>
        <w:ind w:firstLine="709"/>
        <w:jc w:val="both"/>
        <w:rPr>
          <w:rFonts w:ascii="Times New Roman" w:eastAsia="Calibri" w:hAnsi="Times New Roman" w:cs="Times New Roman"/>
          <w:b/>
          <w:sz w:val="24"/>
          <w:szCs w:val="24"/>
        </w:rPr>
      </w:pPr>
      <w:r w:rsidRPr="00565429">
        <w:rPr>
          <w:rFonts w:ascii="Times New Roman" w:eastAsia="Calibri" w:hAnsi="Times New Roman" w:cs="Times New Roman"/>
          <w:b/>
          <w:sz w:val="24"/>
          <w:szCs w:val="24"/>
        </w:rPr>
        <w:t>9. Принцип системно-деятельной организации воспитания.</w:t>
      </w:r>
    </w:p>
    <w:p w:rsidR="00F11473" w:rsidRPr="00565429" w:rsidRDefault="00F11473" w:rsidP="00F11473">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Воспитание, направленное на духовно-нравственное развитие и поддерживаемое всем </w:t>
      </w:r>
      <w:r w:rsidRPr="00565429">
        <w:rPr>
          <w:rFonts w:ascii="Times New Roman" w:eastAsia="Calibri" w:hAnsi="Times New Roman" w:cs="Times New Roman"/>
          <w:sz w:val="24"/>
          <w:szCs w:val="24"/>
        </w:rPr>
        <w:lastRenderedPageBreak/>
        <w:t>укладом школьной жизни. Включает в себя организацию учебной, внеучебной, общественно значимой деятельности младших школьников.</w:t>
      </w:r>
    </w:p>
    <w:p w:rsidR="00F11473" w:rsidRPr="00565429" w:rsidRDefault="00F11473" w:rsidP="00F11473">
      <w:pPr>
        <w:widowControl w:val="0"/>
        <w:spacing w:after="0" w:line="240" w:lineRule="auto"/>
        <w:ind w:firstLine="709"/>
        <w:jc w:val="both"/>
        <w:rPr>
          <w:rFonts w:ascii="Times New Roman" w:eastAsia="Calibri" w:hAnsi="Times New Roman" w:cs="Times New Roman"/>
          <w:b/>
          <w:sz w:val="24"/>
          <w:szCs w:val="24"/>
        </w:rPr>
      </w:pPr>
      <w:r w:rsidRPr="00565429">
        <w:rPr>
          <w:rFonts w:ascii="Times New Roman" w:eastAsia="Calibri" w:hAnsi="Times New Roman" w:cs="Times New Roman"/>
          <w:b/>
          <w:sz w:val="24"/>
          <w:szCs w:val="24"/>
        </w:rPr>
        <w:t>10. Принцип следования нравственному примеру.</w:t>
      </w:r>
    </w:p>
    <w:p w:rsidR="00F11473" w:rsidRPr="00565429" w:rsidRDefault="00F11473" w:rsidP="00F11473">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Следование примеру – ведущий метод нравственного воспитания. Пример - это возможная модель выстраивания отношений ребенка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w:t>
      </w:r>
    </w:p>
    <w:p w:rsidR="00F11473" w:rsidRPr="00565429" w:rsidRDefault="00F11473" w:rsidP="00F11473">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Перечисленные принципы определяют концептуальную основу уклада школьной жизни, придают ему жизненную, социальную, культурную, нравственную силу педагога.</w:t>
      </w:r>
    </w:p>
    <w:p w:rsidR="00F11473" w:rsidRPr="00565429" w:rsidRDefault="00F11473" w:rsidP="00F11473">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Обучающийся, воспитанник испытывает большое доверие к учителю и воспитателю. Для него слова педагога,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воспитание последних.</w:t>
      </w:r>
    </w:p>
    <w:p w:rsidR="00F11473" w:rsidRPr="00565429" w:rsidRDefault="00F11473" w:rsidP="00F11473">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Родители (законные представители), так же как и педагог, дают ребенку первый пример нравственности. Пример имеет огромное значение в духовно-нравственном развитии и воспитании личности.</w:t>
      </w:r>
    </w:p>
    <w:p w:rsidR="00F11473" w:rsidRPr="00565429" w:rsidRDefault="00F11473" w:rsidP="00F11473">
      <w:pPr>
        <w:widowControl w:val="0"/>
        <w:spacing w:after="0" w:line="240" w:lineRule="auto"/>
        <w:jc w:val="center"/>
        <w:rPr>
          <w:rFonts w:ascii="Times New Roman" w:eastAsia="Calibri" w:hAnsi="Times New Roman" w:cs="Times New Roman"/>
          <w:b/>
          <w:i/>
          <w:sz w:val="24"/>
          <w:szCs w:val="24"/>
        </w:rPr>
      </w:pPr>
      <w:r w:rsidRPr="00565429">
        <w:rPr>
          <w:rFonts w:ascii="Times New Roman" w:eastAsia="Calibri" w:hAnsi="Times New Roman" w:cs="Times New Roman"/>
          <w:b/>
          <w:i/>
          <w:sz w:val="24"/>
          <w:szCs w:val="24"/>
        </w:rPr>
        <w:t xml:space="preserve">  Основное содержание духовно-нравственного развития и воспитания воспитанников.</w:t>
      </w:r>
    </w:p>
    <w:p w:rsidR="00F11473" w:rsidRPr="00565429" w:rsidRDefault="00F11473" w:rsidP="00F11473">
      <w:pPr>
        <w:widowControl w:val="0"/>
        <w:spacing w:after="0" w:line="240" w:lineRule="auto"/>
        <w:jc w:val="both"/>
        <w:rPr>
          <w:rFonts w:ascii="Times New Roman" w:eastAsia="Calibri" w:hAnsi="Times New Roman" w:cs="Times New Roman"/>
          <w:b/>
          <w:sz w:val="24"/>
          <w:szCs w:val="24"/>
        </w:rPr>
      </w:pPr>
    </w:p>
    <w:p w:rsidR="00F11473" w:rsidRPr="00565429" w:rsidRDefault="00F11473" w:rsidP="00F11473">
      <w:pPr>
        <w:widowControl w:val="0"/>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b/>
          <w:sz w:val="24"/>
          <w:szCs w:val="24"/>
        </w:rPr>
        <w:t>Воспитание гражданственности, патриотизма, уважения к правам, свободам и обязанностям человека:</w:t>
      </w:r>
    </w:p>
    <w:p w:rsidR="00F11473" w:rsidRPr="00565429" w:rsidRDefault="00F11473" w:rsidP="00C82AF5">
      <w:pPr>
        <w:widowControl w:val="0"/>
        <w:numPr>
          <w:ilvl w:val="0"/>
          <w:numId w:val="94"/>
        </w:numPr>
        <w:tabs>
          <w:tab w:val="num" w:pos="1069"/>
        </w:tabs>
        <w:spacing w:after="0" w:line="240" w:lineRule="auto"/>
        <w:ind w:left="0"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элементарные представления о политическом устройстве Российского государства;</w:t>
      </w:r>
    </w:p>
    <w:p w:rsidR="00F11473" w:rsidRPr="00565429" w:rsidRDefault="00F11473" w:rsidP="00C82AF5">
      <w:pPr>
        <w:widowControl w:val="0"/>
        <w:numPr>
          <w:ilvl w:val="0"/>
          <w:numId w:val="94"/>
        </w:numPr>
        <w:tabs>
          <w:tab w:val="num" w:pos="1069"/>
        </w:tabs>
        <w:spacing w:after="0" w:line="240" w:lineRule="auto"/>
        <w:ind w:left="0"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представления о символах государства;</w:t>
      </w:r>
    </w:p>
    <w:p w:rsidR="00F11473" w:rsidRPr="00565429" w:rsidRDefault="00F11473" w:rsidP="00C82AF5">
      <w:pPr>
        <w:widowControl w:val="0"/>
        <w:numPr>
          <w:ilvl w:val="0"/>
          <w:numId w:val="94"/>
        </w:numPr>
        <w:tabs>
          <w:tab w:val="num" w:pos="1069"/>
        </w:tabs>
        <w:spacing w:after="0" w:line="240" w:lineRule="auto"/>
        <w:ind w:left="0"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элементарные представления об институтах гражданского общества, о возможностях участия граждан в общественном управлении;</w:t>
      </w:r>
    </w:p>
    <w:p w:rsidR="00F11473" w:rsidRPr="00565429" w:rsidRDefault="00F11473" w:rsidP="00C82AF5">
      <w:pPr>
        <w:widowControl w:val="0"/>
        <w:numPr>
          <w:ilvl w:val="0"/>
          <w:numId w:val="94"/>
        </w:numPr>
        <w:tabs>
          <w:tab w:val="num" w:pos="1069"/>
        </w:tabs>
        <w:spacing w:after="0" w:line="240" w:lineRule="auto"/>
        <w:ind w:left="0"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элементарные представления о правах и обязанностях граждан России;</w:t>
      </w:r>
    </w:p>
    <w:p w:rsidR="00F11473" w:rsidRPr="00565429" w:rsidRDefault="00F11473" w:rsidP="00C82AF5">
      <w:pPr>
        <w:widowControl w:val="0"/>
        <w:numPr>
          <w:ilvl w:val="0"/>
          <w:numId w:val="94"/>
        </w:numPr>
        <w:tabs>
          <w:tab w:val="num" w:pos="1069"/>
        </w:tabs>
        <w:spacing w:after="0" w:line="240" w:lineRule="auto"/>
        <w:ind w:left="0"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уважительное отношение к русскому языку как государственному;</w:t>
      </w:r>
    </w:p>
    <w:p w:rsidR="00F11473" w:rsidRPr="00565429" w:rsidRDefault="00F11473" w:rsidP="00C82AF5">
      <w:pPr>
        <w:widowControl w:val="0"/>
        <w:numPr>
          <w:ilvl w:val="0"/>
          <w:numId w:val="94"/>
        </w:numPr>
        <w:tabs>
          <w:tab w:val="num" w:pos="1069"/>
        </w:tabs>
        <w:spacing w:after="0" w:line="240" w:lineRule="auto"/>
        <w:ind w:left="0"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элементарные представления о национальных героях и важнейших событиях в истории России;</w:t>
      </w:r>
    </w:p>
    <w:p w:rsidR="00F11473" w:rsidRPr="00565429" w:rsidRDefault="00F11473" w:rsidP="00C82AF5">
      <w:pPr>
        <w:widowControl w:val="0"/>
        <w:numPr>
          <w:ilvl w:val="0"/>
          <w:numId w:val="94"/>
        </w:numPr>
        <w:tabs>
          <w:tab w:val="num" w:pos="1069"/>
        </w:tabs>
        <w:spacing w:after="0" w:line="240" w:lineRule="auto"/>
        <w:ind w:left="0"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уважение к защитникам Родины;</w:t>
      </w:r>
    </w:p>
    <w:p w:rsidR="00F11473" w:rsidRPr="00565429" w:rsidRDefault="00F11473" w:rsidP="00C82AF5">
      <w:pPr>
        <w:widowControl w:val="0"/>
        <w:numPr>
          <w:ilvl w:val="0"/>
          <w:numId w:val="94"/>
        </w:numPr>
        <w:tabs>
          <w:tab w:val="num" w:pos="1069"/>
        </w:tabs>
        <w:spacing w:after="0" w:line="240" w:lineRule="auto"/>
        <w:ind w:left="0"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умение отвечать за свои поступки;</w:t>
      </w:r>
    </w:p>
    <w:p w:rsidR="00F11473" w:rsidRPr="00565429" w:rsidRDefault="00F11473" w:rsidP="00C82AF5">
      <w:pPr>
        <w:widowControl w:val="0"/>
        <w:numPr>
          <w:ilvl w:val="0"/>
          <w:numId w:val="94"/>
        </w:numPr>
        <w:tabs>
          <w:tab w:val="num" w:pos="1069"/>
        </w:tabs>
        <w:spacing w:after="0" w:line="240" w:lineRule="auto"/>
        <w:ind w:left="0"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негативное отношение к нарушениям порядка в классе, в группе, дома, на улице, к невыполнению человеком своих обязанностей.</w:t>
      </w:r>
    </w:p>
    <w:p w:rsidR="00F11473" w:rsidRPr="00565429" w:rsidRDefault="00F11473" w:rsidP="00F11473">
      <w:pPr>
        <w:widowControl w:val="0"/>
        <w:spacing w:after="0" w:line="240" w:lineRule="auto"/>
        <w:jc w:val="both"/>
        <w:rPr>
          <w:rFonts w:ascii="Times New Roman" w:eastAsia="Calibri" w:hAnsi="Times New Roman" w:cs="Times New Roman"/>
          <w:b/>
          <w:sz w:val="24"/>
          <w:szCs w:val="24"/>
        </w:rPr>
      </w:pPr>
      <w:r w:rsidRPr="00565429">
        <w:rPr>
          <w:rFonts w:ascii="Times New Roman" w:eastAsia="Calibri" w:hAnsi="Times New Roman" w:cs="Times New Roman"/>
          <w:b/>
          <w:sz w:val="24"/>
          <w:szCs w:val="24"/>
        </w:rPr>
        <w:t>Воспитание нравственных чувств и этического сознания:</w:t>
      </w:r>
    </w:p>
    <w:p w:rsidR="00F11473" w:rsidRPr="00565429" w:rsidRDefault="00F11473" w:rsidP="00C82AF5">
      <w:pPr>
        <w:widowControl w:val="0"/>
        <w:numPr>
          <w:ilvl w:val="0"/>
          <w:numId w:val="95"/>
        </w:numPr>
        <w:spacing w:after="0" w:line="240" w:lineRule="auto"/>
        <w:ind w:left="0"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первоначальное представление о базовых национальных российских ценностях;</w:t>
      </w:r>
    </w:p>
    <w:p w:rsidR="00F11473" w:rsidRPr="00565429" w:rsidRDefault="00F11473" w:rsidP="00C82AF5">
      <w:pPr>
        <w:widowControl w:val="0"/>
        <w:numPr>
          <w:ilvl w:val="0"/>
          <w:numId w:val="95"/>
        </w:numPr>
        <w:spacing w:after="0" w:line="240" w:lineRule="auto"/>
        <w:ind w:left="0"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различие хороших и плохих поступков;</w:t>
      </w:r>
    </w:p>
    <w:p w:rsidR="00F11473" w:rsidRPr="00565429" w:rsidRDefault="00F11473" w:rsidP="00C82AF5">
      <w:pPr>
        <w:widowControl w:val="0"/>
        <w:numPr>
          <w:ilvl w:val="0"/>
          <w:numId w:val="95"/>
        </w:numPr>
        <w:spacing w:after="0" w:line="240" w:lineRule="auto"/>
        <w:ind w:left="0"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представления о правилах поведения в образовательном учреждении, дома, на улице, в населённом пункте, в общественных местах, на природе;</w:t>
      </w:r>
    </w:p>
    <w:p w:rsidR="00F11473" w:rsidRPr="00565429" w:rsidRDefault="00F11473" w:rsidP="00C82AF5">
      <w:pPr>
        <w:widowControl w:val="0"/>
        <w:numPr>
          <w:ilvl w:val="0"/>
          <w:numId w:val="95"/>
        </w:numPr>
        <w:spacing w:after="0" w:line="240" w:lineRule="auto"/>
        <w:ind w:left="0"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F11473" w:rsidRPr="00565429" w:rsidRDefault="00F11473" w:rsidP="00C82AF5">
      <w:pPr>
        <w:widowControl w:val="0"/>
        <w:numPr>
          <w:ilvl w:val="0"/>
          <w:numId w:val="95"/>
        </w:numPr>
        <w:spacing w:after="0" w:line="240" w:lineRule="auto"/>
        <w:ind w:left="0"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уважительное отношение к родителям, старшим, доброжелательное отношение к сверстникам и младшим;</w:t>
      </w:r>
    </w:p>
    <w:p w:rsidR="00F11473" w:rsidRPr="00565429" w:rsidRDefault="00F11473" w:rsidP="00C82AF5">
      <w:pPr>
        <w:widowControl w:val="0"/>
        <w:numPr>
          <w:ilvl w:val="0"/>
          <w:numId w:val="95"/>
        </w:numPr>
        <w:spacing w:after="0" w:line="240" w:lineRule="auto"/>
        <w:ind w:left="0"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установление дружеских взаимоотношений в коллективе, основанных на взаимопомощи и взаимной поддержке;</w:t>
      </w:r>
    </w:p>
    <w:p w:rsidR="00F11473" w:rsidRPr="00565429" w:rsidRDefault="00F11473" w:rsidP="00C82AF5">
      <w:pPr>
        <w:widowControl w:val="0"/>
        <w:numPr>
          <w:ilvl w:val="0"/>
          <w:numId w:val="95"/>
        </w:numPr>
        <w:spacing w:after="0" w:line="240" w:lineRule="auto"/>
        <w:ind w:left="0"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бережное, гуманное отношение ко всему живому;</w:t>
      </w:r>
    </w:p>
    <w:p w:rsidR="00F11473" w:rsidRPr="00565429" w:rsidRDefault="00F11473" w:rsidP="00C82AF5">
      <w:pPr>
        <w:widowControl w:val="0"/>
        <w:numPr>
          <w:ilvl w:val="0"/>
          <w:numId w:val="95"/>
        </w:numPr>
        <w:spacing w:after="0" w:line="240" w:lineRule="auto"/>
        <w:ind w:left="0"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стремление избегать плохих поступков;</w:t>
      </w:r>
    </w:p>
    <w:p w:rsidR="00F11473" w:rsidRPr="00565429" w:rsidRDefault="00F11473" w:rsidP="00C82AF5">
      <w:pPr>
        <w:widowControl w:val="0"/>
        <w:numPr>
          <w:ilvl w:val="0"/>
          <w:numId w:val="95"/>
        </w:numPr>
        <w:spacing w:after="0" w:line="240" w:lineRule="auto"/>
        <w:ind w:left="0"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F11473" w:rsidRPr="00565429" w:rsidRDefault="00F11473" w:rsidP="00F11473">
      <w:pPr>
        <w:widowControl w:val="0"/>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b/>
          <w:sz w:val="24"/>
          <w:szCs w:val="24"/>
        </w:rPr>
        <w:t>Воспитание трудолюбия, творческого отношения к учению, труду, жизни:</w:t>
      </w:r>
    </w:p>
    <w:p w:rsidR="00F11473" w:rsidRPr="00565429" w:rsidRDefault="00F11473" w:rsidP="00C82AF5">
      <w:pPr>
        <w:widowControl w:val="0"/>
        <w:numPr>
          <w:ilvl w:val="0"/>
          <w:numId w:val="96"/>
        </w:numPr>
        <w:spacing w:after="0" w:line="240" w:lineRule="auto"/>
        <w:ind w:left="0"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уважение к труду и творчеству старших и сверстников;</w:t>
      </w:r>
    </w:p>
    <w:p w:rsidR="00F11473" w:rsidRPr="00565429" w:rsidRDefault="00F11473" w:rsidP="00C82AF5">
      <w:pPr>
        <w:widowControl w:val="0"/>
        <w:numPr>
          <w:ilvl w:val="0"/>
          <w:numId w:val="96"/>
        </w:numPr>
        <w:spacing w:after="0" w:line="240" w:lineRule="auto"/>
        <w:ind w:left="0"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lastRenderedPageBreak/>
        <w:t>элементарные представления об основных профессиях;</w:t>
      </w:r>
    </w:p>
    <w:p w:rsidR="00F11473" w:rsidRPr="00565429" w:rsidRDefault="00F11473" w:rsidP="00C82AF5">
      <w:pPr>
        <w:widowControl w:val="0"/>
        <w:numPr>
          <w:ilvl w:val="0"/>
          <w:numId w:val="96"/>
        </w:numPr>
        <w:spacing w:after="0" w:line="240" w:lineRule="auto"/>
        <w:ind w:left="0"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ценностное отношение к учёбе, как к виду творческой деятельности;</w:t>
      </w:r>
    </w:p>
    <w:p w:rsidR="00F11473" w:rsidRPr="00565429" w:rsidRDefault="00F11473" w:rsidP="00C82AF5">
      <w:pPr>
        <w:widowControl w:val="0"/>
        <w:numPr>
          <w:ilvl w:val="0"/>
          <w:numId w:val="96"/>
        </w:numPr>
        <w:spacing w:after="0" w:line="240" w:lineRule="auto"/>
        <w:ind w:left="0"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элементарное представление о роли знаний, науки, современного производства в жизни человека и общества;</w:t>
      </w:r>
    </w:p>
    <w:p w:rsidR="00F11473" w:rsidRPr="00565429" w:rsidRDefault="00F11473" w:rsidP="00C82AF5">
      <w:pPr>
        <w:widowControl w:val="0"/>
        <w:numPr>
          <w:ilvl w:val="0"/>
          <w:numId w:val="96"/>
        </w:numPr>
        <w:spacing w:after="0" w:line="240" w:lineRule="auto"/>
        <w:ind w:left="0"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первоначальные навыки коллективной работы;</w:t>
      </w:r>
    </w:p>
    <w:p w:rsidR="00F11473" w:rsidRPr="00565429" w:rsidRDefault="00F11473" w:rsidP="00C82AF5">
      <w:pPr>
        <w:widowControl w:val="0"/>
        <w:numPr>
          <w:ilvl w:val="0"/>
          <w:numId w:val="96"/>
        </w:numPr>
        <w:spacing w:after="0" w:line="240" w:lineRule="auto"/>
        <w:ind w:left="0"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умение проявлять дисциплинированность, последовательность и настойчивость в выполнении учебных и учебно-трудовых заданий;</w:t>
      </w:r>
    </w:p>
    <w:p w:rsidR="00F11473" w:rsidRPr="00565429" w:rsidRDefault="00F11473" w:rsidP="00C82AF5">
      <w:pPr>
        <w:widowControl w:val="0"/>
        <w:numPr>
          <w:ilvl w:val="0"/>
          <w:numId w:val="96"/>
        </w:numPr>
        <w:spacing w:after="0" w:line="240" w:lineRule="auto"/>
        <w:ind w:left="0"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бережное отношение к результатам своего труда, труда других людей, к школьному имуществу, учебникам и личным вещам.</w:t>
      </w:r>
    </w:p>
    <w:p w:rsidR="00F11473" w:rsidRPr="00565429" w:rsidRDefault="00F11473" w:rsidP="00F11473">
      <w:pPr>
        <w:widowControl w:val="0"/>
        <w:spacing w:after="0" w:line="240" w:lineRule="auto"/>
        <w:jc w:val="both"/>
        <w:rPr>
          <w:rFonts w:ascii="Times New Roman" w:eastAsia="Calibri" w:hAnsi="Times New Roman" w:cs="Times New Roman"/>
          <w:b/>
          <w:sz w:val="24"/>
          <w:szCs w:val="24"/>
        </w:rPr>
      </w:pPr>
      <w:r w:rsidRPr="00565429">
        <w:rPr>
          <w:rFonts w:ascii="Times New Roman" w:eastAsia="Calibri" w:hAnsi="Times New Roman" w:cs="Times New Roman"/>
          <w:b/>
          <w:sz w:val="24"/>
          <w:szCs w:val="24"/>
        </w:rPr>
        <w:t>Воспитание ценностного отношения  к природе, окружающей среде (экологическое воспитание):</w:t>
      </w:r>
    </w:p>
    <w:p w:rsidR="00F11473" w:rsidRPr="00565429" w:rsidRDefault="00F11473" w:rsidP="00C82AF5">
      <w:pPr>
        <w:widowControl w:val="0"/>
        <w:numPr>
          <w:ilvl w:val="0"/>
          <w:numId w:val="97"/>
        </w:numPr>
        <w:spacing w:after="0" w:line="240" w:lineRule="auto"/>
        <w:ind w:left="0" w:firstLine="709"/>
        <w:jc w:val="both"/>
        <w:rPr>
          <w:rFonts w:ascii="Times New Roman" w:eastAsia="Calibri" w:hAnsi="Times New Roman" w:cs="Times New Roman"/>
          <w:b/>
          <w:sz w:val="24"/>
          <w:szCs w:val="24"/>
        </w:rPr>
      </w:pPr>
      <w:r w:rsidRPr="00565429">
        <w:rPr>
          <w:rFonts w:ascii="Times New Roman" w:eastAsia="Calibri" w:hAnsi="Times New Roman" w:cs="Times New Roman"/>
          <w:sz w:val="24"/>
          <w:szCs w:val="24"/>
        </w:rPr>
        <w:t>развитие интереса к природе, природным явлениям и формам жизни, понимание активной роли человека в природе;</w:t>
      </w:r>
    </w:p>
    <w:p w:rsidR="00F11473" w:rsidRPr="00565429" w:rsidRDefault="00F11473" w:rsidP="00C82AF5">
      <w:pPr>
        <w:widowControl w:val="0"/>
        <w:numPr>
          <w:ilvl w:val="0"/>
          <w:numId w:val="97"/>
        </w:numPr>
        <w:spacing w:after="0" w:line="240" w:lineRule="auto"/>
        <w:ind w:left="0" w:firstLine="709"/>
        <w:jc w:val="both"/>
        <w:rPr>
          <w:rFonts w:ascii="Times New Roman" w:eastAsia="Calibri" w:hAnsi="Times New Roman" w:cs="Times New Roman"/>
          <w:b/>
          <w:sz w:val="24"/>
          <w:szCs w:val="24"/>
        </w:rPr>
      </w:pPr>
      <w:r w:rsidRPr="00565429">
        <w:rPr>
          <w:rFonts w:ascii="Times New Roman" w:eastAsia="Calibri" w:hAnsi="Times New Roman" w:cs="Times New Roman"/>
          <w:sz w:val="24"/>
          <w:szCs w:val="24"/>
        </w:rPr>
        <w:t>ценностное отношение к природе и всем формам жизни;</w:t>
      </w:r>
    </w:p>
    <w:p w:rsidR="00F11473" w:rsidRPr="00565429" w:rsidRDefault="00F11473" w:rsidP="00C82AF5">
      <w:pPr>
        <w:widowControl w:val="0"/>
        <w:numPr>
          <w:ilvl w:val="0"/>
          <w:numId w:val="97"/>
        </w:numPr>
        <w:spacing w:after="0" w:line="240" w:lineRule="auto"/>
        <w:ind w:left="0" w:firstLine="709"/>
        <w:jc w:val="both"/>
        <w:rPr>
          <w:rFonts w:ascii="Times New Roman" w:eastAsia="Calibri" w:hAnsi="Times New Roman" w:cs="Times New Roman"/>
          <w:b/>
          <w:sz w:val="24"/>
          <w:szCs w:val="24"/>
        </w:rPr>
      </w:pPr>
      <w:r w:rsidRPr="00565429">
        <w:rPr>
          <w:rFonts w:ascii="Times New Roman" w:eastAsia="Calibri" w:hAnsi="Times New Roman" w:cs="Times New Roman"/>
          <w:sz w:val="24"/>
          <w:szCs w:val="24"/>
        </w:rPr>
        <w:t>элементарный опыт природоохранной деятельности;</w:t>
      </w:r>
    </w:p>
    <w:p w:rsidR="00F11473" w:rsidRPr="00565429" w:rsidRDefault="00F11473" w:rsidP="00C82AF5">
      <w:pPr>
        <w:widowControl w:val="0"/>
        <w:numPr>
          <w:ilvl w:val="0"/>
          <w:numId w:val="97"/>
        </w:numPr>
        <w:spacing w:after="0" w:line="240" w:lineRule="auto"/>
        <w:ind w:left="0" w:firstLine="709"/>
        <w:jc w:val="both"/>
        <w:rPr>
          <w:rFonts w:ascii="Times New Roman" w:eastAsia="Calibri" w:hAnsi="Times New Roman" w:cs="Times New Roman"/>
          <w:b/>
          <w:sz w:val="24"/>
          <w:szCs w:val="24"/>
        </w:rPr>
      </w:pPr>
      <w:r w:rsidRPr="00565429">
        <w:rPr>
          <w:rFonts w:ascii="Times New Roman" w:eastAsia="Calibri" w:hAnsi="Times New Roman" w:cs="Times New Roman"/>
          <w:sz w:val="24"/>
          <w:szCs w:val="24"/>
        </w:rPr>
        <w:t>бережное отношение к растениям и животным.</w:t>
      </w:r>
    </w:p>
    <w:p w:rsidR="00F11473" w:rsidRPr="00565429" w:rsidRDefault="00F11473" w:rsidP="00F11473">
      <w:pPr>
        <w:widowControl w:val="0"/>
        <w:spacing w:after="0" w:line="240" w:lineRule="auto"/>
        <w:jc w:val="both"/>
        <w:rPr>
          <w:rFonts w:ascii="Times New Roman" w:eastAsia="Calibri" w:hAnsi="Times New Roman" w:cs="Times New Roman"/>
          <w:b/>
          <w:sz w:val="24"/>
          <w:szCs w:val="24"/>
        </w:rPr>
      </w:pPr>
      <w:r w:rsidRPr="00565429">
        <w:rPr>
          <w:rFonts w:ascii="Times New Roman" w:eastAsia="Calibri" w:hAnsi="Times New Roman" w:cs="Times New Roman"/>
          <w:b/>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F11473" w:rsidRPr="00565429" w:rsidRDefault="00F11473" w:rsidP="00C82AF5">
      <w:pPr>
        <w:widowControl w:val="0"/>
        <w:numPr>
          <w:ilvl w:val="0"/>
          <w:numId w:val="98"/>
        </w:numPr>
        <w:spacing w:after="0" w:line="240" w:lineRule="auto"/>
        <w:ind w:firstLine="709"/>
        <w:jc w:val="both"/>
        <w:rPr>
          <w:rFonts w:ascii="Times New Roman" w:eastAsia="Calibri" w:hAnsi="Times New Roman" w:cs="Times New Roman"/>
          <w:b/>
          <w:sz w:val="24"/>
          <w:szCs w:val="24"/>
        </w:rPr>
      </w:pPr>
      <w:r w:rsidRPr="00565429">
        <w:rPr>
          <w:rFonts w:ascii="Times New Roman" w:eastAsia="Calibri" w:hAnsi="Times New Roman" w:cs="Times New Roman"/>
          <w:sz w:val="24"/>
          <w:szCs w:val="24"/>
        </w:rPr>
        <w:t>представление о душевной и физической красоте человека;</w:t>
      </w:r>
    </w:p>
    <w:p w:rsidR="00F11473" w:rsidRPr="00565429" w:rsidRDefault="00F11473" w:rsidP="00C82AF5">
      <w:pPr>
        <w:widowControl w:val="0"/>
        <w:numPr>
          <w:ilvl w:val="0"/>
          <w:numId w:val="98"/>
        </w:numPr>
        <w:spacing w:after="0" w:line="240" w:lineRule="auto"/>
        <w:ind w:firstLine="709"/>
        <w:jc w:val="both"/>
        <w:rPr>
          <w:rFonts w:ascii="Times New Roman" w:eastAsia="Calibri" w:hAnsi="Times New Roman" w:cs="Times New Roman"/>
          <w:b/>
          <w:sz w:val="24"/>
          <w:szCs w:val="24"/>
        </w:rPr>
      </w:pPr>
      <w:r w:rsidRPr="00565429">
        <w:rPr>
          <w:rFonts w:ascii="Times New Roman" w:eastAsia="Calibri" w:hAnsi="Times New Roman" w:cs="Times New Roman"/>
          <w:sz w:val="24"/>
          <w:szCs w:val="24"/>
        </w:rPr>
        <w:t>формирование эстетических идеалов, чувства прекрасного, умения видеть красоту природы, труда и творчества;</w:t>
      </w:r>
    </w:p>
    <w:p w:rsidR="00F11473" w:rsidRPr="00565429" w:rsidRDefault="00F11473" w:rsidP="00C82AF5">
      <w:pPr>
        <w:widowControl w:val="0"/>
        <w:numPr>
          <w:ilvl w:val="0"/>
          <w:numId w:val="98"/>
        </w:numPr>
        <w:spacing w:after="0" w:line="240" w:lineRule="auto"/>
        <w:ind w:firstLine="709"/>
        <w:jc w:val="both"/>
        <w:rPr>
          <w:rFonts w:ascii="Times New Roman" w:eastAsia="Calibri" w:hAnsi="Times New Roman" w:cs="Times New Roman"/>
          <w:b/>
          <w:sz w:val="24"/>
          <w:szCs w:val="24"/>
        </w:rPr>
      </w:pPr>
      <w:r w:rsidRPr="00565429">
        <w:rPr>
          <w:rFonts w:ascii="Times New Roman" w:eastAsia="Calibri" w:hAnsi="Times New Roman" w:cs="Times New Roman"/>
          <w:sz w:val="24"/>
          <w:szCs w:val="24"/>
        </w:rPr>
        <w:t>интерес к чтению, произведениям искусства, детским спектаклям, концертам, выставкам, музыке;</w:t>
      </w:r>
    </w:p>
    <w:p w:rsidR="00F11473" w:rsidRPr="00565429" w:rsidRDefault="00F11473" w:rsidP="00C82AF5">
      <w:pPr>
        <w:widowControl w:val="0"/>
        <w:numPr>
          <w:ilvl w:val="0"/>
          <w:numId w:val="98"/>
        </w:numPr>
        <w:spacing w:after="0" w:line="240" w:lineRule="auto"/>
        <w:ind w:firstLine="709"/>
        <w:jc w:val="both"/>
        <w:rPr>
          <w:rFonts w:ascii="Times New Roman" w:eastAsia="Calibri" w:hAnsi="Times New Roman" w:cs="Times New Roman"/>
          <w:b/>
          <w:sz w:val="24"/>
          <w:szCs w:val="24"/>
        </w:rPr>
      </w:pPr>
      <w:r w:rsidRPr="00565429">
        <w:rPr>
          <w:rFonts w:ascii="Times New Roman" w:eastAsia="Calibri" w:hAnsi="Times New Roman" w:cs="Times New Roman"/>
          <w:sz w:val="24"/>
          <w:szCs w:val="24"/>
        </w:rPr>
        <w:t>интерес к занятиям художественным творчеством;</w:t>
      </w:r>
    </w:p>
    <w:p w:rsidR="00F11473" w:rsidRPr="00565429" w:rsidRDefault="00F11473" w:rsidP="00F11473">
      <w:pPr>
        <w:widowControl w:val="0"/>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стремление к опрятному внешнему</w:t>
      </w:r>
    </w:p>
    <w:p w:rsidR="00F11473" w:rsidRPr="00565429" w:rsidRDefault="00F11473" w:rsidP="00F11473">
      <w:pPr>
        <w:widowControl w:val="0"/>
        <w:spacing w:after="0" w:line="240" w:lineRule="auto"/>
        <w:jc w:val="both"/>
        <w:rPr>
          <w:rFonts w:ascii="Times New Roman" w:eastAsia="Calibri" w:hAnsi="Times New Roman" w:cs="Times New Roman"/>
          <w:sz w:val="24"/>
          <w:szCs w:val="24"/>
        </w:rPr>
      </w:pPr>
    </w:p>
    <w:p w:rsidR="00381707" w:rsidRPr="00565429" w:rsidRDefault="00381707" w:rsidP="00AD7FED">
      <w:pPr>
        <w:widowControl w:val="0"/>
        <w:spacing w:after="0" w:line="240" w:lineRule="auto"/>
        <w:rPr>
          <w:rFonts w:ascii="Times New Roman" w:eastAsia="SimSun" w:hAnsi="Times New Roman" w:cs="Times New Roman"/>
          <w:b/>
          <w:kern w:val="1"/>
          <w:sz w:val="24"/>
          <w:szCs w:val="24"/>
          <w:lang w:eastAsia="hi-IN" w:bidi="hi-IN"/>
        </w:rPr>
      </w:pPr>
      <w:r w:rsidRPr="00565429">
        <w:rPr>
          <w:rFonts w:ascii="Times New Roman" w:eastAsia="SimSun" w:hAnsi="Times New Roman" w:cs="Times New Roman"/>
          <w:b/>
          <w:kern w:val="1"/>
          <w:sz w:val="24"/>
          <w:szCs w:val="24"/>
          <w:lang w:eastAsia="hi-IN" w:bidi="hi-IN"/>
        </w:rPr>
        <w:t xml:space="preserve"> Основные направления и ценностные основы</w:t>
      </w:r>
      <w:r w:rsidR="003D18B7" w:rsidRPr="00565429">
        <w:rPr>
          <w:rFonts w:ascii="Times New Roman" w:eastAsia="SimSun" w:hAnsi="Times New Roman" w:cs="Times New Roman"/>
          <w:b/>
          <w:kern w:val="1"/>
          <w:sz w:val="24"/>
          <w:szCs w:val="24"/>
          <w:lang w:eastAsia="hi-IN" w:bidi="hi-IN"/>
        </w:rPr>
        <w:t xml:space="preserve"> </w:t>
      </w:r>
      <w:r w:rsidRPr="00565429">
        <w:rPr>
          <w:rFonts w:ascii="Times New Roman" w:eastAsia="SimSun" w:hAnsi="Times New Roman" w:cs="Times New Roman"/>
          <w:b/>
          <w:kern w:val="1"/>
          <w:sz w:val="24"/>
          <w:szCs w:val="24"/>
          <w:lang w:eastAsia="hi-IN" w:bidi="hi-IN"/>
        </w:rPr>
        <w:t>духовно- нравственного развития и воспитания обучающихся с ЗПР</w:t>
      </w:r>
      <w:r w:rsidR="003D18B7" w:rsidRPr="00565429">
        <w:rPr>
          <w:rFonts w:ascii="Times New Roman" w:eastAsia="SimSun" w:hAnsi="Times New Roman" w:cs="Times New Roman"/>
          <w:b/>
          <w:kern w:val="1"/>
          <w:sz w:val="24"/>
          <w:szCs w:val="24"/>
          <w:lang w:eastAsia="hi-IN" w:bidi="hi-IN"/>
        </w:rPr>
        <w:t xml:space="preserve"> </w:t>
      </w:r>
      <w:r w:rsidRPr="00565429">
        <w:rPr>
          <w:rFonts w:ascii="Times New Roman" w:eastAsia="SimSun" w:hAnsi="Times New Roman" w:cs="Times New Roman"/>
          <w:b/>
          <w:kern w:val="1"/>
          <w:sz w:val="24"/>
          <w:szCs w:val="24"/>
          <w:lang w:eastAsia="hi-IN" w:bidi="hi-IN"/>
        </w:rPr>
        <w:t>начального общего образования</w:t>
      </w:r>
    </w:p>
    <w:p w:rsidR="00AD7FED" w:rsidRPr="00565429" w:rsidRDefault="00AD7FED" w:rsidP="00AD7FED">
      <w:pPr>
        <w:widowControl w:val="0"/>
        <w:spacing w:after="0" w:line="240" w:lineRule="auto"/>
        <w:rPr>
          <w:rFonts w:ascii="Times New Roman" w:eastAsia="Calibri" w:hAnsi="Times New Roman" w:cs="Times New Roman"/>
          <w:b/>
          <w:i/>
          <w:sz w:val="24"/>
          <w:szCs w:val="24"/>
        </w:rPr>
      </w:pPr>
    </w:p>
    <w:p w:rsidR="003D18B7" w:rsidRPr="00565429" w:rsidRDefault="003D18B7" w:rsidP="00AD7FED">
      <w:pPr>
        <w:widowControl w:val="0"/>
        <w:spacing w:after="0" w:line="240" w:lineRule="auto"/>
        <w:rPr>
          <w:rFonts w:ascii="Times New Roman" w:eastAsia="Calibri" w:hAnsi="Times New Roman" w:cs="Times New Roman"/>
          <w:b/>
          <w:i/>
          <w:sz w:val="24"/>
          <w:szCs w:val="24"/>
        </w:rPr>
      </w:pPr>
      <w:r w:rsidRPr="00565429">
        <w:rPr>
          <w:rFonts w:ascii="Times New Roman" w:eastAsia="Calibri" w:hAnsi="Times New Roman" w:cs="Times New Roman"/>
          <w:b/>
          <w:i/>
          <w:sz w:val="24"/>
          <w:szCs w:val="24"/>
        </w:rPr>
        <w:t>Ценностные установки духовно-нравственного развития и воспитания обучающихся по АООП НОО</w:t>
      </w:r>
    </w:p>
    <w:p w:rsidR="003D18B7" w:rsidRPr="00565429" w:rsidRDefault="003D18B7" w:rsidP="003D18B7">
      <w:pPr>
        <w:widowControl w:val="0"/>
        <w:spacing w:after="0" w:line="240" w:lineRule="auto"/>
        <w:jc w:val="center"/>
        <w:rPr>
          <w:rFonts w:ascii="Times New Roman" w:eastAsia="Calibri" w:hAnsi="Times New Roman" w:cs="Times New Roman"/>
          <w:sz w:val="24"/>
          <w:szCs w:val="24"/>
        </w:rPr>
      </w:pPr>
      <w:r w:rsidRPr="00565429">
        <w:rPr>
          <w:rFonts w:ascii="Times New Roman" w:eastAsia="Calibri" w:hAnsi="Times New Roman" w:cs="Times New Roman"/>
          <w:sz w:val="24"/>
          <w:szCs w:val="24"/>
        </w:rPr>
        <w:tab/>
        <w:t>Ценностными  источниками духовно-нравственного развития и воспитания является:</w:t>
      </w:r>
    </w:p>
    <w:p w:rsidR="003D18B7" w:rsidRPr="00565429" w:rsidRDefault="003D18B7" w:rsidP="003D18B7">
      <w:pPr>
        <w:widowControl w:val="0"/>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 </w:t>
      </w:r>
      <w:r w:rsidRPr="00565429">
        <w:rPr>
          <w:rFonts w:ascii="Times New Roman" w:eastAsia="Calibri" w:hAnsi="Times New Roman" w:cs="Times New Roman"/>
          <w:i/>
          <w:sz w:val="24"/>
          <w:szCs w:val="24"/>
        </w:rPr>
        <w:t>патриотизм</w:t>
      </w:r>
      <w:r w:rsidRPr="00565429">
        <w:rPr>
          <w:rFonts w:ascii="Times New Roman" w:eastAsia="Calibri" w:hAnsi="Times New Roman" w:cs="Times New Roman"/>
          <w:sz w:val="24"/>
          <w:szCs w:val="24"/>
        </w:rPr>
        <w:t xml:space="preserve"> – любовь к Родине, своему краю, своему народу, служению Отечеству;</w:t>
      </w:r>
    </w:p>
    <w:p w:rsidR="003D18B7" w:rsidRPr="00565429" w:rsidRDefault="003D18B7" w:rsidP="003D18B7">
      <w:pPr>
        <w:widowControl w:val="0"/>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 </w:t>
      </w:r>
      <w:r w:rsidRPr="00565429">
        <w:rPr>
          <w:rFonts w:ascii="Times New Roman" w:eastAsia="Calibri" w:hAnsi="Times New Roman" w:cs="Times New Roman"/>
          <w:i/>
          <w:sz w:val="24"/>
          <w:szCs w:val="24"/>
        </w:rPr>
        <w:t>социальная солидарность</w:t>
      </w:r>
      <w:r w:rsidRPr="00565429">
        <w:rPr>
          <w:rFonts w:ascii="Times New Roman" w:eastAsia="Calibri" w:hAnsi="Times New Roman" w:cs="Times New Roman"/>
          <w:sz w:val="24"/>
          <w:szCs w:val="24"/>
        </w:rPr>
        <w:t xml:space="preserve">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и достоинство;</w:t>
      </w:r>
    </w:p>
    <w:p w:rsidR="003D18B7" w:rsidRPr="00565429" w:rsidRDefault="003D18B7" w:rsidP="003D18B7">
      <w:pPr>
        <w:widowControl w:val="0"/>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 </w:t>
      </w:r>
      <w:r w:rsidRPr="00565429">
        <w:rPr>
          <w:rFonts w:ascii="Times New Roman" w:eastAsia="Calibri" w:hAnsi="Times New Roman" w:cs="Times New Roman"/>
          <w:i/>
          <w:sz w:val="24"/>
          <w:szCs w:val="24"/>
        </w:rPr>
        <w:t>гражданственность</w:t>
      </w:r>
      <w:r w:rsidRPr="00565429">
        <w:rPr>
          <w:rFonts w:ascii="Times New Roman" w:eastAsia="Calibri" w:hAnsi="Times New Roman" w:cs="Times New Roman"/>
          <w:sz w:val="24"/>
          <w:szCs w:val="24"/>
        </w:rPr>
        <w:t xml:space="preserve"> – долг перед Отечеством, правовое государство, гражданское общество, закон и правопорядок, поликультурный мир, свобода совести и вероисповедание, забота о благосостоянии общества;</w:t>
      </w:r>
    </w:p>
    <w:p w:rsidR="003D18B7" w:rsidRPr="00565429" w:rsidRDefault="003D18B7" w:rsidP="003D18B7">
      <w:pPr>
        <w:widowControl w:val="0"/>
        <w:spacing w:after="0" w:line="240" w:lineRule="auto"/>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 </w:t>
      </w:r>
      <w:r w:rsidRPr="00565429">
        <w:rPr>
          <w:rFonts w:ascii="Times New Roman" w:eastAsia="Calibri" w:hAnsi="Times New Roman" w:cs="Times New Roman"/>
          <w:i/>
          <w:sz w:val="24"/>
          <w:szCs w:val="24"/>
        </w:rPr>
        <w:t>семья</w:t>
      </w:r>
      <w:r w:rsidRPr="00565429">
        <w:rPr>
          <w:rFonts w:ascii="Times New Roman" w:eastAsia="Calibri" w:hAnsi="Times New Roman" w:cs="Times New Roman"/>
          <w:sz w:val="24"/>
          <w:szCs w:val="24"/>
        </w:rPr>
        <w:t xml:space="preserve">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
    <w:p w:rsidR="003D18B7" w:rsidRPr="00565429" w:rsidRDefault="003D18B7" w:rsidP="003D18B7">
      <w:pPr>
        <w:widowControl w:val="0"/>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w:t>
      </w:r>
      <w:r w:rsidRPr="00565429">
        <w:rPr>
          <w:rFonts w:ascii="Times New Roman" w:eastAsia="Calibri" w:hAnsi="Times New Roman" w:cs="Times New Roman"/>
          <w:i/>
          <w:sz w:val="24"/>
          <w:szCs w:val="24"/>
        </w:rPr>
        <w:t xml:space="preserve"> личность – </w:t>
      </w:r>
      <w:r w:rsidRPr="00565429">
        <w:rPr>
          <w:rFonts w:ascii="Times New Roman" w:eastAsia="Calibri" w:hAnsi="Times New Roman" w:cs="Times New Roman"/>
          <w:sz w:val="24"/>
          <w:szCs w:val="24"/>
        </w:rPr>
        <w:t>саморазвитие и совершенствование, смысл жизни, внутренняя гармония к жизни и человечеству, мудрость, способность к личностному и нравственному выбору;</w:t>
      </w:r>
    </w:p>
    <w:p w:rsidR="003D18B7" w:rsidRPr="00565429" w:rsidRDefault="003D18B7" w:rsidP="003D18B7">
      <w:pPr>
        <w:widowControl w:val="0"/>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 </w:t>
      </w:r>
      <w:r w:rsidRPr="00565429">
        <w:rPr>
          <w:rFonts w:ascii="Times New Roman" w:eastAsia="Calibri" w:hAnsi="Times New Roman" w:cs="Times New Roman"/>
          <w:i/>
          <w:sz w:val="24"/>
          <w:szCs w:val="24"/>
        </w:rPr>
        <w:t>труд и творчество</w:t>
      </w:r>
      <w:r w:rsidRPr="00565429">
        <w:rPr>
          <w:rFonts w:ascii="Times New Roman" w:eastAsia="Calibri" w:hAnsi="Times New Roman" w:cs="Times New Roman"/>
          <w:sz w:val="24"/>
          <w:szCs w:val="24"/>
        </w:rPr>
        <w:t xml:space="preserve"> – уважение к труду, творчеству и созидание, целеустремлённость и настойчивость, трудолюбие;</w:t>
      </w:r>
    </w:p>
    <w:p w:rsidR="003D18B7" w:rsidRPr="00565429" w:rsidRDefault="003D18B7" w:rsidP="003D18B7">
      <w:pPr>
        <w:widowControl w:val="0"/>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i/>
          <w:sz w:val="24"/>
          <w:szCs w:val="24"/>
        </w:rPr>
        <w:t>- наука</w:t>
      </w:r>
      <w:r w:rsidRPr="00565429">
        <w:rPr>
          <w:rFonts w:ascii="Times New Roman" w:eastAsia="Calibri" w:hAnsi="Times New Roman" w:cs="Times New Roman"/>
          <w:sz w:val="24"/>
          <w:szCs w:val="24"/>
        </w:rPr>
        <w:t xml:space="preserve"> – ценность знания, стремление к познанию и истине, научная картина мира;</w:t>
      </w:r>
    </w:p>
    <w:p w:rsidR="003D18B7" w:rsidRPr="00565429" w:rsidRDefault="003D18B7" w:rsidP="003D18B7">
      <w:pPr>
        <w:widowControl w:val="0"/>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 </w:t>
      </w:r>
      <w:r w:rsidRPr="00565429">
        <w:rPr>
          <w:rFonts w:ascii="Times New Roman" w:eastAsia="Calibri" w:hAnsi="Times New Roman" w:cs="Times New Roman"/>
          <w:i/>
          <w:sz w:val="24"/>
          <w:szCs w:val="24"/>
        </w:rPr>
        <w:t xml:space="preserve">традиционные религии </w:t>
      </w:r>
      <w:r w:rsidRPr="00565429">
        <w:rPr>
          <w:rFonts w:ascii="Times New Roman" w:eastAsia="Calibri" w:hAnsi="Times New Roman" w:cs="Times New Roman"/>
          <w:sz w:val="24"/>
          <w:szCs w:val="24"/>
        </w:rPr>
        <w:t>– представление о вере, духовности, религиозной жизни человека, ценности религиозного мировоззрения, толерантности, формирование на основе межконфессионального диалога;</w:t>
      </w:r>
    </w:p>
    <w:p w:rsidR="003D18B7" w:rsidRPr="00565429" w:rsidRDefault="003D18B7" w:rsidP="003D18B7">
      <w:pPr>
        <w:widowControl w:val="0"/>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 </w:t>
      </w:r>
      <w:r w:rsidRPr="00565429">
        <w:rPr>
          <w:rFonts w:ascii="Times New Roman" w:eastAsia="Calibri" w:hAnsi="Times New Roman" w:cs="Times New Roman"/>
          <w:i/>
          <w:sz w:val="24"/>
          <w:szCs w:val="24"/>
        </w:rPr>
        <w:t>искусство и литература</w:t>
      </w:r>
      <w:r w:rsidRPr="00565429">
        <w:rPr>
          <w:rFonts w:ascii="Times New Roman" w:eastAsia="Calibri" w:hAnsi="Times New Roman" w:cs="Times New Roman"/>
          <w:sz w:val="24"/>
          <w:szCs w:val="24"/>
        </w:rPr>
        <w:t xml:space="preserve"> – красота, гармония, духовный мир человека, нравственный выбор, смысл жизни, эстетическое развитие;</w:t>
      </w:r>
    </w:p>
    <w:p w:rsidR="003D18B7" w:rsidRPr="00565429" w:rsidRDefault="003D18B7" w:rsidP="003D18B7">
      <w:pPr>
        <w:widowControl w:val="0"/>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lastRenderedPageBreak/>
        <w:t xml:space="preserve">- </w:t>
      </w:r>
      <w:r w:rsidRPr="00565429">
        <w:rPr>
          <w:rFonts w:ascii="Times New Roman" w:eastAsia="Calibri" w:hAnsi="Times New Roman" w:cs="Times New Roman"/>
          <w:i/>
          <w:sz w:val="24"/>
          <w:szCs w:val="24"/>
        </w:rPr>
        <w:t>природа –</w:t>
      </w:r>
      <w:r w:rsidRPr="00565429">
        <w:rPr>
          <w:rFonts w:ascii="Times New Roman" w:eastAsia="Calibri" w:hAnsi="Times New Roman" w:cs="Times New Roman"/>
          <w:sz w:val="24"/>
          <w:szCs w:val="24"/>
        </w:rPr>
        <w:t xml:space="preserve"> эволюция, родная земля, заповедная природа, планета Земля, экологическое сознание;</w:t>
      </w:r>
    </w:p>
    <w:p w:rsidR="003D18B7" w:rsidRPr="00565429" w:rsidRDefault="003D18B7" w:rsidP="003D18B7">
      <w:pPr>
        <w:widowControl w:val="0"/>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 </w:t>
      </w:r>
      <w:r w:rsidRPr="00565429">
        <w:rPr>
          <w:rFonts w:ascii="Times New Roman" w:eastAsia="Calibri" w:hAnsi="Times New Roman" w:cs="Times New Roman"/>
          <w:i/>
          <w:sz w:val="24"/>
          <w:szCs w:val="24"/>
        </w:rPr>
        <w:t>человечество</w:t>
      </w:r>
      <w:r w:rsidRPr="00565429">
        <w:rPr>
          <w:rFonts w:ascii="Times New Roman" w:eastAsia="Calibri" w:hAnsi="Times New Roman" w:cs="Times New Roman"/>
          <w:sz w:val="24"/>
          <w:szCs w:val="24"/>
        </w:rPr>
        <w:t xml:space="preserve"> – мир во всём мире, многообразие и уважение культур и народов, прогресс человечества, международное сотрудничество.</w:t>
      </w:r>
    </w:p>
    <w:p w:rsidR="003D18B7" w:rsidRPr="00565429" w:rsidRDefault="003D18B7" w:rsidP="00AD7FED">
      <w:pPr>
        <w:widowControl w:val="0"/>
        <w:spacing w:after="0" w:line="240" w:lineRule="auto"/>
        <w:rPr>
          <w:rFonts w:ascii="Times New Roman" w:eastAsia="Calibri" w:hAnsi="Times New Roman" w:cs="Times New Roman"/>
          <w:b/>
          <w:i/>
          <w:sz w:val="24"/>
          <w:szCs w:val="24"/>
        </w:rPr>
      </w:pPr>
      <w:r w:rsidRPr="00565429">
        <w:rPr>
          <w:rFonts w:ascii="Times New Roman" w:eastAsia="Calibri" w:hAnsi="Times New Roman" w:cs="Times New Roman"/>
          <w:b/>
          <w:i/>
          <w:sz w:val="24"/>
          <w:szCs w:val="24"/>
        </w:rPr>
        <w:t xml:space="preserve">Основные направления и ценностные основы духовно-нравственного развития и воспитания обучающихся по АООП НОО </w:t>
      </w:r>
    </w:p>
    <w:p w:rsidR="003D18B7" w:rsidRPr="00565429" w:rsidRDefault="003D18B7" w:rsidP="003D18B7">
      <w:pPr>
        <w:widowControl w:val="0"/>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ab/>
        <w:t>Задачи духовно-нравственного развития и воспитания обучающихся на уровне начального общего образования классифицированы по направлениям каждое из которых, тесно связано с другими, раскрывает одну из существенных сторон духовно-нравственного развития личности гражданина России.</w:t>
      </w:r>
    </w:p>
    <w:p w:rsidR="003D18B7" w:rsidRPr="00565429" w:rsidRDefault="003D18B7" w:rsidP="003D18B7">
      <w:pPr>
        <w:widowControl w:val="0"/>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ab/>
        <w:t>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w:t>
      </w:r>
    </w:p>
    <w:p w:rsidR="003D18B7" w:rsidRPr="00565429" w:rsidRDefault="003D18B7" w:rsidP="003D18B7">
      <w:pPr>
        <w:widowControl w:val="0"/>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ab/>
        <w:t>Организация духовно-нравственного развития и воспитания обучающихся осуществляется по следующим направлениям:</w:t>
      </w:r>
    </w:p>
    <w:p w:rsidR="003D18B7" w:rsidRPr="00565429" w:rsidRDefault="003D18B7" w:rsidP="003D18B7">
      <w:pPr>
        <w:widowControl w:val="0"/>
        <w:spacing w:after="0" w:line="240" w:lineRule="auto"/>
        <w:ind w:firstLine="709"/>
        <w:jc w:val="both"/>
        <w:rPr>
          <w:rFonts w:ascii="Times New Roman" w:eastAsia="Calibri" w:hAnsi="Times New Roman" w:cs="Times New Roman"/>
          <w:b/>
          <w:sz w:val="24"/>
          <w:szCs w:val="24"/>
        </w:rPr>
      </w:pPr>
      <w:r w:rsidRPr="00565429">
        <w:rPr>
          <w:rFonts w:ascii="Times New Roman" w:eastAsia="Calibri" w:hAnsi="Times New Roman" w:cs="Times New Roman"/>
          <w:b/>
          <w:sz w:val="24"/>
          <w:szCs w:val="24"/>
        </w:rPr>
        <w:t>- Воспитание гражданственности, патриотизма, уважения к правам, свободам и обязанностям человека.</w:t>
      </w:r>
    </w:p>
    <w:p w:rsidR="003D18B7" w:rsidRPr="00565429" w:rsidRDefault="003D18B7" w:rsidP="003D18B7">
      <w:pPr>
        <w:widowControl w:val="0"/>
        <w:spacing w:after="0" w:line="240" w:lineRule="auto"/>
        <w:ind w:firstLine="709"/>
        <w:jc w:val="both"/>
        <w:rPr>
          <w:rFonts w:ascii="Times New Roman" w:eastAsia="Calibri" w:hAnsi="Times New Roman" w:cs="Times New Roman"/>
          <w:i/>
          <w:sz w:val="24"/>
          <w:szCs w:val="24"/>
        </w:rPr>
      </w:pPr>
      <w:r w:rsidRPr="00565429">
        <w:rPr>
          <w:rFonts w:ascii="Times New Roman" w:eastAsia="Calibri" w:hAnsi="Times New Roman" w:cs="Times New Roman"/>
          <w:sz w:val="24"/>
          <w:szCs w:val="24"/>
        </w:rPr>
        <w:t xml:space="preserve">Ценности: </w:t>
      </w:r>
      <w:r w:rsidRPr="00565429">
        <w:rPr>
          <w:rFonts w:ascii="Times New Roman" w:eastAsia="Calibri" w:hAnsi="Times New Roman" w:cs="Times New Roman"/>
          <w:i/>
          <w:sz w:val="24"/>
          <w:szCs w:val="24"/>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3D18B7" w:rsidRPr="00565429" w:rsidRDefault="003D18B7" w:rsidP="003D18B7">
      <w:pPr>
        <w:widowControl w:val="0"/>
        <w:spacing w:after="0" w:line="240" w:lineRule="auto"/>
        <w:ind w:firstLine="709"/>
        <w:jc w:val="both"/>
        <w:rPr>
          <w:rFonts w:ascii="Times New Roman" w:eastAsia="Calibri" w:hAnsi="Times New Roman" w:cs="Times New Roman"/>
          <w:b/>
          <w:sz w:val="24"/>
          <w:szCs w:val="24"/>
        </w:rPr>
      </w:pPr>
      <w:r w:rsidRPr="00565429">
        <w:rPr>
          <w:rFonts w:ascii="Times New Roman" w:eastAsia="Calibri" w:hAnsi="Times New Roman" w:cs="Times New Roman"/>
          <w:b/>
          <w:sz w:val="24"/>
          <w:szCs w:val="24"/>
        </w:rPr>
        <w:t>- Воспитание нравственных чувств и этического сознания.</w:t>
      </w:r>
    </w:p>
    <w:p w:rsidR="003D18B7" w:rsidRPr="00565429" w:rsidRDefault="003D18B7" w:rsidP="003D18B7">
      <w:pPr>
        <w:widowControl w:val="0"/>
        <w:spacing w:after="0" w:line="240" w:lineRule="auto"/>
        <w:ind w:firstLine="709"/>
        <w:jc w:val="both"/>
        <w:rPr>
          <w:rFonts w:ascii="Times New Roman" w:eastAsia="Calibri" w:hAnsi="Times New Roman" w:cs="Times New Roman"/>
          <w:i/>
          <w:sz w:val="24"/>
          <w:szCs w:val="24"/>
        </w:rPr>
      </w:pPr>
      <w:r w:rsidRPr="00565429">
        <w:rPr>
          <w:rFonts w:ascii="Times New Roman" w:eastAsia="Calibri" w:hAnsi="Times New Roman" w:cs="Times New Roman"/>
          <w:sz w:val="24"/>
          <w:szCs w:val="24"/>
        </w:rPr>
        <w:t xml:space="preserve">Ценности: </w:t>
      </w:r>
      <w:r w:rsidRPr="00565429">
        <w:rPr>
          <w:rFonts w:ascii="Times New Roman" w:eastAsia="Calibri" w:hAnsi="Times New Roman" w:cs="Times New Roman"/>
          <w:i/>
          <w:sz w:val="24"/>
          <w:szCs w:val="24"/>
        </w:rPr>
        <w:t>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чувства долга, забота и помощь, мораль, честность, щедрость, забота о старших и младших, свобода совести и вероисповедования, толерантность, представление о вере, духовной культуре и светской  этике.</w:t>
      </w:r>
    </w:p>
    <w:p w:rsidR="003D18B7" w:rsidRPr="00565429" w:rsidRDefault="003D18B7" w:rsidP="003D18B7">
      <w:pPr>
        <w:widowControl w:val="0"/>
        <w:spacing w:after="0" w:line="240" w:lineRule="auto"/>
        <w:ind w:firstLine="709"/>
        <w:jc w:val="both"/>
        <w:rPr>
          <w:rFonts w:ascii="Times New Roman" w:eastAsia="Calibri" w:hAnsi="Times New Roman" w:cs="Times New Roman"/>
          <w:b/>
          <w:sz w:val="24"/>
          <w:szCs w:val="24"/>
        </w:rPr>
      </w:pPr>
      <w:r w:rsidRPr="00565429">
        <w:rPr>
          <w:rFonts w:ascii="Times New Roman" w:eastAsia="Calibri" w:hAnsi="Times New Roman" w:cs="Times New Roman"/>
          <w:b/>
          <w:sz w:val="24"/>
          <w:szCs w:val="24"/>
        </w:rPr>
        <w:t>- Воспитание трудолюбия, творческого отношения к учению, труду, жизни.</w:t>
      </w:r>
    </w:p>
    <w:p w:rsidR="003D18B7" w:rsidRPr="00565429" w:rsidRDefault="003D18B7" w:rsidP="003D18B7">
      <w:pPr>
        <w:widowControl w:val="0"/>
        <w:spacing w:after="0" w:line="240" w:lineRule="auto"/>
        <w:ind w:firstLine="709"/>
        <w:jc w:val="both"/>
        <w:rPr>
          <w:rFonts w:ascii="Times New Roman" w:eastAsia="Calibri" w:hAnsi="Times New Roman" w:cs="Times New Roman"/>
          <w:i/>
          <w:sz w:val="24"/>
          <w:szCs w:val="24"/>
        </w:rPr>
      </w:pPr>
      <w:r w:rsidRPr="00565429">
        <w:rPr>
          <w:rFonts w:ascii="Times New Roman" w:eastAsia="Calibri" w:hAnsi="Times New Roman" w:cs="Times New Roman"/>
          <w:sz w:val="24"/>
          <w:szCs w:val="24"/>
        </w:rPr>
        <w:t>Ценности:</w:t>
      </w:r>
      <w:r w:rsidRPr="00565429">
        <w:rPr>
          <w:rFonts w:ascii="Times New Roman" w:eastAsia="Calibri" w:hAnsi="Times New Roman" w:cs="Times New Roman"/>
          <w:i/>
          <w:sz w:val="24"/>
          <w:szCs w:val="24"/>
        </w:rPr>
        <w:t xml:space="preserve"> уважение к труду, творчество и созидание, стремление к познанию и истине, целеустремлённость и настойчивость, бережливость, трудолюбие.</w:t>
      </w:r>
    </w:p>
    <w:p w:rsidR="003D18B7" w:rsidRPr="00565429" w:rsidRDefault="003D18B7" w:rsidP="003D18B7">
      <w:pPr>
        <w:widowControl w:val="0"/>
        <w:spacing w:after="0" w:line="240" w:lineRule="auto"/>
        <w:ind w:firstLine="709"/>
        <w:jc w:val="both"/>
        <w:rPr>
          <w:rFonts w:ascii="Times New Roman" w:eastAsia="Calibri" w:hAnsi="Times New Roman" w:cs="Times New Roman"/>
          <w:b/>
          <w:sz w:val="24"/>
          <w:szCs w:val="24"/>
        </w:rPr>
      </w:pPr>
      <w:r w:rsidRPr="00565429">
        <w:rPr>
          <w:rFonts w:ascii="Times New Roman" w:eastAsia="Calibri" w:hAnsi="Times New Roman" w:cs="Times New Roman"/>
          <w:b/>
          <w:sz w:val="24"/>
          <w:szCs w:val="24"/>
        </w:rPr>
        <w:t>- Формирование ценностного отношения к здоровью и здоровому образу жизни.</w:t>
      </w:r>
    </w:p>
    <w:p w:rsidR="003D18B7" w:rsidRPr="00565429" w:rsidRDefault="003D18B7" w:rsidP="003D18B7">
      <w:pPr>
        <w:widowControl w:val="0"/>
        <w:spacing w:after="0" w:line="240" w:lineRule="auto"/>
        <w:ind w:firstLine="709"/>
        <w:jc w:val="both"/>
        <w:rPr>
          <w:rFonts w:ascii="Times New Roman" w:eastAsia="Calibri" w:hAnsi="Times New Roman" w:cs="Times New Roman"/>
          <w:i/>
          <w:sz w:val="24"/>
          <w:szCs w:val="24"/>
        </w:rPr>
      </w:pPr>
      <w:r w:rsidRPr="00565429">
        <w:rPr>
          <w:rFonts w:ascii="Times New Roman" w:eastAsia="Calibri" w:hAnsi="Times New Roman" w:cs="Times New Roman"/>
          <w:sz w:val="24"/>
          <w:szCs w:val="24"/>
        </w:rPr>
        <w:t xml:space="preserve">Ценности: </w:t>
      </w:r>
      <w:r w:rsidRPr="00565429">
        <w:rPr>
          <w:rFonts w:ascii="Times New Roman" w:eastAsia="Calibri" w:hAnsi="Times New Roman" w:cs="Times New Roman"/>
          <w:i/>
          <w:sz w:val="24"/>
          <w:szCs w:val="24"/>
        </w:rPr>
        <w:t>здоровье физическое и стремление к здоровому образу жизни, здоровье нравственное, психологическое, нервно-психическое и социально-психическое.</w:t>
      </w:r>
    </w:p>
    <w:p w:rsidR="003D18B7" w:rsidRPr="00565429" w:rsidRDefault="003D18B7" w:rsidP="003D18B7">
      <w:pPr>
        <w:widowControl w:val="0"/>
        <w:spacing w:after="0" w:line="240" w:lineRule="auto"/>
        <w:ind w:firstLine="709"/>
        <w:jc w:val="both"/>
        <w:rPr>
          <w:rFonts w:ascii="Times New Roman" w:eastAsia="Calibri" w:hAnsi="Times New Roman" w:cs="Times New Roman"/>
          <w:b/>
          <w:sz w:val="24"/>
          <w:szCs w:val="24"/>
        </w:rPr>
      </w:pPr>
      <w:r w:rsidRPr="00565429">
        <w:rPr>
          <w:rFonts w:ascii="Times New Roman" w:eastAsia="Calibri" w:hAnsi="Times New Roman" w:cs="Times New Roman"/>
          <w:b/>
          <w:sz w:val="24"/>
          <w:szCs w:val="24"/>
        </w:rPr>
        <w:t>- Воспитание ценностного отношения к природе, окружающей среде (экологическое воспитание)</w:t>
      </w:r>
    </w:p>
    <w:p w:rsidR="003D18B7" w:rsidRPr="00565429" w:rsidRDefault="003D18B7" w:rsidP="003D18B7">
      <w:pPr>
        <w:widowControl w:val="0"/>
        <w:spacing w:after="0" w:line="240" w:lineRule="auto"/>
        <w:ind w:firstLine="709"/>
        <w:jc w:val="both"/>
        <w:rPr>
          <w:rFonts w:ascii="Times New Roman" w:eastAsia="Calibri" w:hAnsi="Times New Roman" w:cs="Times New Roman"/>
          <w:i/>
          <w:sz w:val="24"/>
          <w:szCs w:val="24"/>
        </w:rPr>
      </w:pPr>
      <w:r w:rsidRPr="00565429">
        <w:rPr>
          <w:rFonts w:ascii="Times New Roman" w:eastAsia="Calibri" w:hAnsi="Times New Roman" w:cs="Times New Roman"/>
          <w:sz w:val="24"/>
          <w:szCs w:val="24"/>
        </w:rPr>
        <w:t xml:space="preserve">Ценности: </w:t>
      </w:r>
      <w:r w:rsidRPr="00565429">
        <w:rPr>
          <w:rFonts w:ascii="Times New Roman" w:eastAsia="Calibri" w:hAnsi="Times New Roman" w:cs="Times New Roman"/>
          <w:i/>
          <w:sz w:val="24"/>
          <w:szCs w:val="24"/>
        </w:rPr>
        <w:t>родная земля, заповедная природа, планета Земля, экологическое сознание.</w:t>
      </w:r>
    </w:p>
    <w:p w:rsidR="003D18B7" w:rsidRPr="00565429" w:rsidRDefault="003D18B7" w:rsidP="003D18B7">
      <w:pPr>
        <w:widowControl w:val="0"/>
        <w:spacing w:after="0" w:line="240" w:lineRule="auto"/>
        <w:ind w:firstLine="709"/>
        <w:jc w:val="both"/>
        <w:rPr>
          <w:rFonts w:ascii="Times New Roman" w:eastAsia="Calibri" w:hAnsi="Times New Roman" w:cs="Times New Roman"/>
          <w:b/>
          <w:sz w:val="24"/>
          <w:szCs w:val="24"/>
        </w:rPr>
      </w:pPr>
      <w:r w:rsidRPr="00565429">
        <w:rPr>
          <w:rFonts w:ascii="Times New Roman" w:eastAsia="Calibri" w:hAnsi="Times New Roman" w:cs="Times New Roman"/>
          <w:b/>
          <w:sz w:val="24"/>
          <w:szCs w:val="24"/>
        </w:rPr>
        <w:t>- Воспитание ценностного отношения к прекрасному, формирование представлений об эстетических идеалах и ценностях (эстетическое воспитание)</w:t>
      </w:r>
    </w:p>
    <w:p w:rsidR="003D18B7" w:rsidRPr="00565429" w:rsidRDefault="003D18B7" w:rsidP="003D18B7">
      <w:pPr>
        <w:widowControl w:val="0"/>
        <w:spacing w:after="0" w:line="240" w:lineRule="auto"/>
        <w:ind w:firstLine="709"/>
        <w:jc w:val="both"/>
        <w:rPr>
          <w:rFonts w:ascii="Times New Roman" w:eastAsia="Calibri" w:hAnsi="Times New Roman" w:cs="Times New Roman"/>
          <w:i/>
          <w:sz w:val="24"/>
          <w:szCs w:val="24"/>
        </w:rPr>
      </w:pPr>
      <w:r w:rsidRPr="00565429">
        <w:rPr>
          <w:rFonts w:ascii="Times New Roman" w:eastAsia="Calibri" w:hAnsi="Times New Roman" w:cs="Times New Roman"/>
          <w:sz w:val="24"/>
          <w:szCs w:val="24"/>
        </w:rPr>
        <w:t xml:space="preserve">Ценности: </w:t>
      </w:r>
      <w:r w:rsidRPr="00565429">
        <w:rPr>
          <w:rFonts w:ascii="Times New Roman" w:eastAsia="Calibri" w:hAnsi="Times New Roman" w:cs="Times New Roman"/>
          <w:i/>
          <w:sz w:val="24"/>
          <w:szCs w:val="24"/>
        </w:rPr>
        <w:t>красота, гармония, духовный мир человека, эстетическое развитие, самовыражение в творчестве и искусстве.</w:t>
      </w:r>
    </w:p>
    <w:p w:rsidR="003D18B7" w:rsidRPr="00565429" w:rsidRDefault="003D18B7" w:rsidP="003D18B7">
      <w:pPr>
        <w:widowControl w:val="0"/>
        <w:shd w:val="clear" w:color="auto" w:fill="FFFFFF"/>
        <w:tabs>
          <w:tab w:val="left" w:pos="670"/>
        </w:tabs>
        <w:spacing w:after="0" w:line="240" w:lineRule="auto"/>
        <w:jc w:val="both"/>
        <w:rPr>
          <w:rFonts w:ascii="Times New Roman" w:eastAsia="Calibri" w:hAnsi="Times New Roman" w:cs="Times New Roman"/>
          <w:i/>
          <w:iCs/>
          <w:sz w:val="24"/>
          <w:szCs w:val="24"/>
          <w:lang w:val="x-none" w:eastAsia="x-none"/>
        </w:rPr>
      </w:pPr>
      <w:r w:rsidRPr="00565429">
        <w:rPr>
          <w:rFonts w:ascii="Times New Roman" w:eastAsia="Calibri" w:hAnsi="Times New Roman" w:cs="Times New Roman"/>
          <w:i/>
          <w:iCs/>
          <w:sz w:val="24"/>
          <w:szCs w:val="24"/>
          <w:lang w:val="x-none" w:eastAsia="x-none"/>
        </w:rPr>
        <w:tab/>
        <w:t>Все направления духовно-нравственного развития и воспитания важны,  они дополняют друг друга и обеспечивают развитие личности на основе отечественных духовных, нравственных и культурных традиций.</w:t>
      </w:r>
    </w:p>
    <w:p w:rsidR="00AD7FED" w:rsidRPr="00565429" w:rsidRDefault="00AD7FED" w:rsidP="00AD7FED">
      <w:pPr>
        <w:widowControl w:val="0"/>
        <w:spacing w:after="0" w:line="240" w:lineRule="auto"/>
        <w:ind w:firstLine="709"/>
        <w:rPr>
          <w:rFonts w:ascii="Times New Roman" w:eastAsia="Calibri" w:hAnsi="Times New Roman" w:cs="Times New Roman"/>
          <w:b/>
          <w:i/>
          <w:sz w:val="24"/>
          <w:szCs w:val="24"/>
        </w:rPr>
      </w:pPr>
    </w:p>
    <w:p w:rsidR="003D18B7" w:rsidRPr="00565429" w:rsidRDefault="003D18B7" w:rsidP="00AD7FED">
      <w:pPr>
        <w:widowControl w:val="0"/>
        <w:spacing w:after="0" w:line="240" w:lineRule="auto"/>
        <w:ind w:firstLine="709"/>
        <w:rPr>
          <w:rFonts w:ascii="Times New Roman" w:eastAsia="Calibri" w:hAnsi="Times New Roman" w:cs="Times New Roman"/>
          <w:b/>
          <w:i/>
          <w:sz w:val="24"/>
          <w:szCs w:val="24"/>
        </w:rPr>
      </w:pPr>
      <w:r w:rsidRPr="00565429">
        <w:rPr>
          <w:rFonts w:ascii="Times New Roman" w:eastAsia="Calibri" w:hAnsi="Times New Roman" w:cs="Times New Roman"/>
          <w:b/>
          <w:i/>
          <w:sz w:val="24"/>
          <w:szCs w:val="24"/>
        </w:rPr>
        <w:t>Основные принципы программы</w:t>
      </w:r>
    </w:p>
    <w:p w:rsidR="003D18B7" w:rsidRPr="00565429" w:rsidRDefault="003D18B7" w:rsidP="003D18B7">
      <w:pPr>
        <w:widowControl w:val="0"/>
        <w:spacing w:after="0" w:line="240" w:lineRule="auto"/>
        <w:ind w:firstLine="709"/>
        <w:jc w:val="both"/>
        <w:rPr>
          <w:rFonts w:ascii="Times New Roman" w:eastAsia="Calibri" w:hAnsi="Times New Roman" w:cs="Times New Roman"/>
          <w:b/>
          <w:sz w:val="24"/>
          <w:szCs w:val="24"/>
        </w:rPr>
      </w:pPr>
      <w:r w:rsidRPr="00565429">
        <w:rPr>
          <w:rFonts w:ascii="Times New Roman" w:eastAsia="Calibri" w:hAnsi="Times New Roman" w:cs="Times New Roman"/>
          <w:b/>
          <w:sz w:val="24"/>
          <w:szCs w:val="24"/>
        </w:rPr>
        <w:t>1. Принципы взаимодействия федерального и школьного компонента.</w:t>
      </w:r>
    </w:p>
    <w:p w:rsidR="003D18B7" w:rsidRPr="00565429" w:rsidRDefault="003D18B7" w:rsidP="003D18B7">
      <w:pPr>
        <w:widowControl w:val="0"/>
        <w:spacing w:after="0" w:line="240" w:lineRule="auto"/>
        <w:ind w:firstLine="709"/>
        <w:jc w:val="both"/>
        <w:rPr>
          <w:rFonts w:ascii="Times New Roman" w:eastAsia="Calibri" w:hAnsi="Times New Roman" w:cs="Times New Roman"/>
          <w:b/>
          <w:sz w:val="24"/>
          <w:szCs w:val="24"/>
        </w:rPr>
      </w:pPr>
      <w:r w:rsidRPr="00565429">
        <w:rPr>
          <w:rFonts w:ascii="Times New Roman" w:eastAsia="Calibri" w:hAnsi="Times New Roman" w:cs="Times New Roman"/>
          <w:b/>
          <w:sz w:val="24"/>
          <w:szCs w:val="24"/>
        </w:rPr>
        <w:t>2. Принципы целостности учебно-воспитательного процесса.</w:t>
      </w:r>
    </w:p>
    <w:p w:rsidR="003D18B7" w:rsidRPr="00565429" w:rsidRDefault="003D18B7" w:rsidP="003D18B7">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Подразумевает соблюдение баланса духовно-нравственного воспитания и образования.</w:t>
      </w:r>
    </w:p>
    <w:p w:rsidR="003D18B7" w:rsidRPr="00565429" w:rsidRDefault="003D18B7" w:rsidP="003D18B7">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b/>
          <w:sz w:val="24"/>
          <w:szCs w:val="24"/>
        </w:rPr>
        <w:t>3. Принцип сотрудничества.</w:t>
      </w:r>
    </w:p>
    <w:p w:rsidR="003D18B7" w:rsidRPr="00565429" w:rsidRDefault="003D18B7" w:rsidP="003D18B7">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Ориентирует педагога на воспитание взаимной ответственности участников педагогического процесса, на сопереживание. На взаимопомощь в процессе преодоления трудностей.</w:t>
      </w:r>
    </w:p>
    <w:p w:rsidR="003D18B7" w:rsidRPr="00565429" w:rsidRDefault="003D18B7" w:rsidP="003D18B7">
      <w:pPr>
        <w:widowControl w:val="0"/>
        <w:spacing w:after="0" w:line="240" w:lineRule="auto"/>
        <w:ind w:firstLine="709"/>
        <w:jc w:val="both"/>
        <w:rPr>
          <w:rFonts w:ascii="Times New Roman" w:eastAsia="Calibri" w:hAnsi="Times New Roman" w:cs="Times New Roman"/>
          <w:b/>
          <w:sz w:val="24"/>
          <w:szCs w:val="24"/>
        </w:rPr>
      </w:pPr>
      <w:r w:rsidRPr="00565429">
        <w:rPr>
          <w:rFonts w:ascii="Times New Roman" w:eastAsia="Calibri" w:hAnsi="Times New Roman" w:cs="Times New Roman"/>
          <w:b/>
          <w:sz w:val="24"/>
          <w:szCs w:val="24"/>
        </w:rPr>
        <w:t>4. Принцип личностно-ориентированного подхода.</w:t>
      </w:r>
    </w:p>
    <w:p w:rsidR="003D18B7" w:rsidRPr="00565429" w:rsidRDefault="003D18B7" w:rsidP="003D18B7">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Основывается на том, что каждая личность универсальна, и главной задачей воспитательной работы становится формирование  индивидуальности, учёт возможностей, создание условий для </w:t>
      </w:r>
      <w:r w:rsidRPr="00565429">
        <w:rPr>
          <w:rFonts w:ascii="Times New Roman" w:eastAsia="Calibri" w:hAnsi="Times New Roman" w:cs="Times New Roman"/>
          <w:sz w:val="24"/>
          <w:szCs w:val="24"/>
        </w:rPr>
        <w:lastRenderedPageBreak/>
        <w:t>развития творческого потенциала.</w:t>
      </w:r>
    </w:p>
    <w:p w:rsidR="003D18B7" w:rsidRPr="00565429" w:rsidRDefault="003D18B7" w:rsidP="003D18B7">
      <w:pPr>
        <w:widowControl w:val="0"/>
        <w:spacing w:after="0" w:line="240" w:lineRule="auto"/>
        <w:ind w:firstLine="709"/>
        <w:jc w:val="both"/>
        <w:rPr>
          <w:rFonts w:ascii="Times New Roman" w:eastAsia="Calibri" w:hAnsi="Times New Roman" w:cs="Times New Roman"/>
          <w:b/>
          <w:sz w:val="24"/>
          <w:szCs w:val="24"/>
        </w:rPr>
      </w:pPr>
      <w:r w:rsidRPr="00565429">
        <w:rPr>
          <w:rFonts w:ascii="Times New Roman" w:eastAsia="Calibri" w:hAnsi="Times New Roman" w:cs="Times New Roman"/>
          <w:b/>
          <w:sz w:val="24"/>
          <w:szCs w:val="24"/>
        </w:rPr>
        <w:t>5. Принцип возрастного подхода.</w:t>
      </w:r>
    </w:p>
    <w:p w:rsidR="003D18B7" w:rsidRPr="00565429" w:rsidRDefault="003D18B7" w:rsidP="003D18B7">
      <w:pPr>
        <w:widowControl w:val="0"/>
        <w:spacing w:after="0" w:line="240" w:lineRule="auto"/>
        <w:ind w:firstLine="709"/>
        <w:rPr>
          <w:rFonts w:ascii="Times New Roman" w:hAnsi="Times New Roman" w:cs="Times New Roman"/>
          <w:sz w:val="24"/>
          <w:szCs w:val="24"/>
        </w:rPr>
      </w:pPr>
      <w:r w:rsidRPr="00565429">
        <w:rPr>
          <w:rFonts w:ascii="Times New Roman" w:hAnsi="Times New Roman" w:cs="Times New Roman"/>
          <w:sz w:val="24"/>
          <w:szCs w:val="24"/>
        </w:rPr>
        <w:t xml:space="preserve">Подразумевает учёт и использование закономерностей развития личности </w:t>
      </w:r>
    </w:p>
    <w:p w:rsidR="003D18B7" w:rsidRPr="00565429" w:rsidRDefault="003D18B7" w:rsidP="003D18B7">
      <w:pPr>
        <w:widowControl w:val="0"/>
        <w:spacing w:after="0" w:line="240" w:lineRule="auto"/>
        <w:ind w:firstLine="709"/>
        <w:rPr>
          <w:rFonts w:ascii="Times New Roman" w:hAnsi="Times New Roman" w:cs="Times New Roman"/>
          <w:sz w:val="24"/>
          <w:szCs w:val="24"/>
        </w:rPr>
      </w:pPr>
      <w:r w:rsidRPr="00565429">
        <w:rPr>
          <w:rFonts w:ascii="Times New Roman" w:hAnsi="Times New Roman" w:cs="Times New Roman"/>
          <w:sz w:val="24"/>
          <w:szCs w:val="24"/>
        </w:rPr>
        <w:t>(физических, психических, социальных), а также социально-психологических особенностей групп воспитуемых, обусловленных их возрастным составом.</w:t>
      </w:r>
    </w:p>
    <w:p w:rsidR="003D18B7" w:rsidRPr="00565429" w:rsidRDefault="003D18B7" w:rsidP="003D18B7">
      <w:pPr>
        <w:widowControl w:val="0"/>
        <w:spacing w:after="0" w:line="240" w:lineRule="auto"/>
        <w:ind w:firstLine="709"/>
        <w:rPr>
          <w:rFonts w:ascii="Times New Roman" w:hAnsi="Times New Roman" w:cs="Times New Roman"/>
          <w:b/>
          <w:sz w:val="24"/>
          <w:szCs w:val="24"/>
        </w:rPr>
      </w:pPr>
      <w:r w:rsidRPr="00565429">
        <w:rPr>
          <w:rFonts w:ascii="Times New Roman" w:hAnsi="Times New Roman" w:cs="Times New Roman"/>
          <w:b/>
          <w:sz w:val="24"/>
          <w:szCs w:val="24"/>
        </w:rPr>
        <w:t>6. Принцип сохранения исторической памяти.</w:t>
      </w:r>
    </w:p>
    <w:p w:rsidR="003D18B7" w:rsidRPr="00565429" w:rsidRDefault="003D18B7" w:rsidP="003D18B7">
      <w:pPr>
        <w:widowControl w:val="0"/>
        <w:spacing w:after="0" w:line="240" w:lineRule="auto"/>
        <w:ind w:firstLine="709"/>
        <w:rPr>
          <w:rFonts w:ascii="Times New Roman" w:hAnsi="Times New Roman" w:cs="Times New Roman"/>
          <w:sz w:val="24"/>
          <w:szCs w:val="24"/>
        </w:rPr>
      </w:pPr>
      <w:r w:rsidRPr="00565429">
        <w:rPr>
          <w:rFonts w:ascii="Times New Roman" w:hAnsi="Times New Roman" w:cs="Times New Roman"/>
          <w:sz w:val="24"/>
          <w:szCs w:val="24"/>
        </w:rPr>
        <w:t>Обеспечение исторической преемственности поколений, сохранение, распространение и развитие национальной культуры, воспитание бережного отношения к историческому и культурному наследию России.</w:t>
      </w:r>
    </w:p>
    <w:p w:rsidR="003D18B7" w:rsidRPr="00565429" w:rsidRDefault="003D18B7" w:rsidP="003D18B7">
      <w:pPr>
        <w:widowControl w:val="0"/>
        <w:spacing w:after="0" w:line="240" w:lineRule="auto"/>
        <w:ind w:firstLine="709"/>
        <w:rPr>
          <w:rFonts w:ascii="Times New Roman" w:hAnsi="Times New Roman" w:cs="Times New Roman"/>
          <w:b/>
          <w:sz w:val="24"/>
          <w:szCs w:val="24"/>
        </w:rPr>
      </w:pPr>
      <w:r w:rsidRPr="00565429">
        <w:rPr>
          <w:rFonts w:ascii="Times New Roman" w:hAnsi="Times New Roman" w:cs="Times New Roman"/>
          <w:b/>
          <w:sz w:val="24"/>
          <w:szCs w:val="24"/>
        </w:rPr>
        <w:t>7. Принцип организации занятий.</w:t>
      </w:r>
    </w:p>
    <w:p w:rsidR="003D18B7" w:rsidRPr="00565429" w:rsidRDefault="003D18B7" w:rsidP="003D18B7">
      <w:pPr>
        <w:widowControl w:val="0"/>
        <w:spacing w:after="0" w:line="240" w:lineRule="auto"/>
        <w:ind w:firstLine="709"/>
        <w:rPr>
          <w:rFonts w:ascii="Times New Roman" w:hAnsi="Times New Roman" w:cs="Times New Roman"/>
          <w:sz w:val="24"/>
          <w:szCs w:val="24"/>
        </w:rPr>
      </w:pPr>
      <w:r w:rsidRPr="00565429">
        <w:rPr>
          <w:rFonts w:ascii="Times New Roman" w:hAnsi="Times New Roman" w:cs="Times New Roman"/>
          <w:sz w:val="24"/>
          <w:szCs w:val="24"/>
        </w:rPr>
        <w:t>Наглядность, сознательность и активность, доступность и мера, научность, учёт возрастных и индивидуальных особенностей детей, систематичность и последовательность, прочность усвоения знаний, связь теории с практикой обучения и жизнью, воспитание в процессе обучения, вариативный подход.</w:t>
      </w:r>
    </w:p>
    <w:p w:rsidR="003D18B7" w:rsidRPr="00565429" w:rsidRDefault="003D18B7" w:rsidP="003D18B7">
      <w:pPr>
        <w:widowControl w:val="0"/>
        <w:spacing w:after="0" w:line="240" w:lineRule="auto"/>
        <w:ind w:firstLine="709"/>
        <w:rPr>
          <w:rFonts w:ascii="Times New Roman" w:hAnsi="Times New Roman" w:cs="Times New Roman"/>
          <w:b/>
          <w:sz w:val="24"/>
          <w:szCs w:val="24"/>
        </w:rPr>
      </w:pPr>
      <w:r w:rsidRPr="00565429">
        <w:rPr>
          <w:rFonts w:ascii="Times New Roman" w:hAnsi="Times New Roman" w:cs="Times New Roman"/>
          <w:b/>
          <w:sz w:val="24"/>
          <w:szCs w:val="24"/>
        </w:rPr>
        <w:t>8. Принцип ценностной ориентации.</w:t>
      </w:r>
    </w:p>
    <w:p w:rsidR="003D18B7" w:rsidRPr="00565429" w:rsidRDefault="003D18B7" w:rsidP="003D18B7">
      <w:pPr>
        <w:widowControl w:val="0"/>
        <w:spacing w:after="0" w:line="240" w:lineRule="auto"/>
        <w:ind w:firstLine="709"/>
        <w:rPr>
          <w:rFonts w:ascii="Times New Roman" w:hAnsi="Times New Roman" w:cs="Times New Roman"/>
          <w:sz w:val="24"/>
          <w:szCs w:val="24"/>
        </w:rPr>
      </w:pPr>
      <w:r w:rsidRPr="00565429">
        <w:rPr>
          <w:rFonts w:ascii="Times New Roman" w:hAnsi="Times New Roman" w:cs="Times New Roman"/>
          <w:sz w:val="24"/>
          <w:szCs w:val="24"/>
        </w:rPr>
        <w:t>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школьниками осуществляется в процессе их духовно- нравственного развития.</w:t>
      </w:r>
    </w:p>
    <w:p w:rsidR="003D18B7" w:rsidRPr="00565429" w:rsidRDefault="003D18B7" w:rsidP="003D18B7">
      <w:pPr>
        <w:widowControl w:val="0"/>
        <w:spacing w:after="0" w:line="240" w:lineRule="auto"/>
        <w:ind w:firstLine="709"/>
        <w:rPr>
          <w:rFonts w:ascii="Times New Roman" w:hAnsi="Times New Roman" w:cs="Times New Roman"/>
          <w:b/>
          <w:sz w:val="24"/>
          <w:szCs w:val="24"/>
        </w:rPr>
      </w:pPr>
      <w:r w:rsidRPr="00565429">
        <w:rPr>
          <w:rFonts w:ascii="Times New Roman" w:hAnsi="Times New Roman" w:cs="Times New Roman"/>
          <w:b/>
          <w:sz w:val="24"/>
          <w:szCs w:val="24"/>
        </w:rPr>
        <w:t>9. Принцип системно-деятельной организации воспитания.</w:t>
      </w:r>
    </w:p>
    <w:p w:rsidR="003D18B7" w:rsidRPr="00565429" w:rsidRDefault="003D18B7" w:rsidP="003D18B7">
      <w:pPr>
        <w:widowControl w:val="0"/>
        <w:spacing w:after="0" w:line="240" w:lineRule="auto"/>
        <w:ind w:firstLine="709"/>
        <w:rPr>
          <w:rFonts w:ascii="Times New Roman" w:hAnsi="Times New Roman" w:cs="Times New Roman"/>
          <w:sz w:val="24"/>
          <w:szCs w:val="24"/>
        </w:rPr>
      </w:pPr>
      <w:r w:rsidRPr="00565429">
        <w:rPr>
          <w:rFonts w:ascii="Times New Roman" w:hAnsi="Times New Roman" w:cs="Times New Roman"/>
          <w:sz w:val="24"/>
          <w:szCs w:val="24"/>
        </w:rPr>
        <w:t>Воспитание, направленное на духовно-нравственное развитие и поддерживаемое всем укладом школьной жизни. Включает в себя организацию учебной, внеучебной, общественно значимой деятельности младших школьников.</w:t>
      </w:r>
    </w:p>
    <w:p w:rsidR="003D18B7" w:rsidRPr="00565429" w:rsidRDefault="003D18B7" w:rsidP="003D18B7">
      <w:pPr>
        <w:widowControl w:val="0"/>
        <w:spacing w:after="0" w:line="240" w:lineRule="auto"/>
        <w:ind w:firstLine="709"/>
        <w:rPr>
          <w:rFonts w:ascii="Times New Roman" w:hAnsi="Times New Roman" w:cs="Times New Roman"/>
          <w:b/>
          <w:sz w:val="24"/>
          <w:szCs w:val="24"/>
        </w:rPr>
      </w:pPr>
      <w:r w:rsidRPr="00565429">
        <w:rPr>
          <w:rFonts w:ascii="Times New Roman" w:hAnsi="Times New Roman" w:cs="Times New Roman"/>
          <w:b/>
          <w:sz w:val="24"/>
          <w:szCs w:val="24"/>
        </w:rPr>
        <w:t>10. Принцип следования нравственному примеру.</w:t>
      </w:r>
    </w:p>
    <w:p w:rsidR="003D18B7" w:rsidRPr="00565429" w:rsidRDefault="003D18B7" w:rsidP="003D18B7">
      <w:pPr>
        <w:widowControl w:val="0"/>
        <w:spacing w:after="0" w:line="240" w:lineRule="auto"/>
        <w:ind w:firstLine="709"/>
        <w:rPr>
          <w:rFonts w:ascii="Times New Roman" w:hAnsi="Times New Roman" w:cs="Times New Roman"/>
          <w:sz w:val="24"/>
          <w:szCs w:val="24"/>
        </w:rPr>
      </w:pPr>
      <w:r w:rsidRPr="00565429">
        <w:rPr>
          <w:rFonts w:ascii="Times New Roman" w:hAnsi="Times New Roman" w:cs="Times New Roman"/>
          <w:sz w:val="24"/>
          <w:szCs w:val="24"/>
        </w:rPr>
        <w:t>Следование примеру – ведущий метод нравственного воспитания. Пример - это возможная модель выстраивания отношений ребенка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w:t>
      </w:r>
    </w:p>
    <w:p w:rsidR="003D18B7" w:rsidRPr="00565429" w:rsidRDefault="003D18B7" w:rsidP="003D18B7">
      <w:pPr>
        <w:widowControl w:val="0"/>
        <w:spacing w:after="0" w:line="240" w:lineRule="auto"/>
        <w:ind w:firstLine="709"/>
        <w:rPr>
          <w:rFonts w:ascii="Times New Roman" w:hAnsi="Times New Roman" w:cs="Times New Roman"/>
          <w:sz w:val="24"/>
          <w:szCs w:val="24"/>
        </w:rPr>
      </w:pPr>
      <w:r w:rsidRPr="00565429">
        <w:rPr>
          <w:rFonts w:ascii="Times New Roman" w:hAnsi="Times New Roman" w:cs="Times New Roman"/>
          <w:sz w:val="24"/>
          <w:szCs w:val="24"/>
        </w:rPr>
        <w:t>Перечисленные принципы определяют концептуальную основу уклада школьной жизни, придают ему жизненную, социальную, культурную, нравственную силу педагога.</w:t>
      </w:r>
    </w:p>
    <w:p w:rsidR="003D18B7" w:rsidRPr="00565429" w:rsidRDefault="003D18B7" w:rsidP="003D18B7">
      <w:pPr>
        <w:widowControl w:val="0"/>
        <w:spacing w:after="0" w:line="240" w:lineRule="auto"/>
        <w:ind w:firstLine="709"/>
        <w:rPr>
          <w:rFonts w:ascii="Times New Roman" w:hAnsi="Times New Roman" w:cs="Times New Roman"/>
          <w:sz w:val="24"/>
          <w:szCs w:val="24"/>
        </w:rPr>
      </w:pPr>
      <w:r w:rsidRPr="00565429">
        <w:rPr>
          <w:rFonts w:ascii="Times New Roman" w:hAnsi="Times New Roman" w:cs="Times New Roman"/>
          <w:sz w:val="24"/>
          <w:szCs w:val="24"/>
        </w:rPr>
        <w:t>Обучающийся, воспитанник испытывает большое доверие к учителю и воспитателю. Для него слова педагога,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воспитание последних.</w:t>
      </w:r>
    </w:p>
    <w:p w:rsidR="003D18B7" w:rsidRPr="00565429" w:rsidRDefault="003D18B7" w:rsidP="003D18B7">
      <w:pPr>
        <w:widowControl w:val="0"/>
        <w:spacing w:after="0" w:line="240" w:lineRule="auto"/>
        <w:ind w:firstLine="709"/>
        <w:rPr>
          <w:rFonts w:ascii="Times New Roman" w:hAnsi="Times New Roman" w:cs="Times New Roman"/>
          <w:sz w:val="24"/>
          <w:szCs w:val="24"/>
        </w:rPr>
      </w:pPr>
      <w:r w:rsidRPr="00565429">
        <w:rPr>
          <w:rFonts w:ascii="Times New Roman" w:hAnsi="Times New Roman" w:cs="Times New Roman"/>
          <w:sz w:val="24"/>
          <w:szCs w:val="24"/>
        </w:rPr>
        <w:t>Родители (законные представители), так же как и педагог, дают ребенку первый пример нравственности. Пример имеет огромное значение в духовно-нравственном развитии и воспитании личности.</w:t>
      </w:r>
    </w:p>
    <w:p w:rsidR="00AD7FED" w:rsidRPr="00565429" w:rsidRDefault="003D18B7" w:rsidP="003D18B7">
      <w:pPr>
        <w:widowControl w:val="0"/>
        <w:spacing w:after="0" w:line="240" w:lineRule="auto"/>
        <w:jc w:val="center"/>
        <w:rPr>
          <w:rFonts w:ascii="Times New Roman" w:hAnsi="Times New Roman" w:cs="Times New Roman"/>
          <w:b/>
          <w:i/>
          <w:sz w:val="24"/>
          <w:szCs w:val="24"/>
        </w:rPr>
      </w:pPr>
      <w:r w:rsidRPr="00565429">
        <w:rPr>
          <w:rFonts w:ascii="Times New Roman" w:hAnsi="Times New Roman" w:cs="Times New Roman"/>
          <w:b/>
          <w:i/>
          <w:sz w:val="24"/>
          <w:szCs w:val="24"/>
        </w:rPr>
        <w:t xml:space="preserve">  </w:t>
      </w:r>
    </w:p>
    <w:p w:rsidR="003D18B7" w:rsidRPr="00565429" w:rsidRDefault="003D18B7" w:rsidP="00AD7FED">
      <w:pPr>
        <w:widowControl w:val="0"/>
        <w:spacing w:after="0" w:line="240" w:lineRule="auto"/>
        <w:rPr>
          <w:rFonts w:ascii="Times New Roman" w:hAnsi="Times New Roman" w:cs="Times New Roman"/>
          <w:b/>
          <w:i/>
          <w:sz w:val="24"/>
          <w:szCs w:val="24"/>
        </w:rPr>
      </w:pPr>
      <w:r w:rsidRPr="00565429">
        <w:rPr>
          <w:rFonts w:ascii="Times New Roman" w:hAnsi="Times New Roman" w:cs="Times New Roman"/>
          <w:b/>
          <w:i/>
          <w:sz w:val="24"/>
          <w:szCs w:val="24"/>
        </w:rPr>
        <w:t>Основное содержание духовно-нравственного развития и воспитания воспитанников.</w:t>
      </w:r>
    </w:p>
    <w:p w:rsidR="003D18B7" w:rsidRPr="00565429" w:rsidRDefault="003D18B7" w:rsidP="003D18B7">
      <w:pPr>
        <w:widowControl w:val="0"/>
        <w:spacing w:after="0" w:line="240" w:lineRule="auto"/>
        <w:rPr>
          <w:rFonts w:ascii="Times New Roman" w:hAnsi="Times New Roman" w:cs="Times New Roman"/>
          <w:sz w:val="24"/>
          <w:szCs w:val="24"/>
        </w:rPr>
      </w:pPr>
      <w:r w:rsidRPr="00565429">
        <w:rPr>
          <w:rFonts w:ascii="Times New Roman" w:hAnsi="Times New Roman" w:cs="Times New Roman"/>
          <w:b/>
          <w:sz w:val="24"/>
          <w:szCs w:val="24"/>
        </w:rPr>
        <w:t>Воспитание гражданственности, патриотизма, уважения к правам, свободам и обязанностям человека:</w:t>
      </w:r>
    </w:p>
    <w:p w:rsidR="003D18B7" w:rsidRPr="00565429" w:rsidRDefault="003D18B7" w:rsidP="00C82AF5">
      <w:pPr>
        <w:widowControl w:val="0"/>
        <w:numPr>
          <w:ilvl w:val="0"/>
          <w:numId w:val="94"/>
        </w:numPr>
        <w:tabs>
          <w:tab w:val="clear" w:pos="1429"/>
          <w:tab w:val="num" w:pos="1069"/>
        </w:tabs>
        <w:spacing w:after="0" w:line="240" w:lineRule="auto"/>
        <w:ind w:left="0" w:firstLine="709"/>
        <w:jc w:val="both"/>
        <w:rPr>
          <w:rFonts w:ascii="Times New Roman" w:hAnsi="Times New Roman" w:cs="Times New Roman"/>
          <w:sz w:val="24"/>
          <w:szCs w:val="24"/>
        </w:rPr>
      </w:pPr>
      <w:r w:rsidRPr="00565429">
        <w:rPr>
          <w:rFonts w:ascii="Times New Roman" w:hAnsi="Times New Roman" w:cs="Times New Roman"/>
          <w:sz w:val="24"/>
          <w:szCs w:val="24"/>
        </w:rPr>
        <w:t>элементарные представления о политическом устройстве Российского государства;</w:t>
      </w:r>
    </w:p>
    <w:p w:rsidR="003D18B7" w:rsidRPr="00565429" w:rsidRDefault="003D18B7" w:rsidP="00C82AF5">
      <w:pPr>
        <w:widowControl w:val="0"/>
        <w:numPr>
          <w:ilvl w:val="0"/>
          <w:numId w:val="94"/>
        </w:numPr>
        <w:tabs>
          <w:tab w:val="clear" w:pos="1429"/>
          <w:tab w:val="num" w:pos="1069"/>
        </w:tabs>
        <w:spacing w:after="0" w:line="240" w:lineRule="auto"/>
        <w:ind w:left="0" w:firstLine="709"/>
        <w:jc w:val="both"/>
        <w:rPr>
          <w:rFonts w:ascii="Times New Roman" w:hAnsi="Times New Roman" w:cs="Times New Roman"/>
          <w:sz w:val="24"/>
          <w:szCs w:val="24"/>
        </w:rPr>
      </w:pPr>
      <w:r w:rsidRPr="00565429">
        <w:rPr>
          <w:rFonts w:ascii="Times New Roman" w:hAnsi="Times New Roman" w:cs="Times New Roman"/>
          <w:sz w:val="24"/>
          <w:szCs w:val="24"/>
        </w:rPr>
        <w:t>представления о символах государства;</w:t>
      </w:r>
    </w:p>
    <w:p w:rsidR="003D18B7" w:rsidRPr="00565429" w:rsidRDefault="003D18B7" w:rsidP="00C82AF5">
      <w:pPr>
        <w:widowControl w:val="0"/>
        <w:numPr>
          <w:ilvl w:val="0"/>
          <w:numId w:val="94"/>
        </w:numPr>
        <w:tabs>
          <w:tab w:val="clear" w:pos="1429"/>
          <w:tab w:val="num" w:pos="1069"/>
        </w:tabs>
        <w:spacing w:after="0" w:line="240" w:lineRule="auto"/>
        <w:ind w:left="0" w:firstLine="709"/>
        <w:jc w:val="both"/>
        <w:rPr>
          <w:rFonts w:ascii="Times New Roman" w:hAnsi="Times New Roman" w:cs="Times New Roman"/>
          <w:sz w:val="24"/>
          <w:szCs w:val="24"/>
        </w:rPr>
      </w:pPr>
      <w:r w:rsidRPr="00565429">
        <w:rPr>
          <w:rFonts w:ascii="Times New Roman" w:hAnsi="Times New Roman" w:cs="Times New Roman"/>
          <w:sz w:val="24"/>
          <w:szCs w:val="24"/>
        </w:rPr>
        <w:t>элементарные представления об институтах гражданского общества, о возможностях участия граждан в общественном управлении;</w:t>
      </w:r>
    </w:p>
    <w:p w:rsidR="003D18B7" w:rsidRPr="00565429" w:rsidRDefault="003D18B7" w:rsidP="00C82AF5">
      <w:pPr>
        <w:widowControl w:val="0"/>
        <w:numPr>
          <w:ilvl w:val="0"/>
          <w:numId w:val="94"/>
        </w:numPr>
        <w:tabs>
          <w:tab w:val="clear" w:pos="1429"/>
          <w:tab w:val="num" w:pos="1069"/>
        </w:tabs>
        <w:spacing w:after="0" w:line="240" w:lineRule="auto"/>
        <w:ind w:left="0" w:firstLine="709"/>
        <w:jc w:val="both"/>
        <w:rPr>
          <w:rFonts w:ascii="Times New Roman" w:hAnsi="Times New Roman" w:cs="Times New Roman"/>
          <w:sz w:val="24"/>
          <w:szCs w:val="24"/>
        </w:rPr>
      </w:pPr>
      <w:r w:rsidRPr="00565429">
        <w:rPr>
          <w:rFonts w:ascii="Times New Roman" w:hAnsi="Times New Roman" w:cs="Times New Roman"/>
          <w:sz w:val="24"/>
          <w:szCs w:val="24"/>
        </w:rPr>
        <w:t>элементарные представления о правах и обязанностях граждан России;</w:t>
      </w:r>
    </w:p>
    <w:p w:rsidR="003D18B7" w:rsidRPr="00565429" w:rsidRDefault="003D18B7" w:rsidP="00C82AF5">
      <w:pPr>
        <w:widowControl w:val="0"/>
        <w:numPr>
          <w:ilvl w:val="0"/>
          <w:numId w:val="94"/>
        </w:numPr>
        <w:tabs>
          <w:tab w:val="clear" w:pos="1429"/>
          <w:tab w:val="num" w:pos="1069"/>
        </w:tabs>
        <w:spacing w:after="0" w:line="240" w:lineRule="auto"/>
        <w:ind w:left="0" w:firstLine="709"/>
        <w:jc w:val="both"/>
        <w:rPr>
          <w:rFonts w:ascii="Times New Roman" w:hAnsi="Times New Roman" w:cs="Times New Roman"/>
          <w:sz w:val="24"/>
          <w:szCs w:val="24"/>
        </w:rPr>
      </w:pPr>
      <w:r w:rsidRPr="00565429">
        <w:rPr>
          <w:rFonts w:ascii="Times New Roman" w:hAnsi="Times New Roman" w:cs="Times New Roman"/>
          <w:sz w:val="24"/>
          <w:szCs w:val="24"/>
        </w:rPr>
        <w:t>уважительное отношение к русскому языку как государственному;</w:t>
      </w:r>
    </w:p>
    <w:p w:rsidR="003D18B7" w:rsidRPr="00565429" w:rsidRDefault="003D18B7" w:rsidP="00C82AF5">
      <w:pPr>
        <w:widowControl w:val="0"/>
        <w:numPr>
          <w:ilvl w:val="0"/>
          <w:numId w:val="94"/>
        </w:numPr>
        <w:tabs>
          <w:tab w:val="clear" w:pos="1429"/>
          <w:tab w:val="num" w:pos="1069"/>
        </w:tabs>
        <w:spacing w:after="0" w:line="240" w:lineRule="auto"/>
        <w:ind w:left="0" w:firstLine="709"/>
        <w:jc w:val="both"/>
        <w:rPr>
          <w:rFonts w:ascii="Times New Roman" w:hAnsi="Times New Roman" w:cs="Times New Roman"/>
          <w:sz w:val="24"/>
          <w:szCs w:val="24"/>
        </w:rPr>
      </w:pPr>
      <w:r w:rsidRPr="00565429">
        <w:rPr>
          <w:rFonts w:ascii="Times New Roman" w:hAnsi="Times New Roman" w:cs="Times New Roman"/>
          <w:sz w:val="24"/>
          <w:szCs w:val="24"/>
        </w:rPr>
        <w:lastRenderedPageBreak/>
        <w:t>элементарные представления о национальных героях и важнейших событиях в истории России;</w:t>
      </w:r>
    </w:p>
    <w:p w:rsidR="003D18B7" w:rsidRPr="00565429" w:rsidRDefault="003D18B7" w:rsidP="00C82AF5">
      <w:pPr>
        <w:widowControl w:val="0"/>
        <w:numPr>
          <w:ilvl w:val="0"/>
          <w:numId w:val="94"/>
        </w:numPr>
        <w:tabs>
          <w:tab w:val="clear" w:pos="1429"/>
          <w:tab w:val="num" w:pos="1069"/>
        </w:tabs>
        <w:spacing w:after="0" w:line="240" w:lineRule="auto"/>
        <w:ind w:left="0" w:firstLine="709"/>
        <w:jc w:val="both"/>
        <w:rPr>
          <w:rFonts w:ascii="Times New Roman" w:hAnsi="Times New Roman" w:cs="Times New Roman"/>
          <w:sz w:val="24"/>
          <w:szCs w:val="24"/>
        </w:rPr>
      </w:pPr>
      <w:r w:rsidRPr="00565429">
        <w:rPr>
          <w:rFonts w:ascii="Times New Roman" w:hAnsi="Times New Roman" w:cs="Times New Roman"/>
          <w:sz w:val="24"/>
          <w:szCs w:val="24"/>
        </w:rPr>
        <w:t>уважение к защитникам Родины;</w:t>
      </w:r>
    </w:p>
    <w:p w:rsidR="003D18B7" w:rsidRPr="00565429" w:rsidRDefault="003D18B7" w:rsidP="00C82AF5">
      <w:pPr>
        <w:widowControl w:val="0"/>
        <w:numPr>
          <w:ilvl w:val="0"/>
          <w:numId w:val="94"/>
        </w:numPr>
        <w:tabs>
          <w:tab w:val="clear" w:pos="1429"/>
          <w:tab w:val="num" w:pos="1069"/>
        </w:tabs>
        <w:spacing w:after="0" w:line="240" w:lineRule="auto"/>
        <w:ind w:left="0" w:firstLine="709"/>
        <w:jc w:val="both"/>
        <w:rPr>
          <w:rFonts w:ascii="Times New Roman" w:hAnsi="Times New Roman" w:cs="Times New Roman"/>
          <w:sz w:val="24"/>
          <w:szCs w:val="24"/>
        </w:rPr>
      </w:pPr>
      <w:r w:rsidRPr="00565429">
        <w:rPr>
          <w:rFonts w:ascii="Times New Roman" w:hAnsi="Times New Roman" w:cs="Times New Roman"/>
          <w:sz w:val="24"/>
          <w:szCs w:val="24"/>
        </w:rPr>
        <w:t>умение отвечать за свои поступки;</w:t>
      </w:r>
    </w:p>
    <w:p w:rsidR="003D18B7" w:rsidRPr="00565429" w:rsidRDefault="003D18B7" w:rsidP="00C82AF5">
      <w:pPr>
        <w:widowControl w:val="0"/>
        <w:numPr>
          <w:ilvl w:val="0"/>
          <w:numId w:val="94"/>
        </w:numPr>
        <w:tabs>
          <w:tab w:val="clear" w:pos="1429"/>
          <w:tab w:val="num" w:pos="1069"/>
        </w:tabs>
        <w:spacing w:after="0" w:line="240" w:lineRule="auto"/>
        <w:ind w:left="0" w:firstLine="709"/>
        <w:jc w:val="both"/>
        <w:rPr>
          <w:rFonts w:ascii="Times New Roman" w:hAnsi="Times New Roman" w:cs="Times New Roman"/>
          <w:sz w:val="24"/>
          <w:szCs w:val="24"/>
        </w:rPr>
      </w:pPr>
      <w:r w:rsidRPr="00565429">
        <w:rPr>
          <w:rFonts w:ascii="Times New Roman" w:hAnsi="Times New Roman" w:cs="Times New Roman"/>
          <w:sz w:val="24"/>
          <w:szCs w:val="24"/>
        </w:rPr>
        <w:t>негативное отношение к нарушениям порядка в классе, в группе, дома, на улице, к невыполнению человеком своих обязанностей.</w:t>
      </w:r>
    </w:p>
    <w:p w:rsidR="003D18B7" w:rsidRPr="00565429" w:rsidRDefault="003D18B7" w:rsidP="003D18B7">
      <w:pPr>
        <w:widowControl w:val="0"/>
        <w:spacing w:after="0" w:line="240" w:lineRule="auto"/>
        <w:rPr>
          <w:rFonts w:ascii="Times New Roman" w:hAnsi="Times New Roman" w:cs="Times New Roman"/>
          <w:b/>
          <w:sz w:val="24"/>
          <w:szCs w:val="24"/>
        </w:rPr>
      </w:pPr>
      <w:r w:rsidRPr="00565429">
        <w:rPr>
          <w:rFonts w:ascii="Times New Roman" w:hAnsi="Times New Roman" w:cs="Times New Roman"/>
          <w:b/>
          <w:sz w:val="24"/>
          <w:szCs w:val="24"/>
        </w:rPr>
        <w:t>Воспитание нравственных чувств и этического сознания:</w:t>
      </w:r>
    </w:p>
    <w:p w:rsidR="003D18B7" w:rsidRPr="00565429" w:rsidRDefault="003D18B7" w:rsidP="00C82AF5">
      <w:pPr>
        <w:widowControl w:val="0"/>
        <w:numPr>
          <w:ilvl w:val="0"/>
          <w:numId w:val="95"/>
        </w:numPr>
        <w:spacing w:after="0" w:line="240" w:lineRule="auto"/>
        <w:ind w:left="0" w:firstLine="709"/>
        <w:jc w:val="both"/>
        <w:rPr>
          <w:rFonts w:ascii="Times New Roman" w:hAnsi="Times New Roman" w:cs="Times New Roman"/>
          <w:sz w:val="24"/>
          <w:szCs w:val="24"/>
        </w:rPr>
      </w:pPr>
      <w:r w:rsidRPr="00565429">
        <w:rPr>
          <w:rFonts w:ascii="Times New Roman" w:hAnsi="Times New Roman" w:cs="Times New Roman"/>
          <w:sz w:val="24"/>
          <w:szCs w:val="24"/>
        </w:rPr>
        <w:t>первоначальное представление о базовых национальных российских ценностях;</w:t>
      </w:r>
    </w:p>
    <w:p w:rsidR="003D18B7" w:rsidRPr="00565429" w:rsidRDefault="003D18B7" w:rsidP="00C82AF5">
      <w:pPr>
        <w:widowControl w:val="0"/>
        <w:numPr>
          <w:ilvl w:val="0"/>
          <w:numId w:val="95"/>
        </w:numPr>
        <w:spacing w:after="0" w:line="240" w:lineRule="auto"/>
        <w:ind w:left="0" w:firstLine="709"/>
        <w:jc w:val="both"/>
        <w:rPr>
          <w:rFonts w:ascii="Times New Roman" w:hAnsi="Times New Roman" w:cs="Times New Roman"/>
          <w:sz w:val="24"/>
          <w:szCs w:val="24"/>
        </w:rPr>
      </w:pPr>
      <w:r w:rsidRPr="00565429">
        <w:rPr>
          <w:rFonts w:ascii="Times New Roman" w:hAnsi="Times New Roman" w:cs="Times New Roman"/>
          <w:sz w:val="24"/>
          <w:szCs w:val="24"/>
        </w:rPr>
        <w:t>различие хороших и плохих поступков;</w:t>
      </w:r>
    </w:p>
    <w:p w:rsidR="003D18B7" w:rsidRPr="00565429" w:rsidRDefault="003D18B7" w:rsidP="00C82AF5">
      <w:pPr>
        <w:widowControl w:val="0"/>
        <w:numPr>
          <w:ilvl w:val="0"/>
          <w:numId w:val="95"/>
        </w:numPr>
        <w:spacing w:after="0" w:line="240" w:lineRule="auto"/>
        <w:ind w:left="0" w:firstLine="709"/>
        <w:jc w:val="both"/>
        <w:rPr>
          <w:rFonts w:ascii="Times New Roman" w:hAnsi="Times New Roman" w:cs="Times New Roman"/>
          <w:sz w:val="24"/>
          <w:szCs w:val="24"/>
        </w:rPr>
      </w:pPr>
      <w:r w:rsidRPr="00565429">
        <w:rPr>
          <w:rFonts w:ascii="Times New Roman" w:hAnsi="Times New Roman" w:cs="Times New Roman"/>
          <w:sz w:val="24"/>
          <w:szCs w:val="24"/>
        </w:rPr>
        <w:t>представления о правилах поведения в образовательном учреждении, дома, на улице, в населённом пункте, в общественных местах, на природе;</w:t>
      </w:r>
    </w:p>
    <w:p w:rsidR="003D18B7" w:rsidRPr="00565429" w:rsidRDefault="003D18B7" w:rsidP="00C82AF5">
      <w:pPr>
        <w:widowControl w:val="0"/>
        <w:numPr>
          <w:ilvl w:val="0"/>
          <w:numId w:val="95"/>
        </w:numPr>
        <w:spacing w:after="0" w:line="240" w:lineRule="auto"/>
        <w:ind w:left="0" w:firstLine="709"/>
        <w:jc w:val="both"/>
        <w:rPr>
          <w:rFonts w:ascii="Times New Roman" w:hAnsi="Times New Roman" w:cs="Times New Roman"/>
          <w:sz w:val="24"/>
          <w:szCs w:val="24"/>
        </w:rPr>
      </w:pPr>
      <w:r w:rsidRPr="00565429">
        <w:rPr>
          <w:rFonts w:ascii="Times New Roman" w:hAnsi="Times New Roman" w:cs="Times New Roman"/>
          <w:sz w:val="24"/>
          <w:szCs w:val="24"/>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3D18B7" w:rsidRPr="00565429" w:rsidRDefault="003D18B7" w:rsidP="00C82AF5">
      <w:pPr>
        <w:widowControl w:val="0"/>
        <w:numPr>
          <w:ilvl w:val="0"/>
          <w:numId w:val="95"/>
        </w:numPr>
        <w:spacing w:after="0" w:line="240" w:lineRule="auto"/>
        <w:ind w:left="0" w:firstLine="709"/>
        <w:jc w:val="both"/>
        <w:rPr>
          <w:rFonts w:ascii="Times New Roman" w:hAnsi="Times New Roman" w:cs="Times New Roman"/>
          <w:sz w:val="24"/>
          <w:szCs w:val="24"/>
        </w:rPr>
      </w:pPr>
      <w:r w:rsidRPr="00565429">
        <w:rPr>
          <w:rFonts w:ascii="Times New Roman" w:hAnsi="Times New Roman" w:cs="Times New Roman"/>
          <w:sz w:val="24"/>
          <w:szCs w:val="24"/>
        </w:rPr>
        <w:t>уважительное отношение к родителям, старшим, доброжелательное отношение к сверстникам и младшим;</w:t>
      </w:r>
    </w:p>
    <w:p w:rsidR="003D18B7" w:rsidRPr="00565429" w:rsidRDefault="003D18B7" w:rsidP="00C82AF5">
      <w:pPr>
        <w:widowControl w:val="0"/>
        <w:numPr>
          <w:ilvl w:val="0"/>
          <w:numId w:val="95"/>
        </w:numPr>
        <w:spacing w:after="0" w:line="240" w:lineRule="auto"/>
        <w:ind w:left="0" w:firstLine="709"/>
        <w:jc w:val="both"/>
        <w:rPr>
          <w:rFonts w:ascii="Times New Roman" w:hAnsi="Times New Roman" w:cs="Times New Roman"/>
          <w:sz w:val="24"/>
          <w:szCs w:val="24"/>
        </w:rPr>
      </w:pPr>
      <w:r w:rsidRPr="00565429">
        <w:rPr>
          <w:rFonts w:ascii="Times New Roman" w:hAnsi="Times New Roman" w:cs="Times New Roman"/>
          <w:sz w:val="24"/>
          <w:szCs w:val="24"/>
        </w:rPr>
        <w:t>установление дружеских взаимоотношений в коллективе, основанных на взаимопомощи и взаимной поддержке;</w:t>
      </w:r>
    </w:p>
    <w:p w:rsidR="003D18B7" w:rsidRPr="00565429" w:rsidRDefault="003D18B7" w:rsidP="00C82AF5">
      <w:pPr>
        <w:widowControl w:val="0"/>
        <w:numPr>
          <w:ilvl w:val="0"/>
          <w:numId w:val="95"/>
        </w:numPr>
        <w:spacing w:after="0" w:line="240" w:lineRule="auto"/>
        <w:ind w:left="0" w:firstLine="709"/>
        <w:jc w:val="both"/>
        <w:rPr>
          <w:rFonts w:ascii="Times New Roman" w:hAnsi="Times New Roman" w:cs="Times New Roman"/>
          <w:sz w:val="24"/>
          <w:szCs w:val="24"/>
        </w:rPr>
      </w:pPr>
      <w:r w:rsidRPr="00565429">
        <w:rPr>
          <w:rFonts w:ascii="Times New Roman" w:hAnsi="Times New Roman" w:cs="Times New Roman"/>
          <w:sz w:val="24"/>
          <w:szCs w:val="24"/>
        </w:rPr>
        <w:t>бережное, гуманное отношение ко всему живому;</w:t>
      </w:r>
    </w:p>
    <w:p w:rsidR="003D18B7" w:rsidRPr="00565429" w:rsidRDefault="003D18B7" w:rsidP="00C82AF5">
      <w:pPr>
        <w:widowControl w:val="0"/>
        <w:numPr>
          <w:ilvl w:val="0"/>
          <w:numId w:val="95"/>
        </w:numPr>
        <w:spacing w:after="0" w:line="240" w:lineRule="auto"/>
        <w:ind w:left="0" w:firstLine="709"/>
        <w:jc w:val="both"/>
        <w:rPr>
          <w:rFonts w:ascii="Times New Roman" w:hAnsi="Times New Roman" w:cs="Times New Roman"/>
          <w:sz w:val="24"/>
          <w:szCs w:val="24"/>
        </w:rPr>
      </w:pPr>
      <w:r w:rsidRPr="00565429">
        <w:rPr>
          <w:rFonts w:ascii="Times New Roman" w:hAnsi="Times New Roman" w:cs="Times New Roman"/>
          <w:sz w:val="24"/>
          <w:szCs w:val="24"/>
        </w:rPr>
        <w:t>стремление избегать плохих поступков;</w:t>
      </w:r>
    </w:p>
    <w:p w:rsidR="003D18B7" w:rsidRPr="00565429" w:rsidRDefault="003D18B7" w:rsidP="00C82AF5">
      <w:pPr>
        <w:widowControl w:val="0"/>
        <w:numPr>
          <w:ilvl w:val="0"/>
          <w:numId w:val="95"/>
        </w:numPr>
        <w:spacing w:after="0" w:line="240" w:lineRule="auto"/>
        <w:ind w:left="0" w:firstLine="709"/>
        <w:jc w:val="both"/>
        <w:rPr>
          <w:rFonts w:ascii="Times New Roman" w:hAnsi="Times New Roman" w:cs="Times New Roman"/>
          <w:sz w:val="24"/>
          <w:szCs w:val="24"/>
        </w:rPr>
      </w:pPr>
      <w:r w:rsidRPr="00565429">
        <w:rPr>
          <w:rFonts w:ascii="Times New Roman" w:hAnsi="Times New Roman" w:cs="Times New Roman"/>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3D18B7" w:rsidRPr="00565429" w:rsidRDefault="003D18B7" w:rsidP="003D18B7">
      <w:pPr>
        <w:widowControl w:val="0"/>
        <w:spacing w:after="0" w:line="240" w:lineRule="auto"/>
        <w:rPr>
          <w:rFonts w:ascii="Times New Roman" w:hAnsi="Times New Roman" w:cs="Times New Roman"/>
          <w:sz w:val="24"/>
          <w:szCs w:val="24"/>
        </w:rPr>
      </w:pPr>
      <w:r w:rsidRPr="00565429">
        <w:rPr>
          <w:rFonts w:ascii="Times New Roman" w:hAnsi="Times New Roman" w:cs="Times New Roman"/>
          <w:b/>
          <w:sz w:val="24"/>
          <w:szCs w:val="24"/>
        </w:rPr>
        <w:t>Воспитание трудолюбия, творческого отношения к учению, труду, жизни:</w:t>
      </w:r>
    </w:p>
    <w:p w:rsidR="003D18B7" w:rsidRPr="00565429" w:rsidRDefault="003D18B7" w:rsidP="00C82AF5">
      <w:pPr>
        <w:widowControl w:val="0"/>
        <w:numPr>
          <w:ilvl w:val="0"/>
          <w:numId w:val="96"/>
        </w:numPr>
        <w:spacing w:after="0" w:line="240" w:lineRule="auto"/>
        <w:ind w:left="0" w:firstLine="709"/>
        <w:jc w:val="both"/>
        <w:rPr>
          <w:rFonts w:ascii="Times New Roman" w:hAnsi="Times New Roman" w:cs="Times New Roman"/>
          <w:sz w:val="24"/>
          <w:szCs w:val="24"/>
        </w:rPr>
      </w:pPr>
      <w:r w:rsidRPr="00565429">
        <w:rPr>
          <w:rFonts w:ascii="Times New Roman" w:hAnsi="Times New Roman" w:cs="Times New Roman"/>
          <w:sz w:val="24"/>
          <w:szCs w:val="24"/>
        </w:rPr>
        <w:t>уважение к труду и творчеству старших и сверстников;</w:t>
      </w:r>
    </w:p>
    <w:p w:rsidR="003D18B7" w:rsidRPr="00565429" w:rsidRDefault="003D18B7" w:rsidP="00C82AF5">
      <w:pPr>
        <w:widowControl w:val="0"/>
        <w:numPr>
          <w:ilvl w:val="0"/>
          <w:numId w:val="96"/>
        </w:numPr>
        <w:spacing w:after="0" w:line="240" w:lineRule="auto"/>
        <w:ind w:left="0" w:firstLine="709"/>
        <w:jc w:val="both"/>
        <w:rPr>
          <w:rFonts w:ascii="Times New Roman" w:hAnsi="Times New Roman" w:cs="Times New Roman"/>
          <w:sz w:val="24"/>
          <w:szCs w:val="24"/>
        </w:rPr>
      </w:pPr>
      <w:r w:rsidRPr="00565429">
        <w:rPr>
          <w:rFonts w:ascii="Times New Roman" w:hAnsi="Times New Roman" w:cs="Times New Roman"/>
          <w:sz w:val="24"/>
          <w:szCs w:val="24"/>
        </w:rPr>
        <w:t>элементарные представления об основных профессиях;</w:t>
      </w:r>
    </w:p>
    <w:p w:rsidR="003D18B7" w:rsidRPr="00565429" w:rsidRDefault="003D18B7" w:rsidP="00C82AF5">
      <w:pPr>
        <w:widowControl w:val="0"/>
        <w:numPr>
          <w:ilvl w:val="0"/>
          <w:numId w:val="96"/>
        </w:numPr>
        <w:spacing w:after="0" w:line="240" w:lineRule="auto"/>
        <w:ind w:left="0" w:firstLine="709"/>
        <w:jc w:val="both"/>
        <w:rPr>
          <w:rFonts w:ascii="Times New Roman" w:hAnsi="Times New Roman" w:cs="Times New Roman"/>
          <w:sz w:val="24"/>
          <w:szCs w:val="24"/>
        </w:rPr>
      </w:pPr>
      <w:r w:rsidRPr="00565429">
        <w:rPr>
          <w:rFonts w:ascii="Times New Roman" w:hAnsi="Times New Roman" w:cs="Times New Roman"/>
          <w:sz w:val="24"/>
          <w:szCs w:val="24"/>
        </w:rPr>
        <w:t>ценностное отношение к учёбе, как к виду творческой деятельности;</w:t>
      </w:r>
    </w:p>
    <w:p w:rsidR="003D18B7" w:rsidRPr="00565429" w:rsidRDefault="003D18B7" w:rsidP="00C82AF5">
      <w:pPr>
        <w:widowControl w:val="0"/>
        <w:numPr>
          <w:ilvl w:val="0"/>
          <w:numId w:val="96"/>
        </w:numPr>
        <w:spacing w:after="0" w:line="240" w:lineRule="auto"/>
        <w:ind w:left="0" w:firstLine="709"/>
        <w:jc w:val="both"/>
        <w:rPr>
          <w:rFonts w:ascii="Times New Roman" w:hAnsi="Times New Roman" w:cs="Times New Roman"/>
          <w:sz w:val="24"/>
          <w:szCs w:val="24"/>
        </w:rPr>
      </w:pPr>
      <w:r w:rsidRPr="00565429">
        <w:rPr>
          <w:rFonts w:ascii="Times New Roman" w:hAnsi="Times New Roman" w:cs="Times New Roman"/>
          <w:sz w:val="24"/>
          <w:szCs w:val="24"/>
        </w:rPr>
        <w:t>элементарное представление о роли знаний, науки, современного производства в жизни человека и общества;</w:t>
      </w:r>
    </w:p>
    <w:p w:rsidR="003D18B7" w:rsidRPr="00565429" w:rsidRDefault="003D18B7" w:rsidP="00C82AF5">
      <w:pPr>
        <w:widowControl w:val="0"/>
        <w:numPr>
          <w:ilvl w:val="0"/>
          <w:numId w:val="96"/>
        </w:numPr>
        <w:spacing w:after="0" w:line="240" w:lineRule="auto"/>
        <w:ind w:left="0" w:firstLine="709"/>
        <w:jc w:val="both"/>
        <w:rPr>
          <w:rFonts w:ascii="Times New Roman" w:hAnsi="Times New Roman" w:cs="Times New Roman"/>
          <w:sz w:val="24"/>
          <w:szCs w:val="24"/>
        </w:rPr>
      </w:pPr>
      <w:r w:rsidRPr="00565429">
        <w:rPr>
          <w:rFonts w:ascii="Times New Roman" w:hAnsi="Times New Roman" w:cs="Times New Roman"/>
          <w:sz w:val="24"/>
          <w:szCs w:val="24"/>
        </w:rPr>
        <w:t>первоначальные навыки коллективной работы;</w:t>
      </w:r>
    </w:p>
    <w:p w:rsidR="003D18B7" w:rsidRPr="00565429" w:rsidRDefault="003D18B7" w:rsidP="00C82AF5">
      <w:pPr>
        <w:widowControl w:val="0"/>
        <w:numPr>
          <w:ilvl w:val="0"/>
          <w:numId w:val="96"/>
        </w:numPr>
        <w:spacing w:after="0" w:line="240" w:lineRule="auto"/>
        <w:ind w:left="0" w:firstLine="709"/>
        <w:jc w:val="both"/>
        <w:rPr>
          <w:rFonts w:ascii="Times New Roman" w:hAnsi="Times New Roman" w:cs="Times New Roman"/>
          <w:sz w:val="24"/>
          <w:szCs w:val="24"/>
        </w:rPr>
      </w:pPr>
      <w:r w:rsidRPr="00565429">
        <w:rPr>
          <w:rFonts w:ascii="Times New Roman" w:hAnsi="Times New Roman" w:cs="Times New Roman"/>
          <w:sz w:val="24"/>
          <w:szCs w:val="24"/>
        </w:rPr>
        <w:t>умение проявлять дисциплинированность, последовательность и настойчивость в выполнении учебных и учебно-трудовых заданий;</w:t>
      </w:r>
    </w:p>
    <w:p w:rsidR="003D18B7" w:rsidRPr="00565429" w:rsidRDefault="003D18B7" w:rsidP="00C82AF5">
      <w:pPr>
        <w:widowControl w:val="0"/>
        <w:numPr>
          <w:ilvl w:val="0"/>
          <w:numId w:val="96"/>
        </w:numPr>
        <w:spacing w:after="0" w:line="240" w:lineRule="auto"/>
        <w:ind w:left="0" w:firstLine="709"/>
        <w:jc w:val="both"/>
        <w:rPr>
          <w:rFonts w:ascii="Times New Roman" w:hAnsi="Times New Roman" w:cs="Times New Roman"/>
          <w:sz w:val="24"/>
          <w:szCs w:val="24"/>
        </w:rPr>
      </w:pPr>
      <w:r w:rsidRPr="00565429">
        <w:rPr>
          <w:rFonts w:ascii="Times New Roman" w:hAnsi="Times New Roman" w:cs="Times New Roman"/>
          <w:sz w:val="24"/>
          <w:szCs w:val="24"/>
        </w:rPr>
        <w:t>бережное отношение к результатам своего труда, труда других людей, к школьному имуществу, учебникам и личным вещам.</w:t>
      </w:r>
    </w:p>
    <w:p w:rsidR="003D18B7" w:rsidRPr="00565429" w:rsidRDefault="003D18B7" w:rsidP="003D18B7">
      <w:pPr>
        <w:widowControl w:val="0"/>
        <w:spacing w:after="0" w:line="240" w:lineRule="auto"/>
        <w:rPr>
          <w:rFonts w:ascii="Times New Roman" w:hAnsi="Times New Roman" w:cs="Times New Roman"/>
          <w:b/>
          <w:sz w:val="24"/>
          <w:szCs w:val="24"/>
        </w:rPr>
      </w:pPr>
      <w:r w:rsidRPr="00565429">
        <w:rPr>
          <w:rFonts w:ascii="Times New Roman" w:hAnsi="Times New Roman" w:cs="Times New Roman"/>
          <w:b/>
          <w:sz w:val="24"/>
          <w:szCs w:val="24"/>
        </w:rPr>
        <w:t>Воспитание ценностного отношения  к природе, окружающей среде (экологическое воспитание):</w:t>
      </w:r>
    </w:p>
    <w:p w:rsidR="003D18B7" w:rsidRPr="00565429" w:rsidRDefault="003D18B7" w:rsidP="00C82AF5">
      <w:pPr>
        <w:widowControl w:val="0"/>
        <w:numPr>
          <w:ilvl w:val="0"/>
          <w:numId w:val="97"/>
        </w:numPr>
        <w:spacing w:after="0" w:line="240" w:lineRule="auto"/>
        <w:ind w:left="0" w:firstLine="709"/>
        <w:jc w:val="both"/>
        <w:rPr>
          <w:rFonts w:ascii="Times New Roman" w:hAnsi="Times New Roman" w:cs="Times New Roman"/>
          <w:b/>
          <w:sz w:val="24"/>
          <w:szCs w:val="24"/>
        </w:rPr>
      </w:pPr>
      <w:r w:rsidRPr="00565429">
        <w:rPr>
          <w:rFonts w:ascii="Times New Roman" w:hAnsi="Times New Roman" w:cs="Times New Roman"/>
          <w:sz w:val="24"/>
          <w:szCs w:val="24"/>
        </w:rPr>
        <w:t>развитие интереса к природе, природным явлениям и формам жизни, понимание активной роли человека в природе;</w:t>
      </w:r>
    </w:p>
    <w:p w:rsidR="003D18B7" w:rsidRPr="00565429" w:rsidRDefault="003D18B7" w:rsidP="00C82AF5">
      <w:pPr>
        <w:widowControl w:val="0"/>
        <w:numPr>
          <w:ilvl w:val="0"/>
          <w:numId w:val="97"/>
        </w:numPr>
        <w:spacing w:after="0" w:line="240" w:lineRule="auto"/>
        <w:ind w:left="0" w:firstLine="709"/>
        <w:jc w:val="both"/>
        <w:rPr>
          <w:rFonts w:ascii="Times New Roman" w:hAnsi="Times New Roman" w:cs="Times New Roman"/>
          <w:b/>
          <w:sz w:val="24"/>
          <w:szCs w:val="24"/>
        </w:rPr>
      </w:pPr>
      <w:r w:rsidRPr="00565429">
        <w:rPr>
          <w:rFonts w:ascii="Times New Roman" w:hAnsi="Times New Roman" w:cs="Times New Roman"/>
          <w:sz w:val="24"/>
          <w:szCs w:val="24"/>
        </w:rPr>
        <w:t>ценностное отношение к природе и всем формам жизни;</w:t>
      </w:r>
    </w:p>
    <w:p w:rsidR="003D18B7" w:rsidRPr="00565429" w:rsidRDefault="003D18B7" w:rsidP="00C82AF5">
      <w:pPr>
        <w:widowControl w:val="0"/>
        <w:numPr>
          <w:ilvl w:val="0"/>
          <w:numId w:val="97"/>
        </w:numPr>
        <w:spacing w:after="0" w:line="240" w:lineRule="auto"/>
        <w:ind w:left="0" w:firstLine="709"/>
        <w:jc w:val="both"/>
        <w:rPr>
          <w:rFonts w:ascii="Times New Roman" w:hAnsi="Times New Roman" w:cs="Times New Roman"/>
          <w:b/>
          <w:sz w:val="24"/>
          <w:szCs w:val="24"/>
        </w:rPr>
      </w:pPr>
      <w:r w:rsidRPr="00565429">
        <w:rPr>
          <w:rFonts w:ascii="Times New Roman" w:hAnsi="Times New Roman" w:cs="Times New Roman"/>
          <w:sz w:val="24"/>
          <w:szCs w:val="24"/>
        </w:rPr>
        <w:t>элементарный опыт природоохранной деятельности;</w:t>
      </w:r>
    </w:p>
    <w:p w:rsidR="003D18B7" w:rsidRPr="00565429" w:rsidRDefault="003D18B7" w:rsidP="00C82AF5">
      <w:pPr>
        <w:widowControl w:val="0"/>
        <w:numPr>
          <w:ilvl w:val="0"/>
          <w:numId w:val="97"/>
        </w:numPr>
        <w:spacing w:after="0" w:line="240" w:lineRule="auto"/>
        <w:ind w:left="0" w:firstLine="709"/>
        <w:jc w:val="both"/>
        <w:rPr>
          <w:rFonts w:ascii="Times New Roman" w:hAnsi="Times New Roman" w:cs="Times New Roman"/>
          <w:b/>
          <w:sz w:val="24"/>
          <w:szCs w:val="24"/>
        </w:rPr>
      </w:pPr>
      <w:r w:rsidRPr="00565429">
        <w:rPr>
          <w:rFonts w:ascii="Times New Roman" w:hAnsi="Times New Roman" w:cs="Times New Roman"/>
          <w:sz w:val="24"/>
          <w:szCs w:val="24"/>
        </w:rPr>
        <w:t>бережное отношение к растениям и животным.</w:t>
      </w:r>
    </w:p>
    <w:p w:rsidR="003D18B7" w:rsidRPr="00565429" w:rsidRDefault="003D18B7" w:rsidP="003D18B7">
      <w:pPr>
        <w:widowControl w:val="0"/>
        <w:spacing w:after="0" w:line="240" w:lineRule="auto"/>
        <w:rPr>
          <w:rFonts w:ascii="Times New Roman" w:hAnsi="Times New Roman" w:cs="Times New Roman"/>
          <w:b/>
          <w:sz w:val="24"/>
          <w:szCs w:val="24"/>
        </w:rPr>
      </w:pPr>
      <w:r w:rsidRPr="00565429">
        <w:rPr>
          <w:rFonts w:ascii="Times New Roman" w:hAnsi="Times New Roman" w:cs="Times New Roman"/>
          <w:b/>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3D18B7" w:rsidRPr="00565429" w:rsidRDefault="003D18B7" w:rsidP="00C82AF5">
      <w:pPr>
        <w:widowControl w:val="0"/>
        <w:numPr>
          <w:ilvl w:val="0"/>
          <w:numId w:val="98"/>
        </w:numPr>
        <w:spacing w:after="0" w:line="240" w:lineRule="auto"/>
        <w:ind w:left="0" w:firstLine="709"/>
        <w:jc w:val="both"/>
        <w:rPr>
          <w:rFonts w:ascii="Times New Roman" w:hAnsi="Times New Roman" w:cs="Times New Roman"/>
          <w:b/>
          <w:sz w:val="24"/>
          <w:szCs w:val="24"/>
        </w:rPr>
      </w:pPr>
      <w:r w:rsidRPr="00565429">
        <w:rPr>
          <w:rFonts w:ascii="Times New Roman" w:hAnsi="Times New Roman" w:cs="Times New Roman"/>
          <w:sz w:val="24"/>
          <w:szCs w:val="24"/>
        </w:rPr>
        <w:t>представление о душевной и физической красоте человека;</w:t>
      </w:r>
    </w:p>
    <w:p w:rsidR="003D18B7" w:rsidRPr="00565429" w:rsidRDefault="003D18B7" w:rsidP="00C82AF5">
      <w:pPr>
        <w:widowControl w:val="0"/>
        <w:numPr>
          <w:ilvl w:val="0"/>
          <w:numId w:val="98"/>
        </w:numPr>
        <w:spacing w:after="0" w:line="240" w:lineRule="auto"/>
        <w:ind w:left="0" w:firstLine="709"/>
        <w:jc w:val="both"/>
        <w:rPr>
          <w:rFonts w:ascii="Times New Roman" w:hAnsi="Times New Roman" w:cs="Times New Roman"/>
          <w:b/>
          <w:sz w:val="24"/>
          <w:szCs w:val="24"/>
        </w:rPr>
      </w:pPr>
      <w:r w:rsidRPr="00565429">
        <w:rPr>
          <w:rFonts w:ascii="Times New Roman" w:hAnsi="Times New Roman" w:cs="Times New Roman"/>
          <w:sz w:val="24"/>
          <w:szCs w:val="24"/>
        </w:rPr>
        <w:t>формирование эстетических идеалов, чувства прекрасного, умения видеть красоту природы, труда и творчества;</w:t>
      </w:r>
    </w:p>
    <w:p w:rsidR="003D18B7" w:rsidRPr="00565429" w:rsidRDefault="003D18B7" w:rsidP="00C82AF5">
      <w:pPr>
        <w:widowControl w:val="0"/>
        <w:numPr>
          <w:ilvl w:val="0"/>
          <w:numId w:val="98"/>
        </w:numPr>
        <w:spacing w:after="0" w:line="240" w:lineRule="auto"/>
        <w:ind w:left="0" w:firstLine="709"/>
        <w:jc w:val="both"/>
        <w:rPr>
          <w:rFonts w:ascii="Times New Roman" w:hAnsi="Times New Roman" w:cs="Times New Roman"/>
          <w:b/>
          <w:sz w:val="24"/>
          <w:szCs w:val="24"/>
        </w:rPr>
      </w:pPr>
      <w:r w:rsidRPr="00565429">
        <w:rPr>
          <w:rFonts w:ascii="Times New Roman" w:hAnsi="Times New Roman" w:cs="Times New Roman"/>
          <w:sz w:val="24"/>
          <w:szCs w:val="24"/>
        </w:rPr>
        <w:t>интерес к чтению, произведениям искусства, детским спектаклям, концертам, выставкам, музыке;</w:t>
      </w:r>
    </w:p>
    <w:p w:rsidR="003D18B7" w:rsidRPr="00565429" w:rsidRDefault="003D18B7" w:rsidP="00C82AF5">
      <w:pPr>
        <w:widowControl w:val="0"/>
        <w:numPr>
          <w:ilvl w:val="0"/>
          <w:numId w:val="98"/>
        </w:numPr>
        <w:spacing w:after="0" w:line="240" w:lineRule="auto"/>
        <w:ind w:left="0" w:firstLine="709"/>
        <w:jc w:val="both"/>
        <w:rPr>
          <w:rFonts w:ascii="Times New Roman" w:hAnsi="Times New Roman" w:cs="Times New Roman"/>
          <w:b/>
          <w:sz w:val="24"/>
          <w:szCs w:val="24"/>
        </w:rPr>
      </w:pPr>
      <w:r w:rsidRPr="00565429">
        <w:rPr>
          <w:rFonts w:ascii="Times New Roman" w:hAnsi="Times New Roman" w:cs="Times New Roman"/>
          <w:sz w:val="24"/>
          <w:szCs w:val="24"/>
        </w:rPr>
        <w:t>интерес к занятиям художественным творчеством;</w:t>
      </w:r>
    </w:p>
    <w:p w:rsidR="003D18B7" w:rsidRPr="00565429" w:rsidRDefault="003D18B7" w:rsidP="00C82AF5">
      <w:pPr>
        <w:widowControl w:val="0"/>
        <w:numPr>
          <w:ilvl w:val="0"/>
          <w:numId w:val="98"/>
        </w:numPr>
        <w:spacing w:after="0" w:line="240" w:lineRule="auto"/>
        <w:ind w:left="0" w:firstLine="709"/>
        <w:jc w:val="both"/>
        <w:rPr>
          <w:rFonts w:ascii="Times New Roman" w:hAnsi="Times New Roman" w:cs="Times New Roman"/>
          <w:b/>
          <w:sz w:val="24"/>
          <w:szCs w:val="24"/>
        </w:rPr>
      </w:pPr>
      <w:r w:rsidRPr="00565429">
        <w:rPr>
          <w:rFonts w:ascii="Times New Roman" w:hAnsi="Times New Roman" w:cs="Times New Roman"/>
          <w:sz w:val="24"/>
          <w:szCs w:val="24"/>
        </w:rPr>
        <w:t>стремление к опрятному внешнему виду;</w:t>
      </w:r>
    </w:p>
    <w:p w:rsidR="003D18B7" w:rsidRPr="00565429" w:rsidRDefault="003D18B7" w:rsidP="00C82AF5">
      <w:pPr>
        <w:widowControl w:val="0"/>
        <w:numPr>
          <w:ilvl w:val="0"/>
          <w:numId w:val="98"/>
        </w:numPr>
        <w:spacing w:after="0" w:line="240" w:lineRule="auto"/>
        <w:ind w:left="0" w:firstLine="709"/>
        <w:jc w:val="both"/>
        <w:rPr>
          <w:rFonts w:ascii="Times New Roman" w:hAnsi="Times New Roman" w:cs="Times New Roman"/>
          <w:b/>
          <w:sz w:val="24"/>
          <w:szCs w:val="24"/>
        </w:rPr>
      </w:pPr>
      <w:r w:rsidRPr="00565429">
        <w:rPr>
          <w:rFonts w:ascii="Times New Roman" w:hAnsi="Times New Roman" w:cs="Times New Roman"/>
          <w:sz w:val="24"/>
          <w:szCs w:val="24"/>
        </w:rPr>
        <w:t>отрицательное отношение к некрасивым поступкам и неряшливости.</w:t>
      </w:r>
    </w:p>
    <w:p w:rsidR="00EC3390" w:rsidRPr="00565429" w:rsidRDefault="00EC3390" w:rsidP="000B1DC9">
      <w:pPr>
        <w:widowControl w:val="0"/>
        <w:tabs>
          <w:tab w:val="left" w:leader="dot" w:pos="624"/>
        </w:tabs>
        <w:spacing w:after="0" w:line="240" w:lineRule="auto"/>
        <w:jc w:val="center"/>
        <w:rPr>
          <w:rFonts w:ascii="Times New Roman" w:eastAsia="@Arial Unicode MS" w:hAnsi="Times New Roman" w:cs="Times New Roman"/>
          <w:b/>
          <w:bCs/>
          <w:kern w:val="1"/>
          <w:sz w:val="24"/>
          <w:szCs w:val="24"/>
          <w:lang w:eastAsia="hi-IN" w:bidi="hi-IN"/>
        </w:rPr>
      </w:pPr>
    </w:p>
    <w:p w:rsidR="00EC3390" w:rsidRPr="00565429" w:rsidRDefault="00EC3390" w:rsidP="000B1DC9">
      <w:pPr>
        <w:widowControl w:val="0"/>
        <w:tabs>
          <w:tab w:val="left" w:leader="dot" w:pos="624"/>
        </w:tabs>
        <w:spacing w:after="0" w:line="240" w:lineRule="auto"/>
        <w:jc w:val="center"/>
        <w:rPr>
          <w:rFonts w:ascii="Times New Roman" w:eastAsia="@Arial Unicode MS" w:hAnsi="Times New Roman" w:cs="Times New Roman"/>
          <w:b/>
          <w:bCs/>
          <w:kern w:val="1"/>
          <w:sz w:val="24"/>
          <w:szCs w:val="24"/>
          <w:lang w:eastAsia="hi-IN" w:bidi="hi-IN"/>
        </w:rPr>
      </w:pPr>
    </w:p>
    <w:p w:rsidR="00EC3390" w:rsidRPr="00565429" w:rsidRDefault="00EC3390" w:rsidP="000B1DC9">
      <w:pPr>
        <w:widowControl w:val="0"/>
        <w:tabs>
          <w:tab w:val="left" w:leader="dot" w:pos="624"/>
        </w:tabs>
        <w:spacing w:after="0" w:line="240" w:lineRule="auto"/>
        <w:jc w:val="center"/>
        <w:rPr>
          <w:rFonts w:ascii="Times New Roman" w:eastAsia="@Arial Unicode MS" w:hAnsi="Times New Roman" w:cs="Times New Roman"/>
          <w:b/>
          <w:bCs/>
          <w:kern w:val="1"/>
          <w:sz w:val="24"/>
          <w:szCs w:val="24"/>
          <w:lang w:eastAsia="hi-IN" w:bidi="hi-IN"/>
        </w:rPr>
      </w:pPr>
    </w:p>
    <w:p w:rsidR="00381707" w:rsidRPr="00565429" w:rsidRDefault="00381707" w:rsidP="00AD7FED">
      <w:pPr>
        <w:widowControl w:val="0"/>
        <w:tabs>
          <w:tab w:val="left" w:leader="dot" w:pos="624"/>
        </w:tabs>
        <w:spacing w:after="0" w:line="240" w:lineRule="auto"/>
        <w:rPr>
          <w:rFonts w:ascii="Times New Roman" w:eastAsia="Calibri" w:hAnsi="Times New Roman" w:cs="Times New Roman"/>
          <w:b/>
          <w:bCs/>
          <w:kern w:val="1"/>
          <w:sz w:val="24"/>
          <w:szCs w:val="24"/>
          <w:lang w:eastAsia="ar-SA" w:bidi="fa-IR"/>
        </w:rPr>
      </w:pPr>
      <w:r w:rsidRPr="00565429">
        <w:rPr>
          <w:rFonts w:ascii="Times New Roman" w:eastAsia="@Arial Unicode MS" w:hAnsi="Times New Roman" w:cs="Times New Roman"/>
          <w:b/>
          <w:bCs/>
          <w:kern w:val="1"/>
          <w:sz w:val="24"/>
          <w:szCs w:val="24"/>
          <w:lang w:eastAsia="hi-IN" w:bidi="hi-IN"/>
        </w:rPr>
        <w:t>Виды деятельности и формы занятий</w:t>
      </w:r>
      <w:r w:rsidR="004F4E6A" w:rsidRPr="00565429">
        <w:rPr>
          <w:rFonts w:ascii="Times New Roman" w:eastAsia="@Arial Unicode MS" w:hAnsi="Times New Roman" w:cs="Times New Roman"/>
          <w:b/>
          <w:bCs/>
          <w:kern w:val="1"/>
          <w:sz w:val="24"/>
          <w:szCs w:val="24"/>
          <w:lang w:eastAsia="hi-IN" w:bidi="hi-IN"/>
        </w:rPr>
        <w:t xml:space="preserve"> с обучающимися с ЗПР</w:t>
      </w:r>
      <w:r w:rsidR="00AD7FED" w:rsidRPr="00565429">
        <w:rPr>
          <w:rFonts w:ascii="Times New Roman" w:eastAsia="@Arial Unicode MS" w:hAnsi="Times New Roman" w:cs="Times New Roman"/>
          <w:b/>
          <w:bCs/>
          <w:kern w:val="1"/>
          <w:sz w:val="24"/>
          <w:szCs w:val="24"/>
          <w:lang w:eastAsia="hi-IN" w:bidi="hi-IN"/>
        </w:rPr>
        <w:t xml:space="preserve"> </w:t>
      </w:r>
      <w:r w:rsidRPr="00565429">
        <w:rPr>
          <w:rFonts w:ascii="Times New Roman" w:eastAsia="@Arial Unicode MS" w:hAnsi="Times New Roman" w:cs="Times New Roman"/>
          <w:b/>
          <w:bCs/>
          <w:kern w:val="1"/>
          <w:sz w:val="24"/>
          <w:szCs w:val="24"/>
          <w:lang w:eastAsia="hi-IN" w:bidi="hi-IN"/>
        </w:rPr>
        <w:t xml:space="preserve"> </w:t>
      </w:r>
      <w:r w:rsidRPr="00565429">
        <w:rPr>
          <w:rFonts w:ascii="Times New Roman" w:eastAsia="Calibri" w:hAnsi="Times New Roman" w:cs="Times New Roman"/>
          <w:b/>
          <w:bCs/>
          <w:kern w:val="1"/>
          <w:sz w:val="24"/>
          <w:szCs w:val="24"/>
          <w:lang w:eastAsia="ar-SA" w:bidi="fa-IR"/>
        </w:rPr>
        <w:t>начального общего образования</w:t>
      </w:r>
    </w:p>
    <w:p w:rsidR="00381707" w:rsidRPr="00565429" w:rsidRDefault="00381707" w:rsidP="000B1DC9">
      <w:pPr>
        <w:widowControl w:val="0"/>
        <w:spacing w:after="0" w:line="240" w:lineRule="auto"/>
        <w:jc w:val="center"/>
        <w:rPr>
          <w:rFonts w:ascii="Times New Roman" w:eastAsia="SimSun" w:hAnsi="Times New Roman" w:cs="Times New Roman"/>
          <w:kern w:val="1"/>
          <w:sz w:val="24"/>
          <w:szCs w:val="24"/>
          <w:lang w:eastAsia="hi-IN" w:bidi="hi-IN"/>
        </w:rPr>
      </w:pPr>
    </w:p>
    <w:tbl>
      <w:tblPr>
        <w:tblW w:w="9922" w:type="dxa"/>
        <w:jc w:val="right"/>
        <w:tblLayout w:type="fixed"/>
        <w:tblCellMar>
          <w:top w:w="55" w:type="dxa"/>
          <w:left w:w="55" w:type="dxa"/>
          <w:bottom w:w="55" w:type="dxa"/>
          <w:right w:w="55" w:type="dxa"/>
        </w:tblCellMar>
        <w:tblLook w:val="0000" w:firstRow="0" w:lastRow="0" w:firstColumn="0" w:lastColumn="0" w:noHBand="0" w:noVBand="0"/>
      </w:tblPr>
      <w:tblGrid>
        <w:gridCol w:w="2127"/>
        <w:gridCol w:w="3052"/>
        <w:gridCol w:w="4743"/>
      </w:tblGrid>
      <w:tr w:rsidR="00381707" w:rsidRPr="00565429" w:rsidTr="00570B01">
        <w:trPr>
          <w:jc w:val="right"/>
        </w:trPr>
        <w:tc>
          <w:tcPr>
            <w:tcW w:w="2127" w:type="dxa"/>
            <w:tcBorders>
              <w:top w:val="single" w:sz="1" w:space="0" w:color="000000"/>
              <w:left w:val="single" w:sz="1" w:space="0" w:color="000000"/>
              <w:bottom w:val="single" w:sz="4" w:space="0" w:color="000000"/>
            </w:tcBorders>
            <w:shd w:val="clear" w:color="auto" w:fill="auto"/>
          </w:tcPr>
          <w:p w:rsidR="00381707" w:rsidRPr="00565429" w:rsidRDefault="00381707" w:rsidP="00570B01">
            <w:pPr>
              <w:widowControl w:val="0"/>
              <w:snapToGrid w:val="0"/>
              <w:spacing w:after="0" w:line="240" w:lineRule="auto"/>
              <w:rPr>
                <w:rFonts w:ascii="Times New Roman" w:eastAsia="SimSun" w:hAnsi="Times New Roman" w:cs="Times New Roman"/>
                <w:b/>
                <w:bCs/>
                <w:kern w:val="1"/>
                <w:lang w:eastAsia="hi-IN" w:bidi="hi-IN"/>
              </w:rPr>
            </w:pPr>
            <w:r w:rsidRPr="00565429">
              <w:rPr>
                <w:rFonts w:ascii="Times New Roman" w:eastAsia="SimSun" w:hAnsi="Times New Roman" w:cs="Times New Roman"/>
                <w:b/>
                <w:bCs/>
                <w:kern w:val="1"/>
                <w:lang w:eastAsia="hi-IN" w:bidi="hi-IN"/>
              </w:rPr>
              <w:t>Основные направления духовно-нравственного развития и воспитания обучающихся с ЗПР</w:t>
            </w:r>
          </w:p>
        </w:tc>
        <w:tc>
          <w:tcPr>
            <w:tcW w:w="3052" w:type="dxa"/>
            <w:tcBorders>
              <w:top w:val="single" w:sz="1" w:space="0" w:color="000000"/>
              <w:left w:val="single" w:sz="1" w:space="0" w:color="000000"/>
              <w:bottom w:val="single" w:sz="4" w:space="0" w:color="000000"/>
            </w:tcBorders>
            <w:shd w:val="clear" w:color="auto" w:fill="auto"/>
          </w:tcPr>
          <w:p w:rsidR="00381707" w:rsidRPr="00565429" w:rsidRDefault="00381707" w:rsidP="00570B01">
            <w:pPr>
              <w:widowControl w:val="0"/>
              <w:snapToGrid w:val="0"/>
              <w:spacing w:after="0" w:line="240" w:lineRule="auto"/>
              <w:rPr>
                <w:rFonts w:ascii="Times New Roman" w:eastAsia="SimSun" w:hAnsi="Times New Roman" w:cs="Times New Roman"/>
                <w:b/>
                <w:kern w:val="1"/>
                <w:lang w:eastAsia="hi-IN" w:bidi="hi-IN"/>
              </w:rPr>
            </w:pPr>
            <w:r w:rsidRPr="00565429">
              <w:rPr>
                <w:rFonts w:ascii="Times New Roman" w:eastAsia="SimSun" w:hAnsi="Times New Roman" w:cs="Times New Roman"/>
                <w:b/>
                <w:kern w:val="1"/>
                <w:lang w:eastAsia="hi-IN" w:bidi="hi-IN"/>
              </w:rPr>
              <w:t xml:space="preserve">Основное содержание духовно- нравственного развития и воспитания обучающихся </w:t>
            </w:r>
            <w:r w:rsidR="00B1142A" w:rsidRPr="00565429">
              <w:rPr>
                <w:rFonts w:ascii="Times New Roman" w:eastAsia="SimSun" w:hAnsi="Times New Roman" w:cs="Times New Roman"/>
                <w:b/>
                <w:kern w:val="1"/>
                <w:lang w:eastAsia="hi-IN" w:bidi="hi-IN"/>
              </w:rPr>
              <w:t xml:space="preserve">с ЗПР </w:t>
            </w:r>
            <w:r w:rsidRPr="00565429">
              <w:rPr>
                <w:rFonts w:ascii="Times New Roman" w:eastAsia="SimSun" w:hAnsi="Times New Roman" w:cs="Times New Roman"/>
                <w:b/>
                <w:kern w:val="1"/>
                <w:lang w:eastAsia="hi-IN" w:bidi="hi-IN"/>
              </w:rPr>
              <w:t xml:space="preserve"> начального общего образования</w:t>
            </w:r>
          </w:p>
          <w:p w:rsidR="00381707" w:rsidRPr="00565429" w:rsidRDefault="00381707" w:rsidP="00570B01">
            <w:pPr>
              <w:widowControl w:val="0"/>
              <w:spacing w:after="0" w:line="240" w:lineRule="auto"/>
              <w:rPr>
                <w:rFonts w:ascii="Times New Roman" w:eastAsia="SimSun" w:hAnsi="Times New Roman" w:cs="Times New Roman"/>
                <w:kern w:val="1"/>
                <w:lang w:eastAsia="hi-IN" w:bidi="hi-IN"/>
              </w:rPr>
            </w:pPr>
          </w:p>
          <w:p w:rsidR="00381707" w:rsidRPr="00565429" w:rsidRDefault="00381707" w:rsidP="00570B01">
            <w:pPr>
              <w:widowControl w:val="0"/>
              <w:tabs>
                <w:tab w:val="left" w:leader="dot" w:pos="624"/>
              </w:tabs>
              <w:autoSpaceDE w:val="0"/>
              <w:spacing w:after="0" w:line="240" w:lineRule="auto"/>
              <w:rPr>
                <w:rFonts w:ascii="Times New Roman" w:eastAsia="Times New Roman" w:hAnsi="Times New Roman" w:cs="Times New Roman"/>
                <w:b/>
                <w:bCs/>
                <w:kern w:val="1"/>
                <w:lang w:eastAsia="ar-SA"/>
              </w:rPr>
            </w:pPr>
          </w:p>
        </w:tc>
        <w:tc>
          <w:tcPr>
            <w:tcW w:w="4743" w:type="dxa"/>
            <w:tcBorders>
              <w:top w:val="single" w:sz="1" w:space="0" w:color="000000"/>
              <w:left w:val="single" w:sz="1" w:space="0" w:color="000000"/>
              <w:bottom w:val="single" w:sz="4" w:space="0" w:color="000000"/>
              <w:right w:val="single" w:sz="1" w:space="0" w:color="000000"/>
            </w:tcBorders>
            <w:shd w:val="clear" w:color="auto" w:fill="auto"/>
          </w:tcPr>
          <w:p w:rsidR="00381707" w:rsidRPr="00565429" w:rsidRDefault="00381707" w:rsidP="00570B01">
            <w:pPr>
              <w:widowControl w:val="0"/>
              <w:tabs>
                <w:tab w:val="left" w:leader="dot" w:pos="624"/>
              </w:tabs>
              <w:autoSpaceDE w:val="0"/>
              <w:snapToGrid w:val="0"/>
              <w:spacing w:after="0" w:line="240" w:lineRule="auto"/>
              <w:rPr>
                <w:rFonts w:ascii="Times New Roman" w:eastAsia="@Arial Unicode MS" w:hAnsi="Times New Roman" w:cs="Times New Roman"/>
                <w:b/>
                <w:bCs/>
                <w:kern w:val="1"/>
                <w:lang w:eastAsia="ar-SA"/>
              </w:rPr>
            </w:pPr>
            <w:r w:rsidRPr="00565429">
              <w:rPr>
                <w:rFonts w:ascii="Times New Roman" w:eastAsia="@Arial Unicode MS" w:hAnsi="Times New Roman" w:cs="Times New Roman"/>
                <w:b/>
                <w:bCs/>
                <w:kern w:val="1"/>
                <w:lang w:eastAsia="ar-SA"/>
              </w:rPr>
              <w:t>Виды деятельности и формы заня</w:t>
            </w:r>
            <w:r w:rsidR="00B1142A" w:rsidRPr="00565429">
              <w:rPr>
                <w:rFonts w:ascii="Times New Roman" w:eastAsia="@Arial Unicode MS" w:hAnsi="Times New Roman" w:cs="Times New Roman"/>
                <w:b/>
                <w:bCs/>
                <w:kern w:val="1"/>
                <w:lang w:eastAsia="ar-SA"/>
              </w:rPr>
              <w:t xml:space="preserve">тий с обучающимися с ЗПР </w:t>
            </w:r>
            <w:r w:rsidRPr="00565429">
              <w:rPr>
                <w:rFonts w:ascii="Times New Roman" w:eastAsia="@Arial Unicode MS" w:hAnsi="Times New Roman" w:cs="Times New Roman"/>
                <w:b/>
                <w:bCs/>
                <w:kern w:val="1"/>
                <w:lang w:eastAsia="ar-SA"/>
              </w:rPr>
              <w:t xml:space="preserve"> начального общего образования</w:t>
            </w:r>
          </w:p>
        </w:tc>
      </w:tr>
      <w:tr w:rsidR="00381707" w:rsidRPr="00565429" w:rsidTr="00570B01">
        <w:trPr>
          <w:jc w:val="right"/>
        </w:trPr>
        <w:tc>
          <w:tcPr>
            <w:tcW w:w="2127" w:type="dxa"/>
            <w:tcBorders>
              <w:top w:val="single" w:sz="4" w:space="0" w:color="000000"/>
              <w:left w:val="single" w:sz="4" w:space="0" w:color="000000"/>
              <w:bottom w:val="single" w:sz="4" w:space="0" w:color="000000"/>
            </w:tcBorders>
            <w:shd w:val="clear" w:color="auto" w:fill="auto"/>
          </w:tcPr>
          <w:p w:rsidR="00381707" w:rsidRPr="00565429" w:rsidRDefault="00381707" w:rsidP="000B1DC9">
            <w:pPr>
              <w:widowControl w:val="0"/>
              <w:snapToGrid w:val="0"/>
              <w:spacing w:after="0" w:line="240" w:lineRule="auto"/>
              <w:rPr>
                <w:rFonts w:ascii="Times New Roman" w:eastAsia="SimSun" w:hAnsi="Times New Roman" w:cs="Times New Roman"/>
                <w:b/>
                <w:kern w:val="1"/>
                <w:lang w:eastAsia="hi-IN" w:bidi="hi-IN"/>
              </w:rPr>
            </w:pPr>
            <w:r w:rsidRPr="00565429">
              <w:rPr>
                <w:rFonts w:ascii="Times New Roman" w:eastAsia="SimSun" w:hAnsi="Times New Roman" w:cs="Times New Roman"/>
                <w:b/>
                <w:kern w:val="1"/>
                <w:lang w:eastAsia="hi-IN" w:bidi="hi-IN"/>
              </w:rPr>
              <w:t>Воспитание нравственных чувств и этического сознания</w:t>
            </w:r>
          </w:p>
        </w:tc>
        <w:tc>
          <w:tcPr>
            <w:tcW w:w="3052" w:type="dxa"/>
            <w:tcBorders>
              <w:top w:val="single" w:sz="4" w:space="0" w:color="000000"/>
              <w:left w:val="single" w:sz="4" w:space="0" w:color="000000"/>
              <w:bottom w:val="single" w:sz="4" w:space="0" w:color="000000"/>
            </w:tcBorders>
            <w:shd w:val="clear" w:color="auto" w:fill="auto"/>
          </w:tcPr>
          <w:p w:rsidR="00B1142A" w:rsidRPr="00565429" w:rsidRDefault="00B1142A" w:rsidP="000B1DC9">
            <w:pPr>
              <w:widowControl w:val="0"/>
              <w:snapToGrid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п</w:t>
            </w:r>
            <w:r w:rsidR="00381707" w:rsidRPr="00565429">
              <w:rPr>
                <w:rFonts w:ascii="Times New Roman" w:eastAsia="SimSun" w:hAnsi="Times New Roman" w:cs="Times New Roman"/>
                <w:kern w:val="1"/>
                <w:lang w:eastAsia="hi-IN" w:bidi="hi-IN"/>
              </w:rPr>
              <w:t>ервоначальные представления о базовых нац</w:t>
            </w:r>
            <w:r w:rsidRPr="00565429">
              <w:rPr>
                <w:rFonts w:ascii="Times New Roman" w:eastAsia="SimSun" w:hAnsi="Times New Roman" w:cs="Times New Roman"/>
                <w:kern w:val="1"/>
                <w:lang w:eastAsia="hi-IN" w:bidi="hi-IN"/>
              </w:rPr>
              <w:t>иональных российских ценностях;</w:t>
            </w:r>
          </w:p>
          <w:p w:rsidR="00381707" w:rsidRPr="00565429" w:rsidRDefault="00381707" w:rsidP="000B1DC9">
            <w:pPr>
              <w:widowControl w:val="0"/>
              <w:snapToGrid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различие хороших и плохих поступков;</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представления о правилах поведения в образовательном учреждении, дома, на улице, в общественных местах, в транспорте, на природе;</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 xml:space="preserve"> элементарные представления о роли традиционных религиях в развитии Российского государства;</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уважительное отношение к родителям, старшим; доброжелательное отношение к сверстникам и младшим;</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установление дружеских взаимоотношений в коллективе, основанных на взаимопомощи и взаимной поддержке;</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бережное, гуманное отношение ко всему живому;</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знание правил этики, культуры речи;</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умение признаваться в плохом поступке и проанализировать его; стремление избегать плохих поступков;</w:t>
            </w:r>
          </w:p>
          <w:p w:rsidR="001C1191" w:rsidRPr="00565429" w:rsidRDefault="00381707"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представления о возможном негативном влиянии на морально- психологическое состояние ч</w:t>
            </w:r>
            <w:r w:rsidR="001C1191" w:rsidRPr="00565429">
              <w:rPr>
                <w:rFonts w:ascii="Times New Roman" w:eastAsia="SimSun" w:hAnsi="Times New Roman" w:cs="Times New Roman"/>
                <w:kern w:val="1"/>
                <w:lang w:eastAsia="hi-IN" w:bidi="hi-IN"/>
              </w:rPr>
              <w:t>еловека компьютерных игр и СМИ;</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отрицательное отношение к аморальным поступкам, грубости, оскорбительным словам и действиям.</w:t>
            </w:r>
          </w:p>
          <w:p w:rsidR="00381707" w:rsidRPr="00565429" w:rsidRDefault="00381707" w:rsidP="000B1DC9">
            <w:pPr>
              <w:widowControl w:val="0"/>
              <w:tabs>
                <w:tab w:val="left" w:leader="dot" w:pos="624"/>
              </w:tabs>
              <w:spacing w:after="0" w:line="240" w:lineRule="auto"/>
              <w:rPr>
                <w:rFonts w:ascii="Times New Roman" w:eastAsia="SimSun" w:hAnsi="Times New Roman" w:cs="Times New Roman"/>
                <w:kern w:val="1"/>
                <w:lang w:eastAsia="hi-IN" w:bidi="hi-IN"/>
              </w:rPr>
            </w:pPr>
          </w:p>
        </w:tc>
        <w:tc>
          <w:tcPr>
            <w:tcW w:w="4743" w:type="dxa"/>
            <w:tcBorders>
              <w:top w:val="single" w:sz="4" w:space="0" w:color="000000"/>
              <w:left w:val="single" w:sz="4" w:space="0" w:color="000000"/>
              <w:bottom w:val="single" w:sz="4" w:space="0" w:color="000000"/>
              <w:right w:val="single" w:sz="4" w:space="0" w:color="000000"/>
            </w:tcBorders>
            <w:shd w:val="clear" w:color="auto" w:fill="auto"/>
          </w:tcPr>
          <w:p w:rsidR="00381707" w:rsidRPr="00565429" w:rsidRDefault="00B1142A" w:rsidP="000B1DC9">
            <w:pPr>
              <w:widowControl w:val="0"/>
              <w:tabs>
                <w:tab w:val="left" w:leader="dot" w:pos="624"/>
              </w:tabs>
              <w:snapToGrid w:val="0"/>
              <w:spacing w:after="0" w:line="240" w:lineRule="auto"/>
              <w:rPr>
                <w:rFonts w:ascii="Times New Roman" w:eastAsia="@Arial Unicode MS" w:hAnsi="Times New Roman" w:cs="Times New Roman"/>
                <w:kern w:val="1"/>
                <w:lang w:eastAsia="hi-IN" w:bidi="hi-IN"/>
              </w:rPr>
            </w:pPr>
            <w:r w:rsidRPr="00565429">
              <w:rPr>
                <w:rFonts w:ascii="Times New Roman" w:eastAsia="@Arial Unicode MS" w:hAnsi="Times New Roman" w:cs="Times New Roman"/>
                <w:kern w:val="1"/>
                <w:lang w:eastAsia="hi-IN" w:bidi="hi-IN"/>
              </w:rPr>
              <w:t>п</w:t>
            </w:r>
            <w:r w:rsidR="00381707" w:rsidRPr="00565429">
              <w:rPr>
                <w:rFonts w:ascii="Times New Roman" w:eastAsia="@Arial Unicode MS" w:hAnsi="Times New Roman" w:cs="Times New Roman"/>
                <w:kern w:val="1"/>
                <w:lang w:eastAsia="hi-IN" w:bidi="hi-IN"/>
              </w:rPr>
              <w:t>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предметов, бесед, экскурсий, заочных путешествий, участия в творческой деятельност</w:t>
            </w:r>
            <w:r w:rsidRPr="00565429">
              <w:rPr>
                <w:rFonts w:ascii="Times New Roman" w:eastAsia="@Arial Unicode MS" w:hAnsi="Times New Roman" w:cs="Times New Roman"/>
                <w:kern w:val="1"/>
                <w:lang w:eastAsia="hi-IN" w:bidi="hi-IN"/>
              </w:rPr>
              <w:t>и)</w:t>
            </w:r>
            <w:r w:rsidR="00381707" w:rsidRPr="00565429">
              <w:rPr>
                <w:rFonts w:ascii="Times New Roman" w:eastAsia="@Arial Unicode MS" w:hAnsi="Times New Roman" w:cs="Times New Roman"/>
                <w:kern w:val="1"/>
                <w:lang w:eastAsia="hi-IN" w:bidi="hi-IN"/>
              </w:rPr>
              <w:t>: посещение школьного музея «Добрая старина»; зн</w:t>
            </w:r>
            <w:r w:rsidR="00C2768F">
              <w:rPr>
                <w:rFonts w:ascii="Times New Roman" w:eastAsia="@Arial Unicode MS" w:hAnsi="Times New Roman" w:cs="Times New Roman"/>
                <w:kern w:val="1"/>
                <w:lang w:eastAsia="hi-IN" w:bidi="hi-IN"/>
              </w:rPr>
              <w:t xml:space="preserve">акомство с искусством  новосибирских </w:t>
            </w:r>
            <w:r w:rsidR="00381707" w:rsidRPr="00565429">
              <w:rPr>
                <w:rFonts w:ascii="Times New Roman" w:eastAsia="@Arial Unicode MS" w:hAnsi="Times New Roman" w:cs="Times New Roman"/>
                <w:kern w:val="1"/>
                <w:lang w:eastAsia="hi-IN" w:bidi="hi-IN"/>
              </w:rPr>
              <w:t xml:space="preserve"> мастеров, писателей, </w:t>
            </w:r>
            <w:r w:rsidR="00C2768F">
              <w:rPr>
                <w:rFonts w:ascii="Times New Roman" w:eastAsia="@Arial Unicode MS" w:hAnsi="Times New Roman" w:cs="Times New Roman"/>
                <w:kern w:val="1"/>
                <w:lang w:eastAsia="hi-IN" w:bidi="hi-IN"/>
              </w:rPr>
              <w:t xml:space="preserve">посещение музеев города </w:t>
            </w:r>
            <w:r w:rsidR="00C2768F" w:rsidRPr="00C2768F">
              <w:rPr>
                <w:rFonts w:ascii="Times New Roman" w:eastAsia="@Arial Unicode MS" w:hAnsi="Times New Roman" w:cs="Times New Roman"/>
                <w:b/>
                <w:kern w:val="1"/>
                <w:lang w:eastAsia="hi-IN" w:bidi="hi-IN"/>
              </w:rPr>
              <w:t>Новосибрска</w:t>
            </w:r>
            <w:r w:rsidR="00381707" w:rsidRPr="00565429">
              <w:rPr>
                <w:rFonts w:ascii="Times New Roman" w:eastAsia="@Arial Unicode MS" w:hAnsi="Times New Roman" w:cs="Times New Roman"/>
                <w:kern w:val="1"/>
                <w:lang w:eastAsia="hi-IN" w:bidi="hi-IN"/>
              </w:rPr>
              <w:t>.</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eastAsia="hi-IN" w:bidi="hi-IN"/>
              </w:rPr>
            </w:pPr>
            <w:r w:rsidRPr="00565429">
              <w:rPr>
                <w:rFonts w:ascii="Times New Roman" w:eastAsia="@Arial Unicode MS" w:hAnsi="Times New Roman" w:cs="Times New Roman"/>
                <w:kern w:val="1"/>
                <w:lang w:eastAsia="hi-IN" w:bidi="hi-IN"/>
              </w:rPr>
              <w:t>Ознакомление по желанию обучающихся и с согласия родителей (законных представителей) с деятельностью традиционных религиозных организаций; знакомство с жизнью царской семьи Романовых.</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eastAsia="hi-IN" w:bidi="hi-IN"/>
              </w:rPr>
            </w:pPr>
            <w:r w:rsidRPr="00565429">
              <w:rPr>
                <w:rFonts w:ascii="Times New Roman" w:eastAsia="@Arial Unicode MS" w:hAnsi="Times New Roman" w:cs="Times New Roman"/>
                <w:kern w:val="1"/>
                <w:lang w:eastAsia="hi-IN" w:bidi="hi-IN"/>
              </w:rPr>
              <w:t>Участие в проведении занятий по этике,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 «уроки этикета».</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eastAsia="hi-IN" w:bidi="hi-IN"/>
              </w:rPr>
            </w:pPr>
            <w:r w:rsidRPr="00565429">
              <w:rPr>
                <w:rFonts w:ascii="Times New Roman" w:eastAsia="@Arial Unicode MS" w:hAnsi="Times New Roman" w:cs="Times New Roman"/>
                <w:kern w:val="1"/>
                <w:lang w:eastAsia="hi-IN" w:bidi="hi-IN"/>
              </w:rPr>
              <w:t>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фильмов, наблюдения и обсуждения в педагогически организованной ситуации поступков,  поведения разных людей): «Правила ученика», «права и обязанности школьника», «Азбука безопасного поведения»; Путешествие с страну «Светофорию»- безопасное поведение на дорогах.</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eastAsia="hi-IN" w:bidi="hi-IN"/>
              </w:rPr>
            </w:pPr>
            <w:r w:rsidRPr="00565429">
              <w:rPr>
                <w:rFonts w:ascii="Times New Roman" w:eastAsia="@Arial Unicode MS" w:hAnsi="Times New Roman" w:cs="Times New Roman"/>
                <w:kern w:val="1"/>
                <w:lang w:eastAsia="hi-IN" w:bidi="hi-IN"/>
              </w:rPr>
              <w:t xml:space="preserve">Усвоение первоначального опыта нравственных взаимоотношений в коллективе класса и образовательного учреждения.  Овладение навыками вежливого, приветливого, внимательного отношения к сверстникам, старшим и младшим детям, взрослым ( обучение дружной игре, взаимной поддержке, участию в коллективных играх, приобретение опыта совместной деятельности): элементы </w:t>
            </w:r>
            <w:r w:rsidRPr="00565429">
              <w:rPr>
                <w:rFonts w:ascii="Times New Roman" w:eastAsia="@Arial Unicode MS" w:hAnsi="Times New Roman" w:cs="Times New Roman"/>
                <w:kern w:val="1"/>
                <w:lang w:eastAsia="hi-IN" w:bidi="hi-IN"/>
              </w:rPr>
              <w:lastRenderedPageBreak/>
              <w:t>самоуправления в классе «Учимся сотрудничать»; «День именинника».</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eastAsia="hi-IN" w:bidi="hi-IN"/>
              </w:rPr>
            </w:pPr>
            <w:r w:rsidRPr="00565429">
              <w:rPr>
                <w:rFonts w:ascii="Times New Roman" w:eastAsia="@Arial Unicode MS" w:hAnsi="Times New Roman" w:cs="Times New Roman"/>
                <w:kern w:val="1"/>
                <w:lang w:eastAsia="hi-IN" w:bidi="hi-IN"/>
              </w:rPr>
              <w:t>Посильное участие в делах благотворительности, милосердия, в оказании помощи нуждающимся  ( заботе о старшем поколении и инвалидах, о животных, других живых существах, природе): концерты в доме ветеранов и инвалидов, участие в благотворительных акциях: «Подари детям радость», «Помоги птицам».</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eastAsia="hi-IN" w:bidi="hi-IN"/>
              </w:rPr>
            </w:pPr>
            <w:r w:rsidRPr="00565429">
              <w:rPr>
                <w:rFonts w:ascii="Times New Roman" w:eastAsia="@Arial Unicode MS" w:hAnsi="Times New Roman" w:cs="Times New Roman"/>
                <w:kern w:val="1"/>
                <w:lang w:eastAsia="hi-IN" w:bidi="hi-IN"/>
              </w:rPr>
              <w:t>Получение первоначальных представлений о нравственных взаимоотношениях в семье (участие в беседах о семье, о родителях и прародителях): «Нравственные обычаи и традиции нашего дома».</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eastAsia="hi-IN" w:bidi="hi-IN"/>
              </w:rPr>
            </w:pPr>
            <w:r w:rsidRPr="00565429">
              <w:rPr>
                <w:rFonts w:ascii="Times New Roman" w:eastAsia="@Arial Unicode MS" w:hAnsi="Times New Roman" w:cs="Times New Roman"/>
                <w:kern w:val="1"/>
                <w:lang w:eastAsia="hi-IN" w:bidi="hi-IN"/>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чаепития, посвященные дню семьи, дню матери; проекты «Моя семья - моя крепость», «Профессии моих родителей».</w:t>
            </w:r>
          </w:p>
        </w:tc>
      </w:tr>
      <w:tr w:rsidR="00381707" w:rsidRPr="00565429" w:rsidTr="00570B01">
        <w:trPr>
          <w:jc w:val="right"/>
        </w:trPr>
        <w:tc>
          <w:tcPr>
            <w:tcW w:w="2127" w:type="dxa"/>
            <w:tcBorders>
              <w:top w:val="single" w:sz="4" w:space="0" w:color="000000"/>
              <w:left w:val="single" w:sz="4" w:space="0" w:color="000000"/>
              <w:bottom w:val="single" w:sz="4" w:space="0" w:color="000000"/>
            </w:tcBorders>
            <w:shd w:val="clear" w:color="auto" w:fill="auto"/>
          </w:tcPr>
          <w:p w:rsidR="00381707" w:rsidRPr="00565429" w:rsidRDefault="00381707" w:rsidP="000B1DC9">
            <w:pPr>
              <w:widowControl w:val="0"/>
              <w:snapToGrid w:val="0"/>
              <w:spacing w:after="0" w:line="240" w:lineRule="auto"/>
              <w:rPr>
                <w:rFonts w:ascii="Times New Roman" w:eastAsia="Andale Sans UI" w:hAnsi="Times New Roman" w:cs="Times New Roman"/>
                <w:b/>
                <w:kern w:val="1"/>
                <w:lang w:eastAsia="fa-IR" w:bidi="fa-IR"/>
              </w:rPr>
            </w:pPr>
            <w:r w:rsidRPr="00565429">
              <w:rPr>
                <w:rFonts w:ascii="Times New Roman" w:eastAsia="Andale Sans UI" w:hAnsi="Times New Roman" w:cs="Times New Roman"/>
                <w:b/>
                <w:kern w:val="1"/>
                <w:lang w:val="de-DE" w:eastAsia="fa-IR" w:bidi="fa-IR"/>
              </w:rPr>
              <w:lastRenderedPageBreak/>
              <w:t>Воспитание трудолюбия, творческого о</w:t>
            </w:r>
            <w:r w:rsidR="001C1191" w:rsidRPr="00565429">
              <w:rPr>
                <w:rFonts w:ascii="Times New Roman" w:eastAsia="Andale Sans UI" w:hAnsi="Times New Roman" w:cs="Times New Roman"/>
                <w:b/>
                <w:kern w:val="1"/>
                <w:lang w:val="de-DE" w:eastAsia="fa-IR" w:bidi="fa-IR"/>
              </w:rPr>
              <w:t>тношения к учению, труду, жизни</w:t>
            </w:r>
          </w:p>
        </w:tc>
        <w:tc>
          <w:tcPr>
            <w:tcW w:w="3052" w:type="dxa"/>
            <w:tcBorders>
              <w:top w:val="single" w:sz="4" w:space="0" w:color="000000"/>
              <w:left w:val="single" w:sz="4" w:space="0" w:color="000000"/>
              <w:bottom w:val="single" w:sz="4" w:space="0" w:color="000000"/>
            </w:tcBorders>
            <w:shd w:val="clear" w:color="auto" w:fill="auto"/>
          </w:tcPr>
          <w:p w:rsidR="00381707" w:rsidRPr="00565429" w:rsidRDefault="001C1191" w:rsidP="000B1DC9">
            <w:pPr>
              <w:widowControl w:val="0"/>
              <w:snapToGrid w:val="0"/>
              <w:spacing w:after="0" w:line="240" w:lineRule="auto"/>
              <w:rPr>
                <w:rFonts w:ascii="Times New Roman" w:eastAsia="Andale Sans UI" w:hAnsi="Times New Roman" w:cs="Times New Roman"/>
                <w:kern w:val="1"/>
                <w:lang w:val="de-DE" w:eastAsia="fa-IR" w:bidi="fa-IR"/>
              </w:rPr>
            </w:pPr>
            <w:r w:rsidRPr="00565429">
              <w:rPr>
                <w:rFonts w:ascii="Times New Roman" w:eastAsia="Andale Sans UI" w:hAnsi="Times New Roman" w:cs="Times New Roman"/>
                <w:kern w:val="1"/>
                <w:lang w:eastAsia="fa-IR" w:bidi="fa-IR"/>
              </w:rPr>
              <w:t>п</w:t>
            </w:r>
            <w:r w:rsidR="00381707" w:rsidRPr="00565429">
              <w:rPr>
                <w:rFonts w:ascii="Times New Roman" w:eastAsia="Andale Sans UI" w:hAnsi="Times New Roman" w:cs="Times New Roman"/>
                <w:kern w:val="1"/>
                <w:lang w:val="de-DE" w:eastAsia="fa-IR" w:bidi="fa-IR"/>
              </w:rPr>
              <w:t>ервоначальные представления о нравственных основах учебы, ведущей роли образования, труда и значения творчества в жизни человека и общества;</w:t>
            </w:r>
          </w:p>
          <w:p w:rsidR="00381707" w:rsidRPr="00565429" w:rsidRDefault="00381707" w:rsidP="000B1DC9">
            <w:pPr>
              <w:widowControl w:val="0"/>
              <w:spacing w:after="0" w:line="240" w:lineRule="auto"/>
              <w:rPr>
                <w:rFonts w:ascii="Times New Roman" w:eastAsia="@Arial Unicode MS" w:hAnsi="Times New Roman" w:cs="Times New Roman"/>
                <w:kern w:val="1"/>
                <w:lang w:val="de-DE" w:eastAsia="fa-IR" w:bidi="fa-IR"/>
              </w:rPr>
            </w:pPr>
            <w:r w:rsidRPr="00565429">
              <w:rPr>
                <w:rFonts w:ascii="Times New Roman" w:eastAsia="Andale Sans UI" w:hAnsi="Times New Roman" w:cs="Times New Roman"/>
                <w:kern w:val="1"/>
                <w:lang w:val="de-DE" w:eastAsia="fa-IR" w:bidi="fa-IR"/>
              </w:rPr>
              <w:t>уважение  к труду и творчеству старших и сверстников;</w:t>
            </w:r>
            <w:r w:rsidRPr="00565429">
              <w:rPr>
                <w:rFonts w:ascii="Times New Roman" w:eastAsia="@Arial Unicode MS" w:hAnsi="Times New Roman" w:cs="Times New Roman"/>
                <w:kern w:val="1"/>
                <w:lang w:eastAsia="fa-IR" w:bidi="fa-IR"/>
              </w:rPr>
              <w:t xml:space="preserve"> </w:t>
            </w:r>
            <w:r w:rsidRPr="00565429">
              <w:rPr>
                <w:rFonts w:ascii="Times New Roman" w:eastAsia="@Arial Unicode MS" w:hAnsi="Times New Roman" w:cs="Times New Roman"/>
                <w:kern w:val="1"/>
                <w:lang w:val="de-DE" w:eastAsia="fa-IR" w:bidi="fa-IR"/>
              </w:rPr>
              <w:t>элементарные представления об основных профессиях;</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val="de-DE" w:eastAsia="fa-IR" w:bidi="fa-IR"/>
              </w:rPr>
            </w:pPr>
            <w:r w:rsidRPr="00565429">
              <w:rPr>
                <w:rFonts w:ascii="Times New Roman" w:eastAsia="@Arial Unicode MS" w:hAnsi="Times New Roman" w:cs="Times New Roman"/>
                <w:kern w:val="1"/>
                <w:lang w:val="de-DE" w:eastAsia="fa-IR" w:bidi="fa-IR"/>
              </w:rPr>
              <w:t>ценностное отношение к учёбе как виду творческой деятельности;</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val="de-DE" w:eastAsia="fa-IR" w:bidi="fa-IR"/>
              </w:rPr>
            </w:pPr>
            <w:r w:rsidRPr="00565429">
              <w:rPr>
                <w:rFonts w:ascii="Times New Roman" w:eastAsia="@Arial Unicode MS" w:hAnsi="Times New Roman" w:cs="Times New Roman"/>
                <w:kern w:val="1"/>
                <w:lang w:val="de-DE" w:eastAsia="fa-IR" w:bidi="fa-IR"/>
              </w:rPr>
              <w:t>первоначальные навыки самообслуживания;</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val="de-DE" w:eastAsia="fa-IR" w:bidi="fa-IR"/>
              </w:rPr>
            </w:pPr>
            <w:r w:rsidRPr="00565429">
              <w:rPr>
                <w:rFonts w:ascii="Times New Roman" w:eastAsia="@Arial Unicode MS" w:hAnsi="Times New Roman" w:cs="Times New Roman"/>
                <w:kern w:val="1"/>
                <w:lang w:val="de-DE" w:eastAsia="fa-IR" w:bidi="fa-IR"/>
              </w:rPr>
              <w:t>первоначальные навыки коллективной работы, в том числе при разработке и реализации учебных и учебно-трудовых проектов;</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val="de-DE" w:eastAsia="fa-IR" w:bidi="fa-IR"/>
              </w:rPr>
            </w:pPr>
            <w:r w:rsidRPr="00565429">
              <w:rPr>
                <w:rFonts w:ascii="Times New Roman" w:eastAsia="@Arial Unicode MS" w:hAnsi="Times New Roman" w:cs="Times New Roman"/>
                <w:kern w:val="1"/>
                <w:lang w:val="de-DE" w:eastAsia="fa-IR" w:bidi="fa-IR"/>
              </w:rPr>
              <w:t>умение проявлять дисциплинированность, последовательность и настойчивость в выполнении  заданий;</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val="de-DE" w:eastAsia="fa-IR" w:bidi="fa-IR"/>
              </w:rPr>
            </w:pPr>
            <w:r w:rsidRPr="00565429">
              <w:rPr>
                <w:rFonts w:ascii="Times New Roman" w:eastAsia="@Arial Unicode MS" w:hAnsi="Times New Roman" w:cs="Times New Roman"/>
                <w:kern w:val="1"/>
                <w:lang w:val="de-DE" w:eastAsia="fa-IR" w:bidi="fa-IR"/>
              </w:rPr>
              <w:t>умение соблюдать порядок на рабочем месте;</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val="de-DE" w:eastAsia="fa-IR" w:bidi="fa-IR"/>
              </w:rPr>
            </w:pPr>
            <w:r w:rsidRPr="00565429">
              <w:rPr>
                <w:rFonts w:ascii="Times New Roman" w:eastAsia="@Arial Unicode MS" w:hAnsi="Times New Roman" w:cs="Times New Roman"/>
                <w:kern w:val="1"/>
                <w:lang w:val="de-DE" w:eastAsia="fa-IR" w:bidi="fa-IR"/>
              </w:rPr>
              <w:t>бережное отношение к результатам своего труда, труда других людей, к школьному имуществу, учебникам, личным вещам;</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eastAsia="fa-IR" w:bidi="fa-IR"/>
              </w:rPr>
            </w:pPr>
            <w:r w:rsidRPr="00565429">
              <w:rPr>
                <w:rFonts w:ascii="Times New Roman" w:eastAsia="@Arial Unicode MS" w:hAnsi="Times New Roman" w:cs="Times New Roman"/>
                <w:kern w:val="1"/>
                <w:lang w:eastAsia="fa-IR" w:bidi="fa-IR"/>
              </w:rPr>
              <w:t xml:space="preserve">отрицательное отношение к </w:t>
            </w:r>
            <w:r w:rsidRPr="00565429">
              <w:rPr>
                <w:rFonts w:ascii="Times New Roman" w:eastAsia="@Arial Unicode MS" w:hAnsi="Times New Roman" w:cs="Times New Roman"/>
                <w:kern w:val="1"/>
                <w:lang w:eastAsia="fa-IR" w:bidi="fa-IR"/>
              </w:rPr>
              <w:lastRenderedPageBreak/>
              <w:t>лени и небрежности в труде и учёбе, небережливому отно</w:t>
            </w:r>
            <w:r w:rsidR="001C1191" w:rsidRPr="00565429">
              <w:rPr>
                <w:rFonts w:ascii="Times New Roman" w:eastAsia="@Arial Unicode MS" w:hAnsi="Times New Roman" w:cs="Times New Roman"/>
                <w:kern w:val="1"/>
                <w:lang w:eastAsia="fa-IR" w:bidi="fa-IR"/>
              </w:rPr>
              <w:t>шению к результатам труда людей</w:t>
            </w:r>
          </w:p>
          <w:p w:rsidR="00381707" w:rsidRPr="00565429" w:rsidRDefault="00381707" w:rsidP="000B1DC9">
            <w:pPr>
              <w:widowControl w:val="0"/>
              <w:tabs>
                <w:tab w:val="left" w:leader="dot" w:pos="624"/>
              </w:tabs>
              <w:spacing w:after="0" w:line="240" w:lineRule="auto"/>
              <w:rPr>
                <w:rFonts w:ascii="Times New Roman" w:eastAsia="Calibri" w:hAnsi="Times New Roman" w:cs="Times New Roman"/>
                <w:kern w:val="1"/>
                <w:lang w:eastAsia="fa-IR" w:bidi="fa-IR"/>
              </w:rPr>
            </w:pPr>
          </w:p>
          <w:p w:rsidR="00381707" w:rsidRPr="00565429" w:rsidRDefault="00381707" w:rsidP="000B1DC9">
            <w:pPr>
              <w:widowControl w:val="0"/>
              <w:tabs>
                <w:tab w:val="left" w:leader="dot" w:pos="624"/>
              </w:tabs>
              <w:spacing w:after="0" w:line="240" w:lineRule="auto"/>
              <w:rPr>
                <w:rFonts w:ascii="Times New Roman" w:eastAsia="Andale Sans UI" w:hAnsi="Times New Roman" w:cs="Times New Roman"/>
                <w:kern w:val="1"/>
                <w:lang w:val="de-DE" w:eastAsia="fa-IR" w:bidi="fa-IR"/>
              </w:rPr>
            </w:pPr>
          </w:p>
        </w:tc>
        <w:tc>
          <w:tcPr>
            <w:tcW w:w="4743" w:type="dxa"/>
            <w:tcBorders>
              <w:top w:val="single" w:sz="4" w:space="0" w:color="000000"/>
              <w:left w:val="single" w:sz="4" w:space="0" w:color="000000"/>
              <w:bottom w:val="single" w:sz="4" w:space="0" w:color="000000"/>
              <w:right w:val="single" w:sz="4" w:space="0" w:color="000000"/>
            </w:tcBorders>
            <w:shd w:val="clear" w:color="auto" w:fill="auto"/>
          </w:tcPr>
          <w:p w:rsidR="00381707" w:rsidRPr="00565429" w:rsidRDefault="00381707" w:rsidP="000B1DC9">
            <w:pPr>
              <w:widowControl w:val="0"/>
              <w:tabs>
                <w:tab w:val="left" w:leader="dot" w:pos="624"/>
              </w:tabs>
              <w:snapToGrid w:val="0"/>
              <w:spacing w:after="0" w:line="240" w:lineRule="auto"/>
              <w:jc w:val="both"/>
              <w:rPr>
                <w:rFonts w:ascii="Times New Roman" w:eastAsia="@Arial Unicode MS" w:hAnsi="Times New Roman" w:cs="Times New Roman"/>
                <w:kern w:val="1"/>
                <w:lang w:eastAsia="fa-IR" w:bidi="fa-IR"/>
              </w:rPr>
            </w:pPr>
            <w:r w:rsidRPr="00565429">
              <w:rPr>
                <w:rFonts w:ascii="Times New Roman" w:eastAsia="@Arial Unicode MS" w:hAnsi="Times New Roman" w:cs="Times New Roman"/>
                <w:kern w:val="1"/>
                <w:lang w:val="de-DE" w:eastAsia="fa-IR" w:bidi="fa-IR"/>
              </w:rPr>
              <w:lastRenderedPageBreak/>
              <w:t>Участвуют в экскурсиях по  городу, во время которых знакомятся с различными видами труда, различными профессиями</w:t>
            </w:r>
            <w:r w:rsidRPr="00565429">
              <w:rPr>
                <w:rFonts w:ascii="Times New Roman" w:eastAsia="@Arial Unicode MS" w:hAnsi="Times New Roman" w:cs="Times New Roman"/>
                <w:kern w:val="1"/>
                <w:lang w:eastAsia="fa-IR" w:bidi="fa-IR"/>
              </w:rPr>
              <w:t>;</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val="de-DE" w:eastAsia="fa-IR" w:bidi="fa-IR"/>
              </w:rPr>
            </w:pPr>
            <w:r w:rsidRPr="00565429">
              <w:rPr>
                <w:rFonts w:ascii="Times New Roman" w:eastAsia="@Arial Unicode MS" w:hAnsi="Times New Roman" w:cs="Times New Roman"/>
                <w:kern w:val="1"/>
                <w:lang w:val="de-DE" w:eastAsia="fa-IR" w:bidi="fa-IR"/>
              </w:rPr>
              <w:t>узнают о профессиях своих родителей (законных представителей) и прародителей, участвуют в организации и проведении презентаций «Труд наших родных»;</w:t>
            </w:r>
            <w:r w:rsidRPr="00565429">
              <w:rPr>
                <w:rFonts w:ascii="Times New Roman" w:eastAsia="@Arial Unicode MS" w:hAnsi="Times New Roman" w:cs="Times New Roman"/>
                <w:kern w:val="1"/>
                <w:lang w:eastAsia="fa-IR" w:bidi="fa-IR"/>
              </w:rPr>
              <w:t xml:space="preserve"> </w:t>
            </w:r>
            <w:r w:rsidRPr="00565429">
              <w:rPr>
                <w:rFonts w:ascii="Times New Roman" w:eastAsia="@Arial Unicode MS" w:hAnsi="Times New Roman" w:cs="Times New Roman"/>
                <w:kern w:val="1"/>
                <w:lang w:val="de-DE" w:eastAsia="fa-IR" w:bidi="fa-IR"/>
              </w:rPr>
              <w:t>встречи с родителями и выпускниками «Труд в почете любой -мир профессий большой»;</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val="de-DE" w:eastAsia="fa-IR" w:bidi="fa-IR"/>
              </w:rPr>
            </w:pPr>
            <w:r w:rsidRPr="00565429">
              <w:rPr>
                <w:rFonts w:ascii="Times New Roman" w:eastAsia="@Arial Unicode MS" w:hAnsi="Times New Roman" w:cs="Times New Roman"/>
                <w:kern w:val="1"/>
                <w:lang w:val="de-DE" w:eastAsia="fa-IR" w:bidi="fa-IR"/>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трудовые десанты «Чистый двор», «Чистая школа»; изготовление поделок для  Ярмарки; игровые практикумы «Мы все умеем»; акция «Вылечим нашу книжку»  раскрывающих перед детьми широкий спектр профессиональной и трудовой деятельности);</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eastAsia="fa-IR" w:bidi="fa-IR"/>
              </w:rPr>
            </w:pPr>
            <w:r w:rsidRPr="00565429">
              <w:rPr>
                <w:rFonts w:ascii="Times New Roman" w:eastAsia="@Arial Unicode MS" w:hAnsi="Times New Roman" w:cs="Times New Roman"/>
                <w:kern w:val="1"/>
                <w:lang w:val="de-DE" w:eastAsia="fa-IR" w:bidi="fa-IR"/>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r w:rsidRPr="00565429">
              <w:rPr>
                <w:rFonts w:ascii="Times New Roman" w:eastAsia="@Arial Unicode MS" w:hAnsi="Times New Roman" w:cs="Times New Roman"/>
                <w:kern w:val="1"/>
                <w:lang w:eastAsia="fa-IR" w:bidi="fa-IR"/>
              </w:rPr>
              <w:t>;</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eastAsia="fa-IR" w:bidi="fa-IR"/>
              </w:rPr>
            </w:pPr>
            <w:r w:rsidRPr="00565429">
              <w:rPr>
                <w:rFonts w:ascii="Times New Roman" w:eastAsia="@Arial Unicode MS" w:hAnsi="Times New Roman" w:cs="Times New Roman"/>
                <w:kern w:val="1"/>
                <w:lang w:val="de-DE" w:eastAsia="fa-IR" w:bidi="fa-IR"/>
              </w:rPr>
              <w:t>учатся творчески применять знания, полученные при изучении учебных предметов на практике: участие в предметных неделях; олимпиадах; выставках</w:t>
            </w:r>
            <w:r w:rsidRPr="00565429">
              <w:rPr>
                <w:rFonts w:ascii="Times New Roman" w:eastAsia="@Arial Unicode MS" w:hAnsi="Times New Roman" w:cs="Times New Roman"/>
                <w:kern w:val="1"/>
                <w:lang w:eastAsia="fa-IR" w:bidi="fa-IR"/>
              </w:rPr>
              <w:t>;</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val="de-DE" w:eastAsia="fa-IR" w:bidi="fa-IR"/>
              </w:rPr>
            </w:pPr>
            <w:r w:rsidRPr="00565429">
              <w:rPr>
                <w:rFonts w:ascii="Times New Roman" w:eastAsia="@Arial Unicode MS" w:hAnsi="Times New Roman" w:cs="Times New Roman"/>
                <w:kern w:val="1"/>
                <w:lang w:val="de-DE" w:eastAsia="fa-IR" w:bidi="fa-IR"/>
              </w:rPr>
              <w:t xml:space="preserve">приобретают начальный опыт участия в </w:t>
            </w:r>
            <w:r w:rsidRPr="00565429">
              <w:rPr>
                <w:rFonts w:ascii="Times New Roman" w:eastAsia="@Arial Unicode MS" w:hAnsi="Times New Roman" w:cs="Times New Roman"/>
                <w:kern w:val="1"/>
                <w:lang w:val="de-DE" w:eastAsia="fa-IR" w:bidi="fa-IR"/>
              </w:rPr>
              <w:lastRenderedPageBreak/>
              <w:t>различных видах общественно полезной деятельности на базе образовательного учреждения, других социальных институтов</w:t>
            </w:r>
            <w:r w:rsidRPr="00565429">
              <w:rPr>
                <w:rFonts w:ascii="Times New Roman" w:eastAsia="@Arial Unicode MS" w:hAnsi="Times New Roman" w:cs="Times New Roman"/>
                <w:kern w:val="1"/>
                <w:lang w:eastAsia="fa-IR" w:bidi="fa-IR"/>
              </w:rPr>
              <w:t>:</w:t>
            </w:r>
            <w:r w:rsidRPr="00565429">
              <w:rPr>
                <w:rFonts w:ascii="Times New Roman" w:eastAsia="@Arial Unicode MS" w:hAnsi="Times New Roman" w:cs="Times New Roman"/>
                <w:kern w:val="1"/>
                <w:lang w:val="de-DE" w:eastAsia="fa-IR" w:bidi="fa-IR"/>
              </w:rPr>
              <w:t xml:space="preserve"> участие в акциях «Мой чистый город»; трудовые десанты «Чистый двор», «Чистая школа»; приобретают умения и навыки самообслуживания в школе и дома: цикл занятий: «Храни порядок и порядок сохранит тебя»; «Хочу быть аккуратным»; «Уход за одеждой и обувью»;</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eastAsia="fa-IR" w:bidi="fa-IR"/>
              </w:rPr>
            </w:pPr>
            <w:r w:rsidRPr="00565429">
              <w:rPr>
                <w:rFonts w:ascii="Times New Roman" w:eastAsia="@Arial Unicode MS" w:hAnsi="Times New Roman" w:cs="Times New Roman"/>
                <w:kern w:val="1"/>
                <w:lang w:val="de-DE" w:eastAsia="fa-IR" w:bidi="fa-IR"/>
              </w:rPr>
              <w:t>участвуют во встречах и беседах с выпускниками своей школы</w:t>
            </w:r>
            <w:r w:rsidRPr="00565429">
              <w:rPr>
                <w:rFonts w:ascii="Times New Roman" w:eastAsia="@Arial Unicode MS" w:hAnsi="Times New Roman" w:cs="Times New Roman"/>
                <w:kern w:val="1"/>
                <w:lang w:eastAsia="fa-IR" w:bidi="fa-IR"/>
              </w:rPr>
              <w:t>.</w:t>
            </w:r>
          </w:p>
        </w:tc>
      </w:tr>
      <w:tr w:rsidR="00381707" w:rsidRPr="00565429" w:rsidTr="00570B01">
        <w:trPr>
          <w:jc w:val="right"/>
        </w:trPr>
        <w:tc>
          <w:tcPr>
            <w:tcW w:w="2127" w:type="dxa"/>
            <w:tcBorders>
              <w:top w:val="single" w:sz="4" w:space="0" w:color="000000"/>
              <w:left w:val="single" w:sz="4" w:space="0" w:color="000000"/>
              <w:bottom w:val="single" w:sz="4" w:space="0" w:color="000000"/>
            </w:tcBorders>
            <w:shd w:val="clear" w:color="auto" w:fill="auto"/>
          </w:tcPr>
          <w:p w:rsidR="00381707" w:rsidRPr="00565429" w:rsidRDefault="00381707" w:rsidP="000B1DC9">
            <w:pPr>
              <w:widowControl w:val="0"/>
              <w:snapToGrid w:val="0"/>
              <w:spacing w:after="0" w:line="240" w:lineRule="auto"/>
              <w:jc w:val="both"/>
              <w:rPr>
                <w:rFonts w:ascii="Times New Roman" w:eastAsia="@Arial Unicode MS" w:hAnsi="Times New Roman" w:cs="Times New Roman"/>
                <w:b/>
                <w:kern w:val="1"/>
                <w:lang w:val="de-DE" w:eastAsia="fa-IR" w:bidi="fa-IR"/>
              </w:rPr>
            </w:pPr>
            <w:r w:rsidRPr="00565429">
              <w:rPr>
                <w:rFonts w:ascii="Times New Roman" w:eastAsia="@Arial Unicode MS" w:hAnsi="Times New Roman" w:cs="Times New Roman"/>
                <w:b/>
                <w:kern w:val="1"/>
                <w:lang w:val="de-DE" w:eastAsia="fa-IR" w:bidi="fa-IR"/>
              </w:rPr>
              <w:lastRenderedPageBreak/>
              <w:t>Воспитание гражданствен-ности, патриотизма, уважения к правам, свободам и обязанностям человека</w:t>
            </w:r>
          </w:p>
        </w:tc>
        <w:tc>
          <w:tcPr>
            <w:tcW w:w="3052" w:type="dxa"/>
            <w:tcBorders>
              <w:top w:val="single" w:sz="4" w:space="0" w:color="000000"/>
              <w:left w:val="single" w:sz="4" w:space="0" w:color="000000"/>
              <w:bottom w:val="single" w:sz="4" w:space="0" w:color="000000"/>
            </w:tcBorders>
            <w:shd w:val="clear" w:color="auto" w:fill="auto"/>
          </w:tcPr>
          <w:p w:rsidR="00381707" w:rsidRPr="00565429" w:rsidRDefault="00381707" w:rsidP="000B1DC9">
            <w:pPr>
              <w:widowControl w:val="0"/>
              <w:tabs>
                <w:tab w:val="left" w:leader="dot" w:pos="624"/>
              </w:tabs>
              <w:snapToGrid w:val="0"/>
              <w:spacing w:after="0" w:line="240" w:lineRule="auto"/>
              <w:rPr>
                <w:rFonts w:ascii="Times New Roman" w:eastAsia="@Arial Unicode MS" w:hAnsi="Times New Roman" w:cs="Times New Roman"/>
                <w:kern w:val="1"/>
                <w:lang w:val="de-DE" w:eastAsia="fa-IR" w:bidi="fa-IR"/>
              </w:rPr>
            </w:pPr>
            <w:r w:rsidRPr="00565429">
              <w:rPr>
                <w:rFonts w:ascii="Times New Roman" w:eastAsia="@Arial Unicode MS" w:hAnsi="Times New Roman" w:cs="Times New Roman"/>
                <w:kern w:val="1"/>
                <w:lang w:val="de-DE" w:eastAsia="fa-IR" w:bidi="fa-IR"/>
              </w:rPr>
              <w:t>Элементарные представления о политическом устройстве Российского государства;</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val="de-DE" w:eastAsia="fa-IR" w:bidi="fa-IR"/>
              </w:rPr>
            </w:pPr>
            <w:r w:rsidRPr="00565429">
              <w:rPr>
                <w:rFonts w:ascii="Times New Roman" w:eastAsia="@Arial Unicode MS" w:hAnsi="Times New Roman" w:cs="Times New Roman"/>
                <w:kern w:val="1"/>
                <w:lang w:val="de-DE" w:eastAsia="fa-IR" w:bidi="fa-IR"/>
              </w:rPr>
              <w:t xml:space="preserve">представления о символах государства — Флаге, Гербе России, о флаге и гербе </w:t>
            </w:r>
            <w:r w:rsidR="00C2768F" w:rsidRPr="00C2768F">
              <w:rPr>
                <w:rFonts w:ascii="Times New Roman" w:eastAsia="@Arial Unicode MS" w:hAnsi="Times New Roman" w:cs="Times New Roman"/>
                <w:b/>
                <w:kern w:val="1"/>
                <w:lang w:eastAsia="fa-IR" w:bidi="fa-IR"/>
              </w:rPr>
              <w:t>Новосибирской области</w:t>
            </w:r>
            <w:r w:rsidRPr="00565429">
              <w:rPr>
                <w:rFonts w:ascii="Times New Roman" w:eastAsia="@Arial Unicode MS" w:hAnsi="Times New Roman" w:cs="Times New Roman"/>
                <w:kern w:val="1"/>
                <w:lang w:val="de-DE" w:eastAsia="fa-IR" w:bidi="fa-IR"/>
              </w:rPr>
              <w:t xml:space="preserve">; </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val="de-DE" w:eastAsia="fa-IR" w:bidi="fa-IR"/>
              </w:rPr>
            </w:pPr>
            <w:r w:rsidRPr="00565429">
              <w:rPr>
                <w:rFonts w:ascii="Times New Roman" w:eastAsia="@Arial Unicode MS" w:hAnsi="Times New Roman" w:cs="Times New Roman"/>
                <w:kern w:val="1"/>
                <w:lang w:val="de-DE" w:eastAsia="fa-IR" w:bidi="fa-IR"/>
              </w:rPr>
              <w:t>элементарные представления о правах и обязанностях гражданина России;</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val="de-DE" w:eastAsia="fa-IR" w:bidi="fa-IR"/>
              </w:rPr>
            </w:pPr>
            <w:r w:rsidRPr="00565429">
              <w:rPr>
                <w:rFonts w:ascii="Times New Roman" w:eastAsia="@Arial Unicode MS" w:hAnsi="Times New Roman" w:cs="Times New Roman"/>
                <w:kern w:val="1"/>
                <w:lang w:val="de-DE" w:eastAsia="fa-IR" w:bidi="fa-IR"/>
              </w:rPr>
              <w:t>уважительное отношение к русскому языку как государственному,</w:t>
            </w:r>
            <w:r w:rsidRPr="00565429">
              <w:rPr>
                <w:rFonts w:ascii="Times New Roman" w:eastAsia="@Arial Unicode MS" w:hAnsi="Times New Roman" w:cs="Times New Roman"/>
                <w:kern w:val="1"/>
                <w:lang w:eastAsia="fa-IR" w:bidi="fa-IR"/>
              </w:rPr>
              <w:t xml:space="preserve"> </w:t>
            </w:r>
            <w:r w:rsidRPr="00565429">
              <w:rPr>
                <w:rFonts w:ascii="Times New Roman" w:eastAsia="@Arial Unicode MS" w:hAnsi="Times New Roman" w:cs="Times New Roman"/>
                <w:kern w:val="1"/>
                <w:lang w:val="de-DE" w:eastAsia="fa-IR" w:bidi="fa-IR"/>
              </w:rPr>
              <w:t xml:space="preserve"> языку межнационального общения;</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val="de-DE" w:eastAsia="fa-IR" w:bidi="fa-IR"/>
              </w:rPr>
            </w:pPr>
            <w:r w:rsidRPr="00565429">
              <w:rPr>
                <w:rFonts w:ascii="Times New Roman" w:eastAsia="@Arial Unicode MS" w:hAnsi="Times New Roman" w:cs="Times New Roman"/>
                <w:kern w:val="1"/>
                <w:lang w:val="de-DE" w:eastAsia="fa-IR" w:bidi="fa-IR"/>
              </w:rPr>
              <w:t>ценностное отношение к своему национальному языку и культуре;</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val="de-DE" w:eastAsia="fa-IR" w:bidi="fa-IR"/>
              </w:rPr>
            </w:pPr>
            <w:r w:rsidRPr="00565429">
              <w:rPr>
                <w:rFonts w:ascii="Times New Roman" w:eastAsia="@Arial Unicode MS" w:hAnsi="Times New Roman" w:cs="Times New Roman"/>
                <w:kern w:val="1"/>
                <w:lang w:val="de-DE" w:eastAsia="fa-IR" w:bidi="fa-IR"/>
              </w:rPr>
              <w:t>начальные представления о народах России, об их общей исторической судьбе, о единстве народов нашей страны;</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val="de-DE" w:eastAsia="fa-IR" w:bidi="fa-IR"/>
              </w:rPr>
            </w:pPr>
            <w:r w:rsidRPr="00565429">
              <w:rPr>
                <w:rFonts w:ascii="Times New Roman" w:eastAsia="@Arial Unicode MS" w:hAnsi="Times New Roman" w:cs="Times New Roman"/>
                <w:kern w:val="1"/>
                <w:lang w:val="de-DE" w:eastAsia="fa-IR" w:bidi="fa-IR"/>
              </w:rPr>
              <w:t>элементарные представления о национальных героях и важнейших событиях истории России и её народов;</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val="de-DE" w:eastAsia="fa-IR" w:bidi="fa-IR"/>
              </w:rPr>
            </w:pPr>
            <w:r w:rsidRPr="00565429">
              <w:rPr>
                <w:rFonts w:ascii="Times New Roman" w:eastAsia="@Arial Unicode MS" w:hAnsi="Times New Roman" w:cs="Times New Roman"/>
                <w:kern w:val="1"/>
                <w:lang w:val="de-DE" w:eastAsia="fa-IR" w:bidi="fa-IR"/>
              </w:rPr>
              <w:t xml:space="preserve">интерес к государственным праздникам и важнейшим событиям в жизни России, </w:t>
            </w:r>
            <w:r w:rsidR="00C2768F" w:rsidRPr="00C2768F">
              <w:rPr>
                <w:rFonts w:ascii="Times New Roman" w:eastAsia="@Arial Unicode MS" w:hAnsi="Times New Roman" w:cs="Times New Roman"/>
                <w:b/>
                <w:kern w:val="1"/>
                <w:lang w:eastAsia="fa-IR" w:bidi="fa-IR"/>
              </w:rPr>
              <w:t>Новосибирской области</w:t>
            </w:r>
            <w:r w:rsidRPr="00565429">
              <w:rPr>
                <w:rFonts w:ascii="Times New Roman" w:eastAsia="@Arial Unicode MS" w:hAnsi="Times New Roman" w:cs="Times New Roman"/>
                <w:kern w:val="1"/>
                <w:lang w:val="de-DE" w:eastAsia="fa-IR" w:bidi="fa-IR"/>
              </w:rPr>
              <w:t>;</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val="de-DE" w:eastAsia="fa-IR" w:bidi="fa-IR"/>
              </w:rPr>
            </w:pPr>
            <w:r w:rsidRPr="00565429">
              <w:rPr>
                <w:rFonts w:ascii="Times New Roman" w:eastAsia="@Arial Unicode MS" w:hAnsi="Times New Roman" w:cs="Times New Roman"/>
                <w:kern w:val="1"/>
                <w:lang w:val="de-DE" w:eastAsia="fa-IR" w:bidi="fa-IR"/>
              </w:rPr>
              <w:t>стремление активно участвовать в делах класса, школы, семьи, своего села, города;</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val="de-DE" w:eastAsia="fa-IR" w:bidi="fa-IR"/>
              </w:rPr>
            </w:pPr>
            <w:r w:rsidRPr="00565429">
              <w:rPr>
                <w:rFonts w:ascii="Times New Roman" w:eastAsia="@Arial Unicode MS" w:hAnsi="Times New Roman" w:cs="Times New Roman"/>
                <w:kern w:val="1"/>
                <w:lang w:val="de-DE" w:eastAsia="fa-IR" w:bidi="fa-IR"/>
              </w:rPr>
              <w:t>любовь к образовательному учреждению, своему селу, городу, народу, России;</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val="de-DE" w:eastAsia="fa-IR" w:bidi="fa-IR"/>
              </w:rPr>
            </w:pPr>
            <w:r w:rsidRPr="00565429">
              <w:rPr>
                <w:rFonts w:ascii="Times New Roman" w:eastAsia="@Arial Unicode MS" w:hAnsi="Times New Roman" w:cs="Times New Roman"/>
                <w:kern w:val="1"/>
                <w:lang w:val="de-DE" w:eastAsia="fa-IR" w:bidi="fa-IR"/>
              </w:rPr>
              <w:t>уважение к защитникам Родины;</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val="de-DE" w:eastAsia="fa-IR" w:bidi="fa-IR"/>
              </w:rPr>
            </w:pPr>
            <w:r w:rsidRPr="00565429">
              <w:rPr>
                <w:rFonts w:ascii="Times New Roman" w:eastAsia="@Arial Unicode MS" w:hAnsi="Times New Roman" w:cs="Times New Roman"/>
                <w:kern w:val="1"/>
                <w:lang w:val="de-DE" w:eastAsia="fa-IR" w:bidi="fa-IR"/>
              </w:rPr>
              <w:t>умение отвечать за свои поступки;</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eastAsia="fa-IR" w:bidi="fa-IR"/>
              </w:rPr>
            </w:pPr>
            <w:r w:rsidRPr="00565429">
              <w:rPr>
                <w:rFonts w:ascii="Times New Roman" w:eastAsia="@Arial Unicode MS" w:hAnsi="Times New Roman" w:cs="Times New Roman"/>
                <w:kern w:val="1"/>
                <w:lang w:eastAsia="fa-IR" w:bidi="fa-IR"/>
              </w:rPr>
              <w:t xml:space="preserve">негативное отношение к нарушениям порядка в классе, дома, на улице, к </w:t>
            </w:r>
            <w:r w:rsidRPr="00565429">
              <w:rPr>
                <w:rFonts w:ascii="Times New Roman" w:eastAsia="@Arial Unicode MS" w:hAnsi="Times New Roman" w:cs="Times New Roman"/>
                <w:kern w:val="1"/>
                <w:lang w:eastAsia="fa-IR" w:bidi="fa-IR"/>
              </w:rPr>
              <w:lastRenderedPageBreak/>
              <w:t>невыполнению человеком своих обязанностей.</w:t>
            </w:r>
          </w:p>
          <w:p w:rsidR="00381707" w:rsidRPr="00565429" w:rsidRDefault="00381707" w:rsidP="000B1DC9">
            <w:pPr>
              <w:widowControl w:val="0"/>
              <w:tabs>
                <w:tab w:val="left" w:leader="dot" w:pos="624"/>
              </w:tabs>
              <w:spacing w:after="0" w:line="240" w:lineRule="auto"/>
              <w:rPr>
                <w:rFonts w:ascii="Times New Roman" w:eastAsia="Andale Sans UI" w:hAnsi="Times New Roman" w:cs="Times New Roman"/>
                <w:kern w:val="1"/>
                <w:lang w:val="de-DE" w:eastAsia="fa-IR" w:bidi="fa-IR"/>
              </w:rPr>
            </w:pPr>
          </w:p>
        </w:tc>
        <w:tc>
          <w:tcPr>
            <w:tcW w:w="4743" w:type="dxa"/>
            <w:tcBorders>
              <w:top w:val="single" w:sz="4" w:space="0" w:color="000000"/>
              <w:left w:val="single" w:sz="4" w:space="0" w:color="000000"/>
              <w:bottom w:val="single" w:sz="4" w:space="0" w:color="000000"/>
              <w:right w:val="single" w:sz="4" w:space="0" w:color="000000"/>
            </w:tcBorders>
            <w:shd w:val="clear" w:color="auto" w:fill="auto"/>
          </w:tcPr>
          <w:p w:rsidR="00381707" w:rsidRPr="00565429" w:rsidRDefault="00381707" w:rsidP="000B1DC9">
            <w:pPr>
              <w:widowControl w:val="0"/>
              <w:tabs>
                <w:tab w:val="left" w:leader="dot" w:pos="624"/>
              </w:tabs>
              <w:snapToGrid w:val="0"/>
              <w:spacing w:after="0" w:line="240" w:lineRule="auto"/>
              <w:rPr>
                <w:rFonts w:ascii="Times New Roman" w:eastAsia="@Arial Unicode MS" w:hAnsi="Times New Roman" w:cs="Times New Roman"/>
                <w:kern w:val="1"/>
                <w:lang w:val="de-DE" w:eastAsia="fa-IR" w:bidi="fa-IR"/>
              </w:rPr>
            </w:pPr>
            <w:r w:rsidRPr="00565429">
              <w:rPr>
                <w:rFonts w:ascii="Times New Roman" w:eastAsia="@Arial Unicode MS" w:hAnsi="Times New Roman" w:cs="Times New Roman"/>
                <w:kern w:val="1"/>
                <w:lang w:val="de-DE" w:eastAsia="fa-IR" w:bidi="fa-IR"/>
              </w:rPr>
              <w:lastRenderedPageBreak/>
              <w:t xml:space="preserve">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w:t>
            </w:r>
            <w:r w:rsidR="00C2768F">
              <w:rPr>
                <w:rFonts w:ascii="Times New Roman" w:eastAsia="@Arial Unicode MS" w:hAnsi="Times New Roman" w:cs="Times New Roman"/>
                <w:kern w:val="1"/>
                <w:lang w:eastAsia="fa-IR" w:bidi="fa-IR"/>
              </w:rPr>
              <w:t xml:space="preserve">НСО </w:t>
            </w:r>
            <w:r w:rsidRPr="00565429">
              <w:rPr>
                <w:rFonts w:ascii="Times New Roman" w:eastAsia="@Arial Unicode MS" w:hAnsi="Times New Roman" w:cs="Times New Roman"/>
                <w:kern w:val="1"/>
                <w:lang w:val="de-DE" w:eastAsia="fa-IR" w:bidi="fa-IR"/>
              </w:rPr>
              <w:t xml:space="preserve">(на плакатах, картинах, в процессе бесед, чтения книг, изучения предметов, предусмотренных базисным учебным планом): цикл занятий: «Символы государства»; </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eastAsia="fa-IR" w:bidi="fa-IR"/>
              </w:rPr>
            </w:pPr>
            <w:r w:rsidRPr="00565429">
              <w:rPr>
                <w:rFonts w:ascii="Times New Roman" w:eastAsia="@Arial Unicode MS" w:hAnsi="Times New Roman" w:cs="Times New Roman"/>
                <w:kern w:val="1"/>
                <w:lang w:val="de-DE" w:eastAsia="fa-IR" w:bidi="fa-IR"/>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r w:rsidRPr="00565429">
              <w:rPr>
                <w:rFonts w:ascii="Times New Roman" w:eastAsia="@Arial Unicode MS" w:hAnsi="Times New Roman" w:cs="Times New Roman"/>
                <w:kern w:val="1"/>
                <w:lang w:eastAsia="fa-IR" w:bidi="fa-IR"/>
              </w:rPr>
              <w:t>;</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val="de-DE" w:eastAsia="fa-IR" w:bidi="fa-IR"/>
              </w:rPr>
            </w:pPr>
            <w:r w:rsidRPr="00565429">
              <w:rPr>
                <w:rFonts w:ascii="Times New Roman" w:eastAsia="@Arial Unicode MS" w:hAnsi="Times New Roman" w:cs="Times New Roman"/>
                <w:kern w:val="1"/>
                <w:lang w:val="de-DE" w:eastAsia="fa-IR" w:bidi="fa-IR"/>
              </w:rPr>
              <w:t>- 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w:t>
            </w:r>
            <w:r w:rsidRPr="00565429">
              <w:rPr>
                <w:rFonts w:ascii="Times New Roman" w:eastAsia="@Arial Unicode MS" w:hAnsi="Times New Roman" w:cs="Times New Roman"/>
                <w:kern w:val="1"/>
                <w:lang w:eastAsia="fa-IR" w:bidi="fa-IR"/>
              </w:rPr>
              <w:t xml:space="preserve"> </w:t>
            </w:r>
            <w:r w:rsidRPr="00565429">
              <w:rPr>
                <w:rFonts w:ascii="Times New Roman" w:eastAsia="@Arial Unicode MS" w:hAnsi="Times New Roman" w:cs="Times New Roman"/>
                <w:kern w:val="1"/>
                <w:lang w:val="de-DE" w:eastAsia="fa-IR" w:bidi="fa-IR"/>
              </w:rPr>
              <w:t>изучения вариативных учебных дисциплин): посещение музея «</w:t>
            </w:r>
            <w:r w:rsidRPr="00565429">
              <w:rPr>
                <w:rFonts w:ascii="Times New Roman" w:eastAsia="@Arial Unicode MS" w:hAnsi="Times New Roman" w:cs="Times New Roman"/>
                <w:kern w:val="1"/>
                <w:lang w:eastAsia="fa-IR" w:bidi="fa-IR"/>
              </w:rPr>
              <w:t>Добрая старина</w:t>
            </w:r>
            <w:r w:rsidRPr="00565429">
              <w:rPr>
                <w:rFonts w:ascii="Times New Roman" w:eastAsia="@Arial Unicode MS" w:hAnsi="Times New Roman" w:cs="Times New Roman"/>
                <w:kern w:val="1"/>
                <w:lang w:val="de-DE" w:eastAsia="fa-IR" w:bidi="fa-IR"/>
              </w:rPr>
              <w:t xml:space="preserve">»; посещение краеведческого музея; </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val="de-DE" w:eastAsia="fa-IR" w:bidi="fa-IR"/>
              </w:rPr>
            </w:pPr>
            <w:r w:rsidRPr="00565429">
              <w:rPr>
                <w:rFonts w:ascii="Times New Roman" w:eastAsia="@Arial Unicode MS" w:hAnsi="Times New Roman" w:cs="Times New Roman"/>
                <w:kern w:val="1"/>
                <w:lang w:val="de-DE" w:eastAsia="fa-IR" w:bidi="fa-IR"/>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 «Мы вспоминаем о войне»; «Героев Отечества»; «День согласия и примирения»; «Защитник</w:t>
            </w:r>
            <w:r w:rsidRPr="00565429">
              <w:rPr>
                <w:rFonts w:ascii="Times New Roman" w:eastAsia="@Arial Unicode MS" w:hAnsi="Times New Roman" w:cs="Times New Roman"/>
                <w:kern w:val="1"/>
                <w:lang w:eastAsia="fa-IR" w:bidi="fa-IR"/>
              </w:rPr>
              <w:t>и</w:t>
            </w:r>
            <w:r w:rsidRPr="00565429">
              <w:rPr>
                <w:rFonts w:ascii="Times New Roman" w:eastAsia="@Arial Unicode MS" w:hAnsi="Times New Roman" w:cs="Times New Roman"/>
                <w:kern w:val="1"/>
                <w:lang w:val="de-DE" w:eastAsia="fa-IR" w:bidi="fa-IR"/>
              </w:rPr>
              <w:t xml:space="preserve"> Отечества», посещение библиотеки </w:t>
            </w:r>
            <w:r w:rsidRPr="00565429">
              <w:rPr>
                <w:rFonts w:ascii="Times New Roman" w:eastAsia="@Arial Unicode MS" w:hAnsi="Times New Roman" w:cs="Times New Roman"/>
                <w:kern w:val="1"/>
                <w:lang w:eastAsia="fa-IR" w:bidi="fa-IR"/>
              </w:rPr>
              <w:t>К.И.Чуковского</w:t>
            </w:r>
            <w:r w:rsidRPr="00565429">
              <w:rPr>
                <w:rFonts w:ascii="Times New Roman" w:eastAsia="@Arial Unicode MS" w:hAnsi="Times New Roman" w:cs="Times New Roman"/>
                <w:kern w:val="1"/>
                <w:lang w:val="de-DE" w:eastAsia="fa-IR" w:bidi="fa-IR"/>
              </w:rPr>
              <w:t>;</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val="de-DE" w:eastAsia="fa-IR" w:bidi="fa-IR"/>
              </w:rPr>
            </w:pPr>
            <w:r w:rsidRPr="00565429">
              <w:rPr>
                <w:rFonts w:ascii="Times New Roman" w:eastAsia="@Arial Unicode MS" w:hAnsi="Times New Roman" w:cs="Times New Roman"/>
                <w:kern w:val="1"/>
                <w:lang w:val="de-DE" w:eastAsia="fa-IR" w:bidi="fa-IR"/>
              </w:rPr>
              <w:t xml:space="preserve">знакомство с деятельностью общественных организаций патриотической и гражданской направленности, организаций, сообществ, с правами гражданина (в процессе посильного участия в социальных проектах и мероприятиях, проводимых детско-юношескими </w:t>
            </w:r>
            <w:r w:rsidRPr="00565429">
              <w:rPr>
                <w:rFonts w:ascii="Times New Roman" w:eastAsia="@Arial Unicode MS" w:hAnsi="Times New Roman" w:cs="Times New Roman"/>
                <w:kern w:val="1"/>
                <w:lang w:val="de-DE" w:eastAsia="fa-IR" w:bidi="fa-IR"/>
              </w:rPr>
              <w:lastRenderedPageBreak/>
              <w:t xml:space="preserve">организациями): экскурсии к памятникам ВОВ и воинам интернационалистам; </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val="de-DE" w:eastAsia="fa-IR" w:bidi="fa-IR"/>
              </w:rPr>
            </w:pPr>
            <w:r w:rsidRPr="00565429">
              <w:rPr>
                <w:rFonts w:ascii="Times New Roman" w:eastAsia="@Arial Unicode MS" w:hAnsi="Times New Roman" w:cs="Times New Roman"/>
                <w:kern w:val="1"/>
                <w:lang w:val="de-DE" w:eastAsia="fa-IR" w:bidi="fa-IR"/>
              </w:rP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r w:rsidRPr="00565429">
              <w:rPr>
                <w:rFonts w:ascii="Times New Roman" w:eastAsia="@Arial Unicode MS" w:hAnsi="Times New Roman" w:cs="Times New Roman"/>
                <w:kern w:val="1"/>
                <w:lang w:eastAsia="fa-IR" w:bidi="fa-IR"/>
              </w:rPr>
              <w:t>;</w:t>
            </w:r>
            <w:r w:rsidRPr="00565429">
              <w:rPr>
                <w:rFonts w:ascii="Times New Roman" w:eastAsia="@Arial Unicode MS" w:hAnsi="Times New Roman" w:cs="Times New Roman"/>
                <w:kern w:val="1"/>
                <w:lang w:val="de-DE" w:eastAsia="fa-IR" w:bidi="fa-IR"/>
              </w:rPr>
              <w:t xml:space="preserve"> встречи с военнослужащими срочной службы; проведение военно- спортивной эстафеты к 23 февраля; цикл занятий «Защитники нашей Родины»; </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val="de-DE" w:eastAsia="fa-IR" w:bidi="fa-IR"/>
              </w:rPr>
            </w:pPr>
            <w:r w:rsidRPr="00565429">
              <w:rPr>
                <w:rFonts w:ascii="Times New Roman" w:eastAsia="@Arial Unicode MS" w:hAnsi="Times New Roman" w:cs="Times New Roman"/>
                <w:kern w:val="1"/>
                <w:lang w:val="de-DE" w:eastAsia="fa-IR" w:bidi="fa-IR"/>
              </w:rPr>
              <w:t>получение первоначального опыта межкультурной коммуникации с</w:t>
            </w:r>
            <w:r w:rsidR="00EF0ADD" w:rsidRPr="00565429">
              <w:rPr>
                <w:rFonts w:ascii="Times New Roman" w:eastAsia="@Arial Unicode MS" w:hAnsi="Times New Roman" w:cs="Times New Roman"/>
                <w:kern w:val="1"/>
                <w:lang w:val="de-DE" w:eastAsia="fa-IR" w:bidi="fa-IR"/>
              </w:rPr>
              <w:t xml:space="preserve"> детьми и взрослыми</w:t>
            </w:r>
            <w:r w:rsidRPr="00565429">
              <w:rPr>
                <w:rFonts w:ascii="Times New Roman" w:eastAsia="@Arial Unicode MS" w:hAnsi="Times New Roman" w:cs="Times New Roman"/>
                <w:kern w:val="1"/>
                <w:lang w:val="de-DE" w:eastAsia="fa-IR" w:bidi="fa-IR"/>
              </w:rPr>
              <w:t>: праздник «День Матери»; Конкурс  песни</w:t>
            </w:r>
            <w:r w:rsidRPr="00565429">
              <w:rPr>
                <w:rFonts w:ascii="Times New Roman" w:eastAsia="@Arial Unicode MS" w:hAnsi="Times New Roman" w:cs="Times New Roman"/>
                <w:kern w:val="1"/>
                <w:lang w:eastAsia="fa-IR" w:bidi="fa-IR"/>
              </w:rPr>
              <w:t xml:space="preserve"> </w:t>
            </w:r>
            <w:r w:rsidRPr="00565429">
              <w:rPr>
                <w:rFonts w:ascii="Times New Roman" w:eastAsia="@Arial Unicode MS" w:hAnsi="Times New Roman" w:cs="Times New Roman"/>
                <w:kern w:val="1"/>
                <w:lang w:val="de-DE" w:eastAsia="fa-IR" w:bidi="fa-IR"/>
              </w:rPr>
              <w:t xml:space="preserve"> «Дорогами войны»; </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val="de-DE" w:eastAsia="fa-IR" w:bidi="fa-IR"/>
              </w:rPr>
            </w:pPr>
            <w:r w:rsidRPr="00565429">
              <w:rPr>
                <w:rFonts w:ascii="Times New Roman" w:eastAsia="@Arial Unicode MS" w:hAnsi="Times New Roman" w:cs="Times New Roman"/>
                <w:kern w:val="1"/>
                <w:lang w:eastAsia="fa-IR" w:bidi="fa-IR"/>
              </w:rPr>
              <w:t>у</w:t>
            </w:r>
            <w:r w:rsidRPr="00565429">
              <w:rPr>
                <w:rFonts w:ascii="Times New Roman" w:eastAsia="@Arial Unicode MS" w:hAnsi="Times New Roman" w:cs="Times New Roman"/>
                <w:kern w:val="1"/>
                <w:lang w:val="de-DE" w:eastAsia="fa-IR" w:bidi="fa-IR"/>
              </w:rPr>
              <w:t xml:space="preserve">частие во встречах и беседах с </w:t>
            </w:r>
            <w:r w:rsidRPr="00565429">
              <w:rPr>
                <w:rFonts w:ascii="Times New Roman" w:eastAsia="@Arial Unicode MS" w:hAnsi="Times New Roman" w:cs="Times New Roman"/>
                <w:kern w:val="1"/>
                <w:lang w:eastAsia="fa-IR" w:bidi="fa-IR"/>
              </w:rPr>
              <w:t>людьми</w:t>
            </w:r>
            <w:r w:rsidRPr="00565429">
              <w:rPr>
                <w:rFonts w:ascii="Times New Roman" w:eastAsia="@Arial Unicode MS" w:hAnsi="Times New Roman" w:cs="Times New Roman"/>
                <w:kern w:val="1"/>
                <w:lang w:val="de-DE" w:eastAsia="fa-IR" w:bidi="fa-IR"/>
              </w:rPr>
              <w:t>, активно участвующими в жизни города,  страны.</w:t>
            </w:r>
          </w:p>
        </w:tc>
      </w:tr>
      <w:tr w:rsidR="00381707" w:rsidRPr="00565429" w:rsidTr="00570B01">
        <w:trPr>
          <w:jc w:val="right"/>
        </w:trPr>
        <w:tc>
          <w:tcPr>
            <w:tcW w:w="2127" w:type="dxa"/>
            <w:tcBorders>
              <w:top w:val="single" w:sz="4" w:space="0" w:color="000000"/>
              <w:left w:val="single" w:sz="4" w:space="0" w:color="000000"/>
              <w:bottom w:val="single" w:sz="4" w:space="0" w:color="000000"/>
            </w:tcBorders>
            <w:shd w:val="clear" w:color="auto" w:fill="auto"/>
          </w:tcPr>
          <w:p w:rsidR="00381707" w:rsidRPr="00565429" w:rsidRDefault="00381707" w:rsidP="000B1DC9">
            <w:pPr>
              <w:widowControl w:val="0"/>
              <w:tabs>
                <w:tab w:val="left" w:leader="dot" w:pos="624"/>
              </w:tabs>
              <w:snapToGrid w:val="0"/>
              <w:spacing w:after="0" w:line="240" w:lineRule="auto"/>
              <w:rPr>
                <w:rFonts w:ascii="Times New Roman" w:eastAsia="@Arial Unicode MS" w:hAnsi="Times New Roman" w:cs="Times New Roman"/>
                <w:b/>
                <w:kern w:val="1"/>
                <w:lang w:eastAsia="fa-IR" w:bidi="fa-IR"/>
              </w:rPr>
            </w:pPr>
            <w:r w:rsidRPr="00565429">
              <w:rPr>
                <w:rFonts w:ascii="Times New Roman" w:eastAsia="@Arial Unicode MS" w:hAnsi="Times New Roman" w:cs="Times New Roman"/>
                <w:b/>
                <w:kern w:val="1"/>
                <w:lang w:val="de-DE" w:eastAsia="fa-IR" w:bidi="fa-IR"/>
              </w:rPr>
              <w:lastRenderedPageBreak/>
              <w:t>Воспитание ценностного отношения к природе, окружающей с</w:t>
            </w:r>
            <w:r w:rsidR="00B3362B" w:rsidRPr="00565429">
              <w:rPr>
                <w:rFonts w:ascii="Times New Roman" w:eastAsia="@Arial Unicode MS" w:hAnsi="Times New Roman" w:cs="Times New Roman"/>
                <w:b/>
                <w:kern w:val="1"/>
                <w:lang w:val="de-DE" w:eastAsia="fa-IR" w:bidi="fa-IR"/>
              </w:rPr>
              <w:t>реде (экологическое воспитание)</w:t>
            </w:r>
          </w:p>
          <w:p w:rsidR="00381707" w:rsidRPr="00565429" w:rsidRDefault="00381707" w:rsidP="000B1DC9">
            <w:pPr>
              <w:widowControl w:val="0"/>
              <w:spacing w:after="0" w:line="240" w:lineRule="auto"/>
              <w:rPr>
                <w:rFonts w:ascii="Times New Roman" w:eastAsia="Andale Sans UI" w:hAnsi="Times New Roman" w:cs="Times New Roman"/>
                <w:kern w:val="1"/>
                <w:lang w:val="de-DE" w:eastAsia="fa-IR" w:bidi="fa-IR"/>
              </w:rPr>
            </w:pPr>
          </w:p>
        </w:tc>
        <w:tc>
          <w:tcPr>
            <w:tcW w:w="3052" w:type="dxa"/>
            <w:tcBorders>
              <w:top w:val="single" w:sz="4" w:space="0" w:color="000000"/>
              <w:left w:val="single" w:sz="4" w:space="0" w:color="000000"/>
              <w:bottom w:val="single" w:sz="4" w:space="0" w:color="000000"/>
            </w:tcBorders>
            <w:shd w:val="clear" w:color="auto" w:fill="auto"/>
          </w:tcPr>
          <w:p w:rsidR="00381707" w:rsidRPr="00565429" w:rsidRDefault="00381707" w:rsidP="000B1DC9">
            <w:pPr>
              <w:widowControl w:val="0"/>
              <w:tabs>
                <w:tab w:val="left" w:leader="dot" w:pos="624"/>
              </w:tabs>
              <w:snapToGrid w:val="0"/>
              <w:spacing w:after="0" w:line="240" w:lineRule="auto"/>
              <w:rPr>
                <w:rFonts w:ascii="Times New Roman" w:eastAsia="@Arial Unicode MS" w:hAnsi="Times New Roman" w:cs="Times New Roman"/>
                <w:kern w:val="1"/>
                <w:lang w:val="de-DE" w:eastAsia="fa-IR" w:bidi="fa-IR"/>
              </w:rPr>
            </w:pPr>
            <w:r w:rsidRPr="00565429">
              <w:rPr>
                <w:rFonts w:ascii="Times New Roman" w:eastAsia="@Arial Unicode MS" w:hAnsi="Times New Roman" w:cs="Times New Roman"/>
                <w:kern w:val="1"/>
                <w:lang w:val="de-DE" w:eastAsia="fa-IR" w:bidi="fa-IR"/>
              </w:rPr>
              <w:t>Представления о душевной и физической красоте человека;</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val="de-DE" w:eastAsia="fa-IR" w:bidi="fa-IR"/>
              </w:rPr>
            </w:pPr>
            <w:r w:rsidRPr="00565429">
              <w:rPr>
                <w:rFonts w:ascii="Times New Roman" w:eastAsia="@Arial Unicode MS" w:hAnsi="Times New Roman" w:cs="Times New Roman"/>
                <w:kern w:val="1"/>
                <w:lang w:val="de-DE" w:eastAsia="fa-IR" w:bidi="fa-IR"/>
              </w:rPr>
              <w:t>формирование  чувства прекрасного; умение видеть красоту природы, труда и творчества;</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val="de-DE" w:eastAsia="fa-IR" w:bidi="fa-IR"/>
              </w:rPr>
            </w:pPr>
            <w:r w:rsidRPr="00565429">
              <w:rPr>
                <w:rFonts w:ascii="Times New Roman" w:eastAsia="@Arial Unicode MS" w:hAnsi="Times New Roman" w:cs="Times New Roman"/>
                <w:kern w:val="1"/>
                <w:lang w:val="de-DE" w:eastAsia="fa-IR" w:bidi="fa-IR"/>
              </w:rPr>
              <w:t>интерес к чтению, произведениям искусства, детским спектаклям, концертам, выставкам, музыке;</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val="de-DE" w:eastAsia="fa-IR" w:bidi="fa-IR"/>
              </w:rPr>
            </w:pPr>
            <w:r w:rsidRPr="00565429">
              <w:rPr>
                <w:rFonts w:ascii="Times New Roman" w:eastAsia="@Arial Unicode MS" w:hAnsi="Times New Roman" w:cs="Times New Roman"/>
                <w:kern w:val="1"/>
                <w:lang w:val="de-DE" w:eastAsia="fa-IR" w:bidi="fa-IR"/>
              </w:rPr>
              <w:t>интерес к занятиям художественным творчеством;</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val="de-DE" w:eastAsia="fa-IR" w:bidi="fa-IR"/>
              </w:rPr>
            </w:pPr>
            <w:r w:rsidRPr="00565429">
              <w:rPr>
                <w:rFonts w:ascii="Times New Roman" w:eastAsia="@Arial Unicode MS" w:hAnsi="Times New Roman" w:cs="Times New Roman"/>
                <w:kern w:val="1"/>
                <w:lang w:val="de-DE" w:eastAsia="fa-IR" w:bidi="fa-IR"/>
              </w:rPr>
              <w:t>стремление к опрятному внешнему виду;</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val="de-DE" w:eastAsia="fa-IR" w:bidi="fa-IR"/>
              </w:rPr>
            </w:pPr>
            <w:r w:rsidRPr="00565429">
              <w:rPr>
                <w:rFonts w:ascii="Times New Roman" w:eastAsia="@Arial Unicode MS" w:hAnsi="Times New Roman" w:cs="Times New Roman"/>
                <w:kern w:val="1"/>
                <w:lang w:val="de-DE" w:eastAsia="fa-IR" w:bidi="fa-IR"/>
              </w:rPr>
              <w:t xml:space="preserve">первоначальный опыт самореализации в различных видах творческой деятельности; </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bCs/>
                <w:kern w:val="1"/>
                <w:lang w:eastAsia="fa-IR" w:bidi="fa-IR"/>
              </w:rPr>
            </w:pPr>
            <w:r w:rsidRPr="00565429">
              <w:rPr>
                <w:rFonts w:ascii="Times New Roman" w:eastAsia="@Arial Unicode MS" w:hAnsi="Times New Roman" w:cs="Times New Roman"/>
                <w:bCs/>
                <w:kern w:val="1"/>
                <w:lang w:eastAsia="fa-IR" w:bidi="fa-IR"/>
              </w:rPr>
              <w:t>отрицательное отношение к некрасивым поступкам и неряшливости.</w:t>
            </w:r>
          </w:p>
          <w:p w:rsidR="00381707" w:rsidRPr="00565429" w:rsidRDefault="00381707" w:rsidP="000B1DC9">
            <w:pPr>
              <w:widowControl w:val="0"/>
              <w:tabs>
                <w:tab w:val="left" w:leader="dot" w:pos="624"/>
              </w:tabs>
              <w:spacing w:after="0" w:line="240" w:lineRule="auto"/>
              <w:rPr>
                <w:rFonts w:ascii="Times New Roman" w:eastAsia="Calibri" w:hAnsi="Times New Roman" w:cs="Times New Roman"/>
                <w:bCs/>
                <w:kern w:val="1"/>
                <w:lang w:eastAsia="fa-IR" w:bidi="fa-IR"/>
              </w:rPr>
            </w:pPr>
          </w:p>
          <w:p w:rsidR="00381707" w:rsidRPr="00565429" w:rsidRDefault="00381707" w:rsidP="000B1DC9">
            <w:pPr>
              <w:widowControl w:val="0"/>
              <w:tabs>
                <w:tab w:val="left" w:leader="dot" w:pos="624"/>
              </w:tabs>
              <w:spacing w:after="0" w:line="240" w:lineRule="auto"/>
              <w:rPr>
                <w:rFonts w:ascii="Times New Roman" w:eastAsia="Andale Sans UI" w:hAnsi="Times New Roman" w:cs="Times New Roman"/>
                <w:kern w:val="1"/>
                <w:lang w:val="de-DE" w:eastAsia="fa-IR" w:bidi="fa-IR"/>
              </w:rPr>
            </w:pPr>
          </w:p>
        </w:tc>
        <w:tc>
          <w:tcPr>
            <w:tcW w:w="4743" w:type="dxa"/>
            <w:tcBorders>
              <w:top w:val="single" w:sz="4" w:space="0" w:color="000000"/>
              <w:left w:val="single" w:sz="4" w:space="0" w:color="000000"/>
              <w:bottom w:val="single" w:sz="4" w:space="0" w:color="000000"/>
              <w:right w:val="single" w:sz="4" w:space="0" w:color="000000"/>
            </w:tcBorders>
            <w:shd w:val="clear" w:color="auto" w:fill="auto"/>
          </w:tcPr>
          <w:p w:rsidR="00381707" w:rsidRPr="00565429" w:rsidRDefault="00381707" w:rsidP="000B1DC9">
            <w:pPr>
              <w:widowControl w:val="0"/>
              <w:tabs>
                <w:tab w:val="left" w:leader="dot" w:pos="624"/>
              </w:tabs>
              <w:snapToGrid w:val="0"/>
              <w:spacing w:after="0" w:line="240" w:lineRule="auto"/>
              <w:rPr>
                <w:rFonts w:ascii="Times New Roman" w:eastAsia="@Arial Unicode MS" w:hAnsi="Times New Roman" w:cs="Times New Roman"/>
                <w:kern w:val="1"/>
                <w:lang w:val="de-DE" w:eastAsia="fa-IR" w:bidi="fa-IR"/>
              </w:rPr>
            </w:pPr>
            <w:r w:rsidRPr="00565429">
              <w:rPr>
                <w:rFonts w:ascii="Times New Roman" w:eastAsia="@Arial Unicode MS" w:hAnsi="Times New Roman" w:cs="Times New Roman"/>
                <w:kern w:val="1"/>
                <w:lang w:val="de-DE" w:eastAsia="fa-IR" w:bidi="fa-IR"/>
              </w:rPr>
              <w:t>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w:t>
            </w:r>
            <w:r w:rsidR="00120903" w:rsidRPr="00565429">
              <w:rPr>
                <w:rFonts w:ascii="Times New Roman" w:eastAsia="@Arial Unicode MS" w:hAnsi="Times New Roman" w:cs="Times New Roman"/>
                <w:kern w:val="1"/>
                <w:lang w:val="de-DE" w:eastAsia="fa-IR" w:bidi="fa-IR"/>
              </w:rPr>
              <w:t>ных фильмов</w:t>
            </w:r>
            <w:r w:rsidRPr="00565429">
              <w:rPr>
                <w:rFonts w:ascii="Times New Roman" w:eastAsia="@Arial Unicode MS" w:hAnsi="Times New Roman" w:cs="Times New Roman"/>
                <w:kern w:val="1"/>
                <w:lang w:val="de-DE" w:eastAsia="fa-IR" w:bidi="fa-IR"/>
              </w:rPr>
              <w:t xml:space="preserve">); </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val="de-DE" w:eastAsia="fa-IR" w:bidi="fa-IR"/>
              </w:rPr>
            </w:pPr>
            <w:r w:rsidRPr="00565429">
              <w:rPr>
                <w:rFonts w:ascii="Times New Roman" w:eastAsia="@Arial Unicode MS" w:hAnsi="Times New Roman" w:cs="Times New Roman"/>
                <w:kern w:val="1"/>
                <w:lang w:val="de-DE" w:eastAsia="fa-IR" w:bidi="fa-IR"/>
              </w:rPr>
              <w:t xml:space="preserve">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прогулки  «Зоопарк», «Планетарий — путешествие по Вселенной»; </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val="de-DE" w:eastAsia="fa-IR" w:bidi="fa-IR"/>
              </w:rPr>
            </w:pPr>
            <w:r w:rsidRPr="00565429">
              <w:rPr>
                <w:rFonts w:ascii="Times New Roman" w:eastAsia="@Arial Unicode MS" w:hAnsi="Times New Roman" w:cs="Times New Roman"/>
                <w:kern w:val="1"/>
                <w:lang w:val="de-DE" w:eastAsia="fa-IR" w:bidi="fa-IR"/>
              </w:rPr>
              <w:t>- 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участие в создании и реализации коллективных природоохранных проектов: изготовление кормушек для птиц; трудовые десанты «Чистый двор», «Чистая школа»; практические занятия «Мы ухаживаем за нашими растениями»;</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eastAsia="fa-IR" w:bidi="fa-IR"/>
              </w:rPr>
            </w:pPr>
            <w:r w:rsidRPr="00565429">
              <w:rPr>
                <w:rFonts w:ascii="Times New Roman" w:eastAsia="@Arial Unicode MS" w:hAnsi="Times New Roman" w:cs="Times New Roman"/>
                <w:kern w:val="1"/>
                <w:lang w:val="de-DE" w:eastAsia="fa-IR" w:bidi="fa-IR"/>
              </w:rPr>
              <w:t>посильное участие в деятельности детско-юношеских общественных экологических организаций: участие в городск</w:t>
            </w:r>
            <w:r w:rsidRPr="00565429">
              <w:rPr>
                <w:rFonts w:ascii="Times New Roman" w:eastAsia="@Arial Unicode MS" w:hAnsi="Times New Roman" w:cs="Times New Roman"/>
                <w:kern w:val="1"/>
                <w:lang w:eastAsia="fa-IR" w:bidi="fa-IR"/>
              </w:rPr>
              <w:t>ой</w:t>
            </w:r>
            <w:r w:rsidRPr="00565429">
              <w:rPr>
                <w:rFonts w:ascii="Times New Roman" w:eastAsia="@Arial Unicode MS" w:hAnsi="Times New Roman" w:cs="Times New Roman"/>
                <w:kern w:val="1"/>
                <w:lang w:val="de-DE" w:eastAsia="fa-IR" w:bidi="fa-IR"/>
              </w:rPr>
              <w:t xml:space="preserve">  акции </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val="de-DE" w:eastAsia="fa-IR" w:bidi="fa-IR"/>
              </w:rPr>
            </w:pPr>
            <w:r w:rsidRPr="00565429">
              <w:rPr>
                <w:rFonts w:ascii="Times New Roman" w:eastAsia="@Arial Unicode MS" w:hAnsi="Times New Roman" w:cs="Times New Roman"/>
                <w:kern w:val="1"/>
                <w:lang w:val="de-DE" w:eastAsia="fa-IR" w:bidi="fa-IR"/>
              </w:rPr>
              <w:t>« Чистый Город»;</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eastAsia="fa-IR" w:bidi="fa-IR"/>
              </w:rPr>
            </w:pPr>
            <w:r w:rsidRPr="00565429">
              <w:rPr>
                <w:rFonts w:ascii="Times New Roman" w:eastAsia="@Arial Unicode MS" w:hAnsi="Times New Roman" w:cs="Times New Roman"/>
                <w:kern w:val="1"/>
                <w:lang w:eastAsia="fa-IR" w:bidi="fa-IR"/>
              </w:rPr>
              <w:t xml:space="preserve">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w:t>
            </w:r>
            <w:r w:rsidRPr="00565429">
              <w:rPr>
                <w:rFonts w:ascii="Times New Roman" w:eastAsia="@Arial Unicode MS" w:hAnsi="Times New Roman" w:cs="Times New Roman"/>
                <w:kern w:val="1"/>
                <w:lang w:eastAsia="fa-IR" w:bidi="fa-IR"/>
              </w:rPr>
              <w:lastRenderedPageBreak/>
              <w:t>жительства): конкурс «Дары природы».</w:t>
            </w:r>
          </w:p>
        </w:tc>
      </w:tr>
      <w:tr w:rsidR="00381707" w:rsidRPr="00565429" w:rsidTr="00570B01">
        <w:trPr>
          <w:jc w:val="right"/>
        </w:trPr>
        <w:tc>
          <w:tcPr>
            <w:tcW w:w="2127" w:type="dxa"/>
            <w:tcBorders>
              <w:top w:val="single" w:sz="4" w:space="0" w:color="000000"/>
              <w:left w:val="single" w:sz="1" w:space="0" w:color="000000"/>
              <w:bottom w:val="single" w:sz="1" w:space="0" w:color="000000"/>
            </w:tcBorders>
            <w:shd w:val="clear" w:color="auto" w:fill="auto"/>
          </w:tcPr>
          <w:p w:rsidR="00381707" w:rsidRPr="00565429" w:rsidRDefault="00381707" w:rsidP="000B1DC9">
            <w:pPr>
              <w:widowControl w:val="0"/>
              <w:tabs>
                <w:tab w:val="left" w:leader="dot" w:pos="624"/>
              </w:tabs>
              <w:snapToGrid w:val="0"/>
              <w:spacing w:after="0" w:line="240" w:lineRule="auto"/>
              <w:rPr>
                <w:rFonts w:ascii="Times New Roman" w:eastAsia="@Arial Unicode MS" w:hAnsi="Times New Roman" w:cs="Times New Roman"/>
                <w:b/>
                <w:kern w:val="1"/>
                <w:lang w:eastAsia="fa-IR" w:bidi="fa-IR"/>
              </w:rPr>
            </w:pPr>
            <w:r w:rsidRPr="00565429">
              <w:rPr>
                <w:rFonts w:ascii="Times New Roman" w:eastAsia="@Arial Unicode MS" w:hAnsi="Times New Roman" w:cs="Times New Roman"/>
                <w:b/>
                <w:kern w:val="1"/>
                <w:lang w:val="de-DE" w:eastAsia="fa-IR" w:bidi="fa-IR"/>
              </w:rPr>
              <w:lastRenderedPageBreak/>
              <w:t>Воспитание ценностного отношения к прекрасному, формирование представлений об эстетических идеалах и ценн</w:t>
            </w:r>
            <w:r w:rsidR="00B3362B" w:rsidRPr="00565429">
              <w:rPr>
                <w:rFonts w:ascii="Times New Roman" w:eastAsia="@Arial Unicode MS" w:hAnsi="Times New Roman" w:cs="Times New Roman"/>
                <w:b/>
                <w:kern w:val="1"/>
                <w:lang w:val="de-DE" w:eastAsia="fa-IR" w:bidi="fa-IR"/>
              </w:rPr>
              <w:t>остях (эстетическое воспитание)</w:t>
            </w:r>
          </w:p>
        </w:tc>
        <w:tc>
          <w:tcPr>
            <w:tcW w:w="3052" w:type="dxa"/>
            <w:tcBorders>
              <w:top w:val="single" w:sz="4" w:space="0" w:color="000000"/>
              <w:left w:val="single" w:sz="1" w:space="0" w:color="000000"/>
              <w:bottom w:val="single" w:sz="1" w:space="0" w:color="000000"/>
            </w:tcBorders>
            <w:shd w:val="clear" w:color="auto" w:fill="auto"/>
          </w:tcPr>
          <w:p w:rsidR="001D5DF3" w:rsidRPr="00565429" w:rsidRDefault="000050C8" w:rsidP="000B1DC9">
            <w:pPr>
              <w:widowControl w:val="0"/>
              <w:spacing w:after="0" w:line="240" w:lineRule="auto"/>
              <w:rPr>
                <w:rFonts w:ascii="Times New Roman" w:eastAsia="Andale Sans UI" w:hAnsi="Times New Roman" w:cs="Times New Roman"/>
                <w:kern w:val="1"/>
                <w:lang w:val="de-DE" w:eastAsia="fa-IR" w:bidi="fa-IR"/>
              </w:rPr>
            </w:pPr>
            <w:r w:rsidRPr="00565429">
              <w:rPr>
                <w:rFonts w:ascii="Times New Roman" w:eastAsia="Andale Sans UI" w:hAnsi="Times New Roman" w:cs="Times New Roman"/>
                <w:kern w:val="1"/>
                <w:lang w:eastAsia="fa-IR" w:bidi="fa-IR"/>
              </w:rPr>
              <w:t>Ф</w:t>
            </w:r>
            <w:r w:rsidR="001D5DF3" w:rsidRPr="00565429">
              <w:rPr>
                <w:rFonts w:ascii="Times New Roman" w:eastAsia="Andale Sans UI" w:hAnsi="Times New Roman" w:cs="Times New Roman"/>
                <w:kern w:val="1"/>
                <w:lang w:eastAsia="fa-IR" w:bidi="fa-IR"/>
              </w:rPr>
              <w:t xml:space="preserve">ормирование </w:t>
            </w:r>
            <w:r w:rsidR="001D5DF3" w:rsidRPr="00565429">
              <w:rPr>
                <w:rFonts w:ascii="Times New Roman" w:eastAsia="Andale Sans UI" w:hAnsi="Times New Roman" w:cs="Times New Roman"/>
                <w:kern w:val="1"/>
                <w:lang w:val="de-DE" w:eastAsia="fa-IR" w:bidi="fa-IR"/>
              </w:rPr>
              <w:t>элементарных представлений об эстетических идеалах и художественных ценностях культуры России</w:t>
            </w:r>
            <w:r w:rsidRPr="00565429">
              <w:rPr>
                <w:rFonts w:ascii="Times New Roman" w:eastAsia="Andale Sans UI" w:hAnsi="Times New Roman" w:cs="Times New Roman"/>
                <w:kern w:val="1"/>
                <w:lang w:eastAsia="fa-IR" w:bidi="fa-IR"/>
              </w:rPr>
              <w:t>;</w:t>
            </w:r>
            <w:r w:rsidR="001D5DF3" w:rsidRPr="00565429">
              <w:rPr>
                <w:rFonts w:ascii="Times New Roman" w:eastAsia="Andale Sans UI" w:hAnsi="Times New Roman" w:cs="Times New Roman"/>
                <w:kern w:val="1"/>
                <w:lang w:val="de-DE" w:eastAsia="fa-IR" w:bidi="fa-IR"/>
              </w:rPr>
              <w:t xml:space="preserve"> </w:t>
            </w:r>
          </w:p>
          <w:p w:rsidR="001D5DF3" w:rsidRPr="00565429" w:rsidRDefault="001D5DF3" w:rsidP="000B1DC9">
            <w:pPr>
              <w:widowControl w:val="0"/>
              <w:spacing w:after="0" w:line="240" w:lineRule="auto"/>
              <w:rPr>
                <w:rFonts w:ascii="Times New Roman" w:eastAsia="Andale Sans UI" w:hAnsi="Times New Roman" w:cs="Times New Roman"/>
                <w:kern w:val="1"/>
                <w:lang w:eastAsia="fa-IR" w:bidi="fa-IR"/>
              </w:rPr>
            </w:pPr>
            <w:r w:rsidRPr="00565429">
              <w:rPr>
                <w:rFonts w:ascii="Times New Roman" w:eastAsia="Andale Sans UI" w:hAnsi="Times New Roman" w:cs="Times New Roman"/>
                <w:kern w:val="1"/>
                <w:lang w:val="de-DE" w:eastAsia="fa-IR" w:bidi="fa-IR"/>
              </w:rPr>
              <w:t xml:space="preserve"> Ознакомление с эстетическими идеалами, традициями художественной культуры родного края, с фольклором и наро</w:t>
            </w:r>
            <w:r w:rsidR="000050C8" w:rsidRPr="00565429">
              <w:rPr>
                <w:rFonts w:ascii="Times New Roman" w:eastAsia="Andale Sans UI" w:hAnsi="Times New Roman" w:cs="Times New Roman"/>
                <w:kern w:val="1"/>
                <w:lang w:val="de-DE" w:eastAsia="fa-IR" w:bidi="fa-IR"/>
              </w:rPr>
              <w:t>дными художественными помыслами</w:t>
            </w:r>
            <w:r w:rsidR="000050C8" w:rsidRPr="00565429">
              <w:rPr>
                <w:rFonts w:ascii="Times New Roman" w:eastAsia="Andale Sans UI" w:hAnsi="Times New Roman" w:cs="Times New Roman"/>
                <w:kern w:val="1"/>
                <w:lang w:eastAsia="fa-IR" w:bidi="fa-IR"/>
              </w:rPr>
              <w:t>;</w:t>
            </w:r>
          </w:p>
          <w:p w:rsidR="001D5DF3" w:rsidRPr="00565429" w:rsidRDefault="001D5DF3" w:rsidP="000B1DC9">
            <w:pPr>
              <w:widowControl w:val="0"/>
              <w:spacing w:after="0" w:line="240" w:lineRule="auto"/>
              <w:rPr>
                <w:rFonts w:ascii="Times New Roman" w:eastAsia="Andale Sans UI" w:hAnsi="Times New Roman" w:cs="Times New Roman"/>
                <w:kern w:val="1"/>
                <w:lang w:val="de-DE" w:eastAsia="fa-IR" w:bidi="fa-IR"/>
              </w:rPr>
            </w:pPr>
            <w:r w:rsidRPr="00565429">
              <w:rPr>
                <w:rFonts w:ascii="Times New Roman" w:eastAsia="Andale Sans UI" w:hAnsi="Times New Roman" w:cs="Times New Roman"/>
                <w:kern w:val="1"/>
                <w:lang w:val="de-DE" w:eastAsia="fa-IR" w:bidi="fa-IR"/>
              </w:rPr>
              <w:t>Получение первоначального опыта самореализации в различных видах творческой деятельности, умение выражать в доступных видах и фо</w:t>
            </w:r>
            <w:r w:rsidR="000050C8" w:rsidRPr="00565429">
              <w:rPr>
                <w:rFonts w:ascii="Times New Roman" w:eastAsia="Andale Sans UI" w:hAnsi="Times New Roman" w:cs="Times New Roman"/>
                <w:kern w:val="1"/>
                <w:lang w:val="de-DE" w:eastAsia="fa-IR" w:bidi="fa-IR"/>
              </w:rPr>
              <w:t>рмах художественного творчества</w:t>
            </w:r>
          </w:p>
          <w:p w:rsidR="001D5DF3" w:rsidRPr="00565429" w:rsidRDefault="001D5DF3" w:rsidP="000B1DC9">
            <w:pPr>
              <w:widowControl w:val="0"/>
              <w:spacing w:after="0" w:line="240" w:lineRule="auto"/>
              <w:rPr>
                <w:rFonts w:ascii="Times New Roman" w:eastAsia="Andale Sans UI" w:hAnsi="Times New Roman" w:cs="Times New Roman"/>
                <w:kern w:val="1"/>
                <w:lang w:val="de-DE" w:eastAsia="fa-IR" w:bidi="fa-IR"/>
              </w:rPr>
            </w:pPr>
          </w:p>
          <w:p w:rsidR="00381707" w:rsidRPr="00565429" w:rsidRDefault="00381707" w:rsidP="000B1DC9">
            <w:pPr>
              <w:widowControl w:val="0"/>
              <w:tabs>
                <w:tab w:val="left" w:leader="dot" w:pos="624"/>
              </w:tabs>
              <w:snapToGrid w:val="0"/>
              <w:spacing w:after="0" w:line="240" w:lineRule="auto"/>
              <w:rPr>
                <w:rFonts w:ascii="Times New Roman" w:eastAsia="Andale Sans UI" w:hAnsi="Times New Roman" w:cs="Times New Roman"/>
                <w:kern w:val="1"/>
                <w:lang w:eastAsia="fa-IR" w:bidi="fa-IR"/>
              </w:rPr>
            </w:pPr>
          </w:p>
        </w:tc>
        <w:tc>
          <w:tcPr>
            <w:tcW w:w="4743" w:type="dxa"/>
            <w:tcBorders>
              <w:top w:val="single" w:sz="4" w:space="0" w:color="000000"/>
              <w:left w:val="single" w:sz="1" w:space="0" w:color="000000"/>
              <w:bottom w:val="single" w:sz="1" w:space="0" w:color="000000"/>
              <w:right w:val="single" w:sz="1" w:space="0" w:color="000000"/>
            </w:tcBorders>
            <w:shd w:val="clear" w:color="auto" w:fill="auto"/>
          </w:tcPr>
          <w:p w:rsidR="00381707" w:rsidRPr="00565429" w:rsidRDefault="00381707" w:rsidP="000B1DC9">
            <w:pPr>
              <w:widowControl w:val="0"/>
              <w:tabs>
                <w:tab w:val="left" w:leader="dot" w:pos="624"/>
              </w:tabs>
              <w:snapToGrid w:val="0"/>
              <w:spacing w:after="0" w:line="240" w:lineRule="auto"/>
              <w:rPr>
                <w:rFonts w:ascii="Times New Roman" w:eastAsia="@Arial Unicode MS" w:hAnsi="Times New Roman" w:cs="Times New Roman"/>
                <w:kern w:val="1"/>
                <w:lang w:eastAsia="fa-IR" w:bidi="fa-IR"/>
              </w:rPr>
            </w:pPr>
            <w:r w:rsidRPr="00565429">
              <w:rPr>
                <w:rFonts w:ascii="Times New Roman" w:eastAsia="@Arial Unicode MS" w:hAnsi="Times New Roman" w:cs="Times New Roman"/>
                <w:kern w:val="1"/>
                <w:lang w:val="de-DE" w:eastAsia="fa-IR" w:bidi="fa-IR"/>
              </w:rPr>
              <w:t>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w:t>
            </w:r>
            <w:r w:rsidRPr="00565429">
              <w:rPr>
                <w:rFonts w:ascii="Times New Roman" w:eastAsia="@Arial Unicode MS" w:hAnsi="Times New Roman" w:cs="Times New Roman"/>
                <w:kern w:val="1"/>
                <w:lang w:eastAsia="fa-IR" w:bidi="fa-IR"/>
              </w:rPr>
              <w:t xml:space="preserve">и </w:t>
            </w:r>
            <w:r w:rsidRPr="00565429">
              <w:rPr>
                <w:rFonts w:ascii="Times New Roman" w:eastAsia="@Arial Unicode MS" w:hAnsi="Times New Roman" w:cs="Times New Roman"/>
                <w:kern w:val="1"/>
                <w:lang w:val="de-DE" w:eastAsia="fa-IR" w:bidi="fa-IR"/>
              </w:rPr>
              <w:t xml:space="preserve"> к памятникам зодчества и на объекты современной архитектуры, ландшафтного дизайна и парковых зон, знакомства с лучшими произведениями искусства в музеях, на выставках, по репродукциям, учебным фильмам)</w:t>
            </w:r>
            <w:r w:rsidRPr="00565429">
              <w:rPr>
                <w:rFonts w:ascii="Times New Roman" w:eastAsia="@Arial Unicode MS" w:hAnsi="Times New Roman" w:cs="Times New Roman"/>
                <w:kern w:val="1"/>
                <w:lang w:eastAsia="fa-IR" w:bidi="fa-IR"/>
              </w:rPr>
              <w:t>;</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val="de-DE" w:eastAsia="fa-IR" w:bidi="fa-IR"/>
              </w:rPr>
            </w:pPr>
            <w:r w:rsidRPr="00565429">
              <w:rPr>
                <w:rFonts w:ascii="Times New Roman" w:eastAsia="@Arial Unicode MS" w:hAnsi="Times New Roman" w:cs="Times New Roman"/>
                <w:kern w:val="1"/>
                <w:lang w:val="de-DE" w:eastAsia="fa-IR" w:bidi="fa-IR"/>
              </w:rPr>
              <w:t>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w:t>
            </w:r>
            <w:r w:rsidR="00120903" w:rsidRPr="00565429">
              <w:rPr>
                <w:rFonts w:ascii="Times New Roman" w:eastAsia="@Arial Unicode MS" w:hAnsi="Times New Roman" w:cs="Times New Roman"/>
                <w:kern w:val="1"/>
                <w:lang w:val="de-DE" w:eastAsia="fa-IR" w:bidi="fa-IR"/>
              </w:rPr>
              <w:t xml:space="preserve">ых дисциплин, </w:t>
            </w:r>
            <w:r w:rsidRPr="00565429">
              <w:rPr>
                <w:rFonts w:ascii="Times New Roman" w:eastAsia="@Arial Unicode MS" w:hAnsi="Times New Roman" w:cs="Times New Roman"/>
                <w:kern w:val="1"/>
                <w:lang w:val="de-DE" w:eastAsia="fa-IR" w:bidi="fa-IR"/>
              </w:rPr>
              <w:t xml:space="preserve"> внеклассных мероприятий, посещение конкурсов и фестивалей исполнителей народной муз</w:t>
            </w:r>
            <w:r w:rsidRPr="00565429">
              <w:rPr>
                <w:rFonts w:ascii="Times New Roman" w:eastAsia="@Arial Unicode MS" w:hAnsi="Times New Roman" w:cs="Times New Roman"/>
                <w:kern w:val="1"/>
                <w:lang w:eastAsia="fa-IR" w:bidi="fa-IR"/>
              </w:rPr>
              <w:t xml:space="preserve">ыки, </w:t>
            </w:r>
            <w:r w:rsidRPr="00565429">
              <w:rPr>
                <w:rFonts w:ascii="Times New Roman" w:eastAsia="@Arial Unicode MS" w:hAnsi="Times New Roman" w:cs="Times New Roman"/>
                <w:kern w:val="1"/>
                <w:lang w:val="de-DE" w:eastAsia="fa-IR" w:bidi="fa-IR"/>
              </w:rPr>
              <w:t xml:space="preserve">театрализованных </w:t>
            </w:r>
            <w:r w:rsidRPr="00565429">
              <w:rPr>
                <w:rFonts w:ascii="Times New Roman" w:eastAsia="@Arial Unicode MS" w:hAnsi="Times New Roman" w:cs="Times New Roman"/>
                <w:kern w:val="1"/>
                <w:lang w:eastAsia="fa-IR" w:bidi="fa-IR"/>
              </w:rPr>
              <w:t>представлений</w:t>
            </w:r>
            <w:r w:rsidRPr="00565429">
              <w:rPr>
                <w:rFonts w:ascii="Times New Roman" w:eastAsia="@Arial Unicode MS" w:hAnsi="Times New Roman" w:cs="Times New Roman"/>
                <w:kern w:val="1"/>
                <w:lang w:val="de-DE" w:eastAsia="fa-IR" w:bidi="fa-IR"/>
              </w:rPr>
              <w:t xml:space="preserve"> народного творчества, тематических выставок): знакомство с народными обрядами через театрализованные пр</w:t>
            </w:r>
            <w:r w:rsidR="00120903" w:rsidRPr="00565429">
              <w:rPr>
                <w:rFonts w:ascii="Times New Roman" w:eastAsia="@Arial Unicode MS" w:hAnsi="Times New Roman" w:cs="Times New Roman"/>
                <w:kern w:val="1"/>
                <w:lang w:val="de-DE" w:eastAsia="fa-IR" w:bidi="fa-IR"/>
              </w:rPr>
              <w:t>еставления</w:t>
            </w:r>
            <w:r w:rsidRPr="00565429">
              <w:rPr>
                <w:rFonts w:ascii="Times New Roman" w:eastAsia="@Arial Unicode MS" w:hAnsi="Times New Roman" w:cs="Times New Roman"/>
                <w:kern w:val="1"/>
                <w:lang w:val="de-DE" w:eastAsia="fa-IR" w:bidi="fa-IR"/>
              </w:rPr>
              <w:t xml:space="preserve">; посещение выставок народного искусства; </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val="de-DE" w:eastAsia="fa-IR" w:bidi="fa-IR"/>
              </w:rPr>
            </w:pPr>
            <w:r w:rsidRPr="00565429">
              <w:rPr>
                <w:rFonts w:ascii="Times New Roman" w:eastAsia="@Arial Unicode MS" w:hAnsi="Times New Roman" w:cs="Times New Roman"/>
                <w:kern w:val="1"/>
                <w:lang w:val="de-DE" w:eastAsia="fa-IR" w:bidi="fa-IR"/>
              </w:rPr>
              <w:t>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 посещение театров( ТЮЗ, кукольный театр)</w:t>
            </w:r>
            <w:r w:rsidRPr="00565429">
              <w:rPr>
                <w:rFonts w:ascii="Times New Roman" w:eastAsia="@Arial Unicode MS" w:hAnsi="Times New Roman" w:cs="Times New Roman"/>
                <w:kern w:val="1"/>
                <w:lang w:eastAsia="fa-IR" w:bidi="fa-IR"/>
              </w:rPr>
              <w:t>;</w:t>
            </w:r>
            <w:r w:rsidRPr="00565429">
              <w:rPr>
                <w:rFonts w:ascii="Times New Roman" w:eastAsia="@Arial Unicode MS" w:hAnsi="Times New Roman" w:cs="Times New Roman"/>
                <w:kern w:val="1"/>
                <w:lang w:val="de-DE" w:eastAsia="fa-IR" w:bidi="fa-IR"/>
              </w:rPr>
              <w:t xml:space="preserve"> конкурс чтецов; тематические выставки; посещение</w:t>
            </w:r>
            <w:r w:rsidRPr="00565429">
              <w:rPr>
                <w:rFonts w:ascii="Times New Roman" w:eastAsia="@Arial Unicode MS" w:hAnsi="Times New Roman" w:cs="Times New Roman"/>
                <w:kern w:val="1"/>
                <w:lang w:eastAsia="fa-IR" w:bidi="fa-IR"/>
              </w:rPr>
              <w:t xml:space="preserve"> </w:t>
            </w:r>
            <w:r w:rsidRPr="00565429">
              <w:rPr>
                <w:rFonts w:ascii="Times New Roman" w:eastAsia="@Arial Unicode MS" w:hAnsi="Times New Roman" w:cs="Times New Roman"/>
                <w:kern w:val="1"/>
                <w:lang w:val="de-DE" w:eastAsia="fa-IR" w:bidi="fa-IR"/>
              </w:rPr>
              <w:t xml:space="preserve"> библиотек города;</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val="de-DE" w:eastAsia="fa-IR" w:bidi="fa-IR"/>
              </w:rPr>
            </w:pPr>
            <w:r w:rsidRPr="00565429">
              <w:rPr>
                <w:rFonts w:ascii="Times New Roman" w:eastAsia="@Arial Unicode MS" w:hAnsi="Times New Roman" w:cs="Times New Roman"/>
                <w:kern w:val="1"/>
                <w:lang w:val="de-DE" w:eastAsia="fa-IR" w:bidi="fa-IR"/>
              </w:rPr>
              <w:t xml:space="preserve">обучение видеть прекрасное в поведении и труде людей, библиотечные уроки « Дорогами добра»; </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val="de-DE" w:eastAsia="fa-IR" w:bidi="fa-IR"/>
              </w:rPr>
            </w:pPr>
            <w:r w:rsidRPr="00565429">
              <w:rPr>
                <w:rFonts w:ascii="Times New Roman" w:eastAsia="@Arial Unicode MS" w:hAnsi="Times New Roman" w:cs="Times New Roman"/>
                <w:kern w:val="1"/>
                <w:lang w:val="de-DE" w:eastAsia="fa-IR" w:bidi="fa-IR"/>
              </w:rPr>
              <w:t xml:space="preserve">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участие в концертной деятельности на общешкольных праздниках; участие в </w:t>
            </w:r>
            <w:r w:rsidR="00120903" w:rsidRPr="00565429">
              <w:rPr>
                <w:rFonts w:ascii="Times New Roman" w:eastAsia="@Arial Unicode MS" w:hAnsi="Times New Roman" w:cs="Times New Roman"/>
                <w:kern w:val="1"/>
                <w:lang w:eastAsia="fa-IR" w:bidi="fa-IR"/>
              </w:rPr>
              <w:t>краевом</w:t>
            </w:r>
            <w:r w:rsidR="00120903" w:rsidRPr="00565429">
              <w:rPr>
                <w:rFonts w:ascii="Times New Roman" w:eastAsia="@Arial Unicode MS" w:hAnsi="Times New Roman" w:cs="Times New Roman"/>
                <w:kern w:val="1"/>
                <w:lang w:val="de-DE" w:eastAsia="fa-IR" w:bidi="fa-IR"/>
              </w:rPr>
              <w:t xml:space="preserve"> конкурсе «</w:t>
            </w:r>
            <w:r w:rsidR="00120903" w:rsidRPr="00565429">
              <w:rPr>
                <w:rFonts w:ascii="Times New Roman" w:eastAsia="@Arial Unicode MS" w:hAnsi="Times New Roman" w:cs="Times New Roman"/>
                <w:kern w:val="1"/>
                <w:lang w:eastAsia="fa-IR" w:bidi="fa-IR"/>
              </w:rPr>
              <w:t>Поверь в себя</w:t>
            </w:r>
            <w:r w:rsidR="00120903" w:rsidRPr="00565429">
              <w:rPr>
                <w:rFonts w:ascii="Times New Roman" w:eastAsia="@Arial Unicode MS" w:hAnsi="Times New Roman" w:cs="Times New Roman"/>
                <w:kern w:val="1"/>
                <w:lang w:val="de-DE" w:eastAsia="fa-IR" w:bidi="fa-IR"/>
              </w:rPr>
              <w:t>»;</w:t>
            </w:r>
            <w:r w:rsidRPr="00565429">
              <w:rPr>
                <w:rFonts w:ascii="Times New Roman" w:eastAsia="@Arial Unicode MS" w:hAnsi="Times New Roman" w:cs="Times New Roman"/>
                <w:kern w:val="1"/>
                <w:lang w:val="de-DE" w:eastAsia="fa-IR" w:bidi="fa-IR"/>
              </w:rPr>
              <w:t xml:space="preserve"> участие вместе с родителями (законными представителями) в проведении выставок семейного художественного творчества,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w:t>
            </w:r>
            <w:r w:rsidRPr="00565429">
              <w:rPr>
                <w:rFonts w:ascii="Times New Roman" w:eastAsia="@Arial Unicode MS" w:hAnsi="Times New Roman" w:cs="Times New Roman"/>
                <w:kern w:val="1"/>
                <w:lang w:val="de-DE" w:eastAsia="fa-IR" w:bidi="fa-IR"/>
              </w:rPr>
              <w:lastRenderedPageBreak/>
              <w:t xml:space="preserve">и созданных по мотивам </w:t>
            </w:r>
            <w:r w:rsidR="00120903" w:rsidRPr="00565429">
              <w:rPr>
                <w:rFonts w:ascii="Times New Roman" w:eastAsia="@Arial Unicode MS" w:hAnsi="Times New Roman" w:cs="Times New Roman"/>
                <w:kern w:val="1"/>
                <w:lang w:val="de-DE" w:eastAsia="fa-IR" w:bidi="fa-IR"/>
              </w:rPr>
              <w:t>экскурсий творческих работ</w:t>
            </w:r>
            <w:r w:rsidRPr="00565429">
              <w:rPr>
                <w:rFonts w:ascii="Times New Roman" w:eastAsia="@Arial Unicode MS" w:hAnsi="Times New Roman" w:cs="Times New Roman"/>
                <w:kern w:val="1"/>
                <w:lang w:val="de-DE" w:eastAsia="fa-IR" w:bidi="fa-IR"/>
              </w:rPr>
              <w:t xml:space="preserve">; посещение музея изобразительных искусств; </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val="de-DE" w:eastAsia="fa-IR" w:bidi="fa-IR"/>
              </w:rPr>
            </w:pPr>
            <w:r w:rsidRPr="00565429">
              <w:rPr>
                <w:rFonts w:ascii="Times New Roman" w:eastAsia="@Arial Unicode MS" w:hAnsi="Times New Roman" w:cs="Times New Roman"/>
                <w:kern w:val="1"/>
                <w:lang w:val="de-DE" w:eastAsia="fa-IR" w:bidi="fa-IR"/>
              </w:rPr>
              <w:t>получение элементарных представлений о стиле одежды как способе выражения внутреннего, душевного состояния человека: практические занятия</w:t>
            </w:r>
            <w:r w:rsidR="00120903" w:rsidRPr="00565429">
              <w:rPr>
                <w:rFonts w:ascii="Times New Roman" w:eastAsia="@Arial Unicode MS" w:hAnsi="Times New Roman" w:cs="Times New Roman"/>
                <w:kern w:val="1"/>
                <w:lang w:eastAsia="fa-IR" w:bidi="fa-IR"/>
              </w:rPr>
              <w:t xml:space="preserve"> </w:t>
            </w:r>
            <w:r w:rsidRPr="00565429">
              <w:rPr>
                <w:rFonts w:ascii="Times New Roman" w:eastAsia="@Arial Unicode MS" w:hAnsi="Times New Roman" w:cs="Times New Roman"/>
                <w:kern w:val="1"/>
                <w:lang w:val="de-DE" w:eastAsia="fa-IR" w:bidi="fa-IR"/>
              </w:rPr>
              <w:t>- «Ваши вещи- это ваше лицо», «Мой внешний вид»;</w:t>
            </w:r>
          </w:p>
          <w:p w:rsidR="00381707" w:rsidRPr="00565429" w:rsidRDefault="00381707" w:rsidP="000B1DC9">
            <w:pPr>
              <w:widowControl w:val="0"/>
              <w:tabs>
                <w:tab w:val="left" w:leader="dot" w:pos="624"/>
              </w:tabs>
              <w:spacing w:after="0" w:line="240" w:lineRule="auto"/>
              <w:rPr>
                <w:rFonts w:ascii="Times New Roman" w:eastAsia="@Arial Unicode MS" w:hAnsi="Times New Roman" w:cs="Times New Roman"/>
                <w:kern w:val="1"/>
                <w:lang w:val="de-DE" w:eastAsia="fa-IR" w:bidi="fa-IR"/>
              </w:rPr>
            </w:pPr>
            <w:r w:rsidRPr="00565429">
              <w:rPr>
                <w:rFonts w:ascii="Times New Roman" w:eastAsia="@Arial Unicode MS" w:hAnsi="Times New Roman" w:cs="Times New Roman"/>
                <w:kern w:val="1"/>
                <w:lang w:val="de-DE" w:eastAsia="fa-IR" w:bidi="fa-IR"/>
              </w:rPr>
              <w:t xml:space="preserve">участие в художественном оформлении помещений: </w:t>
            </w:r>
            <w:r w:rsidR="00120903" w:rsidRPr="00565429">
              <w:rPr>
                <w:rFonts w:ascii="Times New Roman" w:eastAsia="@Arial Unicode MS" w:hAnsi="Times New Roman" w:cs="Times New Roman"/>
                <w:kern w:val="1"/>
                <w:lang w:val="de-DE" w:eastAsia="fa-IR" w:bidi="fa-IR"/>
              </w:rPr>
              <w:t xml:space="preserve">оформление школы, класса </w:t>
            </w:r>
            <w:r w:rsidRPr="00565429">
              <w:rPr>
                <w:rFonts w:ascii="Times New Roman" w:eastAsia="@Arial Unicode MS" w:hAnsi="Times New Roman" w:cs="Times New Roman"/>
                <w:kern w:val="1"/>
                <w:lang w:val="de-DE" w:eastAsia="fa-IR" w:bidi="fa-IR"/>
              </w:rPr>
              <w:t xml:space="preserve"> к праздникам- </w:t>
            </w:r>
            <w:r w:rsidR="00120903" w:rsidRPr="00565429">
              <w:rPr>
                <w:rFonts w:ascii="Times New Roman" w:eastAsia="@Arial Unicode MS" w:hAnsi="Times New Roman" w:cs="Times New Roman"/>
                <w:kern w:val="1"/>
                <w:lang w:eastAsia="fa-IR" w:bidi="fa-IR"/>
              </w:rPr>
              <w:t>«</w:t>
            </w:r>
            <w:r w:rsidRPr="00565429">
              <w:rPr>
                <w:rFonts w:ascii="Times New Roman" w:eastAsia="@Arial Unicode MS" w:hAnsi="Times New Roman" w:cs="Times New Roman"/>
                <w:kern w:val="1"/>
                <w:lang w:val="de-DE" w:eastAsia="fa-IR" w:bidi="fa-IR"/>
              </w:rPr>
              <w:t>День учителя</w:t>
            </w:r>
            <w:r w:rsidR="00120903" w:rsidRPr="00565429">
              <w:rPr>
                <w:rFonts w:ascii="Times New Roman" w:eastAsia="@Arial Unicode MS" w:hAnsi="Times New Roman" w:cs="Times New Roman"/>
                <w:kern w:val="1"/>
                <w:lang w:eastAsia="fa-IR" w:bidi="fa-IR"/>
              </w:rPr>
              <w:t>»</w:t>
            </w:r>
            <w:r w:rsidRPr="00565429">
              <w:rPr>
                <w:rFonts w:ascii="Times New Roman" w:eastAsia="@Arial Unicode MS" w:hAnsi="Times New Roman" w:cs="Times New Roman"/>
                <w:kern w:val="1"/>
                <w:lang w:val="de-DE" w:eastAsia="fa-IR" w:bidi="fa-IR"/>
              </w:rPr>
              <w:t xml:space="preserve">, </w:t>
            </w:r>
            <w:r w:rsidR="00120903" w:rsidRPr="00565429">
              <w:rPr>
                <w:rFonts w:ascii="Times New Roman" w:eastAsia="@Arial Unicode MS" w:hAnsi="Times New Roman" w:cs="Times New Roman"/>
                <w:kern w:val="1"/>
                <w:lang w:eastAsia="fa-IR" w:bidi="fa-IR"/>
              </w:rPr>
              <w:t>«</w:t>
            </w:r>
            <w:r w:rsidRPr="00565429">
              <w:rPr>
                <w:rFonts w:ascii="Times New Roman" w:eastAsia="@Arial Unicode MS" w:hAnsi="Times New Roman" w:cs="Times New Roman"/>
                <w:kern w:val="1"/>
                <w:lang w:val="de-DE" w:eastAsia="fa-IR" w:bidi="fa-IR"/>
              </w:rPr>
              <w:t>Новый год</w:t>
            </w:r>
            <w:r w:rsidR="00120903" w:rsidRPr="00565429">
              <w:rPr>
                <w:rFonts w:ascii="Times New Roman" w:eastAsia="@Arial Unicode MS" w:hAnsi="Times New Roman" w:cs="Times New Roman"/>
                <w:kern w:val="1"/>
                <w:lang w:eastAsia="fa-IR" w:bidi="fa-IR"/>
              </w:rPr>
              <w:t>»</w:t>
            </w:r>
            <w:r w:rsidRPr="00565429">
              <w:rPr>
                <w:rFonts w:ascii="Times New Roman" w:eastAsia="@Arial Unicode MS" w:hAnsi="Times New Roman" w:cs="Times New Roman"/>
                <w:kern w:val="1"/>
                <w:lang w:val="de-DE" w:eastAsia="fa-IR" w:bidi="fa-IR"/>
              </w:rPr>
              <w:t xml:space="preserve">, </w:t>
            </w:r>
            <w:r w:rsidR="00120903" w:rsidRPr="00565429">
              <w:rPr>
                <w:rFonts w:ascii="Times New Roman" w:eastAsia="@Arial Unicode MS" w:hAnsi="Times New Roman" w:cs="Times New Roman"/>
                <w:kern w:val="1"/>
                <w:lang w:eastAsia="fa-IR" w:bidi="fa-IR"/>
              </w:rPr>
              <w:t>«</w:t>
            </w:r>
            <w:r w:rsidRPr="00565429">
              <w:rPr>
                <w:rFonts w:ascii="Times New Roman" w:eastAsia="@Arial Unicode MS" w:hAnsi="Times New Roman" w:cs="Times New Roman"/>
                <w:kern w:val="1"/>
                <w:lang w:val="de-DE" w:eastAsia="fa-IR" w:bidi="fa-IR"/>
              </w:rPr>
              <w:t>Портре</w:t>
            </w:r>
            <w:r w:rsidR="00120903" w:rsidRPr="00565429">
              <w:rPr>
                <w:rFonts w:ascii="Times New Roman" w:eastAsia="@Arial Unicode MS" w:hAnsi="Times New Roman" w:cs="Times New Roman"/>
                <w:kern w:val="1"/>
                <w:lang w:val="de-DE" w:eastAsia="fa-IR" w:bidi="fa-IR"/>
              </w:rPr>
              <w:t>т мам</w:t>
            </w:r>
            <w:r w:rsidR="00120903" w:rsidRPr="00565429">
              <w:rPr>
                <w:rFonts w:ascii="Times New Roman" w:eastAsia="@Arial Unicode MS" w:hAnsi="Times New Roman" w:cs="Times New Roman"/>
                <w:kern w:val="1"/>
                <w:lang w:eastAsia="fa-IR" w:bidi="fa-IR"/>
              </w:rPr>
              <w:t>»</w:t>
            </w:r>
            <w:r w:rsidR="00120903" w:rsidRPr="00565429">
              <w:rPr>
                <w:rFonts w:ascii="Times New Roman" w:eastAsia="@Arial Unicode MS" w:hAnsi="Times New Roman" w:cs="Times New Roman"/>
                <w:kern w:val="1"/>
                <w:lang w:val="de-DE" w:eastAsia="fa-IR" w:bidi="fa-IR"/>
              </w:rPr>
              <w:t xml:space="preserve">, </w:t>
            </w:r>
            <w:r w:rsidR="00120903" w:rsidRPr="00565429">
              <w:rPr>
                <w:rFonts w:ascii="Times New Roman" w:eastAsia="@Arial Unicode MS" w:hAnsi="Times New Roman" w:cs="Times New Roman"/>
                <w:kern w:val="1"/>
                <w:lang w:eastAsia="fa-IR" w:bidi="fa-IR"/>
              </w:rPr>
              <w:t>«</w:t>
            </w:r>
            <w:r w:rsidR="00120903" w:rsidRPr="00565429">
              <w:rPr>
                <w:rFonts w:ascii="Times New Roman" w:eastAsia="@Arial Unicode MS" w:hAnsi="Times New Roman" w:cs="Times New Roman"/>
                <w:kern w:val="1"/>
                <w:lang w:val="de-DE" w:eastAsia="fa-IR" w:bidi="fa-IR"/>
              </w:rPr>
              <w:t>Здоровье береги смолоду</w:t>
            </w:r>
            <w:r w:rsidR="006542AE" w:rsidRPr="00565429">
              <w:rPr>
                <w:rFonts w:ascii="Times New Roman" w:eastAsia="@Arial Unicode MS" w:hAnsi="Times New Roman" w:cs="Times New Roman"/>
                <w:kern w:val="1"/>
                <w:lang w:eastAsia="fa-IR" w:bidi="fa-IR"/>
              </w:rPr>
              <w:t>»</w:t>
            </w:r>
            <w:r w:rsidR="00120903" w:rsidRPr="00565429">
              <w:rPr>
                <w:rFonts w:ascii="Times New Roman" w:eastAsia="@Arial Unicode MS" w:hAnsi="Times New Roman" w:cs="Times New Roman"/>
                <w:kern w:val="1"/>
                <w:lang w:val="de-DE" w:eastAsia="fa-IR" w:bidi="fa-IR"/>
              </w:rPr>
              <w:t>,</w:t>
            </w:r>
            <w:r w:rsidR="00120903" w:rsidRPr="00565429">
              <w:rPr>
                <w:rFonts w:ascii="Times New Roman" w:eastAsia="@Arial Unicode MS" w:hAnsi="Times New Roman" w:cs="Times New Roman"/>
                <w:kern w:val="1"/>
                <w:lang w:eastAsia="fa-IR" w:bidi="fa-IR"/>
              </w:rPr>
              <w:t xml:space="preserve"> </w:t>
            </w:r>
            <w:r w:rsidR="006542AE" w:rsidRPr="00565429">
              <w:rPr>
                <w:rFonts w:ascii="Times New Roman" w:eastAsia="@Arial Unicode MS" w:hAnsi="Times New Roman" w:cs="Times New Roman"/>
                <w:kern w:val="1"/>
                <w:lang w:eastAsia="fa-IR" w:bidi="fa-IR"/>
              </w:rPr>
              <w:t>«</w:t>
            </w:r>
            <w:r w:rsidRPr="00565429">
              <w:rPr>
                <w:rFonts w:ascii="Times New Roman" w:eastAsia="@Arial Unicode MS" w:hAnsi="Times New Roman" w:cs="Times New Roman"/>
                <w:kern w:val="1"/>
                <w:lang w:val="de-DE" w:eastAsia="fa-IR" w:bidi="fa-IR"/>
              </w:rPr>
              <w:t>Космические дали</w:t>
            </w:r>
            <w:r w:rsidR="006542AE" w:rsidRPr="00565429">
              <w:rPr>
                <w:rFonts w:ascii="Times New Roman" w:eastAsia="@Arial Unicode MS" w:hAnsi="Times New Roman" w:cs="Times New Roman"/>
                <w:kern w:val="1"/>
                <w:lang w:eastAsia="fa-IR" w:bidi="fa-IR"/>
              </w:rPr>
              <w:t>»</w:t>
            </w:r>
            <w:r w:rsidRPr="00565429">
              <w:rPr>
                <w:rFonts w:ascii="Times New Roman" w:eastAsia="@Arial Unicode MS" w:hAnsi="Times New Roman" w:cs="Times New Roman"/>
                <w:kern w:val="1"/>
                <w:lang w:val="de-DE" w:eastAsia="fa-IR" w:bidi="fa-IR"/>
              </w:rPr>
              <w:t xml:space="preserve">, </w:t>
            </w:r>
            <w:r w:rsidR="006542AE" w:rsidRPr="00565429">
              <w:rPr>
                <w:rFonts w:ascii="Times New Roman" w:eastAsia="@Arial Unicode MS" w:hAnsi="Times New Roman" w:cs="Times New Roman"/>
                <w:kern w:val="1"/>
                <w:lang w:eastAsia="fa-IR" w:bidi="fa-IR"/>
              </w:rPr>
              <w:t>«</w:t>
            </w:r>
            <w:r w:rsidRPr="00565429">
              <w:rPr>
                <w:rFonts w:ascii="Times New Roman" w:eastAsia="@Arial Unicode MS" w:hAnsi="Times New Roman" w:cs="Times New Roman"/>
                <w:kern w:val="1"/>
                <w:lang w:val="de-DE" w:eastAsia="fa-IR" w:bidi="fa-IR"/>
              </w:rPr>
              <w:t>Букет для мамы</w:t>
            </w:r>
            <w:r w:rsidR="006542AE" w:rsidRPr="00565429">
              <w:rPr>
                <w:rFonts w:ascii="Times New Roman" w:eastAsia="@Arial Unicode MS" w:hAnsi="Times New Roman" w:cs="Times New Roman"/>
                <w:kern w:val="1"/>
                <w:lang w:eastAsia="fa-IR" w:bidi="fa-IR"/>
              </w:rPr>
              <w:t>»</w:t>
            </w:r>
            <w:r w:rsidRPr="00565429">
              <w:rPr>
                <w:rFonts w:ascii="Times New Roman" w:eastAsia="@Arial Unicode MS" w:hAnsi="Times New Roman" w:cs="Times New Roman"/>
                <w:kern w:val="1"/>
                <w:lang w:val="de-DE" w:eastAsia="fa-IR" w:bidi="fa-IR"/>
              </w:rPr>
              <w:t>,  к 23 февраля, к</w:t>
            </w:r>
            <w:r w:rsidR="00120903" w:rsidRPr="00565429">
              <w:rPr>
                <w:rFonts w:ascii="Times New Roman" w:eastAsia="@Arial Unicode MS" w:hAnsi="Times New Roman" w:cs="Times New Roman"/>
                <w:kern w:val="1"/>
                <w:lang w:val="de-DE" w:eastAsia="fa-IR" w:bidi="fa-IR"/>
              </w:rPr>
              <w:t xml:space="preserve"> 9 мая</w:t>
            </w:r>
            <w:r w:rsidRPr="00565429">
              <w:rPr>
                <w:rFonts w:ascii="Times New Roman" w:eastAsia="@Arial Unicode MS" w:hAnsi="Times New Roman" w:cs="Times New Roman"/>
                <w:kern w:val="1"/>
                <w:lang w:val="de-DE" w:eastAsia="fa-IR" w:bidi="fa-IR"/>
              </w:rPr>
              <w:t>.</w:t>
            </w:r>
          </w:p>
        </w:tc>
      </w:tr>
    </w:tbl>
    <w:p w:rsidR="00381707" w:rsidRPr="00565429" w:rsidRDefault="00381707" w:rsidP="000B1DC9">
      <w:pPr>
        <w:widowControl w:val="0"/>
        <w:spacing w:after="0" w:line="240" w:lineRule="auto"/>
        <w:ind w:left="-142"/>
        <w:jc w:val="center"/>
        <w:rPr>
          <w:rFonts w:ascii="Times New Roman" w:eastAsia="@Arial Unicode MS" w:hAnsi="Times New Roman" w:cs="Times New Roman"/>
          <w:b/>
          <w:bCs/>
          <w:kern w:val="1"/>
          <w:sz w:val="24"/>
          <w:szCs w:val="24"/>
          <w:lang w:eastAsia="ar-SA"/>
        </w:rPr>
      </w:pPr>
      <w:r w:rsidRPr="00565429">
        <w:rPr>
          <w:rFonts w:ascii="Times New Roman" w:eastAsia="@Arial Unicode MS" w:hAnsi="Times New Roman" w:cs="Times New Roman"/>
          <w:b/>
          <w:bCs/>
          <w:kern w:val="1"/>
          <w:sz w:val="24"/>
          <w:szCs w:val="24"/>
          <w:lang w:eastAsia="ar-SA"/>
        </w:rPr>
        <w:lastRenderedPageBreak/>
        <w:t>Совместная деятельность образовательного учреждения, семьи и общественности по духовно-нравственному развитию и воспитанию детей с ЗПР</w:t>
      </w:r>
    </w:p>
    <w:p w:rsidR="00381707" w:rsidRPr="00565429" w:rsidRDefault="0042716B" w:rsidP="000B1DC9">
      <w:pPr>
        <w:widowControl w:val="0"/>
        <w:autoSpaceDE w:val="0"/>
        <w:spacing w:after="0" w:line="240" w:lineRule="auto"/>
        <w:jc w:val="both"/>
        <w:rPr>
          <w:rFonts w:ascii="Times New Roman" w:eastAsia="@Arial Unicode MS" w:hAnsi="Times New Roman" w:cs="Times New Roman"/>
          <w:bCs/>
          <w:kern w:val="1"/>
          <w:sz w:val="24"/>
          <w:szCs w:val="24"/>
          <w:lang w:eastAsia="ar-SA"/>
        </w:rPr>
      </w:pPr>
      <w:r w:rsidRPr="00565429">
        <w:rPr>
          <w:rFonts w:ascii="Times New Roman" w:eastAsia="@Arial Unicode MS" w:hAnsi="Times New Roman" w:cs="Times New Roman"/>
          <w:bCs/>
          <w:kern w:val="1"/>
          <w:sz w:val="24"/>
          <w:szCs w:val="24"/>
          <w:lang w:eastAsia="ar-SA"/>
        </w:rPr>
        <w:t xml:space="preserve">     </w:t>
      </w:r>
      <w:r w:rsidR="00381707" w:rsidRPr="00565429">
        <w:rPr>
          <w:rFonts w:ascii="Times New Roman" w:eastAsia="@Arial Unicode MS" w:hAnsi="Times New Roman" w:cs="Times New Roman"/>
          <w:bCs/>
          <w:kern w:val="1"/>
          <w:sz w:val="24"/>
          <w:szCs w:val="24"/>
          <w:lang w:eastAsia="ar-SA"/>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детей с ЗПР в следующих направлениях:</w:t>
      </w:r>
    </w:p>
    <w:p w:rsidR="00381707" w:rsidRPr="00565429" w:rsidRDefault="00381707" w:rsidP="000B1DC9">
      <w:pPr>
        <w:widowControl w:val="0"/>
        <w:autoSpaceDE w:val="0"/>
        <w:spacing w:after="0" w:line="240" w:lineRule="auto"/>
        <w:jc w:val="both"/>
        <w:rPr>
          <w:rFonts w:ascii="Times New Roman" w:eastAsia="@Arial Unicode MS" w:hAnsi="Times New Roman" w:cs="Times New Roman"/>
          <w:bCs/>
          <w:kern w:val="1"/>
          <w:sz w:val="24"/>
          <w:szCs w:val="24"/>
          <w:lang w:eastAsia="ar-SA"/>
        </w:rPr>
      </w:pPr>
      <w:r w:rsidRPr="00565429">
        <w:rPr>
          <w:rFonts w:ascii="Times New Roman" w:eastAsia="@Arial Unicode MS" w:hAnsi="Times New Roman" w:cs="Times New Roman"/>
          <w:bCs/>
          <w:kern w:val="1"/>
          <w:sz w:val="24"/>
          <w:szCs w:val="24"/>
          <w:lang w:eastAsia="ar-SA"/>
        </w:rPr>
        <w:t>повышение педагогической культуры родителей (законных представителей) учащихся;</w:t>
      </w:r>
    </w:p>
    <w:p w:rsidR="00381707" w:rsidRPr="00565429" w:rsidRDefault="00381707" w:rsidP="000B1DC9">
      <w:pPr>
        <w:widowControl w:val="0"/>
        <w:autoSpaceDE w:val="0"/>
        <w:spacing w:after="0" w:line="240" w:lineRule="auto"/>
        <w:jc w:val="both"/>
        <w:rPr>
          <w:rFonts w:ascii="Times New Roman" w:eastAsia="@Arial Unicode MS" w:hAnsi="Times New Roman" w:cs="Times New Roman"/>
          <w:bCs/>
          <w:kern w:val="1"/>
          <w:sz w:val="24"/>
          <w:szCs w:val="24"/>
          <w:lang w:eastAsia="ar-SA"/>
        </w:rPr>
      </w:pPr>
      <w:r w:rsidRPr="00565429">
        <w:rPr>
          <w:rFonts w:ascii="Times New Roman" w:eastAsia="@Arial Unicode MS" w:hAnsi="Times New Roman" w:cs="Times New Roman"/>
          <w:bCs/>
          <w:kern w:val="1"/>
          <w:sz w:val="24"/>
          <w:szCs w:val="24"/>
          <w:lang w:eastAsia="ar-SA"/>
        </w:rPr>
        <w:t>совершенствования межличностных отношений педагогов, учащихся и родителей путем организации совместных мероприятий;</w:t>
      </w:r>
    </w:p>
    <w:p w:rsidR="00381707" w:rsidRPr="00565429" w:rsidRDefault="00381707" w:rsidP="000B1DC9">
      <w:pPr>
        <w:widowControl w:val="0"/>
        <w:autoSpaceDE w:val="0"/>
        <w:spacing w:after="0" w:line="240" w:lineRule="auto"/>
        <w:jc w:val="both"/>
        <w:rPr>
          <w:rFonts w:ascii="Times New Roman" w:eastAsia="@Arial Unicode MS" w:hAnsi="Times New Roman" w:cs="Times New Roman"/>
          <w:bCs/>
          <w:kern w:val="1"/>
          <w:sz w:val="24"/>
          <w:szCs w:val="24"/>
          <w:lang w:eastAsia="ar-SA"/>
        </w:rPr>
      </w:pPr>
      <w:r w:rsidRPr="00565429">
        <w:rPr>
          <w:rFonts w:ascii="Times New Roman" w:eastAsia="@Arial Unicode MS" w:hAnsi="Times New Roman" w:cs="Times New Roman"/>
          <w:bCs/>
          <w:kern w:val="1"/>
          <w:sz w:val="24"/>
          <w:szCs w:val="24"/>
          <w:lang w:eastAsia="ar-SA"/>
        </w:rPr>
        <w:t>расширение партнерских взаимоотношений с родителями.</w:t>
      </w:r>
    </w:p>
    <w:p w:rsidR="00381707" w:rsidRPr="00565429" w:rsidRDefault="00381707" w:rsidP="000B1DC9">
      <w:pPr>
        <w:widowControl w:val="0"/>
        <w:tabs>
          <w:tab w:val="left" w:leader="dot" w:pos="624"/>
        </w:tabs>
        <w:autoSpaceDE w:val="0"/>
        <w:spacing w:after="0" w:line="240" w:lineRule="auto"/>
        <w:jc w:val="center"/>
        <w:rPr>
          <w:rFonts w:ascii="Times New Roman" w:eastAsia="Times New Roman" w:hAnsi="Times New Roman" w:cs="Times New Roman"/>
          <w:bCs/>
          <w:kern w:val="1"/>
          <w:sz w:val="24"/>
          <w:szCs w:val="24"/>
          <w:lang w:eastAsia="ar-SA"/>
        </w:rPr>
      </w:pPr>
    </w:p>
    <w:tbl>
      <w:tblPr>
        <w:tblW w:w="10158" w:type="dxa"/>
        <w:tblInd w:w="55" w:type="dxa"/>
        <w:tblLayout w:type="fixed"/>
        <w:tblCellMar>
          <w:top w:w="55" w:type="dxa"/>
          <w:left w:w="55" w:type="dxa"/>
          <w:bottom w:w="55" w:type="dxa"/>
          <w:right w:w="55" w:type="dxa"/>
        </w:tblCellMar>
        <w:tblLook w:val="0000" w:firstRow="0" w:lastRow="0" w:firstColumn="0" w:lastColumn="0" w:noHBand="0" w:noVBand="0"/>
      </w:tblPr>
      <w:tblGrid>
        <w:gridCol w:w="2835"/>
        <w:gridCol w:w="3969"/>
        <w:gridCol w:w="3322"/>
        <w:gridCol w:w="32"/>
      </w:tblGrid>
      <w:tr w:rsidR="00381707" w:rsidRPr="00565429" w:rsidTr="00570B01">
        <w:trPr>
          <w:gridAfter w:val="1"/>
          <w:wAfter w:w="32" w:type="dxa"/>
        </w:trPr>
        <w:tc>
          <w:tcPr>
            <w:tcW w:w="2835" w:type="dxa"/>
            <w:tcBorders>
              <w:top w:val="single" w:sz="1" w:space="0" w:color="000000"/>
              <w:left w:val="single" w:sz="1" w:space="0" w:color="000000"/>
              <w:bottom w:val="single" w:sz="1" w:space="0" w:color="000000"/>
            </w:tcBorders>
            <w:shd w:val="clear" w:color="auto" w:fill="auto"/>
          </w:tcPr>
          <w:p w:rsidR="00381707" w:rsidRPr="00565429" w:rsidRDefault="00381707" w:rsidP="000B1DC9">
            <w:pPr>
              <w:widowControl w:val="0"/>
              <w:snapToGrid w:val="0"/>
              <w:spacing w:after="0" w:line="240" w:lineRule="auto"/>
              <w:jc w:val="center"/>
              <w:rPr>
                <w:rFonts w:ascii="Times New Roman" w:eastAsia="SimSun" w:hAnsi="Times New Roman" w:cs="Times New Roman"/>
                <w:b/>
                <w:kern w:val="1"/>
                <w:lang w:eastAsia="hi-IN" w:bidi="hi-IN"/>
              </w:rPr>
            </w:pPr>
            <w:r w:rsidRPr="00565429">
              <w:rPr>
                <w:rFonts w:ascii="Times New Roman" w:eastAsia="SimSun" w:hAnsi="Times New Roman" w:cs="Times New Roman"/>
                <w:b/>
                <w:kern w:val="1"/>
                <w:lang w:eastAsia="hi-IN" w:bidi="hi-IN"/>
              </w:rPr>
              <w:t>Направления</w:t>
            </w:r>
          </w:p>
        </w:tc>
        <w:tc>
          <w:tcPr>
            <w:tcW w:w="3969" w:type="dxa"/>
            <w:tcBorders>
              <w:top w:val="single" w:sz="1" w:space="0" w:color="000000"/>
              <w:left w:val="single" w:sz="1" w:space="0" w:color="000000"/>
              <w:bottom w:val="single" w:sz="1" w:space="0" w:color="000000"/>
            </w:tcBorders>
            <w:shd w:val="clear" w:color="auto" w:fill="auto"/>
          </w:tcPr>
          <w:p w:rsidR="00381707" w:rsidRPr="00565429" w:rsidRDefault="00381707" w:rsidP="000B1DC9">
            <w:pPr>
              <w:widowControl w:val="0"/>
              <w:snapToGrid w:val="0"/>
              <w:spacing w:after="0" w:line="240" w:lineRule="auto"/>
              <w:jc w:val="center"/>
              <w:rPr>
                <w:rFonts w:ascii="Times New Roman" w:eastAsia="SimSun" w:hAnsi="Times New Roman" w:cs="Times New Roman"/>
                <w:b/>
                <w:kern w:val="1"/>
                <w:lang w:eastAsia="hi-IN" w:bidi="hi-IN"/>
              </w:rPr>
            </w:pPr>
            <w:r w:rsidRPr="00565429">
              <w:rPr>
                <w:rFonts w:ascii="Times New Roman" w:eastAsia="SimSun" w:hAnsi="Times New Roman" w:cs="Times New Roman"/>
                <w:b/>
                <w:kern w:val="1"/>
                <w:lang w:eastAsia="hi-IN" w:bidi="hi-IN"/>
              </w:rPr>
              <w:t>Мероприятия</w:t>
            </w:r>
          </w:p>
        </w:tc>
        <w:tc>
          <w:tcPr>
            <w:tcW w:w="3322" w:type="dxa"/>
            <w:tcBorders>
              <w:top w:val="single" w:sz="1" w:space="0" w:color="000000"/>
              <w:left w:val="single" w:sz="1" w:space="0" w:color="000000"/>
              <w:bottom w:val="single" w:sz="1" w:space="0" w:color="000000"/>
              <w:right w:val="single" w:sz="1" w:space="0" w:color="000000"/>
            </w:tcBorders>
            <w:shd w:val="clear" w:color="auto" w:fill="auto"/>
          </w:tcPr>
          <w:p w:rsidR="00381707" w:rsidRPr="00565429" w:rsidRDefault="00381707" w:rsidP="000B1DC9">
            <w:pPr>
              <w:widowControl w:val="0"/>
              <w:snapToGrid w:val="0"/>
              <w:spacing w:after="0" w:line="240" w:lineRule="auto"/>
              <w:jc w:val="center"/>
              <w:rPr>
                <w:rFonts w:ascii="Times New Roman" w:eastAsia="SimSun" w:hAnsi="Times New Roman" w:cs="Times New Roman"/>
                <w:b/>
                <w:kern w:val="1"/>
                <w:lang w:eastAsia="hi-IN" w:bidi="hi-IN"/>
              </w:rPr>
            </w:pPr>
            <w:r w:rsidRPr="00565429">
              <w:rPr>
                <w:rFonts w:ascii="Times New Roman" w:eastAsia="SimSun" w:hAnsi="Times New Roman" w:cs="Times New Roman"/>
                <w:b/>
                <w:kern w:val="1"/>
                <w:lang w:eastAsia="hi-IN" w:bidi="hi-IN"/>
              </w:rPr>
              <w:t>Результат</w:t>
            </w:r>
          </w:p>
        </w:tc>
      </w:tr>
      <w:tr w:rsidR="00381707" w:rsidRPr="00565429" w:rsidTr="00570B01">
        <w:trPr>
          <w:gridAfter w:val="1"/>
          <w:wAfter w:w="32" w:type="dxa"/>
          <w:trHeight w:val="6174"/>
        </w:trPr>
        <w:tc>
          <w:tcPr>
            <w:tcW w:w="2835" w:type="dxa"/>
            <w:tcBorders>
              <w:left w:val="single" w:sz="1" w:space="0" w:color="000000"/>
              <w:bottom w:val="single" w:sz="4" w:space="0" w:color="000000"/>
            </w:tcBorders>
            <w:shd w:val="clear" w:color="auto" w:fill="auto"/>
          </w:tcPr>
          <w:p w:rsidR="00381707" w:rsidRPr="00565429" w:rsidRDefault="00EE3213" w:rsidP="000B1DC9">
            <w:pPr>
              <w:widowControl w:val="0"/>
              <w:tabs>
                <w:tab w:val="left" w:leader="dot" w:pos="624"/>
              </w:tabs>
              <w:autoSpaceDE w:val="0"/>
              <w:snapToGrid w:val="0"/>
              <w:spacing w:after="0" w:line="240" w:lineRule="auto"/>
              <w:rPr>
                <w:rFonts w:ascii="Times New Roman" w:eastAsia="@Arial Unicode MS" w:hAnsi="Times New Roman" w:cs="Times New Roman"/>
                <w:b/>
                <w:bCs/>
                <w:kern w:val="1"/>
                <w:lang w:eastAsia="ar-SA"/>
              </w:rPr>
            </w:pPr>
            <w:r w:rsidRPr="00565429">
              <w:rPr>
                <w:rFonts w:ascii="Times New Roman" w:eastAsia="@Arial Unicode MS" w:hAnsi="Times New Roman" w:cs="Times New Roman"/>
                <w:b/>
                <w:bCs/>
                <w:kern w:val="1"/>
                <w:lang w:eastAsia="ar-SA"/>
              </w:rPr>
              <w:t>Повышение педагогической</w:t>
            </w:r>
            <w:r w:rsidR="00381707" w:rsidRPr="00565429">
              <w:rPr>
                <w:rFonts w:ascii="Times New Roman" w:eastAsia="@Arial Unicode MS" w:hAnsi="Times New Roman" w:cs="Times New Roman"/>
                <w:b/>
                <w:bCs/>
                <w:kern w:val="1"/>
                <w:lang w:eastAsia="ar-SA"/>
              </w:rPr>
              <w:t xml:space="preserve"> культуры родителей (за</w:t>
            </w:r>
            <w:r w:rsidR="001706ED" w:rsidRPr="00565429">
              <w:rPr>
                <w:rFonts w:ascii="Times New Roman" w:eastAsia="@Arial Unicode MS" w:hAnsi="Times New Roman" w:cs="Times New Roman"/>
                <w:b/>
                <w:bCs/>
                <w:kern w:val="1"/>
                <w:lang w:eastAsia="ar-SA"/>
              </w:rPr>
              <w:t>конных представителей) учащихся</w:t>
            </w:r>
          </w:p>
        </w:tc>
        <w:tc>
          <w:tcPr>
            <w:tcW w:w="3969" w:type="dxa"/>
            <w:tcBorders>
              <w:left w:val="single" w:sz="1" w:space="0" w:color="000000"/>
              <w:bottom w:val="single" w:sz="4" w:space="0" w:color="000000"/>
            </w:tcBorders>
            <w:shd w:val="clear" w:color="auto" w:fill="auto"/>
          </w:tcPr>
          <w:p w:rsidR="00381707" w:rsidRPr="00565429" w:rsidRDefault="00381707" w:rsidP="000B1DC9">
            <w:pPr>
              <w:widowControl w:val="0"/>
              <w:snapToGrid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1. Общешкольные родительские собрания (2 раза в год.)</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2. Работа с родительским комитетом (в течение года).</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 xml:space="preserve">3. </w:t>
            </w:r>
            <w:r w:rsidR="0077430B" w:rsidRPr="00565429">
              <w:rPr>
                <w:rFonts w:ascii="Times New Roman" w:eastAsia="SimSun" w:hAnsi="Times New Roman" w:cs="Times New Roman"/>
                <w:kern w:val="1"/>
                <w:lang w:eastAsia="hi-IN" w:bidi="hi-IN"/>
              </w:rPr>
              <w:t xml:space="preserve">Классные родительские </w:t>
            </w:r>
            <w:r w:rsidR="00EE3213" w:rsidRPr="00565429">
              <w:rPr>
                <w:rFonts w:ascii="Times New Roman" w:eastAsia="SimSun" w:hAnsi="Times New Roman" w:cs="Times New Roman"/>
                <w:kern w:val="1"/>
                <w:lang w:eastAsia="hi-IN" w:bidi="hi-IN"/>
              </w:rPr>
              <w:t>собрания (</w:t>
            </w:r>
            <w:r w:rsidRPr="00565429">
              <w:rPr>
                <w:rFonts w:ascii="Times New Roman" w:eastAsia="SimSun" w:hAnsi="Times New Roman" w:cs="Times New Roman"/>
                <w:kern w:val="1"/>
                <w:lang w:eastAsia="hi-IN" w:bidi="hi-IN"/>
              </w:rPr>
              <w:t>1 раз в четверть).</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4. Индивидуальная работа с родителями</w:t>
            </w:r>
            <w:r w:rsidR="0077430B" w:rsidRPr="00565429">
              <w:rPr>
                <w:rFonts w:ascii="Times New Roman" w:eastAsia="SimSun" w:hAnsi="Times New Roman" w:cs="Times New Roman"/>
                <w:kern w:val="1"/>
                <w:lang w:eastAsia="hi-IN" w:bidi="hi-IN"/>
              </w:rPr>
              <w:t xml:space="preserve"> </w:t>
            </w:r>
            <w:r w:rsidRPr="00565429">
              <w:rPr>
                <w:rFonts w:ascii="Times New Roman" w:eastAsia="SimSun" w:hAnsi="Times New Roman" w:cs="Times New Roman"/>
                <w:kern w:val="1"/>
                <w:lang w:eastAsia="hi-IN" w:bidi="hi-IN"/>
              </w:rPr>
              <w:t>(</w:t>
            </w:r>
            <w:r w:rsidR="00EE3213" w:rsidRPr="00565429">
              <w:rPr>
                <w:rFonts w:ascii="Times New Roman" w:eastAsia="SimSun" w:hAnsi="Times New Roman" w:cs="Times New Roman"/>
                <w:kern w:val="1"/>
                <w:lang w:eastAsia="hi-IN" w:bidi="hi-IN"/>
              </w:rPr>
              <w:t>в течение</w:t>
            </w:r>
            <w:r w:rsidRPr="00565429">
              <w:rPr>
                <w:rFonts w:ascii="Times New Roman" w:eastAsia="SimSun" w:hAnsi="Times New Roman" w:cs="Times New Roman"/>
                <w:kern w:val="1"/>
                <w:lang w:eastAsia="hi-IN" w:bidi="hi-IN"/>
              </w:rPr>
              <w:t xml:space="preserve"> года).</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 xml:space="preserve">5. Посещение семей с составлением актов </w:t>
            </w:r>
            <w:r w:rsidR="0077430B" w:rsidRPr="00565429">
              <w:rPr>
                <w:rFonts w:ascii="Times New Roman" w:eastAsia="SimSun" w:hAnsi="Times New Roman" w:cs="Times New Roman"/>
                <w:kern w:val="1"/>
                <w:lang w:eastAsia="hi-IN" w:bidi="hi-IN"/>
              </w:rPr>
              <w:t>обследования жилищных условий (1 раз</w:t>
            </w:r>
            <w:r w:rsidRPr="00565429">
              <w:rPr>
                <w:rFonts w:ascii="Times New Roman" w:eastAsia="SimSun" w:hAnsi="Times New Roman" w:cs="Times New Roman"/>
                <w:kern w:val="1"/>
                <w:lang w:eastAsia="hi-IN" w:bidi="hi-IN"/>
              </w:rPr>
              <w:t xml:space="preserve"> в год).</w:t>
            </w:r>
          </w:p>
          <w:p w:rsidR="00381707" w:rsidRPr="00565429" w:rsidRDefault="0077430B"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6. Консультации у специалистов: логопеда, дефектолога, психолога, социального педагога</w:t>
            </w:r>
            <w:r w:rsidR="00381707" w:rsidRPr="00565429">
              <w:rPr>
                <w:rFonts w:ascii="Times New Roman" w:eastAsia="SimSun" w:hAnsi="Times New Roman" w:cs="Times New Roman"/>
                <w:kern w:val="1"/>
                <w:lang w:eastAsia="hi-IN" w:bidi="hi-IN"/>
              </w:rPr>
              <w:t xml:space="preserve"> (в течение года и по необходимости).</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7. Консультирование и составление рек</w:t>
            </w:r>
            <w:r w:rsidR="0077430B" w:rsidRPr="00565429">
              <w:rPr>
                <w:rFonts w:ascii="Times New Roman" w:eastAsia="SimSun" w:hAnsi="Times New Roman" w:cs="Times New Roman"/>
                <w:kern w:val="1"/>
                <w:lang w:eastAsia="hi-IN" w:bidi="hi-IN"/>
              </w:rPr>
              <w:t>омендаций в помощь родителям (</w:t>
            </w:r>
            <w:r w:rsidRPr="00565429">
              <w:rPr>
                <w:rFonts w:ascii="Times New Roman" w:eastAsia="SimSun" w:hAnsi="Times New Roman" w:cs="Times New Roman"/>
                <w:kern w:val="1"/>
                <w:lang w:eastAsia="hi-IN" w:bidi="hi-IN"/>
              </w:rPr>
              <w:t>в течение года).</w:t>
            </w:r>
          </w:p>
          <w:p w:rsidR="00381707" w:rsidRPr="00565429" w:rsidRDefault="00E75C1A"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8</w:t>
            </w:r>
            <w:r w:rsidR="00381707" w:rsidRPr="00565429">
              <w:rPr>
                <w:rFonts w:ascii="Times New Roman" w:eastAsia="SimSun" w:hAnsi="Times New Roman" w:cs="Times New Roman"/>
                <w:kern w:val="1"/>
                <w:lang w:eastAsia="hi-IN" w:bidi="hi-IN"/>
              </w:rPr>
              <w:t>. Посещение родителями открытых уроков, коррекционных занятий и самоподготовки (в течение года).</w:t>
            </w:r>
          </w:p>
          <w:p w:rsidR="00381707" w:rsidRPr="00565429" w:rsidRDefault="00E75C1A"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9</w:t>
            </w:r>
            <w:r w:rsidR="00381707" w:rsidRPr="00565429">
              <w:rPr>
                <w:rFonts w:ascii="Times New Roman" w:eastAsia="SimSun" w:hAnsi="Times New Roman" w:cs="Times New Roman"/>
                <w:kern w:val="1"/>
                <w:lang w:eastAsia="hi-IN" w:bidi="hi-IN"/>
              </w:rPr>
              <w:t>. Анкетирование родителей по проблемам воспитания и обучения детей.</w:t>
            </w:r>
          </w:p>
        </w:tc>
        <w:tc>
          <w:tcPr>
            <w:tcW w:w="3322" w:type="dxa"/>
            <w:tcBorders>
              <w:left w:val="single" w:sz="1" w:space="0" w:color="000000"/>
              <w:bottom w:val="single" w:sz="4" w:space="0" w:color="000000"/>
              <w:right w:val="single" w:sz="1" w:space="0" w:color="000000"/>
            </w:tcBorders>
            <w:shd w:val="clear" w:color="auto" w:fill="auto"/>
          </w:tcPr>
          <w:p w:rsidR="00381707" w:rsidRPr="00565429" w:rsidRDefault="00381707" w:rsidP="000B1DC9">
            <w:pPr>
              <w:widowControl w:val="0"/>
              <w:snapToGrid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1. Повышение компетентности</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родителей в области воспитания и обучения детей.</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2. Повышение правовой и юридической культуры родителей.</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3. Повышение родительской ответственности за воспитание своих детей.</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 xml:space="preserve">4. Применение комплексного подхода в воспитании для формирования </w:t>
            </w:r>
            <w:r w:rsidR="00EE3213" w:rsidRPr="00565429">
              <w:rPr>
                <w:rFonts w:ascii="Times New Roman" w:eastAsia="SimSun" w:hAnsi="Times New Roman" w:cs="Times New Roman"/>
                <w:kern w:val="1"/>
                <w:lang w:eastAsia="hi-IN" w:bidi="hi-IN"/>
              </w:rPr>
              <w:t>адаптивного поведения</w:t>
            </w:r>
            <w:r w:rsidRPr="00565429">
              <w:rPr>
                <w:rFonts w:ascii="Times New Roman" w:eastAsia="SimSun" w:hAnsi="Times New Roman" w:cs="Times New Roman"/>
                <w:kern w:val="1"/>
                <w:lang w:eastAsia="hi-IN" w:bidi="hi-IN"/>
              </w:rPr>
              <w:t xml:space="preserve"> ребенка.</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p>
        </w:tc>
      </w:tr>
      <w:tr w:rsidR="00381707" w:rsidRPr="00565429" w:rsidTr="00570B01">
        <w:tc>
          <w:tcPr>
            <w:tcW w:w="2835" w:type="dxa"/>
            <w:tcBorders>
              <w:top w:val="single" w:sz="4" w:space="0" w:color="000000"/>
              <w:left w:val="single" w:sz="4" w:space="0" w:color="000000"/>
              <w:bottom w:val="single" w:sz="4" w:space="0" w:color="000000"/>
            </w:tcBorders>
            <w:shd w:val="clear" w:color="auto" w:fill="auto"/>
          </w:tcPr>
          <w:p w:rsidR="00381707" w:rsidRPr="00565429" w:rsidRDefault="00381707" w:rsidP="000B1DC9">
            <w:pPr>
              <w:widowControl w:val="0"/>
              <w:tabs>
                <w:tab w:val="left" w:leader="dot" w:pos="624"/>
              </w:tabs>
              <w:autoSpaceDE w:val="0"/>
              <w:snapToGrid w:val="0"/>
              <w:spacing w:after="0" w:line="240" w:lineRule="auto"/>
              <w:rPr>
                <w:rFonts w:ascii="Times New Roman" w:eastAsia="@Arial Unicode MS" w:hAnsi="Times New Roman" w:cs="Times New Roman"/>
                <w:b/>
                <w:bCs/>
                <w:kern w:val="1"/>
                <w:lang w:eastAsia="ar-SA"/>
              </w:rPr>
            </w:pPr>
            <w:r w:rsidRPr="00565429">
              <w:rPr>
                <w:rFonts w:ascii="Times New Roman" w:eastAsia="@Arial Unicode MS" w:hAnsi="Times New Roman" w:cs="Times New Roman"/>
                <w:b/>
                <w:bCs/>
                <w:kern w:val="1"/>
                <w:lang w:eastAsia="ar-SA"/>
              </w:rPr>
              <w:t xml:space="preserve">Совершенствования межличностных отношений педагогов, учащихся и родителей </w:t>
            </w:r>
            <w:r w:rsidRPr="00565429">
              <w:rPr>
                <w:rFonts w:ascii="Times New Roman" w:eastAsia="@Arial Unicode MS" w:hAnsi="Times New Roman" w:cs="Times New Roman"/>
                <w:b/>
                <w:bCs/>
                <w:kern w:val="1"/>
                <w:lang w:eastAsia="ar-SA"/>
              </w:rPr>
              <w:lastRenderedPageBreak/>
              <w:t>путем организации совместных мероприятий</w:t>
            </w:r>
          </w:p>
        </w:tc>
        <w:tc>
          <w:tcPr>
            <w:tcW w:w="3969" w:type="dxa"/>
            <w:tcBorders>
              <w:top w:val="single" w:sz="4" w:space="0" w:color="000000"/>
              <w:left w:val="single" w:sz="4" w:space="0" w:color="000000"/>
              <w:bottom w:val="single" w:sz="4" w:space="0" w:color="000000"/>
            </w:tcBorders>
            <w:shd w:val="clear" w:color="auto" w:fill="auto"/>
          </w:tcPr>
          <w:p w:rsidR="00381707" w:rsidRPr="00565429" w:rsidRDefault="00381707" w:rsidP="000B1DC9">
            <w:pPr>
              <w:widowControl w:val="0"/>
              <w:snapToGrid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lastRenderedPageBreak/>
              <w:t>1. Активное участие родителей в общешкольных праздниках:</w:t>
            </w:r>
          </w:p>
          <w:p w:rsidR="00381707" w:rsidRPr="00565429" w:rsidRDefault="001706ED"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w:t>
            </w:r>
            <w:r w:rsidR="00381707" w:rsidRPr="00565429">
              <w:rPr>
                <w:rFonts w:ascii="Times New Roman" w:eastAsia="SimSun" w:hAnsi="Times New Roman" w:cs="Times New Roman"/>
                <w:kern w:val="1"/>
                <w:lang w:eastAsia="hi-IN" w:bidi="hi-IN"/>
              </w:rPr>
              <w:t xml:space="preserve">День </w:t>
            </w:r>
            <w:r w:rsidRPr="00565429">
              <w:rPr>
                <w:rFonts w:ascii="Times New Roman" w:eastAsia="SimSun" w:hAnsi="Times New Roman" w:cs="Times New Roman"/>
                <w:kern w:val="1"/>
                <w:lang w:eastAsia="hi-IN" w:bidi="hi-IN"/>
              </w:rPr>
              <w:t>з</w:t>
            </w:r>
            <w:r w:rsidR="00381707" w:rsidRPr="00565429">
              <w:rPr>
                <w:rFonts w:ascii="Times New Roman" w:eastAsia="SimSun" w:hAnsi="Times New Roman" w:cs="Times New Roman"/>
                <w:kern w:val="1"/>
                <w:lang w:eastAsia="hi-IN" w:bidi="hi-IN"/>
              </w:rPr>
              <w:t>наний</w:t>
            </w:r>
            <w:r w:rsidRPr="00565429">
              <w:rPr>
                <w:rFonts w:ascii="Times New Roman" w:eastAsia="SimSun" w:hAnsi="Times New Roman" w:cs="Times New Roman"/>
                <w:kern w:val="1"/>
                <w:lang w:eastAsia="hi-IN" w:bidi="hi-IN"/>
              </w:rPr>
              <w:t>»;</w:t>
            </w:r>
          </w:p>
          <w:p w:rsidR="001706ED" w:rsidRPr="00565429" w:rsidRDefault="001706ED"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w:t>
            </w:r>
            <w:r w:rsidR="00381707" w:rsidRPr="00565429">
              <w:rPr>
                <w:rFonts w:ascii="Times New Roman" w:eastAsia="SimSun" w:hAnsi="Times New Roman" w:cs="Times New Roman"/>
                <w:kern w:val="1"/>
                <w:lang w:eastAsia="hi-IN" w:bidi="hi-IN"/>
              </w:rPr>
              <w:t>День здоровья</w:t>
            </w:r>
            <w:r w:rsidRPr="00565429">
              <w:rPr>
                <w:rFonts w:ascii="Times New Roman" w:eastAsia="SimSun" w:hAnsi="Times New Roman" w:cs="Times New Roman"/>
                <w:kern w:val="1"/>
                <w:lang w:eastAsia="hi-IN" w:bidi="hi-IN"/>
              </w:rPr>
              <w:t>»;</w:t>
            </w:r>
          </w:p>
          <w:p w:rsidR="00381707" w:rsidRPr="00565429" w:rsidRDefault="001706ED"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lastRenderedPageBreak/>
              <w:t>«День у</w:t>
            </w:r>
            <w:r w:rsidR="00381707" w:rsidRPr="00565429">
              <w:rPr>
                <w:rFonts w:ascii="Times New Roman" w:eastAsia="SimSun" w:hAnsi="Times New Roman" w:cs="Times New Roman"/>
                <w:kern w:val="1"/>
                <w:lang w:eastAsia="hi-IN" w:bidi="hi-IN"/>
              </w:rPr>
              <w:t>чителя</w:t>
            </w:r>
            <w:r w:rsidRPr="00565429">
              <w:rPr>
                <w:rFonts w:ascii="Times New Roman" w:eastAsia="SimSun" w:hAnsi="Times New Roman" w:cs="Times New Roman"/>
                <w:kern w:val="1"/>
                <w:lang w:eastAsia="hi-IN" w:bidi="hi-IN"/>
              </w:rPr>
              <w:t>»;</w:t>
            </w:r>
          </w:p>
          <w:p w:rsidR="00381707" w:rsidRPr="00565429" w:rsidRDefault="001706ED"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w:t>
            </w:r>
            <w:r w:rsidR="00381707" w:rsidRPr="00565429">
              <w:rPr>
                <w:rFonts w:ascii="Times New Roman" w:eastAsia="SimSun" w:hAnsi="Times New Roman" w:cs="Times New Roman"/>
                <w:kern w:val="1"/>
                <w:lang w:eastAsia="hi-IN" w:bidi="hi-IN"/>
              </w:rPr>
              <w:t>День матери</w:t>
            </w:r>
            <w:r w:rsidRPr="00565429">
              <w:rPr>
                <w:rFonts w:ascii="Times New Roman" w:eastAsia="SimSun" w:hAnsi="Times New Roman" w:cs="Times New Roman"/>
                <w:kern w:val="1"/>
                <w:lang w:eastAsia="hi-IN" w:bidi="hi-IN"/>
              </w:rPr>
              <w:t>»;</w:t>
            </w:r>
          </w:p>
          <w:p w:rsidR="00381707" w:rsidRPr="00565429" w:rsidRDefault="001706ED"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w:t>
            </w:r>
            <w:r w:rsidR="00381707" w:rsidRPr="00565429">
              <w:rPr>
                <w:rFonts w:ascii="Times New Roman" w:eastAsia="SimSun" w:hAnsi="Times New Roman" w:cs="Times New Roman"/>
                <w:kern w:val="1"/>
                <w:lang w:eastAsia="hi-IN" w:bidi="hi-IN"/>
              </w:rPr>
              <w:t>Новый год</w:t>
            </w:r>
            <w:r w:rsidRPr="00565429">
              <w:rPr>
                <w:rFonts w:ascii="Times New Roman" w:eastAsia="SimSun" w:hAnsi="Times New Roman" w:cs="Times New Roman"/>
                <w:kern w:val="1"/>
                <w:lang w:eastAsia="hi-IN" w:bidi="hi-IN"/>
              </w:rPr>
              <w:t>»;</w:t>
            </w:r>
          </w:p>
          <w:p w:rsidR="00381707" w:rsidRPr="00565429" w:rsidRDefault="001706ED"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w:t>
            </w:r>
            <w:r w:rsidR="00381707" w:rsidRPr="00565429">
              <w:rPr>
                <w:rFonts w:ascii="Times New Roman" w:eastAsia="SimSun" w:hAnsi="Times New Roman" w:cs="Times New Roman"/>
                <w:kern w:val="1"/>
                <w:lang w:eastAsia="hi-IN" w:bidi="hi-IN"/>
              </w:rPr>
              <w:t>23 февраля</w:t>
            </w:r>
            <w:r w:rsidRPr="00565429">
              <w:rPr>
                <w:rFonts w:ascii="Times New Roman" w:eastAsia="SimSun" w:hAnsi="Times New Roman" w:cs="Times New Roman"/>
                <w:kern w:val="1"/>
                <w:lang w:eastAsia="hi-IN" w:bidi="hi-IN"/>
              </w:rPr>
              <w:t>»;</w:t>
            </w:r>
          </w:p>
          <w:p w:rsidR="00381707" w:rsidRPr="00565429" w:rsidRDefault="001706ED"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«8 М</w:t>
            </w:r>
            <w:r w:rsidR="00381707" w:rsidRPr="00565429">
              <w:rPr>
                <w:rFonts w:ascii="Times New Roman" w:eastAsia="SimSun" w:hAnsi="Times New Roman" w:cs="Times New Roman"/>
                <w:kern w:val="1"/>
                <w:lang w:eastAsia="hi-IN" w:bidi="hi-IN"/>
              </w:rPr>
              <w:t>арта</w:t>
            </w:r>
            <w:r w:rsidRPr="00565429">
              <w:rPr>
                <w:rFonts w:ascii="Times New Roman" w:eastAsia="SimSun" w:hAnsi="Times New Roman" w:cs="Times New Roman"/>
                <w:kern w:val="1"/>
                <w:lang w:eastAsia="hi-IN" w:bidi="hi-IN"/>
              </w:rPr>
              <w:t>»;</w:t>
            </w:r>
          </w:p>
          <w:p w:rsidR="00381707" w:rsidRPr="00565429" w:rsidRDefault="001706ED"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«9 М</w:t>
            </w:r>
            <w:r w:rsidR="00381707" w:rsidRPr="00565429">
              <w:rPr>
                <w:rFonts w:ascii="Times New Roman" w:eastAsia="SimSun" w:hAnsi="Times New Roman" w:cs="Times New Roman"/>
                <w:kern w:val="1"/>
                <w:lang w:eastAsia="hi-IN" w:bidi="hi-IN"/>
              </w:rPr>
              <w:t>ая</w:t>
            </w:r>
            <w:r w:rsidRPr="00565429">
              <w:rPr>
                <w:rFonts w:ascii="Times New Roman" w:eastAsia="SimSun" w:hAnsi="Times New Roman" w:cs="Times New Roman"/>
                <w:kern w:val="1"/>
                <w:lang w:eastAsia="hi-IN" w:bidi="hi-IN"/>
              </w:rPr>
              <w:t>»;</w:t>
            </w:r>
          </w:p>
          <w:p w:rsidR="00381707" w:rsidRPr="00565429" w:rsidRDefault="001706ED"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«Прощание с Азбукой» и «</w:t>
            </w:r>
            <w:r w:rsidR="00381707" w:rsidRPr="00565429">
              <w:rPr>
                <w:rFonts w:ascii="Times New Roman" w:eastAsia="SimSun" w:hAnsi="Times New Roman" w:cs="Times New Roman"/>
                <w:kern w:val="1"/>
                <w:lang w:eastAsia="hi-IN" w:bidi="hi-IN"/>
              </w:rPr>
              <w:t>Прощание с начальной школой</w:t>
            </w:r>
            <w:r w:rsidRPr="00565429">
              <w:rPr>
                <w:rFonts w:ascii="Times New Roman" w:eastAsia="SimSun" w:hAnsi="Times New Roman" w:cs="Times New Roman"/>
                <w:kern w:val="1"/>
                <w:lang w:eastAsia="hi-IN" w:bidi="hi-IN"/>
              </w:rPr>
              <w:t>»</w:t>
            </w:r>
            <w:r w:rsidR="00381707" w:rsidRPr="00565429">
              <w:rPr>
                <w:rFonts w:ascii="Times New Roman" w:eastAsia="SimSun" w:hAnsi="Times New Roman" w:cs="Times New Roman"/>
                <w:kern w:val="1"/>
                <w:lang w:eastAsia="hi-IN" w:bidi="hi-IN"/>
              </w:rPr>
              <w:t xml:space="preserve"> </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2. Активное участие родителей в классных праздниках и мероприятиях:</w:t>
            </w:r>
          </w:p>
          <w:p w:rsidR="00381707" w:rsidRPr="00565429" w:rsidRDefault="00675F36"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w:t>
            </w:r>
            <w:r w:rsidR="00381707" w:rsidRPr="00565429">
              <w:rPr>
                <w:rFonts w:ascii="Times New Roman" w:eastAsia="SimSun" w:hAnsi="Times New Roman" w:cs="Times New Roman"/>
                <w:kern w:val="1"/>
                <w:lang w:eastAsia="hi-IN" w:bidi="hi-IN"/>
              </w:rPr>
              <w:t>День именинника</w:t>
            </w:r>
            <w:r w:rsidRPr="00565429">
              <w:rPr>
                <w:rFonts w:ascii="Times New Roman" w:eastAsia="SimSun" w:hAnsi="Times New Roman" w:cs="Times New Roman"/>
                <w:kern w:val="1"/>
                <w:lang w:eastAsia="hi-IN" w:bidi="hi-IN"/>
              </w:rPr>
              <w:t>»</w:t>
            </w:r>
            <w:r w:rsidR="00E75C1A" w:rsidRPr="00565429">
              <w:rPr>
                <w:rFonts w:ascii="Times New Roman" w:eastAsia="SimSun" w:hAnsi="Times New Roman" w:cs="Times New Roman"/>
                <w:kern w:val="1"/>
                <w:lang w:eastAsia="hi-IN" w:bidi="hi-IN"/>
              </w:rPr>
              <w:t>;</w:t>
            </w:r>
            <w:r w:rsidRPr="00565429">
              <w:rPr>
                <w:rFonts w:ascii="Times New Roman" w:eastAsia="SimSun" w:hAnsi="Times New Roman" w:cs="Times New Roman"/>
                <w:kern w:val="1"/>
                <w:lang w:eastAsia="hi-IN" w:bidi="hi-IN"/>
              </w:rPr>
              <w:t xml:space="preserve"> «</w:t>
            </w:r>
            <w:r w:rsidR="00381707" w:rsidRPr="00565429">
              <w:rPr>
                <w:rFonts w:ascii="Times New Roman" w:eastAsia="SimSun" w:hAnsi="Times New Roman" w:cs="Times New Roman"/>
                <w:kern w:val="1"/>
                <w:lang w:eastAsia="hi-IN" w:bidi="hi-IN"/>
              </w:rPr>
              <w:t xml:space="preserve"> А ну-ка, девочки</w:t>
            </w:r>
            <w:r w:rsidRPr="00565429">
              <w:rPr>
                <w:rFonts w:ascii="Times New Roman" w:eastAsia="SimSun" w:hAnsi="Times New Roman" w:cs="Times New Roman"/>
                <w:kern w:val="1"/>
                <w:lang w:eastAsia="hi-IN" w:bidi="hi-IN"/>
              </w:rPr>
              <w:t>»</w:t>
            </w:r>
            <w:r w:rsidR="00E75C1A" w:rsidRPr="00565429">
              <w:rPr>
                <w:rFonts w:ascii="Times New Roman" w:eastAsia="SimSun" w:hAnsi="Times New Roman" w:cs="Times New Roman"/>
                <w:kern w:val="1"/>
                <w:lang w:eastAsia="hi-IN" w:bidi="hi-IN"/>
              </w:rPr>
              <w:t>;</w:t>
            </w:r>
            <w:r w:rsidRPr="00565429">
              <w:rPr>
                <w:rFonts w:ascii="Times New Roman" w:eastAsia="SimSun" w:hAnsi="Times New Roman" w:cs="Times New Roman"/>
                <w:kern w:val="1"/>
                <w:lang w:eastAsia="hi-IN" w:bidi="hi-IN"/>
              </w:rPr>
              <w:t xml:space="preserve"> «</w:t>
            </w:r>
            <w:r w:rsidR="00381707" w:rsidRPr="00565429">
              <w:rPr>
                <w:rFonts w:ascii="Times New Roman" w:eastAsia="SimSun" w:hAnsi="Times New Roman" w:cs="Times New Roman"/>
                <w:kern w:val="1"/>
                <w:lang w:eastAsia="hi-IN" w:bidi="hi-IN"/>
              </w:rPr>
              <w:t>А ну-ка, мальчики</w:t>
            </w:r>
            <w:r w:rsidRPr="00565429">
              <w:rPr>
                <w:rFonts w:ascii="Times New Roman" w:eastAsia="SimSun" w:hAnsi="Times New Roman" w:cs="Times New Roman"/>
                <w:kern w:val="1"/>
                <w:lang w:eastAsia="hi-IN" w:bidi="hi-IN"/>
              </w:rPr>
              <w:t>»</w:t>
            </w:r>
            <w:r w:rsidR="00E75C1A" w:rsidRPr="00565429">
              <w:rPr>
                <w:rFonts w:ascii="Times New Roman" w:eastAsia="SimSun" w:hAnsi="Times New Roman" w:cs="Times New Roman"/>
                <w:kern w:val="1"/>
                <w:lang w:eastAsia="hi-IN" w:bidi="hi-IN"/>
              </w:rPr>
              <w:t>;</w:t>
            </w:r>
            <w:r w:rsidRPr="00565429">
              <w:rPr>
                <w:rFonts w:ascii="Times New Roman" w:eastAsia="SimSun" w:hAnsi="Times New Roman" w:cs="Times New Roman"/>
                <w:kern w:val="1"/>
                <w:lang w:eastAsia="hi-IN" w:bidi="hi-IN"/>
              </w:rPr>
              <w:t xml:space="preserve"> «</w:t>
            </w:r>
            <w:r w:rsidR="00381707" w:rsidRPr="00565429">
              <w:rPr>
                <w:rFonts w:ascii="Times New Roman" w:eastAsia="SimSun" w:hAnsi="Times New Roman" w:cs="Times New Roman"/>
                <w:kern w:val="1"/>
                <w:lang w:eastAsia="hi-IN" w:bidi="hi-IN"/>
              </w:rPr>
              <w:t>День семьи</w:t>
            </w:r>
            <w:r w:rsidRPr="00565429">
              <w:rPr>
                <w:rFonts w:ascii="Times New Roman" w:eastAsia="SimSun" w:hAnsi="Times New Roman" w:cs="Times New Roman"/>
                <w:kern w:val="1"/>
                <w:lang w:eastAsia="hi-IN" w:bidi="hi-IN"/>
              </w:rPr>
              <w:t>»</w:t>
            </w:r>
            <w:r w:rsidR="00E75C1A" w:rsidRPr="00565429">
              <w:rPr>
                <w:rFonts w:ascii="Times New Roman" w:eastAsia="SimSun" w:hAnsi="Times New Roman" w:cs="Times New Roman"/>
                <w:kern w:val="1"/>
                <w:lang w:eastAsia="hi-IN" w:bidi="hi-IN"/>
              </w:rPr>
              <w:t>;</w:t>
            </w:r>
          </w:p>
          <w:p w:rsidR="00381707" w:rsidRPr="00565429" w:rsidRDefault="00675F36"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w:t>
            </w:r>
            <w:r w:rsidR="00381707" w:rsidRPr="00565429">
              <w:rPr>
                <w:rFonts w:ascii="Times New Roman" w:eastAsia="SimSun" w:hAnsi="Times New Roman" w:cs="Times New Roman"/>
                <w:kern w:val="1"/>
                <w:lang w:eastAsia="hi-IN" w:bidi="hi-IN"/>
              </w:rPr>
              <w:t xml:space="preserve">Да, здравствуют </w:t>
            </w:r>
            <w:r w:rsidR="00EE3213" w:rsidRPr="00565429">
              <w:rPr>
                <w:rFonts w:ascii="Times New Roman" w:eastAsia="SimSun" w:hAnsi="Times New Roman" w:cs="Times New Roman"/>
                <w:kern w:val="1"/>
                <w:lang w:eastAsia="hi-IN" w:bidi="hi-IN"/>
              </w:rPr>
              <w:t>новогодние каникулы</w:t>
            </w:r>
            <w:r w:rsidR="00381707" w:rsidRPr="00565429">
              <w:rPr>
                <w:rFonts w:ascii="Times New Roman" w:eastAsia="SimSun" w:hAnsi="Times New Roman" w:cs="Times New Roman"/>
                <w:kern w:val="1"/>
                <w:lang w:eastAsia="hi-IN" w:bidi="hi-IN"/>
              </w:rPr>
              <w:t>!</w:t>
            </w:r>
            <w:r w:rsidRPr="00565429">
              <w:rPr>
                <w:rFonts w:ascii="Times New Roman" w:eastAsia="SimSun" w:hAnsi="Times New Roman" w:cs="Times New Roman"/>
                <w:kern w:val="1"/>
                <w:lang w:eastAsia="hi-IN" w:bidi="hi-IN"/>
              </w:rPr>
              <w:t>»</w:t>
            </w:r>
            <w:r w:rsidR="00E75C1A" w:rsidRPr="00565429">
              <w:rPr>
                <w:rFonts w:ascii="Times New Roman" w:eastAsia="SimSun" w:hAnsi="Times New Roman" w:cs="Times New Roman"/>
                <w:kern w:val="1"/>
                <w:lang w:eastAsia="hi-IN" w:bidi="hi-IN"/>
              </w:rPr>
              <w:t>;</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Выходы в театр, кино, музеи, выставки</w:t>
            </w:r>
            <w:r w:rsidR="00E75C1A" w:rsidRPr="00565429">
              <w:rPr>
                <w:rFonts w:ascii="Times New Roman" w:eastAsia="SimSun" w:hAnsi="Times New Roman" w:cs="Times New Roman"/>
                <w:kern w:val="1"/>
                <w:lang w:eastAsia="hi-IN" w:bidi="hi-IN"/>
              </w:rPr>
              <w:t>.</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3.   Участие родителей в трудовых акциях:</w:t>
            </w:r>
          </w:p>
          <w:p w:rsidR="00381707" w:rsidRPr="00565429" w:rsidRDefault="00E75C1A"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трудовые десанты и субботники</w:t>
            </w:r>
            <w:r w:rsidR="00675F36" w:rsidRPr="00565429">
              <w:rPr>
                <w:rFonts w:ascii="Times New Roman" w:eastAsia="SimSun" w:hAnsi="Times New Roman" w:cs="Times New Roman"/>
                <w:kern w:val="1"/>
                <w:lang w:eastAsia="hi-IN" w:bidi="hi-IN"/>
              </w:rPr>
              <w:t>;</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у</w:t>
            </w:r>
            <w:r w:rsidR="00E75C1A" w:rsidRPr="00565429">
              <w:rPr>
                <w:rFonts w:ascii="Times New Roman" w:eastAsia="SimSun" w:hAnsi="Times New Roman" w:cs="Times New Roman"/>
                <w:kern w:val="1"/>
                <w:lang w:eastAsia="hi-IN" w:bidi="hi-IN"/>
              </w:rPr>
              <w:t>частие в ремонте классов</w:t>
            </w:r>
            <w:r w:rsidR="00675F36" w:rsidRPr="00565429">
              <w:rPr>
                <w:rFonts w:ascii="Times New Roman" w:eastAsia="SimSun" w:hAnsi="Times New Roman" w:cs="Times New Roman"/>
                <w:kern w:val="1"/>
                <w:lang w:eastAsia="hi-IN" w:bidi="hi-IN"/>
              </w:rPr>
              <w:t>;</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благотворительная помощь родителей в</w:t>
            </w:r>
            <w:r w:rsidR="00675F36" w:rsidRPr="00565429">
              <w:rPr>
                <w:rFonts w:ascii="Times New Roman" w:eastAsia="SimSun" w:hAnsi="Times New Roman" w:cs="Times New Roman"/>
                <w:kern w:val="1"/>
                <w:lang w:eastAsia="hi-IN" w:bidi="hi-IN"/>
              </w:rPr>
              <w:t xml:space="preserve"> оформлении классов;</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пом</w:t>
            </w:r>
            <w:r w:rsidR="00675F36" w:rsidRPr="00565429">
              <w:rPr>
                <w:rFonts w:ascii="Times New Roman" w:eastAsia="SimSun" w:hAnsi="Times New Roman" w:cs="Times New Roman"/>
                <w:kern w:val="1"/>
                <w:lang w:eastAsia="hi-IN" w:bidi="hi-IN"/>
              </w:rPr>
              <w:t xml:space="preserve">ощь родителей </w:t>
            </w:r>
            <w:r w:rsidR="00EE3213" w:rsidRPr="00565429">
              <w:rPr>
                <w:rFonts w:ascii="Times New Roman" w:eastAsia="SimSun" w:hAnsi="Times New Roman" w:cs="Times New Roman"/>
                <w:kern w:val="1"/>
                <w:lang w:eastAsia="hi-IN" w:bidi="hi-IN"/>
              </w:rPr>
              <w:t>в подготовке</w:t>
            </w:r>
            <w:r w:rsidR="00675F36" w:rsidRPr="00565429">
              <w:rPr>
                <w:rFonts w:ascii="Times New Roman" w:eastAsia="SimSun" w:hAnsi="Times New Roman" w:cs="Times New Roman"/>
                <w:kern w:val="1"/>
                <w:lang w:eastAsia="hi-IN" w:bidi="hi-IN"/>
              </w:rPr>
              <w:t xml:space="preserve"> классов и </w:t>
            </w:r>
            <w:r w:rsidRPr="00565429">
              <w:rPr>
                <w:rFonts w:ascii="Times New Roman" w:eastAsia="SimSun" w:hAnsi="Times New Roman" w:cs="Times New Roman"/>
                <w:kern w:val="1"/>
                <w:lang w:eastAsia="hi-IN" w:bidi="hi-IN"/>
              </w:rPr>
              <w:t xml:space="preserve"> к началу учебного года</w:t>
            </w:r>
            <w:r w:rsidR="00675F36" w:rsidRPr="00565429">
              <w:rPr>
                <w:rFonts w:ascii="Times New Roman" w:eastAsia="SimSun" w:hAnsi="Times New Roman" w:cs="Times New Roman"/>
                <w:kern w:val="1"/>
                <w:lang w:eastAsia="hi-IN" w:bidi="hi-IN"/>
              </w:rPr>
              <w:t>.</w:t>
            </w:r>
            <w:r w:rsidRPr="00565429">
              <w:rPr>
                <w:rFonts w:ascii="Times New Roman" w:eastAsia="SimSun" w:hAnsi="Times New Roman" w:cs="Times New Roman"/>
                <w:kern w:val="1"/>
                <w:lang w:eastAsia="hi-IN" w:bidi="hi-IN"/>
              </w:rPr>
              <w:t xml:space="preserve"> </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4. Участие родителей в спортивных мероприятиях:</w:t>
            </w:r>
          </w:p>
          <w:p w:rsidR="00675F36" w:rsidRPr="00565429" w:rsidRDefault="00381707"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конкурсная программа «Папа, мама и я — спортивная семья»</w:t>
            </w:r>
            <w:r w:rsidR="00675F36" w:rsidRPr="00565429">
              <w:rPr>
                <w:rFonts w:ascii="Times New Roman" w:eastAsia="SimSun" w:hAnsi="Times New Roman" w:cs="Times New Roman"/>
                <w:kern w:val="1"/>
                <w:lang w:eastAsia="hi-IN" w:bidi="hi-IN"/>
              </w:rPr>
              <w:t>;</w:t>
            </w:r>
          </w:p>
          <w:p w:rsidR="00381707" w:rsidRPr="00565429" w:rsidRDefault="00675F36"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«В</w:t>
            </w:r>
            <w:r w:rsidR="00381707" w:rsidRPr="00565429">
              <w:rPr>
                <w:rFonts w:ascii="Times New Roman" w:eastAsia="SimSun" w:hAnsi="Times New Roman" w:cs="Times New Roman"/>
                <w:kern w:val="1"/>
                <w:lang w:eastAsia="hi-IN" w:bidi="hi-IN"/>
              </w:rPr>
              <w:t>еселые старты</w:t>
            </w:r>
            <w:r w:rsidRPr="00565429">
              <w:rPr>
                <w:rFonts w:ascii="Times New Roman" w:eastAsia="SimSun" w:hAnsi="Times New Roman" w:cs="Times New Roman"/>
                <w:kern w:val="1"/>
                <w:lang w:eastAsia="hi-IN" w:bidi="hi-IN"/>
              </w:rPr>
              <w:t>»</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5. Активное участие родителей в профилактических мероприятиях:</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против курения</w:t>
            </w:r>
            <w:r w:rsidR="00675F36" w:rsidRPr="00565429">
              <w:rPr>
                <w:rFonts w:ascii="Times New Roman" w:eastAsia="SimSun" w:hAnsi="Times New Roman" w:cs="Times New Roman"/>
                <w:kern w:val="1"/>
                <w:lang w:eastAsia="hi-IN" w:bidi="hi-IN"/>
              </w:rPr>
              <w:t>;</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против правонарушений</w:t>
            </w:r>
            <w:r w:rsidR="00675F36" w:rsidRPr="00565429">
              <w:rPr>
                <w:rFonts w:ascii="Times New Roman" w:eastAsia="SimSun" w:hAnsi="Times New Roman" w:cs="Times New Roman"/>
                <w:kern w:val="1"/>
                <w:lang w:eastAsia="hi-IN" w:bidi="hi-IN"/>
              </w:rPr>
              <w:t>.</w:t>
            </w:r>
          </w:p>
        </w:tc>
        <w:tc>
          <w:tcPr>
            <w:tcW w:w="3354" w:type="dxa"/>
            <w:gridSpan w:val="2"/>
            <w:tcBorders>
              <w:top w:val="single" w:sz="4" w:space="0" w:color="000000"/>
              <w:left w:val="single" w:sz="4" w:space="0" w:color="000000"/>
              <w:bottom w:val="single" w:sz="4" w:space="0" w:color="000000"/>
              <w:right w:val="single" w:sz="4" w:space="0" w:color="000000"/>
            </w:tcBorders>
            <w:shd w:val="clear" w:color="auto" w:fill="auto"/>
          </w:tcPr>
          <w:p w:rsidR="00381707" w:rsidRPr="00565429" w:rsidRDefault="00381707" w:rsidP="000B1DC9">
            <w:pPr>
              <w:widowControl w:val="0"/>
              <w:snapToGrid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lastRenderedPageBreak/>
              <w:t>1. Улучшение детско-родительских отношений.</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 xml:space="preserve">2. Повышение ответственности родителей за судьбу своего </w:t>
            </w:r>
            <w:r w:rsidRPr="00565429">
              <w:rPr>
                <w:rFonts w:ascii="Times New Roman" w:eastAsia="SimSun" w:hAnsi="Times New Roman" w:cs="Times New Roman"/>
                <w:kern w:val="1"/>
                <w:lang w:eastAsia="hi-IN" w:bidi="hi-IN"/>
              </w:rPr>
              <w:lastRenderedPageBreak/>
              <w:t>ребенка.</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 xml:space="preserve">3. Повышение нравственного уровня </w:t>
            </w:r>
            <w:r w:rsidR="00EE3213" w:rsidRPr="00565429">
              <w:rPr>
                <w:rFonts w:ascii="Times New Roman" w:eastAsia="SimSun" w:hAnsi="Times New Roman" w:cs="Times New Roman"/>
                <w:kern w:val="1"/>
                <w:lang w:eastAsia="hi-IN" w:bidi="hi-IN"/>
              </w:rPr>
              <w:t>и самосознания</w:t>
            </w:r>
            <w:r w:rsidRPr="00565429">
              <w:rPr>
                <w:rFonts w:ascii="Times New Roman" w:eastAsia="SimSun" w:hAnsi="Times New Roman" w:cs="Times New Roman"/>
                <w:kern w:val="1"/>
                <w:lang w:eastAsia="hi-IN" w:bidi="hi-IN"/>
              </w:rPr>
              <w:t xml:space="preserve"> родителей.</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4. Улучшение доверительных отношений между родителями и педагогами школы- интерната.</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p>
        </w:tc>
      </w:tr>
      <w:tr w:rsidR="00381707" w:rsidRPr="00565429" w:rsidTr="00570B01">
        <w:tc>
          <w:tcPr>
            <w:tcW w:w="2835" w:type="dxa"/>
            <w:tcBorders>
              <w:top w:val="single" w:sz="4" w:space="0" w:color="000000"/>
              <w:left w:val="single" w:sz="4" w:space="0" w:color="000000"/>
              <w:bottom w:val="single" w:sz="4" w:space="0" w:color="000000"/>
            </w:tcBorders>
            <w:shd w:val="clear" w:color="auto" w:fill="auto"/>
          </w:tcPr>
          <w:p w:rsidR="00381707" w:rsidRPr="00565429" w:rsidRDefault="00381707" w:rsidP="000B1DC9">
            <w:pPr>
              <w:widowControl w:val="0"/>
              <w:tabs>
                <w:tab w:val="left" w:leader="dot" w:pos="624"/>
              </w:tabs>
              <w:autoSpaceDE w:val="0"/>
              <w:snapToGrid w:val="0"/>
              <w:spacing w:after="0" w:line="240" w:lineRule="auto"/>
              <w:rPr>
                <w:rFonts w:ascii="Times New Roman" w:eastAsia="@Arial Unicode MS" w:hAnsi="Times New Roman" w:cs="Times New Roman"/>
                <w:b/>
                <w:bCs/>
                <w:kern w:val="1"/>
                <w:lang w:eastAsia="ar-SA"/>
              </w:rPr>
            </w:pPr>
            <w:r w:rsidRPr="00565429">
              <w:rPr>
                <w:rFonts w:ascii="Times New Roman" w:eastAsia="@Arial Unicode MS" w:hAnsi="Times New Roman" w:cs="Times New Roman"/>
                <w:b/>
                <w:bCs/>
                <w:kern w:val="1"/>
                <w:lang w:eastAsia="ar-SA"/>
              </w:rPr>
              <w:lastRenderedPageBreak/>
              <w:t>Расширение партнерских взаимоотношений с родителями</w:t>
            </w:r>
          </w:p>
        </w:tc>
        <w:tc>
          <w:tcPr>
            <w:tcW w:w="3969" w:type="dxa"/>
            <w:tcBorders>
              <w:top w:val="single" w:sz="4" w:space="0" w:color="000000"/>
              <w:left w:val="single" w:sz="4" w:space="0" w:color="000000"/>
              <w:bottom w:val="single" w:sz="4" w:space="0" w:color="000000"/>
            </w:tcBorders>
            <w:shd w:val="clear" w:color="auto" w:fill="auto"/>
          </w:tcPr>
          <w:p w:rsidR="00381707" w:rsidRPr="00565429" w:rsidRDefault="00381707" w:rsidP="000B1DC9">
            <w:pPr>
              <w:widowControl w:val="0"/>
              <w:snapToGrid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1. Участие родителей в самоуправлении школы и класса, через Сов</w:t>
            </w:r>
            <w:r w:rsidR="00675F36" w:rsidRPr="00565429">
              <w:rPr>
                <w:rFonts w:ascii="Times New Roman" w:eastAsia="SimSun" w:hAnsi="Times New Roman" w:cs="Times New Roman"/>
                <w:kern w:val="1"/>
                <w:lang w:eastAsia="hi-IN" w:bidi="hi-IN"/>
              </w:rPr>
              <w:t>ет школы</w:t>
            </w:r>
            <w:r w:rsidRPr="00565429">
              <w:rPr>
                <w:rFonts w:ascii="Times New Roman" w:eastAsia="SimSun" w:hAnsi="Times New Roman" w:cs="Times New Roman"/>
                <w:kern w:val="1"/>
                <w:lang w:eastAsia="hi-IN" w:bidi="hi-IN"/>
              </w:rPr>
              <w:t>.</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2. Встречи родителей и законных представителей с работниками правоохранительных органов.</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 xml:space="preserve">3. Патронаж семей, находящихся в трудной жизненной ситуации и оказание своевременной помощи. </w:t>
            </w:r>
          </w:p>
          <w:p w:rsidR="00381707" w:rsidRPr="00565429" w:rsidRDefault="00675F36"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4. Оказание помощи социально-</w:t>
            </w:r>
            <w:r w:rsidR="00381707" w:rsidRPr="00565429">
              <w:rPr>
                <w:rFonts w:ascii="Times New Roman" w:eastAsia="SimSun" w:hAnsi="Times New Roman" w:cs="Times New Roman"/>
                <w:kern w:val="1"/>
                <w:lang w:eastAsia="hi-IN" w:bidi="hi-IN"/>
              </w:rPr>
              <w:t xml:space="preserve">незащищенным </w:t>
            </w:r>
          </w:p>
          <w:p w:rsidR="00381707" w:rsidRPr="00565429" w:rsidRDefault="00675F36"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семьям.</w:t>
            </w:r>
          </w:p>
        </w:tc>
        <w:tc>
          <w:tcPr>
            <w:tcW w:w="3354" w:type="dxa"/>
            <w:gridSpan w:val="2"/>
            <w:tcBorders>
              <w:top w:val="single" w:sz="4" w:space="0" w:color="000000"/>
              <w:left w:val="single" w:sz="4" w:space="0" w:color="000000"/>
              <w:bottom w:val="single" w:sz="4" w:space="0" w:color="000000"/>
              <w:right w:val="single" w:sz="4" w:space="0" w:color="000000"/>
            </w:tcBorders>
            <w:shd w:val="clear" w:color="auto" w:fill="auto"/>
          </w:tcPr>
          <w:p w:rsidR="00381707" w:rsidRPr="00565429" w:rsidRDefault="00381707" w:rsidP="000B1DC9">
            <w:pPr>
              <w:widowControl w:val="0"/>
              <w:snapToGrid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1. Повышение ответственности родителей за соблюдение прав ребенка.</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2. Вовлечение большего числа родителей в совместную школьную деятельность.</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3. Оказание помощи социально-незащищенным семьям.</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p>
        </w:tc>
      </w:tr>
    </w:tbl>
    <w:p w:rsidR="00381707" w:rsidRPr="00565429" w:rsidRDefault="00381707" w:rsidP="000B1DC9">
      <w:pPr>
        <w:widowControl w:val="0"/>
        <w:spacing w:after="0" w:line="240" w:lineRule="auto"/>
        <w:jc w:val="center"/>
        <w:rPr>
          <w:rFonts w:ascii="Times New Roman" w:eastAsia="@Arial Unicode MS" w:hAnsi="Times New Roman" w:cs="Times New Roman"/>
          <w:b/>
          <w:kern w:val="1"/>
          <w:sz w:val="24"/>
          <w:szCs w:val="24"/>
          <w:lang w:eastAsia="hi-IN" w:bidi="hi-IN"/>
        </w:rPr>
      </w:pPr>
      <w:r w:rsidRPr="00565429">
        <w:rPr>
          <w:rFonts w:ascii="Times New Roman" w:eastAsia="SimSun" w:hAnsi="Times New Roman" w:cs="Times New Roman"/>
          <w:b/>
          <w:kern w:val="1"/>
          <w:sz w:val="24"/>
          <w:szCs w:val="24"/>
          <w:lang w:eastAsia="hi-IN" w:bidi="hi-IN"/>
        </w:rPr>
        <w:t>Планируемые результаты духовно- нравственного развития и воспитания детей с ЗПР</w:t>
      </w:r>
      <w:r w:rsidR="001D5DF3" w:rsidRPr="00565429">
        <w:rPr>
          <w:rFonts w:ascii="Times New Roman" w:eastAsia="@Arial Unicode MS" w:hAnsi="Times New Roman" w:cs="Times New Roman"/>
          <w:b/>
          <w:kern w:val="1"/>
          <w:sz w:val="24"/>
          <w:szCs w:val="24"/>
          <w:lang w:eastAsia="hi-IN" w:bidi="hi-IN"/>
        </w:rPr>
        <w:t xml:space="preserve"> </w:t>
      </w:r>
      <w:r w:rsidRPr="00565429">
        <w:rPr>
          <w:rFonts w:ascii="Times New Roman" w:eastAsia="@Arial Unicode MS" w:hAnsi="Times New Roman" w:cs="Times New Roman"/>
          <w:b/>
          <w:kern w:val="1"/>
          <w:sz w:val="24"/>
          <w:szCs w:val="24"/>
          <w:lang w:eastAsia="hi-IN" w:bidi="hi-IN"/>
        </w:rPr>
        <w:t xml:space="preserve"> начального общего образования</w:t>
      </w:r>
    </w:p>
    <w:p w:rsidR="00381707" w:rsidRPr="00565429" w:rsidRDefault="00381707" w:rsidP="000B1DC9">
      <w:pPr>
        <w:widowControl w:val="0"/>
        <w:spacing w:after="0" w:line="240" w:lineRule="auto"/>
        <w:ind w:left="1800"/>
        <w:jc w:val="center"/>
        <w:rPr>
          <w:rFonts w:ascii="Times New Roman" w:eastAsia="@Arial Unicode MS" w:hAnsi="Times New Roman" w:cs="Times New Roman"/>
          <w:b/>
          <w:kern w:val="1"/>
          <w:sz w:val="24"/>
          <w:szCs w:val="24"/>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85"/>
        <w:gridCol w:w="2479"/>
        <w:gridCol w:w="3191"/>
        <w:gridCol w:w="2490"/>
        <w:gridCol w:w="32"/>
      </w:tblGrid>
      <w:tr w:rsidR="00381707" w:rsidRPr="00565429" w:rsidTr="00570B01">
        <w:trPr>
          <w:gridAfter w:val="1"/>
          <w:wAfter w:w="32" w:type="dxa"/>
        </w:trPr>
        <w:tc>
          <w:tcPr>
            <w:tcW w:w="1985" w:type="dxa"/>
            <w:tcBorders>
              <w:top w:val="single" w:sz="1" w:space="0" w:color="000000"/>
              <w:left w:val="single" w:sz="1" w:space="0" w:color="000000"/>
              <w:bottom w:val="single" w:sz="1" w:space="0" w:color="000000"/>
            </w:tcBorders>
            <w:shd w:val="clear" w:color="auto" w:fill="auto"/>
          </w:tcPr>
          <w:p w:rsidR="00381707" w:rsidRPr="00565429" w:rsidRDefault="00381707" w:rsidP="000B1DC9">
            <w:pPr>
              <w:widowControl w:val="0"/>
              <w:snapToGrid w:val="0"/>
              <w:spacing w:after="0" w:line="240" w:lineRule="auto"/>
              <w:jc w:val="center"/>
              <w:rPr>
                <w:rFonts w:ascii="Times New Roman" w:eastAsia="SimSun" w:hAnsi="Times New Roman" w:cs="Times New Roman"/>
                <w:b/>
                <w:kern w:val="1"/>
                <w:lang w:eastAsia="hi-IN" w:bidi="hi-IN"/>
              </w:rPr>
            </w:pPr>
            <w:r w:rsidRPr="00565429">
              <w:rPr>
                <w:rFonts w:ascii="Times New Roman" w:eastAsia="SimSun" w:hAnsi="Times New Roman" w:cs="Times New Roman"/>
                <w:b/>
                <w:kern w:val="1"/>
                <w:lang w:eastAsia="hi-IN" w:bidi="hi-IN"/>
              </w:rPr>
              <w:t>Направления</w:t>
            </w:r>
          </w:p>
        </w:tc>
        <w:tc>
          <w:tcPr>
            <w:tcW w:w="2479" w:type="dxa"/>
            <w:tcBorders>
              <w:top w:val="single" w:sz="1" w:space="0" w:color="000000"/>
              <w:left w:val="single" w:sz="1" w:space="0" w:color="000000"/>
              <w:bottom w:val="single" w:sz="1" w:space="0" w:color="000000"/>
            </w:tcBorders>
            <w:shd w:val="clear" w:color="auto" w:fill="auto"/>
          </w:tcPr>
          <w:p w:rsidR="00381707" w:rsidRPr="00565429" w:rsidRDefault="00381707" w:rsidP="000B1DC9">
            <w:pPr>
              <w:widowControl w:val="0"/>
              <w:snapToGrid w:val="0"/>
              <w:spacing w:after="0" w:line="240" w:lineRule="auto"/>
              <w:jc w:val="center"/>
              <w:rPr>
                <w:rFonts w:ascii="Times New Roman" w:eastAsia="SimSun" w:hAnsi="Times New Roman" w:cs="Times New Roman"/>
                <w:b/>
                <w:kern w:val="1"/>
                <w:lang w:eastAsia="hi-IN" w:bidi="hi-IN"/>
              </w:rPr>
            </w:pPr>
            <w:r w:rsidRPr="00565429">
              <w:rPr>
                <w:rFonts w:ascii="Times New Roman" w:eastAsia="SimSun" w:hAnsi="Times New Roman" w:cs="Times New Roman"/>
                <w:b/>
                <w:kern w:val="1"/>
                <w:lang w:eastAsia="hi-IN" w:bidi="hi-IN"/>
              </w:rPr>
              <w:t>Первый уровень</w:t>
            </w:r>
          </w:p>
        </w:tc>
        <w:tc>
          <w:tcPr>
            <w:tcW w:w="3191" w:type="dxa"/>
            <w:tcBorders>
              <w:top w:val="single" w:sz="1" w:space="0" w:color="000000"/>
              <w:left w:val="single" w:sz="1" w:space="0" w:color="000000"/>
              <w:bottom w:val="single" w:sz="1" w:space="0" w:color="000000"/>
            </w:tcBorders>
            <w:shd w:val="clear" w:color="auto" w:fill="auto"/>
          </w:tcPr>
          <w:p w:rsidR="00381707" w:rsidRPr="00565429" w:rsidRDefault="00381707" w:rsidP="000B1DC9">
            <w:pPr>
              <w:widowControl w:val="0"/>
              <w:snapToGrid w:val="0"/>
              <w:spacing w:after="0" w:line="240" w:lineRule="auto"/>
              <w:jc w:val="center"/>
              <w:rPr>
                <w:rFonts w:ascii="Times New Roman" w:eastAsia="SimSun" w:hAnsi="Times New Roman" w:cs="Times New Roman"/>
                <w:b/>
                <w:kern w:val="1"/>
                <w:lang w:eastAsia="hi-IN" w:bidi="hi-IN"/>
              </w:rPr>
            </w:pPr>
            <w:r w:rsidRPr="00565429">
              <w:rPr>
                <w:rFonts w:ascii="Times New Roman" w:eastAsia="SimSun" w:hAnsi="Times New Roman" w:cs="Times New Roman"/>
                <w:b/>
                <w:kern w:val="1"/>
                <w:lang w:eastAsia="hi-IN" w:bidi="hi-IN"/>
              </w:rPr>
              <w:t>Второй уровень</w:t>
            </w:r>
          </w:p>
        </w:tc>
        <w:tc>
          <w:tcPr>
            <w:tcW w:w="2490" w:type="dxa"/>
            <w:tcBorders>
              <w:top w:val="single" w:sz="1" w:space="0" w:color="000000"/>
              <w:left w:val="single" w:sz="1" w:space="0" w:color="000000"/>
              <w:bottom w:val="single" w:sz="1" w:space="0" w:color="000000"/>
              <w:right w:val="single" w:sz="1" w:space="0" w:color="000000"/>
            </w:tcBorders>
            <w:shd w:val="clear" w:color="auto" w:fill="auto"/>
          </w:tcPr>
          <w:p w:rsidR="00381707" w:rsidRPr="00565429" w:rsidRDefault="00381707" w:rsidP="000B1DC9">
            <w:pPr>
              <w:widowControl w:val="0"/>
              <w:snapToGrid w:val="0"/>
              <w:spacing w:after="0" w:line="240" w:lineRule="auto"/>
              <w:jc w:val="center"/>
              <w:rPr>
                <w:rFonts w:ascii="Times New Roman" w:eastAsia="SimSun" w:hAnsi="Times New Roman" w:cs="Times New Roman"/>
                <w:b/>
                <w:kern w:val="1"/>
                <w:lang w:eastAsia="hi-IN" w:bidi="hi-IN"/>
              </w:rPr>
            </w:pPr>
            <w:r w:rsidRPr="00565429">
              <w:rPr>
                <w:rFonts w:ascii="Times New Roman" w:eastAsia="SimSun" w:hAnsi="Times New Roman" w:cs="Times New Roman"/>
                <w:b/>
                <w:kern w:val="1"/>
                <w:lang w:eastAsia="hi-IN" w:bidi="hi-IN"/>
              </w:rPr>
              <w:t>Третий уровень</w:t>
            </w:r>
          </w:p>
        </w:tc>
      </w:tr>
      <w:tr w:rsidR="00381707" w:rsidRPr="00565429" w:rsidTr="00570B01">
        <w:trPr>
          <w:gridAfter w:val="1"/>
          <w:wAfter w:w="32" w:type="dxa"/>
        </w:trPr>
        <w:tc>
          <w:tcPr>
            <w:tcW w:w="1985" w:type="dxa"/>
            <w:tcBorders>
              <w:left w:val="single" w:sz="1" w:space="0" w:color="000000"/>
              <w:bottom w:val="single" w:sz="4" w:space="0" w:color="000000"/>
            </w:tcBorders>
            <w:shd w:val="clear" w:color="auto" w:fill="auto"/>
          </w:tcPr>
          <w:p w:rsidR="00381707" w:rsidRPr="00565429" w:rsidRDefault="00381707" w:rsidP="000B1DC9">
            <w:pPr>
              <w:widowControl w:val="0"/>
              <w:snapToGrid w:val="0"/>
              <w:spacing w:after="0" w:line="240" w:lineRule="auto"/>
              <w:rPr>
                <w:rFonts w:ascii="Times New Roman" w:eastAsia="SimSun" w:hAnsi="Times New Roman" w:cs="Times New Roman"/>
                <w:b/>
                <w:kern w:val="1"/>
                <w:lang w:eastAsia="hi-IN" w:bidi="hi-IN"/>
              </w:rPr>
            </w:pPr>
            <w:r w:rsidRPr="00565429">
              <w:rPr>
                <w:rFonts w:ascii="Times New Roman" w:eastAsia="SimSun" w:hAnsi="Times New Roman" w:cs="Times New Roman"/>
                <w:b/>
                <w:kern w:val="1"/>
                <w:lang w:eastAsia="hi-IN" w:bidi="hi-IN"/>
              </w:rPr>
              <w:t>Воспитание нравственных чувств и этического сознания</w:t>
            </w:r>
          </w:p>
        </w:tc>
        <w:tc>
          <w:tcPr>
            <w:tcW w:w="2479" w:type="dxa"/>
            <w:tcBorders>
              <w:left w:val="single" w:sz="1" w:space="0" w:color="000000"/>
              <w:bottom w:val="single" w:sz="4" w:space="0" w:color="000000"/>
            </w:tcBorders>
            <w:shd w:val="clear" w:color="auto" w:fill="auto"/>
          </w:tcPr>
          <w:p w:rsidR="00381707" w:rsidRPr="00565429" w:rsidRDefault="00381707" w:rsidP="000B1DC9">
            <w:pPr>
              <w:widowControl w:val="0"/>
              <w:snapToGrid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 xml:space="preserve">получение первоначальных представлений о моральных нормах и правилах нравственного </w:t>
            </w:r>
            <w:r w:rsidRPr="00565429">
              <w:rPr>
                <w:rFonts w:ascii="Times New Roman" w:eastAsia="SimSun" w:hAnsi="Times New Roman" w:cs="Times New Roman"/>
                <w:kern w:val="1"/>
                <w:lang w:eastAsia="hi-IN" w:bidi="hi-IN"/>
              </w:rPr>
              <w:lastRenderedPageBreak/>
              <w:t>поведения</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(взаимоотношения в семье,</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 xml:space="preserve">между поколениями, </w:t>
            </w:r>
            <w:r w:rsidR="004F6DA2" w:rsidRPr="00565429">
              <w:rPr>
                <w:rFonts w:ascii="Times New Roman" w:eastAsia="SimSun" w:hAnsi="Times New Roman" w:cs="Times New Roman"/>
                <w:kern w:val="1"/>
                <w:lang w:eastAsia="hi-IN" w:bidi="hi-IN"/>
              </w:rPr>
              <w:t>в различных социальных группах)</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p>
        </w:tc>
        <w:tc>
          <w:tcPr>
            <w:tcW w:w="3191" w:type="dxa"/>
            <w:tcBorders>
              <w:left w:val="single" w:sz="1" w:space="0" w:color="000000"/>
              <w:bottom w:val="single" w:sz="4" w:space="0" w:color="000000"/>
            </w:tcBorders>
            <w:shd w:val="clear" w:color="auto" w:fill="auto"/>
          </w:tcPr>
          <w:p w:rsidR="00381707" w:rsidRPr="00565429" w:rsidRDefault="00381707" w:rsidP="000B1DC9">
            <w:pPr>
              <w:widowControl w:val="0"/>
              <w:snapToGrid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lastRenderedPageBreak/>
              <w:t>нравственно-этический опыт взаимодействия со сверстниками, старшими и младшими детьми, взрослыми;</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 xml:space="preserve">способность эмоционально </w:t>
            </w:r>
            <w:r w:rsidRPr="00565429">
              <w:rPr>
                <w:rFonts w:ascii="Times New Roman" w:eastAsia="SimSun" w:hAnsi="Times New Roman" w:cs="Times New Roman"/>
                <w:kern w:val="1"/>
                <w:lang w:eastAsia="hi-IN" w:bidi="hi-IN"/>
              </w:rPr>
              <w:lastRenderedPageBreak/>
              <w:t>реагировать на негативные проявления в обществе, анализировать свои поступки и поступки других людей;</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расширение опыта взаимодействия в семье, укрепляющих связь и  преемственность поколений;</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уважительное отношение к традиционным религиям</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p>
        </w:tc>
        <w:tc>
          <w:tcPr>
            <w:tcW w:w="2490" w:type="dxa"/>
            <w:tcBorders>
              <w:left w:val="single" w:sz="1" w:space="0" w:color="000000"/>
              <w:bottom w:val="single" w:sz="4" w:space="0" w:color="000000"/>
              <w:right w:val="single" w:sz="1" w:space="0" w:color="000000"/>
            </w:tcBorders>
            <w:shd w:val="clear" w:color="auto" w:fill="auto"/>
          </w:tcPr>
          <w:p w:rsidR="00381707" w:rsidRPr="00565429" w:rsidRDefault="00381707" w:rsidP="000B1DC9">
            <w:pPr>
              <w:widowControl w:val="0"/>
              <w:snapToGrid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lastRenderedPageBreak/>
              <w:t xml:space="preserve">посильное участие в делах благотворительности, милосердия, в оказании помощи нуждающимся - </w:t>
            </w:r>
            <w:r w:rsidRPr="00565429">
              <w:rPr>
                <w:rFonts w:ascii="Times New Roman" w:eastAsia="SimSun" w:hAnsi="Times New Roman" w:cs="Times New Roman"/>
                <w:kern w:val="1"/>
                <w:lang w:eastAsia="hi-IN" w:bidi="hi-IN"/>
              </w:rPr>
              <w:lastRenderedPageBreak/>
              <w:t>старшему поколению, инвали</w:t>
            </w:r>
            <w:r w:rsidR="000050C8" w:rsidRPr="00565429">
              <w:rPr>
                <w:rFonts w:ascii="Times New Roman" w:eastAsia="SimSun" w:hAnsi="Times New Roman" w:cs="Times New Roman"/>
                <w:kern w:val="1"/>
                <w:lang w:eastAsia="hi-IN" w:bidi="hi-IN"/>
              </w:rPr>
              <w:t>дам; забота о животных, природе</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p>
        </w:tc>
      </w:tr>
      <w:tr w:rsidR="00381707" w:rsidRPr="00565429" w:rsidTr="00570B01">
        <w:tc>
          <w:tcPr>
            <w:tcW w:w="1985" w:type="dxa"/>
            <w:tcBorders>
              <w:top w:val="single" w:sz="4" w:space="0" w:color="000000"/>
              <w:left w:val="single" w:sz="4" w:space="0" w:color="000000"/>
              <w:bottom w:val="single" w:sz="4" w:space="0" w:color="000000"/>
            </w:tcBorders>
            <w:shd w:val="clear" w:color="auto" w:fill="auto"/>
          </w:tcPr>
          <w:p w:rsidR="00381707" w:rsidRPr="00565429" w:rsidRDefault="00381707" w:rsidP="000B1DC9">
            <w:pPr>
              <w:widowControl w:val="0"/>
              <w:snapToGrid w:val="0"/>
              <w:spacing w:after="0" w:line="240" w:lineRule="auto"/>
              <w:rPr>
                <w:rFonts w:ascii="Times New Roman" w:eastAsia="SimSun" w:hAnsi="Times New Roman" w:cs="Times New Roman"/>
                <w:b/>
                <w:kern w:val="1"/>
                <w:lang w:eastAsia="hi-IN" w:bidi="hi-IN"/>
              </w:rPr>
            </w:pPr>
            <w:r w:rsidRPr="00565429">
              <w:rPr>
                <w:rFonts w:ascii="Times New Roman" w:eastAsia="SimSun" w:hAnsi="Times New Roman" w:cs="Times New Roman"/>
                <w:b/>
                <w:kern w:val="1"/>
                <w:lang w:eastAsia="hi-IN" w:bidi="hi-IN"/>
              </w:rPr>
              <w:lastRenderedPageBreak/>
              <w:t>Воспитание трудолюбия, творческого отношения к учению, труду, жизни</w:t>
            </w:r>
          </w:p>
        </w:tc>
        <w:tc>
          <w:tcPr>
            <w:tcW w:w="2479" w:type="dxa"/>
            <w:tcBorders>
              <w:top w:val="single" w:sz="4" w:space="0" w:color="000000"/>
              <w:left w:val="single" w:sz="4" w:space="0" w:color="000000"/>
              <w:bottom w:val="single" w:sz="4" w:space="0" w:color="000000"/>
            </w:tcBorders>
            <w:shd w:val="clear" w:color="auto" w:fill="auto"/>
          </w:tcPr>
          <w:p w:rsidR="00675F36" w:rsidRPr="00565429" w:rsidRDefault="00381707" w:rsidP="000B1DC9">
            <w:pPr>
              <w:widowControl w:val="0"/>
              <w:snapToGrid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ценностное отношение к труд</w:t>
            </w:r>
            <w:r w:rsidR="00675F36" w:rsidRPr="00565429">
              <w:rPr>
                <w:rFonts w:ascii="Times New Roman" w:eastAsia="SimSun" w:hAnsi="Times New Roman" w:cs="Times New Roman"/>
                <w:kern w:val="1"/>
                <w:lang w:eastAsia="hi-IN" w:bidi="hi-IN"/>
              </w:rPr>
              <w:t>у и творчеству, человеку труда;</w:t>
            </w:r>
          </w:p>
          <w:p w:rsidR="00381707" w:rsidRPr="00565429" w:rsidRDefault="00381707" w:rsidP="000B1DC9">
            <w:pPr>
              <w:widowControl w:val="0"/>
              <w:snapToGrid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трудовым достижениям России и человечества, трудолюбие;</w:t>
            </w:r>
          </w:p>
          <w:p w:rsidR="00381707" w:rsidRPr="00565429" w:rsidRDefault="00381707" w:rsidP="000B1DC9">
            <w:pPr>
              <w:widowControl w:val="0"/>
              <w:snapToGrid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элементарные предс</w:t>
            </w:r>
            <w:r w:rsidR="00675F36" w:rsidRPr="00565429">
              <w:rPr>
                <w:rFonts w:ascii="Times New Roman" w:eastAsia="SimSun" w:hAnsi="Times New Roman" w:cs="Times New Roman"/>
                <w:kern w:val="1"/>
                <w:lang w:eastAsia="hi-IN" w:bidi="hi-IN"/>
              </w:rPr>
              <w:t>тавления о различных профессиях</w:t>
            </w:r>
          </w:p>
        </w:tc>
        <w:tc>
          <w:tcPr>
            <w:tcW w:w="3191" w:type="dxa"/>
            <w:tcBorders>
              <w:top w:val="single" w:sz="4" w:space="0" w:color="000000"/>
              <w:left w:val="single" w:sz="4" w:space="0" w:color="000000"/>
              <w:bottom w:val="single" w:sz="4" w:space="0" w:color="000000"/>
            </w:tcBorders>
            <w:shd w:val="clear" w:color="auto" w:fill="auto"/>
          </w:tcPr>
          <w:p w:rsidR="00381707" w:rsidRPr="00565429" w:rsidRDefault="00381707" w:rsidP="000B1DC9">
            <w:pPr>
              <w:widowControl w:val="0"/>
              <w:snapToGrid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осознание приоритета нравственных основ труда, творчества, создания нового;</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получают перво- начальные навыки сотрудничества, ролевого взаимодействия со сверстниками, старшими детьми, взрослыми в учебно - трудовой деятельности;</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ценностное и творческое отношение к учебному труду;</w:t>
            </w:r>
          </w:p>
          <w:p w:rsidR="00381707" w:rsidRPr="00565429" w:rsidRDefault="00381707" w:rsidP="000B1DC9">
            <w:pPr>
              <w:widowControl w:val="0"/>
              <w:snapToGrid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приобретают умения и навыки самообслуживания в школе и дома</w:t>
            </w:r>
          </w:p>
        </w:tc>
        <w:tc>
          <w:tcPr>
            <w:tcW w:w="2522" w:type="dxa"/>
            <w:gridSpan w:val="2"/>
            <w:tcBorders>
              <w:top w:val="single" w:sz="4" w:space="0" w:color="000000"/>
              <w:left w:val="single" w:sz="4" w:space="0" w:color="000000"/>
              <w:bottom w:val="single" w:sz="4" w:space="0" w:color="000000"/>
              <w:right w:val="single" w:sz="4" w:space="0" w:color="000000"/>
            </w:tcBorders>
            <w:shd w:val="clear" w:color="auto" w:fill="auto"/>
          </w:tcPr>
          <w:p w:rsidR="00381707" w:rsidRPr="00565429" w:rsidRDefault="00381707" w:rsidP="000B1DC9">
            <w:pPr>
              <w:widowControl w:val="0"/>
              <w:snapToGrid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первоначальный опыт участия в различных видах общественно полезной и личностно значимой деятельности;</w:t>
            </w:r>
          </w:p>
          <w:p w:rsidR="00381707" w:rsidRPr="00565429" w:rsidRDefault="00381707" w:rsidP="000B1DC9">
            <w:pPr>
              <w:widowControl w:val="0"/>
              <w:snapToGrid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мотивация к самореализации в социальном творчестве, познавательной и практической, общественно полезной деятельности</w:t>
            </w:r>
          </w:p>
        </w:tc>
      </w:tr>
      <w:tr w:rsidR="00381707" w:rsidRPr="00565429" w:rsidTr="00570B01">
        <w:trPr>
          <w:gridAfter w:val="1"/>
          <w:wAfter w:w="32" w:type="dxa"/>
        </w:trPr>
        <w:tc>
          <w:tcPr>
            <w:tcW w:w="1985" w:type="dxa"/>
            <w:tcBorders>
              <w:top w:val="single" w:sz="4" w:space="0" w:color="000000"/>
              <w:left w:val="single" w:sz="1" w:space="0" w:color="000000"/>
              <w:bottom w:val="single" w:sz="1" w:space="0" w:color="000000"/>
            </w:tcBorders>
            <w:shd w:val="clear" w:color="auto" w:fill="auto"/>
          </w:tcPr>
          <w:p w:rsidR="00381707" w:rsidRPr="00565429" w:rsidRDefault="00381707" w:rsidP="000B1DC9">
            <w:pPr>
              <w:widowControl w:val="0"/>
              <w:snapToGrid w:val="0"/>
              <w:spacing w:after="0" w:line="240" w:lineRule="auto"/>
              <w:rPr>
                <w:rFonts w:ascii="Times New Roman" w:eastAsia="SimSun" w:hAnsi="Times New Roman" w:cs="Times New Roman"/>
                <w:b/>
                <w:kern w:val="1"/>
                <w:lang w:eastAsia="hi-IN" w:bidi="hi-IN"/>
              </w:rPr>
            </w:pPr>
            <w:r w:rsidRPr="00565429">
              <w:rPr>
                <w:rFonts w:ascii="Times New Roman" w:eastAsia="SimSun" w:hAnsi="Times New Roman" w:cs="Times New Roman"/>
                <w:b/>
                <w:kern w:val="1"/>
                <w:lang w:eastAsia="hi-IN" w:bidi="hi-IN"/>
              </w:rPr>
              <w:t>Воспитание гражданственности, патриотизма, уважение к правам, свободам и обязанностям человека</w:t>
            </w:r>
          </w:p>
        </w:tc>
        <w:tc>
          <w:tcPr>
            <w:tcW w:w="2479" w:type="dxa"/>
            <w:tcBorders>
              <w:top w:val="single" w:sz="4" w:space="0" w:color="000000"/>
              <w:left w:val="single" w:sz="1" w:space="0" w:color="000000"/>
              <w:bottom w:val="single" w:sz="1" w:space="0" w:color="000000"/>
            </w:tcBorders>
            <w:shd w:val="clear" w:color="auto" w:fill="auto"/>
          </w:tcPr>
          <w:p w:rsidR="00381707" w:rsidRPr="00565429" w:rsidRDefault="00381707" w:rsidP="000B1DC9">
            <w:pPr>
              <w:widowControl w:val="0"/>
              <w:snapToGrid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 xml:space="preserve">ценностное отношение к России, своему народу, своему краю, культурно- историческому наследию, государственной символике Российской Федерации и </w:t>
            </w:r>
            <w:r w:rsidR="00B1142A" w:rsidRPr="00565429">
              <w:rPr>
                <w:rFonts w:ascii="Times New Roman" w:eastAsia="SimSun" w:hAnsi="Times New Roman" w:cs="Times New Roman"/>
                <w:kern w:val="1"/>
                <w:lang w:eastAsia="hi-IN" w:bidi="hi-IN"/>
              </w:rPr>
              <w:t>Алтайского края</w:t>
            </w:r>
            <w:r w:rsidRPr="00565429">
              <w:rPr>
                <w:rFonts w:ascii="Times New Roman" w:eastAsia="SimSun" w:hAnsi="Times New Roman" w:cs="Times New Roman"/>
                <w:kern w:val="1"/>
                <w:lang w:eastAsia="hi-IN" w:bidi="hi-IN"/>
              </w:rPr>
              <w:t>, законам РФ, русскому и родному языку,</w:t>
            </w:r>
            <w:r w:rsidR="00B1142A" w:rsidRPr="00565429">
              <w:rPr>
                <w:rFonts w:ascii="Times New Roman" w:eastAsia="SimSun" w:hAnsi="Times New Roman" w:cs="Times New Roman"/>
                <w:kern w:val="1"/>
                <w:lang w:eastAsia="hi-IN" w:bidi="hi-IN"/>
              </w:rPr>
              <w:t xml:space="preserve"> традициям, старшему поколению</w:t>
            </w:r>
          </w:p>
        </w:tc>
        <w:tc>
          <w:tcPr>
            <w:tcW w:w="3191" w:type="dxa"/>
            <w:tcBorders>
              <w:top w:val="single" w:sz="4" w:space="0" w:color="000000"/>
              <w:left w:val="single" w:sz="1" w:space="0" w:color="000000"/>
              <w:bottom w:val="single" w:sz="1" w:space="0" w:color="000000"/>
            </w:tcBorders>
            <w:shd w:val="clear" w:color="auto" w:fill="auto"/>
          </w:tcPr>
          <w:p w:rsidR="00381707" w:rsidRPr="00565429" w:rsidRDefault="00381707" w:rsidP="000B1DC9">
            <w:pPr>
              <w:widowControl w:val="0"/>
              <w:snapToGrid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начальные представления о правах и обязан-</w:t>
            </w:r>
          </w:p>
          <w:p w:rsidR="00381707" w:rsidRPr="00565429" w:rsidRDefault="00381707" w:rsidP="000B1DC9">
            <w:pPr>
              <w:widowControl w:val="0"/>
              <w:snapToGrid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ностях человека, учащегося, гражданина, семьянина, товарища;</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 знакомство с важнейшими событиями в истории нашей страны, содержанием и значением государственных праздников;</w:t>
            </w:r>
          </w:p>
          <w:p w:rsidR="00381707" w:rsidRPr="00565429" w:rsidRDefault="00381707" w:rsidP="000B1DC9">
            <w:pPr>
              <w:widowControl w:val="0"/>
              <w:snapToGrid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 знакомство с традициями и культурных достижениях своего края.</w:t>
            </w:r>
          </w:p>
        </w:tc>
        <w:tc>
          <w:tcPr>
            <w:tcW w:w="2490" w:type="dxa"/>
            <w:tcBorders>
              <w:top w:val="single" w:sz="4" w:space="0" w:color="000000"/>
              <w:left w:val="single" w:sz="1" w:space="0" w:color="000000"/>
              <w:bottom w:val="single" w:sz="1" w:space="0" w:color="000000"/>
              <w:right w:val="single" w:sz="1" w:space="0" w:color="000000"/>
            </w:tcBorders>
            <w:shd w:val="clear" w:color="auto" w:fill="auto"/>
          </w:tcPr>
          <w:p w:rsidR="00381707" w:rsidRPr="00565429" w:rsidRDefault="00381707" w:rsidP="000B1DC9">
            <w:pPr>
              <w:widowControl w:val="0"/>
              <w:snapToGrid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посильное участие в социальных проектах общественных организаций патриотической и гражданской направленност</w:t>
            </w:r>
            <w:r w:rsidR="000050C8" w:rsidRPr="00565429">
              <w:rPr>
                <w:rFonts w:ascii="Times New Roman" w:eastAsia="SimSun" w:hAnsi="Times New Roman" w:cs="Times New Roman"/>
                <w:kern w:val="1"/>
                <w:lang w:eastAsia="hi-IN" w:bidi="hi-IN"/>
              </w:rPr>
              <w:t>и, детско - юношеских движений</w:t>
            </w:r>
          </w:p>
        </w:tc>
      </w:tr>
      <w:tr w:rsidR="00381707" w:rsidRPr="00565429" w:rsidTr="00570B01">
        <w:trPr>
          <w:gridAfter w:val="1"/>
          <w:wAfter w:w="32" w:type="dxa"/>
        </w:trPr>
        <w:tc>
          <w:tcPr>
            <w:tcW w:w="1985" w:type="dxa"/>
            <w:tcBorders>
              <w:left w:val="single" w:sz="1" w:space="0" w:color="000000"/>
              <w:bottom w:val="single" w:sz="4" w:space="0" w:color="000000"/>
            </w:tcBorders>
            <w:shd w:val="clear" w:color="auto" w:fill="auto"/>
          </w:tcPr>
          <w:p w:rsidR="00381707" w:rsidRPr="00565429" w:rsidRDefault="00381707" w:rsidP="000B1DC9">
            <w:pPr>
              <w:widowControl w:val="0"/>
              <w:snapToGrid w:val="0"/>
              <w:spacing w:after="0" w:line="240" w:lineRule="auto"/>
              <w:rPr>
                <w:rFonts w:ascii="Times New Roman" w:eastAsia="SimSun" w:hAnsi="Times New Roman" w:cs="Times New Roman"/>
                <w:b/>
                <w:kern w:val="1"/>
                <w:lang w:eastAsia="hi-IN" w:bidi="hi-IN"/>
              </w:rPr>
            </w:pPr>
            <w:r w:rsidRPr="00565429">
              <w:rPr>
                <w:rFonts w:ascii="Times New Roman" w:eastAsia="SimSun" w:hAnsi="Times New Roman" w:cs="Times New Roman"/>
                <w:b/>
                <w:kern w:val="1"/>
                <w:lang w:eastAsia="hi-IN" w:bidi="hi-IN"/>
              </w:rPr>
              <w:t xml:space="preserve">Воспитание ценностного отношения к природе, окружающей среде </w:t>
            </w:r>
          </w:p>
          <w:p w:rsidR="00381707" w:rsidRPr="00565429" w:rsidRDefault="00381707" w:rsidP="000B1DC9">
            <w:pPr>
              <w:widowControl w:val="0"/>
              <w:snapToGrid w:val="0"/>
              <w:spacing w:after="0" w:line="240" w:lineRule="auto"/>
              <w:rPr>
                <w:rFonts w:ascii="Times New Roman" w:eastAsia="SimSun" w:hAnsi="Times New Roman" w:cs="Times New Roman"/>
                <w:b/>
                <w:kern w:val="1"/>
                <w:lang w:eastAsia="hi-IN" w:bidi="hi-IN"/>
              </w:rPr>
            </w:pPr>
            <w:r w:rsidRPr="00565429">
              <w:rPr>
                <w:rFonts w:ascii="Times New Roman" w:eastAsia="SimSun" w:hAnsi="Times New Roman" w:cs="Times New Roman"/>
                <w:b/>
                <w:kern w:val="1"/>
                <w:lang w:eastAsia="hi-IN" w:bidi="hi-IN"/>
              </w:rPr>
              <w:t>(экологическое воспитание)</w:t>
            </w:r>
          </w:p>
        </w:tc>
        <w:tc>
          <w:tcPr>
            <w:tcW w:w="2479" w:type="dxa"/>
            <w:tcBorders>
              <w:left w:val="single" w:sz="1" w:space="0" w:color="000000"/>
              <w:bottom w:val="single" w:sz="4" w:space="0" w:color="000000"/>
            </w:tcBorders>
            <w:shd w:val="clear" w:color="auto" w:fill="auto"/>
          </w:tcPr>
          <w:p w:rsidR="00381707" w:rsidRPr="00565429" w:rsidRDefault="00381707" w:rsidP="000B1DC9">
            <w:pPr>
              <w:widowControl w:val="0"/>
              <w:snapToGrid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ценностное отношение к природе;</w:t>
            </w:r>
          </w:p>
          <w:p w:rsidR="00381707" w:rsidRPr="00565429" w:rsidRDefault="00381707" w:rsidP="000B1DC9">
            <w:pPr>
              <w:widowControl w:val="0"/>
              <w:snapToGrid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усвоение элементарных представлений об экологически грамотном взаимодействии человека с природой.</w:t>
            </w:r>
          </w:p>
        </w:tc>
        <w:tc>
          <w:tcPr>
            <w:tcW w:w="3191" w:type="dxa"/>
            <w:tcBorders>
              <w:left w:val="single" w:sz="1" w:space="0" w:color="000000"/>
              <w:bottom w:val="single" w:sz="4" w:space="0" w:color="000000"/>
            </w:tcBorders>
            <w:shd w:val="clear" w:color="auto" w:fill="auto"/>
          </w:tcPr>
          <w:p w:rsidR="00381707" w:rsidRPr="00565429" w:rsidRDefault="00381707" w:rsidP="000B1DC9">
            <w:pPr>
              <w:widowControl w:val="0"/>
              <w:snapToGrid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элементарные знания о традициях  нравственно-этического отношения к природе в культуре народов Рос</w:t>
            </w:r>
            <w:r w:rsidR="00B1142A" w:rsidRPr="00565429">
              <w:rPr>
                <w:rFonts w:ascii="Times New Roman" w:eastAsia="SimSun" w:hAnsi="Times New Roman" w:cs="Times New Roman"/>
                <w:kern w:val="1"/>
                <w:lang w:eastAsia="hi-IN" w:bidi="hi-IN"/>
              </w:rPr>
              <w:t>сии, нормах экологической этики</w:t>
            </w:r>
          </w:p>
          <w:p w:rsidR="00381707" w:rsidRPr="00565429" w:rsidRDefault="00381707" w:rsidP="000B1DC9">
            <w:pPr>
              <w:widowControl w:val="0"/>
              <w:snapToGrid w:val="0"/>
              <w:spacing w:after="0" w:line="240" w:lineRule="auto"/>
              <w:rPr>
                <w:rFonts w:ascii="Times New Roman" w:eastAsia="SimSun" w:hAnsi="Times New Roman" w:cs="Times New Roman"/>
                <w:kern w:val="1"/>
                <w:lang w:eastAsia="hi-IN" w:bidi="hi-IN"/>
              </w:rPr>
            </w:pPr>
          </w:p>
        </w:tc>
        <w:tc>
          <w:tcPr>
            <w:tcW w:w="2490" w:type="dxa"/>
            <w:tcBorders>
              <w:left w:val="single" w:sz="1" w:space="0" w:color="000000"/>
              <w:bottom w:val="single" w:sz="1" w:space="0" w:color="000000"/>
              <w:right w:val="single" w:sz="1" w:space="0" w:color="000000"/>
            </w:tcBorders>
            <w:shd w:val="clear" w:color="auto" w:fill="auto"/>
          </w:tcPr>
          <w:p w:rsidR="00381707" w:rsidRPr="00565429" w:rsidRDefault="00381707" w:rsidP="000B1DC9">
            <w:pPr>
              <w:widowControl w:val="0"/>
              <w:snapToGrid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посильное участие в природоохранительной деятельности в школе, н</w:t>
            </w:r>
            <w:r w:rsidR="00B1142A" w:rsidRPr="00565429">
              <w:rPr>
                <w:rFonts w:ascii="Times New Roman" w:eastAsia="SimSun" w:hAnsi="Times New Roman" w:cs="Times New Roman"/>
                <w:kern w:val="1"/>
                <w:lang w:eastAsia="hi-IN" w:bidi="hi-IN"/>
              </w:rPr>
              <w:t>а пришкольном участке,</w:t>
            </w:r>
            <w:r w:rsidRPr="00565429">
              <w:rPr>
                <w:rFonts w:ascii="Times New Roman" w:eastAsia="SimSun" w:hAnsi="Times New Roman" w:cs="Times New Roman"/>
                <w:kern w:val="1"/>
                <w:lang w:eastAsia="hi-IN" w:bidi="hi-IN"/>
              </w:rPr>
              <w:t xml:space="preserve"> по месту жительства;</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личный опыт участия в эколо</w:t>
            </w:r>
            <w:r w:rsidR="00B1142A" w:rsidRPr="00565429">
              <w:rPr>
                <w:rFonts w:ascii="Times New Roman" w:eastAsia="SimSun" w:hAnsi="Times New Roman" w:cs="Times New Roman"/>
                <w:kern w:val="1"/>
                <w:lang w:eastAsia="hi-IN" w:bidi="hi-IN"/>
              </w:rPr>
              <w:t xml:space="preserve">гических инициативах, проектах </w:t>
            </w:r>
            <w:r w:rsidRPr="00565429">
              <w:rPr>
                <w:rFonts w:ascii="Times New Roman" w:eastAsia="SimSun" w:hAnsi="Times New Roman" w:cs="Times New Roman"/>
                <w:kern w:val="1"/>
                <w:lang w:eastAsia="hi-IN" w:bidi="hi-IN"/>
              </w:rPr>
              <w:t>и т. д.;</w:t>
            </w:r>
          </w:p>
          <w:p w:rsidR="00381707" w:rsidRPr="00565429" w:rsidRDefault="00381707" w:rsidP="000B1DC9">
            <w:pPr>
              <w:widowControl w:val="0"/>
              <w:snapToGrid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 xml:space="preserve">уход и забота за </w:t>
            </w:r>
            <w:r w:rsidRPr="00565429">
              <w:rPr>
                <w:rFonts w:ascii="Times New Roman" w:eastAsia="SimSun" w:hAnsi="Times New Roman" w:cs="Times New Roman"/>
                <w:kern w:val="1"/>
                <w:lang w:eastAsia="hi-IN" w:bidi="hi-IN"/>
              </w:rPr>
              <w:lastRenderedPageBreak/>
              <w:t>животными и растениями.</w:t>
            </w:r>
          </w:p>
        </w:tc>
      </w:tr>
      <w:tr w:rsidR="00381707" w:rsidRPr="00565429" w:rsidTr="00570B01">
        <w:trPr>
          <w:gridAfter w:val="1"/>
          <w:wAfter w:w="32" w:type="dxa"/>
        </w:trPr>
        <w:tc>
          <w:tcPr>
            <w:tcW w:w="1985" w:type="dxa"/>
            <w:tcBorders>
              <w:top w:val="single" w:sz="4" w:space="0" w:color="000000"/>
              <w:left w:val="single" w:sz="4" w:space="0" w:color="000000"/>
              <w:bottom w:val="single" w:sz="4" w:space="0" w:color="000000"/>
            </w:tcBorders>
            <w:shd w:val="clear" w:color="auto" w:fill="auto"/>
          </w:tcPr>
          <w:p w:rsidR="00381707" w:rsidRPr="00565429" w:rsidRDefault="00381707" w:rsidP="000B1DC9">
            <w:pPr>
              <w:widowControl w:val="0"/>
              <w:snapToGrid w:val="0"/>
              <w:spacing w:after="0" w:line="240" w:lineRule="auto"/>
              <w:rPr>
                <w:rFonts w:ascii="Times New Roman" w:eastAsia="SimSun" w:hAnsi="Times New Roman" w:cs="Times New Roman"/>
                <w:b/>
                <w:kern w:val="1"/>
                <w:lang w:eastAsia="hi-IN" w:bidi="hi-IN"/>
              </w:rPr>
            </w:pPr>
            <w:r w:rsidRPr="00565429">
              <w:rPr>
                <w:rFonts w:ascii="Times New Roman" w:eastAsia="SimSun" w:hAnsi="Times New Roman" w:cs="Times New Roman"/>
                <w:b/>
                <w:kern w:val="1"/>
                <w:lang w:eastAsia="hi-IN" w:bidi="hi-IN"/>
              </w:rPr>
              <w:lastRenderedPageBreak/>
              <w:t>Воспитание ценностного отношения к прекрасному, формирование представлений об эстетических идеалах и ценностях</w:t>
            </w:r>
          </w:p>
          <w:p w:rsidR="00381707" w:rsidRPr="00565429" w:rsidRDefault="00381707" w:rsidP="000B1DC9">
            <w:pPr>
              <w:widowControl w:val="0"/>
              <w:snapToGrid w:val="0"/>
              <w:spacing w:after="0" w:line="240" w:lineRule="auto"/>
              <w:rPr>
                <w:rFonts w:ascii="Times New Roman" w:eastAsia="SimSun" w:hAnsi="Times New Roman" w:cs="Times New Roman"/>
                <w:b/>
                <w:kern w:val="1"/>
                <w:lang w:eastAsia="hi-IN" w:bidi="hi-IN"/>
              </w:rPr>
            </w:pPr>
            <w:r w:rsidRPr="00565429">
              <w:rPr>
                <w:rFonts w:ascii="Times New Roman" w:eastAsia="SimSun" w:hAnsi="Times New Roman" w:cs="Times New Roman"/>
                <w:b/>
                <w:kern w:val="1"/>
                <w:lang w:eastAsia="hi-IN" w:bidi="hi-IN"/>
              </w:rPr>
              <w:t>( эстетическое воспитание)</w:t>
            </w:r>
          </w:p>
        </w:tc>
        <w:tc>
          <w:tcPr>
            <w:tcW w:w="2479" w:type="dxa"/>
            <w:tcBorders>
              <w:top w:val="single" w:sz="4" w:space="0" w:color="000000"/>
              <w:left w:val="single" w:sz="4" w:space="0" w:color="000000"/>
              <w:bottom w:val="single" w:sz="4" w:space="0" w:color="000000"/>
            </w:tcBorders>
            <w:shd w:val="clear" w:color="auto" w:fill="auto"/>
          </w:tcPr>
          <w:p w:rsidR="00381707" w:rsidRPr="00565429" w:rsidRDefault="00381707" w:rsidP="000B1DC9">
            <w:pPr>
              <w:widowControl w:val="0"/>
              <w:snapToGrid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первоначальные умения видеть красоту в окружающем мире;</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элементарные представления об этических и художественных ценностях отечественной культуре;</w:t>
            </w:r>
          </w:p>
          <w:p w:rsidR="00381707" w:rsidRPr="00565429" w:rsidRDefault="00381707" w:rsidP="000B1DC9">
            <w:pPr>
              <w:widowControl w:val="0"/>
              <w:snapToGrid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получение элементарных представлений о культуре ношения одежды</w:t>
            </w:r>
          </w:p>
        </w:tc>
        <w:tc>
          <w:tcPr>
            <w:tcW w:w="3191" w:type="dxa"/>
            <w:tcBorders>
              <w:top w:val="single" w:sz="4" w:space="0" w:color="000000"/>
              <w:left w:val="single" w:sz="4" w:space="0" w:color="000000"/>
              <w:bottom w:val="single" w:sz="4" w:space="0" w:color="000000"/>
            </w:tcBorders>
            <w:shd w:val="clear" w:color="auto" w:fill="auto"/>
          </w:tcPr>
          <w:p w:rsidR="00381707" w:rsidRPr="00565429" w:rsidRDefault="00381707" w:rsidP="000B1DC9">
            <w:pPr>
              <w:widowControl w:val="0"/>
              <w:snapToGrid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первоначальный опыт эмоционального постижения народного творчества, культурных традиций, фольклора народов России;</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381707" w:rsidRPr="00565429" w:rsidRDefault="00381707" w:rsidP="000B1DC9">
            <w:pPr>
              <w:widowControl w:val="0"/>
              <w:snapToGrid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обучение видеть прекрасное в поведении и труде людей</w:t>
            </w:r>
          </w:p>
        </w:tc>
        <w:tc>
          <w:tcPr>
            <w:tcW w:w="2490" w:type="dxa"/>
            <w:tcBorders>
              <w:left w:val="single" w:sz="4" w:space="0" w:color="000000"/>
              <w:bottom w:val="single" w:sz="1" w:space="0" w:color="000000"/>
              <w:right w:val="single" w:sz="1" w:space="0" w:color="000000"/>
            </w:tcBorders>
            <w:shd w:val="clear" w:color="auto" w:fill="auto"/>
          </w:tcPr>
          <w:p w:rsidR="00381707" w:rsidRPr="00565429" w:rsidRDefault="00381707" w:rsidP="000B1DC9">
            <w:pPr>
              <w:widowControl w:val="0"/>
              <w:snapToGrid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 xml:space="preserve">первоначальный опыт самореализации в различных видах творческой деятельности;      </w:t>
            </w:r>
          </w:p>
          <w:p w:rsidR="00381707" w:rsidRPr="00565429" w:rsidRDefault="00381707" w:rsidP="000B1DC9">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формирование</w:t>
            </w:r>
          </w:p>
          <w:p w:rsidR="00381707" w:rsidRPr="00565429" w:rsidRDefault="00381707" w:rsidP="000B1DC9">
            <w:pPr>
              <w:widowControl w:val="0"/>
              <w:snapToGrid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потребности и умения выражать себя в доступных видах и формах художественного творчества</w:t>
            </w:r>
          </w:p>
        </w:tc>
      </w:tr>
    </w:tbl>
    <w:p w:rsidR="00381707" w:rsidRPr="00565429" w:rsidRDefault="00381707" w:rsidP="000B1DC9">
      <w:pPr>
        <w:widowControl w:val="0"/>
        <w:spacing w:after="0" w:line="240" w:lineRule="auto"/>
        <w:jc w:val="both"/>
        <w:rPr>
          <w:rFonts w:ascii="Times New Roman" w:eastAsia="SimSun" w:hAnsi="Times New Roman" w:cs="Times New Roman"/>
          <w:kern w:val="1"/>
          <w:sz w:val="24"/>
          <w:szCs w:val="24"/>
          <w:lang w:eastAsia="hi-IN" w:bidi="hi-IN"/>
        </w:rPr>
      </w:pPr>
    </w:p>
    <w:p w:rsidR="00381707" w:rsidRPr="00565429" w:rsidRDefault="00381707" w:rsidP="000B1DC9">
      <w:pPr>
        <w:widowControl w:val="0"/>
        <w:overflowPunct w:val="0"/>
        <w:autoSpaceDE w:val="0"/>
        <w:autoSpaceDN w:val="0"/>
        <w:adjustRightInd w:val="0"/>
        <w:spacing w:after="0" w:line="240" w:lineRule="auto"/>
        <w:jc w:val="both"/>
        <w:rPr>
          <w:rFonts w:ascii="Times New Roman" w:eastAsia="Andale Sans UI" w:hAnsi="Times New Roman" w:cs="Times New Roman"/>
          <w:b/>
          <w:i/>
          <w:kern w:val="1"/>
          <w:sz w:val="24"/>
          <w:szCs w:val="24"/>
          <w:lang w:val="de-DE" w:eastAsia="fa-IR" w:bidi="fa-IR"/>
        </w:rPr>
      </w:pPr>
      <w:r w:rsidRPr="00565429">
        <w:rPr>
          <w:rFonts w:ascii="Times New Roman" w:eastAsia="Arial Unicode MS" w:hAnsi="Times New Roman" w:cs="Times New Roman"/>
          <w:kern w:val="1"/>
          <w:sz w:val="24"/>
          <w:szCs w:val="24"/>
        </w:rPr>
        <w:t xml:space="preserve">     </w:t>
      </w:r>
      <w:r w:rsidRPr="00565429">
        <w:rPr>
          <w:rFonts w:ascii="Times New Roman" w:eastAsia="Andale Sans UI" w:hAnsi="Times New Roman" w:cs="Times New Roman"/>
          <w:b/>
          <w:kern w:val="1"/>
          <w:sz w:val="24"/>
          <w:szCs w:val="24"/>
          <w:lang w:val="de-DE" w:eastAsia="fa-IR" w:bidi="fa-IR"/>
        </w:rPr>
        <w:t>Условия реализации программы.</w:t>
      </w:r>
    </w:p>
    <w:p w:rsidR="00381707" w:rsidRPr="00565429" w:rsidRDefault="00381707" w:rsidP="000B1DC9">
      <w:pPr>
        <w:widowControl w:val="0"/>
        <w:spacing w:after="0" w:line="240" w:lineRule="auto"/>
        <w:jc w:val="center"/>
        <w:rPr>
          <w:rFonts w:ascii="Times New Roman" w:eastAsia="Andale Sans UI" w:hAnsi="Times New Roman" w:cs="Times New Roman"/>
          <w:kern w:val="1"/>
          <w:sz w:val="24"/>
          <w:szCs w:val="24"/>
          <w:lang w:val="de-DE" w:eastAsia="fa-IR" w:bidi="fa-IR"/>
        </w:rPr>
      </w:pPr>
    </w:p>
    <w:p w:rsidR="00381707" w:rsidRPr="00565429" w:rsidRDefault="00381707" w:rsidP="00EC3411">
      <w:pPr>
        <w:widowControl w:val="0"/>
        <w:spacing w:after="0" w:line="240" w:lineRule="auto"/>
        <w:ind w:firstLine="709"/>
        <w:jc w:val="both"/>
        <w:rPr>
          <w:rFonts w:ascii="Times New Roman" w:eastAsia="Andale Sans UI" w:hAnsi="Times New Roman" w:cs="Times New Roman"/>
          <w:kern w:val="1"/>
          <w:sz w:val="24"/>
          <w:szCs w:val="24"/>
          <w:lang w:val="de-DE" w:eastAsia="fa-IR" w:bidi="fa-IR"/>
        </w:rPr>
      </w:pPr>
      <w:r w:rsidRPr="00565429">
        <w:rPr>
          <w:rFonts w:ascii="Times New Roman" w:eastAsia="Andale Sans UI" w:hAnsi="Times New Roman" w:cs="Times New Roman"/>
          <w:kern w:val="1"/>
          <w:sz w:val="24"/>
          <w:szCs w:val="24"/>
          <w:lang w:val="de-DE" w:eastAsia="fa-IR" w:bidi="fa-IR"/>
        </w:rPr>
        <w:t>Сотрудничество с сетью учреждений образования и культуры;</w:t>
      </w:r>
    </w:p>
    <w:p w:rsidR="00381707" w:rsidRPr="00565429" w:rsidRDefault="00381707" w:rsidP="00EC3411">
      <w:pPr>
        <w:widowControl w:val="0"/>
        <w:spacing w:after="0" w:line="240" w:lineRule="auto"/>
        <w:ind w:firstLine="709"/>
        <w:jc w:val="both"/>
        <w:rPr>
          <w:rFonts w:ascii="Times New Roman" w:eastAsia="Andale Sans UI" w:hAnsi="Times New Roman" w:cs="Times New Roman"/>
          <w:kern w:val="1"/>
          <w:sz w:val="24"/>
          <w:szCs w:val="24"/>
          <w:lang w:val="de-DE" w:eastAsia="fa-IR" w:bidi="fa-IR"/>
        </w:rPr>
      </w:pPr>
      <w:r w:rsidRPr="00565429">
        <w:rPr>
          <w:rFonts w:ascii="Times New Roman" w:eastAsia="Andale Sans UI" w:hAnsi="Times New Roman" w:cs="Times New Roman"/>
          <w:kern w:val="1"/>
          <w:sz w:val="24"/>
          <w:szCs w:val="24"/>
          <w:lang w:val="de-DE" w:eastAsia="fa-IR" w:bidi="fa-IR"/>
        </w:rPr>
        <w:t>Сотрудничество с сетью учреждений дополнительного образования детей;</w:t>
      </w:r>
    </w:p>
    <w:p w:rsidR="00381707" w:rsidRPr="00565429" w:rsidRDefault="00381707" w:rsidP="00EC3411">
      <w:pPr>
        <w:widowControl w:val="0"/>
        <w:spacing w:after="0" w:line="240" w:lineRule="auto"/>
        <w:ind w:firstLine="709"/>
        <w:jc w:val="both"/>
        <w:rPr>
          <w:rFonts w:ascii="Times New Roman" w:eastAsia="Andale Sans UI" w:hAnsi="Times New Roman" w:cs="Times New Roman"/>
          <w:kern w:val="1"/>
          <w:sz w:val="24"/>
          <w:szCs w:val="24"/>
          <w:lang w:val="de-DE" w:eastAsia="fa-IR" w:bidi="fa-IR"/>
        </w:rPr>
      </w:pPr>
      <w:r w:rsidRPr="00565429">
        <w:rPr>
          <w:rFonts w:ascii="Times New Roman" w:eastAsia="Andale Sans UI" w:hAnsi="Times New Roman" w:cs="Times New Roman"/>
          <w:kern w:val="1"/>
          <w:sz w:val="24"/>
          <w:szCs w:val="24"/>
          <w:lang w:val="de-DE" w:eastAsia="fa-IR" w:bidi="fa-IR"/>
        </w:rPr>
        <w:t>Взаимодействуем через участие в различных формах совместной деятельности на уровне школы, города, края.</w:t>
      </w:r>
    </w:p>
    <w:p w:rsidR="00381707" w:rsidRPr="00565429" w:rsidRDefault="00381707" w:rsidP="00EC3411">
      <w:pPr>
        <w:widowControl w:val="0"/>
        <w:spacing w:after="0" w:line="240" w:lineRule="auto"/>
        <w:ind w:firstLine="709"/>
        <w:jc w:val="both"/>
        <w:rPr>
          <w:rFonts w:ascii="Times New Roman" w:eastAsia="Andale Sans UI" w:hAnsi="Times New Roman" w:cs="Times New Roman"/>
          <w:kern w:val="1"/>
          <w:sz w:val="24"/>
          <w:szCs w:val="24"/>
          <w:lang w:val="de-DE" w:eastAsia="fa-IR" w:bidi="fa-IR"/>
        </w:rPr>
      </w:pPr>
      <w:r w:rsidRPr="00565429">
        <w:rPr>
          <w:rFonts w:ascii="Times New Roman" w:eastAsia="Andale Sans UI" w:hAnsi="Times New Roman" w:cs="Times New Roman"/>
          <w:kern w:val="1"/>
          <w:sz w:val="24"/>
          <w:szCs w:val="24"/>
          <w:lang w:val="de-DE" w:eastAsia="fa-IR" w:bidi="fa-IR"/>
        </w:rPr>
        <w:t>Участие общественных организаций в актуализации духовно-нравственного воспитания в формировании личности.</w:t>
      </w:r>
    </w:p>
    <w:p w:rsidR="00381707" w:rsidRPr="00565429" w:rsidRDefault="00381707" w:rsidP="00EC3411">
      <w:pPr>
        <w:widowControl w:val="0"/>
        <w:spacing w:after="0" w:line="240" w:lineRule="auto"/>
        <w:ind w:firstLine="709"/>
        <w:jc w:val="both"/>
        <w:rPr>
          <w:rFonts w:ascii="Times New Roman" w:eastAsia="Andale Sans UI" w:hAnsi="Times New Roman" w:cs="Times New Roman"/>
          <w:kern w:val="1"/>
          <w:sz w:val="24"/>
          <w:szCs w:val="24"/>
          <w:lang w:val="de-DE" w:eastAsia="fa-IR" w:bidi="fa-IR"/>
        </w:rPr>
      </w:pPr>
      <w:r w:rsidRPr="00565429">
        <w:rPr>
          <w:rFonts w:ascii="Times New Roman" w:eastAsia="Andale Sans UI" w:hAnsi="Times New Roman" w:cs="Times New Roman"/>
          <w:kern w:val="1"/>
          <w:sz w:val="24"/>
          <w:szCs w:val="24"/>
          <w:lang w:val="de-DE" w:eastAsia="fa-IR" w:bidi="fa-IR"/>
        </w:rPr>
        <w:t xml:space="preserve">Повышение интереса родителей к делам </w:t>
      </w:r>
      <w:r w:rsidR="00E441A9">
        <w:rPr>
          <w:rFonts w:ascii="Times New Roman" w:eastAsia="Andale Sans UI" w:hAnsi="Times New Roman" w:cs="Times New Roman"/>
          <w:kern w:val="1"/>
          <w:sz w:val="24"/>
          <w:szCs w:val="24"/>
          <w:lang w:eastAsia="fa-IR" w:bidi="fa-IR"/>
        </w:rPr>
        <w:t xml:space="preserve">школы </w:t>
      </w:r>
      <w:r w:rsidRPr="00565429">
        <w:rPr>
          <w:rFonts w:ascii="Times New Roman" w:eastAsia="Andale Sans UI" w:hAnsi="Times New Roman" w:cs="Times New Roman"/>
          <w:kern w:val="1"/>
          <w:sz w:val="24"/>
          <w:szCs w:val="24"/>
          <w:lang w:val="de-DE" w:eastAsia="fa-IR" w:bidi="fa-IR"/>
        </w:rPr>
        <w:t xml:space="preserve">и реализации программы духовно-нравственного развития, воспитания обучающихся, воспитанников со сложной структурой нарушения на </w:t>
      </w:r>
      <w:r w:rsidR="00F305AE">
        <w:rPr>
          <w:rFonts w:ascii="Times New Roman" w:eastAsia="Andale Sans UI" w:hAnsi="Times New Roman" w:cs="Times New Roman"/>
          <w:kern w:val="1"/>
          <w:sz w:val="24"/>
          <w:szCs w:val="24"/>
          <w:lang w:eastAsia="fa-IR" w:bidi="fa-IR"/>
        </w:rPr>
        <w:t>уровне</w:t>
      </w:r>
      <w:r w:rsidRPr="00565429">
        <w:rPr>
          <w:rFonts w:ascii="Times New Roman" w:eastAsia="Andale Sans UI" w:hAnsi="Times New Roman" w:cs="Times New Roman"/>
          <w:kern w:val="1"/>
          <w:sz w:val="24"/>
          <w:szCs w:val="24"/>
          <w:lang w:val="de-DE" w:eastAsia="fa-IR" w:bidi="fa-IR"/>
        </w:rPr>
        <w:t xml:space="preserve"> начального общего образования.</w:t>
      </w:r>
    </w:p>
    <w:p w:rsidR="00381707" w:rsidRPr="00565429" w:rsidRDefault="00381707" w:rsidP="00EC3411">
      <w:pPr>
        <w:widowControl w:val="0"/>
        <w:spacing w:after="0" w:line="240" w:lineRule="auto"/>
        <w:ind w:firstLine="709"/>
        <w:jc w:val="both"/>
        <w:rPr>
          <w:rFonts w:ascii="Times New Roman" w:eastAsia="Andale Sans UI" w:hAnsi="Times New Roman" w:cs="Times New Roman"/>
          <w:kern w:val="1"/>
          <w:sz w:val="24"/>
          <w:szCs w:val="24"/>
          <w:lang w:val="de-DE" w:eastAsia="fa-IR" w:bidi="fa-IR"/>
        </w:rPr>
      </w:pPr>
      <w:r w:rsidRPr="00565429">
        <w:rPr>
          <w:rFonts w:ascii="Times New Roman" w:eastAsia="Andale Sans UI" w:hAnsi="Times New Roman" w:cs="Times New Roman"/>
          <w:kern w:val="1"/>
          <w:sz w:val="24"/>
          <w:szCs w:val="24"/>
          <w:lang w:val="de-DE" w:eastAsia="fa-IR" w:bidi="fa-IR"/>
        </w:rPr>
        <w:t>Повышение творческого потенциала педагогического коллектива путем использования современных педагогических и коррекционных технологий, в том числе ИКТ, музейной экспозиции.</w:t>
      </w:r>
    </w:p>
    <w:p w:rsidR="00F21B2C" w:rsidRPr="00565429" w:rsidRDefault="00381707" w:rsidP="00570B01">
      <w:pPr>
        <w:widowControl w:val="0"/>
        <w:spacing w:after="0" w:line="240" w:lineRule="auto"/>
        <w:ind w:firstLine="709"/>
        <w:rPr>
          <w:rFonts w:ascii="Times New Roman" w:eastAsia="Andale Sans UI" w:hAnsi="Times New Roman" w:cs="Times New Roman"/>
          <w:b/>
          <w:kern w:val="1"/>
          <w:sz w:val="24"/>
          <w:szCs w:val="24"/>
          <w:lang w:val="de-DE" w:eastAsia="fa-IR" w:bidi="fa-IR"/>
        </w:rPr>
      </w:pPr>
      <w:r w:rsidRPr="00565429">
        <w:rPr>
          <w:rFonts w:ascii="Times New Roman" w:eastAsia="Andale Sans UI" w:hAnsi="Times New Roman" w:cs="Times New Roman"/>
          <w:kern w:val="1"/>
          <w:sz w:val="24"/>
          <w:szCs w:val="24"/>
          <w:lang w:val="de-DE" w:eastAsia="fa-IR" w:bidi="fa-IR"/>
        </w:rPr>
        <w:br w:type="page"/>
      </w:r>
      <w:r w:rsidR="00570B01" w:rsidRPr="00565429">
        <w:rPr>
          <w:rFonts w:ascii="Times New Roman" w:eastAsia="Andale Sans UI" w:hAnsi="Times New Roman" w:cs="Times New Roman"/>
          <w:b/>
          <w:kern w:val="1"/>
          <w:sz w:val="24"/>
          <w:szCs w:val="24"/>
          <w:lang w:val="de-DE" w:eastAsia="fa-IR" w:bidi="fa-IR"/>
        </w:rPr>
        <w:lastRenderedPageBreak/>
        <w:t>2.4. Программа формирования экологической культуры, здорового и безопасного образа жизни для детей с ЗПР (вариант 7.2.)</w:t>
      </w:r>
    </w:p>
    <w:p w:rsidR="00570B01" w:rsidRPr="00565429" w:rsidRDefault="00570B01" w:rsidP="00570B01">
      <w:pPr>
        <w:widowControl w:val="0"/>
        <w:spacing w:after="0" w:line="240" w:lineRule="auto"/>
        <w:ind w:firstLine="709"/>
        <w:rPr>
          <w:rFonts w:ascii="Times New Roman" w:eastAsia="Times New Roman" w:hAnsi="Times New Roman" w:cs="Times New Roman"/>
          <w:kern w:val="1"/>
          <w:sz w:val="24"/>
          <w:szCs w:val="24"/>
          <w:lang w:eastAsia="ar-SA"/>
        </w:rPr>
      </w:pPr>
    </w:p>
    <w:p w:rsidR="00F21B2C" w:rsidRPr="00565429" w:rsidRDefault="00F21B2C" w:rsidP="00F21B2C">
      <w:pPr>
        <w:widowControl w:val="0"/>
        <w:shd w:val="clear" w:color="auto" w:fill="FFFFFF"/>
        <w:spacing w:after="0" w:line="240" w:lineRule="auto"/>
        <w:ind w:firstLine="709"/>
        <w:contextualSpacing/>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Программа формирования экологической культуры, здорового и безопасного образа жизни </w:t>
      </w:r>
      <w:r w:rsidRPr="00565429">
        <w:rPr>
          <w:rFonts w:ascii="Times New Roman" w:eastAsia="Calibri" w:hAnsi="Times New Roman" w:cs="Times New Roman"/>
          <w:b/>
          <w:i/>
          <w:sz w:val="24"/>
          <w:szCs w:val="24"/>
        </w:rPr>
        <w:t>обеспечивает:</w:t>
      </w:r>
      <w:r w:rsidRPr="00565429">
        <w:rPr>
          <w:rFonts w:ascii="Times New Roman" w:eastAsia="Calibri" w:hAnsi="Times New Roman" w:cs="Times New Roman"/>
          <w:sz w:val="24"/>
          <w:szCs w:val="24"/>
        </w:rPr>
        <w:t xml:space="preserve"> </w:t>
      </w:r>
    </w:p>
    <w:p w:rsidR="00F21B2C" w:rsidRPr="00565429" w:rsidRDefault="00F21B2C" w:rsidP="00C82AF5">
      <w:pPr>
        <w:widowControl w:val="0"/>
        <w:numPr>
          <w:ilvl w:val="0"/>
          <w:numId w:val="101"/>
        </w:numPr>
        <w:shd w:val="clear" w:color="auto" w:fill="FFFFFF"/>
        <w:spacing w:after="0" w:line="240" w:lineRule="auto"/>
        <w:ind w:left="0" w:firstLine="0"/>
        <w:contextualSpacing/>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F21B2C" w:rsidRPr="00565429" w:rsidRDefault="00F21B2C" w:rsidP="00C82AF5">
      <w:pPr>
        <w:widowControl w:val="0"/>
        <w:numPr>
          <w:ilvl w:val="0"/>
          <w:numId w:val="101"/>
        </w:numPr>
        <w:shd w:val="clear" w:color="auto" w:fill="FFFFFF"/>
        <w:spacing w:after="0" w:line="240" w:lineRule="auto"/>
        <w:ind w:left="0" w:firstLine="0"/>
        <w:contextualSpacing/>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F21B2C" w:rsidRPr="00565429" w:rsidRDefault="00F21B2C" w:rsidP="00C82AF5">
      <w:pPr>
        <w:widowControl w:val="0"/>
        <w:numPr>
          <w:ilvl w:val="0"/>
          <w:numId w:val="101"/>
        </w:numPr>
        <w:shd w:val="clear" w:color="auto" w:fill="FFFFFF"/>
        <w:spacing w:after="0" w:line="240" w:lineRule="auto"/>
        <w:ind w:left="0" w:firstLine="0"/>
        <w:contextualSpacing/>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формирование познавательного интереса и бережного отношения к природе; </w:t>
      </w:r>
    </w:p>
    <w:p w:rsidR="00F21B2C" w:rsidRPr="00565429" w:rsidRDefault="00F21B2C" w:rsidP="00C82AF5">
      <w:pPr>
        <w:widowControl w:val="0"/>
        <w:numPr>
          <w:ilvl w:val="0"/>
          <w:numId w:val="101"/>
        </w:numPr>
        <w:shd w:val="clear" w:color="auto" w:fill="FFFFFF"/>
        <w:spacing w:after="0" w:line="240" w:lineRule="auto"/>
        <w:ind w:left="0" w:firstLine="0"/>
        <w:contextualSpacing/>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формирование установок на использование здорового питания; </w:t>
      </w:r>
    </w:p>
    <w:p w:rsidR="00F21B2C" w:rsidRPr="00565429" w:rsidRDefault="00F21B2C" w:rsidP="00C82AF5">
      <w:pPr>
        <w:widowControl w:val="0"/>
        <w:numPr>
          <w:ilvl w:val="0"/>
          <w:numId w:val="101"/>
        </w:numPr>
        <w:shd w:val="clear" w:color="auto" w:fill="FFFFFF"/>
        <w:spacing w:after="0" w:line="240" w:lineRule="auto"/>
        <w:ind w:left="0" w:firstLine="0"/>
        <w:contextualSpacing/>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использование оптимальных двигательных режимов для обучающихся с ОВЗ с учетом их возрастных, психологических и иных особенностей, развитие потребности в занятиях физической культурой и спортом; </w:t>
      </w:r>
    </w:p>
    <w:p w:rsidR="00F21B2C" w:rsidRPr="00565429" w:rsidRDefault="00F21B2C" w:rsidP="00C82AF5">
      <w:pPr>
        <w:widowControl w:val="0"/>
        <w:numPr>
          <w:ilvl w:val="0"/>
          <w:numId w:val="101"/>
        </w:numPr>
        <w:shd w:val="clear" w:color="auto" w:fill="FFFFFF"/>
        <w:spacing w:after="0" w:line="240" w:lineRule="auto"/>
        <w:ind w:left="0" w:firstLine="0"/>
        <w:contextualSpacing/>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соблюдение здоровьесозидающих режимов дня; </w:t>
      </w:r>
    </w:p>
    <w:p w:rsidR="00F21B2C" w:rsidRPr="00565429" w:rsidRDefault="00F21B2C" w:rsidP="00C82AF5">
      <w:pPr>
        <w:widowControl w:val="0"/>
        <w:numPr>
          <w:ilvl w:val="0"/>
          <w:numId w:val="101"/>
        </w:numPr>
        <w:shd w:val="clear" w:color="auto" w:fill="FFFFFF"/>
        <w:spacing w:after="0" w:line="240" w:lineRule="auto"/>
        <w:ind w:left="0" w:firstLine="0"/>
        <w:contextualSpacing/>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формирование негативного отношения к факторам риска здоровью обучающихся; </w:t>
      </w:r>
    </w:p>
    <w:p w:rsidR="00F21B2C" w:rsidRPr="00565429" w:rsidRDefault="00F21B2C" w:rsidP="00C82AF5">
      <w:pPr>
        <w:widowControl w:val="0"/>
        <w:numPr>
          <w:ilvl w:val="0"/>
          <w:numId w:val="101"/>
        </w:numPr>
        <w:shd w:val="clear" w:color="auto" w:fill="FFFFFF"/>
        <w:spacing w:after="0" w:line="240" w:lineRule="auto"/>
        <w:ind w:left="0" w:firstLine="0"/>
        <w:contextualSpacing/>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формирование потребности у обучающихся с ОВЗ обращения к врачу по любым вопросам, связанным </w:t>
      </w:r>
      <w:r w:rsidR="00BE1A60" w:rsidRPr="00565429">
        <w:rPr>
          <w:rFonts w:ascii="Times New Roman" w:eastAsia="Calibri" w:hAnsi="Times New Roman" w:cs="Times New Roman"/>
          <w:sz w:val="24"/>
          <w:szCs w:val="24"/>
        </w:rPr>
        <w:t>с особенностями</w:t>
      </w:r>
      <w:r w:rsidRPr="00565429">
        <w:rPr>
          <w:rFonts w:ascii="Times New Roman" w:eastAsia="Calibri" w:hAnsi="Times New Roman" w:cs="Times New Roman"/>
          <w:sz w:val="24"/>
          <w:szCs w:val="24"/>
        </w:rPr>
        <w:t xml:space="preserve">  роста  и  развития,  состоянием здоровья,  развитие  готовности  самостоятельно  поддерживать  свое  здоровье  на основе использования навыков личной гигиены; </w:t>
      </w:r>
    </w:p>
    <w:p w:rsidR="00F21B2C" w:rsidRPr="00565429" w:rsidRDefault="00F21B2C" w:rsidP="00C82AF5">
      <w:pPr>
        <w:widowControl w:val="0"/>
        <w:numPr>
          <w:ilvl w:val="0"/>
          <w:numId w:val="101"/>
        </w:numPr>
        <w:shd w:val="clear" w:color="auto" w:fill="FFFFFF"/>
        <w:spacing w:after="0" w:line="240" w:lineRule="auto"/>
        <w:ind w:left="0" w:firstLine="0"/>
        <w:contextualSpacing/>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формирование умений  безопасного  поведения  в  окружающей  среде  и простейших умений поведения в экстремальных (чрезвычайных) ситуациях; </w:t>
      </w:r>
    </w:p>
    <w:p w:rsidR="00F21B2C" w:rsidRPr="00565429" w:rsidRDefault="00F21B2C" w:rsidP="00C82AF5">
      <w:pPr>
        <w:widowControl w:val="0"/>
        <w:numPr>
          <w:ilvl w:val="0"/>
          <w:numId w:val="101"/>
        </w:numPr>
        <w:shd w:val="clear" w:color="auto" w:fill="FFFFFF"/>
        <w:spacing w:after="0" w:line="240" w:lineRule="auto"/>
        <w:ind w:left="0" w:firstLine="0"/>
        <w:contextualSpacing/>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становление  умений  противостояния  вовлечению  в  табакокурение, употребление алкоголя, наркотических и сильнодействующих веществ. </w:t>
      </w:r>
    </w:p>
    <w:p w:rsidR="00F21B2C" w:rsidRPr="00565429" w:rsidRDefault="00F21B2C" w:rsidP="00F21B2C">
      <w:pPr>
        <w:widowControl w:val="0"/>
        <w:shd w:val="clear" w:color="auto" w:fill="FFFFFF"/>
        <w:spacing w:after="0" w:line="240" w:lineRule="auto"/>
        <w:ind w:firstLine="709"/>
        <w:contextualSpacing/>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Программа  формирования  экологической  культуры,  здорового  и  безопасного образа  жизни  </w:t>
      </w:r>
      <w:r w:rsidRPr="00565429">
        <w:rPr>
          <w:rFonts w:ascii="Times New Roman" w:eastAsia="Calibri" w:hAnsi="Times New Roman" w:cs="Times New Roman"/>
          <w:b/>
          <w:i/>
          <w:sz w:val="24"/>
          <w:szCs w:val="24"/>
        </w:rPr>
        <w:t>содержит</w:t>
      </w:r>
      <w:r w:rsidRPr="00565429">
        <w:rPr>
          <w:rFonts w:ascii="Times New Roman" w:eastAsia="Calibri" w:hAnsi="Times New Roman" w:cs="Times New Roman"/>
          <w:sz w:val="24"/>
          <w:szCs w:val="24"/>
        </w:rPr>
        <w:t xml:space="preserve">  цели,  задачи,  планируемые  результаты,  основные направления и перечень организационных форм. </w:t>
      </w:r>
    </w:p>
    <w:p w:rsidR="00F21B2C" w:rsidRPr="00565429" w:rsidRDefault="00F21B2C" w:rsidP="00F21B2C">
      <w:pPr>
        <w:widowControl w:val="0"/>
        <w:shd w:val="clear" w:color="auto" w:fill="FFFFFF"/>
        <w:spacing w:after="0" w:line="240" w:lineRule="auto"/>
        <w:ind w:firstLine="709"/>
        <w:contextualSpacing/>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Программа формирования экологической культуры,  здорового и безопасного  образа жизни обучающихся с </w:t>
      </w:r>
      <w:r w:rsidR="00BE1A60" w:rsidRPr="00565429">
        <w:rPr>
          <w:rFonts w:ascii="Times New Roman" w:eastAsia="Calibri" w:hAnsi="Times New Roman" w:cs="Times New Roman"/>
          <w:sz w:val="24"/>
          <w:szCs w:val="24"/>
        </w:rPr>
        <w:t>ЗПР</w:t>
      </w:r>
      <w:r w:rsidRPr="00565429">
        <w:rPr>
          <w:rFonts w:ascii="Times New Roman" w:eastAsia="Calibri" w:hAnsi="Times New Roman" w:cs="Times New Roman"/>
          <w:sz w:val="24"/>
          <w:szCs w:val="24"/>
        </w:rPr>
        <w:t xml:space="preserve">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адаптированной основной общеобразовательной программы начального общего образования для детей с </w:t>
      </w:r>
      <w:r w:rsidR="005B78BA" w:rsidRPr="00565429">
        <w:rPr>
          <w:rFonts w:ascii="Times New Roman" w:eastAsia="Calibri" w:hAnsi="Times New Roman" w:cs="Times New Roman"/>
          <w:sz w:val="24"/>
          <w:szCs w:val="24"/>
        </w:rPr>
        <w:t>ЗПР</w:t>
      </w:r>
      <w:r w:rsidRPr="00565429">
        <w:rPr>
          <w:rFonts w:ascii="Times New Roman" w:eastAsia="Calibri" w:hAnsi="Times New Roman" w:cs="Times New Roman"/>
          <w:sz w:val="24"/>
          <w:szCs w:val="24"/>
        </w:rPr>
        <w:t xml:space="preserve">. </w:t>
      </w:r>
    </w:p>
    <w:p w:rsidR="00583DF3" w:rsidRPr="00565429" w:rsidRDefault="00583DF3" w:rsidP="00583DF3">
      <w:pPr>
        <w:widowControl w:val="0"/>
        <w:shd w:val="clear" w:color="auto" w:fill="FFFFFF"/>
        <w:spacing w:after="0" w:line="240" w:lineRule="auto"/>
        <w:ind w:firstLine="709"/>
        <w:contextualSpacing/>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Программа формирования экологической культуры,  здорового и безопасного  образа жизни обучающихся с </w:t>
      </w:r>
      <w:r w:rsidR="005B78BA" w:rsidRPr="00565429">
        <w:rPr>
          <w:rFonts w:ascii="Times New Roman" w:eastAsia="Calibri" w:hAnsi="Times New Roman" w:cs="Times New Roman"/>
          <w:sz w:val="24"/>
          <w:szCs w:val="24"/>
        </w:rPr>
        <w:t>ЗПР</w:t>
      </w:r>
      <w:r w:rsidRPr="00565429">
        <w:rPr>
          <w:rFonts w:ascii="Times New Roman" w:eastAsia="Calibri" w:hAnsi="Times New Roman" w:cs="Times New Roman"/>
          <w:sz w:val="24"/>
          <w:szCs w:val="24"/>
        </w:rPr>
        <w:t xml:space="preserve">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адаптированной основной общеобразовательной программы начального общего образования для детей с </w:t>
      </w:r>
      <w:r w:rsidR="005B78BA" w:rsidRPr="00565429">
        <w:rPr>
          <w:rFonts w:ascii="Times New Roman" w:eastAsia="Calibri" w:hAnsi="Times New Roman" w:cs="Times New Roman"/>
          <w:sz w:val="24"/>
          <w:szCs w:val="24"/>
        </w:rPr>
        <w:t>ЗПР</w:t>
      </w:r>
      <w:r w:rsidRPr="00565429">
        <w:rPr>
          <w:rFonts w:ascii="Times New Roman" w:eastAsia="Calibri" w:hAnsi="Times New Roman" w:cs="Times New Roman"/>
          <w:sz w:val="24"/>
          <w:szCs w:val="24"/>
        </w:rPr>
        <w:t xml:space="preserve">. </w:t>
      </w:r>
    </w:p>
    <w:p w:rsidR="00583DF3" w:rsidRPr="00565429" w:rsidRDefault="00583DF3" w:rsidP="00583DF3">
      <w:pPr>
        <w:widowControl w:val="0"/>
        <w:shd w:val="clear" w:color="auto" w:fill="FFFFFF"/>
        <w:spacing w:after="0" w:line="240" w:lineRule="auto"/>
        <w:ind w:firstLine="709"/>
        <w:contextualSpacing/>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Программа на уровне начального общего образования  сформирована с учётом факторов, оказывающих существенное влияние на состояние здоровья детей:</w:t>
      </w:r>
    </w:p>
    <w:p w:rsidR="00583DF3" w:rsidRPr="00565429" w:rsidRDefault="00583DF3" w:rsidP="00C82AF5">
      <w:pPr>
        <w:widowControl w:val="0"/>
        <w:numPr>
          <w:ilvl w:val="0"/>
          <w:numId w:val="105"/>
        </w:numPr>
        <w:shd w:val="clear" w:color="auto" w:fill="FFFFFF"/>
        <w:spacing w:after="0" w:line="240" w:lineRule="auto"/>
        <w:ind w:left="0" w:firstLine="0"/>
        <w:contextualSpacing/>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психофизические особенности детей с </w:t>
      </w:r>
      <w:r w:rsidR="00680E67" w:rsidRPr="00565429">
        <w:rPr>
          <w:rFonts w:ascii="Times New Roman" w:eastAsia="Calibri" w:hAnsi="Times New Roman" w:cs="Times New Roman"/>
          <w:sz w:val="24"/>
          <w:szCs w:val="24"/>
        </w:rPr>
        <w:t>задержкой психического развития</w:t>
      </w:r>
      <w:r w:rsidRPr="00565429">
        <w:rPr>
          <w:rFonts w:ascii="Times New Roman" w:eastAsia="Calibri" w:hAnsi="Times New Roman" w:cs="Times New Roman"/>
          <w:sz w:val="24"/>
          <w:szCs w:val="24"/>
        </w:rPr>
        <w:t>;</w:t>
      </w:r>
    </w:p>
    <w:p w:rsidR="00583DF3" w:rsidRPr="00565429" w:rsidRDefault="00583DF3" w:rsidP="00C82AF5">
      <w:pPr>
        <w:widowControl w:val="0"/>
        <w:numPr>
          <w:ilvl w:val="0"/>
          <w:numId w:val="105"/>
        </w:numPr>
        <w:shd w:val="clear" w:color="auto" w:fill="FFFFFF"/>
        <w:spacing w:after="0" w:line="240" w:lineRule="auto"/>
        <w:ind w:left="0" w:firstLine="0"/>
        <w:contextualSpacing/>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неблагоприятные социальные, экономические и экологические условия;</w:t>
      </w:r>
    </w:p>
    <w:p w:rsidR="00583DF3" w:rsidRPr="00565429" w:rsidRDefault="00583DF3" w:rsidP="00C82AF5">
      <w:pPr>
        <w:widowControl w:val="0"/>
        <w:numPr>
          <w:ilvl w:val="0"/>
          <w:numId w:val="105"/>
        </w:numPr>
        <w:shd w:val="clear" w:color="auto" w:fill="FFFFFF"/>
        <w:spacing w:after="0" w:line="240" w:lineRule="auto"/>
        <w:ind w:left="0" w:firstLine="0"/>
        <w:contextualSpacing/>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активно формируемые в младшем школьном возрасте комплексы знаний, установок, правил поведения, привычек;</w:t>
      </w:r>
    </w:p>
    <w:p w:rsidR="00583DF3" w:rsidRPr="00565429" w:rsidRDefault="00583DF3" w:rsidP="00C82AF5">
      <w:pPr>
        <w:widowControl w:val="0"/>
        <w:numPr>
          <w:ilvl w:val="0"/>
          <w:numId w:val="105"/>
        </w:numPr>
        <w:shd w:val="clear" w:color="auto" w:fill="FFFFFF"/>
        <w:spacing w:after="0" w:line="240" w:lineRule="auto"/>
        <w:ind w:left="0" w:firstLine="0"/>
        <w:contextualSpacing/>
        <w:jc w:val="both"/>
        <w:rPr>
          <w:rFonts w:ascii="Times New Roman" w:eastAsia="Calibri" w:hAnsi="Times New Roman" w:cs="Times New Roman"/>
          <w:b/>
          <w:bCs/>
          <w:i/>
          <w:spacing w:val="-4"/>
          <w:sz w:val="24"/>
          <w:szCs w:val="24"/>
        </w:rPr>
      </w:pPr>
      <w:r w:rsidRPr="00565429">
        <w:rPr>
          <w:rFonts w:ascii="Times New Roman" w:eastAsia="Calibri" w:hAnsi="Times New Roman" w:cs="Times New Roman"/>
          <w:sz w:val="24"/>
          <w:szCs w:val="24"/>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583DF3" w:rsidRPr="00565429" w:rsidRDefault="00583DF3" w:rsidP="00583DF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lastRenderedPageBreak/>
        <w:t>Наиболее эффективным путём формирования ценности здоровья и здорового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с ограниченными возможностями здоровья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583DF3" w:rsidRPr="00565429" w:rsidRDefault="00583DF3" w:rsidP="00583DF3">
      <w:pPr>
        <w:widowControl w:val="0"/>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Организуя работу по воспитанию культуры здоровья в младшем школьном возрасте необходимо, учитывая психофизиологические характеристики ребёнка с ограниченными возможностями здоровья, опираться на зону актуального развития, исходя из того, что формирование  здорового образа жизни — необходимый и обязательный компонент здоровьесберегающей работы коррекционного образовательного учреждения, требующий соответствующей здоровьесберегающей организации всей жизни образовательного учреждения, включая  создание благоприятного психологического климата, обеспечение рациональной организации учебно-воспитательного  процесса, эффективной физкультурно - оздоровительной работы, рационального питания. Одним из компонентов формирования ценности здоровья и здорового образа жизни является просветительская работа с родителями (законными представителями)обучающихся, воспитанников, привлечение родителей (законных представителей) к совместной работе с детьми, по формированию ценности здоровья и здорового образа жизни.</w:t>
      </w:r>
    </w:p>
    <w:p w:rsidR="00583DF3" w:rsidRPr="00565429" w:rsidRDefault="00583DF3" w:rsidP="00583DF3">
      <w:pPr>
        <w:widowControl w:val="0"/>
        <w:spacing w:after="0" w:line="240" w:lineRule="auto"/>
        <w:ind w:firstLine="540"/>
        <w:jc w:val="both"/>
        <w:rPr>
          <w:rFonts w:ascii="Times New Roman" w:eastAsia="Calibri" w:hAnsi="Times New Roman" w:cs="Times New Roman"/>
          <w:sz w:val="24"/>
          <w:szCs w:val="24"/>
        </w:rPr>
      </w:pPr>
      <w:r w:rsidRPr="00565429">
        <w:rPr>
          <w:rFonts w:ascii="Times New Roman" w:eastAsia="Calibri" w:hAnsi="Times New Roman" w:cs="Times New Roman"/>
          <w:b/>
          <w:sz w:val="24"/>
          <w:szCs w:val="24"/>
          <w:u w:val="single"/>
        </w:rPr>
        <w:t>Цель программы:</w:t>
      </w:r>
      <w:r w:rsidRPr="00565429">
        <w:rPr>
          <w:rFonts w:ascii="Times New Roman" w:eastAsia="Calibri" w:hAnsi="Times New Roman" w:cs="Times New Roman"/>
          <w:sz w:val="24"/>
          <w:szCs w:val="24"/>
        </w:rPr>
        <w:t xml:space="preserve"> поиск оптимальных средств сохранения и укрепления здоровья воспитанников с </w:t>
      </w:r>
      <w:r w:rsidR="00680E67" w:rsidRPr="00565429">
        <w:rPr>
          <w:rFonts w:ascii="Times New Roman" w:eastAsia="Calibri" w:hAnsi="Times New Roman" w:cs="Times New Roman"/>
          <w:sz w:val="24"/>
          <w:szCs w:val="24"/>
        </w:rPr>
        <w:t>задержкой психического развития</w:t>
      </w:r>
      <w:r w:rsidRPr="00565429">
        <w:rPr>
          <w:rFonts w:ascii="Times New Roman" w:eastAsia="Calibri" w:hAnsi="Times New Roman" w:cs="Times New Roman"/>
          <w:sz w:val="24"/>
          <w:szCs w:val="24"/>
        </w:rPr>
        <w:t xml:space="preserve">, 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 Научить детей быть здоровыми душой и телом, стремиться творить своё здоровье, применяя знания и умения в согласии с законами природы, законами бытия.                                                                                                                                                                                                                            </w:t>
      </w:r>
    </w:p>
    <w:p w:rsidR="00583DF3" w:rsidRPr="00565429" w:rsidRDefault="00583DF3" w:rsidP="00583DF3">
      <w:pPr>
        <w:widowControl w:val="0"/>
        <w:spacing w:after="0" w:line="240" w:lineRule="auto"/>
        <w:ind w:firstLine="709"/>
        <w:jc w:val="both"/>
        <w:rPr>
          <w:rFonts w:ascii="Times New Roman" w:eastAsia="Calibri" w:hAnsi="Times New Roman" w:cs="Times New Roman"/>
          <w:b/>
          <w:sz w:val="24"/>
          <w:szCs w:val="24"/>
          <w:u w:val="single"/>
        </w:rPr>
      </w:pPr>
      <w:r w:rsidRPr="00565429">
        <w:rPr>
          <w:rFonts w:ascii="Times New Roman" w:eastAsia="Calibri" w:hAnsi="Times New Roman" w:cs="Times New Roman"/>
          <w:b/>
          <w:sz w:val="24"/>
          <w:szCs w:val="24"/>
          <w:u w:val="single"/>
        </w:rPr>
        <w:t>Задачи:</w:t>
      </w:r>
    </w:p>
    <w:p w:rsidR="00583DF3" w:rsidRPr="00565429" w:rsidRDefault="00583DF3" w:rsidP="00C82AF5">
      <w:pPr>
        <w:widowControl w:val="0"/>
        <w:numPr>
          <w:ilvl w:val="0"/>
          <w:numId w:val="103"/>
        </w:numPr>
        <w:spacing w:after="0" w:line="240" w:lineRule="auto"/>
        <w:ind w:left="0"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сформировать представление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583DF3" w:rsidRPr="00565429" w:rsidRDefault="00583DF3" w:rsidP="00C82AF5">
      <w:pPr>
        <w:widowControl w:val="0"/>
        <w:numPr>
          <w:ilvl w:val="0"/>
          <w:numId w:val="103"/>
        </w:numPr>
        <w:spacing w:after="0" w:line="240" w:lineRule="auto"/>
        <w:ind w:left="0"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обучить элементарным навыкам эмоциональной разгрузки.</w:t>
      </w:r>
    </w:p>
    <w:p w:rsidR="00583DF3" w:rsidRPr="00565429" w:rsidRDefault="00583DF3" w:rsidP="00C82AF5">
      <w:pPr>
        <w:widowControl w:val="0"/>
        <w:numPr>
          <w:ilvl w:val="0"/>
          <w:numId w:val="103"/>
        </w:numPr>
        <w:spacing w:after="0" w:line="240" w:lineRule="auto"/>
        <w:ind w:left="0"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зависимости от табака; учить противостоять вредным привычкам;</w:t>
      </w:r>
    </w:p>
    <w:p w:rsidR="00583DF3" w:rsidRPr="00565429" w:rsidRDefault="00583DF3" w:rsidP="00C82AF5">
      <w:pPr>
        <w:widowControl w:val="0"/>
        <w:numPr>
          <w:ilvl w:val="0"/>
          <w:numId w:val="103"/>
        </w:numPr>
        <w:spacing w:after="0" w:line="240" w:lineRule="auto"/>
        <w:ind w:left="0"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 xml:space="preserve">развивать потребность в занятиях физической культурой и спорта, используя оптимальные двигательные режимы для детей с учётом их возрастных, психологических и иных способностей; </w:t>
      </w:r>
    </w:p>
    <w:p w:rsidR="00583DF3" w:rsidRPr="00565429" w:rsidRDefault="00583DF3" w:rsidP="00C82AF5">
      <w:pPr>
        <w:widowControl w:val="0"/>
        <w:numPr>
          <w:ilvl w:val="0"/>
          <w:numId w:val="103"/>
        </w:numPr>
        <w:spacing w:after="0" w:line="240" w:lineRule="auto"/>
        <w:ind w:left="0"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 xml:space="preserve">научить выполнять правила личной гигиены и развить готовность на основе их использования самостоятельно поддерживать своё здоровье; </w:t>
      </w:r>
    </w:p>
    <w:p w:rsidR="00583DF3" w:rsidRPr="00565429" w:rsidRDefault="00583DF3" w:rsidP="00C82AF5">
      <w:pPr>
        <w:widowControl w:val="0"/>
        <w:numPr>
          <w:ilvl w:val="0"/>
          <w:numId w:val="103"/>
        </w:numPr>
        <w:spacing w:after="0" w:line="240" w:lineRule="auto"/>
        <w:ind w:left="0"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 xml:space="preserve">сформировать представление о правильном (здоровом) питании, его режиме, структуре, полезных продуктах; </w:t>
      </w:r>
    </w:p>
    <w:p w:rsidR="00583DF3" w:rsidRPr="00565429" w:rsidRDefault="00583DF3" w:rsidP="00C82AF5">
      <w:pPr>
        <w:widowControl w:val="0"/>
        <w:numPr>
          <w:ilvl w:val="0"/>
          <w:numId w:val="103"/>
        </w:numPr>
        <w:spacing w:after="0" w:line="240" w:lineRule="auto"/>
        <w:ind w:left="0"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 xml:space="preserve">сформировать представление о рациональной организации режима дня, учёбы и отдыха, двигательной активности, научить ребёнка составлять и контролировать свой режим дня; </w:t>
      </w:r>
    </w:p>
    <w:p w:rsidR="00583DF3" w:rsidRPr="00565429" w:rsidRDefault="00583DF3" w:rsidP="00C82AF5">
      <w:pPr>
        <w:widowControl w:val="0"/>
        <w:numPr>
          <w:ilvl w:val="0"/>
          <w:numId w:val="103"/>
        </w:numPr>
        <w:spacing w:after="0" w:line="240" w:lineRule="auto"/>
        <w:ind w:left="0"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 xml:space="preserve">сформировать навыки позитивного коммуникативного общения; </w:t>
      </w:r>
    </w:p>
    <w:p w:rsidR="00583DF3" w:rsidRPr="00565429" w:rsidRDefault="00583DF3" w:rsidP="00C82AF5">
      <w:pPr>
        <w:widowControl w:val="0"/>
        <w:numPr>
          <w:ilvl w:val="0"/>
          <w:numId w:val="103"/>
        </w:numPr>
        <w:spacing w:after="0" w:line="240" w:lineRule="auto"/>
        <w:ind w:left="0"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 xml:space="preserve">научить воспитанников делать осознанный выбор поступков, поведения, позволяющих сохранять и укреплять здоровье; </w:t>
      </w:r>
    </w:p>
    <w:p w:rsidR="00583DF3" w:rsidRPr="00565429" w:rsidRDefault="00583DF3" w:rsidP="00C82AF5">
      <w:pPr>
        <w:widowControl w:val="0"/>
        <w:numPr>
          <w:ilvl w:val="0"/>
          <w:numId w:val="103"/>
        </w:numPr>
        <w:spacing w:after="0" w:line="240" w:lineRule="auto"/>
        <w:ind w:left="0"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583DF3" w:rsidRPr="00565429" w:rsidRDefault="00583DF3" w:rsidP="00C82AF5">
      <w:pPr>
        <w:widowControl w:val="0"/>
        <w:numPr>
          <w:ilvl w:val="0"/>
          <w:numId w:val="103"/>
        </w:numPr>
        <w:spacing w:after="0" w:line="240" w:lineRule="auto"/>
        <w:ind w:left="0"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пробудить в детях желание заботиться о своем здоровье;</w:t>
      </w:r>
    </w:p>
    <w:p w:rsidR="00583DF3" w:rsidRPr="00565429" w:rsidRDefault="00583DF3" w:rsidP="00C82AF5">
      <w:pPr>
        <w:widowControl w:val="0"/>
        <w:numPr>
          <w:ilvl w:val="0"/>
          <w:numId w:val="103"/>
        </w:numPr>
        <w:spacing w:after="0" w:line="240" w:lineRule="auto"/>
        <w:ind w:left="0" w:firstLine="0"/>
        <w:jc w:val="both"/>
        <w:rPr>
          <w:rFonts w:ascii="Times New Roman" w:eastAsia="Times New Roman" w:hAnsi="Times New Roman" w:cs="Times New Roman"/>
          <w:sz w:val="24"/>
          <w:szCs w:val="24"/>
          <w:lang w:eastAsia="ru-RU"/>
        </w:rPr>
      </w:pPr>
      <w:r w:rsidRPr="00565429">
        <w:rPr>
          <w:rFonts w:ascii="Times New Roman" w:eastAsia="Calibri" w:hAnsi="Times New Roman" w:cs="Times New Roman"/>
          <w:sz w:val="24"/>
          <w:szCs w:val="24"/>
        </w:rPr>
        <w:t xml:space="preserve">сформировать умения  безопасного поведения в окружающей среде и простейшие  умения поведения в экстремальных (чрезвычайных) ситуациях; </w:t>
      </w:r>
    </w:p>
    <w:p w:rsidR="00583DF3" w:rsidRPr="00565429" w:rsidRDefault="00583DF3" w:rsidP="00C82AF5">
      <w:pPr>
        <w:widowControl w:val="0"/>
        <w:numPr>
          <w:ilvl w:val="0"/>
          <w:numId w:val="103"/>
        </w:numPr>
        <w:spacing w:after="0" w:line="240" w:lineRule="auto"/>
        <w:ind w:left="0" w:firstLine="0"/>
        <w:jc w:val="both"/>
        <w:rPr>
          <w:rFonts w:ascii="Times New Roman" w:eastAsia="Times New Roman" w:hAnsi="Times New Roman" w:cs="Times New Roman"/>
          <w:sz w:val="24"/>
          <w:szCs w:val="24"/>
          <w:lang w:eastAsia="ru-RU"/>
        </w:rPr>
      </w:pPr>
      <w:r w:rsidRPr="00565429">
        <w:rPr>
          <w:rFonts w:ascii="Times New Roman" w:eastAsia="Calibri" w:hAnsi="Times New Roman" w:cs="Times New Roman"/>
          <w:sz w:val="24"/>
          <w:szCs w:val="24"/>
        </w:rPr>
        <w:t xml:space="preserve">сформировать познавательный интерес и бережное отношение к природе. </w:t>
      </w:r>
    </w:p>
    <w:p w:rsidR="00583DF3" w:rsidRPr="00565429" w:rsidRDefault="00583DF3" w:rsidP="00583DF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b/>
          <w:i/>
          <w:kern w:val="2"/>
          <w:sz w:val="24"/>
          <w:szCs w:val="24"/>
        </w:rPr>
        <w:lastRenderedPageBreak/>
        <w:t>Программа построена на основе принципов</w:t>
      </w:r>
      <w:r w:rsidRPr="00565429">
        <w:rPr>
          <w:rFonts w:ascii="Times New Roman" w:eastAsia="Calibri" w:hAnsi="Times New Roman" w:cs="Times New Roman"/>
          <w:kern w:val="2"/>
          <w:sz w:val="24"/>
          <w:szCs w:val="24"/>
        </w:rPr>
        <w:t>:</w:t>
      </w:r>
    </w:p>
    <w:p w:rsidR="00583DF3" w:rsidRPr="00565429" w:rsidRDefault="00583DF3" w:rsidP="00C82AF5">
      <w:pPr>
        <w:widowControl w:val="0"/>
        <w:numPr>
          <w:ilvl w:val="0"/>
          <w:numId w:val="104"/>
        </w:numPr>
        <w:tabs>
          <w:tab w:val="clear" w:pos="720"/>
          <w:tab w:val="num" w:pos="0"/>
        </w:tabs>
        <w:autoSpaceDE w:val="0"/>
        <w:autoSpaceDN w:val="0"/>
        <w:adjustRightInd w:val="0"/>
        <w:spacing w:after="0" w:line="240" w:lineRule="auto"/>
        <w:ind w:left="0" w:firstLine="0"/>
        <w:jc w:val="both"/>
        <w:rPr>
          <w:rFonts w:ascii="Times New Roman" w:eastAsia="Calibri" w:hAnsi="Times New Roman" w:cs="Times New Roman"/>
          <w:kern w:val="2"/>
          <w:sz w:val="24"/>
          <w:szCs w:val="24"/>
        </w:rPr>
      </w:pPr>
      <w:r w:rsidRPr="00565429">
        <w:rPr>
          <w:rFonts w:ascii="Times New Roman" w:eastAsia="Calibri" w:hAnsi="Times New Roman" w:cs="Times New Roman"/>
          <w:kern w:val="2"/>
          <w:sz w:val="24"/>
          <w:szCs w:val="24"/>
        </w:rPr>
        <w:t xml:space="preserve">учета индивидуальных возможностей и способностей воспитанников с ограниченными возможностями здоровья;  </w:t>
      </w:r>
    </w:p>
    <w:p w:rsidR="00583DF3" w:rsidRPr="00565429" w:rsidRDefault="00583DF3" w:rsidP="00C82AF5">
      <w:pPr>
        <w:widowControl w:val="0"/>
        <w:numPr>
          <w:ilvl w:val="0"/>
          <w:numId w:val="104"/>
        </w:numPr>
        <w:tabs>
          <w:tab w:val="clear" w:pos="720"/>
          <w:tab w:val="num" w:pos="0"/>
        </w:tabs>
        <w:autoSpaceDE w:val="0"/>
        <w:autoSpaceDN w:val="0"/>
        <w:adjustRightInd w:val="0"/>
        <w:spacing w:after="0" w:line="240" w:lineRule="auto"/>
        <w:ind w:left="0" w:firstLine="0"/>
        <w:jc w:val="both"/>
        <w:rPr>
          <w:rFonts w:ascii="Times New Roman" w:eastAsia="Calibri" w:hAnsi="Times New Roman" w:cs="Times New Roman"/>
          <w:kern w:val="2"/>
          <w:sz w:val="24"/>
          <w:szCs w:val="24"/>
        </w:rPr>
      </w:pPr>
      <w:r w:rsidRPr="00565429">
        <w:rPr>
          <w:rFonts w:ascii="Times New Roman" w:eastAsia="Calibri" w:hAnsi="Times New Roman" w:cs="Times New Roman"/>
          <w:kern w:val="2"/>
          <w:sz w:val="24"/>
          <w:szCs w:val="24"/>
        </w:rPr>
        <w:t>охраны и укрепления психического и физического здоровья ребенка, предполагающего создание условий для активного участия детей в оздоровительных мероприятиях, экологических акциях (утренней гимнастике, динамических паузах, прогулках, экскурсиях и т.д.).</w:t>
      </w:r>
    </w:p>
    <w:p w:rsidR="00583DF3" w:rsidRPr="00565429" w:rsidRDefault="00583DF3" w:rsidP="00583DF3">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565429">
        <w:rPr>
          <w:rFonts w:ascii="Times New Roman" w:eastAsia="Calibri" w:hAnsi="Times New Roman" w:cs="Times New Roman"/>
          <w:b/>
          <w:sz w:val="24"/>
          <w:szCs w:val="24"/>
        </w:rPr>
        <w:t>Планируемые результаты:</w:t>
      </w:r>
    </w:p>
    <w:p w:rsidR="00583DF3" w:rsidRPr="00565429" w:rsidRDefault="00583DF3" w:rsidP="00583DF3">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Здоровый физически, психически, нравственно, адекватно оценивающий своё место и предназначение в жизни выпускник начальной школы.</w:t>
      </w:r>
    </w:p>
    <w:p w:rsidR="00583DF3" w:rsidRPr="00565429" w:rsidRDefault="00583DF3" w:rsidP="00583DF3">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565429">
        <w:rPr>
          <w:rFonts w:ascii="Times New Roman" w:eastAsia="Calibri" w:hAnsi="Times New Roman" w:cs="Times New Roman"/>
          <w:b/>
          <w:sz w:val="24"/>
          <w:szCs w:val="24"/>
        </w:rPr>
        <w:t>Основные направления</w:t>
      </w:r>
      <w:r w:rsidRPr="00565429">
        <w:rPr>
          <w:rFonts w:ascii="Times New Roman" w:eastAsia="Calibri" w:hAnsi="Times New Roman" w:cs="Times New Roman"/>
          <w:sz w:val="24"/>
          <w:szCs w:val="24"/>
        </w:rPr>
        <w:t xml:space="preserve"> </w:t>
      </w:r>
      <w:r w:rsidRPr="00565429">
        <w:rPr>
          <w:rFonts w:ascii="Times New Roman" w:eastAsia="Calibri" w:hAnsi="Times New Roman" w:cs="Times New Roman"/>
          <w:b/>
          <w:sz w:val="24"/>
          <w:szCs w:val="24"/>
        </w:rPr>
        <w:t xml:space="preserve">формирования экологической культуры, здорового  и безопасного образа жизни у обучающихся с </w:t>
      </w:r>
      <w:r w:rsidR="005B78BA" w:rsidRPr="00565429">
        <w:rPr>
          <w:rFonts w:ascii="Times New Roman" w:eastAsia="Calibri" w:hAnsi="Times New Roman" w:cs="Times New Roman"/>
          <w:b/>
          <w:sz w:val="24"/>
          <w:szCs w:val="24"/>
        </w:rPr>
        <w:t>ЗПР</w:t>
      </w:r>
    </w:p>
    <w:p w:rsidR="00583DF3" w:rsidRPr="00565429" w:rsidRDefault="00583DF3" w:rsidP="00583DF3">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Программа формирования экологической культуры, здорового и безопасного образажизни обучающихся с </w:t>
      </w:r>
      <w:r w:rsidR="005B78BA" w:rsidRPr="00565429">
        <w:rPr>
          <w:rFonts w:ascii="Times New Roman" w:eastAsia="Calibri" w:hAnsi="Times New Roman" w:cs="Times New Roman"/>
          <w:sz w:val="24"/>
          <w:szCs w:val="24"/>
        </w:rPr>
        <w:t>ЗПР</w:t>
      </w:r>
      <w:r w:rsidRPr="00565429">
        <w:rPr>
          <w:rFonts w:ascii="Times New Roman" w:eastAsia="Calibri" w:hAnsi="Times New Roman" w:cs="Times New Roman"/>
          <w:sz w:val="24"/>
          <w:szCs w:val="24"/>
        </w:rPr>
        <w:t xml:space="preserve"> реализуется по следующим направлениям:</w:t>
      </w:r>
    </w:p>
    <w:p w:rsidR="006409DF" w:rsidRPr="00565429" w:rsidRDefault="006409DF" w:rsidP="00C82AF5">
      <w:pPr>
        <w:widowControl w:val="0"/>
        <w:numPr>
          <w:ilvl w:val="0"/>
          <w:numId w:val="102"/>
        </w:numPr>
        <w:tabs>
          <w:tab w:val="num" w:pos="0"/>
        </w:tabs>
        <w:overflowPunct w:val="0"/>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w:t>
      </w:r>
    </w:p>
    <w:p w:rsidR="006409DF" w:rsidRPr="00565429" w:rsidRDefault="006409DF" w:rsidP="00C82AF5">
      <w:pPr>
        <w:widowControl w:val="0"/>
        <w:numPr>
          <w:ilvl w:val="0"/>
          <w:numId w:val="102"/>
        </w:numPr>
        <w:tabs>
          <w:tab w:val="num" w:pos="0"/>
        </w:tabs>
        <w:overflowPunct w:val="0"/>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Формирование культуры здорового и безопасного образа жизни средствами урочной и внеурочной деятельности при использовании программного материала, формирующего у обучающихся с </w:t>
      </w:r>
      <w:r w:rsidR="005B78BA" w:rsidRPr="00565429">
        <w:rPr>
          <w:rFonts w:ascii="Times New Roman" w:eastAsia="Calibri" w:hAnsi="Times New Roman" w:cs="Times New Roman"/>
          <w:sz w:val="24"/>
          <w:szCs w:val="24"/>
        </w:rPr>
        <w:t>ЗПР</w:t>
      </w:r>
      <w:r w:rsidRPr="00565429">
        <w:rPr>
          <w:rFonts w:ascii="Times New Roman" w:eastAsia="Calibri" w:hAnsi="Times New Roman" w:cs="Times New Roman"/>
          <w:sz w:val="24"/>
          <w:szCs w:val="24"/>
        </w:rPr>
        <w:t xml:space="preserve"> установку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6409DF" w:rsidRPr="00565429" w:rsidRDefault="006409DF" w:rsidP="00C82AF5">
      <w:pPr>
        <w:widowControl w:val="0"/>
        <w:numPr>
          <w:ilvl w:val="0"/>
          <w:numId w:val="102"/>
        </w:numPr>
        <w:tabs>
          <w:tab w:val="num" w:pos="0"/>
        </w:tabs>
        <w:overflowPunct w:val="0"/>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 </w:t>
      </w:r>
    </w:p>
    <w:p w:rsidR="006409DF" w:rsidRPr="00565429" w:rsidRDefault="006409DF" w:rsidP="00C82AF5">
      <w:pPr>
        <w:widowControl w:val="0"/>
        <w:numPr>
          <w:ilvl w:val="0"/>
          <w:numId w:val="102"/>
        </w:numPr>
        <w:tabs>
          <w:tab w:val="num" w:pos="0"/>
        </w:tabs>
        <w:overflowPunct w:val="0"/>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w:t>
      </w:r>
      <w:r w:rsidR="004F4A4F">
        <w:rPr>
          <w:rFonts w:ascii="Times New Roman" w:eastAsia="Calibri" w:hAnsi="Times New Roman" w:cs="Times New Roman"/>
          <w:sz w:val="24"/>
          <w:szCs w:val="24"/>
        </w:rPr>
        <w:t>педагогов МБОУ СОШ №51</w:t>
      </w:r>
      <w:r w:rsidRPr="00565429">
        <w:rPr>
          <w:rFonts w:ascii="Times New Roman" w:eastAsia="Calibri" w:hAnsi="Times New Roman" w:cs="Times New Roman"/>
          <w:sz w:val="24"/>
          <w:szCs w:val="24"/>
        </w:rPr>
        <w:t>, обеспечивающей расширение опыта общения с природой.</w:t>
      </w:r>
    </w:p>
    <w:p w:rsidR="006409DF" w:rsidRPr="00565429" w:rsidRDefault="006409DF" w:rsidP="00C82AF5">
      <w:pPr>
        <w:widowControl w:val="0"/>
        <w:numPr>
          <w:ilvl w:val="0"/>
          <w:numId w:val="102"/>
        </w:numPr>
        <w:tabs>
          <w:tab w:val="num" w:pos="0"/>
        </w:tabs>
        <w:overflowPunct w:val="0"/>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w:t>
      </w:r>
    </w:p>
    <w:p w:rsidR="0079289A" w:rsidRPr="00565429" w:rsidRDefault="0079289A" w:rsidP="0079289A">
      <w:pPr>
        <w:widowControl w:val="0"/>
        <w:spacing w:after="0" w:line="240" w:lineRule="auto"/>
        <w:jc w:val="center"/>
        <w:rPr>
          <w:rFonts w:ascii="Times New Roman" w:eastAsia="Times New Roman" w:hAnsi="Times New Roman" w:cs="Times New Roman"/>
          <w:b/>
          <w:kern w:val="1"/>
          <w:sz w:val="24"/>
          <w:szCs w:val="24"/>
          <w:lang w:eastAsia="ar-SA"/>
        </w:rPr>
      </w:pPr>
      <w:r w:rsidRPr="00565429">
        <w:rPr>
          <w:rFonts w:ascii="Times New Roman" w:eastAsia="Times New Roman" w:hAnsi="Times New Roman" w:cs="Times New Roman"/>
          <w:b/>
          <w:kern w:val="1"/>
          <w:sz w:val="24"/>
          <w:szCs w:val="24"/>
          <w:lang w:eastAsia="ar-SA"/>
        </w:rPr>
        <w:t>Содержание программы</w:t>
      </w:r>
    </w:p>
    <w:p w:rsidR="0079289A" w:rsidRPr="00565429" w:rsidRDefault="0079289A" w:rsidP="0079289A">
      <w:pPr>
        <w:widowControl w:val="0"/>
        <w:spacing w:after="0" w:line="240" w:lineRule="auto"/>
        <w:ind w:firstLine="709"/>
        <w:jc w:val="both"/>
        <w:rPr>
          <w:rFonts w:ascii="Times New Roman" w:eastAsia="Times New Roman" w:hAnsi="Times New Roman" w:cs="Times New Roman"/>
          <w:b/>
          <w:bCs/>
          <w:kern w:val="1"/>
          <w:sz w:val="24"/>
          <w:szCs w:val="24"/>
          <w:lang w:eastAsia="ar-SA"/>
        </w:rPr>
      </w:pPr>
      <w:r w:rsidRPr="00565429">
        <w:rPr>
          <w:rFonts w:ascii="Times New Roman" w:eastAsia="Times New Roman" w:hAnsi="Times New Roman" w:cs="Times New Roman"/>
          <w:b/>
          <w:bCs/>
          <w:kern w:val="1"/>
          <w:sz w:val="24"/>
          <w:szCs w:val="24"/>
          <w:lang w:eastAsia="ar-SA"/>
        </w:rPr>
        <w:t>1. Здоровьесберегающая инфраструктура</w:t>
      </w:r>
    </w:p>
    <w:p w:rsidR="0079289A" w:rsidRPr="00565429" w:rsidRDefault="0079289A" w:rsidP="0079289A">
      <w:pPr>
        <w:widowControl w:val="0"/>
        <w:spacing w:after="0" w:line="240" w:lineRule="auto"/>
        <w:ind w:firstLine="709"/>
        <w:jc w:val="both"/>
        <w:rPr>
          <w:rFonts w:ascii="Times New Roman" w:eastAsia="Times New Roman" w:hAnsi="Times New Roman" w:cs="Times New Roman"/>
          <w:b/>
          <w:bCs/>
          <w:kern w:val="1"/>
          <w:sz w:val="24"/>
          <w:szCs w:val="24"/>
          <w:lang w:eastAsia="ar-SA"/>
        </w:rPr>
      </w:pPr>
      <w:r w:rsidRPr="00565429">
        <w:rPr>
          <w:rFonts w:ascii="Times New Roman" w:eastAsia="Times New Roman" w:hAnsi="Times New Roman" w:cs="Times New Roman"/>
          <w:b/>
          <w:bCs/>
          <w:kern w:val="1"/>
          <w:sz w:val="24"/>
          <w:szCs w:val="24"/>
          <w:lang w:eastAsia="ar-SA"/>
        </w:rPr>
        <w:t xml:space="preserve">Задача: </w:t>
      </w:r>
      <w:r w:rsidRPr="00565429">
        <w:rPr>
          <w:rFonts w:ascii="Times New Roman" w:eastAsia="Times New Roman" w:hAnsi="Times New Roman" w:cs="Times New Roman"/>
          <w:bCs/>
          <w:kern w:val="1"/>
          <w:sz w:val="24"/>
          <w:szCs w:val="24"/>
          <w:lang w:eastAsia="ar-SA"/>
        </w:rPr>
        <w:t>создание условий для реализации программы</w:t>
      </w:r>
      <w:r w:rsidRPr="00565429">
        <w:rPr>
          <w:rFonts w:ascii="Times New Roman" w:eastAsia="Times New Roman" w:hAnsi="Times New Roman" w:cs="Times New Roman"/>
          <w:b/>
          <w:bCs/>
          <w:kern w:val="1"/>
          <w:sz w:val="24"/>
          <w:szCs w:val="24"/>
          <w:lang w:eastAsia="ar-SA"/>
        </w:rPr>
        <w:t xml:space="preserve"> </w:t>
      </w:r>
    </w:p>
    <w:p w:rsidR="0079289A" w:rsidRPr="00565429" w:rsidRDefault="0079289A" w:rsidP="0079289A">
      <w:pPr>
        <w:widowControl w:val="0"/>
        <w:spacing w:after="0" w:line="240" w:lineRule="auto"/>
        <w:ind w:firstLine="709"/>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b/>
          <w:kern w:val="1"/>
          <w:sz w:val="24"/>
          <w:szCs w:val="24"/>
          <w:lang w:eastAsia="ar-SA"/>
        </w:rPr>
        <w:t>Эффективность реализации этого направления зависит</w:t>
      </w:r>
      <w:r w:rsidRPr="00565429">
        <w:rPr>
          <w:rFonts w:ascii="Times New Roman" w:eastAsia="Times New Roman" w:hAnsi="Times New Roman" w:cs="Times New Roman"/>
          <w:kern w:val="1"/>
          <w:sz w:val="24"/>
          <w:szCs w:val="24"/>
          <w:lang w:eastAsia="ar-SA"/>
        </w:rPr>
        <w:t xml:space="preserve"> от деятельности  администрации образовательной организации.</w:t>
      </w:r>
    </w:p>
    <w:p w:rsidR="0079289A" w:rsidRPr="00565429" w:rsidRDefault="0079289A" w:rsidP="0079289A">
      <w:pPr>
        <w:widowControl w:val="0"/>
        <w:spacing w:after="0" w:line="240" w:lineRule="auto"/>
        <w:ind w:firstLine="709"/>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 xml:space="preserve">Создание здоровьесберегающей инфраструктуры образовательного учреждения. </w:t>
      </w:r>
    </w:p>
    <w:p w:rsidR="0079289A" w:rsidRPr="00565429" w:rsidRDefault="00E441A9" w:rsidP="0079289A">
      <w:pPr>
        <w:widowControl w:val="0"/>
        <w:spacing w:after="0" w:line="240" w:lineRule="auto"/>
        <w:ind w:firstLine="709"/>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О</w:t>
      </w:r>
      <w:r w:rsidR="0079289A" w:rsidRPr="00565429">
        <w:rPr>
          <w:rFonts w:ascii="Times New Roman" w:eastAsia="Times New Roman" w:hAnsi="Times New Roman" w:cs="Times New Roman"/>
          <w:kern w:val="1"/>
          <w:sz w:val="24"/>
          <w:szCs w:val="24"/>
          <w:lang w:eastAsia="ar-SA"/>
        </w:rPr>
        <w:t xml:space="preserve">рганизация образовательного процесса в школе строится с учетом индивидуальных особенностей обучающихся с </w:t>
      </w:r>
      <w:r w:rsidR="005B78BA" w:rsidRPr="00565429">
        <w:rPr>
          <w:rFonts w:ascii="Times New Roman" w:eastAsia="Times New Roman" w:hAnsi="Times New Roman" w:cs="Times New Roman"/>
          <w:kern w:val="1"/>
          <w:sz w:val="24"/>
          <w:szCs w:val="24"/>
          <w:lang w:eastAsia="ar-SA"/>
        </w:rPr>
        <w:t>ЗПР</w:t>
      </w:r>
      <w:r w:rsidR="0079289A" w:rsidRPr="00565429">
        <w:rPr>
          <w:rFonts w:ascii="Times New Roman" w:eastAsia="Times New Roman" w:hAnsi="Times New Roman" w:cs="Times New Roman"/>
          <w:kern w:val="1"/>
          <w:sz w:val="24"/>
          <w:szCs w:val="24"/>
          <w:lang w:eastAsia="ar-SA"/>
        </w:rPr>
        <w:t xml:space="preserve">, имеет коррекционную направленность на выявление и использование положительных возможностей ребенка с </w:t>
      </w:r>
      <w:r w:rsidR="005B78BA" w:rsidRPr="00565429">
        <w:rPr>
          <w:rFonts w:ascii="Times New Roman" w:eastAsia="Times New Roman" w:hAnsi="Times New Roman" w:cs="Times New Roman"/>
          <w:kern w:val="1"/>
          <w:sz w:val="24"/>
          <w:szCs w:val="24"/>
          <w:lang w:eastAsia="ar-SA"/>
        </w:rPr>
        <w:t>ЗПР</w:t>
      </w:r>
      <w:r w:rsidR="0079289A" w:rsidRPr="00565429">
        <w:rPr>
          <w:rFonts w:ascii="Times New Roman" w:eastAsia="Times New Roman" w:hAnsi="Times New Roman" w:cs="Times New Roman"/>
          <w:kern w:val="1"/>
          <w:sz w:val="24"/>
          <w:szCs w:val="24"/>
          <w:lang w:eastAsia="ar-SA"/>
        </w:rPr>
        <w:t xml:space="preserve">, на развитие его речевой, познавательной деятельности и его социальную адаптацию. </w:t>
      </w:r>
    </w:p>
    <w:p w:rsidR="0079289A" w:rsidRPr="00565429" w:rsidRDefault="0079289A" w:rsidP="0079289A">
      <w:pPr>
        <w:widowControl w:val="0"/>
        <w:spacing w:after="0" w:line="240" w:lineRule="auto"/>
        <w:ind w:firstLine="709"/>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В школе р</w:t>
      </w:r>
      <w:r w:rsidR="00E441A9">
        <w:rPr>
          <w:rFonts w:ascii="Times New Roman" w:eastAsia="Times New Roman" w:hAnsi="Times New Roman" w:cs="Times New Roman"/>
          <w:kern w:val="1"/>
          <w:sz w:val="24"/>
          <w:szCs w:val="24"/>
          <w:lang w:eastAsia="ar-SA"/>
        </w:rPr>
        <w:t>аботают  спортивный зал, зал для занятий ритмикой</w:t>
      </w:r>
      <w:r w:rsidRPr="00565429">
        <w:rPr>
          <w:rFonts w:ascii="Times New Roman" w:eastAsia="Times New Roman" w:hAnsi="Times New Roman" w:cs="Times New Roman"/>
          <w:kern w:val="1"/>
          <w:sz w:val="24"/>
          <w:szCs w:val="24"/>
          <w:lang w:eastAsia="ar-SA"/>
        </w:rPr>
        <w:t>, есть</w:t>
      </w:r>
      <w:r w:rsidR="00C3404F">
        <w:rPr>
          <w:rFonts w:ascii="Times New Roman" w:eastAsia="Times New Roman" w:hAnsi="Times New Roman" w:cs="Times New Roman"/>
          <w:kern w:val="1"/>
          <w:sz w:val="24"/>
          <w:szCs w:val="24"/>
          <w:lang w:eastAsia="ar-SA"/>
        </w:rPr>
        <w:t xml:space="preserve"> </w:t>
      </w:r>
      <w:r w:rsidR="00E441A9">
        <w:rPr>
          <w:rFonts w:ascii="Times New Roman" w:eastAsia="Times New Roman" w:hAnsi="Times New Roman" w:cs="Times New Roman"/>
          <w:kern w:val="1"/>
          <w:sz w:val="24"/>
          <w:szCs w:val="24"/>
          <w:lang w:eastAsia="ar-SA"/>
        </w:rPr>
        <w:t>стадион</w:t>
      </w:r>
      <w:r w:rsidRPr="00565429">
        <w:rPr>
          <w:rFonts w:ascii="Times New Roman" w:eastAsia="Times New Roman" w:hAnsi="Times New Roman" w:cs="Times New Roman"/>
          <w:kern w:val="1"/>
          <w:sz w:val="24"/>
          <w:szCs w:val="24"/>
          <w:lang w:eastAsia="ar-SA"/>
        </w:rPr>
        <w:t>.</w:t>
      </w:r>
    </w:p>
    <w:p w:rsidR="00C3404F" w:rsidRDefault="0079289A" w:rsidP="0079289A">
      <w:pPr>
        <w:widowControl w:val="0"/>
        <w:spacing w:after="0" w:line="240" w:lineRule="auto"/>
        <w:ind w:firstLine="709"/>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 xml:space="preserve">Сохранение и укрепление здоровья обучающихся средствами рациональной организации их деятельности достигается благодаря систематической работы педагогического коллектива над </w:t>
      </w:r>
    </w:p>
    <w:p w:rsidR="00C3404F" w:rsidRDefault="00C3404F" w:rsidP="0079289A">
      <w:pPr>
        <w:widowControl w:val="0"/>
        <w:spacing w:after="0" w:line="240" w:lineRule="auto"/>
        <w:ind w:firstLine="709"/>
        <w:jc w:val="both"/>
        <w:rPr>
          <w:rFonts w:ascii="Times New Roman" w:eastAsia="Times New Roman" w:hAnsi="Times New Roman" w:cs="Times New Roman"/>
          <w:kern w:val="1"/>
          <w:sz w:val="24"/>
          <w:szCs w:val="24"/>
          <w:lang w:eastAsia="ar-SA"/>
        </w:rPr>
      </w:pPr>
    </w:p>
    <w:p w:rsidR="0079289A" w:rsidRPr="00565429" w:rsidRDefault="0079289A" w:rsidP="0079289A">
      <w:pPr>
        <w:widowControl w:val="0"/>
        <w:spacing w:after="0" w:line="240" w:lineRule="auto"/>
        <w:ind w:firstLine="709"/>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lastRenderedPageBreak/>
        <w:t xml:space="preserve">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79289A" w:rsidRPr="00565429" w:rsidRDefault="0079289A" w:rsidP="0079289A">
      <w:pPr>
        <w:widowControl w:val="0"/>
        <w:spacing w:after="0" w:line="240" w:lineRule="auto"/>
        <w:ind w:firstLine="709"/>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 xml:space="preserve">Организация образовательного процесса строится с учетом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w:t>
      </w:r>
    </w:p>
    <w:p w:rsidR="0079289A" w:rsidRPr="00565429" w:rsidRDefault="0079289A" w:rsidP="0079289A">
      <w:pPr>
        <w:widowControl w:val="0"/>
        <w:spacing w:after="0" w:line="240" w:lineRule="auto"/>
        <w:ind w:firstLine="709"/>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79289A" w:rsidRPr="00565429" w:rsidRDefault="0079289A" w:rsidP="0079289A">
      <w:pPr>
        <w:widowControl w:val="0"/>
        <w:spacing w:after="0" w:line="240" w:lineRule="auto"/>
        <w:ind w:firstLine="709"/>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В школе отрегулирован режим питания. Обучающиеся, воспитанники школы - интерната обеспечиваются питанием в соответствии с утвержденными нормами и методическими рекомендациями по организации питания. При организации питания образовательная организация руководствуется санитарно - эпидемиологическими требованиями.</w:t>
      </w:r>
    </w:p>
    <w:p w:rsidR="0079289A" w:rsidRPr="00565429" w:rsidRDefault="0079289A" w:rsidP="0079289A">
      <w:pPr>
        <w:widowControl w:val="0"/>
        <w:spacing w:after="0" w:line="240" w:lineRule="auto"/>
        <w:ind w:firstLine="709"/>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 xml:space="preserve">Лицензированное медицинское обслуживание в школе организуется в специально оборудованном медицинском блоке. </w:t>
      </w:r>
    </w:p>
    <w:p w:rsidR="0079289A" w:rsidRPr="00565429" w:rsidRDefault="0079289A" w:rsidP="0079289A">
      <w:pPr>
        <w:widowControl w:val="0"/>
        <w:spacing w:after="0" w:line="240" w:lineRule="auto"/>
        <w:ind w:firstLine="709"/>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Направления деятельности:</w:t>
      </w:r>
    </w:p>
    <w:p w:rsidR="0079289A" w:rsidRPr="00565429" w:rsidRDefault="0079289A" w:rsidP="00C82AF5">
      <w:pPr>
        <w:widowControl w:val="0"/>
        <w:numPr>
          <w:ilvl w:val="0"/>
          <w:numId w:val="107"/>
        </w:numPr>
        <w:spacing w:after="0" w:line="240" w:lineRule="auto"/>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 xml:space="preserve">организационная; </w:t>
      </w:r>
    </w:p>
    <w:p w:rsidR="0079289A" w:rsidRPr="00565429" w:rsidRDefault="0079289A" w:rsidP="00C82AF5">
      <w:pPr>
        <w:widowControl w:val="0"/>
        <w:numPr>
          <w:ilvl w:val="0"/>
          <w:numId w:val="107"/>
        </w:numPr>
        <w:spacing w:after="0" w:line="240" w:lineRule="auto"/>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 xml:space="preserve">лечебно-профилактическая; </w:t>
      </w:r>
    </w:p>
    <w:p w:rsidR="0079289A" w:rsidRPr="00565429" w:rsidRDefault="0079289A" w:rsidP="00C82AF5">
      <w:pPr>
        <w:widowControl w:val="0"/>
        <w:numPr>
          <w:ilvl w:val="0"/>
          <w:numId w:val="107"/>
        </w:numPr>
        <w:spacing w:after="0" w:line="240" w:lineRule="auto"/>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санитарно-эпидемическая;</w:t>
      </w:r>
    </w:p>
    <w:p w:rsidR="0079289A" w:rsidRPr="00565429" w:rsidRDefault="0079289A" w:rsidP="00C82AF5">
      <w:pPr>
        <w:widowControl w:val="0"/>
        <w:numPr>
          <w:ilvl w:val="0"/>
          <w:numId w:val="107"/>
        </w:numPr>
        <w:spacing w:after="0" w:line="240" w:lineRule="auto"/>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санитарно-просветительская.</w:t>
      </w:r>
    </w:p>
    <w:p w:rsidR="0079289A" w:rsidRPr="00565429" w:rsidRDefault="0079289A" w:rsidP="0079289A">
      <w:pPr>
        <w:widowControl w:val="0"/>
        <w:spacing w:after="0" w:line="240" w:lineRule="auto"/>
        <w:ind w:firstLine="709"/>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Ежегодно  в школе медперсоналом проводятся организационные мероприятия:</w:t>
      </w:r>
    </w:p>
    <w:p w:rsidR="0079289A" w:rsidRPr="00565429" w:rsidRDefault="0079289A" w:rsidP="00C82AF5">
      <w:pPr>
        <w:widowControl w:val="0"/>
        <w:numPr>
          <w:ilvl w:val="0"/>
          <w:numId w:val="108"/>
        </w:numPr>
        <w:spacing w:after="0" w:line="240" w:lineRule="auto"/>
        <w:ind w:left="0" w:firstLine="0"/>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проверка санитарного состояния школы перед началом учебного года;</w:t>
      </w:r>
    </w:p>
    <w:p w:rsidR="0079289A" w:rsidRPr="00565429" w:rsidRDefault="0079289A" w:rsidP="00C82AF5">
      <w:pPr>
        <w:widowControl w:val="0"/>
        <w:numPr>
          <w:ilvl w:val="0"/>
          <w:numId w:val="108"/>
        </w:numPr>
        <w:spacing w:after="0" w:line="240" w:lineRule="auto"/>
        <w:ind w:left="0" w:firstLine="0"/>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подготовка медицинского кабинета;</w:t>
      </w:r>
    </w:p>
    <w:p w:rsidR="0079289A" w:rsidRPr="00565429" w:rsidRDefault="0079289A" w:rsidP="00C82AF5">
      <w:pPr>
        <w:widowControl w:val="0"/>
        <w:numPr>
          <w:ilvl w:val="0"/>
          <w:numId w:val="108"/>
        </w:numPr>
        <w:spacing w:after="0" w:line="240" w:lineRule="auto"/>
        <w:ind w:left="0" w:firstLine="0"/>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анализ состояния здоровья детей;</w:t>
      </w:r>
    </w:p>
    <w:p w:rsidR="0079289A" w:rsidRPr="00565429" w:rsidRDefault="0079289A" w:rsidP="00C82AF5">
      <w:pPr>
        <w:widowControl w:val="0"/>
        <w:numPr>
          <w:ilvl w:val="0"/>
          <w:numId w:val="108"/>
        </w:numPr>
        <w:spacing w:after="0" w:line="240" w:lineRule="auto"/>
        <w:ind w:left="0" w:firstLine="0"/>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ежегодная диспансеризация;</w:t>
      </w:r>
    </w:p>
    <w:p w:rsidR="0079289A" w:rsidRPr="00565429" w:rsidRDefault="0079289A" w:rsidP="00C82AF5">
      <w:pPr>
        <w:widowControl w:val="0"/>
        <w:numPr>
          <w:ilvl w:val="0"/>
          <w:numId w:val="108"/>
        </w:numPr>
        <w:spacing w:after="0" w:line="240" w:lineRule="auto"/>
        <w:ind w:left="0" w:firstLine="0"/>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координация деятельности школы и лечебно-профилактических учреждений;</w:t>
      </w:r>
    </w:p>
    <w:p w:rsidR="0079289A" w:rsidRPr="00565429" w:rsidRDefault="0079289A" w:rsidP="00C82AF5">
      <w:pPr>
        <w:widowControl w:val="0"/>
        <w:numPr>
          <w:ilvl w:val="0"/>
          <w:numId w:val="108"/>
        </w:numPr>
        <w:spacing w:after="0" w:line="240" w:lineRule="auto"/>
        <w:ind w:left="0" w:firstLine="0"/>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ежедневное контролирование состояния фактического питания и анализ качества пищи;</w:t>
      </w:r>
    </w:p>
    <w:p w:rsidR="0079289A" w:rsidRPr="00565429" w:rsidRDefault="0079289A" w:rsidP="00C82AF5">
      <w:pPr>
        <w:widowControl w:val="0"/>
        <w:numPr>
          <w:ilvl w:val="0"/>
          <w:numId w:val="108"/>
        </w:numPr>
        <w:spacing w:after="0" w:line="240" w:lineRule="auto"/>
        <w:ind w:left="0" w:firstLine="0"/>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контролирование санитарно-гигиенического состояния пищеблока, выполнения      натуральных норм, бракераж готовой продукции;</w:t>
      </w:r>
    </w:p>
    <w:p w:rsidR="0079289A" w:rsidRPr="00565429" w:rsidRDefault="0079289A" w:rsidP="00C82AF5">
      <w:pPr>
        <w:widowControl w:val="0"/>
        <w:numPr>
          <w:ilvl w:val="0"/>
          <w:numId w:val="108"/>
        </w:numPr>
        <w:spacing w:after="0" w:line="240" w:lineRule="auto"/>
        <w:ind w:left="0" w:firstLine="0"/>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 xml:space="preserve">распределение школьников на медицинские группы для занятий физической культурой; </w:t>
      </w:r>
    </w:p>
    <w:p w:rsidR="0079289A" w:rsidRPr="00565429" w:rsidRDefault="0079289A" w:rsidP="00C82AF5">
      <w:pPr>
        <w:widowControl w:val="0"/>
        <w:numPr>
          <w:ilvl w:val="0"/>
          <w:numId w:val="108"/>
        </w:numPr>
        <w:spacing w:after="0" w:line="240" w:lineRule="auto"/>
        <w:ind w:left="0" w:firstLine="0"/>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оформление медицинских карт учащихся 1-ых классов и вновь поступивших школьников;</w:t>
      </w:r>
    </w:p>
    <w:p w:rsidR="0079289A" w:rsidRPr="00565429" w:rsidRDefault="0079289A" w:rsidP="00C82AF5">
      <w:pPr>
        <w:widowControl w:val="0"/>
        <w:numPr>
          <w:ilvl w:val="0"/>
          <w:numId w:val="108"/>
        </w:numPr>
        <w:spacing w:after="0" w:line="240" w:lineRule="auto"/>
        <w:ind w:left="0" w:firstLine="0"/>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оформление листов здоровья во всех классных журналах.</w:t>
      </w:r>
    </w:p>
    <w:p w:rsidR="0079289A" w:rsidRPr="00565429" w:rsidRDefault="0079289A" w:rsidP="0079289A">
      <w:pPr>
        <w:widowControl w:val="0"/>
        <w:spacing w:after="0" w:line="240" w:lineRule="auto"/>
        <w:jc w:val="both"/>
        <w:rPr>
          <w:rFonts w:ascii="Times New Roman" w:eastAsia="Times New Roman" w:hAnsi="Times New Roman" w:cs="Times New Roman"/>
          <w:kern w:val="1"/>
          <w:sz w:val="24"/>
          <w:szCs w:val="24"/>
          <w:lang w:eastAsia="ar-SA"/>
        </w:rPr>
      </w:pPr>
    </w:p>
    <w:p w:rsidR="0079289A" w:rsidRPr="00565429" w:rsidRDefault="0079289A" w:rsidP="0079289A">
      <w:pPr>
        <w:widowControl w:val="0"/>
        <w:spacing w:after="0" w:line="240" w:lineRule="auto"/>
        <w:jc w:val="both"/>
        <w:rPr>
          <w:rFonts w:ascii="Times New Roman" w:eastAsia="Times New Roman" w:hAnsi="Times New Roman" w:cs="Times New Roman"/>
          <w:kern w:val="1"/>
          <w:sz w:val="24"/>
          <w:szCs w:val="24"/>
          <w:lang w:eastAsia="ar-SA"/>
        </w:rPr>
      </w:pPr>
    </w:p>
    <w:tbl>
      <w:tblPr>
        <w:tblW w:w="9937" w:type="dxa"/>
        <w:jc w:val="center"/>
        <w:tblLayout w:type="fixed"/>
        <w:tblLook w:val="0000" w:firstRow="0" w:lastRow="0" w:firstColumn="0" w:lastColumn="0" w:noHBand="0" w:noVBand="0"/>
      </w:tblPr>
      <w:tblGrid>
        <w:gridCol w:w="541"/>
        <w:gridCol w:w="3840"/>
        <w:gridCol w:w="2126"/>
        <w:gridCol w:w="3430"/>
      </w:tblGrid>
      <w:tr w:rsidR="0079289A" w:rsidRPr="00565429" w:rsidTr="00183279">
        <w:trPr>
          <w:trHeight w:val="165"/>
          <w:jc w:val="center"/>
        </w:trPr>
        <w:tc>
          <w:tcPr>
            <w:tcW w:w="541" w:type="dxa"/>
            <w:tcBorders>
              <w:top w:val="single" w:sz="4" w:space="0" w:color="000000"/>
              <w:left w:val="single" w:sz="4" w:space="0" w:color="000000"/>
              <w:bottom w:val="single" w:sz="4" w:space="0" w:color="000000"/>
            </w:tcBorders>
            <w:shd w:val="clear" w:color="auto" w:fill="auto"/>
          </w:tcPr>
          <w:p w:rsidR="0079289A" w:rsidRPr="00565429" w:rsidRDefault="0079289A" w:rsidP="0079289A">
            <w:pPr>
              <w:widowControl w:val="0"/>
              <w:snapToGrid w:val="0"/>
              <w:spacing w:after="0" w:line="240" w:lineRule="auto"/>
              <w:jc w:val="both"/>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w:t>
            </w:r>
          </w:p>
        </w:tc>
        <w:tc>
          <w:tcPr>
            <w:tcW w:w="3840" w:type="dxa"/>
            <w:tcBorders>
              <w:top w:val="single" w:sz="4" w:space="0" w:color="000000"/>
              <w:left w:val="single" w:sz="4" w:space="0" w:color="000000"/>
              <w:bottom w:val="single" w:sz="4" w:space="0" w:color="000000"/>
            </w:tcBorders>
            <w:shd w:val="clear" w:color="auto" w:fill="auto"/>
          </w:tcPr>
          <w:p w:rsidR="0079289A" w:rsidRPr="00565429" w:rsidRDefault="0079289A" w:rsidP="0079289A">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Деятельность</w:t>
            </w:r>
          </w:p>
        </w:tc>
        <w:tc>
          <w:tcPr>
            <w:tcW w:w="2126" w:type="dxa"/>
            <w:tcBorders>
              <w:top w:val="single" w:sz="4" w:space="0" w:color="000000"/>
              <w:left w:val="single" w:sz="4" w:space="0" w:color="000000"/>
              <w:bottom w:val="single" w:sz="4" w:space="0" w:color="000000"/>
            </w:tcBorders>
            <w:shd w:val="clear" w:color="auto" w:fill="auto"/>
          </w:tcPr>
          <w:p w:rsidR="0079289A" w:rsidRPr="00565429" w:rsidRDefault="0079289A" w:rsidP="0079289A">
            <w:pPr>
              <w:widowControl w:val="0"/>
              <w:snapToGrid w:val="0"/>
              <w:spacing w:after="0" w:line="240" w:lineRule="auto"/>
              <w:jc w:val="center"/>
              <w:rPr>
                <w:rFonts w:ascii="Times New Roman" w:eastAsia="Times New Roman" w:hAnsi="Times New Roman" w:cs="Times New Roman"/>
                <w:b/>
                <w:bCs/>
                <w:kern w:val="1"/>
                <w:lang w:eastAsia="ar-SA"/>
              </w:rPr>
            </w:pPr>
            <w:r w:rsidRPr="00565429">
              <w:rPr>
                <w:rFonts w:ascii="Times New Roman" w:eastAsia="Times New Roman" w:hAnsi="Times New Roman" w:cs="Times New Roman"/>
                <w:b/>
                <w:kern w:val="1"/>
                <w:lang w:eastAsia="ar-SA"/>
              </w:rPr>
              <w:t xml:space="preserve">Состав сотрудников </w:t>
            </w:r>
            <w:r w:rsidRPr="00565429">
              <w:rPr>
                <w:rFonts w:ascii="Times New Roman" w:eastAsia="Times New Roman" w:hAnsi="Times New Roman" w:cs="Times New Roman"/>
                <w:b/>
                <w:bCs/>
                <w:kern w:val="1"/>
                <w:lang w:eastAsia="ar-SA"/>
              </w:rPr>
              <w:t>здоровьесберегающей инфраструктуры</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79289A" w:rsidRPr="00565429" w:rsidRDefault="0079289A" w:rsidP="0079289A">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Планируемый результат</w:t>
            </w:r>
          </w:p>
        </w:tc>
      </w:tr>
      <w:tr w:rsidR="0079289A" w:rsidRPr="00565429" w:rsidTr="00183279">
        <w:trPr>
          <w:trHeight w:val="165"/>
          <w:jc w:val="center"/>
        </w:trPr>
        <w:tc>
          <w:tcPr>
            <w:tcW w:w="541" w:type="dxa"/>
            <w:tcBorders>
              <w:top w:val="single" w:sz="4" w:space="0" w:color="000000"/>
              <w:left w:val="single" w:sz="4" w:space="0" w:color="000000"/>
              <w:bottom w:val="single" w:sz="4" w:space="0" w:color="000000"/>
            </w:tcBorders>
            <w:shd w:val="clear" w:color="auto" w:fill="auto"/>
          </w:tcPr>
          <w:p w:rsidR="0079289A" w:rsidRPr="00565429" w:rsidRDefault="0079289A" w:rsidP="0079289A">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w:t>
            </w:r>
          </w:p>
        </w:tc>
        <w:tc>
          <w:tcPr>
            <w:tcW w:w="3840" w:type="dxa"/>
            <w:tcBorders>
              <w:top w:val="single" w:sz="4" w:space="0" w:color="000000"/>
              <w:left w:val="single" w:sz="4" w:space="0" w:color="000000"/>
              <w:bottom w:val="single" w:sz="4" w:space="0" w:color="000000"/>
            </w:tcBorders>
            <w:shd w:val="clear" w:color="auto" w:fill="auto"/>
          </w:tcPr>
          <w:p w:rsidR="0079289A" w:rsidRPr="00565429" w:rsidRDefault="0079289A" w:rsidP="0079289A">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Осуществляет контроль над реализацией направления</w:t>
            </w:r>
          </w:p>
        </w:tc>
        <w:tc>
          <w:tcPr>
            <w:tcW w:w="2126" w:type="dxa"/>
            <w:tcBorders>
              <w:top w:val="single" w:sz="4" w:space="0" w:color="000000"/>
              <w:left w:val="single" w:sz="4" w:space="0" w:color="000000"/>
              <w:bottom w:val="single" w:sz="4" w:space="0" w:color="000000"/>
            </w:tcBorders>
            <w:shd w:val="clear" w:color="auto" w:fill="auto"/>
          </w:tcPr>
          <w:p w:rsidR="0079289A" w:rsidRPr="00565429" w:rsidRDefault="0079289A" w:rsidP="00E441A9">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 xml:space="preserve">Директор </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79289A" w:rsidRPr="00565429" w:rsidRDefault="0079289A" w:rsidP="0079289A">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 xml:space="preserve"> Создание условий: кадровое  обеспечения, материально- техническое, финансовое</w:t>
            </w:r>
          </w:p>
        </w:tc>
      </w:tr>
      <w:tr w:rsidR="0079289A" w:rsidRPr="00565429" w:rsidTr="00183279">
        <w:trPr>
          <w:trHeight w:val="165"/>
          <w:jc w:val="center"/>
        </w:trPr>
        <w:tc>
          <w:tcPr>
            <w:tcW w:w="541" w:type="dxa"/>
            <w:tcBorders>
              <w:top w:val="single" w:sz="4" w:space="0" w:color="000000"/>
              <w:left w:val="single" w:sz="4" w:space="0" w:color="000000"/>
              <w:bottom w:val="single" w:sz="4" w:space="0" w:color="000000"/>
            </w:tcBorders>
            <w:shd w:val="clear" w:color="auto" w:fill="auto"/>
          </w:tcPr>
          <w:p w:rsidR="0079289A" w:rsidRPr="00565429" w:rsidRDefault="0079289A" w:rsidP="0079289A">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2</w:t>
            </w:r>
          </w:p>
        </w:tc>
        <w:tc>
          <w:tcPr>
            <w:tcW w:w="3840" w:type="dxa"/>
            <w:tcBorders>
              <w:top w:val="single" w:sz="4" w:space="0" w:color="000000"/>
              <w:left w:val="single" w:sz="4" w:space="0" w:color="000000"/>
              <w:bottom w:val="single" w:sz="4" w:space="0" w:color="000000"/>
            </w:tcBorders>
            <w:shd w:val="clear" w:color="auto" w:fill="auto"/>
          </w:tcPr>
          <w:p w:rsidR="0079289A" w:rsidRPr="00565429" w:rsidRDefault="0079289A" w:rsidP="0079289A">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Осуществляет контроль за санитарно-гигиеническим состоянием всех помещений ОО.</w:t>
            </w:r>
          </w:p>
          <w:p w:rsidR="0079289A" w:rsidRPr="00565429" w:rsidRDefault="0079289A" w:rsidP="0079289A">
            <w:pPr>
              <w:widowControl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Организует работу по соблюдению требований пожарной безопасности.</w:t>
            </w:r>
          </w:p>
          <w:p w:rsidR="0079289A" w:rsidRPr="00565429" w:rsidRDefault="0079289A" w:rsidP="0079289A">
            <w:pPr>
              <w:widowControl w:val="0"/>
              <w:shd w:val="clear" w:color="auto" w:fill="FFFFFF"/>
              <w:tabs>
                <w:tab w:val="left" w:pos="557"/>
              </w:tabs>
              <w:spacing w:after="0" w:line="240" w:lineRule="auto"/>
              <w:ind w:right="44"/>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Создает условий для функционирования столовой, спортивного зала, медицинского блока.</w:t>
            </w:r>
          </w:p>
        </w:tc>
        <w:tc>
          <w:tcPr>
            <w:tcW w:w="2126" w:type="dxa"/>
            <w:tcBorders>
              <w:top w:val="single" w:sz="4" w:space="0" w:color="000000"/>
              <w:left w:val="single" w:sz="4" w:space="0" w:color="000000"/>
              <w:bottom w:val="single" w:sz="4" w:space="0" w:color="000000"/>
            </w:tcBorders>
            <w:shd w:val="clear" w:color="auto" w:fill="auto"/>
          </w:tcPr>
          <w:p w:rsidR="0079289A" w:rsidRPr="00565429" w:rsidRDefault="0079289A" w:rsidP="0079289A">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Заместитель директора по административно - хозяйственной работе</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79289A" w:rsidRPr="00565429" w:rsidRDefault="0079289A" w:rsidP="0079289A">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 xml:space="preserve">Обеспечение соответствие состояния и содержания зданий и помещений ОО санитарным и гигиеническим нормам, нормам пожарной безопасности, требованиям охраны здоровья и охраны труда обучающихся; </w:t>
            </w:r>
          </w:p>
          <w:p w:rsidR="0079289A" w:rsidRPr="00565429" w:rsidRDefault="0079289A" w:rsidP="0079289A">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 xml:space="preserve">наличие и необходимое оснащение помещений для питания обучающихся, а также </w:t>
            </w:r>
            <w:r w:rsidRPr="00565429">
              <w:rPr>
                <w:rFonts w:ascii="Times New Roman" w:eastAsia="Times New Roman" w:hAnsi="Times New Roman" w:cs="Times New Roman"/>
                <w:kern w:val="1"/>
                <w:lang w:eastAsia="ar-SA"/>
              </w:rPr>
              <w:lastRenderedPageBreak/>
              <w:t>для хранения и приготовления пищи; оснащение кабинетов, физкультурного зала, спортивных площадок необходимым игровым и спортивным оборудованием и инвентарём.</w:t>
            </w:r>
          </w:p>
        </w:tc>
      </w:tr>
      <w:tr w:rsidR="0079289A" w:rsidRPr="00565429" w:rsidTr="00183279">
        <w:trPr>
          <w:trHeight w:val="165"/>
          <w:jc w:val="center"/>
        </w:trPr>
        <w:tc>
          <w:tcPr>
            <w:tcW w:w="541" w:type="dxa"/>
            <w:tcBorders>
              <w:top w:val="single" w:sz="4" w:space="0" w:color="000000"/>
              <w:left w:val="single" w:sz="4" w:space="0" w:color="000000"/>
              <w:bottom w:val="single" w:sz="4" w:space="0" w:color="000000"/>
            </w:tcBorders>
            <w:shd w:val="clear" w:color="auto" w:fill="auto"/>
          </w:tcPr>
          <w:p w:rsidR="0079289A" w:rsidRPr="00565429" w:rsidRDefault="0079289A" w:rsidP="0079289A">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lastRenderedPageBreak/>
              <w:t>3</w:t>
            </w:r>
          </w:p>
        </w:tc>
        <w:tc>
          <w:tcPr>
            <w:tcW w:w="3840" w:type="dxa"/>
            <w:tcBorders>
              <w:top w:val="single" w:sz="4" w:space="0" w:color="000000"/>
              <w:left w:val="single" w:sz="4" w:space="0" w:color="000000"/>
              <w:bottom w:val="single" w:sz="4" w:space="0" w:color="000000"/>
            </w:tcBorders>
            <w:shd w:val="clear" w:color="auto" w:fill="auto"/>
          </w:tcPr>
          <w:p w:rsidR="0079289A" w:rsidRPr="00565429" w:rsidRDefault="0079289A" w:rsidP="0079289A">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 xml:space="preserve">Организуют работу по индивидуальным программам начального общего образования для детей с </w:t>
            </w:r>
            <w:r w:rsidR="005B78BA" w:rsidRPr="00565429">
              <w:rPr>
                <w:rFonts w:ascii="Times New Roman" w:eastAsia="Times New Roman" w:hAnsi="Times New Roman" w:cs="Times New Roman"/>
                <w:kern w:val="1"/>
                <w:lang w:eastAsia="ar-SA"/>
              </w:rPr>
              <w:t>ЗПР</w:t>
            </w:r>
          </w:p>
          <w:p w:rsidR="0079289A" w:rsidRPr="00565429" w:rsidRDefault="0079289A" w:rsidP="0079289A">
            <w:pPr>
              <w:widowControl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Разрабатывают построение учебного процесса в соответствии с гигиеническими  нормами.</w:t>
            </w:r>
          </w:p>
          <w:p w:rsidR="0079289A" w:rsidRPr="00565429" w:rsidRDefault="0079289A" w:rsidP="0079289A">
            <w:pPr>
              <w:widowControl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 xml:space="preserve">Контролируют реализацию ФГОС для детей с </w:t>
            </w:r>
            <w:r w:rsidR="005B78BA" w:rsidRPr="00565429">
              <w:rPr>
                <w:rFonts w:ascii="Times New Roman" w:eastAsia="Times New Roman" w:hAnsi="Times New Roman" w:cs="Times New Roman"/>
                <w:kern w:val="1"/>
                <w:lang w:eastAsia="ar-SA"/>
              </w:rPr>
              <w:t>ЗПР</w:t>
            </w:r>
            <w:r w:rsidRPr="00565429">
              <w:rPr>
                <w:rFonts w:ascii="Times New Roman" w:eastAsia="Times New Roman" w:hAnsi="Times New Roman" w:cs="Times New Roman"/>
                <w:kern w:val="1"/>
                <w:lang w:eastAsia="ar-SA"/>
              </w:rPr>
              <w:t xml:space="preserve"> и учебных программ с учетом индивидуализации обучения (учёт индивидуальных особенностей развития: темпа развития и темпа деятельности).</w:t>
            </w:r>
          </w:p>
        </w:tc>
        <w:tc>
          <w:tcPr>
            <w:tcW w:w="2126" w:type="dxa"/>
            <w:tcBorders>
              <w:top w:val="single" w:sz="4" w:space="0" w:color="000000"/>
              <w:left w:val="single" w:sz="4" w:space="0" w:color="000000"/>
              <w:bottom w:val="single" w:sz="4" w:space="0" w:color="000000"/>
            </w:tcBorders>
            <w:shd w:val="clear" w:color="auto" w:fill="auto"/>
          </w:tcPr>
          <w:p w:rsidR="0079289A" w:rsidRPr="00565429" w:rsidRDefault="0079289A" w:rsidP="0079289A">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Заместитель директора по У</w:t>
            </w:r>
            <w:r w:rsidR="00E441A9">
              <w:rPr>
                <w:rFonts w:ascii="Times New Roman" w:eastAsia="Times New Roman" w:hAnsi="Times New Roman" w:cs="Times New Roman"/>
                <w:kern w:val="1"/>
                <w:lang w:eastAsia="ar-SA"/>
              </w:rPr>
              <w:t>В</w:t>
            </w:r>
            <w:r w:rsidRPr="00565429">
              <w:rPr>
                <w:rFonts w:ascii="Times New Roman" w:eastAsia="Times New Roman" w:hAnsi="Times New Roman" w:cs="Times New Roman"/>
                <w:kern w:val="1"/>
                <w:lang w:eastAsia="ar-SA"/>
              </w:rPr>
              <w:t xml:space="preserve">Р  </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79289A" w:rsidRPr="00565429" w:rsidRDefault="0079289A" w:rsidP="0079289A">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 xml:space="preserve">Приведение учебно- воспитательного процесса в соответствие состоянию здоровья и физических возможностей обучающихся и учителей, организующих процесс обучения детей с </w:t>
            </w:r>
            <w:r w:rsidR="005B78BA" w:rsidRPr="00565429">
              <w:rPr>
                <w:rFonts w:ascii="Times New Roman" w:eastAsia="Times New Roman" w:hAnsi="Times New Roman" w:cs="Times New Roman"/>
                <w:kern w:val="1"/>
                <w:lang w:eastAsia="ar-SA"/>
              </w:rPr>
              <w:t>ЗПР</w:t>
            </w:r>
            <w:r w:rsidRPr="00565429">
              <w:rPr>
                <w:rFonts w:ascii="Times New Roman" w:eastAsia="Times New Roman" w:hAnsi="Times New Roman" w:cs="Times New Roman"/>
                <w:kern w:val="1"/>
                <w:lang w:eastAsia="ar-SA"/>
              </w:rPr>
              <w:t>.</w:t>
            </w:r>
          </w:p>
          <w:p w:rsidR="0079289A" w:rsidRPr="00565429" w:rsidRDefault="0079289A" w:rsidP="0079289A">
            <w:pPr>
              <w:widowControl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Наличие условий сохранения и укрепления здоровья как важнейшего фактора развития личности.</w:t>
            </w:r>
          </w:p>
        </w:tc>
      </w:tr>
      <w:tr w:rsidR="0079289A" w:rsidRPr="00565429" w:rsidTr="00183279">
        <w:trPr>
          <w:trHeight w:val="165"/>
          <w:jc w:val="center"/>
        </w:trPr>
        <w:tc>
          <w:tcPr>
            <w:tcW w:w="541" w:type="dxa"/>
            <w:tcBorders>
              <w:top w:val="single" w:sz="4" w:space="0" w:color="000000"/>
              <w:left w:val="single" w:sz="4" w:space="0" w:color="000000"/>
              <w:bottom w:val="single" w:sz="4" w:space="0" w:color="000000"/>
            </w:tcBorders>
            <w:shd w:val="clear" w:color="auto" w:fill="auto"/>
          </w:tcPr>
          <w:p w:rsidR="0079289A" w:rsidRPr="00565429" w:rsidRDefault="0079289A" w:rsidP="0079289A">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4</w:t>
            </w:r>
          </w:p>
        </w:tc>
        <w:tc>
          <w:tcPr>
            <w:tcW w:w="3840" w:type="dxa"/>
            <w:tcBorders>
              <w:top w:val="single" w:sz="4" w:space="0" w:color="000000"/>
              <w:left w:val="single" w:sz="4" w:space="0" w:color="000000"/>
              <w:bottom w:val="single" w:sz="4" w:space="0" w:color="000000"/>
            </w:tcBorders>
            <w:shd w:val="clear" w:color="auto" w:fill="auto"/>
          </w:tcPr>
          <w:p w:rsidR="0079289A" w:rsidRPr="00565429" w:rsidRDefault="0079289A" w:rsidP="0079289A">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 xml:space="preserve">Организует воспитательную работу, направленную на формирование у обучающихся с </w:t>
            </w:r>
            <w:r w:rsidR="005B78BA" w:rsidRPr="00565429">
              <w:rPr>
                <w:rFonts w:ascii="Times New Roman" w:eastAsia="Times New Roman" w:hAnsi="Times New Roman" w:cs="Times New Roman"/>
                <w:kern w:val="1"/>
                <w:lang w:eastAsia="ar-SA"/>
              </w:rPr>
              <w:t>ЗПР</w:t>
            </w:r>
            <w:r w:rsidRPr="00565429">
              <w:rPr>
                <w:rFonts w:ascii="Times New Roman" w:eastAsia="Times New Roman" w:hAnsi="Times New Roman" w:cs="Times New Roman"/>
                <w:kern w:val="1"/>
                <w:lang w:eastAsia="ar-SA"/>
              </w:rPr>
              <w:t xml:space="preserve"> здорового образа жизни, на развитие мотивации здорового образа жизни.</w:t>
            </w:r>
          </w:p>
        </w:tc>
        <w:tc>
          <w:tcPr>
            <w:tcW w:w="2126" w:type="dxa"/>
            <w:tcBorders>
              <w:top w:val="single" w:sz="4" w:space="0" w:color="000000"/>
              <w:left w:val="single" w:sz="4" w:space="0" w:color="000000"/>
              <w:bottom w:val="single" w:sz="4" w:space="0" w:color="000000"/>
            </w:tcBorders>
            <w:shd w:val="clear" w:color="auto" w:fill="auto"/>
          </w:tcPr>
          <w:p w:rsidR="0079289A" w:rsidRPr="00565429" w:rsidRDefault="0079289A" w:rsidP="0079289A">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Заместитель директора по ВР</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79289A" w:rsidRPr="00565429" w:rsidRDefault="0079289A" w:rsidP="0079289A">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 xml:space="preserve">Приоритетное отношение к своему здоровью: наличие мотивации к совершенствованию физических качеств; здоровая целостная личность.  Наличие у обучающихся с </w:t>
            </w:r>
            <w:r w:rsidR="005B78BA" w:rsidRPr="00565429">
              <w:rPr>
                <w:rFonts w:ascii="Times New Roman" w:eastAsia="Times New Roman" w:hAnsi="Times New Roman" w:cs="Times New Roman"/>
                <w:kern w:val="1"/>
                <w:lang w:eastAsia="ar-SA"/>
              </w:rPr>
              <w:t>ЗПР</w:t>
            </w:r>
            <w:r w:rsidRPr="00565429">
              <w:rPr>
                <w:rFonts w:ascii="Times New Roman" w:eastAsia="Times New Roman" w:hAnsi="Times New Roman" w:cs="Times New Roman"/>
                <w:kern w:val="1"/>
                <w:lang w:eastAsia="ar-SA"/>
              </w:rPr>
              <w:t xml:space="preserve"> потребности здорового образа жизни.</w:t>
            </w:r>
          </w:p>
        </w:tc>
      </w:tr>
      <w:tr w:rsidR="0079289A" w:rsidRPr="00565429" w:rsidTr="00183279">
        <w:trPr>
          <w:trHeight w:val="165"/>
          <w:jc w:val="center"/>
        </w:trPr>
        <w:tc>
          <w:tcPr>
            <w:tcW w:w="541" w:type="dxa"/>
            <w:tcBorders>
              <w:top w:val="single" w:sz="4" w:space="0" w:color="000000"/>
              <w:left w:val="single" w:sz="4" w:space="0" w:color="000000"/>
              <w:bottom w:val="single" w:sz="4" w:space="0" w:color="000000"/>
            </w:tcBorders>
            <w:shd w:val="clear" w:color="auto" w:fill="auto"/>
          </w:tcPr>
          <w:p w:rsidR="0079289A" w:rsidRPr="00565429" w:rsidRDefault="0079289A" w:rsidP="0079289A">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5</w:t>
            </w:r>
          </w:p>
        </w:tc>
        <w:tc>
          <w:tcPr>
            <w:tcW w:w="3840" w:type="dxa"/>
            <w:tcBorders>
              <w:top w:val="single" w:sz="4" w:space="0" w:color="000000"/>
              <w:left w:val="single" w:sz="4" w:space="0" w:color="000000"/>
              <w:bottom w:val="single" w:sz="4" w:space="0" w:color="000000"/>
            </w:tcBorders>
            <w:shd w:val="clear" w:color="auto" w:fill="auto"/>
          </w:tcPr>
          <w:p w:rsidR="0079289A" w:rsidRPr="00565429" w:rsidRDefault="0079289A" w:rsidP="0079289A">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Изучают передовой опыт в области здоровье сбережения.</w:t>
            </w:r>
          </w:p>
          <w:p w:rsidR="0079289A" w:rsidRPr="00565429" w:rsidRDefault="0079289A" w:rsidP="0079289A">
            <w:pPr>
              <w:widowControl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 xml:space="preserve">Проводят коррекцию и контроль процесса формирования здорового образа жизни обучающихся с </w:t>
            </w:r>
            <w:r w:rsidR="005B78BA" w:rsidRPr="00565429">
              <w:rPr>
                <w:rFonts w:ascii="Times New Roman" w:eastAsia="Times New Roman" w:hAnsi="Times New Roman" w:cs="Times New Roman"/>
                <w:kern w:val="1"/>
                <w:lang w:eastAsia="ar-SA"/>
              </w:rPr>
              <w:t>ЗПР</w:t>
            </w:r>
            <w:r w:rsidRPr="00565429">
              <w:rPr>
                <w:rFonts w:ascii="Times New Roman" w:eastAsia="Times New Roman" w:hAnsi="Times New Roman" w:cs="Times New Roman"/>
                <w:kern w:val="1"/>
                <w:lang w:eastAsia="ar-SA"/>
              </w:rPr>
              <w:t xml:space="preserve"> и педагогов.</w:t>
            </w:r>
          </w:p>
          <w:p w:rsidR="0079289A" w:rsidRPr="00565429" w:rsidRDefault="0079289A" w:rsidP="0079289A">
            <w:pPr>
              <w:widowControl w:val="0"/>
              <w:spacing w:after="0" w:line="240" w:lineRule="auto"/>
              <w:jc w:val="both"/>
              <w:rPr>
                <w:rFonts w:ascii="Times New Roman" w:eastAsia="Times New Roman" w:hAnsi="Times New Roman" w:cs="Times New Roman"/>
                <w:kern w:val="1"/>
                <w:lang w:eastAsia="ar-SA"/>
              </w:rPr>
            </w:pPr>
          </w:p>
        </w:tc>
        <w:tc>
          <w:tcPr>
            <w:tcW w:w="2126" w:type="dxa"/>
            <w:tcBorders>
              <w:top w:val="single" w:sz="4" w:space="0" w:color="000000"/>
              <w:left w:val="single" w:sz="4" w:space="0" w:color="000000"/>
              <w:bottom w:val="single" w:sz="4" w:space="0" w:color="000000"/>
            </w:tcBorders>
            <w:shd w:val="clear" w:color="auto" w:fill="auto"/>
          </w:tcPr>
          <w:p w:rsidR="0079289A" w:rsidRPr="00565429" w:rsidRDefault="0079289A" w:rsidP="0079289A">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Руководители методических объединений, учителя, воспитатели</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79289A" w:rsidRPr="00565429" w:rsidRDefault="0079289A" w:rsidP="0079289A">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 xml:space="preserve">Повышение валеологической грамотности учителей; наличие готовности у педагогов к валеологической работе с учениками и родителями </w:t>
            </w:r>
          </w:p>
        </w:tc>
      </w:tr>
      <w:tr w:rsidR="0079289A" w:rsidRPr="00565429" w:rsidTr="00183279">
        <w:trPr>
          <w:trHeight w:val="165"/>
          <w:jc w:val="center"/>
        </w:trPr>
        <w:tc>
          <w:tcPr>
            <w:tcW w:w="541" w:type="dxa"/>
            <w:tcBorders>
              <w:top w:val="single" w:sz="4" w:space="0" w:color="000000"/>
              <w:left w:val="single" w:sz="4" w:space="0" w:color="000000"/>
              <w:bottom w:val="single" w:sz="4" w:space="0" w:color="000000"/>
            </w:tcBorders>
            <w:shd w:val="clear" w:color="auto" w:fill="auto"/>
          </w:tcPr>
          <w:p w:rsidR="0079289A" w:rsidRPr="00565429" w:rsidRDefault="0079289A" w:rsidP="0079289A">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6</w:t>
            </w:r>
          </w:p>
        </w:tc>
        <w:tc>
          <w:tcPr>
            <w:tcW w:w="3840" w:type="dxa"/>
            <w:tcBorders>
              <w:top w:val="single" w:sz="4" w:space="0" w:color="000000"/>
              <w:left w:val="single" w:sz="4" w:space="0" w:color="000000"/>
              <w:bottom w:val="single" w:sz="4" w:space="0" w:color="000000"/>
            </w:tcBorders>
            <w:shd w:val="clear" w:color="auto" w:fill="auto"/>
          </w:tcPr>
          <w:p w:rsidR="0079289A" w:rsidRPr="00565429" w:rsidRDefault="0079289A" w:rsidP="0079289A">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 xml:space="preserve">Осуществляет просветительскую и профилактическую работу с обучающимися с </w:t>
            </w:r>
            <w:r w:rsidR="005B78BA" w:rsidRPr="00565429">
              <w:rPr>
                <w:rFonts w:ascii="Times New Roman" w:eastAsia="Times New Roman" w:hAnsi="Times New Roman" w:cs="Times New Roman"/>
                <w:kern w:val="1"/>
                <w:lang w:eastAsia="ar-SA"/>
              </w:rPr>
              <w:t>ЗПР</w:t>
            </w:r>
            <w:r w:rsidRPr="00565429">
              <w:rPr>
                <w:rFonts w:ascii="Times New Roman" w:eastAsia="Times New Roman" w:hAnsi="Times New Roman" w:cs="Times New Roman"/>
                <w:kern w:val="1"/>
                <w:lang w:eastAsia="ar-SA"/>
              </w:rPr>
              <w:t>, направленную на сохранение и укрепление здоровья. Проводит диагностическую работу по результативности и коррекционной работы.</w:t>
            </w:r>
          </w:p>
        </w:tc>
        <w:tc>
          <w:tcPr>
            <w:tcW w:w="2126" w:type="dxa"/>
            <w:tcBorders>
              <w:top w:val="single" w:sz="4" w:space="0" w:color="000000"/>
              <w:left w:val="single" w:sz="4" w:space="0" w:color="000000"/>
              <w:bottom w:val="single" w:sz="4" w:space="0" w:color="000000"/>
            </w:tcBorders>
            <w:shd w:val="clear" w:color="auto" w:fill="auto"/>
          </w:tcPr>
          <w:p w:rsidR="0079289A" w:rsidRPr="00565429" w:rsidRDefault="0079289A" w:rsidP="0079289A">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Классный руководитель, воспитатель,  учитель физкультуры</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79289A" w:rsidRPr="00565429" w:rsidRDefault="0079289A" w:rsidP="0079289A">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 xml:space="preserve">Формирование у обучающихся с </w:t>
            </w:r>
            <w:r w:rsidR="005B78BA" w:rsidRPr="00565429">
              <w:rPr>
                <w:rFonts w:ascii="Times New Roman" w:eastAsia="Times New Roman" w:hAnsi="Times New Roman" w:cs="Times New Roman"/>
                <w:kern w:val="1"/>
                <w:lang w:eastAsia="ar-SA"/>
              </w:rPr>
              <w:t>ЗПР</w:t>
            </w:r>
            <w:r w:rsidRPr="00565429">
              <w:rPr>
                <w:rFonts w:ascii="Times New Roman" w:eastAsia="Times New Roman" w:hAnsi="Times New Roman" w:cs="Times New Roman"/>
                <w:kern w:val="1"/>
                <w:lang w:eastAsia="ar-SA"/>
              </w:rPr>
              <w:t xml:space="preserve"> потребности здорового образа жизни; формирование здоровой целостной личности</w:t>
            </w:r>
          </w:p>
        </w:tc>
      </w:tr>
      <w:tr w:rsidR="0079289A" w:rsidRPr="00565429" w:rsidTr="00183279">
        <w:trPr>
          <w:trHeight w:val="165"/>
          <w:jc w:val="center"/>
        </w:trPr>
        <w:tc>
          <w:tcPr>
            <w:tcW w:w="541" w:type="dxa"/>
            <w:tcBorders>
              <w:top w:val="single" w:sz="4" w:space="0" w:color="000000"/>
              <w:left w:val="single" w:sz="4" w:space="0" w:color="000000"/>
              <w:bottom w:val="single" w:sz="4" w:space="0" w:color="000000"/>
            </w:tcBorders>
            <w:shd w:val="clear" w:color="auto" w:fill="auto"/>
          </w:tcPr>
          <w:p w:rsidR="0079289A" w:rsidRPr="00565429" w:rsidRDefault="0079289A" w:rsidP="0079289A">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7</w:t>
            </w:r>
          </w:p>
        </w:tc>
        <w:tc>
          <w:tcPr>
            <w:tcW w:w="3840" w:type="dxa"/>
            <w:tcBorders>
              <w:top w:val="single" w:sz="4" w:space="0" w:color="000000"/>
              <w:left w:val="single" w:sz="4" w:space="0" w:color="000000"/>
              <w:bottom w:val="single" w:sz="4" w:space="0" w:color="000000"/>
            </w:tcBorders>
            <w:shd w:val="clear" w:color="auto" w:fill="auto"/>
          </w:tcPr>
          <w:p w:rsidR="0079289A" w:rsidRPr="00565429" w:rsidRDefault="0079289A" w:rsidP="0079289A">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Организация просветительской работы по пропаганде основ рационального питания.</w:t>
            </w:r>
          </w:p>
          <w:p w:rsidR="0079289A" w:rsidRPr="00565429" w:rsidRDefault="0079289A" w:rsidP="0079289A">
            <w:pPr>
              <w:widowControl w:val="0"/>
              <w:spacing w:after="0" w:line="240" w:lineRule="auto"/>
              <w:jc w:val="both"/>
              <w:rPr>
                <w:rFonts w:ascii="Times New Roman" w:eastAsia="Times New Roman" w:hAnsi="Times New Roman" w:cs="Times New Roman"/>
                <w:kern w:val="1"/>
                <w:lang w:eastAsia="ar-SA"/>
              </w:rPr>
            </w:pPr>
          </w:p>
        </w:tc>
        <w:tc>
          <w:tcPr>
            <w:tcW w:w="2126" w:type="dxa"/>
            <w:tcBorders>
              <w:top w:val="single" w:sz="4" w:space="0" w:color="000000"/>
              <w:left w:val="single" w:sz="4" w:space="0" w:color="000000"/>
              <w:bottom w:val="single" w:sz="4" w:space="0" w:color="000000"/>
            </w:tcBorders>
            <w:shd w:val="clear" w:color="auto" w:fill="auto"/>
          </w:tcPr>
          <w:p w:rsidR="0079289A" w:rsidRPr="00565429" w:rsidRDefault="0079289A" w:rsidP="0079289A">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Медицинские работники, педагоги</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79289A" w:rsidRPr="00565429" w:rsidRDefault="0079289A" w:rsidP="0079289A">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 xml:space="preserve"> обеспечение качественного горячего питания обучающихся с </w:t>
            </w:r>
            <w:r w:rsidR="005B78BA" w:rsidRPr="00565429">
              <w:rPr>
                <w:rFonts w:ascii="Times New Roman" w:eastAsia="Times New Roman" w:hAnsi="Times New Roman" w:cs="Times New Roman"/>
                <w:kern w:val="1"/>
                <w:lang w:eastAsia="ar-SA"/>
              </w:rPr>
              <w:t>ЗПР</w:t>
            </w:r>
            <w:r w:rsidRPr="00565429">
              <w:rPr>
                <w:rFonts w:ascii="Times New Roman" w:eastAsia="Times New Roman" w:hAnsi="Times New Roman" w:cs="Times New Roman"/>
                <w:kern w:val="1"/>
                <w:lang w:eastAsia="ar-SA"/>
              </w:rPr>
              <w:t>, в том числе горячих завтраков, обедов, полдников, ужинов;</w:t>
            </w:r>
          </w:p>
          <w:p w:rsidR="0079289A" w:rsidRPr="00565429" w:rsidRDefault="0079289A" w:rsidP="0079289A">
            <w:pPr>
              <w:widowControl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формирование представления о правильном (здоровом)</w:t>
            </w:r>
            <w:r w:rsidRPr="00565429">
              <w:rPr>
                <w:rFonts w:ascii="Times New Roman" w:eastAsia="Times New Roman" w:hAnsi="Times New Roman" w:cs="Times New Roman"/>
                <w:kern w:val="1"/>
                <w:lang w:eastAsia="ar-SA"/>
              </w:rPr>
              <w:br/>
              <w:t>питании, его режиме, структуре, полезных продуктах</w:t>
            </w:r>
          </w:p>
        </w:tc>
      </w:tr>
      <w:tr w:rsidR="0079289A" w:rsidRPr="00565429" w:rsidTr="00183279">
        <w:trPr>
          <w:trHeight w:val="165"/>
          <w:jc w:val="center"/>
        </w:trPr>
        <w:tc>
          <w:tcPr>
            <w:tcW w:w="541" w:type="dxa"/>
            <w:tcBorders>
              <w:top w:val="single" w:sz="4" w:space="0" w:color="000000"/>
              <w:left w:val="single" w:sz="4" w:space="0" w:color="000000"/>
              <w:bottom w:val="single" w:sz="4" w:space="0" w:color="000000"/>
            </w:tcBorders>
            <w:shd w:val="clear" w:color="auto" w:fill="auto"/>
          </w:tcPr>
          <w:p w:rsidR="0079289A" w:rsidRPr="00565429" w:rsidRDefault="0079289A" w:rsidP="0079289A">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8</w:t>
            </w:r>
          </w:p>
        </w:tc>
        <w:tc>
          <w:tcPr>
            <w:tcW w:w="3840" w:type="dxa"/>
            <w:tcBorders>
              <w:top w:val="single" w:sz="4" w:space="0" w:color="000000"/>
              <w:left w:val="single" w:sz="4" w:space="0" w:color="000000"/>
              <w:bottom w:val="single" w:sz="4" w:space="0" w:color="000000"/>
            </w:tcBorders>
            <w:shd w:val="clear" w:color="auto" w:fill="auto"/>
          </w:tcPr>
          <w:p w:rsidR="0079289A" w:rsidRPr="00565429" w:rsidRDefault="0079289A" w:rsidP="0079289A">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Обеспечивает проведение медицинских осмотров.</w:t>
            </w:r>
          </w:p>
          <w:p w:rsidR="0079289A" w:rsidRPr="00565429" w:rsidRDefault="0079289A" w:rsidP="0079289A">
            <w:pPr>
              <w:widowControl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Организует санитарно-гигиенический и противоэпидемический режимы:</w:t>
            </w:r>
          </w:p>
          <w:p w:rsidR="0079289A" w:rsidRPr="00565429" w:rsidRDefault="0079289A" w:rsidP="0079289A">
            <w:pPr>
              <w:widowControl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 xml:space="preserve">ведет диспансерное наблюдение за детьми с </w:t>
            </w:r>
            <w:r w:rsidR="005B78BA" w:rsidRPr="00565429">
              <w:rPr>
                <w:rFonts w:ascii="Times New Roman" w:eastAsia="Times New Roman" w:hAnsi="Times New Roman" w:cs="Times New Roman"/>
                <w:kern w:val="1"/>
                <w:lang w:eastAsia="ar-SA"/>
              </w:rPr>
              <w:t>ЗПР</w:t>
            </w:r>
            <w:r w:rsidRPr="00565429">
              <w:rPr>
                <w:rFonts w:ascii="Times New Roman" w:eastAsia="Times New Roman" w:hAnsi="Times New Roman" w:cs="Times New Roman"/>
                <w:kern w:val="1"/>
                <w:lang w:eastAsia="ar-SA"/>
              </w:rPr>
              <w:t>;</w:t>
            </w:r>
          </w:p>
          <w:p w:rsidR="0079289A" w:rsidRPr="00565429" w:rsidRDefault="0079289A" w:rsidP="0079289A">
            <w:pPr>
              <w:widowControl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выполняет профилактические работы по предупреждению заболеваемости;</w:t>
            </w:r>
          </w:p>
          <w:p w:rsidR="0079289A" w:rsidRPr="00565429" w:rsidRDefault="0079289A" w:rsidP="0079289A">
            <w:pPr>
              <w:widowControl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 xml:space="preserve">обучает гигиеническим навыкам участников образовательного процесса  </w:t>
            </w:r>
          </w:p>
        </w:tc>
        <w:tc>
          <w:tcPr>
            <w:tcW w:w="2126" w:type="dxa"/>
            <w:tcBorders>
              <w:top w:val="single" w:sz="4" w:space="0" w:color="000000"/>
              <w:left w:val="single" w:sz="4" w:space="0" w:color="000000"/>
              <w:bottom w:val="single" w:sz="4" w:space="0" w:color="000000"/>
            </w:tcBorders>
            <w:shd w:val="clear" w:color="auto" w:fill="auto"/>
          </w:tcPr>
          <w:p w:rsidR="0079289A" w:rsidRPr="00565429" w:rsidRDefault="0079289A" w:rsidP="0079289A">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Медицинский работник ОО.</w:t>
            </w:r>
          </w:p>
          <w:p w:rsidR="0079289A" w:rsidRPr="00565429" w:rsidRDefault="0079289A" w:rsidP="0079289A">
            <w:pPr>
              <w:widowControl w:val="0"/>
              <w:spacing w:after="0" w:line="240" w:lineRule="auto"/>
              <w:jc w:val="both"/>
              <w:rPr>
                <w:rFonts w:ascii="Times New Roman" w:eastAsia="Times New Roman" w:hAnsi="Times New Roman" w:cs="Times New Roman"/>
                <w:kern w:val="1"/>
                <w:lang w:eastAsia="ar-SA"/>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79289A" w:rsidRPr="00565429" w:rsidRDefault="0079289A" w:rsidP="0079289A">
            <w:pPr>
              <w:widowControl w:val="0"/>
              <w:shd w:val="clear" w:color="auto" w:fill="FFFFFF"/>
              <w:tabs>
                <w:tab w:val="left" w:pos="557"/>
              </w:tabs>
              <w:snapToGrid w:val="0"/>
              <w:spacing w:after="0" w:line="240" w:lineRule="auto"/>
              <w:ind w:right="44"/>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Формирование представления об основных компонентах культуры здоровья и здорового образа жизни;</w:t>
            </w:r>
          </w:p>
          <w:p w:rsidR="0079289A" w:rsidRPr="00565429" w:rsidRDefault="0079289A" w:rsidP="00707A7A">
            <w:pPr>
              <w:widowControl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 xml:space="preserve">формирование потребности ребёнка с </w:t>
            </w:r>
            <w:r w:rsidR="00707A7A" w:rsidRPr="00565429">
              <w:rPr>
                <w:rFonts w:ascii="Times New Roman" w:eastAsia="Times New Roman" w:hAnsi="Times New Roman" w:cs="Times New Roman"/>
                <w:kern w:val="1"/>
                <w:lang w:eastAsia="ar-SA"/>
              </w:rPr>
              <w:t>ЗПР</w:t>
            </w:r>
            <w:r w:rsidRPr="00565429">
              <w:rPr>
                <w:rFonts w:ascii="Times New Roman" w:eastAsia="Times New Roman" w:hAnsi="Times New Roman" w:cs="Times New Roman"/>
                <w:kern w:val="1"/>
                <w:lang w:eastAsia="ar-SA"/>
              </w:rPr>
              <w:t xml:space="preserve"> безбоязненного обращения к врачу по любым вопросам состояния здоровья. </w:t>
            </w:r>
          </w:p>
        </w:tc>
      </w:tr>
      <w:tr w:rsidR="0079289A" w:rsidRPr="00565429" w:rsidTr="00183279">
        <w:trPr>
          <w:trHeight w:val="165"/>
          <w:jc w:val="center"/>
        </w:trPr>
        <w:tc>
          <w:tcPr>
            <w:tcW w:w="541" w:type="dxa"/>
            <w:tcBorders>
              <w:top w:val="single" w:sz="4" w:space="0" w:color="000000"/>
              <w:left w:val="single" w:sz="4" w:space="0" w:color="000000"/>
              <w:bottom w:val="single" w:sz="4" w:space="0" w:color="000000"/>
            </w:tcBorders>
            <w:shd w:val="clear" w:color="auto" w:fill="auto"/>
          </w:tcPr>
          <w:p w:rsidR="0079289A" w:rsidRPr="00565429" w:rsidRDefault="0079289A" w:rsidP="0079289A">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9</w:t>
            </w:r>
          </w:p>
        </w:tc>
        <w:tc>
          <w:tcPr>
            <w:tcW w:w="3840" w:type="dxa"/>
            <w:tcBorders>
              <w:top w:val="single" w:sz="4" w:space="0" w:color="000000"/>
              <w:left w:val="single" w:sz="4" w:space="0" w:color="000000"/>
              <w:bottom w:val="single" w:sz="4" w:space="0" w:color="000000"/>
            </w:tcBorders>
            <w:shd w:val="clear" w:color="auto" w:fill="auto"/>
          </w:tcPr>
          <w:p w:rsidR="0079289A" w:rsidRPr="00565429" w:rsidRDefault="0079289A" w:rsidP="0079289A">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 xml:space="preserve">Организует комплексное изучение личности ребенка с </w:t>
            </w:r>
            <w:r w:rsidR="00707A7A" w:rsidRPr="00565429">
              <w:rPr>
                <w:rFonts w:ascii="Times New Roman" w:eastAsia="Times New Roman" w:hAnsi="Times New Roman" w:cs="Times New Roman"/>
                <w:kern w:val="1"/>
                <w:lang w:eastAsia="ar-SA"/>
              </w:rPr>
              <w:t>задержкой психического развития</w:t>
            </w:r>
            <w:r w:rsidRPr="00565429">
              <w:rPr>
                <w:rFonts w:ascii="Times New Roman" w:eastAsia="Times New Roman" w:hAnsi="Times New Roman" w:cs="Times New Roman"/>
                <w:kern w:val="1"/>
                <w:lang w:eastAsia="ar-SA"/>
              </w:rPr>
              <w:t>.</w:t>
            </w:r>
          </w:p>
          <w:p w:rsidR="0079289A" w:rsidRPr="00565429" w:rsidRDefault="0079289A" w:rsidP="0079289A">
            <w:pPr>
              <w:widowControl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Обеспечивает выработку коллективных рекомендаций для учителей, родителей по дальнейшей тактике работы с данными детьми</w:t>
            </w:r>
          </w:p>
        </w:tc>
        <w:tc>
          <w:tcPr>
            <w:tcW w:w="2126" w:type="dxa"/>
            <w:tcBorders>
              <w:top w:val="single" w:sz="4" w:space="0" w:color="000000"/>
              <w:left w:val="single" w:sz="4" w:space="0" w:color="000000"/>
              <w:bottom w:val="single" w:sz="4" w:space="0" w:color="000000"/>
            </w:tcBorders>
            <w:shd w:val="clear" w:color="auto" w:fill="auto"/>
          </w:tcPr>
          <w:p w:rsidR="0079289A" w:rsidRPr="00565429" w:rsidRDefault="004F4A4F" w:rsidP="0079289A">
            <w:pPr>
              <w:widowControl w:val="0"/>
              <w:snapToGrid w:val="0"/>
              <w:spacing w:after="0" w:line="240" w:lineRule="auto"/>
              <w:jc w:val="both"/>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Председатель  шПМПк</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79289A" w:rsidRPr="00565429" w:rsidRDefault="0079289A" w:rsidP="0079289A">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 xml:space="preserve">Обеспечение условий для обучения детей с </w:t>
            </w:r>
            <w:r w:rsidR="005B78BA" w:rsidRPr="00565429">
              <w:rPr>
                <w:rFonts w:ascii="Times New Roman" w:eastAsia="Times New Roman" w:hAnsi="Times New Roman" w:cs="Times New Roman"/>
                <w:kern w:val="1"/>
                <w:lang w:eastAsia="ar-SA"/>
              </w:rPr>
              <w:t>ЗПР</w:t>
            </w:r>
            <w:r w:rsidRPr="00565429">
              <w:rPr>
                <w:rFonts w:ascii="Times New Roman" w:eastAsia="Times New Roman" w:hAnsi="Times New Roman" w:cs="Times New Roman"/>
                <w:kern w:val="1"/>
                <w:lang w:eastAsia="ar-SA"/>
              </w:rPr>
              <w:t>, испытывающими трудности в обучении, отклонениями в поведении</w:t>
            </w:r>
          </w:p>
        </w:tc>
      </w:tr>
      <w:tr w:rsidR="0079289A" w:rsidRPr="00565429" w:rsidTr="00183279">
        <w:trPr>
          <w:trHeight w:val="165"/>
          <w:jc w:val="center"/>
        </w:trPr>
        <w:tc>
          <w:tcPr>
            <w:tcW w:w="541" w:type="dxa"/>
            <w:tcBorders>
              <w:top w:val="single" w:sz="4" w:space="0" w:color="000000"/>
              <w:left w:val="single" w:sz="4" w:space="0" w:color="000000"/>
              <w:bottom w:val="single" w:sz="4" w:space="0" w:color="000000"/>
            </w:tcBorders>
            <w:shd w:val="clear" w:color="auto" w:fill="auto"/>
          </w:tcPr>
          <w:p w:rsidR="0079289A" w:rsidRPr="00565429" w:rsidRDefault="0079289A" w:rsidP="0079289A">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10</w:t>
            </w:r>
          </w:p>
        </w:tc>
        <w:tc>
          <w:tcPr>
            <w:tcW w:w="3840" w:type="dxa"/>
            <w:tcBorders>
              <w:top w:val="single" w:sz="4" w:space="0" w:color="000000"/>
              <w:left w:val="single" w:sz="4" w:space="0" w:color="000000"/>
              <w:bottom w:val="single" w:sz="4" w:space="0" w:color="000000"/>
            </w:tcBorders>
            <w:shd w:val="clear" w:color="auto" w:fill="auto"/>
          </w:tcPr>
          <w:p w:rsidR="0079289A" w:rsidRPr="00565429" w:rsidRDefault="0079289A" w:rsidP="0079289A">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Способствует формированию благоприятного психологического климата в коллективе:</w:t>
            </w:r>
          </w:p>
          <w:p w:rsidR="0079289A" w:rsidRPr="00565429" w:rsidRDefault="0079289A" w:rsidP="0079289A">
            <w:pPr>
              <w:widowControl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занимается профилактикой детской дезадаптации;</w:t>
            </w:r>
          </w:p>
          <w:p w:rsidR="0079289A" w:rsidRPr="00565429" w:rsidRDefault="0079289A" w:rsidP="0079289A">
            <w:pPr>
              <w:widowControl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пропагандирует и поддерживает здоровые отношения в семье.</w:t>
            </w:r>
          </w:p>
        </w:tc>
        <w:tc>
          <w:tcPr>
            <w:tcW w:w="2126" w:type="dxa"/>
            <w:tcBorders>
              <w:top w:val="single" w:sz="4" w:space="0" w:color="000000"/>
              <w:left w:val="single" w:sz="4" w:space="0" w:color="000000"/>
              <w:bottom w:val="single" w:sz="4" w:space="0" w:color="000000"/>
            </w:tcBorders>
            <w:shd w:val="clear" w:color="auto" w:fill="auto"/>
          </w:tcPr>
          <w:p w:rsidR="0079289A" w:rsidRPr="00565429" w:rsidRDefault="0079289A" w:rsidP="0079289A">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Педагог– психолог, социальный педагог</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79289A" w:rsidRPr="00565429" w:rsidRDefault="0079289A" w:rsidP="0079289A">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Создание благоприятного психо-эмоционального фона:</w:t>
            </w:r>
          </w:p>
          <w:p w:rsidR="0079289A" w:rsidRPr="00565429" w:rsidRDefault="0079289A" w:rsidP="0079289A">
            <w:pPr>
              <w:widowControl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 xml:space="preserve">развитие адаптационных возможностей; совершенствование коммуникативных навыков, качеств толерантной личности, развитие самопознания; формирование психологической культуры личности </w:t>
            </w:r>
          </w:p>
        </w:tc>
      </w:tr>
      <w:tr w:rsidR="0079289A" w:rsidRPr="00565429" w:rsidTr="00183279">
        <w:trPr>
          <w:trHeight w:val="165"/>
          <w:jc w:val="center"/>
        </w:trPr>
        <w:tc>
          <w:tcPr>
            <w:tcW w:w="541" w:type="dxa"/>
            <w:tcBorders>
              <w:top w:val="single" w:sz="4" w:space="0" w:color="000000"/>
              <w:left w:val="single" w:sz="4" w:space="0" w:color="000000"/>
              <w:bottom w:val="single" w:sz="4" w:space="0" w:color="000000"/>
            </w:tcBorders>
            <w:shd w:val="clear" w:color="auto" w:fill="auto"/>
          </w:tcPr>
          <w:p w:rsidR="0079289A" w:rsidRPr="00565429" w:rsidRDefault="0079289A" w:rsidP="0079289A">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11</w:t>
            </w:r>
          </w:p>
        </w:tc>
        <w:tc>
          <w:tcPr>
            <w:tcW w:w="3840" w:type="dxa"/>
            <w:tcBorders>
              <w:top w:val="single" w:sz="4" w:space="0" w:color="000000"/>
              <w:left w:val="single" w:sz="4" w:space="0" w:color="000000"/>
              <w:bottom w:val="single" w:sz="4" w:space="0" w:color="000000"/>
            </w:tcBorders>
            <w:shd w:val="clear" w:color="auto" w:fill="auto"/>
          </w:tcPr>
          <w:p w:rsidR="0079289A" w:rsidRPr="00565429" w:rsidRDefault="0079289A" w:rsidP="0079289A">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Осуществляет коррекцию речевых нарушений у детей.</w:t>
            </w:r>
          </w:p>
          <w:p w:rsidR="0079289A" w:rsidRPr="00565429" w:rsidRDefault="0079289A" w:rsidP="0079289A">
            <w:pPr>
              <w:widowControl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Способствует социальной адаптации обучающихся</w:t>
            </w:r>
          </w:p>
        </w:tc>
        <w:tc>
          <w:tcPr>
            <w:tcW w:w="2126" w:type="dxa"/>
            <w:tcBorders>
              <w:top w:val="single" w:sz="4" w:space="0" w:color="000000"/>
              <w:left w:val="single" w:sz="4" w:space="0" w:color="000000"/>
              <w:bottom w:val="single" w:sz="4" w:space="0" w:color="000000"/>
            </w:tcBorders>
            <w:shd w:val="clear" w:color="auto" w:fill="auto"/>
          </w:tcPr>
          <w:p w:rsidR="0079289A" w:rsidRPr="00565429" w:rsidRDefault="0079289A" w:rsidP="0079289A">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Учитель - логопед</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79289A" w:rsidRPr="00565429" w:rsidRDefault="0079289A" w:rsidP="0079289A">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 xml:space="preserve">Коррекция речевых нарушений; социальная адаптация детей с </w:t>
            </w:r>
            <w:r w:rsidR="005B78BA" w:rsidRPr="00565429">
              <w:rPr>
                <w:rFonts w:ascii="Times New Roman" w:eastAsia="Times New Roman" w:hAnsi="Times New Roman" w:cs="Times New Roman"/>
                <w:kern w:val="1"/>
                <w:lang w:eastAsia="ar-SA"/>
              </w:rPr>
              <w:t>ЗПР</w:t>
            </w:r>
          </w:p>
        </w:tc>
      </w:tr>
      <w:tr w:rsidR="0079289A" w:rsidRPr="00565429" w:rsidTr="00183279">
        <w:trPr>
          <w:trHeight w:val="165"/>
          <w:jc w:val="center"/>
        </w:trPr>
        <w:tc>
          <w:tcPr>
            <w:tcW w:w="541" w:type="dxa"/>
            <w:tcBorders>
              <w:top w:val="single" w:sz="4" w:space="0" w:color="000000"/>
              <w:left w:val="single" w:sz="4" w:space="0" w:color="000000"/>
              <w:bottom w:val="single" w:sz="4" w:space="0" w:color="000000"/>
            </w:tcBorders>
            <w:shd w:val="clear" w:color="auto" w:fill="auto"/>
          </w:tcPr>
          <w:p w:rsidR="0079289A" w:rsidRPr="00565429" w:rsidRDefault="0079289A" w:rsidP="0079289A">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12</w:t>
            </w:r>
          </w:p>
        </w:tc>
        <w:tc>
          <w:tcPr>
            <w:tcW w:w="3840" w:type="dxa"/>
            <w:tcBorders>
              <w:top w:val="single" w:sz="4" w:space="0" w:color="000000"/>
              <w:left w:val="single" w:sz="4" w:space="0" w:color="000000"/>
              <w:bottom w:val="single" w:sz="4" w:space="0" w:color="000000"/>
            </w:tcBorders>
            <w:shd w:val="clear" w:color="auto" w:fill="auto"/>
          </w:tcPr>
          <w:p w:rsidR="0079289A" w:rsidRPr="00565429" w:rsidRDefault="0079289A" w:rsidP="0079289A">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Контролирует соблюдение требований СанПиН.</w:t>
            </w:r>
          </w:p>
          <w:p w:rsidR="0079289A" w:rsidRPr="00565429" w:rsidRDefault="0079289A" w:rsidP="0079289A">
            <w:pPr>
              <w:widowControl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Участвует в обсуждении совместной  деятельности педколлектива, обучающихся, родителей по здоровьесбережению.</w:t>
            </w:r>
          </w:p>
          <w:p w:rsidR="0079289A" w:rsidRPr="00565429" w:rsidRDefault="0079289A" w:rsidP="0079289A">
            <w:pPr>
              <w:widowControl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Участвуют в совещаниях  по подведению итогов по сохранению здоровья обучающихся</w:t>
            </w:r>
          </w:p>
        </w:tc>
        <w:tc>
          <w:tcPr>
            <w:tcW w:w="2126" w:type="dxa"/>
            <w:tcBorders>
              <w:top w:val="single" w:sz="4" w:space="0" w:color="000000"/>
              <w:left w:val="single" w:sz="4" w:space="0" w:color="000000"/>
              <w:bottom w:val="single" w:sz="4" w:space="0" w:color="000000"/>
            </w:tcBorders>
            <w:shd w:val="clear" w:color="auto" w:fill="auto"/>
          </w:tcPr>
          <w:p w:rsidR="0079289A" w:rsidRPr="00565429" w:rsidRDefault="0079289A" w:rsidP="0079289A">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Родители – чл</w:t>
            </w:r>
            <w:r w:rsidR="001479DB">
              <w:rPr>
                <w:rFonts w:ascii="Times New Roman" w:eastAsia="Times New Roman" w:hAnsi="Times New Roman" w:cs="Times New Roman"/>
                <w:kern w:val="1"/>
                <w:lang w:eastAsia="ar-SA"/>
              </w:rPr>
              <w:t>ены попечительского Совета Учреждения</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79289A" w:rsidRPr="00565429" w:rsidRDefault="0079289A" w:rsidP="0079289A">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Обеспечение результативности совместной работы семьи и школы.</w:t>
            </w:r>
          </w:p>
        </w:tc>
      </w:tr>
    </w:tbl>
    <w:p w:rsidR="0079289A" w:rsidRPr="00565429" w:rsidRDefault="0079289A" w:rsidP="0079289A">
      <w:pPr>
        <w:widowControl w:val="0"/>
        <w:spacing w:after="0" w:line="240" w:lineRule="auto"/>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ab/>
      </w:r>
    </w:p>
    <w:p w:rsidR="0079289A" w:rsidRPr="00565429" w:rsidRDefault="0079289A" w:rsidP="0079289A">
      <w:pPr>
        <w:widowControl w:val="0"/>
        <w:spacing w:after="0" w:line="240" w:lineRule="auto"/>
        <w:ind w:firstLine="709"/>
        <w:jc w:val="both"/>
        <w:rPr>
          <w:rFonts w:ascii="Times New Roman" w:eastAsia="Times New Roman" w:hAnsi="Times New Roman" w:cs="Times New Roman"/>
          <w:b/>
          <w:iCs/>
          <w:spacing w:val="-2"/>
          <w:kern w:val="1"/>
          <w:sz w:val="24"/>
          <w:szCs w:val="24"/>
          <w:lang w:eastAsia="ar-SA"/>
        </w:rPr>
      </w:pPr>
      <w:r w:rsidRPr="00565429">
        <w:rPr>
          <w:rFonts w:ascii="Times New Roman" w:eastAsia="Times New Roman" w:hAnsi="Times New Roman" w:cs="Times New Roman"/>
          <w:b/>
          <w:iCs/>
          <w:kern w:val="1"/>
          <w:sz w:val="24"/>
          <w:szCs w:val="24"/>
          <w:lang w:eastAsia="ar-SA"/>
        </w:rPr>
        <w:t>2. Рациональная организация урочной и внеуроч</w:t>
      </w:r>
      <w:r w:rsidRPr="00565429">
        <w:rPr>
          <w:rFonts w:ascii="Times New Roman" w:eastAsia="Times New Roman" w:hAnsi="Times New Roman" w:cs="Times New Roman"/>
          <w:b/>
          <w:iCs/>
          <w:spacing w:val="-2"/>
          <w:kern w:val="1"/>
          <w:sz w:val="24"/>
          <w:szCs w:val="24"/>
          <w:lang w:eastAsia="ar-SA"/>
        </w:rPr>
        <w:t xml:space="preserve">ной деятельности </w:t>
      </w:r>
      <w:r w:rsidRPr="00565429">
        <w:rPr>
          <w:rFonts w:ascii="Times New Roman" w:eastAsia="Times New Roman" w:hAnsi="Times New Roman" w:cs="Times New Roman"/>
          <w:kern w:val="1"/>
          <w:sz w:val="24"/>
          <w:szCs w:val="24"/>
          <w:lang w:eastAsia="ar-SA"/>
        </w:rPr>
        <w:t xml:space="preserve"> </w:t>
      </w:r>
      <w:r w:rsidRPr="00565429">
        <w:rPr>
          <w:rFonts w:ascii="Times New Roman" w:eastAsia="Times New Roman" w:hAnsi="Times New Roman" w:cs="Times New Roman"/>
          <w:b/>
          <w:iCs/>
          <w:spacing w:val="-2"/>
          <w:kern w:val="1"/>
          <w:sz w:val="24"/>
          <w:szCs w:val="24"/>
          <w:lang w:eastAsia="ar-SA"/>
        </w:rPr>
        <w:t>обучающихся.</w:t>
      </w:r>
    </w:p>
    <w:p w:rsidR="0079289A" w:rsidRPr="00565429" w:rsidRDefault="0079289A" w:rsidP="0079289A">
      <w:pPr>
        <w:widowControl w:val="0"/>
        <w:shd w:val="clear" w:color="auto" w:fill="FFFFFF"/>
        <w:spacing w:after="0" w:line="240" w:lineRule="auto"/>
        <w:ind w:right="44"/>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b/>
          <w:kern w:val="1"/>
          <w:sz w:val="24"/>
          <w:szCs w:val="24"/>
          <w:lang w:eastAsia="ar-SA"/>
        </w:rPr>
        <w:t>Задача:</w:t>
      </w:r>
      <w:r w:rsidRPr="00565429">
        <w:rPr>
          <w:rFonts w:ascii="Times New Roman" w:eastAsia="Times New Roman" w:hAnsi="Times New Roman" w:cs="Times New Roman"/>
          <w:kern w:val="1"/>
          <w:sz w:val="24"/>
          <w:szCs w:val="24"/>
          <w:lang w:eastAsia="ar-SA"/>
        </w:rPr>
        <w:t xml:space="preserve"> повышение эффективности учебного про</w:t>
      </w:r>
      <w:r w:rsidRPr="00565429">
        <w:rPr>
          <w:rFonts w:ascii="Times New Roman" w:eastAsia="Times New Roman" w:hAnsi="Times New Roman" w:cs="Times New Roman"/>
          <w:kern w:val="1"/>
          <w:sz w:val="24"/>
          <w:szCs w:val="24"/>
          <w:lang w:eastAsia="ar-SA"/>
        </w:rPr>
        <w:softHyphen/>
        <w:t xml:space="preserve">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w:t>
      </w:r>
    </w:p>
    <w:p w:rsidR="0079289A" w:rsidRPr="00565429" w:rsidRDefault="0079289A" w:rsidP="0079289A">
      <w:pPr>
        <w:widowControl w:val="0"/>
        <w:shd w:val="clear" w:color="auto" w:fill="FFFFFF"/>
        <w:spacing w:after="0" w:line="240" w:lineRule="auto"/>
        <w:ind w:right="44"/>
        <w:jc w:val="both"/>
        <w:rPr>
          <w:rFonts w:ascii="Times New Roman" w:eastAsia="Times New Roman" w:hAnsi="Times New Roman" w:cs="Times New Roman"/>
          <w:b/>
          <w:kern w:val="1"/>
          <w:sz w:val="24"/>
          <w:szCs w:val="24"/>
          <w:lang w:eastAsia="ar-SA"/>
        </w:rPr>
      </w:pPr>
      <w:r w:rsidRPr="00565429">
        <w:rPr>
          <w:rFonts w:ascii="Times New Roman" w:eastAsia="Times New Roman" w:hAnsi="Times New Roman" w:cs="Times New Roman"/>
          <w:b/>
          <w:kern w:val="1"/>
          <w:sz w:val="24"/>
          <w:szCs w:val="24"/>
          <w:lang w:eastAsia="ar-SA"/>
        </w:rPr>
        <w:t>Планируемый результат:</w:t>
      </w:r>
    </w:p>
    <w:p w:rsidR="0079289A" w:rsidRPr="00565429" w:rsidRDefault="0079289A" w:rsidP="0079289A">
      <w:pPr>
        <w:widowControl w:val="0"/>
        <w:shd w:val="clear" w:color="auto" w:fill="FFFFFF"/>
        <w:tabs>
          <w:tab w:val="left" w:pos="284"/>
        </w:tabs>
        <w:autoSpaceDE w:val="0"/>
        <w:spacing w:after="0" w:line="240" w:lineRule="auto"/>
        <w:ind w:right="44"/>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 xml:space="preserve">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с </w:t>
      </w:r>
      <w:r w:rsidR="005B78BA" w:rsidRPr="00565429">
        <w:rPr>
          <w:rFonts w:ascii="Times New Roman" w:eastAsia="Times New Roman" w:hAnsi="Times New Roman" w:cs="Times New Roman"/>
          <w:kern w:val="1"/>
          <w:sz w:val="24"/>
          <w:szCs w:val="24"/>
          <w:lang w:eastAsia="ar-SA"/>
        </w:rPr>
        <w:t>ЗПР</w:t>
      </w:r>
      <w:r w:rsidRPr="00565429">
        <w:rPr>
          <w:rFonts w:ascii="Times New Roman" w:eastAsia="Times New Roman" w:hAnsi="Times New Roman" w:cs="Times New Roman"/>
          <w:kern w:val="1"/>
          <w:sz w:val="24"/>
          <w:szCs w:val="24"/>
          <w:lang w:eastAsia="ar-SA"/>
        </w:rPr>
        <w:t>; использование методов и методик обучения, адекватных возрастным, речевым возможностям и</w:t>
      </w:r>
      <w:r w:rsidRPr="00565429">
        <w:rPr>
          <w:rFonts w:ascii="Times New Roman" w:eastAsia="Times New Roman" w:hAnsi="Times New Roman" w:cs="Times New Roman"/>
          <w:b/>
          <w:kern w:val="1"/>
          <w:sz w:val="24"/>
          <w:szCs w:val="24"/>
          <w:lang w:eastAsia="ar-SA"/>
        </w:rPr>
        <w:t xml:space="preserve"> </w:t>
      </w:r>
      <w:r w:rsidRPr="00565429">
        <w:rPr>
          <w:rFonts w:ascii="Times New Roman" w:eastAsia="Times New Roman" w:hAnsi="Times New Roman" w:cs="Times New Roman"/>
          <w:kern w:val="1"/>
          <w:sz w:val="24"/>
          <w:szCs w:val="24"/>
          <w:lang w:eastAsia="ar-SA"/>
        </w:rPr>
        <w:t xml:space="preserve">особенностям обучающихся с </w:t>
      </w:r>
      <w:r w:rsidR="005B78BA" w:rsidRPr="00565429">
        <w:rPr>
          <w:rFonts w:ascii="Times New Roman" w:eastAsia="Times New Roman" w:hAnsi="Times New Roman" w:cs="Times New Roman"/>
          <w:kern w:val="1"/>
          <w:sz w:val="24"/>
          <w:szCs w:val="24"/>
          <w:lang w:eastAsia="ar-SA"/>
        </w:rPr>
        <w:t>ЗПР</w:t>
      </w:r>
      <w:r w:rsidRPr="00565429">
        <w:rPr>
          <w:rFonts w:ascii="Times New Roman" w:eastAsia="Times New Roman" w:hAnsi="Times New Roman" w:cs="Times New Roman"/>
          <w:kern w:val="1"/>
          <w:sz w:val="24"/>
          <w:szCs w:val="24"/>
          <w:lang w:eastAsia="ar-SA"/>
        </w:rPr>
        <w:t>;</w:t>
      </w:r>
    </w:p>
    <w:p w:rsidR="0079289A" w:rsidRPr="00565429" w:rsidRDefault="0079289A" w:rsidP="0079289A">
      <w:pPr>
        <w:widowControl w:val="0"/>
        <w:shd w:val="clear" w:color="auto" w:fill="FFFFFF"/>
        <w:tabs>
          <w:tab w:val="left" w:pos="284"/>
        </w:tabs>
        <w:autoSpaceDE w:val="0"/>
        <w:spacing w:after="0" w:line="240" w:lineRule="auto"/>
        <w:ind w:right="44"/>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строгое соблюдение всех требований к использованию технических средств обучения, в том числе компьютеров и аудиовизуальных средств;</w:t>
      </w:r>
    </w:p>
    <w:p w:rsidR="0079289A" w:rsidRPr="00565429" w:rsidRDefault="0079289A" w:rsidP="0079289A">
      <w:pPr>
        <w:widowControl w:val="0"/>
        <w:shd w:val="clear" w:color="auto" w:fill="FFFFFF"/>
        <w:tabs>
          <w:tab w:val="left" w:pos="284"/>
        </w:tabs>
        <w:autoSpaceDE w:val="0"/>
        <w:spacing w:after="0" w:line="240" w:lineRule="auto"/>
        <w:ind w:right="44"/>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79289A" w:rsidRPr="00565429" w:rsidRDefault="0079289A" w:rsidP="0079289A">
      <w:pPr>
        <w:widowControl w:val="0"/>
        <w:tabs>
          <w:tab w:val="left" w:pos="7635"/>
        </w:tabs>
        <w:spacing w:after="0" w:line="240" w:lineRule="auto"/>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 xml:space="preserve">     Эффективность реализации  направления зависит от деятельности всех субъектов образовательного процесса.</w:t>
      </w:r>
    </w:p>
    <w:p w:rsidR="0079289A" w:rsidRPr="00565429" w:rsidRDefault="0079289A" w:rsidP="0079289A">
      <w:pPr>
        <w:widowControl w:val="0"/>
        <w:spacing w:after="0" w:line="240" w:lineRule="auto"/>
        <w:ind w:firstLine="709"/>
        <w:jc w:val="both"/>
        <w:rPr>
          <w:rFonts w:ascii="Times New Roman" w:eastAsia="Times New Roman" w:hAnsi="Times New Roman" w:cs="Times New Roman"/>
          <w:b/>
          <w:i/>
          <w:kern w:val="1"/>
          <w:sz w:val="24"/>
          <w:szCs w:val="24"/>
          <w:lang w:eastAsia="ar-SA"/>
        </w:rPr>
      </w:pPr>
      <w:r w:rsidRPr="00565429">
        <w:rPr>
          <w:rFonts w:ascii="Times New Roman" w:eastAsia="Times New Roman" w:hAnsi="Times New Roman" w:cs="Times New Roman"/>
          <w:b/>
          <w:i/>
          <w:kern w:val="1"/>
          <w:sz w:val="24"/>
          <w:szCs w:val="24"/>
          <w:lang w:eastAsia="ar-SA"/>
        </w:rPr>
        <w:t>Здоровьесберегающие технологии в образовательном пространстве школы</w:t>
      </w:r>
    </w:p>
    <w:p w:rsidR="0079289A" w:rsidRPr="00565429" w:rsidRDefault="0079289A" w:rsidP="0079289A">
      <w:pPr>
        <w:widowControl w:val="0"/>
        <w:spacing w:after="0" w:line="240" w:lineRule="auto"/>
        <w:ind w:firstLine="709"/>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 xml:space="preserve">Учебный план </w:t>
      </w:r>
      <w:r w:rsidR="00CA78FD" w:rsidRPr="00565429">
        <w:rPr>
          <w:rFonts w:ascii="Times New Roman" w:eastAsia="Times New Roman" w:hAnsi="Times New Roman" w:cs="Times New Roman"/>
          <w:kern w:val="1"/>
          <w:sz w:val="24"/>
          <w:szCs w:val="24"/>
          <w:lang w:eastAsia="ar-SA"/>
        </w:rPr>
        <w:t xml:space="preserve">1 </w:t>
      </w:r>
      <w:r w:rsidRPr="00565429">
        <w:rPr>
          <w:rFonts w:ascii="Times New Roman" w:eastAsia="Times New Roman" w:hAnsi="Times New Roman" w:cs="Times New Roman"/>
          <w:kern w:val="1"/>
          <w:sz w:val="24"/>
          <w:szCs w:val="24"/>
          <w:lang w:eastAsia="ar-SA"/>
        </w:rPr>
        <w:t xml:space="preserve">- 4 классов  определяет максимальный объем обязательной нагрузки обучающихся, не превышающей предельно допустимую, состоит из инвариантной и вариативной частей и соответствует требованиям СанПиНов. </w:t>
      </w:r>
    </w:p>
    <w:p w:rsidR="0079289A" w:rsidRPr="00565429" w:rsidRDefault="0079289A" w:rsidP="0079289A">
      <w:pPr>
        <w:widowControl w:val="0"/>
        <w:spacing w:after="0" w:line="240" w:lineRule="auto"/>
        <w:ind w:firstLine="709"/>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Обучающиеся образовательной организации обучаются в режиме одной смены.        Расписание уроков составлено с учетом дневной и недельной динамики работоспособности учащихся. Продолжительность учебной недели составляет пять дней. Продолжительность уроков в первом классе в 1 полугодии – 30 минут, во втором полугодии – 40 минут, во 2-4 классах– 40 минут. Продолжительность перемен между уроками составляет 10 минут, кроме того, предусмотрены 2 большие перемены по 20 минут с подвижными играми. Воспитатели организовывают разнообразный досуг, подготовку и выполнение домашнего задания, творческую, спортивную и трудовую деятельность учащихся.</w:t>
      </w:r>
    </w:p>
    <w:p w:rsidR="0079289A" w:rsidRPr="00565429" w:rsidRDefault="0079289A" w:rsidP="0079289A">
      <w:pPr>
        <w:widowControl w:val="0"/>
        <w:spacing w:after="0" w:line="240" w:lineRule="auto"/>
        <w:ind w:firstLine="709"/>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 xml:space="preserve">Широкое </w:t>
      </w:r>
      <w:r w:rsidR="00716745" w:rsidRPr="00565429">
        <w:rPr>
          <w:rFonts w:ascii="Times New Roman" w:eastAsia="Times New Roman" w:hAnsi="Times New Roman" w:cs="Times New Roman"/>
          <w:kern w:val="1"/>
          <w:sz w:val="24"/>
          <w:szCs w:val="24"/>
          <w:lang w:eastAsia="ar-SA"/>
        </w:rPr>
        <w:t>применение на</w:t>
      </w:r>
      <w:r w:rsidRPr="00565429">
        <w:rPr>
          <w:rFonts w:ascii="Times New Roman" w:eastAsia="Times New Roman" w:hAnsi="Times New Roman" w:cs="Times New Roman"/>
          <w:kern w:val="1"/>
          <w:sz w:val="24"/>
          <w:szCs w:val="24"/>
          <w:lang w:eastAsia="ar-SA"/>
        </w:rPr>
        <w:t xml:space="preserve"> уроках в начальных классах психокорреционных пауз, физкультминуток для снятия физического и психического напряжения, игровых технологий.</w:t>
      </w:r>
    </w:p>
    <w:p w:rsidR="0079289A" w:rsidRPr="00565429" w:rsidRDefault="0079289A" w:rsidP="0079289A">
      <w:pPr>
        <w:widowControl w:val="0"/>
        <w:spacing w:after="0" w:line="240" w:lineRule="auto"/>
        <w:ind w:firstLine="709"/>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 xml:space="preserve">Учителя придерживаются гигиенических принципов построения урока </w:t>
      </w:r>
    </w:p>
    <w:p w:rsidR="0079289A" w:rsidRPr="00565429" w:rsidRDefault="0079289A" w:rsidP="0079289A">
      <w:pPr>
        <w:widowControl w:val="0"/>
        <w:spacing w:after="0" w:line="240" w:lineRule="auto"/>
        <w:ind w:firstLine="709"/>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 xml:space="preserve">Физкультминутки в оптимальном объеме проводятся на всех обследуемых уроках в начальной школе, </w:t>
      </w:r>
      <w:r w:rsidR="00716745" w:rsidRPr="00565429">
        <w:rPr>
          <w:rFonts w:ascii="Times New Roman" w:eastAsia="Times New Roman" w:hAnsi="Times New Roman" w:cs="Times New Roman"/>
          <w:kern w:val="1"/>
          <w:sz w:val="24"/>
          <w:szCs w:val="24"/>
          <w:lang w:eastAsia="ar-SA"/>
        </w:rPr>
        <w:t>инклюзивных классах</w:t>
      </w:r>
      <w:r w:rsidRPr="00565429">
        <w:rPr>
          <w:rFonts w:ascii="Times New Roman" w:eastAsia="Times New Roman" w:hAnsi="Times New Roman" w:cs="Times New Roman"/>
          <w:kern w:val="1"/>
          <w:sz w:val="24"/>
          <w:szCs w:val="24"/>
          <w:lang w:eastAsia="ar-SA"/>
        </w:rPr>
        <w:t>. Физминутки проводятся с целью профилактики утомления, нарушения осанки, ухудшения зрения и т.д. индикатором рациональности проведенного урока является момент наступления утомления, определяемый учителем по снижению учебной активности, возрастанию двигательных и пассивных отвлечений у большинства школьников.</w:t>
      </w:r>
    </w:p>
    <w:p w:rsidR="0079289A" w:rsidRPr="00565429" w:rsidRDefault="0079289A" w:rsidP="0079289A">
      <w:pPr>
        <w:widowControl w:val="0"/>
        <w:spacing w:after="0" w:line="240" w:lineRule="auto"/>
        <w:ind w:firstLine="709"/>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Наличие эмоциональных разрядок, положительный психологический климат отмечен на 80%  уроках по школе в целом.</w:t>
      </w:r>
    </w:p>
    <w:p w:rsidR="0079289A" w:rsidRPr="00565429" w:rsidRDefault="0079289A" w:rsidP="0079289A">
      <w:pPr>
        <w:widowControl w:val="0"/>
        <w:spacing w:after="0" w:line="240" w:lineRule="auto"/>
        <w:ind w:firstLine="709"/>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Для достижения здоровьесберегающего эффекта  оптимальная плотность урока (т.е. доля времени, затраченного школьниками на собственно учебную работу) находится в диапазоне 60-80%. Педагог использует метод хронометрирования и педагогических наблюдений для оценки плотности урока.</w:t>
      </w:r>
    </w:p>
    <w:p w:rsidR="0079289A" w:rsidRPr="00565429" w:rsidRDefault="0079289A" w:rsidP="0079289A">
      <w:pPr>
        <w:widowControl w:val="0"/>
        <w:spacing w:after="0" w:line="240" w:lineRule="auto"/>
        <w:ind w:firstLine="709"/>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Количество видов деятельности на уроках варьируется от 3-до 7. причем учителя четко выдерживают паузу между сменой деятельности (7-10 минут), что обеспечивает физиологически оптимального «переключения».</w:t>
      </w:r>
    </w:p>
    <w:p w:rsidR="0079289A" w:rsidRPr="00565429" w:rsidRDefault="0079289A" w:rsidP="0079289A">
      <w:pPr>
        <w:widowControl w:val="0"/>
        <w:spacing w:after="0" w:line="240" w:lineRule="auto"/>
        <w:ind w:firstLine="709"/>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В основном, педагогический коллектив рационально использует методы преподавания, применяя не менее трех методов в уроке, которые чередуются каждые 10-15 минут.</w:t>
      </w:r>
    </w:p>
    <w:p w:rsidR="0079289A" w:rsidRPr="00565429" w:rsidRDefault="0079289A" w:rsidP="0079289A">
      <w:pPr>
        <w:widowControl w:val="0"/>
        <w:spacing w:after="0" w:line="240" w:lineRule="auto"/>
        <w:ind w:firstLine="709"/>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В системе педагоги проводят эмоциональные разрядки (не менее 2-3 за урок).</w:t>
      </w:r>
    </w:p>
    <w:p w:rsidR="0079289A" w:rsidRPr="00565429" w:rsidRDefault="0079289A" w:rsidP="0079289A">
      <w:pPr>
        <w:widowControl w:val="0"/>
        <w:spacing w:after="0" w:line="240" w:lineRule="auto"/>
        <w:ind w:firstLine="709"/>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Большое внимание на уроке уделяют учителя чередованию рабочей позы, как необходимого компонента гигиенически рационального учебного процесса.</w:t>
      </w:r>
    </w:p>
    <w:p w:rsidR="00FB429F" w:rsidRPr="00565429" w:rsidRDefault="00FB429F" w:rsidP="00FB429F">
      <w:pPr>
        <w:widowControl w:val="0"/>
        <w:spacing w:after="0" w:line="240" w:lineRule="auto"/>
        <w:ind w:firstLine="709"/>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В школе строго соблюдаются все требования к использованию технических средств обучения, в том числе компьютеров и аудиовизуальных средств.</w:t>
      </w:r>
    </w:p>
    <w:p w:rsidR="0079289A" w:rsidRPr="00565429" w:rsidRDefault="0079289A" w:rsidP="0079289A">
      <w:pPr>
        <w:widowControl w:val="0"/>
        <w:spacing w:after="0" w:line="240" w:lineRule="auto"/>
        <w:ind w:firstLine="709"/>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 xml:space="preserve">Педагогический коллектив учитывает в образовательной деятельности индивидуальные особенности развития обучающихся: темпа развития и темп деятельности. В используемой в школе системе учебников «Школа России» учтены психологические и возрастные особенности младших школьников, различные учебные возможности детей. </w:t>
      </w:r>
    </w:p>
    <w:p w:rsidR="006E17D9" w:rsidRPr="00565429" w:rsidRDefault="006E17D9" w:rsidP="006E17D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 xml:space="preserve">Программа формирования экологической культуры, здорового и безопасного образа жизни реализуется средствами учебной и внеурочной деятельности с помощью предметных курсов УМК «Школа России», программ внеурочной деятельности. </w:t>
      </w:r>
    </w:p>
    <w:p w:rsidR="006E17D9" w:rsidRPr="00565429" w:rsidRDefault="006E17D9" w:rsidP="006E17D9">
      <w:pPr>
        <w:spacing w:after="0" w:line="240" w:lineRule="auto"/>
        <w:ind w:firstLine="709"/>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Система учебников «Школа России» направлена на формирование экологической культуры младших школьников, установку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экологической этикой, безопасностью жизни, укреплением собственного физического, нравственного и духовного здоровья, активным отдыхом.</w:t>
      </w:r>
    </w:p>
    <w:p w:rsidR="006E17D9" w:rsidRPr="00565429" w:rsidRDefault="006E17D9" w:rsidP="006E17D9">
      <w:pPr>
        <w:spacing w:after="0" w:line="240" w:lineRule="auto"/>
        <w:ind w:firstLine="709"/>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b/>
          <w:i/>
          <w:sz w:val="24"/>
          <w:szCs w:val="24"/>
          <w:lang w:eastAsia="ru-RU"/>
        </w:rPr>
        <w:t>Курс «Окружающий мир»</w:t>
      </w:r>
      <w:r w:rsidRPr="00565429">
        <w:rPr>
          <w:rFonts w:ascii="Times New Roman" w:eastAsia="Times New Roman" w:hAnsi="Times New Roman" w:cs="Times New Roman"/>
          <w:b/>
          <w:sz w:val="24"/>
          <w:szCs w:val="24"/>
          <w:lang w:eastAsia="ru-RU"/>
        </w:rPr>
        <w:t xml:space="preserve"> </w:t>
      </w:r>
      <w:r w:rsidRPr="00565429">
        <w:rPr>
          <w:rFonts w:ascii="Times New Roman" w:eastAsia="Times New Roman" w:hAnsi="Times New Roman" w:cs="Times New Roman"/>
          <w:sz w:val="24"/>
          <w:szCs w:val="24"/>
          <w:lang w:eastAsia="ru-RU"/>
        </w:rPr>
        <w:t>обладает широкими возможностями</w:t>
      </w:r>
      <w:r w:rsidRPr="00565429">
        <w:rPr>
          <w:rFonts w:ascii="Times New Roman" w:eastAsia="Times New Roman" w:hAnsi="Times New Roman" w:cs="Times New Roman"/>
          <w:b/>
          <w:sz w:val="24"/>
          <w:szCs w:val="24"/>
          <w:lang w:eastAsia="ru-RU"/>
        </w:rPr>
        <w:t xml:space="preserve"> </w:t>
      </w:r>
      <w:r w:rsidRPr="00565429">
        <w:rPr>
          <w:rFonts w:ascii="Times New Roman" w:eastAsia="Times New Roman" w:hAnsi="Times New Roman" w:cs="Times New Roman"/>
          <w:sz w:val="24"/>
          <w:szCs w:val="24"/>
          <w:lang w:eastAsia="ru-RU"/>
        </w:rPr>
        <w:t xml:space="preserve">для формирования у младших школьников фундамента экологической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w:t>
      </w:r>
    </w:p>
    <w:p w:rsidR="006E17D9" w:rsidRPr="00565429" w:rsidRDefault="006E17D9" w:rsidP="006E17D9">
      <w:pPr>
        <w:spacing w:after="0" w:line="240" w:lineRule="auto"/>
        <w:ind w:firstLine="709"/>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Ориентируясь на планируемые результаты, уже в первом классе обучающиеся знакомятся с понятием «экология» в теме: «Почему мы часто слышим слово «экология»?», узнают о правилах безопасного поведения в автомобиле и поезде, на корабле и самолёте. Изучая тему: «Почему нужно</w:t>
      </w:r>
      <w:r w:rsidR="00716745">
        <w:rPr>
          <w:rFonts w:ascii="Times New Roman" w:eastAsia="Times New Roman" w:hAnsi="Times New Roman" w:cs="Times New Roman"/>
          <w:sz w:val="24"/>
          <w:szCs w:val="24"/>
          <w:lang w:eastAsia="ru-RU"/>
        </w:rPr>
        <w:t xml:space="preserve"> есть много овощей и фруктов?» М</w:t>
      </w:r>
      <w:r w:rsidRPr="00565429">
        <w:rPr>
          <w:rFonts w:ascii="Times New Roman" w:eastAsia="Times New Roman" w:hAnsi="Times New Roman" w:cs="Times New Roman"/>
          <w:sz w:val="24"/>
          <w:szCs w:val="24"/>
          <w:lang w:eastAsia="ru-RU"/>
        </w:rPr>
        <w:t>ладшие школьники учатся различать овощи и фрукты, узнают, что такое витамины. Позитивному отношению к здоровому образу жизни способствуют темы: «Что вокруг нас может быть опасным?», «Зачем мы спим ночью?», «Почему нужно чистить зубы и мыть руки?»</w:t>
      </w:r>
    </w:p>
    <w:p w:rsidR="006E17D9" w:rsidRPr="00565429" w:rsidRDefault="006E17D9" w:rsidP="006E17D9">
      <w:pPr>
        <w:spacing w:after="0" w:line="240" w:lineRule="auto"/>
        <w:ind w:firstLine="709"/>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Во втором классе, изучая раздел «Природа», разрабатывают экологические знаки, знакомятся с Красной книгой, в результате выполнения проекта «Красная книга, или возьмём под защиту» младшие школьники узнают о редких растениях и животных своего региона. В разделах «Здоровье и безопасность», «Общение» получают информацию о правильном питании, безопасном поведении на улицах и дорогах, домашних опасностях, культуре поведения, учатся соблюдать режим дня, выполнять правила личной гигиены.</w:t>
      </w:r>
    </w:p>
    <w:p w:rsidR="006E17D9" w:rsidRPr="00565429" w:rsidRDefault="006E17D9" w:rsidP="006E17D9">
      <w:pPr>
        <w:spacing w:after="0" w:line="240" w:lineRule="auto"/>
        <w:ind w:firstLine="709"/>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В третьем классе каждый раздел включает в себя темы, посвящённые экологии: «Что такое экология», «Природа в опасности!», «Воздух и его охрана», «Берегите воду!», «Охрана растений», «Охрана животных», «Здоровый образ жизни», «Экологическая безопасность», «Экономика и экология». С формированием основ экологической грамотности у третьеклассников тесно связано усвоение ими правил нравственного поведения в мире природы и людей. Освоение норм здоровьесберегающего поведения обеспечивается при изучении разделов «Мы и наше здоровье» и «Наша безопасность».</w:t>
      </w:r>
    </w:p>
    <w:p w:rsidR="006E17D9" w:rsidRPr="00565429" w:rsidRDefault="006E17D9" w:rsidP="006E17D9">
      <w:pPr>
        <w:spacing w:after="0" w:line="240" w:lineRule="auto"/>
        <w:ind w:firstLine="709"/>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В 4 классе темы экологического характера представлены в разделах «Земля и человечество», «Природа России», «Родной край – часть большой страны». Экологическим материалом насыщена рубрика «Странички для любознательных», в которой рассказывается о заповедниках нашей страны. Этой же цели служит выполнение детьми проектов: «Красная книга России», «Международная Красная книга», «Заповедники и национальные парки России», «Национальные парки мира», «Как защищают природу», «Экологическая обстановка в нашем крае», «Охрана природы в нашем крае», «Чему меня научили уроки экологической этики». С формированием основ экологической грамотности у четвероклассников тесно связано усвоение ими правил нравственного поведения в мире природы и людей. Нравственный аспект экологических проблем подчёркнут введением в учебник рубрики «Боль природы». Учитывая, что одним из приоритетных видов деятельности при изучении курса «Окружающий мир» является эколого-этическое нормотворчество, в 4 классе продолжается освоение правил поведения в природе с использованием условных знаков (обучающиеся объясняют представленные условные знаки, предлагают собственные, формулируют правила к условным знакам и т. д. ).</w:t>
      </w:r>
    </w:p>
    <w:p w:rsidR="006E17D9" w:rsidRPr="00565429" w:rsidRDefault="006E17D9" w:rsidP="006E17D9">
      <w:pPr>
        <w:spacing w:after="0" w:line="240" w:lineRule="auto"/>
        <w:ind w:firstLine="709"/>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 xml:space="preserve">Таким образом, учебный предмет «Окружающий мир» становится системообразующим в решении задач воспитания экологической культуры младших школьников, привитию основ здорового образа жизни. </w:t>
      </w:r>
    </w:p>
    <w:p w:rsidR="006E17D9" w:rsidRPr="00565429" w:rsidRDefault="006E17D9" w:rsidP="006E17D9">
      <w:pPr>
        <w:spacing w:after="0" w:line="240" w:lineRule="auto"/>
        <w:ind w:firstLine="709"/>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6E17D9" w:rsidRPr="00565429" w:rsidRDefault="006E17D9" w:rsidP="006E17D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w:t>
      </w:r>
    </w:p>
    <w:p w:rsidR="006E17D9" w:rsidRPr="00565429" w:rsidRDefault="006E17D9" w:rsidP="006E17D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Вопрос безопасности и здоровья на уроках</w:t>
      </w:r>
      <w:r w:rsidRPr="00565429">
        <w:rPr>
          <w:rFonts w:ascii="Times New Roman" w:eastAsia="Times New Roman" w:hAnsi="Times New Roman" w:cs="Times New Roman"/>
          <w:b/>
          <w:sz w:val="24"/>
          <w:szCs w:val="24"/>
          <w:lang w:eastAsia="ru-RU"/>
        </w:rPr>
        <w:t xml:space="preserve"> в курсе «Технология» </w:t>
      </w:r>
      <w:r w:rsidRPr="00565429">
        <w:rPr>
          <w:rFonts w:ascii="Times New Roman" w:eastAsia="Times New Roman" w:hAnsi="Times New Roman" w:cs="Times New Roman"/>
          <w:sz w:val="24"/>
          <w:szCs w:val="24"/>
          <w:lang w:eastAsia="ru-RU"/>
        </w:rPr>
        <w:t>прежде всего, связан с правилами безопасной работы с инструментами. Знакомство с этими инструментами проводится в форме исследования конструктивных особенностей, выявления возможных опасностей. Младшие школьники учатся бережному отношению к природе как источнику сырьевых ресурсов.</w:t>
      </w:r>
    </w:p>
    <w:p w:rsidR="006E17D9" w:rsidRPr="00565429" w:rsidRDefault="006E17D9" w:rsidP="006E17D9">
      <w:pPr>
        <w:spacing w:after="0" w:line="240" w:lineRule="auto"/>
        <w:ind w:firstLine="709"/>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b/>
          <w:sz w:val="24"/>
          <w:szCs w:val="24"/>
          <w:lang w:eastAsia="ru-RU"/>
        </w:rPr>
        <w:t>В курсе «Английский язык»</w:t>
      </w:r>
      <w:r w:rsidRPr="00565429">
        <w:rPr>
          <w:rFonts w:ascii="Times New Roman" w:eastAsia="Times New Roman" w:hAnsi="Times New Roman" w:cs="Times New Roman"/>
          <w:sz w:val="24"/>
          <w:szCs w:val="24"/>
          <w:lang w:eastAsia="ru-RU"/>
        </w:rPr>
        <w:t xml:space="preserve"> в учебниках “</w:t>
      </w:r>
      <w:r w:rsidRPr="00565429">
        <w:rPr>
          <w:rFonts w:ascii="Times New Roman" w:eastAsia="Times New Roman" w:hAnsi="Times New Roman" w:cs="Times New Roman"/>
          <w:sz w:val="24"/>
          <w:szCs w:val="24"/>
          <w:lang w:val="en-US" w:eastAsia="ru-RU"/>
        </w:rPr>
        <w:t>English</w:t>
      </w:r>
      <w:r w:rsidRPr="00565429">
        <w:rPr>
          <w:rFonts w:ascii="Times New Roman" w:eastAsia="Times New Roman" w:hAnsi="Times New Roman" w:cs="Times New Roman"/>
          <w:sz w:val="24"/>
          <w:szCs w:val="24"/>
          <w:lang w:eastAsia="ru-RU"/>
        </w:rPr>
        <w:t xml:space="preserve"> 2—4”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w:t>
      </w:r>
      <w:r w:rsidRPr="00565429">
        <w:rPr>
          <w:rFonts w:ascii="Times New Roman" w:eastAsia="Times New Roman" w:hAnsi="Times New Roman" w:cs="Times New Roman"/>
          <w:i/>
          <w:sz w:val="24"/>
          <w:szCs w:val="24"/>
          <w:lang w:eastAsia="ru-RU"/>
        </w:rPr>
        <w:t>(</w:t>
      </w:r>
      <w:r w:rsidRPr="00565429">
        <w:rPr>
          <w:rFonts w:ascii="Times New Roman" w:eastAsia="Times New Roman" w:hAnsi="Times New Roman" w:cs="Times New Roman"/>
          <w:i/>
          <w:sz w:val="24"/>
          <w:szCs w:val="24"/>
          <w:lang w:val="en-US" w:eastAsia="ru-RU"/>
        </w:rPr>
        <w:t>Have</w:t>
      </w:r>
      <w:r w:rsidRPr="00565429">
        <w:rPr>
          <w:rFonts w:ascii="Times New Roman" w:eastAsia="Times New Roman" w:hAnsi="Times New Roman" w:cs="Times New Roman"/>
          <w:i/>
          <w:sz w:val="24"/>
          <w:szCs w:val="24"/>
          <w:lang w:eastAsia="ru-RU"/>
        </w:rPr>
        <w:t xml:space="preserve"> </w:t>
      </w:r>
      <w:r w:rsidRPr="00565429">
        <w:rPr>
          <w:rFonts w:ascii="Times New Roman" w:eastAsia="Times New Roman" w:hAnsi="Times New Roman" w:cs="Times New Roman"/>
          <w:i/>
          <w:sz w:val="24"/>
          <w:szCs w:val="24"/>
          <w:lang w:val="en-US" w:eastAsia="ru-RU"/>
        </w:rPr>
        <w:t>you</w:t>
      </w:r>
      <w:r w:rsidRPr="00565429">
        <w:rPr>
          <w:rFonts w:ascii="Times New Roman" w:eastAsia="Times New Roman" w:hAnsi="Times New Roman" w:cs="Times New Roman"/>
          <w:i/>
          <w:sz w:val="24"/>
          <w:szCs w:val="24"/>
          <w:lang w:eastAsia="ru-RU"/>
        </w:rPr>
        <w:t xml:space="preserve"> </w:t>
      </w:r>
      <w:r w:rsidRPr="00565429">
        <w:rPr>
          <w:rFonts w:ascii="Times New Roman" w:eastAsia="Times New Roman" w:hAnsi="Times New Roman" w:cs="Times New Roman"/>
          <w:i/>
          <w:sz w:val="24"/>
          <w:szCs w:val="24"/>
          <w:lang w:val="en-US" w:eastAsia="ru-RU"/>
        </w:rPr>
        <w:t>ever</w:t>
      </w:r>
      <w:r w:rsidRPr="00565429">
        <w:rPr>
          <w:rFonts w:ascii="Times New Roman" w:eastAsia="Times New Roman" w:hAnsi="Times New Roman" w:cs="Times New Roman"/>
          <w:i/>
          <w:sz w:val="24"/>
          <w:szCs w:val="24"/>
          <w:lang w:eastAsia="ru-RU"/>
        </w:rPr>
        <w:t xml:space="preserve"> </w:t>
      </w:r>
      <w:r w:rsidRPr="00565429">
        <w:rPr>
          <w:rFonts w:ascii="Times New Roman" w:eastAsia="Times New Roman" w:hAnsi="Times New Roman" w:cs="Times New Roman"/>
          <w:i/>
          <w:sz w:val="24"/>
          <w:szCs w:val="24"/>
          <w:lang w:val="en-US" w:eastAsia="ru-RU"/>
        </w:rPr>
        <w:t>been</w:t>
      </w:r>
      <w:r w:rsidRPr="00565429">
        <w:rPr>
          <w:rFonts w:ascii="Times New Roman" w:eastAsia="Times New Roman" w:hAnsi="Times New Roman" w:cs="Times New Roman"/>
          <w:i/>
          <w:sz w:val="24"/>
          <w:szCs w:val="24"/>
          <w:lang w:eastAsia="ru-RU"/>
        </w:rPr>
        <w:t xml:space="preserve"> </w:t>
      </w:r>
      <w:r w:rsidRPr="00565429">
        <w:rPr>
          <w:rFonts w:ascii="Times New Roman" w:eastAsia="Times New Roman" w:hAnsi="Times New Roman" w:cs="Times New Roman"/>
          <w:i/>
          <w:sz w:val="24"/>
          <w:szCs w:val="24"/>
          <w:lang w:val="en-US" w:eastAsia="ru-RU"/>
        </w:rPr>
        <w:t>on</w:t>
      </w:r>
      <w:r w:rsidRPr="00565429">
        <w:rPr>
          <w:rFonts w:ascii="Times New Roman" w:eastAsia="Times New Roman" w:hAnsi="Times New Roman" w:cs="Times New Roman"/>
          <w:i/>
          <w:sz w:val="24"/>
          <w:szCs w:val="24"/>
          <w:lang w:eastAsia="ru-RU"/>
        </w:rPr>
        <w:t xml:space="preserve"> </w:t>
      </w:r>
      <w:r w:rsidRPr="00565429">
        <w:rPr>
          <w:rFonts w:ascii="Times New Roman" w:eastAsia="Times New Roman" w:hAnsi="Times New Roman" w:cs="Times New Roman"/>
          <w:i/>
          <w:sz w:val="24"/>
          <w:szCs w:val="24"/>
          <w:lang w:val="en-US" w:eastAsia="ru-RU"/>
        </w:rPr>
        <w:t>a</w:t>
      </w:r>
      <w:r w:rsidRPr="00565429">
        <w:rPr>
          <w:rFonts w:ascii="Times New Roman" w:eastAsia="Times New Roman" w:hAnsi="Times New Roman" w:cs="Times New Roman"/>
          <w:i/>
          <w:sz w:val="24"/>
          <w:szCs w:val="24"/>
          <w:lang w:eastAsia="ru-RU"/>
        </w:rPr>
        <w:t xml:space="preserve"> </w:t>
      </w:r>
      <w:r w:rsidRPr="00565429">
        <w:rPr>
          <w:rFonts w:ascii="Times New Roman" w:eastAsia="Times New Roman" w:hAnsi="Times New Roman" w:cs="Times New Roman"/>
          <w:i/>
          <w:sz w:val="24"/>
          <w:szCs w:val="24"/>
          <w:lang w:val="en-US" w:eastAsia="ru-RU"/>
        </w:rPr>
        <w:t>picnic</w:t>
      </w:r>
      <w:r w:rsidRPr="00565429">
        <w:rPr>
          <w:rFonts w:ascii="Times New Roman" w:eastAsia="Times New Roman" w:hAnsi="Times New Roman" w:cs="Times New Roman"/>
          <w:i/>
          <w:sz w:val="24"/>
          <w:szCs w:val="24"/>
          <w:lang w:eastAsia="ru-RU"/>
        </w:rPr>
        <w:t xml:space="preserve">? </w:t>
      </w:r>
      <w:r w:rsidRPr="00565429">
        <w:rPr>
          <w:rFonts w:ascii="Times New Roman" w:eastAsia="Times New Roman" w:hAnsi="Times New Roman" w:cs="Times New Roman"/>
          <w:sz w:val="24"/>
          <w:szCs w:val="24"/>
          <w:lang w:eastAsia="ru-RU"/>
        </w:rPr>
        <w:t>(3 кл.), подвижным играм (</w:t>
      </w:r>
      <w:r w:rsidRPr="00565429">
        <w:rPr>
          <w:rFonts w:ascii="Times New Roman" w:eastAsia="Times New Roman" w:hAnsi="Times New Roman" w:cs="Times New Roman"/>
          <w:i/>
          <w:sz w:val="24"/>
          <w:szCs w:val="24"/>
          <w:lang w:val="en-US" w:eastAsia="ru-RU"/>
        </w:rPr>
        <w:t>We</w:t>
      </w:r>
      <w:r w:rsidRPr="00565429">
        <w:rPr>
          <w:rFonts w:ascii="Times New Roman" w:eastAsia="Times New Roman" w:hAnsi="Times New Roman" w:cs="Times New Roman"/>
          <w:i/>
          <w:sz w:val="24"/>
          <w:szCs w:val="24"/>
          <w:lang w:eastAsia="ru-RU"/>
        </w:rPr>
        <w:t xml:space="preserve"> </w:t>
      </w:r>
      <w:r w:rsidRPr="00565429">
        <w:rPr>
          <w:rFonts w:ascii="Times New Roman" w:eastAsia="Times New Roman" w:hAnsi="Times New Roman" w:cs="Times New Roman"/>
          <w:i/>
          <w:sz w:val="24"/>
          <w:szCs w:val="24"/>
          <w:lang w:val="en-US" w:eastAsia="ru-RU"/>
        </w:rPr>
        <w:t>like</w:t>
      </w:r>
      <w:r w:rsidRPr="00565429">
        <w:rPr>
          <w:rFonts w:ascii="Times New Roman" w:eastAsia="Times New Roman" w:hAnsi="Times New Roman" w:cs="Times New Roman"/>
          <w:i/>
          <w:sz w:val="24"/>
          <w:szCs w:val="24"/>
          <w:lang w:eastAsia="ru-RU"/>
        </w:rPr>
        <w:t xml:space="preserve"> </w:t>
      </w:r>
      <w:r w:rsidRPr="00565429">
        <w:rPr>
          <w:rFonts w:ascii="Times New Roman" w:eastAsia="Times New Roman" w:hAnsi="Times New Roman" w:cs="Times New Roman"/>
          <w:i/>
          <w:sz w:val="24"/>
          <w:szCs w:val="24"/>
          <w:lang w:val="en-US" w:eastAsia="ru-RU"/>
        </w:rPr>
        <w:t>playing</w:t>
      </w:r>
      <w:r w:rsidRPr="00565429">
        <w:rPr>
          <w:rFonts w:ascii="Times New Roman" w:eastAsia="Times New Roman" w:hAnsi="Times New Roman" w:cs="Times New Roman"/>
          <w:i/>
          <w:sz w:val="24"/>
          <w:szCs w:val="24"/>
          <w:lang w:eastAsia="ru-RU"/>
        </w:rPr>
        <w:t xml:space="preserve"> </w:t>
      </w:r>
      <w:r w:rsidRPr="00565429">
        <w:rPr>
          <w:rFonts w:ascii="Times New Roman" w:eastAsia="Times New Roman" w:hAnsi="Times New Roman" w:cs="Times New Roman"/>
          <w:i/>
          <w:sz w:val="24"/>
          <w:szCs w:val="24"/>
          <w:lang w:val="en-US" w:eastAsia="ru-RU"/>
        </w:rPr>
        <w:t>games</w:t>
      </w:r>
      <w:r w:rsidRPr="00565429">
        <w:rPr>
          <w:rFonts w:ascii="Times New Roman" w:eastAsia="Times New Roman" w:hAnsi="Times New Roman" w:cs="Times New Roman"/>
          <w:i/>
          <w:sz w:val="24"/>
          <w:szCs w:val="24"/>
          <w:lang w:eastAsia="ru-RU"/>
        </w:rPr>
        <w:t>)</w:t>
      </w:r>
      <w:r w:rsidRPr="00565429">
        <w:rPr>
          <w:rFonts w:ascii="Times New Roman" w:eastAsia="Times New Roman" w:hAnsi="Times New Roman" w:cs="Times New Roman"/>
          <w:sz w:val="24"/>
          <w:szCs w:val="24"/>
          <w:lang w:eastAsia="ru-RU"/>
        </w:rPr>
        <w:t xml:space="preserve">, участию в спортивных соревнованиях </w:t>
      </w:r>
      <w:r w:rsidRPr="00565429">
        <w:rPr>
          <w:rFonts w:ascii="Times New Roman" w:eastAsia="Times New Roman" w:hAnsi="Times New Roman" w:cs="Times New Roman"/>
          <w:i/>
          <w:sz w:val="24"/>
          <w:szCs w:val="24"/>
          <w:lang w:eastAsia="ru-RU"/>
        </w:rPr>
        <w:t xml:space="preserve">(Расспросите друг друга о том, какие виды спорта или игры удаются вам лучше других. </w:t>
      </w:r>
      <w:r w:rsidRPr="00565429">
        <w:rPr>
          <w:rFonts w:ascii="Times New Roman" w:eastAsia="Times New Roman" w:hAnsi="Times New Roman" w:cs="Times New Roman"/>
          <w:sz w:val="24"/>
          <w:szCs w:val="24"/>
          <w:lang w:eastAsia="ru-RU"/>
        </w:rPr>
        <w:t>(2 кл.).</w:t>
      </w:r>
    </w:p>
    <w:p w:rsidR="006E17D9" w:rsidRPr="00565429" w:rsidRDefault="006E17D9" w:rsidP="006E17D9">
      <w:pPr>
        <w:spacing w:after="0" w:line="240" w:lineRule="auto"/>
        <w:ind w:firstLine="709"/>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w:t>
      </w:r>
      <w:r w:rsidRPr="00565429">
        <w:rPr>
          <w:rFonts w:ascii="Times New Roman" w:eastAsia="Times New Roman" w:hAnsi="Times New Roman" w:cs="Times New Roman"/>
          <w:i/>
          <w:sz w:val="24"/>
          <w:szCs w:val="24"/>
          <w:lang w:val="en-US" w:eastAsia="ru-RU"/>
        </w:rPr>
        <w:t>My</w:t>
      </w:r>
      <w:r w:rsidRPr="00565429">
        <w:rPr>
          <w:rFonts w:ascii="Times New Roman" w:eastAsia="Times New Roman" w:hAnsi="Times New Roman" w:cs="Times New Roman"/>
          <w:i/>
          <w:sz w:val="24"/>
          <w:szCs w:val="24"/>
          <w:lang w:eastAsia="ru-RU"/>
        </w:rPr>
        <w:t xml:space="preserve"> </w:t>
      </w:r>
      <w:r w:rsidRPr="00565429">
        <w:rPr>
          <w:rFonts w:ascii="Times New Roman" w:eastAsia="Times New Roman" w:hAnsi="Times New Roman" w:cs="Times New Roman"/>
          <w:i/>
          <w:sz w:val="24"/>
          <w:szCs w:val="24"/>
          <w:lang w:val="en-US" w:eastAsia="ru-RU"/>
        </w:rPr>
        <w:t>favourite</w:t>
      </w:r>
      <w:r w:rsidRPr="00565429">
        <w:rPr>
          <w:rFonts w:ascii="Times New Roman" w:eastAsia="Times New Roman" w:hAnsi="Times New Roman" w:cs="Times New Roman"/>
          <w:i/>
          <w:sz w:val="24"/>
          <w:szCs w:val="24"/>
          <w:lang w:eastAsia="ru-RU"/>
        </w:rPr>
        <w:t xml:space="preserve"> </w:t>
      </w:r>
      <w:r w:rsidRPr="00565429">
        <w:rPr>
          <w:rFonts w:ascii="Times New Roman" w:eastAsia="Times New Roman" w:hAnsi="Times New Roman" w:cs="Times New Roman"/>
          <w:i/>
          <w:sz w:val="24"/>
          <w:szCs w:val="24"/>
          <w:lang w:val="en-US" w:eastAsia="ru-RU"/>
        </w:rPr>
        <w:t>mascot</w:t>
      </w:r>
      <w:r w:rsidRPr="00565429">
        <w:rPr>
          <w:rFonts w:ascii="Times New Roman" w:eastAsia="Times New Roman" w:hAnsi="Times New Roman" w:cs="Times New Roman"/>
          <w:i/>
          <w:sz w:val="24"/>
          <w:szCs w:val="24"/>
          <w:lang w:eastAsia="ru-RU"/>
        </w:rPr>
        <w:t>.</w:t>
      </w:r>
      <w:r w:rsidRPr="00565429">
        <w:rPr>
          <w:rFonts w:ascii="Times New Roman" w:eastAsia="Times New Roman" w:hAnsi="Times New Roman" w:cs="Times New Roman"/>
          <w:sz w:val="24"/>
          <w:szCs w:val="24"/>
          <w:lang w:eastAsia="ru-RU"/>
        </w:rPr>
        <w:t xml:space="preserve"> </w:t>
      </w:r>
      <w:r w:rsidRPr="00565429">
        <w:rPr>
          <w:rFonts w:ascii="Times New Roman" w:eastAsia="Times New Roman" w:hAnsi="Times New Roman" w:cs="Times New Roman"/>
          <w:i/>
          <w:sz w:val="24"/>
          <w:szCs w:val="24"/>
          <w:lang w:eastAsia="ru-RU"/>
        </w:rPr>
        <w:t xml:space="preserve">Кого бы вы хотели видеть в роли талисмана Олимпийских игр, которые будут проходить в России, в городе Сочи? </w:t>
      </w:r>
      <w:r w:rsidRPr="00565429">
        <w:rPr>
          <w:rFonts w:ascii="Times New Roman" w:eastAsia="Times New Roman" w:hAnsi="Times New Roman" w:cs="Times New Roman"/>
          <w:sz w:val="24"/>
          <w:szCs w:val="24"/>
          <w:lang w:eastAsia="ru-RU"/>
        </w:rPr>
        <w:t>(2 кл.)</w:t>
      </w:r>
      <w:r w:rsidRPr="00565429">
        <w:rPr>
          <w:rFonts w:ascii="Times New Roman" w:eastAsia="Times New Roman" w:hAnsi="Times New Roman" w:cs="Times New Roman"/>
          <w:i/>
          <w:sz w:val="24"/>
          <w:szCs w:val="24"/>
          <w:lang w:eastAsia="ru-RU"/>
        </w:rPr>
        <w:t xml:space="preserve">. Олимпийские игры бывают летними и зимними. Какие из представленных ниже видов спорта летние, а какие зимние? </w:t>
      </w:r>
      <w:r w:rsidRPr="00565429">
        <w:rPr>
          <w:rFonts w:ascii="Times New Roman" w:eastAsia="Times New Roman" w:hAnsi="Times New Roman" w:cs="Times New Roman"/>
          <w:sz w:val="24"/>
          <w:szCs w:val="24"/>
          <w:lang w:eastAsia="ru-RU"/>
        </w:rPr>
        <w:t xml:space="preserve">(2 кл.). </w:t>
      </w:r>
    </w:p>
    <w:p w:rsidR="006E17D9" w:rsidRPr="00565429" w:rsidRDefault="006E17D9" w:rsidP="006E17D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b/>
          <w:sz w:val="24"/>
          <w:szCs w:val="24"/>
          <w:lang w:eastAsia="ru-RU"/>
        </w:rPr>
        <w:t>В курсе «Основы религиозных культур и светской этики»</w:t>
      </w:r>
      <w:r w:rsidRPr="00565429">
        <w:rPr>
          <w:rFonts w:ascii="Times New Roman" w:eastAsia="Times New Roman" w:hAnsi="Times New Roman" w:cs="Times New Roman"/>
          <w:sz w:val="24"/>
          <w:szCs w:val="24"/>
          <w:lang w:eastAsia="ru-RU"/>
        </w:rPr>
        <w:t xml:space="preserve"> тема труда, образования, природы проходит через содержание всех учебников, но наиболее убедительно раскрывается на специальных уроках: «Ценность и польза образования», «Ислам и наука» (№26-27 «Основы исламской культуры»), «Отношение к природе» (№13 «Основы буддийской культуры»), «Христианин в труде», «Отношение христиан к природе» (№26, 29 «Основы православной культуры») и др.</w:t>
      </w:r>
    </w:p>
    <w:p w:rsidR="006E17D9" w:rsidRPr="00565429" w:rsidRDefault="006E17D9" w:rsidP="006E17D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b/>
          <w:sz w:val="24"/>
          <w:szCs w:val="24"/>
          <w:lang w:eastAsia="ru-RU"/>
        </w:rPr>
        <w:t>В курсе «Физическая культура»</w:t>
      </w:r>
      <w:r w:rsidRPr="00565429">
        <w:rPr>
          <w:rFonts w:ascii="Times New Roman" w:eastAsia="Times New Roman" w:hAnsi="Times New Roman" w:cs="Times New Roman"/>
          <w:sz w:val="24"/>
          <w:szCs w:val="24"/>
          <w:lang w:eastAsia="ru-RU"/>
        </w:rPr>
        <w:t xml:space="preserve"> весь материал учебника (1-4 кл.)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6E17D9" w:rsidRPr="00565429" w:rsidRDefault="006E17D9" w:rsidP="006E17D9">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565429">
        <w:rPr>
          <w:rFonts w:ascii="Times New Roman" w:eastAsia="Times New Roman" w:hAnsi="Times New Roman" w:cs="Times New Roman"/>
          <w:b/>
          <w:i/>
          <w:sz w:val="24"/>
          <w:szCs w:val="24"/>
          <w:lang w:eastAsia="ru-RU"/>
        </w:rPr>
        <w:t>Рациональная организация учебной и внеурочной деятельности обучающихся.</w:t>
      </w:r>
    </w:p>
    <w:p w:rsidR="006E17D9" w:rsidRPr="00565429" w:rsidRDefault="006E17D9" w:rsidP="006E17D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CE7148" w:rsidRPr="00565429" w:rsidRDefault="006E17D9" w:rsidP="000127F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 xml:space="preserve">Организация образовательного процесса строится с учетом </w:t>
      </w:r>
      <w:r w:rsidRPr="00565429">
        <w:rPr>
          <w:rFonts w:ascii="Times New Roman" w:eastAsia="Times New Roman" w:hAnsi="Times New Roman" w:cs="Times New Roman"/>
          <w:b/>
          <w:i/>
          <w:sz w:val="24"/>
          <w:szCs w:val="24"/>
          <w:lang w:eastAsia="ru-RU"/>
        </w:rPr>
        <w:t>гигиенических норм и требований</w:t>
      </w:r>
      <w:r w:rsidRPr="00565429">
        <w:rPr>
          <w:rFonts w:ascii="Times New Roman" w:eastAsia="Times New Roman" w:hAnsi="Times New Roman" w:cs="Times New Roman"/>
          <w:sz w:val="24"/>
          <w:szCs w:val="24"/>
          <w:lang w:eastAsia="ru-RU"/>
        </w:rPr>
        <w:t xml:space="preserve"> к организации и объёму учебной и внеучебной нагрузки (выполнение домашних заданий, занятия в кружках и спортивных секциях).</w:t>
      </w:r>
      <w:r w:rsidR="000127F7" w:rsidRPr="00565429">
        <w:rPr>
          <w:rFonts w:ascii="Times New Roman" w:eastAsia="Times New Roman" w:hAnsi="Times New Roman" w:cs="Times New Roman"/>
          <w:sz w:val="24"/>
          <w:szCs w:val="24"/>
          <w:lang w:eastAsia="ru-RU"/>
        </w:rPr>
        <w:t xml:space="preserve"> Все п</w:t>
      </w:r>
      <w:r w:rsidRPr="00565429">
        <w:rPr>
          <w:rFonts w:ascii="Times New Roman" w:eastAsia="Times New Roman" w:hAnsi="Times New Roman" w:cs="Times New Roman"/>
          <w:sz w:val="24"/>
          <w:szCs w:val="24"/>
          <w:lang w:eastAsia="ru-RU"/>
        </w:rPr>
        <w:t>римен</w:t>
      </w:r>
      <w:r w:rsidR="000127F7" w:rsidRPr="00565429">
        <w:rPr>
          <w:rFonts w:ascii="Times New Roman" w:eastAsia="Times New Roman" w:hAnsi="Times New Roman" w:cs="Times New Roman"/>
          <w:sz w:val="24"/>
          <w:szCs w:val="24"/>
          <w:lang w:eastAsia="ru-RU"/>
        </w:rPr>
        <w:t>яемые</w:t>
      </w:r>
      <w:r w:rsidRPr="00565429">
        <w:rPr>
          <w:rFonts w:ascii="Times New Roman" w:eastAsia="Times New Roman" w:hAnsi="Times New Roman" w:cs="Times New Roman"/>
          <w:sz w:val="24"/>
          <w:szCs w:val="24"/>
          <w:lang w:eastAsia="ru-RU"/>
        </w:rPr>
        <w:t xml:space="preserve"> </w:t>
      </w:r>
      <w:r w:rsidRPr="00565429">
        <w:rPr>
          <w:rFonts w:ascii="Times New Roman" w:eastAsia="Times New Roman" w:hAnsi="Times New Roman" w:cs="Times New Roman"/>
          <w:b/>
          <w:i/>
          <w:sz w:val="24"/>
          <w:szCs w:val="24"/>
          <w:lang w:eastAsia="ru-RU"/>
        </w:rPr>
        <w:t>метод</w:t>
      </w:r>
      <w:r w:rsidR="000127F7" w:rsidRPr="00565429">
        <w:rPr>
          <w:rFonts w:ascii="Times New Roman" w:eastAsia="Times New Roman" w:hAnsi="Times New Roman" w:cs="Times New Roman"/>
          <w:b/>
          <w:i/>
          <w:sz w:val="24"/>
          <w:szCs w:val="24"/>
          <w:lang w:eastAsia="ru-RU"/>
        </w:rPr>
        <w:t>ы</w:t>
      </w:r>
      <w:r w:rsidRPr="00565429">
        <w:rPr>
          <w:rFonts w:ascii="Times New Roman" w:eastAsia="Times New Roman" w:hAnsi="Times New Roman" w:cs="Times New Roman"/>
          <w:b/>
          <w:i/>
          <w:sz w:val="24"/>
          <w:szCs w:val="24"/>
          <w:lang w:eastAsia="ru-RU"/>
        </w:rPr>
        <w:t xml:space="preserve"> и методики обучения</w:t>
      </w:r>
      <w:r w:rsidR="000127F7" w:rsidRPr="00565429">
        <w:rPr>
          <w:rFonts w:ascii="Times New Roman" w:eastAsia="Times New Roman" w:hAnsi="Times New Roman" w:cs="Times New Roman"/>
          <w:b/>
          <w:i/>
          <w:sz w:val="24"/>
          <w:szCs w:val="24"/>
          <w:lang w:eastAsia="ru-RU"/>
        </w:rPr>
        <w:t xml:space="preserve"> соответствуют</w:t>
      </w:r>
      <w:r w:rsidRPr="00565429">
        <w:rPr>
          <w:rFonts w:ascii="Times New Roman" w:eastAsia="Times New Roman" w:hAnsi="Times New Roman" w:cs="Times New Roman"/>
          <w:b/>
          <w:i/>
          <w:sz w:val="24"/>
          <w:szCs w:val="24"/>
          <w:lang w:eastAsia="ru-RU"/>
        </w:rPr>
        <w:t xml:space="preserve"> возрастным возможностям и особенностям обучающихся</w:t>
      </w:r>
      <w:r w:rsidR="00CE7148" w:rsidRPr="00565429">
        <w:rPr>
          <w:rFonts w:ascii="Times New Roman" w:eastAsia="Times New Roman" w:hAnsi="Times New Roman" w:cs="Times New Roman"/>
          <w:b/>
          <w:i/>
          <w:sz w:val="24"/>
          <w:szCs w:val="24"/>
          <w:lang w:eastAsia="ru-RU"/>
        </w:rPr>
        <w:t xml:space="preserve"> с ЗПР</w:t>
      </w:r>
      <w:r w:rsidRPr="00565429">
        <w:rPr>
          <w:rFonts w:ascii="Times New Roman" w:eastAsia="Times New Roman" w:hAnsi="Times New Roman" w:cs="Times New Roman"/>
          <w:sz w:val="24"/>
          <w:szCs w:val="24"/>
          <w:lang w:eastAsia="ru-RU"/>
        </w:rPr>
        <w:t xml:space="preserve">. </w:t>
      </w:r>
    </w:p>
    <w:p w:rsidR="006E17D9" w:rsidRPr="00565429" w:rsidRDefault="006E17D9" w:rsidP="0079289A">
      <w:pPr>
        <w:widowControl w:val="0"/>
        <w:spacing w:after="0" w:line="240" w:lineRule="auto"/>
        <w:ind w:firstLine="709"/>
        <w:jc w:val="both"/>
        <w:rPr>
          <w:rFonts w:ascii="Times New Roman" w:eastAsia="Times New Roman" w:hAnsi="Times New Roman" w:cs="Times New Roman"/>
          <w:kern w:val="1"/>
          <w:sz w:val="24"/>
          <w:szCs w:val="24"/>
          <w:lang w:eastAsia="ar-SA"/>
        </w:rPr>
      </w:pPr>
    </w:p>
    <w:tbl>
      <w:tblPr>
        <w:tblW w:w="0" w:type="auto"/>
        <w:jc w:val="center"/>
        <w:tblLayout w:type="fixed"/>
        <w:tblLook w:val="0000" w:firstRow="0" w:lastRow="0" w:firstColumn="0" w:lastColumn="0" w:noHBand="0" w:noVBand="0"/>
      </w:tblPr>
      <w:tblGrid>
        <w:gridCol w:w="2132"/>
        <w:gridCol w:w="7703"/>
      </w:tblGrid>
      <w:tr w:rsidR="0079289A" w:rsidRPr="00565429" w:rsidTr="00183279">
        <w:trPr>
          <w:jc w:val="center"/>
        </w:trPr>
        <w:tc>
          <w:tcPr>
            <w:tcW w:w="2132" w:type="dxa"/>
            <w:tcBorders>
              <w:top w:val="single" w:sz="4" w:space="0" w:color="000000"/>
              <w:left w:val="single" w:sz="4" w:space="0" w:color="000000"/>
              <w:bottom w:val="single" w:sz="4" w:space="0" w:color="000000"/>
            </w:tcBorders>
            <w:shd w:val="clear" w:color="auto" w:fill="auto"/>
          </w:tcPr>
          <w:p w:rsidR="0079289A" w:rsidRPr="00565429" w:rsidRDefault="0079289A" w:rsidP="0079289A">
            <w:pPr>
              <w:widowControl w:val="0"/>
              <w:snapToGrid w:val="0"/>
              <w:spacing w:after="0" w:line="240" w:lineRule="auto"/>
              <w:ind w:right="44"/>
              <w:jc w:val="both"/>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Направления деятельности</w:t>
            </w:r>
          </w:p>
        </w:tc>
        <w:tc>
          <w:tcPr>
            <w:tcW w:w="7703" w:type="dxa"/>
            <w:tcBorders>
              <w:top w:val="single" w:sz="4" w:space="0" w:color="000000"/>
              <w:left w:val="single" w:sz="4" w:space="0" w:color="000000"/>
              <w:bottom w:val="single" w:sz="4" w:space="0" w:color="000000"/>
              <w:right w:val="single" w:sz="4" w:space="0" w:color="000000"/>
            </w:tcBorders>
            <w:shd w:val="clear" w:color="auto" w:fill="auto"/>
          </w:tcPr>
          <w:p w:rsidR="0079289A" w:rsidRPr="00565429" w:rsidRDefault="0079289A" w:rsidP="0079289A">
            <w:pPr>
              <w:widowControl w:val="0"/>
              <w:snapToGrid w:val="0"/>
              <w:spacing w:after="0" w:line="240" w:lineRule="auto"/>
              <w:ind w:right="44"/>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Урочная и внеурочная деятельность</w:t>
            </w:r>
          </w:p>
        </w:tc>
      </w:tr>
      <w:tr w:rsidR="0079289A" w:rsidRPr="00565429" w:rsidTr="00183279">
        <w:trPr>
          <w:jc w:val="center"/>
        </w:trPr>
        <w:tc>
          <w:tcPr>
            <w:tcW w:w="2132" w:type="dxa"/>
            <w:tcBorders>
              <w:top w:val="single" w:sz="4" w:space="0" w:color="000000"/>
              <w:left w:val="single" w:sz="4" w:space="0" w:color="000000"/>
              <w:bottom w:val="single" w:sz="4" w:space="0" w:color="000000"/>
            </w:tcBorders>
            <w:shd w:val="clear" w:color="auto" w:fill="auto"/>
          </w:tcPr>
          <w:p w:rsidR="0079289A" w:rsidRPr="00565429" w:rsidRDefault="0079289A" w:rsidP="0079289A">
            <w:pPr>
              <w:widowControl w:val="0"/>
              <w:snapToGrid w:val="0"/>
              <w:spacing w:after="0" w:line="240" w:lineRule="auto"/>
              <w:ind w:right="44"/>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1.Организация режима школьной жизни</w:t>
            </w:r>
          </w:p>
        </w:tc>
        <w:tc>
          <w:tcPr>
            <w:tcW w:w="7703" w:type="dxa"/>
            <w:tcBorders>
              <w:top w:val="single" w:sz="4" w:space="0" w:color="000000"/>
              <w:left w:val="single" w:sz="4" w:space="0" w:color="000000"/>
              <w:bottom w:val="single" w:sz="4" w:space="0" w:color="000000"/>
              <w:right w:val="single" w:sz="4" w:space="0" w:color="000000"/>
            </w:tcBorders>
            <w:shd w:val="clear" w:color="auto" w:fill="auto"/>
          </w:tcPr>
          <w:p w:rsidR="0079289A" w:rsidRPr="00565429" w:rsidRDefault="0079289A" w:rsidP="0079289A">
            <w:pPr>
              <w:widowControl w:val="0"/>
              <w:shd w:val="clear" w:color="auto" w:fill="FFFFFF"/>
              <w:snapToGrid w:val="0"/>
              <w:spacing w:after="0" w:line="240" w:lineRule="auto"/>
              <w:ind w:right="48"/>
              <w:jc w:val="both"/>
              <w:rPr>
                <w:rFonts w:ascii="Times New Roman" w:eastAsia="Times New Roman" w:hAnsi="Times New Roman" w:cs="Times New Roman"/>
                <w:spacing w:val="-3"/>
                <w:kern w:val="1"/>
                <w:lang w:eastAsia="ar-SA"/>
              </w:rPr>
            </w:pPr>
            <w:r w:rsidRPr="00565429">
              <w:rPr>
                <w:rFonts w:ascii="Times New Roman" w:eastAsia="Times New Roman" w:hAnsi="Times New Roman" w:cs="Times New Roman"/>
                <w:spacing w:val="-3"/>
                <w:kern w:val="1"/>
                <w:lang w:eastAsia="ar-SA"/>
              </w:rPr>
              <w:t>Снятие физических нагрузок:</w:t>
            </w:r>
          </w:p>
          <w:p w:rsidR="0079289A" w:rsidRPr="00565429" w:rsidRDefault="0079289A" w:rsidP="0079289A">
            <w:pPr>
              <w:widowControl w:val="0"/>
              <w:shd w:val="clear" w:color="auto" w:fill="FFFFFF"/>
              <w:autoSpaceDE w:val="0"/>
              <w:spacing w:after="0" w:line="240" w:lineRule="auto"/>
              <w:ind w:right="48"/>
              <w:jc w:val="both"/>
              <w:rPr>
                <w:rFonts w:ascii="Times New Roman" w:eastAsia="Times New Roman" w:hAnsi="Times New Roman" w:cs="Times New Roman"/>
                <w:spacing w:val="-3"/>
                <w:kern w:val="1"/>
                <w:lang w:eastAsia="ar-SA"/>
              </w:rPr>
            </w:pPr>
            <w:r w:rsidRPr="00565429">
              <w:rPr>
                <w:rFonts w:ascii="Times New Roman" w:eastAsia="Times New Roman" w:hAnsi="Times New Roman" w:cs="Times New Roman"/>
                <w:spacing w:val="-3"/>
                <w:kern w:val="1"/>
                <w:lang w:eastAsia="ar-SA"/>
              </w:rPr>
              <w:t>оптимальный  календарный учебный график, позволяющий равномерно чередовать учебную деятельность и отдых: 1 классы – 33 учебные недели, дополнительные каникулы  в середине 3 четверти. 2-4 классы – 34 учебных недель. Максимально допустимая нагрузка соответствует требованиям СанПиН;</w:t>
            </w:r>
          </w:p>
          <w:p w:rsidR="0079289A" w:rsidRPr="00565429" w:rsidRDefault="0079289A" w:rsidP="0079289A">
            <w:pPr>
              <w:widowControl w:val="0"/>
              <w:shd w:val="clear" w:color="auto" w:fill="FFFFFF"/>
              <w:tabs>
                <w:tab w:val="left" w:pos="176"/>
              </w:tabs>
              <w:autoSpaceDE w:val="0"/>
              <w:spacing w:after="0" w:line="240" w:lineRule="auto"/>
              <w:ind w:right="29"/>
              <w:jc w:val="both"/>
              <w:rPr>
                <w:rFonts w:ascii="Times New Roman" w:eastAsia="Times New Roman" w:hAnsi="Times New Roman" w:cs="Times New Roman"/>
                <w:kern w:val="1"/>
                <w:lang w:eastAsia="ar-SA"/>
              </w:rPr>
            </w:pPr>
            <w:r w:rsidRPr="00565429">
              <w:rPr>
                <w:rFonts w:ascii="Times New Roman" w:eastAsia="Times New Roman" w:hAnsi="Times New Roman" w:cs="Times New Roman"/>
                <w:spacing w:val="-4"/>
                <w:kern w:val="1"/>
                <w:lang w:eastAsia="ar-SA"/>
              </w:rPr>
              <w:t xml:space="preserve">пятидневный режим обучения с соблюдением требований к максимальному </w:t>
            </w:r>
            <w:r w:rsidRPr="00565429">
              <w:rPr>
                <w:rFonts w:ascii="Times New Roman" w:eastAsia="Times New Roman" w:hAnsi="Times New Roman" w:cs="Times New Roman"/>
                <w:kern w:val="1"/>
                <w:lang w:eastAsia="ar-SA"/>
              </w:rPr>
              <w:t>объему учебной нагрузки;</w:t>
            </w:r>
          </w:p>
          <w:p w:rsidR="0079289A" w:rsidRPr="00565429" w:rsidRDefault="0079289A" w:rsidP="0079289A">
            <w:pPr>
              <w:widowControl w:val="0"/>
              <w:shd w:val="clear" w:color="auto" w:fill="FFFFFF"/>
              <w:tabs>
                <w:tab w:val="left" w:pos="176"/>
              </w:tabs>
              <w:autoSpaceDE w:val="0"/>
              <w:spacing w:after="0" w:line="240" w:lineRule="auto"/>
              <w:ind w:right="29"/>
              <w:jc w:val="both"/>
              <w:rPr>
                <w:rFonts w:ascii="Times New Roman" w:eastAsia="Times New Roman" w:hAnsi="Times New Roman" w:cs="Times New Roman"/>
                <w:kern w:val="1"/>
                <w:lang w:eastAsia="ar-SA"/>
              </w:rPr>
            </w:pPr>
            <w:r w:rsidRPr="00565429">
              <w:rPr>
                <w:rFonts w:ascii="Times New Roman" w:eastAsia="Times New Roman" w:hAnsi="Times New Roman" w:cs="Times New Roman"/>
                <w:spacing w:val="-3"/>
                <w:kern w:val="1"/>
                <w:lang w:eastAsia="ar-SA"/>
              </w:rPr>
              <w:t xml:space="preserve">«ступенчатый режим» постепенного наращивания учебного процесса: в </w:t>
            </w:r>
            <w:r w:rsidRPr="00565429">
              <w:rPr>
                <w:rFonts w:ascii="Times New Roman" w:eastAsia="Times New Roman" w:hAnsi="Times New Roman" w:cs="Times New Roman"/>
                <w:kern w:val="1"/>
                <w:lang w:eastAsia="ar-SA"/>
              </w:rPr>
              <w:t>сентябре-октябре в1-х классах;</w:t>
            </w:r>
          </w:p>
          <w:p w:rsidR="0079289A" w:rsidRPr="00565429" w:rsidRDefault="0079289A" w:rsidP="0079289A">
            <w:pPr>
              <w:widowControl w:val="0"/>
              <w:shd w:val="clear" w:color="auto" w:fill="FFFFFF"/>
              <w:tabs>
                <w:tab w:val="left" w:pos="176"/>
              </w:tabs>
              <w:autoSpaceDE w:val="0"/>
              <w:spacing w:after="0" w:line="240" w:lineRule="auto"/>
              <w:ind w:right="29"/>
              <w:jc w:val="both"/>
              <w:rPr>
                <w:rFonts w:ascii="Times New Roman" w:eastAsia="Times New Roman" w:hAnsi="Times New Roman" w:cs="Times New Roman"/>
                <w:kern w:val="1"/>
                <w:lang w:eastAsia="ar-SA"/>
              </w:rPr>
            </w:pPr>
            <w:r w:rsidRPr="00565429">
              <w:rPr>
                <w:rFonts w:ascii="Times New Roman" w:eastAsia="Times New Roman" w:hAnsi="Times New Roman" w:cs="Times New Roman"/>
                <w:spacing w:val="-2"/>
                <w:kern w:val="1"/>
                <w:lang w:eastAsia="ar-SA"/>
              </w:rPr>
              <w:t xml:space="preserve">облегченный день в середине учебной недели (учет биоритмического </w:t>
            </w:r>
            <w:r w:rsidRPr="00565429">
              <w:rPr>
                <w:rFonts w:ascii="Times New Roman" w:eastAsia="Times New Roman" w:hAnsi="Times New Roman" w:cs="Times New Roman"/>
                <w:kern w:val="1"/>
                <w:lang w:eastAsia="ar-SA"/>
              </w:rPr>
              <w:t>оптимума умственной и физической работоспособности);</w:t>
            </w:r>
          </w:p>
          <w:p w:rsidR="0079289A" w:rsidRPr="00565429" w:rsidRDefault="0079289A" w:rsidP="0079289A">
            <w:pPr>
              <w:widowControl w:val="0"/>
              <w:shd w:val="clear" w:color="auto" w:fill="FFFFFF"/>
              <w:tabs>
                <w:tab w:val="left" w:pos="176"/>
              </w:tabs>
              <w:autoSpaceDE w:val="0"/>
              <w:spacing w:after="0" w:line="240" w:lineRule="auto"/>
              <w:jc w:val="both"/>
              <w:rPr>
                <w:rFonts w:ascii="Times New Roman" w:eastAsia="Times New Roman" w:hAnsi="Times New Roman" w:cs="Times New Roman"/>
                <w:spacing w:val="-1"/>
                <w:kern w:val="1"/>
                <w:lang w:eastAsia="ar-SA"/>
              </w:rPr>
            </w:pPr>
            <w:r w:rsidRPr="00565429">
              <w:rPr>
                <w:rFonts w:ascii="Times New Roman" w:eastAsia="Times New Roman" w:hAnsi="Times New Roman" w:cs="Times New Roman"/>
                <w:spacing w:val="-1"/>
                <w:kern w:val="1"/>
                <w:lang w:eastAsia="ar-SA"/>
              </w:rPr>
              <w:t>30-минутный урок в течение 1 полугодия,  40-минутный урок – во 2 полугодии  в1-х классах и 40 -минутный во 2-4 классах;</w:t>
            </w:r>
          </w:p>
          <w:p w:rsidR="0079289A" w:rsidRPr="00565429" w:rsidRDefault="0079289A" w:rsidP="0079289A">
            <w:pPr>
              <w:widowControl w:val="0"/>
              <w:shd w:val="clear" w:color="auto" w:fill="FFFFFF"/>
              <w:tabs>
                <w:tab w:val="left" w:pos="176"/>
              </w:tabs>
              <w:autoSpaceDE w:val="0"/>
              <w:spacing w:after="0" w:line="240" w:lineRule="auto"/>
              <w:ind w:right="29"/>
              <w:jc w:val="both"/>
              <w:rPr>
                <w:rFonts w:ascii="Times New Roman" w:eastAsia="Times New Roman" w:hAnsi="Times New Roman" w:cs="Times New Roman"/>
                <w:spacing w:val="-4"/>
                <w:kern w:val="1"/>
                <w:lang w:eastAsia="ar-SA"/>
              </w:rPr>
            </w:pPr>
            <w:r w:rsidRPr="00565429">
              <w:rPr>
                <w:rFonts w:ascii="Times New Roman" w:eastAsia="Times New Roman" w:hAnsi="Times New Roman" w:cs="Times New Roman"/>
                <w:spacing w:val="-4"/>
                <w:kern w:val="1"/>
                <w:lang w:eastAsia="ar-SA"/>
              </w:rPr>
              <w:t>ежедневные 2 большие перемены по 20 минут с подвижными играми;</w:t>
            </w:r>
          </w:p>
          <w:p w:rsidR="0079289A" w:rsidRPr="00565429" w:rsidRDefault="0079289A" w:rsidP="0079289A">
            <w:pPr>
              <w:widowControl w:val="0"/>
              <w:shd w:val="clear" w:color="auto" w:fill="FFFFFF"/>
              <w:tabs>
                <w:tab w:val="left" w:pos="176"/>
              </w:tabs>
              <w:autoSpaceDE w:val="0"/>
              <w:spacing w:after="0" w:line="240" w:lineRule="auto"/>
              <w:ind w:right="29"/>
              <w:jc w:val="both"/>
              <w:rPr>
                <w:rFonts w:ascii="Times New Roman" w:eastAsia="Times New Roman" w:hAnsi="Times New Roman" w:cs="Times New Roman"/>
                <w:spacing w:val="-4"/>
                <w:kern w:val="1"/>
                <w:lang w:eastAsia="ar-SA"/>
              </w:rPr>
            </w:pPr>
            <w:r w:rsidRPr="00565429">
              <w:rPr>
                <w:rFonts w:ascii="Times New Roman" w:eastAsia="Times New Roman" w:hAnsi="Times New Roman" w:cs="Times New Roman"/>
                <w:spacing w:val="-3"/>
                <w:kern w:val="1"/>
                <w:lang w:eastAsia="ar-SA"/>
              </w:rPr>
              <w:t>рациональный объем  домашних заданий: 2 классы до 1 часа, в 3-4 классах до 1,5 часов, отсутствие домашних заданий в 1  классе;</w:t>
            </w:r>
          </w:p>
          <w:p w:rsidR="0079289A" w:rsidRPr="00565429" w:rsidRDefault="0079289A" w:rsidP="0079289A">
            <w:pPr>
              <w:widowControl w:val="0"/>
              <w:shd w:val="clear" w:color="auto" w:fill="FFFFFF"/>
              <w:tabs>
                <w:tab w:val="left" w:pos="176"/>
              </w:tabs>
              <w:autoSpaceDE w:val="0"/>
              <w:spacing w:after="0" w:line="240" w:lineRule="auto"/>
              <w:ind w:right="44"/>
              <w:jc w:val="both"/>
              <w:rPr>
                <w:rFonts w:ascii="Times New Roman" w:eastAsia="Times New Roman" w:hAnsi="Times New Roman" w:cs="Times New Roman"/>
                <w:kern w:val="1"/>
                <w:lang w:eastAsia="ar-SA"/>
              </w:rPr>
            </w:pPr>
            <w:r w:rsidRPr="00565429">
              <w:rPr>
                <w:rFonts w:ascii="Times New Roman" w:eastAsia="Times New Roman" w:hAnsi="Times New Roman" w:cs="Times New Roman"/>
                <w:spacing w:val="-3"/>
                <w:kern w:val="1"/>
                <w:lang w:eastAsia="ar-SA"/>
              </w:rPr>
              <w:t xml:space="preserve">- составление расписания с учетом динамики умственной работоспособности в течение дня и недели. </w:t>
            </w:r>
            <w:r w:rsidRPr="00565429">
              <w:rPr>
                <w:rFonts w:ascii="Times New Roman" w:eastAsia="Times New Roman" w:hAnsi="Times New Roman" w:cs="Times New Roman"/>
                <w:kern w:val="1"/>
                <w:lang w:eastAsia="ar-SA"/>
              </w:rPr>
              <w:t xml:space="preserve"> </w:t>
            </w:r>
          </w:p>
        </w:tc>
      </w:tr>
      <w:tr w:rsidR="0079289A" w:rsidRPr="00565429" w:rsidTr="00183279">
        <w:trPr>
          <w:jc w:val="center"/>
        </w:trPr>
        <w:tc>
          <w:tcPr>
            <w:tcW w:w="2132" w:type="dxa"/>
            <w:tcBorders>
              <w:top w:val="single" w:sz="4" w:space="0" w:color="000000"/>
              <w:left w:val="single" w:sz="4" w:space="0" w:color="000000"/>
              <w:bottom w:val="single" w:sz="4" w:space="0" w:color="000000"/>
            </w:tcBorders>
            <w:shd w:val="clear" w:color="auto" w:fill="auto"/>
          </w:tcPr>
          <w:p w:rsidR="0079289A" w:rsidRPr="00565429" w:rsidRDefault="0079289A" w:rsidP="0079289A">
            <w:pPr>
              <w:widowControl w:val="0"/>
              <w:snapToGrid w:val="0"/>
              <w:spacing w:after="0" w:line="240" w:lineRule="auto"/>
              <w:ind w:right="44"/>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2.Создание предметно- пространственной среды</w:t>
            </w:r>
          </w:p>
        </w:tc>
        <w:tc>
          <w:tcPr>
            <w:tcW w:w="7703" w:type="dxa"/>
            <w:tcBorders>
              <w:top w:val="single" w:sz="4" w:space="0" w:color="000000"/>
              <w:left w:val="single" w:sz="4" w:space="0" w:color="000000"/>
              <w:bottom w:val="single" w:sz="4" w:space="0" w:color="000000"/>
              <w:right w:val="single" w:sz="4" w:space="0" w:color="000000"/>
            </w:tcBorders>
            <w:shd w:val="clear" w:color="auto" w:fill="auto"/>
          </w:tcPr>
          <w:p w:rsidR="0079289A" w:rsidRPr="00565429" w:rsidRDefault="0079289A" w:rsidP="0079289A">
            <w:pPr>
              <w:widowControl w:val="0"/>
              <w:shd w:val="clear" w:color="auto" w:fill="FFFFFF"/>
              <w:tabs>
                <w:tab w:val="left" w:pos="176"/>
              </w:tabs>
              <w:autoSpaceDE w:val="0"/>
              <w:spacing w:after="0" w:line="240" w:lineRule="auto"/>
              <w:ind w:right="29"/>
              <w:jc w:val="both"/>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Для каждого класса отведена учебная комната, с учётом требований СанПиН;</w:t>
            </w:r>
          </w:p>
          <w:p w:rsidR="0079289A" w:rsidRPr="00565429" w:rsidRDefault="0079289A" w:rsidP="0079289A">
            <w:pPr>
              <w:widowControl w:val="0"/>
              <w:shd w:val="clear" w:color="auto" w:fill="FFFFFF"/>
              <w:tabs>
                <w:tab w:val="left" w:pos="176"/>
              </w:tabs>
              <w:autoSpaceDE w:val="0"/>
              <w:spacing w:after="0" w:line="240" w:lineRule="auto"/>
              <w:jc w:val="both"/>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 xml:space="preserve">физкультурный зал и зал для </w:t>
            </w:r>
            <w:r w:rsidRPr="00565429">
              <w:rPr>
                <w:rFonts w:ascii="Times New Roman" w:eastAsia="Times New Roman" w:hAnsi="Times New Roman" w:cs="Times New Roman"/>
                <w:kern w:val="1"/>
                <w:lang w:eastAsia="ar-SA"/>
              </w:rPr>
              <w:t>занятий ритмикой и логоритмикой;</w:t>
            </w:r>
            <w:r w:rsidRPr="00565429">
              <w:rPr>
                <w:rFonts w:ascii="Times New Roman" w:eastAsia="Times New Roman" w:hAnsi="Times New Roman" w:cs="Times New Roman"/>
                <w:spacing w:val="-2"/>
                <w:kern w:val="1"/>
                <w:lang w:eastAsia="ar-SA"/>
              </w:rPr>
              <w:t xml:space="preserve"> </w:t>
            </w:r>
          </w:p>
          <w:p w:rsidR="0079289A" w:rsidRPr="00565429" w:rsidRDefault="0079289A" w:rsidP="0079289A">
            <w:pPr>
              <w:widowControl w:val="0"/>
              <w:shd w:val="clear" w:color="auto" w:fill="FFFFFF"/>
              <w:spacing w:after="0" w:line="240" w:lineRule="auto"/>
              <w:jc w:val="both"/>
              <w:rPr>
                <w:rFonts w:ascii="Times New Roman" w:eastAsia="Times New Roman" w:hAnsi="Times New Roman" w:cs="Times New Roman"/>
                <w:spacing w:val="-3"/>
                <w:kern w:val="1"/>
                <w:lang w:eastAsia="ar-SA"/>
              </w:rPr>
            </w:pPr>
            <w:r w:rsidRPr="00565429">
              <w:rPr>
                <w:rFonts w:ascii="Times New Roman" w:eastAsia="Times New Roman" w:hAnsi="Times New Roman" w:cs="Times New Roman"/>
                <w:spacing w:val="-5"/>
                <w:kern w:val="1"/>
                <w:lang w:eastAsia="ar-SA"/>
              </w:rPr>
              <w:t xml:space="preserve">обеспечение обучающихся с </w:t>
            </w:r>
            <w:r w:rsidR="005B78BA" w:rsidRPr="00565429">
              <w:rPr>
                <w:rFonts w:ascii="Times New Roman" w:eastAsia="Times New Roman" w:hAnsi="Times New Roman" w:cs="Times New Roman"/>
                <w:spacing w:val="-5"/>
                <w:kern w:val="1"/>
                <w:lang w:eastAsia="ar-SA"/>
              </w:rPr>
              <w:t>ЗПР</w:t>
            </w:r>
            <w:r w:rsidRPr="00565429">
              <w:rPr>
                <w:rFonts w:ascii="Times New Roman" w:eastAsia="Times New Roman" w:hAnsi="Times New Roman" w:cs="Times New Roman"/>
                <w:spacing w:val="-5"/>
                <w:kern w:val="1"/>
                <w:lang w:eastAsia="ar-SA"/>
              </w:rPr>
              <w:t xml:space="preserve"> удобным рабочим местом за партой </w:t>
            </w:r>
            <w:r w:rsidRPr="00565429">
              <w:rPr>
                <w:rFonts w:ascii="Times New Roman" w:eastAsia="Times New Roman" w:hAnsi="Times New Roman" w:cs="Times New Roman"/>
                <w:spacing w:val="-2"/>
                <w:kern w:val="1"/>
                <w:lang w:eastAsia="ar-SA"/>
              </w:rPr>
              <w:t>в соответствии с ростом и состоянием слуха и зрения; для детей с наруше</w:t>
            </w:r>
            <w:r w:rsidRPr="00565429">
              <w:rPr>
                <w:rFonts w:ascii="Times New Roman" w:eastAsia="Times New Roman" w:hAnsi="Times New Roman" w:cs="Times New Roman"/>
                <w:spacing w:val="-2"/>
                <w:kern w:val="1"/>
                <w:lang w:eastAsia="ar-SA"/>
              </w:rPr>
              <w:softHyphen/>
            </w:r>
            <w:r w:rsidRPr="00565429">
              <w:rPr>
                <w:rFonts w:ascii="Times New Roman" w:eastAsia="Times New Roman" w:hAnsi="Times New Roman" w:cs="Times New Roman"/>
                <w:spacing w:val="-4"/>
                <w:kern w:val="1"/>
                <w:lang w:eastAsia="ar-SA"/>
              </w:rPr>
              <w:t xml:space="preserve">ниями слуха и зрения парты, независимо от их роста, ставятся первыми, причем для </w:t>
            </w:r>
            <w:r w:rsidRPr="00565429">
              <w:rPr>
                <w:rFonts w:ascii="Times New Roman" w:eastAsia="Times New Roman" w:hAnsi="Times New Roman" w:cs="Times New Roman"/>
                <w:spacing w:val="-3"/>
                <w:kern w:val="1"/>
                <w:lang w:eastAsia="ar-SA"/>
              </w:rPr>
              <w:t>детей с пониженной остротой зрения они размещаются в первом ряду от окна;</w:t>
            </w:r>
          </w:p>
          <w:p w:rsidR="0079289A" w:rsidRPr="00565429" w:rsidRDefault="0079289A" w:rsidP="0079289A">
            <w:pPr>
              <w:widowControl w:val="0"/>
              <w:shd w:val="clear" w:color="auto" w:fill="FFFFFF"/>
              <w:spacing w:after="0" w:line="240" w:lineRule="auto"/>
              <w:jc w:val="both"/>
              <w:rPr>
                <w:rFonts w:ascii="Times New Roman" w:eastAsia="Times New Roman" w:hAnsi="Times New Roman" w:cs="Times New Roman"/>
                <w:spacing w:val="-1"/>
                <w:kern w:val="1"/>
                <w:lang w:eastAsia="ar-SA"/>
              </w:rPr>
            </w:pPr>
            <w:r w:rsidRPr="00565429">
              <w:rPr>
                <w:rFonts w:ascii="Times New Roman" w:eastAsia="Times New Roman" w:hAnsi="Times New Roman" w:cs="Times New Roman"/>
                <w:spacing w:val="-1"/>
                <w:kern w:val="1"/>
                <w:lang w:eastAsia="ar-SA"/>
              </w:rPr>
              <w:t>парты в классных комнатах располагаются так, чтобы можно было организо</w:t>
            </w:r>
            <w:r w:rsidRPr="00565429">
              <w:rPr>
                <w:rFonts w:ascii="Times New Roman" w:eastAsia="Times New Roman" w:hAnsi="Times New Roman" w:cs="Times New Roman"/>
                <w:spacing w:val="-1"/>
                <w:kern w:val="1"/>
                <w:lang w:eastAsia="ar-SA"/>
              </w:rPr>
              <w:softHyphen/>
              <w:t>вать фронтальную, групповую и парную работу обучающихся на уроке;</w:t>
            </w:r>
          </w:p>
          <w:p w:rsidR="0079289A" w:rsidRPr="00565429" w:rsidRDefault="0079289A" w:rsidP="0079289A">
            <w:pPr>
              <w:widowControl w:val="0"/>
              <w:shd w:val="clear" w:color="auto" w:fill="FFFFFF"/>
              <w:spacing w:after="0" w:line="240" w:lineRule="auto"/>
              <w:jc w:val="both"/>
              <w:rPr>
                <w:rFonts w:ascii="Times New Roman" w:eastAsia="Times New Roman" w:hAnsi="Times New Roman" w:cs="Times New Roman"/>
                <w:spacing w:val="-1"/>
                <w:kern w:val="1"/>
                <w:lang w:eastAsia="ar-SA"/>
              </w:rPr>
            </w:pPr>
            <w:r w:rsidRPr="00565429">
              <w:rPr>
                <w:rFonts w:ascii="Times New Roman" w:eastAsia="Times New Roman" w:hAnsi="Times New Roman" w:cs="Times New Roman"/>
                <w:spacing w:val="-1"/>
                <w:kern w:val="1"/>
                <w:lang w:eastAsia="ar-SA"/>
              </w:rPr>
              <w:t>по возможности учебники и дидактические пособия для первоклассников хранятся в школе.</w:t>
            </w:r>
          </w:p>
        </w:tc>
      </w:tr>
      <w:tr w:rsidR="0079289A" w:rsidRPr="00565429" w:rsidTr="00183279">
        <w:trPr>
          <w:jc w:val="center"/>
        </w:trPr>
        <w:tc>
          <w:tcPr>
            <w:tcW w:w="2132" w:type="dxa"/>
            <w:tcBorders>
              <w:top w:val="single" w:sz="4" w:space="0" w:color="000000"/>
              <w:left w:val="single" w:sz="4" w:space="0" w:color="000000"/>
              <w:bottom w:val="single" w:sz="4" w:space="0" w:color="000000"/>
            </w:tcBorders>
            <w:shd w:val="clear" w:color="auto" w:fill="auto"/>
          </w:tcPr>
          <w:p w:rsidR="0079289A" w:rsidRPr="00565429" w:rsidRDefault="0079289A" w:rsidP="0079289A">
            <w:pPr>
              <w:widowControl w:val="0"/>
              <w:snapToGrid w:val="0"/>
              <w:spacing w:after="0" w:line="240" w:lineRule="auto"/>
              <w:ind w:right="44"/>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3.Организация учебно-познавательной деятельности</w:t>
            </w:r>
          </w:p>
        </w:tc>
        <w:tc>
          <w:tcPr>
            <w:tcW w:w="7703" w:type="dxa"/>
            <w:tcBorders>
              <w:top w:val="single" w:sz="4" w:space="0" w:color="000000"/>
              <w:left w:val="single" w:sz="4" w:space="0" w:color="000000"/>
              <w:bottom w:val="single" w:sz="4" w:space="0" w:color="000000"/>
              <w:right w:val="single" w:sz="4" w:space="0" w:color="000000"/>
            </w:tcBorders>
            <w:shd w:val="clear" w:color="auto" w:fill="auto"/>
          </w:tcPr>
          <w:p w:rsidR="0079289A" w:rsidRPr="00565429" w:rsidRDefault="0079289A" w:rsidP="0079289A">
            <w:pPr>
              <w:widowControl w:val="0"/>
              <w:snapToGrid w:val="0"/>
              <w:spacing w:after="0" w:line="240" w:lineRule="auto"/>
              <w:ind w:right="44"/>
              <w:jc w:val="both"/>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4"/>
                <w:kern w:val="1"/>
                <w:lang w:eastAsia="ar-SA"/>
              </w:rPr>
              <w:t>Использование в учебном процессе</w:t>
            </w:r>
            <w:r w:rsidRPr="00565429">
              <w:rPr>
                <w:rFonts w:ascii="Times New Roman" w:eastAsia="Times New Roman" w:hAnsi="Times New Roman" w:cs="Times New Roman"/>
                <w:spacing w:val="-2"/>
                <w:kern w:val="1"/>
                <w:lang w:eastAsia="ar-SA"/>
              </w:rPr>
              <w:t xml:space="preserve"> здоровьесберегающих технологий: технологии личностно-орентированного обучения.</w:t>
            </w:r>
          </w:p>
          <w:p w:rsidR="0079289A" w:rsidRPr="00565429" w:rsidRDefault="0079289A" w:rsidP="0079289A">
            <w:pPr>
              <w:widowControl w:val="0"/>
              <w:tabs>
                <w:tab w:val="left" w:pos="365"/>
              </w:tabs>
              <w:autoSpaceDE w:val="0"/>
              <w:spacing w:after="0" w:line="240" w:lineRule="auto"/>
              <w:jc w:val="both"/>
              <w:rPr>
                <w:rFonts w:ascii="Times New Roman" w:eastAsia="Times New Roman" w:hAnsi="Times New Roman" w:cs="Times New Roman"/>
                <w:bCs/>
                <w:kern w:val="1"/>
                <w:lang w:eastAsia="ar-SA"/>
              </w:rPr>
            </w:pPr>
            <w:r w:rsidRPr="00565429">
              <w:rPr>
                <w:rFonts w:ascii="Times New Roman" w:eastAsia="Times New Roman" w:hAnsi="Times New Roman" w:cs="Times New Roman"/>
                <w:bCs/>
                <w:kern w:val="1"/>
                <w:lang w:eastAsia="ar-SA"/>
              </w:rPr>
              <w:t>Корректировка учебных планов и программ: введение внеурочной деятельности, спортивно-оздоровительного направления; реализация планов индивидуальной логопедической работы.</w:t>
            </w:r>
          </w:p>
          <w:p w:rsidR="0079289A" w:rsidRPr="00565429" w:rsidRDefault="0079289A" w:rsidP="0079289A">
            <w:pPr>
              <w:widowControl w:val="0"/>
              <w:tabs>
                <w:tab w:val="left" w:pos="365"/>
              </w:tabs>
              <w:autoSpaceDE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 xml:space="preserve">Оптимальное использование содержания образовательного компонента в предметах, имеющих профилактическую направленность: физическая культура, окружающий мир.  Безотметочное обучение </w:t>
            </w:r>
            <w:r w:rsidRPr="00565429">
              <w:rPr>
                <w:rFonts w:ascii="Times New Roman" w:eastAsia="Times New Roman" w:hAnsi="Times New Roman" w:cs="Times New Roman"/>
                <w:spacing w:val="-1"/>
                <w:kern w:val="1"/>
                <w:lang w:eastAsia="ar-SA"/>
              </w:rPr>
              <w:t>в1-х классах.</w:t>
            </w:r>
          </w:p>
          <w:p w:rsidR="0079289A" w:rsidRPr="00565429" w:rsidRDefault="0079289A" w:rsidP="0079289A">
            <w:pPr>
              <w:widowControl w:val="0"/>
              <w:spacing w:after="0" w:line="240" w:lineRule="auto"/>
              <w:ind w:right="44"/>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Применение ИКТ с учетом требований СанПиН.</w:t>
            </w:r>
          </w:p>
          <w:p w:rsidR="0079289A" w:rsidRPr="00565429" w:rsidRDefault="0079289A" w:rsidP="0079289A">
            <w:pPr>
              <w:widowControl w:val="0"/>
              <w:spacing w:after="0" w:line="240" w:lineRule="auto"/>
              <w:ind w:right="44"/>
              <w:jc w:val="both"/>
              <w:rPr>
                <w:rFonts w:ascii="Times New Roman" w:eastAsia="Times New Roman" w:hAnsi="Times New Roman" w:cs="Times New Roman"/>
                <w:kern w:val="1"/>
                <w:lang w:eastAsia="ar-SA"/>
              </w:rPr>
            </w:pPr>
            <w:r w:rsidRPr="00565429">
              <w:rPr>
                <w:rFonts w:ascii="Times New Roman" w:eastAsia="Times New Roman" w:hAnsi="Times New Roman" w:cs="Times New Roman"/>
                <w:spacing w:val="-2"/>
                <w:kern w:val="1"/>
                <w:lang w:eastAsia="ar-SA"/>
              </w:rPr>
              <w:t xml:space="preserve">Специфика организации учебной и коррекционной деятельности первоклассников в адаптационный период уроков по отдельным предметам в адаптационный </w:t>
            </w:r>
            <w:r w:rsidRPr="00565429">
              <w:rPr>
                <w:rFonts w:ascii="Times New Roman" w:eastAsia="Times New Roman" w:hAnsi="Times New Roman" w:cs="Times New Roman"/>
                <w:kern w:val="1"/>
                <w:lang w:eastAsia="ar-SA"/>
              </w:rPr>
              <w:t>период: математика, окружающий мир, технология, физкультура, изобразительное искусство, музыка.</w:t>
            </w:r>
          </w:p>
          <w:p w:rsidR="0079289A" w:rsidRPr="00565429" w:rsidRDefault="0079289A" w:rsidP="0079289A">
            <w:pPr>
              <w:widowControl w:val="0"/>
              <w:tabs>
                <w:tab w:val="left" w:pos="291"/>
              </w:tabs>
              <w:autoSpaceDE w:val="0"/>
              <w:spacing w:after="0" w:line="240" w:lineRule="auto"/>
              <w:ind w:right="19"/>
              <w:jc w:val="both"/>
              <w:rPr>
                <w:rFonts w:ascii="Times New Roman" w:eastAsia="Times New Roman" w:hAnsi="Times New Roman" w:cs="Times New Roman"/>
                <w:bCs/>
                <w:kern w:val="1"/>
                <w:lang w:eastAsia="ar-SA"/>
              </w:rPr>
            </w:pPr>
            <w:r w:rsidRPr="00565429">
              <w:rPr>
                <w:rFonts w:ascii="Times New Roman" w:eastAsia="Times New Roman" w:hAnsi="Times New Roman" w:cs="Times New Roman"/>
                <w:iCs/>
                <w:kern w:val="1"/>
                <w:lang w:eastAsia="ar-SA"/>
              </w:rPr>
              <w:t>Реализация  программы духовно-нравственного воспитания и развития личности:</w:t>
            </w:r>
            <w:r w:rsidRPr="00565429">
              <w:rPr>
                <w:rFonts w:ascii="Times New Roman" w:eastAsia="Times New Roman" w:hAnsi="Times New Roman" w:cs="Times New Roman"/>
                <w:b/>
                <w:iCs/>
                <w:kern w:val="1"/>
                <w:lang w:eastAsia="ar-SA"/>
              </w:rPr>
              <w:t xml:space="preserve"> </w:t>
            </w:r>
            <w:r w:rsidRPr="00565429">
              <w:rPr>
                <w:rFonts w:ascii="Times New Roman" w:eastAsia="Times New Roman" w:hAnsi="Times New Roman" w:cs="Times New Roman"/>
                <w:bCs/>
                <w:kern w:val="1"/>
                <w:lang w:eastAsia="ar-SA"/>
              </w:rPr>
              <w:t xml:space="preserve">реализация плана мероприятий по профилактике детского травматизма; изучению пожарной безопасности; проведение физкультурно-оздоровительных мероприятий; экскурсии; встречи с инспектором ГИБДД. </w:t>
            </w:r>
          </w:p>
        </w:tc>
      </w:tr>
    </w:tbl>
    <w:p w:rsidR="0079289A" w:rsidRPr="00565429" w:rsidRDefault="0079289A" w:rsidP="0079289A">
      <w:pPr>
        <w:widowControl w:val="0"/>
        <w:shd w:val="clear" w:color="auto" w:fill="FFFFFF"/>
        <w:spacing w:after="0" w:line="240" w:lineRule="auto"/>
        <w:ind w:right="45"/>
        <w:jc w:val="both"/>
        <w:rPr>
          <w:rFonts w:ascii="Times New Roman" w:eastAsia="Times New Roman" w:hAnsi="Times New Roman" w:cs="Times New Roman"/>
          <w:b/>
          <w:iCs/>
          <w:kern w:val="1"/>
          <w:sz w:val="24"/>
          <w:szCs w:val="24"/>
          <w:lang w:eastAsia="ar-SA"/>
        </w:rPr>
      </w:pPr>
    </w:p>
    <w:p w:rsidR="00947553" w:rsidRPr="00565429" w:rsidRDefault="00947553" w:rsidP="00947553">
      <w:pPr>
        <w:widowControl w:val="0"/>
        <w:shd w:val="clear" w:color="auto" w:fill="FFFFFF"/>
        <w:spacing w:after="0" w:line="240" w:lineRule="auto"/>
        <w:ind w:right="44" w:firstLine="709"/>
        <w:jc w:val="center"/>
        <w:rPr>
          <w:rFonts w:ascii="Times New Roman" w:eastAsia="Times New Roman" w:hAnsi="Times New Roman" w:cs="Times New Roman"/>
          <w:b/>
          <w:iCs/>
          <w:kern w:val="1"/>
          <w:sz w:val="24"/>
          <w:szCs w:val="24"/>
          <w:lang w:eastAsia="ar-SA"/>
        </w:rPr>
      </w:pPr>
      <w:r w:rsidRPr="00565429">
        <w:rPr>
          <w:rFonts w:ascii="Times New Roman" w:eastAsia="Times New Roman" w:hAnsi="Times New Roman" w:cs="Times New Roman"/>
          <w:b/>
          <w:iCs/>
          <w:spacing w:val="-2"/>
          <w:kern w:val="1"/>
          <w:sz w:val="24"/>
          <w:szCs w:val="24"/>
          <w:lang w:eastAsia="ar-SA"/>
        </w:rPr>
        <w:t xml:space="preserve">Реализация дополнительных образовательных </w:t>
      </w:r>
      <w:r w:rsidRPr="00565429">
        <w:rPr>
          <w:rFonts w:ascii="Times New Roman" w:eastAsia="Times New Roman" w:hAnsi="Times New Roman" w:cs="Times New Roman"/>
          <w:b/>
          <w:iCs/>
          <w:kern w:val="1"/>
          <w:sz w:val="24"/>
          <w:szCs w:val="24"/>
          <w:lang w:eastAsia="ar-SA"/>
        </w:rPr>
        <w:t>программ</w:t>
      </w:r>
    </w:p>
    <w:p w:rsidR="00947553" w:rsidRPr="00565429" w:rsidRDefault="00947553" w:rsidP="00947553">
      <w:pPr>
        <w:widowControl w:val="0"/>
        <w:shd w:val="clear" w:color="auto" w:fill="FFFFFF"/>
        <w:spacing w:after="0" w:line="240" w:lineRule="auto"/>
        <w:ind w:right="44"/>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b/>
          <w:kern w:val="1"/>
          <w:sz w:val="24"/>
          <w:szCs w:val="24"/>
          <w:lang w:eastAsia="ar-SA"/>
        </w:rPr>
        <w:t xml:space="preserve">     Задача:</w:t>
      </w:r>
      <w:r w:rsidRPr="00565429">
        <w:rPr>
          <w:rFonts w:ascii="Times New Roman" w:eastAsia="Times New Roman" w:hAnsi="Times New Roman" w:cs="Times New Roman"/>
          <w:kern w:val="1"/>
          <w:sz w:val="24"/>
          <w:szCs w:val="24"/>
          <w:lang w:eastAsia="ar-SA"/>
        </w:rPr>
        <w:t xml:space="preserve"> внедрить программы дополнительного образования по формированию ценностного  отношения  к здоровью и здоровому образу жизни в качестве отдельных образовательных модулей или компонентов, включённых в учебный процесс.</w:t>
      </w:r>
    </w:p>
    <w:p w:rsidR="00947553" w:rsidRPr="00565429" w:rsidRDefault="00947553" w:rsidP="00947553">
      <w:pPr>
        <w:widowControl w:val="0"/>
        <w:shd w:val="clear" w:color="auto" w:fill="FFFFFF"/>
        <w:spacing w:after="0" w:line="240" w:lineRule="auto"/>
        <w:ind w:right="44"/>
        <w:jc w:val="both"/>
        <w:rPr>
          <w:rFonts w:ascii="Times New Roman" w:eastAsia="Times New Roman" w:hAnsi="Times New Roman" w:cs="Times New Roman"/>
          <w:b/>
          <w:kern w:val="1"/>
          <w:sz w:val="24"/>
          <w:szCs w:val="24"/>
          <w:lang w:eastAsia="ar-SA"/>
        </w:rPr>
      </w:pPr>
      <w:r w:rsidRPr="00565429">
        <w:rPr>
          <w:rFonts w:ascii="Times New Roman" w:eastAsia="Times New Roman" w:hAnsi="Times New Roman" w:cs="Times New Roman"/>
          <w:b/>
          <w:kern w:val="1"/>
          <w:sz w:val="24"/>
          <w:szCs w:val="24"/>
          <w:lang w:eastAsia="ar-SA"/>
        </w:rPr>
        <w:t xml:space="preserve">     Планируемый результат: </w:t>
      </w:r>
      <w:r w:rsidRPr="00565429">
        <w:rPr>
          <w:rFonts w:ascii="Times New Roman" w:eastAsia="Times New Roman" w:hAnsi="Times New Roman" w:cs="Times New Roman"/>
          <w:kern w:val="1"/>
          <w:sz w:val="24"/>
          <w:szCs w:val="24"/>
          <w:lang w:eastAsia="ar-SA"/>
        </w:rPr>
        <w:t>реализация этого направления зависит от администрации образовательного учреждения, учителей начальных классов, педагога-психолога.</w:t>
      </w:r>
    </w:p>
    <w:p w:rsidR="00947553" w:rsidRPr="00565429" w:rsidRDefault="00947553" w:rsidP="00947553">
      <w:pPr>
        <w:widowControl w:val="0"/>
        <w:spacing w:after="0" w:line="240" w:lineRule="auto"/>
        <w:jc w:val="both"/>
        <w:rPr>
          <w:rFonts w:ascii="Times New Roman" w:eastAsia="Times New Roman" w:hAnsi="Times New Roman" w:cs="Times New Roman"/>
          <w:b/>
          <w:bCs/>
          <w:kern w:val="1"/>
          <w:sz w:val="24"/>
          <w:szCs w:val="24"/>
          <w:lang w:eastAsia="ar-SA"/>
        </w:rPr>
      </w:pPr>
    </w:p>
    <w:tbl>
      <w:tblPr>
        <w:tblW w:w="0" w:type="auto"/>
        <w:jc w:val="right"/>
        <w:tblLayout w:type="fixed"/>
        <w:tblLook w:val="0000" w:firstRow="0" w:lastRow="0" w:firstColumn="0" w:lastColumn="0" w:noHBand="0" w:noVBand="0"/>
      </w:tblPr>
      <w:tblGrid>
        <w:gridCol w:w="2822"/>
        <w:gridCol w:w="6662"/>
      </w:tblGrid>
      <w:tr w:rsidR="00947553" w:rsidRPr="00565429" w:rsidTr="001C49C9">
        <w:trPr>
          <w:jc w:val="right"/>
        </w:trPr>
        <w:tc>
          <w:tcPr>
            <w:tcW w:w="2822" w:type="dxa"/>
            <w:tcBorders>
              <w:top w:val="single" w:sz="4" w:space="0" w:color="000000"/>
              <w:left w:val="single" w:sz="4" w:space="0" w:color="000000"/>
              <w:bottom w:val="single" w:sz="4" w:space="0" w:color="000000"/>
            </w:tcBorders>
            <w:shd w:val="clear" w:color="auto" w:fill="auto"/>
          </w:tcPr>
          <w:p w:rsidR="00947553" w:rsidRPr="00565429" w:rsidRDefault="00947553" w:rsidP="006E17D9">
            <w:pPr>
              <w:widowControl w:val="0"/>
              <w:snapToGrid w:val="0"/>
              <w:spacing w:after="0" w:line="240" w:lineRule="auto"/>
              <w:ind w:right="44"/>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Направления деятельности</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947553" w:rsidRPr="00565429" w:rsidRDefault="00947553" w:rsidP="006E17D9">
            <w:pPr>
              <w:widowControl w:val="0"/>
              <w:snapToGrid w:val="0"/>
              <w:spacing w:after="0" w:line="240" w:lineRule="auto"/>
              <w:ind w:right="44"/>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Урочная и внеурочная деятельность</w:t>
            </w:r>
          </w:p>
        </w:tc>
      </w:tr>
      <w:tr w:rsidR="00947553" w:rsidRPr="00565429" w:rsidTr="001C49C9">
        <w:trPr>
          <w:jc w:val="right"/>
        </w:trPr>
        <w:tc>
          <w:tcPr>
            <w:tcW w:w="2822" w:type="dxa"/>
            <w:vMerge w:val="restart"/>
            <w:tcBorders>
              <w:top w:val="single" w:sz="4" w:space="0" w:color="000000"/>
              <w:left w:val="single" w:sz="4" w:space="0" w:color="000000"/>
              <w:bottom w:val="single" w:sz="4" w:space="0" w:color="000000"/>
            </w:tcBorders>
            <w:shd w:val="clear" w:color="auto" w:fill="auto"/>
          </w:tcPr>
          <w:p w:rsidR="00947553" w:rsidRPr="00565429" w:rsidRDefault="00947553" w:rsidP="006E17D9">
            <w:pPr>
              <w:widowControl w:val="0"/>
              <w:snapToGrid w:val="0"/>
              <w:spacing w:after="0" w:line="240" w:lineRule="auto"/>
              <w:ind w:right="44"/>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Внедрение программ, направленных на формирование экологической культуры, ценности здоровья и здорового образа жизни</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947553" w:rsidRPr="00565429" w:rsidRDefault="00947553" w:rsidP="006E17D9">
            <w:pPr>
              <w:widowControl w:val="0"/>
              <w:tabs>
                <w:tab w:val="left" w:pos="318"/>
              </w:tabs>
              <w:autoSpaceDE w:val="0"/>
              <w:snapToGrid w:val="0"/>
              <w:spacing w:after="0" w:line="240" w:lineRule="auto"/>
              <w:ind w:right="44"/>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Работа школьного педагога-психолога по коррекционно-развивающей программе по адаптации первоклассников к школе.</w:t>
            </w:r>
          </w:p>
        </w:tc>
      </w:tr>
      <w:tr w:rsidR="00947553" w:rsidRPr="00565429" w:rsidTr="001C49C9">
        <w:trPr>
          <w:jc w:val="right"/>
        </w:trPr>
        <w:tc>
          <w:tcPr>
            <w:tcW w:w="2822" w:type="dxa"/>
            <w:vMerge/>
            <w:tcBorders>
              <w:top w:val="single" w:sz="4" w:space="0" w:color="000000"/>
              <w:left w:val="single" w:sz="4" w:space="0" w:color="000000"/>
              <w:bottom w:val="single" w:sz="4" w:space="0" w:color="000000"/>
            </w:tcBorders>
            <w:shd w:val="clear" w:color="auto" w:fill="auto"/>
          </w:tcPr>
          <w:p w:rsidR="00947553" w:rsidRPr="00565429" w:rsidRDefault="00947553" w:rsidP="006E17D9">
            <w:pPr>
              <w:widowControl w:val="0"/>
              <w:snapToGrid w:val="0"/>
              <w:spacing w:after="0" w:line="240" w:lineRule="auto"/>
              <w:ind w:right="44"/>
              <w:jc w:val="both"/>
              <w:rPr>
                <w:rFonts w:ascii="Times New Roman" w:eastAsia="Times New Roman" w:hAnsi="Times New Roman" w:cs="Times New Roman"/>
                <w:kern w:val="1"/>
                <w:lang w:eastAsia="ar-SA"/>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947553" w:rsidRPr="00565429" w:rsidRDefault="00947553" w:rsidP="006E17D9">
            <w:pPr>
              <w:widowControl w:val="0"/>
              <w:tabs>
                <w:tab w:val="left" w:pos="318"/>
              </w:tabs>
              <w:autoSpaceDE w:val="0"/>
              <w:snapToGrid w:val="0"/>
              <w:spacing w:after="0" w:line="240" w:lineRule="auto"/>
              <w:ind w:right="44"/>
              <w:jc w:val="both"/>
              <w:rPr>
                <w:rFonts w:ascii="Times New Roman" w:eastAsia="Times New Roman" w:hAnsi="Times New Roman" w:cs="Times New Roman"/>
                <w:bCs/>
                <w:kern w:val="1"/>
                <w:lang w:eastAsia="ar-SA"/>
              </w:rPr>
            </w:pPr>
            <w:r w:rsidRPr="00565429">
              <w:rPr>
                <w:rFonts w:ascii="Times New Roman" w:eastAsia="Times New Roman" w:hAnsi="Times New Roman" w:cs="Times New Roman"/>
                <w:bCs/>
                <w:kern w:val="1"/>
                <w:lang w:eastAsia="ar-SA"/>
              </w:rPr>
              <w:t>Работа педагогов по программе «Культура безопасности и жизнедеятельности учащихся».</w:t>
            </w:r>
          </w:p>
        </w:tc>
      </w:tr>
      <w:tr w:rsidR="00947553" w:rsidRPr="00565429" w:rsidTr="001C49C9">
        <w:trPr>
          <w:jc w:val="right"/>
        </w:trPr>
        <w:tc>
          <w:tcPr>
            <w:tcW w:w="2822" w:type="dxa"/>
            <w:vMerge/>
            <w:tcBorders>
              <w:top w:val="single" w:sz="4" w:space="0" w:color="000000"/>
              <w:left w:val="single" w:sz="4" w:space="0" w:color="000000"/>
              <w:bottom w:val="single" w:sz="4" w:space="0" w:color="000000"/>
            </w:tcBorders>
            <w:shd w:val="clear" w:color="auto" w:fill="auto"/>
          </w:tcPr>
          <w:p w:rsidR="00947553" w:rsidRPr="00565429" w:rsidRDefault="00947553" w:rsidP="006E17D9">
            <w:pPr>
              <w:widowControl w:val="0"/>
              <w:snapToGrid w:val="0"/>
              <w:spacing w:after="0" w:line="240" w:lineRule="auto"/>
              <w:ind w:right="44"/>
              <w:jc w:val="both"/>
              <w:rPr>
                <w:rFonts w:ascii="Times New Roman" w:eastAsia="Times New Roman" w:hAnsi="Times New Roman" w:cs="Times New Roman"/>
                <w:kern w:val="1"/>
                <w:lang w:eastAsia="ar-SA"/>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947553" w:rsidRPr="00565429" w:rsidRDefault="00947553" w:rsidP="006E17D9">
            <w:pPr>
              <w:widowControl w:val="0"/>
              <w:tabs>
                <w:tab w:val="left" w:pos="318"/>
              </w:tabs>
              <w:autoSpaceDE w:val="0"/>
              <w:snapToGrid w:val="0"/>
              <w:spacing w:after="0" w:line="240" w:lineRule="auto"/>
              <w:ind w:right="44"/>
              <w:jc w:val="both"/>
              <w:rPr>
                <w:rFonts w:ascii="Times New Roman" w:eastAsia="Times New Roman" w:hAnsi="Times New Roman" w:cs="Times New Roman"/>
                <w:bCs/>
                <w:kern w:val="1"/>
                <w:lang w:eastAsia="ar-SA"/>
              </w:rPr>
            </w:pPr>
            <w:r w:rsidRPr="00565429">
              <w:rPr>
                <w:rFonts w:ascii="Times New Roman" w:eastAsia="Times New Roman" w:hAnsi="Times New Roman" w:cs="Times New Roman"/>
                <w:bCs/>
                <w:kern w:val="1"/>
                <w:lang w:eastAsia="ar-SA"/>
              </w:rPr>
              <w:t>Работа по рабочей программе «Мир, в котором я живу»</w:t>
            </w:r>
          </w:p>
        </w:tc>
      </w:tr>
    </w:tbl>
    <w:p w:rsidR="00947553" w:rsidRPr="00565429" w:rsidRDefault="00947553" w:rsidP="00947553">
      <w:pPr>
        <w:widowControl w:val="0"/>
        <w:spacing w:after="0" w:line="240" w:lineRule="auto"/>
        <w:ind w:firstLine="709"/>
        <w:jc w:val="both"/>
        <w:rPr>
          <w:rFonts w:ascii="Times New Roman" w:eastAsia="SimSun" w:hAnsi="Times New Roman" w:cs="Times New Roman"/>
          <w:kern w:val="1"/>
          <w:sz w:val="24"/>
          <w:szCs w:val="24"/>
          <w:lang w:eastAsia="hi-IN" w:bidi="hi-IN"/>
        </w:rPr>
      </w:pPr>
    </w:p>
    <w:p w:rsidR="00947553" w:rsidRPr="00565429" w:rsidRDefault="00947553" w:rsidP="00947553">
      <w:pPr>
        <w:widowControl w:val="0"/>
        <w:tabs>
          <w:tab w:val="left" w:pos="0"/>
          <w:tab w:val="left" w:pos="709"/>
        </w:tabs>
        <w:spacing w:after="0" w:line="240" w:lineRule="auto"/>
        <w:ind w:firstLine="709"/>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b/>
          <w:bCs/>
          <w:kern w:val="1"/>
          <w:sz w:val="24"/>
          <w:szCs w:val="24"/>
          <w:lang w:eastAsia="ar-SA"/>
        </w:rPr>
        <w:t>Формы организации</w:t>
      </w:r>
      <w:r w:rsidRPr="00565429">
        <w:rPr>
          <w:rFonts w:ascii="Times New Roman" w:eastAsia="Times New Roman" w:hAnsi="Times New Roman" w:cs="Times New Roman"/>
          <w:bCs/>
          <w:kern w:val="1"/>
          <w:sz w:val="24"/>
          <w:szCs w:val="24"/>
          <w:lang w:eastAsia="ar-SA"/>
        </w:rPr>
        <w:t xml:space="preserve"> занятий по программам дополнительного образования</w:t>
      </w:r>
      <w:r w:rsidRPr="00565429">
        <w:rPr>
          <w:rFonts w:ascii="Times New Roman" w:eastAsia="Times New Roman" w:hAnsi="Times New Roman" w:cs="Times New Roman"/>
          <w:kern w:val="1"/>
          <w:sz w:val="24"/>
          <w:szCs w:val="24"/>
          <w:lang w:eastAsia="ar-SA"/>
        </w:rPr>
        <w:t xml:space="preserve"> и интеграцию в базовые образовательные дисциплины:</w:t>
      </w:r>
    </w:p>
    <w:p w:rsidR="00947553" w:rsidRPr="00565429" w:rsidRDefault="00947553" w:rsidP="00947553">
      <w:pPr>
        <w:widowControl w:val="0"/>
        <w:tabs>
          <w:tab w:val="left" w:pos="0"/>
          <w:tab w:val="left" w:pos="709"/>
        </w:tabs>
        <w:spacing w:after="0" w:line="240" w:lineRule="auto"/>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проведение часов здоровья;</w:t>
      </w:r>
    </w:p>
    <w:p w:rsidR="00947553" w:rsidRPr="00565429" w:rsidRDefault="00947553" w:rsidP="00947553">
      <w:pPr>
        <w:widowControl w:val="0"/>
        <w:tabs>
          <w:tab w:val="left" w:pos="0"/>
          <w:tab w:val="left" w:pos="709"/>
        </w:tabs>
        <w:spacing w:after="0" w:line="240" w:lineRule="auto"/>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факультативные занятия;</w:t>
      </w:r>
    </w:p>
    <w:p w:rsidR="00947553" w:rsidRPr="00565429" w:rsidRDefault="00947553" w:rsidP="00947553">
      <w:pPr>
        <w:widowControl w:val="0"/>
        <w:shd w:val="clear" w:color="auto" w:fill="FFFFFF"/>
        <w:tabs>
          <w:tab w:val="left" w:pos="0"/>
          <w:tab w:val="left" w:pos="552"/>
        </w:tabs>
        <w:autoSpaceDE w:val="0"/>
        <w:spacing w:after="0" w:line="240" w:lineRule="auto"/>
        <w:ind w:right="44"/>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проведение классных часов;</w:t>
      </w:r>
    </w:p>
    <w:p w:rsidR="00947553" w:rsidRPr="00565429" w:rsidRDefault="00947553" w:rsidP="00947553">
      <w:pPr>
        <w:widowControl w:val="0"/>
        <w:spacing w:after="0" w:line="240" w:lineRule="auto"/>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проведение досуговых мероприятий: конкурсов, праздников, викторин, экскурсий и т. п.</w:t>
      </w:r>
    </w:p>
    <w:p w:rsidR="00947553" w:rsidRPr="00565429" w:rsidRDefault="00947553" w:rsidP="0079289A">
      <w:pPr>
        <w:widowControl w:val="0"/>
        <w:shd w:val="clear" w:color="auto" w:fill="FFFFFF"/>
        <w:spacing w:after="0" w:line="240" w:lineRule="auto"/>
        <w:ind w:right="45"/>
        <w:jc w:val="both"/>
        <w:rPr>
          <w:rFonts w:ascii="Times New Roman" w:eastAsia="Times New Roman" w:hAnsi="Times New Roman" w:cs="Times New Roman"/>
          <w:b/>
          <w:iCs/>
          <w:kern w:val="1"/>
          <w:sz w:val="24"/>
          <w:szCs w:val="24"/>
          <w:lang w:eastAsia="ar-SA"/>
        </w:rPr>
      </w:pPr>
    </w:p>
    <w:p w:rsidR="00947553" w:rsidRPr="00565429" w:rsidRDefault="00947553" w:rsidP="0079289A">
      <w:pPr>
        <w:widowControl w:val="0"/>
        <w:shd w:val="clear" w:color="auto" w:fill="FFFFFF"/>
        <w:spacing w:after="0" w:line="240" w:lineRule="auto"/>
        <w:ind w:right="45"/>
        <w:jc w:val="both"/>
        <w:rPr>
          <w:rFonts w:ascii="Times New Roman" w:eastAsia="Times New Roman" w:hAnsi="Times New Roman" w:cs="Times New Roman"/>
          <w:b/>
          <w:iCs/>
          <w:kern w:val="1"/>
          <w:sz w:val="24"/>
          <w:szCs w:val="24"/>
          <w:lang w:eastAsia="ar-SA"/>
        </w:rPr>
      </w:pPr>
    </w:p>
    <w:p w:rsidR="0079289A" w:rsidRPr="00565429" w:rsidRDefault="0079289A" w:rsidP="0079289A">
      <w:pPr>
        <w:widowControl w:val="0"/>
        <w:shd w:val="clear" w:color="auto" w:fill="FFFFFF"/>
        <w:spacing w:after="0" w:line="240" w:lineRule="auto"/>
        <w:ind w:right="45"/>
        <w:jc w:val="both"/>
        <w:rPr>
          <w:rFonts w:ascii="Times New Roman" w:eastAsia="Times New Roman" w:hAnsi="Times New Roman" w:cs="Times New Roman"/>
          <w:b/>
          <w:iCs/>
          <w:spacing w:val="-4"/>
          <w:kern w:val="1"/>
          <w:sz w:val="24"/>
          <w:szCs w:val="24"/>
          <w:lang w:eastAsia="ar-SA"/>
        </w:rPr>
      </w:pPr>
      <w:r w:rsidRPr="00565429">
        <w:rPr>
          <w:rFonts w:ascii="Times New Roman" w:eastAsia="Times New Roman" w:hAnsi="Times New Roman" w:cs="Times New Roman"/>
          <w:b/>
          <w:iCs/>
          <w:kern w:val="1"/>
          <w:sz w:val="24"/>
          <w:szCs w:val="24"/>
          <w:lang w:eastAsia="ar-SA"/>
        </w:rPr>
        <w:t>3. Организация</w:t>
      </w:r>
      <w:r w:rsidRPr="00565429">
        <w:rPr>
          <w:rFonts w:ascii="Times New Roman" w:eastAsia="Times New Roman" w:hAnsi="Times New Roman" w:cs="Times New Roman"/>
          <w:b/>
          <w:kern w:val="1"/>
          <w:sz w:val="24"/>
          <w:szCs w:val="24"/>
          <w:lang w:eastAsia="ar-SA"/>
        </w:rPr>
        <w:t xml:space="preserve"> </w:t>
      </w:r>
      <w:r w:rsidRPr="00565429">
        <w:rPr>
          <w:rFonts w:ascii="Times New Roman" w:eastAsia="Times New Roman" w:hAnsi="Times New Roman" w:cs="Times New Roman"/>
          <w:b/>
          <w:iCs/>
          <w:spacing w:val="-4"/>
          <w:kern w:val="1"/>
          <w:sz w:val="24"/>
          <w:szCs w:val="24"/>
          <w:lang w:eastAsia="ar-SA"/>
        </w:rPr>
        <w:t>физкультурно-оздоровительной работы</w:t>
      </w:r>
    </w:p>
    <w:p w:rsidR="0079289A" w:rsidRPr="00565429" w:rsidRDefault="0079289A" w:rsidP="0079289A">
      <w:pPr>
        <w:widowControl w:val="0"/>
        <w:shd w:val="clear" w:color="auto" w:fill="FFFFFF"/>
        <w:spacing w:after="0" w:line="240" w:lineRule="auto"/>
        <w:ind w:right="45" w:firstLine="709"/>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b/>
          <w:kern w:val="1"/>
          <w:sz w:val="24"/>
          <w:szCs w:val="24"/>
          <w:lang w:eastAsia="ar-SA"/>
        </w:rPr>
        <w:t xml:space="preserve">    Задача:</w:t>
      </w:r>
      <w:r w:rsidRPr="00565429">
        <w:rPr>
          <w:rFonts w:ascii="Times New Roman" w:eastAsia="Times New Roman" w:hAnsi="Times New Roman" w:cs="Times New Roman"/>
          <w:kern w:val="1"/>
          <w:sz w:val="24"/>
          <w:szCs w:val="24"/>
          <w:lang w:eastAsia="ar-SA"/>
        </w:rPr>
        <w:t xml:space="preserve"> обеспечение рациональной организации двигательного режима обучающихся с </w:t>
      </w:r>
      <w:r w:rsidR="005B78BA" w:rsidRPr="00565429">
        <w:rPr>
          <w:rFonts w:ascii="Times New Roman" w:eastAsia="Times New Roman" w:hAnsi="Times New Roman" w:cs="Times New Roman"/>
          <w:kern w:val="1"/>
          <w:sz w:val="24"/>
          <w:szCs w:val="24"/>
          <w:lang w:eastAsia="ar-SA"/>
        </w:rPr>
        <w:t>ЗПР</w:t>
      </w:r>
      <w:r w:rsidRPr="00565429">
        <w:rPr>
          <w:rFonts w:ascii="Times New Roman" w:eastAsia="Times New Roman" w:hAnsi="Times New Roman" w:cs="Times New Roman"/>
          <w:kern w:val="1"/>
          <w:sz w:val="24"/>
          <w:szCs w:val="24"/>
          <w:lang w:eastAsia="ar-SA"/>
        </w:rPr>
        <w:t xml:space="preserve">, нормального физического развития и двигательной подготовленности обучающихся с </w:t>
      </w:r>
      <w:r w:rsidR="005B78BA" w:rsidRPr="00565429">
        <w:rPr>
          <w:rFonts w:ascii="Times New Roman" w:eastAsia="Times New Roman" w:hAnsi="Times New Roman" w:cs="Times New Roman"/>
          <w:kern w:val="1"/>
          <w:sz w:val="24"/>
          <w:szCs w:val="24"/>
          <w:lang w:eastAsia="ar-SA"/>
        </w:rPr>
        <w:t>ЗПР</w:t>
      </w:r>
      <w:r w:rsidRPr="00565429">
        <w:rPr>
          <w:rFonts w:ascii="Times New Roman" w:eastAsia="Times New Roman" w:hAnsi="Times New Roman" w:cs="Times New Roman"/>
          <w:kern w:val="1"/>
          <w:sz w:val="24"/>
          <w:szCs w:val="24"/>
          <w:lang w:eastAsia="ar-SA"/>
        </w:rPr>
        <w:t xml:space="preserve"> НОО, повышение адаптивных возможностей организма, сохранение и укрепление здоровья обучающихся с </w:t>
      </w:r>
      <w:r w:rsidR="005B78BA" w:rsidRPr="00565429">
        <w:rPr>
          <w:rFonts w:ascii="Times New Roman" w:eastAsia="Times New Roman" w:hAnsi="Times New Roman" w:cs="Times New Roman"/>
          <w:kern w:val="1"/>
          <w:sz w:val="24"/>
          <w:szCs w:val="24"/>
          <w:lang w:eastAsia="ar-SA"/>
        </w:rPr>
        <w:t>ЗПР</w:t>
      </w:r>
      <w:r w:rsidRPr="00565429">
        <w:rPr>
          <w:rFonts w:ascii="Times New Roman" w:eastAsia="Times New Roman" w:hAnsi="Times New Roman" w:cs="Times New Roman"/>
          <w:kern w:val="1"/>
          <w:sz w:val="24"/>
          <w:szCs w:val="24"/>
          <w:lang w:eastAsia="ar-SA"/>
        </w:rPr>
        <w:t xml:space="preserve"> и формирование культуры здоровья. </w:t>
      </w:r>
    </w:p>
    <w:p w:rsidR="0079289A" w:rsidRPr="00565429" w:rsidRDefault="0079289A" w:rsidP="0079289A">
      <w:pPr>
        <w:widowControl w:val="0"/>
        <w:shd w:val="clear" w:color="auto" w:fill="FFFFFF"/>
        <w:spacing w:after="0" w:line="240" w:lineRule="auto"/>
        <w:ind w:right="45" w:firstLine="709"/>
        <w:jc w:val="both"/>
        <w:rPr>
          <w:rFonts w:ascii="Times New Roman" w:eastAsia="Times New Roman" w:hAnsi="Times New Roman" w:cs="Times New Roman"/>
          <w:b/>
          <w:kern w:val="1"/>
          <w:sz w:val="24"/>
          <w:szCs w:val="24"/>
          <w:lang w:eastAsia="ar-SA"/>
        </w:rPr>
      </w:pPr>
      <w:r w:rsidRPr="00565429">
        <w:rPr>
          <w:rFonts w:ascii="Times New Roman" w:eastAsia="Times New Roman" w:hAnsi="Times New Roman" w:cs="Times New Roman"/>
          <w:b/>
          <w:kern w:val="1"/>
          <w:sz w:val="24"/>
          <w:szCs w:val="24"/>
          <w:lang w:eastAsia="ar-SA"/>
        </w:rPr>
        <w:t xml:space="preserve">     Планируемый результат:</w:t>
      </w:r>
    </w:p>
    <w:p w:rsidR="0079289A" w:rsidRPr="00565429" w:rsidRDefault="0079289A" w:rsidP="00C82AF5">
      <w:pPr>
        <w:widowControl w:val="0"/>
        <w:numPr>
          <w:ilvl w:val="0"/>
          <w:numId w:val="110"/>
        </w:numPr>
        <w:shd w:val="clear" w:color="auto" w:fill="FFFFFF"/>
        <w:tabs>
          <w:tab w:val="left" w:pos="0"/>
        </w:tabs>
        <w:autoSpaceDE w:val="0"/>
        <w:spacing w:after="0" w:line="240" w:lineRule="auto"/>
        <w:ind w:left="0" w:right="45" w:firstLine="0"/>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 xml:space="preserve">эффективная работа с обучающимися с </w:t>
      </w:r>
      <w:r w:rsidR="005B78BA" w:rsidRPr="00565429">
        <w:rPr>
          <w:rFonts w:ascii="Times New Roman" w:eastAsia="Times New Roman" w:hAnsi="Times New Roman" w:cs="Times New Roman"/>
          <w:kern w:val="1"/>
          <w:sz w:val="24"/>
          <w:szCs w:val="24"/>
          <w:lang w:eastAsia="ar-SA"/>
        </w:rPr>
        <w:t>ЗПР</w:t>
      </w:r>
      <w:r w:rsidRPr="00565429">
        <w:rPr>
          <w:rFonts w:ascii="Times New Roman" w:eastAsia="Times New Roman" w:hAnsi="Times New Roman" w:cs="Times New Roman"/>
          <w:kern w:val="1"/>
          <w:sz w:val="24"/>
          <w:szCs w:val="24"/>
          <w:lang w:eastAsia="ar-SA"/>
        </w:rPr>
        <w:t xml:space="preserve"> всех групп здоровья (на уроках физкультуры, на прогулках);</w:t>
      </w:r>
    </w:p>
    <w:p w:rsidR="0079289A" w:rsidRPr="00565429" w:rsidRDefault="0079289A" w:rsidP="00C82AF5">
      <w:pPr>
        <w:widowControl w:val="0"/>
        <w:numPr>
          <w:ilvl w:val="0"/>
          <w:numId w:val="110"/>
        </w:numPr>
        <w:shd w:val="clear" w:color="auto" w:fill="FFFFFF"/>
        <w:tabs>
          <w:tab w:val="left" w:pos="0"/>
        </w:tabs>
        <w:autoSpaceDE w:val="0"/>
        <w:spacing w:after="0" w:line="240" w:lineRule="auto"/>
        <w:ind w:left="0" w:right="45" w:firstLine="0"/>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 xml:space="preserve">рациональная организация уроков физической культуры и занятий активно-двигательного характера; </w:t>
      </w:r>
    </w:p>
    <w:p w:rsidR="0079289A" w:rsidRPr="00565429" w:rsidRDefault="0079289A" w:rsidP="00C82AF5">
      <w:pPr>
        <w:widowControl w:val="0"/>
        <w:numPr>
          <w:ilvl w:val="0"/>
          <w:numId w:val="110"/>
        </w:numPr>
        <w:shd w:val="clear" w:color="auto" w:fill="FFFFFF"/>
        <w:tabs>
          <w:tab w:val="left" w:pos="0"/>
        </w:tabs>
        <w:autoSpaceDE w:val="0"/>
        <w:spacing w:after="0" w:line="240" w:lineRule="auto"/>
        <w:ind w:left="0" w:right="45" w:firstLine="0"/>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организация активных движений (динамической паузы)  после 2-го и 4-го уроков;</w:t>
      </w:r>
    </w:p>
    <w:p w:rsidR="0079289A" w:rsidRPr="00565429" w:rsidRDefault="0079289A" w:rsidP="00C82AF5">
      <w:pPr>
        <w:widowControl w:val="0"/>
        <w:numPr>
          <w:ilvl w:val="0"/>
          <w:numId w:val="110"/>
        </w:numPr>
        <w:shd w:val="clear" w:color="auto" w:fill="FFFFFF"/>
        <w:tabs>
          <w:tab w:val="left" w:pos="0"/>
        </w:tabs>
        <w:autoSpaceDE w:val="0"/>
        <w:spacing w:after="0" w:line="240" w:lineRule="auto"/>
        <w:ind w:left="0" w:right="45" w:firstLine="0"/>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физкультминутки на уроках, способствующих эмоциональной разгрузке и повы</w:t>
      </w:r>
      <w:r w:rsidRPr="00565429">
        <w:rPr>
          <w:rFonts w:ascii="Times New Roman" w:eastAsia="Times New Roman" w:hAnsi="Times New Roman" w:cs="Times New Roman"/>
          <w:kern w:val="1"/>
          <w:sz w:val="24"/>
          <w:szCs w:val="24"/>
          <w:lang w:eastAsia="ar-SA"/>
        </w:rPr>
        <w:softHyphen/>
        <w:t>шению двигательной активности;</w:t>
      </w:r>
    </w:p>
    <w:p w:rsidR="0079289A" w:rsidRPr="00565429" w:rsidRDefault="0079289A" w:rsidP="00C82AF5">
      <w:pPr>
        <w:widowControl w:val="0"/>
        <w:numPr>
          <w:ilvl w:val="0"/>
          <w:numId w:val="110"/>
        </w:numPr>
        <w:shd w:val="clear" w:color="auto" w:fill="FFFFFF"/>
        <w:tabs>
          <w:tab w:val="left" w:pos="0"/>
        </w:tabs>
        <w:autoSpaceDE w:val="0"/>
        <w:spacing w:after="0" w:line="240" w:lineRule="auto"/>
        <w:ind w:left="0" w:right="45" w:firstLine="0"/>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регулярное проведение спортивно-оздоровительных мероприятий, коррекционных занятий (дней спорта, соревнований и т. п.).</w:t>
      </w:r>
    </w:p>
    <w:p w:rsidR="0079289A" w:rsidRPr="00565429" w:rsidRDefault="0079289A" w:rsidP="0079289A">
      <w:pPr>
        <w:widowControl w:val="0"/>
        <w:spacing w:after="0" w:line="240" w:lineRule="auto"/>
        <w:ind w:firstLine="709"/>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b/>
          <w:kern w:val="1"/>
          <w:sz w:val="24"/>
          <w:szCs w:val="24"/>
          <w:lang w:eastAsia="ar-SA"/>
        </w:rPr>
        <w:t>Реализация этого направления зависит</w:t>
      </w:r>
      <w:r w:rsidRPr="00565429">
        <w:rPr>
          <w:rFonts w:ascii="Times New Roman" w:eastAsia="Times New Roman" w:hAnsi="Times New Roman" w:cs="Times New Roman"/>
          <w:kern w:val="1"/>
          <w:sz w:val="24"/>
          <w:szCs w:val="24"/>
          <w:lang w:eastAsia="ar-SA"/>
        </w:rPr>
        <w:t xml:space="preserve"> от всех субъектов образовательного процесса.</w:t>
      </w:r>
    </w:p>
    <w:p w:rsidR="0079289A" w:rsidRPr="00565429" w:rsidRDefault="0079289A" w:rsidP="0081754E">
      <w:pPr>
        <w:widowControl w:val="0"/>
        <w:spacing w:after="0" w:line="240" w:lineRule="auto"/>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b/>
          <w:i/>
          <w:kern w:val="1"/>
          <w:sz w:val="24"/>
          <w:szCs w:val="24"/>
          <w:lang w:eastAsia="ar-SA"/>
        </w:rPr>
        <w:t>Система физкультурно-оздоровительной работы в школе</w:t>
      </w:r>
      <w:r w:rsidRPr="00565429">
        <w:rPr>
          <w:rFonts w:ascii="Times New Roman" w:eastAsia="Times New Roman" w:hAnsi="Times New Roman" w:cs="Times New Roman"/>
          <w:kern w:val="1"/>
          <w:sz w:val="24"/>
          <w:szCs w:val="24"/>
          <w:lang w:eastAsia="ar-SA"/>
        </w:rPr>
        <w:t xml:space="preserve">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79289A" w:rsidRPr="00565429" w:rsidRDefault="0079289A" w:rsidP="00C82AF5">
      <w:pPr>
        <w:widowControl w:val="0"/>
        <w:numPr>
          <w:ilvl w:val="0"/>
          <w:numId w:val="109"/>
        </w:numPr>
        <w:spacing w:after="0" w:line="240" w:lineRule="auto"/>
        <w:ind w:left="0" w:firstLine="0"/>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полноценную и эффективную работу с обучающимися всех групп здоровья (на уроках физкультуры, в секциях и т. п.);</w:t>
      </w:r>
    </w:p>
    <w:p w:rsidR="0079289A" w:rsidRPr="00565429" w:rsidRDefault="0079289A" w:rsidP="00C82AF5">
      <w:pPr>
        <w:widowControl w:val="0"/>
        <w:numPr>
          <w:ilvl w:val="0"/>
          <w:numId w:val="109"/>
        </w:numPr>
        <w:spacing w:after="0" w:line="240" w:lineRule="auto"/>
        <w:ind w:left="0" w:firstLine="0"/>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рациональную и соответствующую организацию уроков физической культуры и занятий активно-двигательного характера на уровне начального общего образования;</w:t>
      </w:r>
    </w:p>
    <w:p w:rsidR="0079289A" w:rsidRPr="00565429" w:rsidRDefault="0079289A" w:rsidP="00C82AF5">
      <w:pPr>
        <w:widowControl w:val="0"/>
        <w:numPr>
          <w:ilvl w:val="0"/>
          <w:numId w:val="109"/>
        </w:numPr>
        <w:spacing w:after="0" w:line="240" w:lineRule="auto"/>
        <w:ind w:left="0" w:firstLine="0"/>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организацию занятий корригирующей гимнастики;</w:t>
      </w:r>
    </w:p>
    <w:p w:rsidR="0079289A" w:rsidRPr="00565429" w:rsidRDefault="0079289A" w:rsidP="00C82AF5">
      <w:pPr>
        <w:widowControl w:val="0"/>
        <w:numPr>
          <w:ilvl w:val="0"/>
          <w:numId w:val="109"/>
        </w:numPr>
        <w:spacing w:after="0" w:line="240" w:lineRule="auto"/>
        <w:ind w:left="0" w:firstLine="0"/>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79289A" w:rsidRPr="00565429" w:rsidRDefault="0079289A" w:rsidP="00C82AF5">
      <w:pPr>
        <w:widowControl w:val="0"/>
        <w:numPr>
          <w:ilvl w:val="0"/>
          <w:numId w:val="109"/>
        </w:numPr>
        <w:spacing w:after="0" w:line="240" w:lineRule="auto"/>
        <w:ind w:left="0" w:firstLine="0"/>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регулярное проведение спортивно-оздоровительных мероприятий (дней здоровья, соревнований, олимпиад, походов и т. п.).</w:t>
      </w:r>
    </w:p>
    <w:p w:rsidR="0079289A" w:rsidRPr="00565429" w:rsidRDefault="0079289A" w:rsidP="0079289A">
      <w:pPr>
        <w:widowControl w:val="0"/>
        <w:spacing w:after="0" w:line="240" w:lineRule="auto"/>
        <w:jc w:val="both"/>
        <w:rPr>
          <w:rFonts w:ascii="Times New Roman" w:eastAsia="Times New Roman" w:hAnsi="Times New Roman" w:cs="Times New Roman"/>
          <w:kern w:val="1"/>
          <w:sz w:val="24"/>
          <w:szCs w:val="24"/>
          <w:lang w:eastAsia="ar-SA"/>
        </w:rPr>
      </w:pPr>
    </w:p>
    <w:tbl>
      <w:tblPr>
        <w:tblW w:w="9611" w:type="dxa"/>
        <w:jc w:val="center"/>
        <w:tblLayout w:type="fixed"/>
        <w:tblLook w:val="0000" w:firstRow="0" w:lastRow="0" w:firstColumn="0" w:lastColumn="0" w:noHBand="0" w:noVBand="0"/>
      </w:tblPr>
      <w:tblGrid>
        <w:gridCol w:w="2113"/>
        <w:gridCol w:w="7498"/>
      </w:tblGrid>
      <w:tr w:rsidR="0079289A" w:rsidRPr="00565429" w:rsidTr="006F0EDA">
        <w:trPr>
          <w:jc w:val="center"/>
        </w:trPr>
        <w:tc>
          <w:tcPr>
            <w:tcW w:w="2113" w:type="dxa"/>
            <w:tcBorders>
              <w:top w:val="single" w:sz="4" w:space="0" w:color="000000"/>
              <w:left w:val="single" w:sz="4" w:space="0" w:color="000000"/>
              <w:bottom w:val="single" w:sz="4" w:space="0" w:color="000000"/>
            </w:tcBorders>
            <w:shd w:val="clear" w:color="auto" w:fill="auto"/>
          </w:tcPr>
          <w:p w:rsidR="0079289A" w:rsidRPr="00565429" w:rsidRDefault="0079289A" w:rsidP="0079289A">
            <w:pPr>
              <w:widowControl w:val="0"/>
              <w:snapToGrid w:val="0"/>
              <w:spacing w:after="0" w:line="240" w:lineRule="auto"/>
              <w:ind w:right="44"/>
              <w:jc w:val="both"/>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Направления деятельности</w:t>
            </w:r>
          </w:p>
        </w:tc>
        <w:tc>
          <w:tcPr>
            <w:tcW w:w="7498" w:type="dxa"/>
            <w:tcBorders>
              <w:top w:val="single" w:sz="4" w:space="0" w:color="000000"/>
              <w:left w:val="single" w:sz="4" w:space="0" w:color="000000"/>
              <w:bottom w:val="single" w:sz="4" w:space="0" w:color="000000"/>
              <w:right w:val="single" w:sz="4" w:space="0" w:color="000000"/>
            </w:tcBorders>
            <w:shd w:val="clear" w:color="auto" w:fill="auto"/>
          </w:tcPr>
          <w:p w:rsidR="0079289A" w:rsidRPr="00565429" w:rsidRDefault="0079289A" w:rsidP="0079289A">
            <w:pPr>
              <w:widowControl w:val="0"/>
              <w:snapToGrid w:val="0"/>
              <w:spacing w:after="0" w:line="240" w:lineRule="auto"/>
              <w:ind w:right="44"/>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Урочная и внеурочная деятельность</w:t>
            </w:r>
          </w:p>
        </w:tc>
      </w:tr>
      <w:tr w:rsidR="0079289A" w:rsidRPr="00565429" w:rsidTr="006F0EDA">
        <w:trPr>
          <w:jc w:val="center"/>
        </w:trPr>
        <w:tc>
          <w:tcPr>
            <w:tcW w:w="2113" w:type="dxa"/>
            <w:vMerge w:val="restart"/>
            <w:tcBorders>
              <w:top w:val="single" w:sz="4" w:space="0" w:color="000000"/>
              <w:left w:val="single" w:sz="4" w:space="0" w:color="000000"/>
            </w:tcBorders>
            <w:shd w:val="clear" w:color="auto" w:fill="auto"/>
          </w:tcPr>
          <w:p w:rsidR="0079289A" w:rsidRPr="00565429" w:rsidRDefault="0079289A" w:rsidP="00817790">
            <w:pPr>
              <w:widowControl w:val="0"/>
              <w:snapToGrid w:val="0"/>
              <w:spacing w:after="0" w:line="240" w:lineRule="auto"/>
              <w:ind w:right="44"/>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Организация оздоровительно-профилакти-ческой работы</w:t>
            </w:r>
          </w:p>
        </w:tc>
        <w:tc>
          <w:tcPr>
            <w:tcW w:w="7498" w:type="dxa"/>
            <w:tcBorders>
              <w:top w:val="single" w:sz="4" w:space="0" w:color="000000"/>
              <w:left w:val="single" w:sz="4" w:space="0" w:color="000000"/>
              <w:bottom w:val="single" w:sz="4" w:space="0" w:color="000000"/>
              <w:right w:val="single" w:sz="4" w:space="0" w:color="000000"/>
            </w:tcBorders>
            <w:shd w:val="clear" w:color="auto" w:fill="auto"/>
          </w:tcPr>
          <w:p w:rsidR="0079289A" w:rsidRPr="00565429" w:rsidRDefault="0079289A" w:rsidP="0079289A">
            <w:pPr>
              <w:widowControl w:val="0"/>
              <w:shd w:val="clear" w:color="auto" w:fill="FFFFFF"/>
              <w:tabs>
                <w:tab w:val="left" w:pos="816"/>
              </w:tabs>
              <w:snapToGrid w:val="0"/>
              <w:spacing w:after="0" w:line="240" w:lineRule="auto"/>
              <w:jc w:val="both"/>
              <w:rPr>
                <w:rFonts w:ascii="Times New Roman" w:eastAsia="Times New Roman" w:hAnsi="Times New Roman" w:cs="Times New Roman"/>
                <w:spacing w:val="-1"/>
                <w:kern w:val="1"/>
                <w:lang w:eastAsia="ar-SA"/>
              </w:rPr>
            </w:pPr>
            <w:r w:rsidRPr="00565429">
              <w:rPr>
                <w:rFonts w:ascii="Times New Roman" w:eastAsia="Times New Roman" w:hAnsi="Times New Roman" w:cs="Times New Roman"/>
                <w:spacing w:val="-2"/>
                <w:kern w:val="1"/>
                <w:lang w:eastAsia="ar-SA"/>
              </w:rPr>
              <w:t xml:space="preserve">1. </w:t>
            </w:r>
            <w:r w:rsidRPr="00565429">
              <w:rPr>
                <w:rFonts w:ascii="Times New Roman" w:eastAsia="Times New Roman" w:hAnsi="Times New Roman" w:cs="Times New Roman"/>
                <w:b/>
                <w:spacing w:val="-1"/>
                <w:kern w:val="1"/>
                <w:lang w:eastAsia="ar-SA"/>
              </w:rPr>
              <w:t>Медико-педагогическая диагностика состояния здоровья</w:t>
            </w:r>
            <w:r w:rsidRPr="00565429">
              <w:rPr>
                <w:rFonts w:ascii="Times New Roman" w:eastAsia="Times New Roman" w:hAnsi="Times New Roman" w:cs="Times New Roman"/>
                <w:spacing w:val="-1"/>
                <w:kern w:val="1"/>
                <w:lang w:eastAsia="ar-SA"/>
              </w:rPr>
              <w:t xml:space="preserve"> </w:t>
            </w:r>
          </w:p>
          <w:p w:rsidR="0079289A" w:rsidRPr="00565429" w:rsidRDefault="0079289A" w:rsidP="0079289A">
            <w:pPr>
              <w:widowControl w:val="0"/>
              <w:shd w:val="clear" w:color="auto" w:fill="FFFFFF"/>
              <w:tabs>
                <w:tab w:val="left" w:pos="0"/>
              </w:tabs>
              <w:autoSpaceDE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 xml:space="preserve">диагностика </w:t>
            </w:r>
            <w:r w:rsidR="00817790" w:rsidRPr="00565429">
              <w:rPr>
                <w:rFonts w:ascii="Times New Roman" w:eastAsia="Times New Roman" w:hAnsi="Times New Roman" w:cs="Times New Roman"/>
                <w:kern w:val="1"/>
                <w:lang w:eastAsia="ar-SA"/>
              </w:rPr>
              <w:t>уровня развития познавательной деятельности</w:t>
            </w:r>
            <w:r w:rsidRPr="00565429">
              <w:rPr>
                <w:rFonts w:ascii="Times New Roman" w:eastAsia="Times New Roman" w:hAnsi="Times New Roman" w:cs="Times New Roman"/>
                <w:kern w:val="1"/>
                <w:lang w:eastAsia="ar-SA"/>
              </w:rPr>
              <w:t xml:space="preserve"> (мониторинг развития</w:t>
            </w:r>
            <w:r w:rsidR="00817790" w:rsidRPr="00565429">
              <w:rPr>
                <w:rFonts w:ascii="Times New Roman" w:eastAsia="Times New Roman" w:hAnsi="Times New Roman" w:cs="Times New Roman"/>
                <w:kern w:val="1"/>
                <w:lang w:eastAsia="ar-SA"/>
              </w:rPr>
              <w:t xml:space="preserve"> психических процессов</w:t>
            </w:r>
            <w:r w:rsidRPr="00565429">
              <w:rPr>
                <w:rFonts w:ascii="Times New Roman" w:eastAsia="Times New Roman" w:hAnsi="Times New Roman" w:cs="Times New Roman"/>
                <w:kern w:val="1"/>
                <w:lang w:eastAsia="ar-SA"/>
              </w:rPr>
              <w:t>;</w:t>
            </w:r>
          </w:p>
          <w:p w:rsidR="0079289A" w:rsidRPr="00565429" w:rsidRDefault="0079289A" w:rsidP="0079289A">
            <w:pPr>
              <w:widowControl w:val="0"/>
              <w:shd w:val="clear" w:color="auto" w:fill="FFFFFF"/>
              <w:tabs>
                <w:tab w:val="left" w:pos="0"/>
              </w:tabs>
              <w:autoSpaceDE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spacing w:val="-3"/>
                <w:kern w:val="1"/>
                <w:lang w:eastAsia="ar-SA"/>
              </w:rPr>
              <w:t xml:space="preserve">медицинский осмотр детей с </w:t>
            </w:r>
            <w:r w:rsidR="005B78BA" w:rsidRPr="00565429">
              <w:rPr>
                <w:rFonts w:ascii="Times New Roman" w:eastAsia="Times New Roman" w:hAnsi="Times New Roman" w:cs="Times New Roman"/>
                <w:spacing w:val="-3"/>
                <w:kern w:val="1"/>
                <w:lang w:eastAsia="ar-SA"/>
              </w:rPr>
              <w:t>ЗПР</w:t>
            </w:r>
            <w:r w:rsidRPr="00565429">
              <w:rPr>
                <w:rFonts w:ascii="Times New Roman" w:eastAsia="Times New Roman" w:hAnsi="Times New Roman" w:cs="Times New Roman"/>
                <w:spacing w:val="-3"/>
                <w:kern w:val="1"/>
                <w:lang w:eastAsia="ar-SA"/>
              </w:rPr>
              <w:t xml:space="preserve">, врачами-специалистами </w:t>
            </w:r>
            <w:r w:rsidRPr="00565429">
              <w:rPr>
                <w:rFonts w:ascii="Times New Roman" w:eastAsia="Times New Roman" w:hAnsi="Times New Roman" w:cs="Times New Roman"/>
                <w:spacing w:val="-1"/>
                <w:kern w:val="1"/>
                <w:lang w:eastAsia="ar-SA"/>
              </w:rPr>
              <w:t>(педиатром, окулистом, отоларингологом, хирургом, невроло</w:t>
            </w:r>
            <w:r w:rsidRPr="00565429">
              <w:rPr>
                <w:rFonts w:ascii="Times New Roman" w:eastAsia="Times New Roman" w:hAnsi="Times New Roman" w:cs="Times New Roman"/>
                <w:spacing w:val="-1"/>
                <w:kern w:val="1"/>
                <w:lang w:eastAsia="ar-SA"/>
              </w:rPr>
              <w:softHyphen/>
            </w:r>
            <w:r w:rsidRPr="00565429">
              <w:rPr>
                <w:rFonts w:ascii="Times New Roman" w:eastAsia="Times New Roman" w:hAnsi="Times New Roman" w:cs="Times New Roman"/>
                <w:kern w:val="1"/>
                <w:lang w:eastAsia="ar-SA"/>
              </w:rPr>
              <w:t>гом);</w:t>
            </w:r>
          </w:p>
          <w:p w:rsidR="0079289A" w:rsidRPr="00565429" w:rsidRDefault="0079289A" w:rsidP="0079289A">
            <w:pPr>
              <w:widowControl w:val="0"/>
              <w:shd w:val="clear" w:color="auto" w:fill="FFFFFF"/>
              <w:tabs>
                <w:tab w:val="left" w:pos="0"/>
              </w:tabs>
              <w:autoSpaceDE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spacing w:val="-3"/>
                <w:kern w:val="1"/>
                <w:lang w:eastAsia="ar-SA"/>
              </w:rPr>
              <w:t>мониторинг состояния здоровья, заболеваемости с целью</w:t>
            </w:r>
            <w:r w:rsidRPr="00565429">
              <w:rPr>
                <w:rFonts w:ascii="Times New Roman" w:eastAsia="Times New Roman" w:hAnsi="Times New Roman" w:cs="Times New Roman"/>
                <w:spacing w:val="-2"/>
                <w:kern w:val="1"/>
                <w:lang w:eastAsia="ar-SA"/>
              </w:rPr>
              <w:t xml:space="preserve"> выявления наиболее часто болеющих детей с </w:t>
            </w:r>
            <w:r w:rsidR="005B78BA" w:rsidRPr="00565429">
              <w:rPr>
                <w:rFonts w:ascii="Times New Roman" w:eastAsia="Times New Roman" w:hAnsi="Times New Roman" w:cs="Times New Roman"/>
                <w:spacing w:val="-2"/>
                <w:kern w:val="1"/>
                <w:lang w:eastAsia="ar-SA"/>
              </w:rPr>
              <w:t>ЗПР</w:t>
            </w:r>
            <w:r w:rsidRPr="00565429">
              <w:rPr>
                <w:rFonts w:ascii="Times New Roman" w:eastAsia="Times New Roman" w:hAnsi="Times New Roman" w:cs="Times New Roman"/>
                <w:spacing w:val="-2"/>
                <w:kern w:val="1"/>
                <w:lang w:eastAsia="ar-SA"/>
              </w:rPr>
              <w:t>; определение причин заболе</w:t>
            </w:r>
            <w:r w:rsidRPr="00565429">
              <w:rPr>
                <w:rFonts w:ascii="Times New Roman" w:eastAsia="Times New Roman" w:hAnsi="Times New Roman" w:cs="Times New Roman"/>
                <w:spacing w:val="-1"/>
                <w:kern w:val="1"/>
                <w:lang w:eastAsia="ar-SA"/>
              </w:rPr>
              <w:softHyphen/>
              <w:t>ваемости с целью проведения более эффективной коррекционной и про</w:t>
            </w:r>
            <w:r w:rsidRPr="00565429">
              <w:rPr>
                <w:rFonts w:ascii="Times New Roman" w:eastAsia="Times New Roman" w:hAnsi="Times New Roman" w:cs="Times New Roman"/>
                <w:kern w:val="1"/>
                <w:lang w:eastAsia="ar-SA"/>
              </w:rPr>
              <w:t>филактических работ.</w:t>
            </w:r>
          </w:p>
        </w:tc>
      </w:tr>
      <w:tr w:rsidR="0079289A" w:rsidRPr="00565429" w:rsidTr="006F0EDA">
        <w:trPr>
          <w:jc w:val="center"/>
        </w:trPr>
        <w:tc>
          <w:tcPr>
            <w:tcW w:w="2113" w:type="dxa"/>
            <w:vMerge/>
            <w:tcBorders>
              <w:left w:val="single" w:sz="4" w:space="0" w:color="000000"/>
            </w:tcBorders>
            <w:shd w:val="clear" w:color="auto" w:fill="auto"/>
          </w:tcPr>
          <w:p w:rsidR="0079289A" w:rsidRPr="00565429" w:rsidRDefault="0079289A" w:rsidP="0079289A">
            <w:pPr>
              <w:widowControl w:val="0"/>
              <w:snapToGrid w:val="0"/>
              <w:spacing w:after="0" w:line="240" w:lineRule="auto"/>
              <w:ind w:right="44"/>
              <w:jc w:val="both"/>
              <w:rPr>
                <w:rFonts w:ascii="Times New Roman" w:eastAsia="Times New Roman" w:hAnsi="Times New Roman" w:cs="Times New Roman"/>
                <w:kern w:val="1"/>
                <w:lang w:eastAsia="ar-SA"/>
              </w:rPr>
            </w:pPr>
          </w:p>
        </w:tc>
        <w:tc>
          <w:tcPr>
            <w:tcW w:w="7498" w:type="dxa"/>
            <w:tcBorders>
              <w:top w:val="single" w:sz="4" w:space="0" w:color="000000"/>
              <w:left w:val="single" w:sz="4" w:space="0" w:color="000000"/>
              <w:bottom w:val="single" w:sz="4" w:space="0" w:color="000000"/>
              <w:right w:val="single" w:sz="4" w:space="0" w:color="000000"/>
            </w:tcBorders>
            <w:shd w:val="clear" w:color="auto" w:fill="auto"/>
          </w:tcPr>
          <w:p w:rsidR="0079289A" w:rsidRPr="00565429" w:rsidRDefault="0079289A" w:rsidP="0079289A">
            <w:pPr>
              <w:widowControl w:val="0"/>
              <w:snapToGrid w:val="0"/>
              <w:spacing w:after="0" w:line="240" w:lineRule="auto"/>
              <w:ind w:right="44"/>
              <w:jc w:val="both"/>
              <w:rPr>
                <w:rFonts w:ascii="Times New Roman" w:eastAsia="Times New Roman" w:hAnsi="Times New Roman" w:cs="Times New Roman"/>
                <w:b/>
                <w:spacing w:val="-1"/>
                <w:kern w:val="1"/>
                <w:lang w:eastAsia="ar-SA"/>
              </w:rPr>
            </w:pPr>
            <w:r w:rsidRPr="00565429">
              <w:rPr>
                <w:rFonts w:ascii="Times New Roman" w:eastAsia="Times New Roman" w:hAnsi="Times New Roman" w:cs="Times New Roman"/>
                <w:b/>
                <w:spacing w:val="-2"/>
                <w:kern w:val="1"/>
                <w:lang w:eastAsia="ar-SA"/>
              </w:rPr>
              <w:t xml:space="preserve">2. </w:t>
            </w:r>
            <w:r w:rsidRPr="00565429">
              <w:rPr>
                <w:rFonts w:ascii="Times New Roman" w:eastAsia="Times New Roman" w:hAnsi="Times New Roman" w:cs="Times New Roman"/>
                <w:b/>
                <w:spacing w:val="-1"/>
                <w:kern w:val="1"/>
                <w:lang w:eastAsia="ar-SA"/>
              </w:rPr>
              <w:t>Профилактическая работа по предупреждению заболеваний:</w:t>
            </w:r>
          </w:p>
          <w:p w:rsidR="0079289A" w:rsidRPr="00565429" w:rsidRDefault="0079289A" w:rsidP="0079289A">
            <w:pPr>
              <w:widowControl w:val="0"/>
              <w:shd w:val="clear" w:color="auto" w:fill="FFFFFF"/>
              <w:tabs>
                <w:tab w:val="left" w:pos="34"/>
              </w:tabs>
              <w:autoSpaceDE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проведение плановых прививок медработником  школы (в т.ч. вакцинация против гриппа, клещевого энцефалита);</w:t>
            </w:r>
          </w:p>
          <w:p w:rsidR="0079289A" w:rsidRPr="00565429" w:rsidRDefault="0079289A" w:rsidP="0079289A">
            <w:pPr>
              <w:widowControl w:val="0"/>
              <w:shd w:val="clear" w:color="auto" w:fill="FFFFFF"/>
              <w:tabs>
                <w:tab w:val="left" w:pos="34"/>
                <w:tab w:val="left" w:pos="972"/>
              </w:tabs>
              <w:autoSpaceDE w:val="0"/>
              <w:spacing w:after="0" w:line="240" w:lineRule="auto"/>
              <w:ind w:right="10"/>
              <w:jc w:val="both"/>
              <w:rPr>
                <w:rFonts w:ascii="Times New Roman" w:eastAsia="Times New Roman" w:hAnsi="Times New Roman" w:cs="Times New Roman"/>
                <w:kern w:val="1"/>
                <w:lang w:eastAsia="ar-SA"/>
              </w:rPr>
            </w:pPr>
            <w:r w:rsidRPr="00565429">
              <w:rPr>
                <w:rFonts w:ascii="Times New Roman" w:eastAsia="Times New Roman" w:hAnsi="Times New Roman" w:cs="Times New Roman"/>
                <w:spacing w:val="-1"/>
                <w:kern w:val="1"/>
                <w:lang w:eastAsia="ar-SA"/>
              </w:rPr>
              <w:t>профилактика простудных заболеваний</w:t>
            </w:r>
            <w:r w:rsidRPr="00565429">
              <w:rPr>
                <w:rFonts w:ascii="Times New Roman" w:eastAsia="Times New Roman" w:hAnsi="Times New Roman" w:cs="Times New Roman"/>
                <w:kern w:val="1"/>
                <w:lang w:eastAsia="ar-SA"/>
              </w:rPr>
              <w:t>;</w:t>
            </w:r>
          </w:p>
          <w:p w:rsidR="0079289A" w:rsidRPr="00565429" w:rsidRDefault="0079289A" w:rsidP="0079289A">
            <w:pPr>
              <w:widowControl w:val="0"/>
              <w:shd w:val="clear" w:color="auto" w:fill="FFFFFF"/>
              <w:tabs>
                <w:tab w:val="left" w:pos="34"/>
                <w:tab w:val="left" w:pos="972"/>
              </w:tabs>
              <w:autoSpaceDE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spacing w:val="-2"/>
                <w:kern w:val="1"/>
                <w:lang w:eastAsia="ar-SA"/>
              </w:rPr>
              <w:t>создание в школе условий для соблюдения санитарно-гигиенических навы</w:t>
            </w:r>
            <w:r w:rsidRPr="00565429">
              <w:rPr>
                <w:rFonts w:ascii="Times New Roman" w:eastAsia="Times New Roman" w:hAnsi="Times New Roman" w:cs="Times New Roman"/>
                <w:kern w:val="1"/>
                <w:lang w:eastAsia="ar-SA"/>
              </w:rPr>
              <w:t>ков: мытья рук, переодевания сменной обуви и т.д.;</w:t>
            </w:r>
          </w:p>
          <w:p w:rsidR="0079289A" w:rsidRPr="00565429" w:rsidRDefault="0079289A" w:rsidP="0079289A">
            <w:pPr>
              <w:widowControl w:val="0"/>
              <w:shd w:val="clear" w:color="auto" w:fill="FFFFFF"/>
              <w:tabs>
                <w:tab w:val="left" w:pos="816"/>
              </w:tabs>
              <w:spacing w:after="0" w:line="240" w:lineRule="auto"/>
              <w:jc w:val="both"/>
              <w:rPr>
                <w:rFonts w:ascii="Times New Roman" w:eastAsia="Times New Roman" w:hAnsi="Times New Roman" w:cs="Times New Roman"/>
                <w:spacing w:val="-1"/>
                <w:kern w:val="1"/>
                <w:lang w:eastAsia="ar-SA"/>
              </w:rPr>
            </w:pPr>
            <w:r w:rsidRPr="00565429">
              <w:rPr>
                <w:rFonts w:ascii="Times New Roman" w:eastAsia="Times New Roman" w:hAnsi="Times New Roman" w:cs="Times New Roman"/>
                <w:spacing w:val="-1"/>
                <w:kern w:val="1"/>
                <w:lang w:eastAsia="ar-SA"/>
              </w:rPr>
              <w:t>соблюдение санитарно-гигиенического противоэпидемического режима.</w:t>
            </w:r>
          </w:p>
        </w:tc>
      </w:tr>
      <w:tr w:rsidR="0079289A" w:rsidRPr="00565429" w:rsidTr="006F0EDA">
        <w:trPr>
          <w:jc w:val="center"/>
        </w:trPr>
        <w:tc>
          <w:tcPr>
            <w:tcW w:w="2113" w:type="dxa"/>
            <w:vMerge/>
            <w:tcBorders>
              <w:left w:val="single" w:sz="4" w:space="0" w:color="000000"/>
            </w:tcBorders>
            <w:shd w:val="clear" w:color="auto" w:fill="auto"/>
          </w:tcPr>
          <w:p w:rsidR="0079289A" w:rsidRPr="00565429" w:rsidRDefault="0079289A" w:rsidP="0079289A">
            <w:pPr>
              <w:widowControl w:val="0"/>
              <w:snapToGrid w:val="0"/>
              <w:spacing w:after="0" w:line="240" w:lineRule="auto"/>
              <w:ind w:right="44"/>
              <w:jc w:val="both"/>
              <w:rPr>
                <w:rFonts w:ascii="Times New Roman" w:eastAsia="Times New Roman" w:hAnsi="Times New Roman" w:cs="Times New Roman"/>
                <w:kern w:val="1"/>
                <w:lang w:eastAsia="ar-SA"/>
              </w:rPr>
            </w:pPr>
          </w:p>
        </w:tc>
        <w:tc>
          <w:tcPr>
            <w:tcW w:w="7498" w:type="dxa"/>
            <w:tcBorders>
              <w:top w:val="single" w:sz="4" w:space="0" w:color="000000"/>
              <w:left w:val="single" w:sz="4" w:space="0" w:color="000000"/>
              <w:bottom w:val="single" w:sz="4" w:space="0" w:color="000000"/>
              <w:right w:val="single" w:sz="4" w:space="0" w:color="000000"/>
            </w:tcBorders>
            <w:shd w:val="clear" w:color="auto" w:fill="auto"/>
          </w:tcPr>
          <w:p w:rsidR="0079289A" w:rsidRPr="00565429" w:rsidRDefault="0079289A" w:rsidP="0079289A">
            <w:pPr>
              <w:widowControl w:val="0"/>
              <w:snapToGrid w:val="0"/>
              <w:spacing w:after="0" w:line="240" w:lineRule="auto"/>
              <w:ind w:right="44"/>
              <w:jc w:val="both"/>
              <w:rPr>
                <w:rFonts w:ascii="Times New Roman" w:eastAsia="Times New Roman" w:hAnsi="Times New Roman" w:cs="Times New Roman"/>
                <w:b/>
                <w:spacing w:val="-2"/>
                <w:kern w:val="1"/>
                <w:lang w:eastAsia="ar-SA"/>
              </w:rPr>
            </w:pPr>
            <w:r w:rsidRPr="00565429">
              <w:rPr>
                <w:rFonts w:ascii="Times New Roman" w:eastAsia="Times New Roman" w:hAnsi="Times New Roman" w:cs="Times New Roman"/>
                <w:b/>
                <w:kern w:val="1"/>
                <w:lang w:eastAsia="ar-SA"/>
              </w:rPr>
              <w:t xml:space="preserve">3. </w:t>
            </w:r>
            <w:r w:rsidRPr="00565429">
              <w:rPr>
                <w:rFonts w:ascii="Times New Roman" w:eastAsia="Times New Roman" w:hAnsi="Times New Roman" w:cs="Times New Roman"/>
                <w:b/>
                <w:spacing w:val="-2"/>
                <w:kern w:val="1"/>
                <w:lang w:eastAsia="ar-SA"/>
              </w:rPr>
              <w:t>Максимальное обеспечение двигательной активности детей:</w:t>
            </w:r>
          </w:p>
          <w:p w:rsidR="0079289A" w:rsidRPr="00565429" w:rsidRDefault="0079289A" w:rsidP="0079289A">
            <w:pPr>
              <w:widowControl w:val="0"/>
              <w:shd w:val="clear" w:color="auto" w:fill="FFFFFF"/>
              <w:tabs>
                <w:tab w:val="left" w:pos="318"/>
              </w:tabs>
              <w:autoSpaceDE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spacing w:val="-3"/>
                <w:kern w:val="1"/>
                <w:lang w:eastAsia="ar-SA"/>
              </w:rPr>
              <w:t>согласно письму МО РФ «Об организации обучения в первом классе четы</w:t>
            </w:r>
            <w:r w:rsidRPr="00565429">
              <w:rPr>
                <w:rFonts w:ascii="Times New Roman" w:eastAsia="Times New Roman" w:hAnsi="Times New Roman" w:cs="Times New Roman"/>
                <w:spacing w:val="-3"/>
                <w:kern w:val="1"/>
                <w:lang w:eastAsia="ar-SA"/>
              </w:rPr>
              <w:softHyphen/>
            </w:r>
            <w:r w:rsidRPr="00565429">
              <w:rPr>
                <w:rFonts w:ascii="Times New Roman" w:eastAsia="Times New Roman" w:hAnsi="Times New Roman" w:cs="Times New Roman"/>
                <w:kern w:val="1"/>
                <w:lang w:eastAsia="ar-SA"/>
              </w:rPr>
              <w:t>рехлетней начальной школы» (от 25.09.2000г. № 2021/11-13), проведение физкультминуток на каждом уроке продолжительностью по 1,5-2 минуты (рекомендуется проводить на 10-й и 20-й минутах урока). В комплекс физминуток включены различные упражнения с целью профилактики нарушения зрения,    простудных заболеваний, заболеваний опорно - двигательного аппарата.</w:t>
            </w:r>
          </w:p>
          <w:p w:rsidR="0079289A" w:rsidRPr="00565429" w:rsidRDefault="0079289A" w:rsidP="0079289A">
            <w:pPr>
              <w:widowControl w:val="0"/>
              <w:shd w:val="clear" w:color="auto" w:fill="FFFFFF"/>
              <w:tabs>
                <w:tab w:val="left" w:pos="34"/>
              </w:tabs>
              <w:autoSpaceDE w:val="0"/>
              <w:spacing w:after="0" w:line="240" w:lineRule="auto"/>
              <w:jc w:val="both"/>
              <w:rPr>
                <w:rFonts w:ascii="Times New Roman" w:eastAsia="Times New Roman" w:hAnsi="Times New Roman" w:cs="Times New Roman"/>
                <w:spacing w:val="-1"/>
                <w:kern w:val="1"/>
                <w:lang w:eastAsia="ar-SA"/>
              </w:rPr>
            </w:pPr>
            <w:r w:rsidRPr="00565429">
              <w:rPr>
                <w:rFonts w:ascii="Times New Roman" w:eastAsia="Times New Roman" w:hAnsi="Times New Roman" w:cs="Times New Roman"/>
                <w:spacing w:val="-2"/>
                <w:kern w:val="1"/>
                <w:lang w:eastAsia="ar-SA"/>
              </w:rPr>
              <w:t xml:space="preserve">подвижные игры на переменах; </w:t>
            </w:r>
            <w:r w:rsidRPr="00565429">
              <w:rPr>
                <w:rFonts w:ascii="Times New Roman" w:eastAsia="Times New Roman" w:hAnsi="Times New Roman" w:cs="Times New Roman"/>
                <w:spacing w:val="-1"/>
                <w:kern w:val="1"/>
                <w:lang w:eastAsia="ar-SA"/>
              </w:rPr>
              <w:t>ежедневная прогулка и спортивный час в группе продленного дня;</w:t>
            </w:r>
          </w:p>
          <w:p w:rsidR="0079289A" w:rsidRPr="00565429" w:rsidRDefault="0079289A" w:rsidP="0079289A">
            <w:pPr>
              <w:widowControl w:val="0"/>
              <w:shd w:val="clear" w:color="auto" w:fill="FFFFFF"/>
              <w:tabs>
                <w:tab w:val="left" w:pos="34"/>
              </w:tabs>
              <w:autoSpaceDE w:val="0"/>
              <w:spacing w:after="0" w:line="240" w:lineRule="auto"/>
              <w:jc w:val="both"/>
              <w:rPr>
                <w:rFonts w:ascii="Times New Roman" w:eastAsia="Times New Roman" w:hAnsi="Times New Roman" w:cs="Times New Roman"/>
                <w:spacing w:val="-3"/>
                <w:kern w:val="1"/>
                <w:lang w:eastAsia="ar-SA"/>
              </w:rPr>
            </w:pPr>
            <w:r w:rsidRPr="00565429">
              <w:rPr>
                <w:rFonts w:ascii="Times New Roman" w:eastAsia="Times New Roman" w:hAnsi="Times New Roman" w:cs="Times New Roman"/>
                <w:spacing w:val="-3"/>
                <w:kern w:val="1"/>
                <w:lang w:eastAsia="ar-SA"/>
              </w:rPr>
              <w:t>внеклассные спортивные мероприятия.</w:t>
            </w:r>
          </w:p>
        </w:tc>
      </w:tr>
      <w:tr w:rsidR="0079289A" w:rsidRPr="00565429" w:rsidTr="006F0EDA">
        <w:trPr>
          <w:jc w:val="center"/>
        </w:trPr>
        <w:tc>
          <w:tcPr>
            <w:tcW w:w="2113" w:type="dxa"/>
            <w:vMerge/>
            <w:tcBorders>
              <w:left w:val="single" w:sz="4" w:space="0" w:color="000000"/>
            </w:tcBorders>
            <w:shd w:val="clear" w:color="auto" w:fill="auto"/>
          </w:tcPr>
          <w:p w:rsidR="0079289A" w:rsidRPr="00565429" w:rsidRDefault="0079289A" w:rsidP="0079289A">
            <w:pPr>
              <w:widowControl w:val="0"/>
              <w:snapToGrid w:val="0"/>
              <w:spacing w:after="0" w:line="240" w:lineRule="auto"/>
              <w:ind w:right="44"/>
              <w:jc w:val="both"/>
              <w:rPr>
                <w:rFonts w:ascii="Times New Roman" w:eastAsia="Times New Roman" w:hAnsi="Times New Roman" w:cs="Times New Roman"/>
                <w:kern w:val="1"/>
                <w:lang w:eastAsia="ar-SA"/>
              </w:rPr>
            </w:pPr>
          </w:p>
        </w:tc>
        <w:tc>
          <w:tcPr>
            <w:tcW w:w="7498" w:type="dxa"/>
            <w:tcBorders>
              <w:top w:val="single" w:sz="4" w:space="0" w:color="000000"/>
              <w:left w:val="single" w:sz="4" w:space="0" w:color="000000"/>
              <w:bottom w:val="single" w:sz="4" w:space="0" w:color="000000"/>
              <w:right w:val="single" w:sz="4" w:space="0" w:color="000000"/>
            </w:tcBorders>
            <w:shd w:val="clear" w:color="auto" w:fill="auto"/>
          </w:tcPr>
          <w:p w:rsidR="0079289A" w:rsidRPr="00565429" w:rsidRDefault="0079289A" w:rsidP="0079289A">
            <w:pPr>
              <w:widowControl w:val="0"/>
              <w:shd w:val="clear" w:color="auto" w:fill="FFFFFF"/>
              <w:tabs>
                <w:tab w:val="left" w:pos="34"/>
                <w:tab w:val="left" w:pos="351"/>
              </w:tabs>
              <w:autoSpaceDE w:val="0"/>
              <w:snapToGrid w:val="0"/>
              <w:spacing w:after="0" w:line="240" w:lineRule="auto"/>
              <w:ind w:right="10"/>
              <w:jc w:val="both"/>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b/>
                <w:kern w:val="1"/>
                <w:lang w:eastAsia="ar-SA"/>
              </w:rPr>
              <w:t>4.</w:t>
            </w:r>
            <w:r w:rsidRPr="00565429">
              <w:rPr>
                <w:rFonts w:ascii="Times New Roman" w:eastAsia="Times New Roman" w:hAnsi="Times New Roman" w:cs="Times New Roman"/>
                <w:b/>
                <w:kern w:val="1"/>
                <w:lang w:eastAsia="ar-SA"/>
              </w:rPr>
              <w:tab/>
            </w:r>
            <w:r w:rsidRPr="00565429">
              <w:rPr>
                <w:rFonts w:ascii="Times New Roman" w:eastAsia="Times New Roman" w:hAnsi="Times New Roman" w:cs="Times New Roman"/>
                <w:b/>
                <w:spacing w:val="-2"/>
                <w:kern w:val="1"/>
                <w:lang w:eastAsia="ar-SA"/>
              </w:rPr>
              <w:t>Организация рационального питания предусматривает</w:t>
            </w:r>
            <w:r w:rsidRPr="00565429">
              <w:rPr>
                <w:rFonts w:ascii="Times New Roman" w:eastAsia="Times New Roman" w:hAnsi="Times New Roman" w:cs="Times New Roman"/>
                <w:spacing w:val="-2"/>
                <w:kern w:val="1"/>
                <w:lang w:eastAsia="ar-SA"/>
              </w:rPr>
              <w:t>:</w:t>
            </w:r>
          </w:p>
          <w:p w:rsidR="0079289A" w:rsidRPr="00565429" w:rsidRDefault="0079289A" w:rsidP="0079289A">
            <w:pPr>
              <w:widowControl w:val="0"/>
              <w:shd w:val="clear" w:color="auto" w:fill="FFFFFF"/>
              <w:autoSpaceDE w:val="0"/>
              <w:spacing w:after="0" w:line="240" w:lineRule="auto"/>
              <w:ind w:right="10"/>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назначение ответственного за организацию питания;</w:t>
            </w:r>
          </w:p>
          <w:p w:rsidR="0079289A" w:rsidRPr="00565429" w:rsidRDefault="0079289A" w:rsidP="0079289A">
            <w:pPr>
              <w:widowControl w:val="0"/>
              <w:shd w:val="clear" w:color="auto" w:fill="FFFFFF"/>
              <w:autoSpaceDE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spacing w:val="-2"/>
                <w:kern w:val="1"/>
                <w:lang w:eastAsia="ar-SA"/>
              </w:rPr>
              <w:t>выполнение требований СанПиН к организации питания в общеобразова</w:t>
            </w:r>
            <w:r w:rsidRPr="00565429">
              <w:rPr>
                <w:rFonts w:ascii="Times New Roman" w:eastAsia="Times New Roman" w:hAnsi="Times New Roman" w:cs="Times New Roman"/>
                <w:spacing w:val="-2"/>
                <w:kern w:val="1"/>
                <w:lang w:eastAsia="ar-SA"/>
              </w:rPr>
              <w:softHyphen/>
            </w:r>
            <w:r w:rsidRPr="00565429">
              <w:rPr>
                <w:rFonts w:ascii="Times New Roman" w:eastAsia="Times New Roman" w:hAnsi="Times New Roman" w:cs="Times New Roman"/>
                <w:kern w:val="1"/>
                <w:lang w:eastAsia="ar-SA"/>
              </w:rPr>
              <w:t>тельных учреждениях;</w:t>
            </w:r>
          </w:p>
          <w:p w:rsidR="0079289A" w:rsidRPr="00565429" w:rsidRDefault="0079289A" w:rsidP="0079289A">
            <w:pPr>
              <w:widowControl w:val="0"/>
              <w:shd w:val="clear" w:color="auto" w:fill="FFFFFF"/>
              <w:autoSpaceDE w:val="0"/>
              <w:spacing w:after="0" w:line="240" w:lineRule="auto"/>
              <w:ind w:right="10"/>
              <w:jc w:val="both"/>
              <w:rPr>
                <w:rFonts w:ascii="Times New Roman" w:eastAsia="Times New Roman" w:hAnsi="Times New Roman" w:cs="Times New Roman"/>
                <w:spacing w:val="-1"/>
                <w:kern w:val="1"/>
                <w:lang w:eastAsia="ar-SA"/>
              </w:rPr>
            </w:pPr>
            <w:r w:rsidRPr="00565429">
              <w:rPr>
                <w:rFonts w:ascii="Times New Roman" w:eastAsia="Times New Roman" w:hAnsi="Times New Roman" w:cs="Times New Roman"/>
                <w:spacing w:val="-2"/>
                <w:kern w:val="1"/>
                <w:lang w:eastAsia="ar-SA"/>
              </w:rPr>
              <w:t xml:space="preserve">соблюдение основных принципов рационального питания: соответствие энергетической ценности рациона возрастным физиологическим потребностям детей с </w:t>
            </w:r>
            <w:r w:rsidR="005B78BA" w:rsidRPr="00565429">
              <w:rPr>
                <w:rFonts w:ascii="Times New Roman" w:eastAsia="Times New Roman" w:hAnsi="Times New Roman" w:cs="Times New Roman"/>
                <w:spacing w:val="-2"/>
                <w:kern w:val="1"/>
                <w:lang w:eastAsia="ar-SA"/>
              </w:rPr>
              <w:t>ЗПР</w:t>
            </w:r>
            <w:r w:rsidRPr="00565429">
              <w:rPr>
                <w:rFonts w:ascii="Times New Roman" w:eastAsia="Times New Roman" w:hAnsi="Times New Roman" w:cs="Times New Roman"/>
                <w:spacing w:val="-2"/>
                <w:kern w:val="1"/>
                <w:lang w:eastAsia="ar-SA"/>
              </w:rPr>
              <w:t xml:space="preserve"> (учет необходимой потребно</w:t>
            </w:r>
            <w:r w:rsidRPr="00565429">
              <w:rPr>
                <w:rFonts w:ascii="Times New Roman" w:eastAsia="Times New Roman" w:hAnsi="Times New Roman" w:cs="Times New Roman"/>
                <w:spacing w:val="-1"/>
                <w:kern w:val="1"/>
                <w:lang w:eastAsia="ar-SA"/>
              </w:rPr>
              <w:t>сти в энергии детей младшего школьного возраста);</w:t>
            </w:r>
          </w:p>
          <w:p w:rsidR="0079289A" w:rsidRPr="00565429" w:rsidRDefault="0079289A" w:rsidP="0079289A">
            <w:pPr>
              <w:widowControl w:val="0"/>
              <w:shd w:val="clear" w:color="auto" w:fill="FFFFFF"/>
              <w:tabs>
                <w:tab w:val="left" w:pos="912"/>
              </w:tabs>
              <w:autoSpaceDE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сбалансированность рациона питания детей по содержанию белков, жиров и углеводов для максимального их усвоения;</w:t>
            </w:r>
          </w:p>
          <w:p w:rsidR="0079289A" w:rsidRPr="00565429" w:rsidRDefault="0079289A" w:rsidP="0079289A">
            <w:pPr>
              <w:widowControl w:val="0"/>
              <w:shd w:val="clear" w:color="auto" w:fill="FFFFFF"/>
              <w:tabs>
                <w:tab w:val="left" w:pos="912"/>
              </w:tabs>
              <w:autoSpaceDE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spacing w:val="-1"/>
                <w:kern w:val="1"/>
                <w:lang w:eastAsia="ar-SA"/>
              </w:rPr>
              <w:t xml:space="preserve">восполнение дефицита витаминов в питании школьников за счет </w:t>
            </w:r>
            <w:r w:rsidRPr="00565429">
              <w:rPr>
                <w:rFonts w:ascii="Times New Roman" w:eastAsia="Times New Roman" w:hAnsi="Times New Roman" w:cs="Times New Roman"/>
                <w:spacing w:val="-3"/>
                <w:kern w:val="1"/>
                <w:lang w:eastAsia="ar-SA"/>
              </w:rPr>
              <w:t xml:space="preserve">корректировки рецептур и использования обогащенных продуктов; </w:t>
            </w:r>
            <w:r w:rsidRPr="00565429">
              <w:rPr>
                <w:rFonts w:ascii="Times New Roman" w:eastAsia="Times New Roman" w:hAnsi="Times New Roman" w:cs="Times New Roman"/>
                <w:spacing w:val="-2"/>
                <w:kern w:val="1"/>
                <w:lang w:eastAsia="ar-SA"/>
              </w:rPr>
              <w:t>максимальное разнообразие рациона путем использования доста</w:t>
            </w:r>
            <w:r w:rsidRPr="00565429">
              <w:rPr>
                <w:rFonts w:ascii="Times New Roman" w:eastAsia="Times New Roman" w:hAnsi="Times New Roman" w:cs="Times New Roman"/>
                <w:kern w:val="1"/>
                <w:lang w:eastAsia="ar-SA"/>
              </w:rPr>
              <w:t>точного ассортимента продуктов и различных способов кулинарной обработки; соблюдение оптимального режима питания.</w:t>
            </w:r>
          </w:p>
          <w:p w:rsidR="0079289A" w:rsidRPr="00565429" w:rsidRDefault="0079289A" w:rsidP="0079289A">
            <w:pPr>
              <w:widowControl w:val="0"/>
              <w:shd w:val="clear" w:color="auto" w:fill="FFFFFF"/>
              <w:autoSpaceDE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spacing w:val="-3"/>
                <w:kern w:val="1"/>
                <w:lang w:eastAsia="ar-SA"/>
              </w:rPr>
              <w:t>создание благоприятных условий для приема пищи (не</w:t>
            </w:r>
            <w:r w:rsidRPr="00565429">
              <w:rPr>
                <w:rFonts w:ascii="Times New Roman" w:eastAsia="Times New Roman" w:hAnsi="Times New Roman" w:cs="Times New Roman"/>
                <w:spacing w:val="-1"/>
                <w:kern w:val="1"/>
                <w:lang w:eastAsia="ar-SA"/>
              </w:rPr>
              <w:t>обходимые комплекты столовых приборов: ложки столовые, чайные, вил</w:t>
            </w:r>
            <w:r w:rsidRPr="00565429">
              <w:rPr>
                <w:rFonts w:ascii="Times New Roman" w:eastAsia="Times New Roman" w:hAnsi="Times New Roman" w:cs="Times New Roman"/>
                <w:spacing w:val="-2"/>
                <w:kern w:val="1"/>
                <w:lang w:eastAsia="ar-SA"/>
              </w:rPr>
              <w:t>ки; на столах салфетки; мытье рук перед едой) и обучение культуре пове</w:t>
            </w:r>
            <w:r w:rsidRPr="00565429">
              <w:rPr>
                <w:rFonts w:ascii="Times New Roman" w:eastAsia="Times New Roman" w:hAnsi="Times New Roman" w:cs="Times New Roman"/>
                <w:kern w:val="1"/>
                <w:lang w:eastAsia="ar-SA"/>
              </w:rPr>
              <w:t>дения за столом;</w:t>
            </w:r>
          </w:p>
          <w:p w:rsidR="0079289A" w:rsidRPr="00565429" w:rsidRDefault="0079289A" w:rsidP="0079289A">
            <w:pPr>
              <w:widowControl w:val="0"/>
              <w:spacing w:after="0" w:line="240" w:lineRule="auto"/>
              <w:ind w:right="44"/>
              <w:jc w:val="both"/>
              <w:rPr>
                <w:rFonts w:ascii="Times New Roman" w:eastAsia="Times New Roman" w:hAnsi="Times New Roman" w:cs="Times New Roman"/>
                <w:spacing w:val="-1"/>
                <w:kern w:val="1"/>
                <w:lang w:eastAsia="ar-SA"/>
              </w:rPr>
            </w:pPr>
            <w:r w:rsidRPr="00565429">
              <w:rPr>
                <w:rFonts w:ascii="Times New Roman" w:eastAsia="Times New Roman" w:hAnsi="Times New Roman" w:cs="Times New Roman"/>
                <w:spacing w:val="-1"/>
                <w:kern w:val="1"/>
                <w:lang w:eastAsia="ar-SA"/>
              </w:rPr>
              <w:t>100% охват обучающихся начальной школы горячим питанием</w:t>
            </w:r>
          </w:p>
        </w:tc>
      </w:tr>
      <w:tr w:rsidR="0079289A" w:rsidRPr="00565429" w:rsidTr="006F0EDA">
        <w:trPr>
          <w:jc w:val="center"/>
        </w:trPr>
        <w:tc>
          <w:tcPr>
            <w:tcW w:w="2113" w:type="dxa"/>
            <w:vMerge/>
            <w:tcBorders>
              <w:left w:val="single" w:sz="4" w:space="0" w:color="000000"/>
            </w:tcBorders>
            <w:shd w:val="clear" w:color="auto" w:fill="auto"/>
          </w:tcPr>
          <w:p w:rsidR="0079289A" w:rsidRPr="00565429" w:rsidRDefault="0079289A" w:rsidP="0079289A">
            <w:pPr>
              <w:widowControl w:val="0"/>
              <w:snapToGrid w:val="0"/>
              <w:spacing w:after="0" w:line="240" w:lineRule="auto"/>
              <w:ind w:right="44"/>
              <w:jc w:val="both"/>
              <w:rPr>
                <w:rFonts w:ascii="Times New Roman" w:eastAsia="Times New Roman" w:hAnsi="Times New Roman" w:cs="Times New Roman"/>
                <w:kern w:val="1"/>
                <w:lang w:eastAsia="ar-SA"/>
              </w:rPr>
            </w:pPr>
          </w:p>
        </w:tc>
        <w:tc>
          <w:tcPr>
            <w:tcW w:w="7498" w:type="dxa"/>
            <w:tcBorders>
              <w:top w:val="single" w:sz="4" w:space="0" w:color="000000"/>
              <w:left w:val="single" w:sz="4" w:space="0" w:color="000000"/>
              <w:bottom w:val="single" w:sz="4" w:space="0" w:color="000000"/>
              <w:right w:val="single" w:sz="4" w:space="0" w:color="000000"/>
            </w:tcBorders>
            <w:shd w:val="clear" w:color="auto" w:fill="auto"/>
          </w:tcPr>
          <w:p w:rsidR="0079289A" w:rsidRPr="00565429" w:rsidRDefault="0079289A" w:rsidP="0079289A">
            <w:pPr>
              <w:widowControl w:val="0"/>
              <w:shd w:val="clear" w:color="auto" w:fill="FFFFFF"/>
              <w:tabs>
                <w:tab w:val="left" w:pos="34"/>
                <w:tab w:val="left" w:pos="351"/>
              </w:tabs>
              <w:autoSpaceDE w:val="0"/>
              <w:snapToGrid w:val="0"/>
              <w:spacing w:after="0" w:line="240" w:lineRule="auto"/>
              <w:ind w:right="10"/>
              <w:jc w:val="both"/>
              <w:rPr>
                <w:rFonts w:ascii="Times New Roman" w:eastAsia="Times New Roman" w:hAnsi="Times New Roman" w:cs="Times New Roman"/>
                <w:bCs/>
                <w:kern w:val="1"/>
                <w:lang w:eastAsia="ar-SA"/>
              </w:rPr>
            </w:pPr>
            <w:r w:rsidRPr="00565429">
              <w:rPr>
                <w:rFonts w:ascii="Times New Roman" w:eastAsia="Times New Roman" w:hAnsi="Times New Roman" w:cs="Times New Roman"/>
                <w:b/>
                <w:bCs/>
                <w:kern w:val="1"/>
                <w:lang w:eastAsia="ar-SA"/>
              </w:rPr>
              <w:t>5</w:t>
            </w:r>
            <w:r w:rsidRPr="00565429">
              <w:rPr>
                <w:rFonts w:ascii="Times New Roman" w:eastAsia="Times New Roman" w:hAnsi="Times New Roman" w:cs="Times New Roman"/>
                <w:bCs/>
                <w:kern w:val="1"/>
                <w:lang w:eastAsia="ar-SA"/>
              </w:rPr>
              <w:t xml:space="preserve">. </w:t>
            </w:r>
            <w:r w:rsidRPr="00565429">
              <w:rPr>
                <w:rFonts w:ascii="Times New Roman" w:eastAsia="Times New Roman" w:hAnsi="Times New Roman" w:cs="Times New Roman"/>
                <w:b/>
                <w:bCs/>
                <w:kern w:val="1"/>
                <w:lang w:eastAsia="ar-SA"/>
              </w:rPr>
              <w:t>Работа</w:t>
            </w:r>
            <w:r w:rsidRPr="00565429">
              <w:rPr>
                <w:rFonts w:ascii="Times New Roman" w:eastAsia="Times New Roman" w:hAnsi="Times New Roman" w:cs="Times New Roman"/>
                <w:bCs/>
                <w:kern w:val="1"/>
                <w:lang w:eastAsia="ar-SA"/>
              </w:rPr>
              <w:t xml:space="preserve"> </w:t>
            </w:r>
            <w:r w:rsidRPr="00565429">
              <w:rPr>
                <w:rFonts w:ascii="Times New Roman" w:eastAsia="Times New Roman" w:hAnsi="Times New Roman" w:cs="Times New Roman"/>
                <w:b/>
                <w:iCs/>
                <w:kern w:val="1"/>
                <w:lang w:eastAsia="ar-SA"/>
              </w:rPr>
              <w:t>психолого-педагогической и медико-социальной службы</w:t>
            </w:r>
            <w:r w:rsidRPr="00565429">
              <w:rPr>
                <w:rFonts w:ascii="Times New Roman" w:eastAsia="Times New Roman" w:hAnsi="Times New Roman" w:cs="Times New Roman"/>
                <w:iCs/>
                <w:kern w:val="1"/>
                <w:lang w:eastAsia="ar-SA"/>
              </w:rPr>
              <w:t xml:space="preserve"> </w:t>
            </w:r>
            <w:r w:rsidRPr="00565429">
              <w:rPr>
                <w:rFonts w:ascii="Times New Roman" w:eastAsia="Times New Roman" w:hAnsi="Times New Roman" w:cs="Times New Roman"/>
                <w:bCs/>
                <w:kern w:val="1"/>
                <w:lang w:eastAsia="ar-SA"/>
              </w:rPr>
              <w:t xml:space="preserve">организация работы шПМПК по психолого-медико-педагогическому сопровождению  обучающихся с </w:t>
            </w:r>
            <w:r w:rsidR="005B78BA" w:rsidRPr="00565429">
              <w:rPr>
                <w:rFonts w:ascii="Times New Roman" w:eastAsia="Times New Roman" w:hAnsi="Times New Roman" w:cs="Times New Roman"/>
                <w:bCs/>
                <w:kern w:val="1"/>
                <w:lang w:eastAsia="ar-SA"/>
              </w:rPr>
              <w:t>ЗПР</w:t>
            </w:r>
            <w:r w:rsidRPr="00565429">
              <w:rPr>
                <w:rFonts w:ascii="Times New Roman" w:eastAsia="Times New Roman" w:hAnsi="Times New Roman" w:cs="Times New Roman"/>
                <w:bCs/>
                <w:kern w:val="1"/>
                <w:lang w:eastAsia="ar-SA"/>
              </w:rPr>
              <w:t>, трудностями в.</w:t>
            </w:r>
          </w:p>
        </w:tc>
      </w:tr>
      <w:tr w:rsidR="0079289A" w:rsidRPr="00565429" w:rsidTr="006F0EDA">
        <w:trPr>
          <w:jc w:val="center"/>
        </w:trPr>
        <w:tc>
          <w:tcPr>
            <w:tcW w:w="2113" w:type="dxa"/>
            <w:vMerge/>
            <w:tcBorders>
              <w:left w:val="single" w:sz="4" w:space="0" w:color="000000"/>
              <w:bottom w:val="single" w:sz="4" w:space="0" w:color="000000"/>
            </w:tcBorders>
            <w:shd w:val="clear" w:color="auto" w:fill="auto"/>
          </w:tcPr>
          <w:p w:rsidR="0079289A" w:rsidRPr="00565429" w:rsidRDefault="0079289A" w:rsidP="0079289A">
            <w:pPr>
              <w:widowControl w:val="0"/>
              <w:snapToGrid w:val="0"/>
              <w:spacing w:after="0" w:line="240" w:lineRule="auto"/>
              <w:ind w:right="44"/>
              <w:jc w:val="both"/>
              <w:rPr>
                <w:rFonts w:ascii="Times New Roman" w:eastAsia="Times New Roman" w:hAnsi="Times New Roman" w:cs="Times New Roman"/>
                <w:kern w:val="1"/>
                <w:lang w:eastAsia="ar-SA"/>
              </w:rPr>
            </w:pPr>
          </w:p>
        </w:tc>
        <w:tc>
          <w:tcPr>
            <w:tcW w:w="7498" w:type="dxa"/>
            <w:tcBorders>
              <w:top w:val="single" w:sz="4" w:space="0" w:color="000000"/>
              <w:left w:val="single" w:sz="4" w:space="0" w:color="000000"/>
              <w:bottom w:val="single" w:sz="4" w:space="0" w:color="000000"/>
              <w:right w:val="single" w:sz="4" w:space="0" w:color="000000"/>
            </w:tcBorders>
            <w:shd w:val="clear" w:color="auto" w:fill="auto"/>
          </w:tcPr>
          <w:p w:rsidR="0079289A" w:rsidRPr="00565429" w:rsidRDefault="0079289A" w:rsidP="00716745">
            <w:pPr>
              <w:widowControl w:val="0"/>
              <w:shd w:val="clear" w:color="auto" w:fill="FFFFFF"/>
              <w:tabs>
                <w:tab w:val="left" w:pos="34"/>
                <w:tab w:val="left" w:pos="351"/>
              </w:tabs>
              <w:autoSpaceDE w:val="0"/>
              <w:snapToGrid w:val="0"/>
              <w:spacing w:after="0" w:line="240" w:lineRule="auto"/>
              <w:ind w:right="10"/>
              <w:jc w:val="both"/>
              <w:rPr>
                <w:rFonts w:ascii="Times New Roman" w:eastAsia="Times New Roman" w:hAnsi="Times New Roman" w:cs="Times New Roman"/>
                <w:bCs/>
                <w:kern w:val="1"/>
                <w:lang w:eastAsia="ar-SA"/>
              </w:rPr>
            </w:pPr>
            <w:r w:rsidRPr="00565429">
              <w:rPr>
                <w:rFonts w:ascii="Times New Roman" w:eastAsia="Times New Roman" w:hAnsi="Times New Roman" w:cs="Times New Roman"/>
                <w:b/>
                <w:kern w:val="1"/>
                <w:lang w:eastAsia="ar-SA"/>
              </w:rPr>
              <w:t>6. Работа логопедической службы</w:t>
            </w:r>
            <w:r w:rsidRPr="00565429">
              <w:rPr>
                <w:rFonts w:ascii="Times New Roman" w:eastAsia="Times New Roman" w:hAnsi="Times New Roman" w:cs="Times New Roman"/>
                <w:kern w:val="1"/>
                <w:lang w:eastAsia="ar-SA"/>
              </w:rPr>
              <w:t xml:space="preserve"> по рабочим программам для индивидуальных логопедических занятий со всеми обучающимися </w:t>
            </w:r>
            <w:r w:rsidR="00716745">
              <w:rPr>
                <w:rFonts w:ascii="Times New Roman" w:eastAsia="Times New Roman" w:hAnsi="Times New Roman" w:cs="Times New Roman"/>
                <w:kern w:val="1"/>
                <w:lang w:eastAsia="ar-SA"/>
              </w:rPr>
              <w:t>МБОУ СОШ №51</w:t>
            </w:r>
          </w:p>
        </w:tc>
      </w:tr>
    </w:tbl>
    <w:p w:rsidR="0079289A" w:rsidRPr="00565429" w:rsidRDefault="0079289A" w:rsidP="0079289A">
      <w:pPr>
        <w:widowControl w:val="0"/>
        <w:spacing w:after="0" w:line="240" w:lineRule="auto"/>
        <w:jc w:val="both"/>
        <w:rPr>
          <w:rFonts w:ascii="Times New Roman" w:eastAsia="SimSun" w:hAnsi="Times New Roman" w:cs="Times New Roman"/>
          <w:kern w:val="1"/>
          <w:sz w:val="24"/>
          <w:szCs w:val="24"/>
          <w:lang w:eastAsia="hi-IN" w:bidi="hi-IN"/>
        </w:rPr>
      </w:pPr>
    </w:p>
    <w:p w:rsidR="0079289A" w:rsidRPr="00565429" w:rsidRDefault="0079289A" w:rsidP="0079289A">
      <w:pPr>
        <w:widowControl w:val="0"/>
        <w:shd w:val="clear" w:color="auto" w:fill="FFFFFF"/>
        <w:spacing w:after="0" w:line="240" w:lineRule="auto"/>
        <w:ind w:left="349"/>
        <w:jc w:val="both"/>
        <w:rPr>
          <w:rFonts w:ascii="Times New Roman" w:eastAsia="Calibri" w:hAnsi="Times New Roman" w:cs="Times New Roman"/>
          <w:sz w:val="24"/>
          <w:szCs w:val="24"/>
        </w:rPr>
      </w:pPr>
      <w:r w:rsidRPr="00565429">
        <w:rPr>
          <w:rFonts w:ascii="Times New Roman" w:eastAsia="Times New Roman" w:hAnsi="Times New Roman" w:cs="Times New Roman"/>
          <w:b/>
          <w:iCs/>
          <w:spacing w:val="-4"/>
          <w:kern w:val="1"/>
          <w:sz w:val="24"/>
          <w:szCs w:val="24"/>
          <w:lang w:eastAsia="ar-SA"/>
        </w:rPr>
        <w:t xml:space="preserve">4. Просветительская работа с родителями </w:t>
      </w:r>
      <w:r w:rsidRPr="00565429">
        <w:rPr>
          <w:rFonts w:ascii="Times New Roman" w:eastAsia="Times New Roman" w:hAnsi="Times New Roman" w:cs="Times New Roman"/>
          <w:iCs/>
          <w:spacing w:val="-3"/>
          <w:kern w:val="1"/>
          <w:sz w:val="24"/>
          <w:szCs w:val="24"/>
          <w:lang w:eastAsia="ar-SA"/>
        </w:rPr>
        <w:t>(законными представителями)</w:t>
      </w:r>
      <w:r w:rsidRPr="00565429">
        <w:rPr>
          <w:rFonts w:ascii="Times New Roman" w:eastAsia="Calibri" w:hAnsi="Times New Roman" w:cs="Times New Roman"/>
          <w:sz w:val="24"/>
          <w:szCs w:val="24"/>
        </w:rPr>
        <w:t xml:space="preserve"> </w:t>
      </w:r>
    </w:p>
    <w:p w:rsidR="0079289A" w:rsidRPr="00565429" w:rsidRDefault="0079289A" w:rsidP="0079289A">
      <w:pPr>
        <w:widowControl w:val="0"/>
        <w:shd w:val="clear" w:color="auto" w:fill="FFFFFF"/>
        <w:spacing w:after="0" w:line="240" w:lineRule="auto"/>
        <w:ind w:left="34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Сложившаяся система работы с родителями (законными представителями) по вопросам охраны и укрепления здоровья детей  с </w:t>
      </w:r>
      <w:r w:rsidR="005B78BA" w:rsidRPr="00565429">
        <w:rPr>
          <w:rFonts w:ascii="Times New Roman" w:eastAsia="Calibri" w:hAnsi="Times New Roman" w:cs="Times New Roman"/>
          <w:sz w:val="24"/>
          <w:szCs w:val="24"/>
        </w:rPr>
        <w:t>ЗПР</w:t>
      </w:r>
      <w:r w:rsidRPr="00565429">
        <w:rPr>
          <w:rFonts w:ascii="Times New Roman" w:eastAsia="Calibri" w:hAnsi="Times New Roman" w:cs="Times New Roman"/>
          <w:sz w:val="24"/>
          <w:szCs w:val="24"/>
        </w:rPr>
        <w:t xml:space="preserve"> направлена на повышение их уровня знаний и включает:</w:t>
      </w:r>
    </w:p>
    <w:p w:rsidR="0079289A" w:rsidRPr="00565429" w:rsidRDefault="0079289A" w:rsidP="00C82AF5">
      <w:pPr>
        <w:widowControl w:val="0"/>
        <w:numPr>
          <w:ilvl w:val="0"/>
          <w:numId w:val="106"/>
        </w:numPr>
        <w:shd w:val="clear" w:color="auto" w:fill="FFFFFF"/>
        <w:autoSpaceDE w:val="0"/>
        <w:autoSpaceDN w:val="0"/>
        <w:adjustRightInd w:val="0"/>
        <w:spacing w:after="0" w:line="240" w:lineRule="auto"/>
        <w:ind w:left="142"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проведение соответствующих лекций, семинаров, круглых столов;</w:t>
      </w:r>
    </w:p>
    <w:p w:rsidR="0079289A" w:rsidRPr="00565429" w:rsidRDefault="0079289A" w:rsidP="00C82AF5">
      <w:pPr>
        <w:widowControl w:val="0"/>
        <w:numPr>
          <w:ilvl w:val="0"/>
          <w:numId w:val="106"/>
        </w:numPr>
        <w:shd w:val="clear" w:color="auto" w:fill="FFFFFF"/>
        <w:autoSpaceDE w:val="0"/>
        <w:autoSpaceDN w:val="0"/>
        <w:adjustRightInd w:val="0"/>
        <w:spacing w:after="0" w:line="240" w:lineRule="auto"/>
        <w:ind w:left="142"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79289A" w:rsidRPr="00565429" w:rsidRDefault="0079289A" w:rsidP="0079289A">
      <w:pPr>
        <w:widowControl w:val="0"/>
        <w:shd w:val="clear" w:color="auto" w:fill="FFFFFF"/>
        <w:spacing w:after="0" w:line="240" w:lineRule="auto"/>
        <w:ind w:right="44" w:firstLine="709"/>
        <w:jc w:val="center"/>
        <w:rPr>
          <w:rFonts w:ascii="Times New Roman" w:eastAsia="Times New Roman" w:hAnsi="Times New Roman" w:cs="Times New Roman"/>
          <w:b/>
          <w:iCs/>
          <w:spacing w:val="-4"/>
          <w:kern w:val="1"/>
          <w:sz w:val="24"/>
          <w:szCs w:val="24"/>
          <w:lang w:eastAsia="ar-SA"/>
        </w:rPr>
      </w:pPr>
    </w:p>
    <w:p w:rsidR="0079289A" w:rsidRPr="00565429" w:rsidRDefault="0079289A" w:rsidP="0079289A">
      <w:pPr>
        <w:widowControl w:val="0"/>
        <w:shd w:val="clear" w:color="auto" w:fill="FFFFFF"/>
        <w:spacing w:after="0" w:line="240" w:lineRule="auto"/>
        <w:ind w:left="349" w:right="44"/>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b/>
          <w:kern w:val="1"/>
          <w:sz w:val="24"/>
          <w:szCs w:val="24"/>
          <w:lang w:eastAsia="ar-SA"/>
        </w:rPr>
        <w:t>Задачи</w:t>
      </w:r>
      <w:r w:rsidRPr="00565429">
        <w:rPr>
          <w:rFonts w:ascii="Times New Roman" w:eastAsia="Times New Roman" w:hAnsi="Times New Roman" w:cs="Times New Roman"/>
          <w:kern w:val="1"/>
          <w:sz w:val="24"/>
          <w:szCs w:val="24"/>
          <w:lang w:eastAsia="ar-SA"/>
        </w:rPr>
        <w:t xml:space="preserve">: организовать  педагогическое просвещение родителей </w:t>
      </w:r>
    </w:p>
    <w:p w:rsidR="0079289A" w:rsidRPr="00565429" w:rsidRDefault="0079289A" w:rsidP="0079289A">
      <w:pPr>
        <w:widowControl w:val="0"/>
        <w:shd w:val="clear" w:color="auto" w:fill="FFFFFF"/>
        <w:spacing w:after="0" w:line="240" w:lineRule="auto"/>
        <w:ind w:left="349" w:right="44"/>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b/>
          <w:kern w:val="1"/>
          <w:sz w:val="24"/>
          <w:szCs w:val="24"/>
          <w:lang w:eastAsia="ar-SA"/>
        </w:rPr>
        <w:t>Планируемый результат:</w:t>
      </w:r>
      <w:r w:rsidRPr="00565429">
        <w:rPr>
          <w:rFonts w:ascii="Times New Roman" w:eastAsia="Times New Roman" w:hAnsi="Times New Roman" w:cs="Times New Roman"/>
          <w:kern w:val="1"/>
          <w:sz w:val="24"/>
          <w:szCs w:val="24"/>
          <w:lang w:eastAsia="ar-SA"/>
        </w:rPr>
        <w:t xml:space="preserve"> </w:t>
      </w:r>
    </w:p>
    <w:p w:rsidR="0079289A" w:rsidRPr="00565429" w:rsidRDefault="0079289A" w:rsidP="00C82AF5">
      <w:pPr>
        <w:widowControl w:val="0"/>
        <w:numPr>
          <w:ilvl w:val="0"/>
          <w:numId w:val="106"/>
        </w:numPr>
        <w:shd w:val="clear" w:color="auto" w:fill="FFFFFF"/>
        <w:autoSpaceDE w:val="0"/>
        <w:spacing w:after="0" w:line="240" w:lineRule="auto"/>
        <w:ind w:left="0" w:right="44" w:firstLine="0"/>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 xml:space="preserve">формирование общественного мнения родителей, ориентированного на здоровый образ жизни;  </w:t>
      </w:r>
    </w:p>
    <w:p w:rsidR="0079289A" w:rsidRPr="00565429" w:rsidRDefault="0079289A" w:rsidP="00C82AF5">
      <w:pPr>
        <w:widowControl w:val="0"/>
        <w:numPr>
          <w:ilvl w:val="0"/>
          <w:numId w:val="106"/>
        </w:numPr>
        <w:shd w:val="clear" w:color="auto" w:fill="FFFFFF"/>
        <w:autoSpaceDE w:val="0"/>
        <w:spacing w:after="0" w:line="240" w:lineRule="auto"/>
        <w:ind w:left="0" w:right="44" w:firstLine="0"/>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 xml:space="preserve">создание в семье благоприятной воспитывающей среды, способствующей улучшению межличностных отношений, повышению ответственности семьи за здоровье, физическое, эмоциональное, умственное и нравственное развитие школьников. </w:t>
      </w:r>
    </w:p>
    <w:p w:rsidR="0079289A" w:rsidRPr="00565429" w:rsidRDefault="0079289A" w:rsidP="0079289A">
      <w:pPr>
        <w:widowControl w:val="0"/>
        <w:shd w:val="clear" w:color="auto" w:fill="FFFFFF"/>
        <w:tabs>
          <w:tab w:val="left" w:pos="816"/>
        </w:tabs>
        <w:spacing w:after="0" w:line="240" w:lineRule="auto"/>
        <w:ind w:left="349"/>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Реализация этого блока зависит от всех субъектов образовательного процесса.</w:t>
      </w:r>
    </w:p>
    <w:p w:rsidR="0079289A" w:rsidRPr="00565429" w:rsidRDefault="0079289A" w:rsidP="0079289A">
      <w:pPr>
        <w:widowControl w:val="0"/>
        <w:spacing w:after="0" w:line="240" w:lineRule="auto"/>
        <w:jc w:val="both"/>
        <w:rPr>
          <w:rFonts w:ascii="Times New Roman" w:eastAsia="Times New Roman" w:hAnsi="Times New Roman" w:cs="Times New Roman"/>
          <w:b/>
          <w:bCs/>
          <w:kern w:val="1"/>
          <w:sz w:val="24"/>
          <w:szCs w:val="24"/>
          <w:lang w:eastAsia="ar-SA"/>
        </w:rPr>
      </w:pPr>
    </w:p>
    <w:tbl>
      <w:tblPr>
        <w:tblW w:w="0" w:type="auto"/>
        <w:jc w:val="center"/>
        <w:tblLayout w:type="fixed"/>
        <w:tblLook w:val="0000" w:firstRow="0" w:lastRow="0" w:firstColumn="0" w:lastColumn="0" w:noHBand="0" w:noVBand="0"/>
      </w:tblPr>
      <w:tblGrid>
        <w:gridCol w:w="1908"/>
        <w:gridCol w:w="8143"/>
      </w:tblGrid>
      <w:tr w:rsidR="0079289A" w:rsidRPr="00565429" w:rsidTr="006F0EDA">
        <w:trPr>
          <w:jc w:val="center"/>
        </w:trPr>
        <w:tc>
          <w:tcPr>
            <w:tcW w:w="1908" w:type="dxa"/>
            <w:tcBorders>
              <w:top w:val="single" w:sz="4" w:space="0" w:color="000000"/>
              <w:left w:val="single" w:sz="4" w:space="0" w:color="000000"/>
              <w:bottom w:val="single" w:sz="4" w:space="0" w:color="000000"/>
            </w:tcBorders>
            <w:shd w:val="clear" w:color="auto" w:fill="auto"/>
          </w:tcPr>
          <w:p w:rsidR="0079289A" w:rsidRPr="00565429" w:rsidRDefault="0079289A" w:rsidP="0079289A">
            <w:pPr>
              <w:widowControl w:val="0"/>
              <w:snapToGrid w:val="0"/>
              <w:spacing w:after="0" w:line="240" w:lineRule="auto"/>
              <w:ind w:right="44"/>
              <w:jc w:val="both"/>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Направления деятельности</w:t>
            </w:r>
          </w:p>
        </w:tc>
        <w:tc>
          <w:tcPr>
            <w:tcW w:w="8143" w:type="dxa"/>
            <w:tcBorders>
              <w:top w:val="single" w:sz="4" w:space="0" w:color="000000"/>
              <w:left w:val="single" w:sz="4" w:space="0" w:color="000000"/>
              <w:bottom w:val="single" w:sz="4" w:space="0" w:color="000000"/>
              <w:right w:val="single" w:sz="4" w:space="0" w:color="000000"/>
            </w:tcBorders>
            <w:shd w:val="clear" w:color="auto" w:fill="auto"/>
          </w:tcPr>
          <w:p w:rsidR="0079289A" w:rsidRPr="00565429" w:rsidRDefault="0079289A" w:rsidP="0079289A">
            <w:pPr>
              <w:widowControl w:val="0"/>
              <w:snapToGrid w:val="0"/>
              <w:spacing w:after="0" w:line="240" w:lineRule="auto"/>
              <w:ind w:right="44"/>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Урочная и внеурочная деятельность</w:t>
            </w:r>
          </w:p>
        </w:tc>
      </w:tr>
      <w:tr w:rsidR="0079289A" w:rsidRPr="00565429" w:rsidTr="006F0EDA">
        <w:trPr>
          <w:jc w:val="center"/>
        </w:trPr>
        <w:tc>
          <w:tcPr>
            <w:tcW w:w="1908" w:type="dxa"/>
            <w:vMerge w:val="restart"/>
            <w:tcBorders>
              <w:top w:val="single" w:sz="4" w:space="0" w:color="000000"/>
              <w:left w:val="single" w:sz="4" w:space="0" w:color="000000"/>
              <w:bottom w:val="single" w:sz="4" w:space="0" w:color="000000"/>
            </w:tcBorders>
            <w:shd w:val="clear" w:color="auto" w:fill="auto"/>
          </w:tcPr>
          <w:p w:rsidR="0079289A" w:rsidRPr="00565429" w:rsidRDefault="0079289A" w:rsidP="0079289A">
            <w:pPr>
              <w:widowControl w:val="0"/>
              <w:snapToGrid w:val="0"/>
              <w:spacing w:after="0" w:line="240" w:lineRule="auto"/>
              <w:ind w:right="44"/>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1.Родительский всеобуч: просвещение через литературу, размещение информации на сайте школы, сменных стендах</w:t>
            </w:r>
          </w:p>
        </w:tc>
        <w:tc>
          <w:tcPr>
            <w:tcW w:w="8143" w:type="dxa"/>
            <w:tcBorders>
              <w:top w:val="single" w:sz="4" w:space="0" w:color="000000"/>
              <w:left w:val="single" w:sz="4" w:space="0" w:color="000000"/>
              <w:bottom w:val="single" w:sz="4" w:space="0" w:color="000000"/>
              <w:right w:val="single" w:sz="4" w:space="0" w:color="000000"/>
            </w:tcBorders>
            <w:shd w:val="clear" w:color="auto" w:fill="auto"/>
          </w:tcPr>
          <w:p w:rsidR="0079289A" w:rsidRPr="00565429" w:rsidRDefault="0079289A" w:rsidP="006F0EDA">
            <w:pPr>
              <w:widowControl w:val="0"/>
              <w:tabs>
                <w:tab w:val="left" w:pos="318"/>
                <w:tab w:val="left" w:pos="2160"/>
                <w:tab w:val="left" w:pos="7380"/>
              </w:tabs>
              <w:autoSpaceDE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Обсуждение с родителями вопросов здоровьесбережения в семье и образовательном учреждении, знакомство родителей с задачами и итогами работы школы в данном направлении на родительских собраниях.</w:t>
            </w:r>
          </w:p>
        </w:tc>
      </w:tr>
      <w:tr w:rsidR="0079289A" w:rsidRPr="00565429" w:rsidTr="006F0EDA">
        <w:trPr>
          <w:jc w:val="center"/>
        </w:trPr>
        <w:tc>
          <w:tcPr>
            <w:tcW w:w="1908" w:type="dxa"/>
            <w:vMerge/>
            <w:tcBorders>
              <w:top w:val="single" w:sz="4" w:space="0" w:color="000000"/>
              <w:left w:val="single" w:sz="4" w:space="0" w:color="000000"/>
              <w:bottom w:val="single" w:sz="4" w:space="0" w:color="000000"/>
            </w:tcBorders>
            <w:shd w:val="clear" w:color="auto" w:fill="auto"/>
          </w:tcPr>
          <w:p w:rsidR="0079289A" w:rsidRPr="00565429" w:rsidRDefault="0079289A" w:rsidP="0079289A">
            <w:pPr>
              <w:widowControl w:val="0"/>
              <w:snapToGrid w:val="0"/>
              <w:spacing w:after="0" w:line="240" w:lineRule="auto"/>
              <w:ind w:right="44"/>
              <w:jc w:val="both"/>
              <w:rPr>
                <w:rFonts w:ascii="Times New Roman" w:eastAsia="Times New Roman" w:hAnsi="Times New Roman" w:cs="Times New Roman"/>
                <w:kern w:val="1"/>
                <w:lang w:eastAsia="ar-SA"/>
              </w:rPr>
            </w:pPr>
          </w:p>
        </w:tc>
        <w:tc>
          <w:tcPr>
            <w:tcW w:w="8143" w:type="dxa"/>
            <w:tcBorders>
              <w:top w:val="single" w:sz="4" w:space="0" w:color="000000"/>
              <w:left w:val="single" w:sz="4" w:space="0" w:color="000000"/>
              <w:bottom w:val="single" w:sz="4" w:space="0" w:color="000000"/>
              <w:right w:val="single" w:sz="4" w:space="0" w:color="000000"/>
            </w:tcBorders>
            <w:shd w:val="clear" w:color="auto" w:fill="auto"/>
          </w:tcPr>
          <w:p w:rsidR="0079289A" w:rsidRPr="00565429" w:rsidRDefault="0079289A" w:rsidP="0079289A">
            <w:pPr>
              <w:widowControl w:val="0"/>
              <w:tabs>
                <w:tab w:val="left" w:pos="318"/>
                <w:tab w:val="left" w:pos="2160"/>
                <w:tab w:val="left" w:pos="7380"/>
              </w:tabs>
              <w:autoSpaceDE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Обмен опытом семейного воспитания по ценностному отношению к здоровью в форме родительской конференции, организационно-деятельностной и психологической игры, собрания-диспута, родительского лектория, встречи за круглым столом, вечера вопросов и ответов, семинара, педагогического практикум и другие.</w:t>
            </w:r>
          </w:p>
        </w:tc>
      </w:tr>
      <w:tr w:rsidR="0079289A" w:rsidRPr="00565429" w:rsidTr="006F0EDA">
        <w:trPr>
          <w:jc w:val="center"/>
        </w:trPr>
        <w:tc>
          <w:tcPr>
            <w:tcW w:w="1908" w:type="dxa"/>
            <w:vMerge/>
            <w:tcBorders>
              <w:top w:val="single" w:sz="4" w:space="0" w:color="000000"/>
              <w:left w:val="single" w:sz="4" w:space="0" w:color="000000"/>
              <w:bottom w:val="single" w:sz="4" w:space="0" w:color="000000"/>
            </w:tcBorders>
            <w:shd w:val="clear" w:color="auto" w:fill="auto"/>
          </w:tcPr>
          <w:p w:rsidR="0079289A" w:rsidRPr="00565429" w:rsidRDefault="0079289A" w:rsidP="0079289A">
            <w:pPr>
              <w:widowControl w:val="0"/>
              <w:snapToGrid w:val="0"/>
              <w:spacing w:after="0" w:line="240" w:lineRule="auto"/>
              <w:ind w:right="44"/>
              <w:jc w:val="both"/>
              <w:rPr>
                <w:rFonts w:ascii="Times New Roman" w:eastAsia="Times New Roman" w:hAnsi="Times New Roman" w:cs="Times New Roman"/>
                <w:kern w:val="1"/>
                <w:lang w:eastAsia="ar-SA"/>
              </w:rPr>
            </w:pPr>
          </w:p>
        </w:tc>
        <w:tc>
          <w:tcPr>
            <w:tcW w:w="8143" w:type="dxa"/>
            <w:tcBorders>
              <w:top w:val="single" w:sz="4" w:space="0" w:color="000000"/>
              <w:left w:val="single" w:sz="4" w:space="0" w:color="000000"/>
              <w:bottom w:val="single" w:sz="4" w:space="0" w:color="000000"/>
              <w:right w:val="single" w:sz="4" w:space="0" w:color="000000"/>
            </w:tcBorders>
            <w:shd w:val="clear" w:color="auto" w:fill="auto"/>
          </w:tcPr>
          <w:p w:rsidR="0079289A" w:rsidRPr="00565429" w:rsidRDefault="0079289A" w:rsidP="006F0EDA">
            <w:pPr>
              <w:widowControl w:val="0"/>
              <w:tabs>
                <w:tab w:val="left" w:pos="318"/>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 xml:space="preserve">Книжные выставки в библиотеке школы по вопросам семейного воспитания, индивидуальные консультации по подбору литературы. </w:t>
            </w:r>
          </w:p>
        </w:tc>
      </w:tr>
      <w:tr w:rsidR="0079289A" w:rsidRPr="00565429" w:rsidTr="006F0EDA">
        <w:trPr>
          <w:jc w:val="center"/>
        </w:trPr>
        <w:tc>
          <w:tcPr>
            <w:tcW w:w="1908" w:type="dxa"/>
            <w:vMerge/>
            <w:tcBorders>
              <w:top w:val="single" w:sz="4" w:space="0" w:color="000000"/>
              <w:left w:val="single" w:sz="4" w:space="0" w:color="000000"/>
              <w:bottom w:val="single" w:sz="4" w:space="0" w:color="000000"/>
            </w:tcBorders>
            <w:shd w:val="clear" w:color="auto" w:fill="auto"/>
          </w:tcPr>
          <w:p w:rsidR="0079289A" w:rsidRPr="00565429" w:rsidRDefault="0079289A" w:rsidP="0079289A">
            <w:pPr>
              <w:widowControl w:val="0"/>
              <w:snapToGrid w:val="0"/>
              <w:spacing w:after="0" w:line="240" w:lineRule="auto"/>
              <w:ind w:right="44"/>
              <w:jc w:val="both"/>
              <w:rPr>
                <w:rFonts w:ascii="Times New Roman" w:eastAsia="Times New Roman" w:hAnsi="Times New Roman" w:cs="Times New Roman"/>
                <w:kern w:val="1"/>
                <w:lang w:eastAsia="ar-SA"/>
              </w:rPr>
            </w:pPr>
          </w:p>
        </w:tc>
        <w:tc>
          <w:tcPr>
            <w:tcW w:w="8143" w:type="dxa"/>
            <w:tcBorders>
              <w:top w:val="single" w:sz="4" w:space="0" w:color="000000"/>
              <w:left w:val="single" w:sz="4" w:space="0" w:color="000000"/>
              <w:bottom w:val="single" w:sz="4" w:space="0" w:color="000000"/>
              <w:right w:val="single" w:sz="4" w:space="0" w:color="000000"/>
            </w:tcBorders>
            <w:shd w:val="clear" w:color="auto" w:fill="auto"/>
          </w:tcPr>
          <w:p w:rsidR="0079289A" w:rsidRPr="00565429" w:rsidRDefault="0079289A" w:rsidP="006F0EDA">
            <w:pPr>
              <w:widowControl w:val="0"/>
              <w:tabs>
                <w:tab w:val="left" w:pos="318"/>
              </w:tabs>
              <w:autoSpaceDE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Реализация цикла бесед для родителей.</w:t>
            </w:r>
          </w:p>
        </w:tc>
      </w:tr>
      <w:tr w:rsidR="0079289A" w:rsidRPr="00565429" w:rsidTr="006F0EDA">
        <w:trPr>
          <w:jc w:val="center"/>
        </w:trPr>
        <w:tc>
          <w:tcPr>
            <w:tcW w:w="1908" w:type="dxa"/>
            <w:vMerge/>
            <w:tcBorders>
              <w:top w:val="single" w:sz="4" w:space="0" w:color="000000"/>
              <w:left w:val="single" w:sz="4" w:space="0" w:color="000000"/>
              <w:bottom w:val="single" w:sz="4" w:space="0" w:color="000000"/>
            </w:tcBorders>
            <w:shd w:val="clear" w:color="auto" w:fill="auto"/>
          </w:tcPr>
          <w:p w:rsidR="0079289A" w:rsidRPr="00565429" w:rsidRDefault="0079289A" w:rsidP="0079289A">
            <w:pPr>
              <w:widowControl w:val="0"/>
              <w:snapToGrid w:val="0"/>
              <w:spacing w:after="0" w:line="240" w:lineRule="auto"/>
              <w:ind w:right="44"/>
              <w:jc w:val="both"/>
              <w:rPr>
                <w:rFonts w:ascii="Times New Roman" w:eastAsia="Times New Roman" w:hAnsi="Times New Roman" w:cs="Times New Roman"/>
                <w:kern w:val="1"/>
                <w:lang w:eastAsia="ar-SA"/>
              </w:rPr>
            </w:pPr>
          </w:p>
        </w:tc>
        <w:tc>
          <w:tcPr>
            <w:tcW w:w="8143" w:type="dxa"/>
            <w:tcBorders>
              <w:top w:val="single" w:sz="4" w:space="0" w:color="000000"/>
              <w:left w:val="single" w:sz="4" w:space="0" w:color="000000"/>
              <w:bottom w:val="single" w:sz="4" w:space="0" w:color="000000"/>
              <w:right w:val="single" w:sz="4" w:space="0" w:color="000000"/>
            </w:tcBorders>
            <w:shd w:val="clear" w:color="auto" w:fill="auto"/>
          </w:tcPr>
          <w:p w:rsidR="0079289A" w:rsidRPr="00565429" w:rsidRDefault="0079289A" w:rsidP="0079289A">
            <w:pPr>
              <w:widowControl w:val="0"/>
              <w:tabs>
                <w:tab w:val="left" w:pos="318"/>
              </w:tabs>
              <w:autoSpaceDE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Размещение информации на сменном стенде «Лучше быть здоровым!», «Береги здоровье смолоду».</w:t>
            </w:r>
          </w:p>
        </w:tc>
      </w:tr>
      <w:tr w:rsidR="0079289A" w:rsidRPr="00565429" w:rsidTr="006F0EDA">
        <w:trPr>
          <w:jc w:val="center"/>
        </w:trPr>
        <w:tc>
          <w:tcPr>
            <w:tcW w:w="1908" w:type="dxa"/>
            <w:tcBorders>
              <w:top w:val="single" w:sz="4" w:space="0" w:color="000000"/>
              <w:left w:val="single" w:sz="4" w:space="0" w:color="000000"/>
              <w:bottom w:val="single" w:sz="4" w:space="0" w:color="000000"/>
            </w:tcBorders>
            <w:shd w:val="clear" w:color="auto" w:fill="auto"/>
          </w:tcPr>
          <w:p w:rsidR="0079289A" w:rsidRPr="00565429" w:rsidRDefault="0079289A" w:rsidP="0079289A">
            <w:pPr>
              <w:widowControl w:val="0"/>
              <w:snapToGrid w:val="0"/>
              <w:spacing w:after="0" w:line="240" w:lineRule="auto"/>
              <w:ind w:right="44"/>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2. Просвещение через совместную работу педагогов и родителей</w:t>
            </w:r>
          </w:p>
        </w:tc>
        <w:tc>
          <w:tcPr>
            <w:tcW w:w="8143" w:type="dxa"/>
            <w:tcBorders>
              <w:top w:val="single" w:sz="4" w:space="0" w:color="000000"/>
              <w:left w:val="single" w:sz="4" w:space="0" w:color="000000"/>
              <w:bottom w:val="single" w:sz="4" w:space="0" w:color="000000"/>
              <w:right w:val="single" w:sz="4" w:space="0" w:color="000000"/>
            </w:tcBorders>
            <w:shd w:val="clear" w:color="auto" w:fill="auto"/>
          </w:tcPr>
          <w:p w:rsidR="0079289A" w:rsidRPr="00565429" w:rsidRDefault="0079289A" w:rsidP="0079289A">
            <w:pPr>
              <w:widowControl w:val="0"/>
              <w:shd w:val="clear" w:color="auto" w:fill="FFFFFF"/>
              <w:tabs>
                <w:tab w:val="left" w:pos="816"/>
              </w:tabs>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Проведение совместной работы педагогов и родителей (законных представителей) по проведению спортивных соревнований: «Веселые старты», спортивный праздник «Папа, мама, я – спортивная семья», Дней здоровья, занятий по профилактике вредных привычек в рамках месячника «Мой выбор», предупреждение травматизма, соблюдение правил безопасности и оказание помощи в различных жизненных ситуациях в рамках «Дня защиты детей».</w:t>
            </w:r>
          </w:p>
        </w:tc>
      </w:tr>
    </w:tbl>
    <w:p w:rsidR="0079289A" w:rsidRPr="00565429" w:rsidRDefault="0079289A" w:rsidP="0079289A">
      <w:pPr>
        <w:widowControl w:val="0"/>
        <w:spacing w:after="0" w:line="240" w:lineRule="auto"/>
        <w:jc w:val="both"/>
        <w:rPr>
          <w:rFonts w:ascii="Times New Roman" w:eastAsia="SimSun" w:hAnsi="Times New Roman" w:cs="Times New Roman"/>
          <w:kern w:val="1"/>
          <w:sz w:val="24"/>
          <w:szCs w:val="24"/>
          <w:lang w:eastAsia="hi-IN" w:bidi="hi-IN"/>
        </w:rPr>
      </w:pPr>
    </w:p>
    <w:p w:rsidR="0079289A" w:rsidRPr="00565429" w:rsidRDefault="0079289A" w:rsidP="0079289A">
      <w:pPr>
        <w:widowControl w:val="0"/>
        <w:shd w:val="clear" w:color="auto" w:fill="FFFFFF"/>
        <w:spacing w:after="0" w:line="240" w:lineRule="auto"/>
        <w:jc w:val="center"/>
        <w:rPr>
          <w:rFonts w:ascii="Times New Roman" w:eastAsia="Times New Roman" w:hAnsi="Times New Roman" w:cs="Times New Roman"/>
          <w:b/>
          <w:bCs/>
          <w:kern w:val="1"/>
          <w:sz w:val="24"/>
          <w:szCs w:val="24"/>
          <w:lang w:eastAsia="ar-SA"/>
        </w:rPr>
      </w:pPr>
      <w:r w:rsidRPr="00565429">
        <w:rPr>
          <w:rFonts w:ascii="Times New Roman" w:eastAsia="Times New Roman" w:hAnsi="Times New Roman" w:cs="Times New Roman"/>
          <w:b/>
          <w:bCs/>
          <w:spacing w:val="-8"/>
          <w:kern w:val="1"/>
          <w:sz w:val="24"/>
          <w:szCs w:val="24"/>
          <w:lang w:eastAsia="ar-SA"/>
        </w:rPr>
        <w:t xml:space="preserve">Управление реализацией программы </w:t>
      </w:r>
      <w:r w:rsidRPr="00565429">
        <w:rPr>
          <w:rFonts w:ascii="Times New Roman" w:eastAsia="Times New Roman" w:hAnsi="Times New Roman" w:cs="Times New Roman"/>
          <w:b/>
          <w:bCs/>
          <w:kern w:val="1"/>
          <w:sz w:val="24"/>
          <w:szCs w:val="24"/>
          <w:lang w:eastAsia="ar-SA"/>
        </w:rPr>
        <w:t xml:space="preserve">формирования здорового и безопасного образа жизни в </w:t>
      </w:r>
      <w:r w:rsidR="00716745">
        <w:rPr>
          <w:rFonts w:ascii="Times New Roman" w:eastAsia="Times New Roman" w:hAnsi="Times New Roman" w:cs="Times New Roman"/>
          <w:b/>
          <w:bCs/>
          <w:kern w:val="1"/>
          <w:sz w:val="24"/>
          <w:szCs w:val="24"/>
          <w:lang w:eastAsia="ar-SA"/>
        </w:rPr>
        <w:t>МБОУ СОШ №51</w:t>
      </w:r>
    </w:p>
    <w:p w:rsidR="0079289A" w:rsidRPr="00565429" w:rsidRDefault="0079289A" w:rsidP="0079289A">
      <w:pPr>
        <w:widowControl w:val="0"/>
        <w:shd w:val="clear" w:color="auto" w:fill="FFFFFF"/>
        <w:spacing w:after="0" w:line="240" w:lineRule="auto"/>
        <w:ind w:right="44" w:firstLine="709"/>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b/>
          <w:kern w:val="1"/>
          <w:sz w:val="24"/>
          <w:szCs w:val="24"/>
          <w:lang w:eastAsia="ar-SA"/>
        </w:rPr>
        <w:t xml:space="preserve">     Задача: </w:t>
      </w:r>
      <w:r w:rsidRPr="00565429">
        <w:rPr>
          <w:rFonts w:ascii="Times New Roman" w:eastAsia="Times New Roman" w:hAnsi="Times New Roman" w:cs="Times New Roman"/>
          <w:kern w:val="1"/>
          <w:sz w:val="24"/>
          <w:szCs w:val="24"/>
          <w:lang w:eastAsia="ar-SA"/>
        </w:rPr>
        <w:t>контроль реализации программы формирования культуры здорового и безопасного образа жизни, повышение качества учебно-воспитательного процесса, взаимодействия с родителями, педагогами.</w:t>
      </w:r>
    </w:p>
    <w:p w:rsidR="0079289A" w:rsidRPr="00565429" w:rsidRDefault="0079289A" w:rsidP="0079289A">
      <w:pPr>
        <w:widowControl w:val="0"/>
        <w:shd w:val="clear" w:color="auto" w:fill="FFFFFF"/>
        <w:spacing w:after="0" w:line="240" w:lineRule="auto"/>
        <w:ind w:right="44" w:firstLine="709"/>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b/>
          <w:kern w:val="1"/>
          <w:sz w:val="24"/>
          <w:szCs w:val="24"/>
          <w:lang w:eastAsia="ar-SA"/>
        </w:rPr>
        <w:t xml:space="preserve">     Планируемый результат</w:t>
      </w:r>
      <w:r w:rsidRPr="00565429">
        <w:rPr>
          <w:rFonts w:ascii="Times New Roman" w:eastAsia="Times New Roman" w:hAnsi="Times New Roman" w:cs="Times New Roman"/>
          <w:kern w:val="1"/>
          <w:sz w:val="24"/>
          <w:szCs w:val="24"/>
          <w:lang w:eastAsia="ar-SA"/>
        </w:rPr>
        <w:t>: выявление имеющихся отклонений в реализации программы</w:t>
      </w:r>
      <w:r w:rsidRPr="00565429">
        <w:rPr>
          <w:rFonts w:ascii="Times New Roman" w:eastAsia="Times New Roman" w:hAnsi="Times New Roman" w:cs="Times New Roman"/>
          <w:b/>
          <w:kern w:val="1"/>
          <w:sz w:val="24"/>
          <w:szCs w:val="24"/>
          <w:lang w:eastAsia="ar-SA"/>
        </w:rPr>
        <w:t xml:space="preserve"> </w:t>
      </w:r>
      <w:r w:rsidRPr="00565429">
        <w:rPr>
          <w:rFonts w:ascii="Times New Roman" w:eastAsia="Times New Roman" w:hAnsi="Times New Roman" w:cs="Times New Roman"/>
          <w:kern w:val="1"/>
          <w:sz w:val="24"/>
          <w:szCs w:val="24"/>
          <w:lang w:eastAsia="ar-SA"/>
        </w:rPr>
        <w:t>формирования культуры здорового и безопасного образа жизни.</w:t>
      </w:r>
    </w:p>
    <w:p w:rsidR="0079289A" w:rsidRPr="00565429" w:rsidRDefault="0079289A" w:rsidP="0079289A">
      <w:pPr>
        <w:widowControl w:val="0"/>
        <w:spacing w:after="0" w:line="240" w:lineRule="auto"/>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Реализация этого направления зависит от администрации образовательной организации.</w:t>
      </w:r>
    </w:p>
    <w:p w:rsidR="0079289A" w:rsidRPr="00565429" w:rsidRDefault="0079289A" w:rsidP="0079289A">
      <w:pPr>
        <w:widowControl w:val="0"/>
        <w:spacing w:after="0" w:line="240" w:lineRule="auto"/>
        <w:jc w:val="both"/>
        <w:rPr>
          <w:rFonts w:ascii="Times New Roman" w:eastAsia="Times New Roman" w:hAnsi="Times New Roman" w:cs="Times New Roman"/>
          <w:kern w:val="1"/>
          <w:sz w:val="24"/>
          <w:szCs w:val="24"/>
          <w:lang w:eastAsia="ar-SA"/>
        </w:rPr>
      </w:pPr>
    </w:p>
    <w:tbl>
      <w:tblPr>
        <w:tblStyle w:val="1ffd"/>
        <w:tblW w:w="0" w:type="auto"/>
        <w:tblLayout w:type="fixed"/>
        <w:tblLook w:val="0000" w:firstRow="0" w:lastRow="0" w:firstColumn="0" w:lastColumn="0" w:noHBand="0" w:noVBand="0"/>
      </w:tblPr>
      <w:tblGrid>
        <w:gridCol w:w="2255"/>
        <w:gridCol w:w="29"/>
        <w:gridCol w:w="3069"/>
        <w:gridCol w:w="4833"/>
      </w:tblGrid>
      <w:tr w:rsidR="00A45623" w:rsidRPr="00565429" w:rsidTr="00A45623">
        <w:tc>
          <w:tcPr>
            <w:tcW w:w="2284" w:type="dxa"/>
            <w:gridSpan w:val="2"/>
          </w:tcPr>
          <w:p w:rsidR="00A45623" w:rsidRPr="00565429" w:rsidRDefault="00A45623" w:rsidP="0079289A">
            <w:pPr>
              <w:widowControl w:val="0"/>
              <w:snapToGrid w:val="0"/>
              <w:ind w:right="44"/>
              <w:jc w:val="center"/>
              <w:rPr>
                <w:rFonts w:ascii="Times New Roman" w:eastAsia="Times New Roman" w:hAnsi="Times New Roman"/>
                <w:b/>
                <w:kern w:val="1"/>
                <w:lang w:eastAsia="ar-SA"/>
              </w:rPr>
            </w:pPr>
            <w:r w:rsidRPr="00565429">
              <w:rPr>
                <w:rFonts w:ascii="Times New Roman" w:eastAsia="Times New Roman" w:hAnsi="Times New Roman"/>
                <w:b/>
                <w:kern w:val="1"/>
                <w:lang w:eastAsia="ar-SA"/>
              </w:rPr>
              <w:t>Направления деятельности</w:t>
            </w:r>
          </w:p>
        </w:tc>
        <w:tc>
          <w:tcPr>
            <w:tcW w:w="7902" w:type="dxa"/>
            <w:gridSpan w:val="2"/>
          </w:tcPr>
          <w:p w:rsidR="00A45623" w:rsidRPr="00565429" w:rsidRDefault="00A45623" w:rsidP="0079289A">
            <w:pPr>
              <w:widowControl w:val="0"/>
              <w:snapToGrid w:val="0"/>
              <w:ind w:right="44"/>
              <w:jc w:val="center"/>
              <w:rPr>
                <w:rFonts w:ascii="Times New Roman" w:eastAsia="Times New Roman" w:hAnsi="Times New Roman"/>
                <w:b/>
                <w:kern w:val="1"/>
                <w:lang w:eastAsia="ar-SA"/>
              </w:rPr>
            </w:pPr>
            <w:r w:rsidRPr="00565429">
              <w:rPr>
                <w:rFonts w:ascii="Times New Roman" w:eastAsia="Times New Roman" w:hAnsi="Times New Roman"/>
                <w:b/>
                <w:kern w:val="1"/>
                <w:lang w:eastAsia="ar-SA"/>
              </w:rPr>
              <w:t>Урочная и внеурочнная деятельность</w:t>
            </w:r>
          </w:p>
        </w:tc>
      </w:tr>
      <w:tr w:rsidR="00A45623" w:rsidRPr="00565429" w:rsidTr="00A45623">
        <w:trPr>
          <w:trHeight w:val="276"/>
        </w:trPr>
        <w:tc>
          <w:tcPr>
            <w:tcW w:w="2284" w:type="dxa"/>
            <w:gridSpan w:val="2"/>
            <w:vMerge w:val="restart"/>
          </w:tcPr>
          <w:p w:rsidR="00A45623" w:rsidRPr="00565429" w:rsidRDefault="00A45623" w:rsidP="0079289A">
            <w:pPr>
              <w:widowControl w:val="0"/>
              <w:snapToGrid w:val="0"/>
              <w:ind w:right="44"/>
              <w:jc w:val="both"/>
              <w:rPr>
                <w:rFonts w:ascii="Times New Roman" w:eastAsia="Times New Roman" w:hAnsi="Times New Roman"/>
                <w:bCs/>
                <w:spacing w:val="-8"/>
                <w:kern w:val="1"/>
                <w:lang w:eastAsia="ar-SA"/>
              </w:rPr>
            </w:pPr>
            <w:r w:rsidRPr="00565429">
              <w:rPr>
                <w:rFonts w:ascii="Times New Roman" w:eastAsia="Times New Roman" w:hAnsi="Times New Roman"/>
                <w:bCs/>
                <w:spacing w:val="-8"/>
                <w:kern w:val="1"/>
                <w:lang w:eastAsia="ar-SA"/>
              </w:rPr>
              <w:t>1. Изучение и контроль за реализацией программы в  учебно – воспитательном процессе</w:t>
            </w:r>
          </w:p>
        </w:tc>
        <w:tc>
          <w:tcPr>
            <w:tcW w:w="7902" w:type="dxa"/>
            <w:gridSpan w:val="2"/>
            <w:vMerge w:val="restart"/>
          </w:tcPr>
          <w:p w:rsidR="00A45623" w:rsidRPr="00565429" w:rsidRDefault="00A45623" w:rsidP="0079289A">
            <w:pPr>
              <w:widowControl w:val="0"/>
              <w:shd w:val="clear" w:color="auto" w:fill="FFFFFF"/>
              <w:snapToGrid w:val="0"/>
              <w:jc w:val="both"/>
              <w:rPr>
                <w:rFonts w:ascii="Times New Roman" w:eastAsia="Times New Roman" w:hAnsi="Times New Roman"/>
                <w:spacing w:val="-3"/>
                <w:kern w:val="1"/>
                <w:lang w:eastAsia="ar-SA"/>
              </w:rPr>
            </w:pPr>
            <w:r w:rsidRPr="00565429">
              <w:rPr>
                <w:rFonts w:ascii="Times New Roman" w:eastAsia="Times New Roman" w:hAnsi="Times New Roman"/>
                <w:spacing w:val="-3"/>
                <w:kern w:val="1"/>
                <w:lang w:eastAsia="ar-SA"/>
              </w:rPr>
              <w:t>1. Утверждение планов работы  в рамках программы (план шПМПК, план мероприятий по технике безопасности, правилам дорожного движения, план внеклассных мероприятий).</w:t>
            </w:r>
          </w:p>
          <w:p w:rsidR="00A45623" w:rsidRPr="00565429" w:rsidRDefault="00A45623" w:rsidP="0079289A">
            <w:pPr>
              <w:widowControl w:val="0"/>
              <w:snapToGrid w:val="0"/>
              <w:ind w:right="44"/>
              <w:jc w:val="both"/>
              <w:rPr>
                <w:rFonts w:ascii="Times New Roman" w:eastAsia="Times New Roman" w:hAnsi="Times New Roman"/>
                <w:spacing w:val="-1"/>
                <w:kern w:val="1"/>
                <w:lang w:eastAsia="ar-SA"/>
              </w:rPr>
            </w:pPr>
            <w:r w:rsidRPr="00565429">
              <w:rPr>
                <w:rFonts w:ascii="Times New Roman" w:eastAsia="Times New Roman" w:hAnsi="Times New Roman"/>
                <w:spacing w:val="-4"/>
                <w:kern w:val="1"/>
                <w:lang w:eastAsia="ar-SA"/>
              </w:rPr>
              <w:t>2. Создание материально-технической базы для реализа</w:t>
            </w:r>
            <w:r w:rsidRPr="00565429">
              <w:rPr>
                <w:rFonts w:ascii="Times New Roman" w:eastAsia="Times New Roman" w:hAnsi="Times New Roman"/>
                <w:spacing w:val="-1"/>
                <w:kern w:val="1"/>
                <w:lang w:eastAsia="ar-SA"/>
              </w:rPr>
              <w:t xml:space="preserve">ции программы. </w:t>
            </w:r>
          </w:p>
          <w:p w:rsidR="00A45623" w:rsidRPr="00565429" w:rsidRDefault="00A45623" w:rsidP="0079289A">
            <w:pPr>
              <w:widowControl w:val="0"/>
              <w:snapToGrid w:val="0"/>
              <w:ind w:right="44"/>
              <w:jc w:val="both"/>
              <w:rPr>
                <w:rFonts w:ascii="Times New Roman" w:eastAsia="Times New Roman" w:hAnsi="Times New Roman"/>
                <w:spacing w:val="-3"/>
                <w:kern w:val="1"/>
                <w:lang w:eastAsia="ar-SA"/>
              </w:rPr>
            </w:pPr>
            <w:r w:rsidRPr="00565429">
              <w:rPr>
                <w:rFonts w:ascii="Times New Roman" w:eastAsia="Times New Roman" w:hAnsi="Times New Roman"/>
                <w:kern w:val="1"/>
                <w:lang w:eastAsia="ar-SA"/>
              </w:rPr>
              <w:t>3.</w:t>
            </w:r>
            <w:r w:rsidRPr="00565429">
              <w:rPr>
                <w:rFonts w:ascii="Times New Roman" w:eastAsia="Times New Roman" w:hAnsi="Times New Roman"/>
                <w:spacing w:val="-3"/>
                <w:kern w:val="1"/>
                <w:lang w:eastAsia="ar-SA"/>
              </w:rPr>
              <w:t xml:space="preserve"> Контроль за эффективностью использования оборудо</w:t>
            </w:r>
            <w:r w:rsidRPr="00565429">
              <w:rPr>
                <w:rFonts w:ascii="Times New Roman" w:eastAsia="Times New Roman" w:hAnsi="Times New Roman"/>
                <w:spacing w:val="-2"/>
                <w:kern w:val="1"/>
                <w:lang w:eastAsia="ar-SA"/>
              </w:rPr>
              <w:t>ванных площадок, залов в целях сохране</w:t>
            </w:r>
            <w:r w:rsidRPr="00565429">
              <w:rPr>
                <w:rFonts w:ascii="Times New Roman" w:eastAsia="Times New Roman" w:hAnsi="Times New Roman"/>
                <w:kern w:val="1"/>
                <w:lang w:eastAsia="ar-SA"/>
              </w:rPr>
              <w:t xml:space="preserve">ния здоровья обучающихся с </w:t>
            </w:r>
            <w:r w:rsidR="00707A7A" w:rsidRPr="00565429">
              <w:rPr>
                <w:rFonts w:ascii="Times New Roman" w:eastAsia="Times New Roman" w:hAnsi="Times New Roman"/>
                <w:kern w:val="1"/>
                <w:lang w:eastAsia="ar-SA"/>
              </w:rPr>
              <w:t>задержкой психического развития</w:t>
            </w:r>
            <w:r w:rsidRPr="00565429">
              <w:rPr>
                <w:rFonts w:ascii="Times New Roman" w:eastAsia="Times New Roman" w:hAnsi="Times New Roman"/>
                <w:kern w:val="1"/>
                <w:lang w:eastAsia="ar-SA"/>
              </w:rPr>
              <w:t>..</w:t>
            </w:r>
            <w:r w:rsidRPr="00565429">
              <w:rPr>
                <w:rFonts w:ascii="Times New Roman" w:eastAsia="Times New Roman" w:hAnsi="Times New Roman"/>
                <w:spacing w:val="-3"/>
                <w:kern w:val="1"/>
                <w:lang w:eastAsia="ar-SA"/>
              </w:rPr>
              <w:t xml:space="preserve"> </w:t>
            </w:r>
          </w:p>
          <w:p w:rsidR="00A45623" w:rsidRPr="00565429" w:rsidRDefault="00A45623" w:rsidP="0079289A">
            <w:pPr>
              <w:widowControl w:val="0"/>
              <w:snapToGrid w:val="0"/>
              <w:ind w:right="44"/>
              <w:jc w:val="both"/>
              <w:rPr>
                <w:rFonts w:ascii="Times New Roman" w:eastAsia="Times New Roman" w:hAnsi="Times New Roman"/>
                <w:spacing w:val="-3"/>
                <w:kern w:val="1"/>
                <w:lang w:eastAsia="ar-SA"/>
              </w:rPr>
            </w:pPr>
            <w:r w:rsidRPr="00565429">
              <w:rPr>
                <w:rFonts w:ascii="Times New Roman" w:eastAsia="Times New Roman" w:hAnsi="Times New Roman"/>
                <w:spacing w:val="-3"/>
                <w:kern w:val="1"/>
                <w:lang w:eastAsia="ar-SA"/>
              </w:rPr>
              <w:t>4. Контроль за режимом работы специалистов службы.</w:t>
            </w:r>
          </w:p>
          <w:p w:rsidR="00A45623" w:rsidRPr="00565429" w:rsidRDefault="00A45623" w:rsidP="0079289A">
            <w:pPr>
              <w:widowControl w:val="0"/>
              <w:snapToGrid w:val="0"/>
              <w:ind w:right="44"/>
              <w:jc w:val="both"/>
              <w:rPr>
                <w:rFonts w:ascii="Times New Roman" w:eastAsia="Times New Roman" w:hAnsi="Times New Roman"/>
                <w:kern w:val="1"/>
                <w:lang w:eastAsia="ar-SA"/>
              </w:rPr>
            </w:pPr>
            <w:r w:rsidRPr="00565429">
              <w:rPr>
                <w:rFonts w:ascii="Times New Roman" w:eastAsia="Times New Roman" w:hAnsi="Times New Roman"/>
                <w:kern w:val="1"/>
                <w:lang w:eastAsia="ar-SA"/>
              </w:rPr>
              <w:t>5. Контроль за соблюдением санитарно-гигиенических норм в обеспечении образовательного процесса.</w:t>
            </w:r>
          </w:p>
          <w:p w:rsidR="00A45623" w:rsidRPr="00565429" w:rsidRDefault="00A45623" w:rsidP="0079289A">
            <w:pPr>
              <w:widowControl w:val="0"/>
              <w:snapToGrid w:val="0"/>
              <w:ind w:right="44"/>
              <w:jc w:val="both"/>
              <w:rPr>
                <w:rFonts w:ascii="Times New Roman" w:eastAsia="Times New Roman" w:hAnsi="Times New Roman"/>
                <w:kern w:val="1"/>
                <w:lang w:eastAsia="ar-SA"/>
              </w:rPr>
            </w:pPr>
            <w:r w:rsidRPr="00565429">
              <w:rPr>
                <w:rFonts w:ascii="Times New Roman" w:eastAsia="Times New Roman" w:hAnsi="Times New Roman"/>
                <w:spacing w:val="-3"/>
                <w:kern w:val="1"/>
                <w:lang w:eastAsia="ar-SA"/>
              </w:rPr>
              <w:t>6. Проверка соответствия нормам и утверждение расписа</w:t>
            </w:r>
            <w:r w:rsidRPr="00565429">
              <w:rPr>
                <w:rFonts w:ascii="Times New Roman" w:eastAsia="Times New Roman" w:hAnsi="Times New Roman"/>
                <w:kern w:val="1"/>
                <w:lang w:eastAsia="ar-SA"/>
              </w:rPr>
              <w:t>ния школьных занятий.</w:t>
            </w:r>
          </w:p>
          <w:p w:rsidR="00A45623" w:rsidRPr="00565429" w:rsidRDefault="00A45623" w:rsidP="0079289A">
            <w:pPr>
              <w:widowControl w:val="0"/>
              <w:snapToGrid w:val="0"/>
              <w:ind w:right="44"/>
              <w:jc w:val="both"/>
              <w:rPr>
                <w:rFonts w:ascii="Times New Roman" w:eastAsia="Times New Roman" w:hAnsi="Times New Roman"/>
                <w:spacing w:val="-2"/>
                <w:kern w:val="1"/>
                <w:lang w:eastAsia="ar-SA"/>
              </w:rPr>
            </w:pPr>
            <w:r w:rsidRPr="00565429">
              <w:rPr>
                <w:rFonts w:ascii="Times New Roman" w:eastAsia="Times New Roman" w:hAnsi="Times New Roman"/>
                <w:spacing w:val="-2"/>
                <w:kern w:val="1"/>
                <w:lang w:eastAsia="ar-SA"/>
              </w:rPr>
              <w:t>7. Контроль за качеством горячего питания обучающихся.</w:t>
            </w:r>
          </w:p>
          <w:p w:rsidR="00A45623" w:rsidRPr="00565429" w:rsidRDefault="00A45623" w:rsidP="0079289A">
            <w:pPr>
              <w:widowControl w:val="0"/>
              <w:snapToGrid w:val="0"/>
              <w:ind w:right="44"/>
              <w:jc w:val="both"/>
              <w:rPr>
                <w:rFonts w:ascii="Times New Roman" w:eastAsia="Times New Roman" w:hAnsi="Times New Roman"/>
                <w:spacing w:val="-3"/>
                <w:kern w:val="1"/>
                <w:lang w:eastAsia="ar-SA"/>
              </w:rPr>
            </w:pPr>
            <w:r w:rsidRPr="00565429">
              <w:rPr>
                <w:rFonts w:ascii="Times New Roman" w:eastAsia="Times New Roman" w:hAnsi="Times New Roman"/>
                <w:spacing w:val="-2"/>
                <w:kern w:val="1"/>
                <w:lang w:eastAsia="ar-SA"/>
              </w:rPr>
              <w:t>8. Контроль за повышением квалификации специалистов.</w:t>
            </w:r>
          </w:p>
        </w:tc>
      </w:tr>
      <w:tr w:rsidR="00A45623" w:rsidRPr="00565429" w:rsidTr="00A45623">
        <w:trPr>
          <w:trHeight w:val="276"/>
        </w:trPr>
        <w:tc>
          <w:tcPr>
            <w:tcW w:w="2284" w:type="dxa"/>
            <w:gridSpan w:val="2"/>
            <w:vMerge/>
          </w:tcPr>
          <w:p w:rsidR="00A45623" w:rsidRPr="00565429" w:rsidRDefault="00A45623" w:rsidP="0079289A">
            <w:pPr>
              <w:widowControl w:val="0"/>
              <w:snapToGrid w:val="0"/>
              <w:ind w:right="44"/>
              <w:jc w:val="both"/>
              <w:rPr>
                <w:rFonts w:ascii="Times New Roman" w:eastAsia="Times New Roman" w:hAnsi="Times New Roman"/>
                <w:bCs/>
                <w:spacing w:val="-8"/>
                <w:kern w:val="1"/>
                <w:lang w:eastAsia="ar-SA"/>
              </w:rPr>
            </w:pPr>
          </w:p>
        </w:tc>
        <w:tc>
          <w:tcPr>
            <w:tcW w:w="7902" w:type="dxa"/>
            <w:gridSpan w:val="2"/>
            <w:vMerge/>
          </w:tcPr>
          <w:p w:rsidR="00A45623" w:rsidRPr="00565429" w:rsidRDefault="00A45623" w:rsidP="0079289A">
            <w:pPr>
              <w:widowControl w:val="0"/>
              <w:snapToGrid w:val="0"/>
              <w:ind w:right="44"/>
              <w:jc w:val="both"/>
              <w:rPr>
                <w:rFonts w:ascii="Times New Roman" w:eastAsia="Times New Roman" w:hAnsi="Times New Roman"/>
                <w:spacing w:val="-1"/>
                <w:kern w:val="1"/>
                <w:lang w:eastAsia="ar-SA"/>
              </w:rPr>
            </w:pPr>
          </w:p>
        </w:tc>
      </w:tr>
      <w:tr w:rsidR="00A45623" w:rsidRPr="00565429" w:rsidTr="00A45623">
        <w:trPr>
          <w:trHeight w:val="276"/>
        </w:trPr>
        <w:tc>
          <w:tcPr>
            <w:tcW w:w="2284" w:type="dxa"/>
            <w:gridSpan w:val="2"/>
            <w:vMerge/>
          </w:tcPr>
          <w:p w:rsidR="00A45623" w:rsidRPr="00565429" w:rsidRDefault="00A45623" w:rsidP="0079289A">
            <w:pPr>
              <w:widowControl w:val="0"/>
              <w:snapToGrid w:val="0"/>
              <w:ind w:right="44"/>
              <w:jc w:val="both"/>
              <w:rPr>
                <w:rFonts w:ascii="Times New Roman" w:eastAsia="Times New Roman" w:hAnsi="Times New Roman"/>
                <w:bCs/>
                <w:spacing w:val="-8"/>
                <w:kern w:val="1"/>
                <w:lang w:eastAsia="ar-SA"/>
              </w:rPr>
            </w:pPr>
          </w:p>
        </w:tc>
        <w:tc>
          <w:tcPr>
            <w:tcW w:w="7902" w:type="dxa"/>
            <w:gridSpan w:val="2"/>
            <w:vMerge/>
          </w:tcPr>
          <w:p w:rsidR="00A45623" w:rsidRPr="00565429" w:rsidRDefault="00A45623" w:rsidP="0079289A">
            <w:pPr>
              <w:widowControl w:val="0"/>
              <w:snapToGrid w:val="0"/>
              <w:ind w:right="44"/>
              <w:jc w:val="both"/>
              <w:rPr>
                <w:rFonts w:ascii="Times New Roman" w:eastAsia="Times New Roman" w:hAnsi="Times New Roman"/>
                <w:spacing w:val="-3"/>
                <w:kern w:val="1"/>
                <w:lang w:eastAsia="ar-SA"/>
              </w:rPr>
            </w:pPr>
          </w:p>
        </w:tc>
      </w:tr>
      <w:tr w:rsidR="00A45623" w:rsidRPr="00565429" w:rsidTr="00A45623">
        <w:trPr>
          <w:trHeight w:val="276"/>
        </w:trPr>
        <w:tc>
          <w:tcPr>
            <w:tcW w:w="2284" w:type="dxa"/>
            <w:gridSpan w:val="2"/>
            <w:vMerge/>
          </w:tcPr>
          <w:p w:rsidR="00A45623" w:rsidRPr="00565429" w:rsidRDefault="00A45623" w:rsidP="0079289A">
            <w:pPr>
              <w:widowControl w:val="0"/>
              <w:snapToGrid w:val="0"/>
              <w:ind w:right="44"/>
              <w:jc w:val="both"/>
              <w:rPr>
                <w:rFonts w:ascii="Times New Roman" w:eastAsia="Times New Roman" w:hAnsi="Times New Roman"/>
                <w:bCs/>
                <w:spacing w:val="-8"/>
                <w:kern w:val="1"/>
                <w:lang w:eastAsia="ar-SA"/>
              </w:rPr>
            </w:pPr>
          </w:p>
        </w:tc>
        <w:tc>
          <w:tcPr>
            <w:tcW w:w="7902" w:type="dxa"/>
            <w:gridSpan w:val="2"/>
            <w:vMerge/>
          </w:tcPr>
          <w:p w:rsidR="00A45623" w:rsidRPr="00565429" w:rsidRDefault="00A45623" w:rsidP="0079289A">
            <w:pPr>
              <w:widowControl w:val="0"/>
              <w:snapToGrid w:val="0"/>
              <w:ind w:right="44"/>
              <w:jc w:val="both"/>
              <w:rPr>
                <w:rFonts w:ascii="Times New Roman" w:eastAsia="Times New Roman" w:hAnsi="Times New Roman"/>
                <w:spacing w:val="-3"/>
                <w:kern w:val="1"/>
                <w:lang w:eastAsia="ar-SA"/>
              </w:rPr>
            </w:pPr>
          </w:p>
        </w:tc>
      </w:tr>
      <w:tr w:rsidR="00A45623" w:rsidRPr="00565429" w:rsidTr="00A45623">
        <w:trPr>
          <w:trHeight w:val="276"/>
        </w:trPr>
        <w:tc>
          <w:tcPr>
            <w:tcW w:w="2284" w:type="dxa"/>
            <w:gridSpan w:val="2"/>
            <w:vMerge/>
          </w:tcPr>
          <w:p w:rsidR="00A45623" w:rsidRPr="00565429" w:rsidRDefault="00A45623" w:rsidP="0079289A">
            <w:pPr>
              <w:widowControl w:val="0"/>
              <w:snapToGrid w:val="0"/>
              <w:ind w:right="44"/>
              <w:jc w:val="both"/>
              <w:rPr>
                <w:rFonts w:ascii="Times New Roman" w:eastAsia="Times New Roman" w:hAnsi="Times New Roman"/>
                <w:bCs/>
                <w:spacing w:val="-8"/>
                <w:kern w:val="1"/>
                <w:lang w:eastAsia="ar-SA"/>
              </w:rPr>
            </w:pPr>
          </w:p>
        </w:tc>
        <w:tc>
          <w:tcPr>
            <w:tcW w:w="7902" w:type="dxa"/>
            <w:gridSpan w:val="2"/>
            <w:vMerge/>
          </w:tcPr>
          <w:p w:rsidR="00A45623" w:rsidRPr="00565429" w:rsidRDefault="00A45623" w:rsidP="0079289A">
            <w:pPr>
              <w:widowControl w:val="0"/>
              <w:snapToGrid w:val="0"/>
              <w:ind w:right="44"/>
              <w:jc w:val="both"/>
              <w:rPr>
                <w:rFonts w:ascii="Times New Roman" w:eastAsia="Times New Roman" w:hAnsi="Times New Roman"/>
                <w:kern w:val="1"/>
                <w:lang w:eastAsia="ar-SA"/>
              </w:rPr>
            </w:pPr>
          </w:p>
        </w:tc>
      </w:tr>
      <w:tr w:rsidR="00A45623" w:rsidRPr="00565429" w:rsidTr="00A45623">
        <w:trPr>
          <w:trHeight w:val="276"/>
        </w:trPr>
        <w:tc>
          <w:tcPr>
            <w:tcW w:w="2284" w:type="dxa"/>
            <w:gridSpan w:val="2"/>
            <w:vMerge/>
          </w:tcPr>
          <w:p w:rsidR="00A45623" w:rsidRPr="00565429" w:rsidRDefault="00A45623" w:rsidP="0079289A">
            <w:pPr>
              <w:widowControl w:val="0"/>
              <w:snapToGrid w:val="0"/>
              <w:ind w:right="44"/>
              <w:jc w:val="both"/>
              <w:rPr>
                <w:rFonts w:ascii="Times New Roman" w:eastAsia="Times New Roman" w:hAnsi="Times New Roman"/>
                <w:bCs/>
                <w:spacing w:val="-8"/>
                <w:kern w:val="1"/>
                <w:lang w:eastAsia="ar-SA"/>
              </w:rPr>
            </w:pPr>
          </w:p>
        </w:tc>
        <w:tc>
          <w:tcPr>
            <w:tcW w:w="7902" w:type="dxa"/>
            <w:gridSpan w:val="2"/>
            <w:vMerge/>
          </w:tcPr>
          <w:p w:rsidR="00A45623" w:rsidRPr="00565429" w:rsidRDefault="00A45623" w:rsidP="0079289A">
            <w:pPr>
              <w:widowControl w:val="0"/>
              <w:snapToGrid w:val="0"/>
              <w:ind w:right="44"/>
              <w:jc w:val="both"/>
              <w:rPr>
                <w:rFonts w:ascii="Times New Roman" w:eastAsia="Times New Roman" w:hAnsi="Times New Roman"/>
                <w:kern w:val="1"/>
                <w:lang w:eastAsia="ar-SA"/>
              </w:rPr>
            </w:pPr>
          </w:p>
        </w:tc>
      </w:tr>
      <w:tr w:rsidR="00A45623" w:rsidRPr="00565429" w:rsidTr="00A45623">
        <w:trPr>
          <w:trHeight w:val="276"/>
        </w:trPr>
        <w:tc>
          <w:tcPr>
            <w:tcW w:w="2284" w:type="dxa"/>
            <w:gridSpan w:val="2"/>
            <w:vMerge/>
          </w:tcPr>
          <w:p w:rsidR="00A45623" w:rsidRPr="00565429" w:rsidRDefault="00A45623" w:rsidP="0079289A">
            <w:pPr>
              <w:widowControl w:val="0"/>
              <w:snapToGrid w:val="0"/>
              <w:ind w:right="44"/>
              <w:jc w:val="both"/>
              <w:rPr>
                <w:rFonts w:ascii="Times New Roman" w:eastAsia="Times New Roman" w:hAnsi="Times New Roman"/>
                <w:bCs/>
                <w:spacing w:val="-8"/>
                <w:kern w:val="1"/>
                <w:lang w:eastAsia="ar-SA"/>
              </w:rPr>
            </w:pPr>
          </w:p>
        </w:tc>
        <w:tc>
          <w:tcPr>
            <w:tcW w:w="7902" w:type="dxa"/>
            <w:gridSpan w:val="2"/>
            <w:vMerge/>
          </w:tcPr>
          <w:p w:rsidR="00A45623" w:rsidRPr="00565429" w:rsidRDefault="00A45623" w:rsidP="0079289A">
            <w:pPr>
              <w:widowControl w:val="0"/>
              <w:snapToGrid w:val="0"/>
              <w:ind w:right="44"/>
              <w:jc w:val="both"/>
              <w:rPr>
                <w:rFonts w:ascii="Times New Roman" w:eastAsia="Times New Roman" w:hAnsi="Times New Roman"/>
                <w:spacing w:val="-2"/>
                <w:kern w:val="1"/>
                <w:lang w:eastAsia="ar-SA"/>
              </w:rPr>
            </w:pPr>
          </w:p>
        </w:tc>
      </w:tr>
      <w:tr w:rsidR="00A45623" w:rsidRPr="00565429" w:rsidTr="00A45623">
        <w:trPr>
          <w:trHeight w:val="276"/>
        </w:trPr>
        <w:tc>
          <w:tcPr>
            <w:tcW w:w="2284" w:type="dxa"/>
            <w:gridSpan w:val="2"/>
            <w:vMerge/>
          </w:tcPr>
          <w:p w:rsidR="00A45623" w:rsidRPr="00565429" w:rsidRDefault="00A45623" w:rsidP="0079289A">
            <w:pPr>
              <w:widowControl w:val="0"/>
              <w:snapToGrid w:val="0"/>
              <w:ind w:right="44"/>
              <w:jc w:val="both"/>
              <w:rPr>
                <w:rFonts w:ascii="Times New Roman" w:eastAsia="Times New Roman" w:hAnsi="Times New Roman"/>
                <w:bCs/>
                <w:spacing w:val="-8"/>
                <w:kern w:val="1"/>
                <w:lang w:eastAsia="ar-SA"/>
              </w:rPr>
            </w:pPr>
          </w:p>
        </w:tc>
        <w:tc>
          <w:tcPr>
            <w:tcW w:w="7902" w:type="dxa"/>
            <w:gridSpan w:val="2"/>
            <w:vMerge/>
          </w:tcPr>
          <w:p w:rsidR="00A45623" w:rsidRPr="00565429" w:rsidRDefault="00A45623" w:rsidP="0079289A">
            <w:pPr>
              <w:widowControl w:val="0"/>
              <w:snapToGrid w:val="0"/>
              <w:ind w:right="44"/>
              <w:jc w:val="both"/>
              <w:rPr>
                <w:rFonts w:ascii="Times New Roman" w:eastAsia="Times New Roman" w:hAnsi="Times New Roman"/>
                <w:spacing w:val="-2"/>
                <w:kern w:val="1"/>
                <w:lang w:eastAsia="ar-SA"/>
              </w:rPr>
            </w:pPr>
          </w:p>
        </w:tc>
      </w:tr>
      <w:tr w:rsidR="00A45623" w:rsidRPr="00565429" w:rsidTr="00A45623">
        <w:trPr>
          <w:trHeight w:val="276"/>
        </w:trPr>
        <w:tc>
          <w:tcPr>
            <w:tcW w:w="2284" w:type="dxa"/>
            <w:gridSpan w:val="2"/>
            <w:vMerge w:val="restart"/>
          </w:tcPr>
          <w:p w:rsidR="00A45623" w:rsidRPr="00565429" w:rsidRDefault="00A45623" w:rsidP="0079289A">
            <w:pPr>
              <w:widowControl w:val="0"/>
              <w:snapToGrid w:val="0"/>
              <w:ind w:right="44"/>
              <w:jc w:val="both"/>
              <w:rPr>
                <w:rFonts w:ascii="Times New Roman" w:eastAsia="Times New Roman" w:hAnsi="Times New Roman"/>
                <w:kern w:val="1"/>
                <w:lang w:eastAsia="ar-SA"/>
              </w:rPr>
            </w:pPr>
            <w:r w:rsidRPr="00565429">
              <w:rPr>
                <w:rFonts w:ascii="Times New Roman" w:eastAsia="Times New Roman" w:hAnsi="Times New Roman"/>
                <w:kern w:val="1"/>
                <w:lang w:eastAsia="ar-SA"/>
              </w:rPr>
              <w:t>2. Изучение и контроль взаимодействия с родителями</w:t>
            </w:r>
          </w:p>
        </w:tc>
        <w:tc>
          <w:tcPr>
            <w:tcW w:w="7902" w:type="dxa"/>
            <w:gridSpan w:val="2"/>
            <w:vMerge w:val="restart"/>
          </w:tcPr>
          <w:p w:rsidR="00A45623" w:rsidRPr="00565429" w:rsidRDefault="00A45623" w:rsidP="0079289A">
            <w:pPr>
              <w:widowControl w:val="0"/>
              <w:snapToGrid w:val="0"/>
              <w:ind w:right="44"/>
              <w:jc w:val="both"/>
              <w:rPr>
                <w:rFonts w:ascii="Times New Roman" w:eastAsia="Times New Roman" w:hAnsi="Times New Roman"/>
                <w:kern w:val="1"/>
                <w:lang w:eastAsia="ar-SA"/>
              </w:rPr>
            </w:pPr>
            <w:r w:rsidRPr="00565429">
              <w:rPr>
                <w:rFonts w:ascii="Times New Roman" w:eastAsia="Times New Roman" w:hAnsi="Times New Roman"/>
                <w:kern w:val="1"/>
                <w:lang w:eastAsia="ar-SA"/>
              </w:rPr>
              <w:t>1. Информирование родителей о направлениях работы в рамках программы (совет школы, родительские собрания, сайт школы).</w:t>
            </w:r>
          </w:p>
          <w:p w:rsidR="00A45623" w:rsidRPr="00565429" w:rsidRDefault="00A45623" w:rsidP="0079289A">
            <w:pPr>
              <w:widowControl w:val="0"/>
              <w:snapToGrid w:val="0"/>
              <w:ind w:right="44"/>
              <w:jc w:val="both"/>
              <w:rPr>
                <w:rFonts w:ascii="Times New Roman" w:eastAsia="Times New Roman" w:hAnsi="Times New Roman"/>
                <w:kern w:val="1"/>
                <w:lang w:eastAsia="ar-SA"/>
              </w:rPr>
            </w:pPr>
            <w:r w:rsidRPr="00565429">
              <w:rPr>
                <w:rFonts w:ascii="Times New Roman" w:eastAsia="Times New Roman" w:hAnsi="Times New Roman"/>
                <w:kern w:val="1"/>
                <w:lang w:eastAsia="ar-SA"/>
              </w:rPr>
              <w:t>2. Знакомство с нормативно-правовой базой.</w:t>
            </w:r>
          </w:p>
          <w:p w:rsidR="00A45623" w:rsidRPr="00565429" w:rsidRDefault="00A45623" w:rsidP="0079289A">
            <w:pPr>
              <w:widowControl w:val="0"/>
              <w:snapToGrid w:val="0"/>
              <w:ind w:right="44"/>
              <w:jc w:val="both"/>
              <w:rPr>
                <w:rFonts w:ascii="Times New Roman" w:eastAsia="Times New Roman" w:hAnsi="Times New Roman"/>
                <w:kern w:val="1"/>
                <w:lang w:eastAsia="ar-SA"/>
              </w:rPr>
            </w:pPr>
            <w:r w:rsidRPr="00565429">
              <w:rPr>
                <w:rFonts w:ascii="Times New Roman" w:eastAsia="Times New Roman" w:hAnsi="Times New Roman"/>
                <w:kern w:val="1"/>
                <w:lang w:eastAsia="ar-SA"/>
              </w:rPr>
              <w:t>3. Организация тематических родительских собраний с привлечением специалистов ОО.</w:t>
            </w:r>
          </w:p>
          <w:p w:rsidR="00A45623" w:rsidRPr="00565429" w:rsidRDefault="00A45623" w:rsidP="0079289A">
            <w:pPr>
              <w:widowControl w:val="0"/>
              <w:snapToGrid w:val="0"/>
              <w:ind w:right="44"/>
              <w:jc w:val="both"/>
              <w:rPr>
                <w:rFonts w:ascii="Times New Roman" w:eastAsia="Times New Roman" w:hAnsi="Times New Roman"/>
                <w:kern w:val="1"/>
                <w:lang w:eastAsia="ar-SA"/>
              </w:rPr>
            </w:pPr>
            <w:r w:rsidRPr="00565429">
              <w:rPr>
                <w:rFonts w:ascii="Times New Roman" w:eastAsia="Times New Roman" w:hAnsi="Times New Roman"/>
                <w:kern w:val="1"/>
                <w:lang w:eastAsia="ar-SA"/>
              </w:rPr>
              <w:t>4. Совместное родительское собрание с администрацией  школы по проблеме здоровьесбережения.</w:t>
            </w:r>
          </w:p>
          <w:p w:rsidR="00A45623" w:rsidRPr="00565429" w:rsidRDefault="00A45623" w:rsidP="0079289A">
            <w:pPr>
              <w:widowControl w:val="0"/>
              <w:snapToGrid w:val="0"/>
              <w:ind w:right="44"/>
              <w:jc w:val="both"/>
              <w:rPr>
                <w:rFonts w:ascii="Times New Roman" w:eastAsia="Times New Roman" w:hAnsi="Times New Roman"/>
                <w:kern w:val="1"/>
                <w:lang w:eastAsia="ar-SA"/>
              </w:rPr>
            </w:pPr>
            <w:r w:rsidRPr="00565429">
              <w:rPr>
                <w:rFonts w:ascii="Times New Roman" w:eastAsia="Times New Roman" w:hAnsi="Times New Roman"/>
                <w:kern w:val="1"/>
                <w:lang w:eastAsia="ar-SA"/>
              </w:rPr>
              <w:t>5. Контроль за проведением классных родительских соб</w:t>
            </w:r>
            <w:r w:rsidRPr="00565429">
              <w:rPr>
                <w:rFonts w:ascii="Times New Roman" w:eastAsia="Times New Roman" w:hAnsi="Times New Roman"/>
                <w:kern w:val="1"/>
                <w:lang w:eastAsia="ar-SA"/>
              </w:rPr>
              <w:softHyphen/>
              <w:t>раний, консультаций.</w:t>
            </w:r>
          </w:p>
        </w:tc>
      </w:tr>
      <w:tr w:rsidR="00A45623" w:rsidRPr="00565429" w:rsidTr="00A45623">
        <w:trPr>
          <w:trHeight w:val="276"/>
        </w:trPr>
        <w:tc>
          <w:tcPr>
            <w:tcW w:w="2284" w:type="dxa"/>
            <w:gridSpan w:val="2"/>
            <w:vMerge/>
          </w:tcPr>
          <w:p w:rsidR="00A45623" w:rsidRPr="00565429" w:rsidRDefault="00A45623" w:rsidP="0079289A">
            <w:pPr>
              <w:widowControl w:val="0"/>
              <w:snapToGrid w:val="0"/>
              <w:ind w:right="44"/>
              <w:jc w:val="both"/>
              <w:rPr>
                <w:rFonts w:ascii="Times New Roman" w:eastAsia="Times New Roman" w:hAnsi="Times New Roman"/>
                <w:bCs/>
                <w:spacing w:val="-8"/>
                <w:kern w:val="1"/>
                <w:lang w:eastAsia="ar-SA"/>
              </w:rPr>
            </w:pPr>
          </w:p>
        </w:tc>
        <w:tc>
          <w:tcPr>
            <w:tcW w:w="7902" w:type="dxa"/>
            <w:gridSpan w:val="2"/>
            <w:vMerge/>
          </w:tcPr>
          <w:p w:rsidR="00A45623" w:rsidRPr="00565429" w:rsidRDefault="00A45623" w:rsidP="0079289A">
            <w:pPr>
              <w:widowControl w:val="0"/>
              <w:snapToGrid w:val="0"/>
              <w:ind w:right="44"/>
              <w:jc w:val="both"/>
              <w:rPr>
                <w:rFonts w:ascii="Times New Roman" w:eastAsia="Times New Roman" w:hAnsi="Times New Roman"/>
                <w:kern w:val="1"/>
                <w:lang w:eastAsia="ar-SA"/>
              </w:rPr>
            </w:pPr>
          </w:p>
        </w:tc>
      </w:tr>
      <w:tr w:rsidR="00A45623" w:rsidRPr="00565429" w:rsidTr="00A45623">
        <w:trPr>
          <w:trHeight w:val="276"/>
        </w:trPr>
        <w:tc>
          <w:tcPr>
            <w:tcW w:w="2284" w:type="dxa"/>
            <w:gridSpan w:val="2"/>
            <w:vMerge/>
          </w:tcPr>
          <w:p w:rsidR="00A45623" w:rsidRPr="00565429" w:rsidRDefault="00A45623" w:rsidP="0079289A">
            <w:pPr>
              <w:widowControl w:val="0"/>
              <w:snapToGrid w:val="0"/>
              <w:ind w:right="44"/>
              <w:jc w:val="both"/>
              <w:rPr>
                <w:rFonts w:ascii="Times New Roman" w:eastAsia="Times New Roman" w:hAnsi="Times New Roman"/>
                <w:bCs/>
                <w:spacing w:val="-8"/>
                <w:kern w:val="1"/>
                <w:lang w:eastAsia="ar-SA"/>
              </w:rPr>
            </w:pPr>
          </w:p>
        </w:tc>
        <w:tc>
          <w:tcPr>
            <w:tcW w:w="7902" w:type="dxa"/>
            <w:gridSpan w:val="2"/>
            <w:vMerge/>
          </w:tcPr>
          <w:p w:rsidR="00A45623" w:rsidRPr="00565429" w:rsidRDefault="00A45623" w:rsidP="0079289A">
            <w:pPr>
              <w:widowControl w:val="0"/>
              <w:snapToGrid w:val="0"/>
              <w:ind w:right="44"/>
              <w:jc w:val="both"/>
              <w:rPr>
                <w:rFonts w:ascii="Times New Roman" w:eastAsia="Times New Roman" w:hAnsi="Times New Roman"/>
                <w:kern w:val="1"/>
                <w:lang w:eastAsia="ar-SA"/>
              </w:rPr>
            </w:pPr>
          </w:p>
        </w:tc>
      </w:tr>
      <w:tr w:rsidR="00A45623" w:rsidRPr="00565429" w:rsidTr="00A45623">
        <w:trPr>
          <w:trHeight w:val="276"/>
        </w:trPr>
        <w:tc>
          <w:tcPr>
            <w:tcW w:w="2284" w:type="dxa"/>
            <w:gridSpan w:val="2"/>
            <w:vMerge/>
          </w:tcPr>
          <w:p w:rsidR="00A45623" w:rsidRPr="00565429" w:rsidRDefault="00A45623" w:rsidP="0079289A">
            <w:pPr>
              <w:widowControl w:val="0"/>
              <w:snapToGrid w:val="0"/>
              <w:ind w:right="44"/>
              <w:jc w:val="both"/>
              <w:rPr>
                <w:rFonts w:ascii="Times New Roman" w:eastAsia="Times New Roman" w:hAnsi="Times New Roman"/>
                <w:bCs/>
                <w:spacing w:val="-8"/>
                <w:kern w:val="1"/>
                <w:lang w:eastAsia="ar-SA"/>
              </w:rPr>
            </w:pPr>
          </w:p>
        </w:tc>
        <w:tc>
          <w:tcPr>
            <w:tcW w:w="7902" w:type="dxa"/>
            <w:gridSpan w:val="2"/>
            <w:vMerge/>
          </w:tcPr>
          <w:p w:rsidR="00A45623" w:rsidRPr="00565429" w:rsidRDefault="00A45623" w:rsidP="0079289A">
            <w:pPr>
              <w:widowControl w:val="0"/>
              <w:snapToGrid w:val="0"/>
              <w:ind w:right="44"/>
              <w:jc w:val="both"/>
              <w:rPr>
                <w:rFonts w:ascii="Times New Roman" w:eastAsia="Times New Roman" w:hAnsi="Times New Roman"/>
                <w:kern w:val="1"/>
                <w:lang w:eastAsia="ar-SA"/>
              </w:rPr>
            </w:pPr>
          </w:p>
        </w:tc>
      </w:tr>
      <w:tr w:rsidR="00A45623" w:rsidRPr="00565429" w:rsidTr="00A45623">
        <w:trPr>
          <w:trHeight w:val="276"/>
        </w:trPr>
        <w:tc>
          <w:tcPr>
            <w:tcW w:w="2284" w:type="dxa"/>
            <w:gridSpan w:val="2"/>
            <w:vMerge/>
          </w:tcPr>
          <w:p w:rsidR="00A45623" w:rsidRPr="00565429" w:rsidRDefault="00A45623" w:rsidP="0079289A">
            <w:pPr>
              <w:widowControl w:val="0"/>
              <w:snapToGrid w:val="0"/>
              <w:ind w:right="44"/>
              <w:jc w:val="both"/>
              <w:rPr>
                <w:rFonts w:ascii="Times New Roman" w:eastAsia="Times New Roman" w:hAnsi="Times New Roman"/>
                <w:bCs/>
                <w:spacing w:val="-8"/>
                <w:kern w:val="1"/>
                <w:lang w:eastAsia="ar-SA"/>
              </w:rPr>
            </w:pPr>
          </w:p>
        </w:tc>
        <w:tc>
          <w:tcPr>
            <w:tcW w:w="7902" w:type="dxa"/>
            <w:gridSpan w:val="2"/>
            <w:vMerge/>
          </w:tcPr>
          <w:p w:rsidR="00A45623" w:rsidRPr="00565429" w:rsidRDefault="00A45623" w:rsidP="0079289A">
            <w:pPr>
              <w:widowControl w:val="0"/>
              <w:snapToGrid w:val="0"/>
              <w:ind w:right="44"/>
              <w:jc w:val="both"/>
              <w:rPr>
                <w:rFonts w:ascii="Times New Roman" w:eastAsia="Times New Roman" w:hAnsi="Times New Roman"/>
                <w:kern w:val="1"/>
                <w:lang w:eastAsia="ar-SA"/>
              </w:rPr>
            </w:pPr>
          </w:p>
        </w:tc>
      </w:tr>
      <w:tr w:rsidR="00A45623" w:rsidRPr="00565429" w:rsidTr="00A45623">
        <w:trPr>
          <w:trHeight w:val="276"/>
        </w:trPr>
        <w:tc>
          <w:tcPr>
            <w:tcW w:w="2284" w:type="dxa"/>
            <w:gridSpan w:val="2"/>
            <w:vMerge w:val="restart"/>
          </w:tcPr>
          <w:p w:rsidR="00A45623" w:rsidRPr="00565429" w:rsidRDefault="00A45623" w:rsidP="0079289A">
            <w:pPr>
              <w:widowControl w:val="0"/>
              <w:snapToGrid w:val="0"/>
              <w:ind w:right="44"/>
              <w:jc w:val="both"/>
              <w:rPr>
                <w:rFonts w:ascii="Times New Roman" w:eastAsia="Times New Roman" w:hAnsi="Times New Roman"/>
                <w:kern w:val="1"/>
                <w:lang w:eastAsia="ar-SA"/>
              </w:rPr>
            </w:pPr>
            <w:r w:rsidRPr="00565429">
              <w:rPr>
                <w:rFonts w:ascii="Times New Roman" w:eastAsia="Times New Roman" w:hAnsi="Times New Roman"/>
                <w:kern w:val="1"/>
                <w:lang w:eastAsia="ar-SA"/>
              </w:rPr>
              <w:t>3.Управление повышением профессионального мастерства</w:t>
            </w:r>
          </w:p>
        </w:tc>
        <w:tc>
          <w:tcPr>
            <w:tcW w:w="7902" w:type="dxa"/>
            <w:gridSpan w:val="2"/>
            <w:vMerge w:val="restart"/>
          </w:tcPr>
          <w:p w:rsidR="00A45623" w:rsidRPr="00565429" w:rsidRDefault="00A45623" w:rsidP="0079289A">
            <w:pPr>
              <w:widowControl w:val="0"/>
              <w:snapToGrid w:val="0"/>
              <w:ind w:right="44"/>
              <w:jc w:val="both"/>
              <w:rPr>
                <w:rFonts w:ascii="Times New Roman" w:eastAsia="Times New Roman" w:hAnsi="Times New Roman"/>
                <w:kern w:val="1"/>
                <w:lang w:eastAsia="ar-SA"/>
              </w:rPr>
            </w:pPr>
            <w:r w:rsidRPr="00565429">
              <w:rPr>
                <w:rFonts w:ascii="Times New Roman" w:eastAsia="Times New Roman" w:hAnsi="Times New Roman"/>
                <w:kern w:val="1"/>
                <w:lang w:eastAsia="ar-SA"/>
              </w:rPr>
              <w:t xml:space="preserve">1. Заседание методического совета о согласовании программы </w:t>
            </w:r>
          </w:p>
          <w:p w:rsidR="00A45623" w:rsidRPr="00565429" w:rsidRDefault="00A45623" w:rsidP="0079289A">
            <w:pPr>
              <w:widowControl w:val="0"/>
              <w:tabs>
                <w:tab w:val="left" w:pos="318"/>
              </w:tabs>
              <w:autoSpaceDE w:val="0"/>
              <w:snapToGrid w:val="0"/>
              <w:jc w:val="both"/>
              <w:rPr>
                <w:rFonts w:ascii="Times New Roman" w:eastAsia="Times New Roman" w:hAnsi="Times New Roman"/>
                <w:kern w:val="1"/>
                <w:lang w:eastAsia="ar-SA"/>
              </w:rPr>
            </w:pPr>
            <w:r w:rsidRPr="00565429">
              <w:rPr>
                <w:rFonts w:ascii="Times New Roman" w:eastAsia="Times New Roman" w:hAnsi="Times New Roman"/>
                <w:kern w:val="1"/>
                <w:lang w:eastAsia="ar-SA"/>
              </w:rPr>
              <w:t>2. Теоретический семинар «Реорганизация учебно-воспитательного процесса при проведении урока с позиций здоровьесбережения».</w:t>
            </w:r>
          </w:p>
          <w:p w:rsidR="00A45623" w:rsidRPr="00565429" w:rsidRDefault="00A45623" w:rsidP="0079289A">
            <w:pPr>
              <w:widowControl w:val="0"/>
              <w:tabs>
                <w:tab w:val="left" w:pos="318"/>
              </w:tabs>
              <w:autoSpaceDE w:val="0"/>
              <w:snapToGrid w:val="0"/>
              <w:jc w:val="both"/>
              <w:rPr>
                <w:rFonts w:ascii="Times New Roman" w:eastAsia="Times New Roman" w:hAnsi="Times New Roman"/>
                <w:kern w:val="1"/>
                <w:lang w:eastAsia="ar-SA"/>
              </w:rPr>
            </w:pPr>
            <w:r w:rsidRPr="00565429">
              <w:rPr>
                <w:rFonts w:ascii="Times New Roman" w:eastAsia="Times New Roman" w:hAnsi="Times New Roman"/>
                <w:kern w:val="1"/>
                <w:lang w:eastAsia="ar-SA"/>
              </w:rPr>
              <w:t xml:space="preserve">3. Семинар-практикум «Внедрение новых технологий и активных форм обучения как средства повышения качества   образования обучающихся с </w:t>
            </w:r>
            <w:r w:rsidR="005B78BA" w:rsidRPr="00565429">
              <w:rPr>
                <w:rFonts w:ascii="Times New Roman" w:eastAsia="Times New Roman" w:hAnsi="Times New Roman"/>
                <w:kern w:val="1"/>
                <w:lang w:eastAsia="ar-SA"/>
              </w:rPr>
              <w:t>ЗПР</w:t>
            </w:r>
            <w:r w:rsidRPr="00565429">
              <w:rPr>
                <w:rFonts w:ascii="Times New Roman" w:eastAsia="Times New Roman" w:hAnsi="Times New Roman"/>
                <w:kern w:val="1"/>
                <w:lang w:eastAsia="ar-SA"/>
              </w:rPr>
              <w:t>».</w:t>
            </w:r>
          </w:p>
        </w:tc>
      </w:tr>
      <w:tr w:rsidR="00A45623" w:rsidRPr="00565429" w:rsidTr="00A45623">
        <w:trPr>
          <w:trHeight w:val="276"/>
        </w:trPr>
        <w:tc>
          <w:tcPr>
            <w:tcW w:w="2284" w:type="dxa"/>
            <w:gridSpan w:val="2"/>
            <w:vMerge/>
          </w:tcPr>
          <w:p w:rsidR="00A45623" w:rsidRPr="00565429" w:rsidRDefault="00A45623" w:rsidP="0079289A">
            <w:pPr>
              <w:widowControl w:val="0"/>
              <w:snapToGrid w:val="0"/>
              <w:ind w:right="44"/>
              <w:jc w:val="both"/>
              <w:rPr>
                <w:rFonts w:ascii="Times New Roman" w:eastAsia="Times New Roman" w:hAnsi="Times New Roman"/>
                <w:kern w:val="1"/>
                <w:lang w:eastAsia="ar-SA"/>
              </w:rPr>
            </w:pPr>
          </w:p>
        </w:tc>
        <w:tc>
          <w:tcPr>
            <w:tcW w:w="7902" w:type="dxa"/>
            <w:gridSpan w:val="2"/>
            <w:vMerge/>
          </w:tcPr>
          <w:p w:rsidR="00A45623" w:rsidRPr="00565429" w:rsidRDefault="00A45623" w:rsidP="0079289A">
            <w:pPr>
              <w:widowControl w:val="0"/>
              <w:tabs>
                <w:tab w:val="left" w:pos="318"/>
              </w:tabs>
              <w:autoSpaceDE w:val="0"/>
              <w:snapToGrid w:val="0"/>
              <w:jc w:val="both"/>
              <w:rPr>
                <w:rFonts w:ascii="Times New Roman" w:eastAsia="Times New Roman" w:hAnsi="Times New Roman"/>
                <w:kern w:val="1"/>
                <w:lang w:eastAsia="ar-SA"/>
              </w:rPr>
            </w:pPr>
          </w:p>
        </w:tc>
      </w:tr>
      <w:tr w:rsidR="00A45623" w:rsidRPr="00565429" w:rsidTr="00A45623">
        <w:trPr>
          <w:trHeight w:val="276"/>
        </w:trPr>
        <w:tc>
          <w:tcPr>
            <w:tcW w:w="2284" w:type="dxa"/>
            <w:gridSpan w:val="2"/>
            <w:vMerge/>
          </w:tcPr>
          <w:p w:rsidR="00A45623" w:rsidRPr="00565429" w:rsidRDefault="00A45623" w:rsidP="0079289A">
            <w:pPr>
              <w:widowControl w:val="0"/>
              <w:snapToGrid w:val="0"/>
              <w:ind w:right="44"/>
              <w:jc w:val="both"/>
              <w:rPr>
                <w:rFonts w:ascii="Times New Roman" w:eastAsia="Times New Roman" w:hAnsi="Times New Roman"/>
                <w:kern w:val="1"/>
                <w:lang w:eastAsia="ar-SA"/>
              </w:rPr>
            </w:pPr>
          </w:p>
        </w:tc>
        <w:tc>
          <w:tcPr>
            <w:tcW w:w="7902" w:type="dxa"/>
            <w:gridSpan w:val="2"/>
            <w:vMerge/>
          </w:tcPr>
          <w:p w:rsidR="00A45623" w:rsidRPr="00565429" w:rsidRDefault="00A45623" w:rsidP="0079289A">
            <w:pPr>
              <w:widowControl w:val="0"/>
              <w:tabs>
                <w:tab w:val="left" w:pos="318"/>
              </w:tabs>
              <w:autoSpaceDE w:val="0"/>
              <w:snapToGrid w:val="0"/>
              <w:jc w:val="both"/>
              <w:rPr>
                <w:rFonts w:ascii="Times New Roman" w:eastAsia="Times New Roman" w:hAnsi="Times New Roman"/>
                <w:kern w:val="1"/>
                <w:lang w:eastAsia="ar-SA"/>
              </w:rPr>
            </w:pPr>
          </w:p>
        </w:tc>
      </w:tr>
      <w:tr w:rsidR="00A45623" w:rsidRPr="00565429" w:rsidTr="00A45623">
        <w:trPr>
          <w:trHeight w:val="1123"/>
        </w:trPr>
        <w:tc>
          <w:tcPr>
            <w:tcW w:w="2255" w:type="dxa"/>
          </w:tcPr>
          <w:p w:rsidR="00A45623" w:rsidRPr="00565429" w:rsidRDefault="00A45623" w:rsidP="0079289A">
            <w:pPr>
              <w:widowControl w:val="0"/>
              <w:snapToGrid w:val="0"/>
              <w:ind w:right="44"/>
              <w:jc w:val="both"/>
              <w:rPr>
                <w:rFonts w:ascii="Times New Roman" w:eastAsia="Times New Roman" w:hAnsi="Times New Roman"/>
                <w:kern w:val="1"/>
                <w:lang w:eastAsia="ar-SA"/>
              </w:rPr>
            </w:pPr>
            <w:r w:rsidRPr="00565429">
              <w:rPr>
                <w:rFonts w:ascii="Times New Roman" w:eastAsia="Times New Roman" w:hAnsi="Times New Roman"/>
                <w:kern w:val="1"/>
                <w:lang w:eastAsia="ar-SA"/>
              </w:rPr>
              <w:t>4.Управление повышением профессионального мастерства</w:t>
            </w:r>
          </w:p>
        </w:tc>
        <w:tc>
          <w:tcPr>
            <w:tcW w:w="7931" w:type="dxa"/>
            <w:gridSpan w:val="3"/>
          </w:tcPr>
          <w:p w:rsidR="00A45623" w:rsidRPr="00565429" w:rsidRDefault="00A45623" w:rsidP="0079289A">
            <w:pPr>
              <w:widowControl w:val="0"/>
              <w:snapToGrid w:val="0"/>
              <w:ind w:right="44"/>
              <w:jc w:val="both"/>
              <w:rPr>
                <w:rFonts w:ascii="Times New Roman" w:eastAsia="Times New Roman" w:hAnsi="Times New Roman"/>
                <w:kern w:val="1"/>
                <w:lang w:eastAsia="ar-SA"/>
              </w:rPr>
            </w:pPr>
            <w:r w:rsidRPr="00565429">
              <w:rPr>
                <w:rFonts w:ascii="Times New Roman" w:eastAsia="Times New Roman" w:hAnsi="Times New Roman"/>
                <w:kern w:val="1"/>
                <w:lang w:eastAsia="ar-SA"/>
              </w:rPr>
              <w:t>1.Педагогический консилиум «Проблемы школьной дезадаптации».</w:t>
            </w:r>
          </w:p>
          <w:p w:rsidR="00A45623" w:rsidRPr="00565429" w:rsidRDefault="00A45623" w:rsidP="0079289A">
            <w:pPr>
              <w:widowControl w:val="0"/>
              <w:snapToGrid w:val="0"/>
              <w:ind w:right="44"/>
              <w:jc w:val="both"/>
              <w:rPr>
                <w:rFonts w:ascii="Times New Roman" w:eastAsia="Times New Roman" w:hAnsi="Times New Roman"/>
                <w:kern w:val="1"/>
                <w:lang w:eastAsia="ar-SA"/>
              </w:rPr>
            </w:pPr>
            <w:r w:rsidRPr="00565429">
              <w:rPr>
                <w:rFonts w:ascii="Times New Roman" w:eastAsia="Times New Roman" w:hAnsi="Times New Roman"/>
                <w:kern w:val="1"/>
                <w:lang w:eastAsia="ar-SA"/>
              </w:rPr>
              <w:t>2. Педагогические советы</w:t>
            </w:r>
          </w:p>
          <w:p w:rsidR="00A45623" w:rsidRPr="00565429" w:rsidRDefault="00A45623" w:rsidP="0079289A">
            <w:pPr>
              <w:widowControl w:val="0"/>
              <w:snapToGrid w:val="0"/>
              <w:ind w:right="44"/>
              <w:jc w:val="both"/>
              <w:rPr>
                <w:rFonts w:ascii="Times New Roman" w:eastAsia="Times New Roman" w:hAnsi="Times New Roman"/>
                <w:kern w:val="1"/>
                <w:lang w:eastAsia="ar-SA"/>
              </w:rPr>
            </w:pPr>
            <w:r w:rsidRPr="00565429">
              <w:rPr>
                <w:rFonts w:ascii="Times New Roman" w:eastAsia="Times New Roman" w:hAnsi="Times New Roman"/>
                <w:kern w:val="1"/>
                <w:lang w:eastAsia="ar-SA"/>
              </w:rPr>
              <w:t>3. Заседание ШМО учителей-логопедов начальных классов «Здоровье как одно из условий создания ситуаций успеха в обучении»</w:t>
            </w:r>
          </w:p>
        </w:tc>
      </w:tr>
      <w:tr w:rsidR="00A45623" w:rsidRPr="00565429" w:rsidTr="00A45623">
        <w:tc>
          <w:tcPr>
            <w:tcW w:w="2255" w:type="dxa"/>
            <w:vMerge w:val="restart"/>
          </w:tcPr>
          <w:p w:rsidR="00A45623" w:rsidRPr="00565429" w:rsidRDefault="00A45623" w:rsidP="0079289A">
            <w:pPr>
              <w:widowControl w:val="0"/>
              <w:snapToGrid w:val="0"/>
              <w:ind w:right="44"/>
              <w:jc w:val="both"/>
              <w:rPr>
                <w:rFonts w:ascii="Times New Roman" w:eastAsia="Times New Roman" w:hAnsi="Times New Roman"/>
                <w:kern w:val="1"/>
                <w:lang w:eastAsia="ar-SA"/>
              </w:rPr>
            </w:pPr>
            <w:r w:rsidRPr="00565429">
              <w:rPr>
                <w:rFonts w:ascii="Times New Roman" w:eastAsia="Times New Roman" w:hAnsi="Times New Roman"/>
                <w:kern w:val="1"/>
                <w:lang w:eastAsia="ar-SA"/>
              </w:rPr>
              <w:t>5.Диагностика эффективности реализации программы</w:t>
            </w:r>
          </w:p>
        </w:tc>
        <w:tc>
          <w:tcPr>
            <w:tcW w:w="3098" w:type="dxa"/>
            <w:gridSpan w:val="2"/>
          </w:tcPr>
          <w:p w:rsidR="00A45623" w:rsidRPr="00565429" w:rsidRDefault="00A45623" w:rsidP="0079289A">
            <w:pPr>
              <w:widowControl w:val="0"/>
              <w:shd w:val="clear" w:color="auto" w:fill="FFFFFF"/>
              <w:tabs>
                <w:tab w:val="left" w:pos="816"/>
              </w:tabs>
              <w:snapToGrid w:val="0"/>
              <w:jc w:val="center"/>
              <w:rPr>
                <w:rFonts w:ascii="Times New Roman" w:eastAsia="Times New Roman" w:hAnsi="Times New Roman"/>
                <w:kern w:val="1"/>
                <w:lang w:eastAsia="ar-SA"/>
              </w:rPr>
            </w:pPr>
            <w:r w:rsidRPr="00565429">
              <w:rPr>
                <w:rFonts w:ascii="Times New Roman" w:eastAsia="Times New Roman" w:hAnsi="Times New Roman"/>
                <w:kern w:val="1"/>
                <w:lang w:eastAsia="ar-SA"/>
              </w:rPr>
              <w:t>Критерии</w:t>
            </w:r>
          </w:p>
        </w:tc>
        <w:tc>
          <w:tcPr>
            <w:tcW w:w="4833" w:type="dxa"/>
          </w:tcPr>
          <w:p w:rsidR="00A45623" w:rsidRPr="00565429" w:rsidRDefault="00A45623" w:rsidP="0079289A">
            <w:pPr>
              <w:widowControl w:val="0"/>
              <w:snapToGrid w:val="0"/>
              <w:ind w:right="44"/>
              <w:jc w:val="center"/>
              <w:rPr>
                <w:rFonts w:ascii="Times New Roman" w:eastAsia="Times New Roman" w:hAnsi="Times New Roman"/>
                <w:kern w:val="1"/>
                <w:lang w:eastAsia="ar-SA"/>
              </w:rPr>
            </w:pPr>
            <w:r w:rsidRPr="00565429">
              <w:rPr>
                <w:rFonts w:ascii="Times New Roman" w:eastAsia="Times New Roman" w:hAnsi="Times New Roman"/>
                <w:kern w:val="1"/>
                <w:lang w:eastAsia="ar-SA"/>
              </w:rPr>
              <w:t>Показатели</w:t>
            </w:r>
          </w:p>
        </w:tc>
      </w:tr>
      <w:tr w:rsidR="00A45623" w:rsidRPr="00565429" w:rsidTr="00A45623">
        <w:tc>
          <w:tcPr>
            <w:tcW w:w="2255" w:type="dxa"/>
            <w:vMerge/>
          </w:tcPr>
          <w:p w:rsidR="00A45623" w:rsidRPr="00565429" w:rsidRDefault="00A45623" w:rsidP="0079289A">
            <w:pPr>
              <w:widowControl w:val="0"/>
              <w:snapToGrid w:val="0"/>
              <w:ind w:right="44"/>
              <w:jc w:val="both"/>
              <w:rPr>
                <w:rFonts w:ascii="Times New Roman" w:eastAsia="Times New Roman" w:hAnsi="Times New Roman"/>
                <w:kern w:val="1"/>
                <w:lang w:eastAsia="ar-SA"/>
              </w:rPr>
            </w:pPr>
          </w:p>
        </w:tc>
        <w:tc>
          <w:tcPr>
            <w:tcW w:w="3098" w:type="dxa"/>
            <w:gridSpan w:val="2"/>
          </w:tcPr>
          <w:p w:rsidR="00A45623" w:rsidRPr="00565429" w:rsidRDefault="00A45623" w:rsidP="0079289A">
            <w:pPr>
              <w:widowControl w:val="0"/>
              <w:shd w:val="clear" w:color="auto" w:fill="FFFFFF"/>
              <w:tabs>
                <w:tab w:val="left" w:pos="816"/>
              </w:tabs>
              <w:snapToGrid w:val="0"/>
              <w:jc w:val="both"/>
              <w:rPr>
                <w:rFonts w:ascii="Times New Roman" w:eastAsia="Times New Roman" w:hAnsi="Times New Roman"/>
                <w:kern w:val="1"/>
                <w:lang w:eastAsia="ar-SA"/>
              </w:rPr>
            </w:pPr>
            <w:r w:rsidRPr="00565429">
              <w:rPr>
                <w:rFonts w:ascii="Times New Roman" w:eastAsia="Times New Roman" w:hAnsi="Times New Roman"/>
                <w:kern w:val="1"/>
                <w:lang w:eastAsia="ar-SA"/>
              </w:rPr>
              <w:t>1.Сформированность физического потенциала</w:t>
            </w:r>
          </w:p>
        </w:tc>
        <w:tc>
          <w:tcPr>
            <w:tcW w:w="4833" w:type="dxa"/>
          </w:tcPr>
          <w:p w:rsidR="00A45623" w:rsidRPr="00565429" w:rsidRDefault="00A45623" w:rsidP="0079289A">
            <w:pPr>
              <w:widowControl w:val="0"/>
              <w:snapToGrid w:val="0"/>
              <w:jc w:val="both"/>
              <w:rPr>
                <w:rFonts w:ascii="Times New Roman" w:eastAsia="Times New Roman" w:hAnsi="Times New Roman"/>
                <w:kern w:val="1"/>
                <w:lang w:eastAsia="ar-SA"/>
              </w:rPr>
            </w:pPr>
            <w:r w:rsidRPr="00565429">
              <w:rPr>
                <w:rFonts w:ascii="Times New Roman" w:eastAsia="Times New Roman" w:hAnsi="Times New Roman"/>
                <w:kern w:val="1"/>
                <w:lang w:eastAsia="ar-SA"/>
              </w:rPr>
              <w:t xml:space="preserve">1.Состояние здоровья обучающихся с </w:t>
            </w:r>
            <w:r w:rsidR="005B78BA" w:rsidRPr="00565429">
              <w:rPr>
                <w:rFonts w:ascii="Times New Roman" w:eastAsia="Times New Roman" w:hAnsi="Times New Roman"/>
                <w:kern w:val="1"/>
                <w:lang w:eastAsia="ar-SA"/>
              </w:rPr>
              <w:t>ЗПР</w:t>
            </w:r>
            <w:r w:rsidRPr="00565429">
              <w:rPr>
                <w:rFonts w:ascii="Times New Roman" w:eastAsia="Times New Roman" w:hAnsi="Times New Roman"/>
                <w:kern w:val="1"/>
                <w:lang w:eastAsia="ar-SA"/>
              </w:rPr>
              <w:t xml:space="preserve"> по итогам углубленного медицинского осмотра.</w:t>
            </w:r>
          </w:p>
          <w:p w:rsidR="00A45623" w:rsidRPr="00565429" w:rsidRDefault="00A45623" w:rsidP="0079289A">
            <w:pPr>
              <w:widowControl w:val="0"/>
              <w:ind w:right="44"/>
              <w:jc w:val="both"/>
              <w:rPr>
                <w:rFonts w:ascii="Times New Roman" w:eastAsia="Times New Roman" w:hAnsi="Times New Roman"/>
                <w:kern w:val="1"/>
                <w:lang w:eastAsia="ar-SA"/>
              </w:rPr>
            </w:pPr>
            <w:r w:rsidRPr="00565429">
              <w:rPr>
                <w:rFonts w:ascii="Times New Roman" w:eastAsia="Times New Roman" w:hAnsi="Times New Roman"/>
                <w:kern w:val="1"/>
                <w:lang w:eastAsia="ar-SA"/>
              </w:rPr>
              <w:t>2. Развитость физических качеств (уровень обученности по физической культуре).</w:t>
            </w:r>
          </w:p>
        </w:tc>
      </w:tr>
      <w:tr w:rsidR="00A45623" w:rsidRPr="00565429" w:rsidTr="00A45623">
        <w:tc>
          <w:tcPr>
            <w:tcW w:w="2255" w:type="dxa"/>
            <w:vMerge/>
          </w:tcPr>
          <w:p w:rsidR="00A45623" w:rsidRPr="00565429" w:rsidRDefault="00A45623" w:rsidP="0079289A">
            <w:pPr>
              <w:widowControl w:val="0"/>
              <w:snapToGrid w:val="0"/>
              <w:ind w:right="44"/>
              <w:jc w:val="both"/>
              <w:rPr>
                <w:rFonts w:ascii="Times New Roman" w:eastAsia="Times New Roman" w:hAnsi="Times New Roman"/>
                <w:kern w:val="1"/>
                <w:lang w:eastAsia="ar-SA"/>
              </w:rPr>
            </w:pPr>
          </w:p>
        </w:tc>
        <w:tc>
          <w:tcPr>
            <w:tcW w:w="3098" w:type="dxa"/>
            <w:gridSpan w:val="2"/>
          </w:tcPr>
          <w:p w:rsidR="00A45623" w:rsidRPr="00565429" w:rsidRDefault="00A45623" w:rsidP="0079289A">
            <w:pPr>
              <w:widowControl w:val="0"/>
              <w:shd w:val="clear" w:color="auto" w:fill="FFFFFF"/>
              <w:tabs>
                <w:tab w:val="left" w:pos="816"/>
              </w:tabs>
              <w:snapToGrid w:val="0"/>
              <w:jc w:val="both"/>
              <w:rPr>
                <w:rFonts w:ascii="Times New Roman" w:eastAsia="Times New Roman" w:hAnsi="Times New Roman"/>
                <w:kern w:val="1"/>
                <w:lang w:eastAsia="ar-SA"/>
              </w:rPr>
            </w:pPr>
            <w:r w:rsidRPr="00565429">
              <w:rPr>
                <w:rFonts w:ascii="Times New Roman" w:eastAsia="Times New Roman" w:hAnsi="Times New Roman"/>
                <w:kern w:val="1"/>
                <w:lang w:eastAsia="ar-SA"/>
              </w:rPr>
              <w:t>2.Сформированность нравственного потенциала личности выпускника начальной школы</w:t>
            </w:r>
          </w:p>
        </w:tc>
        <w:tc>
          <w:tcPr>
            <w:tcW w:w="4833" w:type="dxa"/>
          </w:tcPr>
          <w:p w:rsidR="00A45623" w:rsidRPr="00565429" w:rsidRDefault="00A45623" w:rsidP="0079289A">
            <w:pPr>
              <w:widowControl w:val="0"/>
              <w:shd w:val="clear" w:color="auto" w:fill="FFFFFF"/>
              <w:tabs>
                <w:tab w:val="left" w:pos="816"/>
              </w:tabs>
              <w:snapToGrid w:val="0"/>
              <w:jc w:val="both"/>
              <w:rPr>
                <w:rFonts w:ascii="Times New Roman" w:eastAsia="Times New Roman" w:hAnsi="Times New Roman"/>
                <w:kern w:val="1"/>
                <w:lang w:eastAsia="ar-SA"/>
              </w:rPr>
            </w:pPr>
            <w:r w:rsidRPr="00565429">
              <w:rPr>
                <w:rFonts w:ascii="Times New Roman" w:eastAsia="Times New Roman" w:hAnsi="Times New Roman"/>
                <w:kern w:val="1"/>
                <w:lang w:eastAsia="ar-SA"/>
              </w:rPr>
              <w:t xml:space="preserve"> Осознание значимости здорового образа жизни в сохранении здоровья (по итогам анкетирования).</w:t>
            </w:r>
          </w:p>
        </w:tc>
      </w:tr>
      <w:tr w:rsidR="00A45623" w:rsidRPr="00565429" w:rsidTr="00A45623">
        <w:tc>
          <w:tcPr>
            <w:tcW w:w="2255" w:type="dxa"/>
            <w:vMerge/>
          </w:tcPr>
          <w:p w:rsidR="00A45623" w:rsidRPr="00565429" w:rsidRDefault="00A45623" w:rsidP="0079289A">
            <w:pPr>
              <w:widowControl w:val="0"/>
              <w:snapToGrid w:val="0"/>
              <w:ind w:right="44"/>
              <w:jc w:val="both"/>
              <w:rPr>
                <w:rFonts w:ascii="Times New Roman" w:eastAsia="Times New Roman" w:hAnsi="Times New Roman"/>
                <w:kern w:val="1"/>
                <w:lang w:eastAsia="ar-SA"/>
              </w:rPr>
            </w:pPr>
          </w:p>
        </w:tc>
        <w:tc>
          <w:tcPr>
            <w:tcW w:w="3098" w:type="dxa"/>
            <w:gridSpan w:val="2"/>
          </w:tcPr>
          <w:p w:rsidR="00A45623" w:rsidRPr="00565429" w:rsidRDefault="00A45623" w:rsidP="0079289A">
            <w:pPr>
              <w:widowControl w:val="0"/>
              <w:snapToGrid w:val="0"/>
              <w:jc w:val="both"/>
              <w:rPr>
                <w:rFonts w:ascii="Times New Roman" w:eastAsia="Times New Roman" w:hAnsi="Times New Roman"/>
                <w:kern w:val="1"/>
                <w:lang w:eastAsia="ar-SA"/>
              </w:rPr>
            </w:pPr>
            <w:r w:rsidRPr="00565429">
              <w:rPr>
                <w:rFonts w:ascii="Times New Roman" w:eastAsia="Times New Roman" w:hAnsi="Times New Roman"/>
                <w:kern w:val="1"/>
                <w:lang w:eastAsia="ar-SA"/>
              </w:rPr>
              <w:t xml:space="preserve">3.Удовлетворенность обучающихся с </w:t>
            </w:r>
            <w:r w:rsidR="005B78BA" w:rsidRPr="00565429">
              <w:rPr>
                <w:rFonts w:ascii="Times New Roman" w:eastAsia="Times New Roman" w:hAnsi="Times New Roman"/>
                <w:kern w:val="1"/>
                <w:lang w:eastAsia="ar-SA"/>
              </w:rPr>
              <w:t>ЗПР</w:t>
            </w:r>
            <w:r w:rsidRPr="00565429">
              <w:rPr>
                <w:rFonts w:ascii="Times New Roman" w:eastAsia="Times New Roman" w:hAnsi="Times New Roman"/>
                <w:kern w:val="1"/>
                <w:lang w:eastAsia="ar-SA"/>
              </w:rPr>
              <w:t xml:space="preserve"> школьной </w:t>
            </w:r>
          </w:p>
          <w:p w:rsidR="00A45623" w:rsidRPr="00565429" w:rsidRDefault="00A45623" w:rsidP="0079289A">
            <w:pPr>
              <w:widowControl w:val="0"/>
              <w:shd w:val="clear" w:color="auto" w:fill="FFFFFF"/>
              <w:tabs>
                <w:tab w:val="left" w:pos="816"/>
              </w:tabs>
              <w:jc w:val="both"/>
              <w:rPr>
                <w:rFonts w:ascii="Times New Roman" w:eastAsia="Times New Roman" w:hAnsi="Times New Roman"/>
                <w:kern w:val="1"/>
                <w:lang w:eastAsia="ar-SA"/>
              </w:rPr>
            </w:pPr>
            <w:r w:rsidRPr="00565429">
              <w:rPr>
                <w:rFonts w:ascii="Times New Roman" w:eastAsia="Times New Roman" w:hAnsi="Times New Roman"/>
                <w:kern w:val="1"/>
                <w:lang w:eastAsia="ar-SA"/>
              </w:rPr>
              <w:t>жизнью</w:t>
            </w:r>
          </w:p>
        </w:tc>
        <w:tc>
          <w:tcPr>
            <w:tcW w:w="4833" w:type="dxa"/>
          </w:tcPr>
          <w:p w:rsidR="00A45623" w:rsidRPr="00565429" w:rsidRDefault="00A45623" w:rsidP="0079289A">
            <w:pPr>
              <w:widowControl w:val="0"/>
              <w:snapToGrid w:val="0"/>
              <w:jc w:val="both"/>
              <w:rPr>
                <w:rFonts w:ascii="Times New Roman" w:eastAsia="Times New Roman" w:hAnsi="Times New Roman"/>
                <w:kern w:val="1"/>
                <w:lang w:eastAsia="ar-SA"/>
              </w:rPr>
            </w:pPr>
            <w:r w:rsidRPr="00565429">
              <w:rPr>
                <w:rFonts w:ascii="Times New Roman" w:eastAsia="Times New Roman" w:hAnsi="Times New Roman"/>
                <w:kern w:val="1"/>
                <w:lang w:eastAsia="ar-SA"/>
              </w:rPr>
              <w:t xml:space="preserve">1.Уровень удовлетворенности обучающихся с </w:t>
            </w:r>
            <w:r w:rsidR="005B78BA" w:rsidRPr="00565429">
              <w:rPr>
                <w:rFonts w:ascii="Times New Roman" w:eastAsia="Times New Roman" w:hAnsi="Times New Roman"/>
                <w:kern w:val="1"/>
                <w:lang w:eastAsia="ar-SA"/>
              </w:rPr>
              <w:t>ЗПР</w:t>
            </w:r>
            <w:r w:rsidRPr="00565429">
              <w:rPr>
                <w:rFonts w:ascii="Times New Roman" w:eastAsia="Times New Roman" w:hAnsi="Times New Roman"/>
                <w:kern w:val="1"/>
                <w:lang w:eastAsia="ar-SA"/>
              </w:rPr>
              <w:t xml:space="preserve">  школьной жизнью. </w:t>
            </w:r>
          </w:p>
          <w:p w:rsidR="00A45623" w:rsidRPr="00565429" w:rsidRDefault="00A45623" w:rsidP="0079289A">
            <w:pPr>
              <w:widowControl w:val="0"/>
              <w:shd w:val="clear" w:color="auto" w:fill="FFFFFF"/>
              <w:tabs>
                <w:tab w:val="left" w:pos="816"/>
              </w:tabs>
              <w:jc w:val="both"/>
              <w:rPr>
                <w:rFonts w:ascii="Times New Roman" w:eastAsia="Times New Roman" w:hAnsi="Times New Roman"/>
                <w:kern w:val="1"/>
                <w:lang w:eastAsia="ar-SA"/>
              </w:rPr>
            </w:pPr>
            <w:r w:rsidRPr="00565429">
              <w:rPr>
                <w:rFonts w:ascii="Times New Roman" w:eastAsia="Times New Roman" w:hAnsi="Times New Roman"/>
                <w:kern w:val="1"/>
                <w:lang w:eastAsia="ar-SA"/>
              </w:rPr>
              <w:t>2.Уровни эмоционально – психологического климата в классных коллективах (в 1-4 классах по итогам исследований психолога по вопросам адаптации, по итогам тематического контроля).</w:t>
            </w:r>
          </w:p>
        </w:tc>
      </w:tr>
      <w:tr w:rsidR="00A45623" w:rsidRPr="00565429" w:rsidTr="00A45623">
        <w:tc>
          <w:tcPr>
            <w:tcW w:w="2255" w:type="dxa"/>
            <w:vMerge/>
          </w:tcPr>
          <w:p w:rsidR="00A45623" w:rsidRPr="00565429" w:rsidRDefault="00A45623" w:rsidP="0079289A">
            <w:pPr>
              <w:widowControl w:val="0"/>
              <w:snapToGrid w:val="0"/>
              <w:ind w:right="44"/>
              <w:jc w:val="both"/>
              <w:rPr>
                <w:rFonts w:ascii="Times New Roman" w:eastAsia="Times New Roman" w:hAnsi="Times New Roman"/>
                <w:kern w:val="1"/>
                <w:lang w:eastAsia="ar-SA"/>
              </w:rPr>
            </w:pPr>
          </w:p>
        </w:tc>
        <w:tc>
          <w:tcPr>
            <w:tcW w:w="3098" w:type="dxa"/>
            <w:gridSpan w:val="2"/>
          </w:tcPr>
          <w:p w:rsidR="00A45623" w:rsidRPr="00565429" w:rsidRDefault="00A45623" w:rsidP="0079289A">
            <w:pPr>
              <w:widowControl w:val="0"/>
              <w:shd w:val="clear" w:color="auto" w:fill="FFFFFF"/>
              <w:tabs>
                <w:tab w:val="left" w:pos="816"/>
              </w:tabs>
              <w:snapToGrid w:val="0"/>
              <w:jc w:val="both"/>
              <w:rPr>
                <w:rFonts w:ascii="Times New Roman" w:eastAsia="Times New Roman" w:hAnsi="Times New Roman"/>
                <w:kern w:val="1"/>
                <w:lang w:eastAsia="ar-SA"/>
              </w:rPr>
            </w:pPr>
            <w:r w:rsidRPr="00565429">
              <w:rPr>
                <w:rFonts w:ascii="Times New Roman" w:eastAsia="Times New Roman" w:hAnsi="Times New Roman"/>
                <w:kern w:val="1"/>
                <w:lang w:eastAsia="ar-SA"/>
              </w:rPr>
              <w:t xml:space="preserve">4.Осмысление обучающимися с </w:t>
            </w:r>
            <w:r w:rsidR="005B78BA" w:rsidRPr="00565429">
              <w:rPr>
                <w:rFonts w:ascii="Times New Roman" w:eastAsia="Times New Roman" w:hAnsi="Times New Roman"/>
                <w:kern w:val="1"/>
                <w:lang w:eastAsia="ar-SA"/>
              </w:rPr>
              <w:t>ЗПР</w:t>
            </w:r>
            <w:r w:rsidRPr="00565429">
              <w:rPr>
                <w:rFonts w:ascii="Times New Roman" w:eastAsia="Times New Roman" w:hAnsi="Times New Roman"/>
                <w:kern w:val="1"/>
                <w:lang w:eastAsia="ar-SA"/>
              </w:rPr>
              <w:t xml:space="preserve"> содержания проведенных мероприятий по здоровьесбережению.</w:t>
            </w:r>
          </w:p>
          <w:p w:rsidR="00A45623" w:rsidRPr="00565429" w:rsidRDefault="00A45623" w:rsidP="0079289A">
            <w:pPr>
              <w:widowControl w:val="0"/>
              <w:shd w:val="clear" w:color="auto" w:fill="FFFFFF"/>
              <w:tabs>
                <w:tab w:val="left" w:pos="816"/>
              </w:tabs>
              <w:snapToGrid w:val="0"/>
              <w:jc w:val="both"/>
              <w:rPr>
                <w:rFonts w:ascii="Times New Roman" w:eastAsia="SimSun" w:hAnsi="Times New Roman"/>
                <w:kern w:val="1"/>
                <w:lang w:eastAsia="hi-IN" w:bidi="hi-IN"/>
              </w:rPr>
            </w:pPr>
          </w:p>
        </w:tc>
        <w:tc>
          <w:tcPr>
            <w:tcW w:w="4833" w:type="dxa"/>
          </w:tcPr>
          <w:p w:rsidR="00A45623" w:rsidRPr="00565429" w:rsidRDefault="00A45623" w:rsidP="0079289A">
            <w:pPr>
              <w:widowControl w:val="0"/>
              <w:shd w:val="clear" w:color="auto" w:fill="FFFFFF"/>
              <w:tabs>
                <w:tab w:val="left" w:pos="816"/>
              </w:tabs>
              <w:snapToGrid w:val="0"/>
              <w:jc w:val="both"/>
              <w:rPr>
                <w:rFonts w:ascii="Times New Roman" w:eastAsia="Times New Roman" w:hAnsi="Times New Roman"/>
                <w:kern w:val="1"/>
                <w:lang w:eastAsia="ar-SA"/>
              </w:rPr>
            </w:pPr>
            <w:r w:rsidRPr="00565429">
              <w:rPr>
                <w:rFonts w:ascii="Times New Roman" w:eastAsia="Times New Roman" w:hAnsi="Times New Roman"/>
                <w:kern w:val="1"/>
                <w:lang w:eastAsia="ar-SA"/>
              </w:rPr>
              <w:t xml:space="preserve">1.Уровень осмысление обучающимися с </w:t>
            </w:r>
            <w:r w:rsidR="005B78BA" w:rsidRPr="00565429">
              <w:rPr>
                <w:rFonts w:ascii="Times New Roman" w:eastAsia="Times New Roman" w:hAnsi="Times New Roman"/>
                <w:kern w:val="1"/>
                <w:lang w:eastAsia="ar-SA"/>
              </w:rPr>
              <w:t>ЗПР</w:t>
            </w:r>
            <w:r w:rsidRPr="00565429">
              <w:rPr>
                <w:rFonts w:ascii="Times New Roman" w:eastAsia="Times New Roman" w:hAnsi="Times New Roman"/>
                <w:kern w:val="1"/>
                <w:lang w:eastAsia="ar-SA"/>
              </w:rPr>
              <w:t xml:space="preserve"> содержания проведенных мероприятий (на основе анкетирования).</w:t>
            </w:r>
          </w:p>
        </w:tc>
      </w:tr>
    </w:tbl>
    <w:p w:rsidR="0079289A" w:rsidRPr="00565429" w:rsidRDefault="0079289A" w:rsidP="0079289A">
      <w:pPr>
        <w:widowControl w:val="0"/>
        <w:spacing w:after="0" w:line="240" w:lineRule="auto"/>
        <w:jc w:val="both"/>
        <w:rPr>
          <w:rFonts w:ascii="Times New Roman" w:eastAsia="SimSun" w:hAnsi="Times New Roman" w:cs="Times New Roman"/>
          <w:kern w:val="1"/>
          <w:sz w:val="24"/>
          <w:szCs w:val="24"/>
          <w:lang w:eastAsia="hi-IN" w:bidi="hi-IN"/>
        </w:rPr>
      </w:pPr>
    </w:p>
    <w:p w:rsidR="0079289A" w:rsidRPr="00565429" w:rsidRDefault="0079289A" w:rsidP="0079289A">
      <w:pPr>
        <w:widowControl w:val="0"/>
        <w:tabs>
          <w:tab w:val="left" w:pos="709"/>
        </w:tabs>
        <w:spacing w:after="0" w:line="240" w:lineRule="auto"/>
        <w:jc w:val="both"/>
        <w:rPr>
          <w:rFonts w:ascii="Times New Roman" w:eastAsia="Times New Roman" w:hAnsi="Times New Roman" w:cs="Times New Roman"/>
          <w:b/>
          <w:i/>
          <w:snapToGrid w:val="0"/>
          <w:sz w:val="24"/>
          <w:szCs w:val="24"/>
          <w:u w:val="single"/>
          <w:lang w:eastAsia="ru-RU"/>
        </w:rPr>
      </w:pPr>
      <w:r w:rsidRPr="00565429">
        <w:rPr>
          <w:rFonts w:ascii="Times New Roman" w:eastAsia="Times New Roman" w:hAnsi="Times New Roman" w:cs="Times New Roman"/>
          <w:b/>
          <w:i/>
          <w:snapToGrid w:val="0"/>
          <w:sz w:val="24"/>
          <w:szCs w:val="24"/>
          <w:u w:val="single"/>
          <w:lang w:eastAsia="ru-RU"/>
        </w:rPr>
        <w:t>Критерии оценивания:</w:t>
      </w:r>
    </w:p>
    <w:p w:rsidR="0079289A" w:rsidRPr="00565429" w:rsidRDefault="0079289A" w:rsidP="0079289A">
      <w:pPr>
        <w:widowControl w:val="0"/>
        <w:autoSpaceDE w:val="0"/>
        <w:snapToGrid w:val="0"/>
        <w:spacing w:after="0" w:line="240" w:lineRule="auto"/>
        <w:jc w:val="both"/>
        <w:rPr>
          <w:rFonts w:ascii="Times New Roman" w:eastAsia="Calibri" w:hAnsi="Times New Roman" w:cs="Times New Roman"/>
          <w:iCs/>
          <w:sz w:val="24"/>
          <w:szCs w:val="24"/>
        </w:rPr>
      </w:pPr>
      <w:r w:rsidRPr="00565429">
        <w:rPr>
          <w:rFonts w:ascii="Times New Roman" w:eastAsia="Calibri" w:hAnsi="Times New Roman" w:cs="Times New Roman"/>
          <w:b/>
          <w:sz w:val="24"/>
          <w:szCs w:val="24"/>
        </w:rPr>
        <w:t>Высокий уровень (выраженный):</w:t>
      </w:r>
      <w:r w:rsidRPr="00565429">
        <w:rPr>
          <w:rFonts w:ascii="Times New Roman" w:eastAsia="Calibri" w:hAnsi="Times New Roman" w:cs="Times New Roman"/>
          <w:iCs/>
          <w:sz w:val="24"/>
          <w:szCs w:val="24"/>
        </w:rPr>
        <w:t xml:space="preserve"> </w:t>
      </w:r>
    </w:p>
    <w:p w:rsidR="0079289A" w:rsidRPr="00565429" w:rsidRDefault="0079289A" w:rsidP="00C82AF5">
      <w:pPr>
        <w:widowControl w:val="0"/>
        <w:numPr>
          <w:ilvl w:val="0"/>
          <w:numId w:val="111"/>
        </w:numPr>
        <w:autoSpaceDE w:val="0"/>
        <w:snapToGrid w:val="0"/>
        <w:spacing w:after="0" w:line="240" w:lineRule="auto"/>
        <w:ind w:left="0" w:firstLine="0"/>
        <w:jc w:val="both"/>
        <w:rPr>
          <w:rFonts w:ascii="Times New Roman" w:eastAsia="Calibri" w:hAnsi="Times New Roman" w:cs="Times New Roman"/>
          <w:sz w:val="24"/>
          <w:szCs w:val="24"/>
          <w:shd w:val="clear" w:color="auto" w:fill="FFFFFF"/>
        </w:rPr>
      </w:pPr>
      <w:r w:rsidRPr="00565429">
        <w:rPr>
          <w:rFonts w:ascii="Times New Roman" w:eastAsia="Calibri" w:hAnsi="Times New Roman" w:cs="Times New Roman"/>
          <w:iCs/>
          <w:sz w:val="24"/>
          <w:szCs w:val="24"/>
        </w:rPr>
        <w:t>сформировано ценностное отношение к своему здоровью, здоровью близких и окружающих людей;</w:t>
      </w:r>
      <w:r w:rsidRPr="00565429">
        <w:rPr>
          <w:rFonts w:ascii="Times New Roman" w:eastAsia="Calibri" w:hAnsi="Times New Roman" w:cs="Times New Roman"/>
          <w:sz w:val="24"/>
          <w:szCs w:val="24"/>
          <w:shd w:val="clear" w:color="auto" w:fill="FFFFFF"/>
        </w:rPr>
        <w:t xml:space="preserve"> </w:t>
      </w:r>
    </w:p>
    <w:p w:rsidR="0079289A" w:rsidRPr="00565429" w:rsidRDefault="0079289A" w:rsidP="00C82AF5">
      <w:pPr>
        <w:widowControl w:val="0"/>
        <w:numPr>
          <w:ilvl w:val="0"/>
          <w:numId w:val="111"/>
        </w:numPr>
        <w:autoSpaceDE w:val="0"/>
        <w:snapToGrid w:val="0"/>
        <w:spacing w:after="0" w:line="240" w:lineRule="auto"/>
        <w:ind w:left="0" w:firstLine="0"/>
        <w:jc w:val="both"/>
        <w:rPr>
          <w:rFonts w:ascii="Times New Roman" w:eastAsia="Calibri" w:hAnsi="Times New Roman" w:cs="Times New Roman"/>
          <w:iCs/>
          <w:sz w:val="24"/>
          <w:szCs w:val="24"/>
        </w:rPr>
      </w:pPr>
      <w:r w:rsidRPr="00565429">
        <w:rPr>
          <w:rFonts w:ascii="Times New Roman" w:eastAsia="Calibri" w:hAnsi="Times New Roman" w:cs="Times New Roman"/>
          <w:sz w:val="24"/>
          <w:szCs w:val="24"/>
          <w:shd w:val="clear" w:color="auto" w:fill="FFFFFF"/>
        </w:rPr>
        <w:t>самостоятельно  следует   правилам  личной гигиены</w:t>
      </w:r>
    </w:p>
    <w:p w:rsidR="0079289A" w:rsidRPr="00565429" w:rsidRDefault="0079289A" w:rsidP="00C82AF5">
      <w:pPr>
        <w:widowControl w:val="0"/>
        <w:numPr>
          <w:ilvl w:val="0"/>
          <w:numId w:val="111"/>
        </w:numPr>
        <w:autoSpaceDE w:val="0"/>
        <w:spacing w:after="0" w:line="240" w:lineRule="auto"/>
        <w:ind w:left="0" w:firstLine="0"/>
        <w:jc w:val="both"/>
        <w:rPr>
          <w:rFonts w:ascii="Times New Roman" w:eastAsia="Calibri" w:hAnsi="Times New Roman" w:cs="Times New Roman"/>
          <w:iCs/>
          <w:sz w:val="24"/>
          <w:szCs w:val="24"/>
        </w:rPr>
      </w:pPr>
      <w:r w:rsidRPr="00565429">
        <w:rPr>
          <w:rFonts w:ascii="Times New Roman" w:eastAsia="Calibri" w:hAnsi="Times New Roman" w:cs="Times New Roman"/>
          <w:iCs/>
          <w:sz w:val="24"/>
          <w:szCs w:val="24"/>
        </w:rPr>
        <w:t>имеет элементарное представление о физическом, нравственном,  психическом и социальном здоровье человека;</w:t>
      </w:r>
    </w:p>
    <w:p w:rsidR="0079289A" w:rsidRPr="00565429" w:rsidRDefault="0079289A" w:rsidP="00C82AF5">
      <w:pPr>
        <w:widowControl w:val="0"/>
        <w:numPr>
          <w:ilvl w:val="0"/>
          <w:numId w:val="111"/>
        </w:numPr>
        <w:autoSpaceDE w:val="0"/>
        <w:spacing w:after="0" w:line="240" w:lineRule="auto"/>
        <w:ind w:left="0" w:firstLine="0"/>
        <w:jc w:val="both"/>
        <w:rPr>
          <w:rFonts w:ascii="Times New Roman" w:eastAsia="Calibri" w:hAnsi="Times New Roman" w:cs="Times New Roman"/>
          <w:iCs/>
          <w:sz w:val="24"/>
          <w:szCs w:val="24"/>
        </w:rPr>
      </w:pPr>
      <w:r w:rsidRPr="00565429">
        <w:rPr>
          <w:rFonts w:ascii="Times New Roman" w:eastAsia="Calibri" w:hAnsi="Times New Roman" w:cs="Times New Roman"/>
          <w:iCs/>
          <w:sz w:val="24"/>
          <w:szCs w:val="24"/>
        </w:rPr>
        <w:t>имеют первоначальный личный опыт здоровьесберегающей деятельности;</w:t>
      </w:r>
    </w:p>
    <w:p w:rsidR="0079289A" w:rsidRPr="00565429" w:rsidRDefault="0079289A" w:rsidP="00C82AF5">
      <w:pPr>
        <w:widowControl w:val="0"/>
        <w:numPr>
          <w:ilvl w:val="0"/>
          <w:numId w:val="111"/>
        </w:numPr>
        <w:autoSpaceDE w:val="0"/>
        <w:spacing w:after="0" w:line="240" w:lineRule="auto"/>
        <w:ind w:left="0" w:firstLine="0"/>
        <w:jc w:val="both"/>
        <w:rPr>
          <w:rFonts w:ascii="Times New Roman" w:eastAsia="Calibri" w:hAnsi="Times New Roman" w:cs="Times New Roman"/>
          <w:iCs/>
          <w:sz w:val="24"/>
          <w:szCs w:val="24"/>
        </w:rPr>
      </w:pPr>
      <w:r w:rsidRPr="00565429">
        <w:rPr>
          <w:rFonts w:ascii="Times New Roman" w:eastAsia="Calibri" w:hAnsi="Times New Roman" w:cs="Times New Roman"/>
          <w:iCs/>
          <w:sz w:val="24"/>
          <w:szCs w:val="24"/>
        </w:rPr>
        <w:t>имеет первоначальное представление о роли физической культуры и спорта для здоровья человека, его образования, труда и творчества;</w:t>
      </w:r>
    </w:p>
    <w:p w:rsidR="0079289A" w:rsidRPr="00565429" w:rsidRDefault="0079289A" w:rsidP="00C82AF5">
      <w:pPr>
        <w:widowControl w:val="0"/>
        <w:numPr>
          <w:ilvl w:val="0"/>
          <w:numId w:val="111"/>
        </w:numPr>
        <w:shd w:val="clear" w:color="auto" w:fill="FFFFFF"/>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iCs/>
          <w:sz w:val="24"/>
          <w:szCs w:val="24"/>
        </w:rPr>
        <w:t>знает о возможном негативном влиянии компьютерных игр, телевидения, рекламы на здоровье человека.</w:t>
      </w:r>
      <w:r w:rsidRPr="00565429">
        <w:rPr>
          <w:rFonts w:ascii="Times New Roman" w:eastAsia="Calibri" w:hAnsi="Times New Roman" w:cs="Times New Roman"/>
          <w:sz w:val="24"/>
          <w:szCs w:val="24"/>
        </w:rPr>
        <w:t xml:space="preserve"> </w:t>
      </w:r>
    </w:p>
    <w:p w:rsidR="0079289A" w:rsidRPr="00565429" w:rsidRDefault="0079289A" w:rsidP="00C82AF5">
      <w:pPr>
        <w:widowControl w:val="0"/>
        <w:numPr>
          <w:ilvl w:val="0"/>
          <w:numId w:val="11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знает о вреде переедания, правила хранения основных продуктов в домашних условиях, наиболее общие правила по технике безопасности в процессе приготовления пищи;</w:t>
      </w:r>
    </w:p>
    <w:p w:rsidR="0079289A" w:rsidRPr="00565429" w:rsidRDefault="0079289A" w:rsidP="00C82AF5">
      <w:pPr>
        <w:widowControl w:val="0"/>
        <w:numPr>
          <w:ilvl w:val="0"/>
          <w:numId w:val="111"/>
        </w:numPr>
        <w:shd w:val="clear" w:color="auto" w:fill="FFFFFF"/>
        <w:spacing w:after="0" w:line="240" w:lineRule="auto"/>
        <w:ind w:left="0" w:firstLine="0"/>
        <w:jc w:val="both"/>
        <w:rPr>
          <w:rFonts w:ascii="Times New Roman" w:eastAsia="Calibri" w:hAnsi="Times New Roman" w:cs="Times New Roman"/>
          <w:sz w:val="24"/>
          <w:szCs w:val="24"/>
          <w:shd w:val="clear" w:color="auto" w:fill="FFFFFF"/>
        </w:rPr>
      </w:pPr>
      <w:r w:rsidRPr="00565429">
        <w:rPr>
          <w:rFonts w:ascii="Times New Roman" w:eastAsia="Calibri" w:hAnsi="Times New Roman" w:cs="Times New Roman"/>
          <w:sz w:val="24"/>
          <w:szCs w:val="24"/>
          <w:shd w:val="clear" w:color="auto" w:fill="FFFFFF"/>
        </w:rPr>
        <w:t>знает о вредных последствиях воздействия табачного дыма, алкоголя на организм человека, на умственные способности, память мышление, спортивные успехи;</w:t>
      </w:r>
    </w:p>
    <w:p w:rsidR="0079289A" w:rsidRPr="00565429" w:rsidRDefault="0079289A" w:rsidP="00C82AF5">
      <w:pPr>
        <w:widowControl w:val="0"/>
        <w:numPr>
          <w:ilvl w:val="0"/>
          <w:numId w:val="11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располагает тремя моделями поведения в экстремальных ситуациях: «зови на помощь», «уходи из ситуации», «принимай меры по самоспасению»;</w:t>
      </w:r>
    </w:p>
    <w:p w:rsidR="0079289A" w:rsidRPr="00565429" w:rsidRDefault="0079289A" w:rsidP="00C82AF5">
      <w:pPr>
        <w:widowControl w:val="0"/>
        <w:numPr>
          <w:ilvl w:val="0"/>
          <w:numId w:val="11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знает номера телефонов служб экстренной помощи и умеет их вызывать.</w:t>
      </w:r>
    </w:p>
    <w:p w:rsidR="0079289A" w:rsidRPr="00565429" w:rsidRDefault="0079289A" w:rsidP="0079289A">
      <w:pPr>
        <w:widowControl w:val="0"/>
        <w:spacing w:after="0" w:line="240" w:lineRule="auto"/>
        <w:ind w:firstLine="567"/>
        <w:jc w:val="both"/>
        <w:rPr>
          <w:rFonts w:ascii="Times New Roman" w:eastAsia="Calibri" w:hAnsi="Times New Roman" w:cs="Times New Roman"/>
          <w:sz w:val="24"/>
          <w:szCs w:val="24"/>
        </w:rPr>
      </w:pPr>
      <w:r w:rsidRPr="00565429">
        <w:rPr>
          <w:rFonts w:ascii="Times New Roman" w:eastAsia="Calibri" w:hAnsi="Times New Roman" w:cs="Times New Roman"/>
          <w:b/>
          <w:sz w:val="24"/>
          <w:szCs w:val="24"/>
        </w:rPr>
        <w:t>Средний уровень (слабовыраженный)</w:t>
      </w:r>
      <w:r w:rsidRPr="00565429">
        <w:rPr>
          <w:rFonts w:ascii="Times New Roman" w:eastAsia="Calibri" w:hAnsi="Times New Roman" w:cs="Times New Roman"/>
          <w:sz w:val="24"/>
          <w:szCs w:val="24"/>
        </w:rPr>
        <w:t>:</w:t>
      </w:r>
    </w:p>
    <w:p w:rsidR="0079289A" w:rsidRPr="00565429" w:rsidRDefault="0079289A" w:rsidP="00C82AF5">
      <w:pPr>
        <w:widowControl w:val="0"/>
        <w:numPr>
          <w:ilvl w:val="0"/>
          <w:numId w:val="112"/>
        </w:numPr>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не до конца  осознает необходимость сохранения здоровья; </w:t>
      </w:r>
    </w:p>
    <w:p w:rsidR="0079289A" w:rsidRPr="00565429" w:rsidRDefault="0079289A" w:rsidP="00C82AF5">
      <w:pPr>
        <w:widowControl w:val="0"/>
        <w:numPr>
          <w:ilvl w:val="0"/>
          <w:numId w:val="112"/>
        </w:numPr>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знает о важности соблюдения режима дня, но соблюдает нерегулярно;</w:t>
      </w:r>
    </w:p>
    <w:p w:rsidR="0079289A" w:rsidRPr="00565429" w:rsidRDefault="0079289A" w:rsidP="00C82AF5">
      <w:pPr>
        <w:widowControl w:val="0"/>
        <w:numPr>
          <w:ilvl w:val="0"/>
          <w:numId w:val="112"/>
        </w:numPr>
        <w:spacing w:after="0" w:line="240" w:lineRule="auto"/>
        <w:ind w:left="0" w:firstLine="0"/>
        <w:jc w:val="both"/>
        <w:rPr>
          <w:rFonts w:ascii="Times New Roman" w:eastAsia="Calibri" w:hAnsi="Times New Roman" w:cs="Times New Roman"/>
          <w:sz w:val="24"/>
          <w:szCs w:val="24"/>
          <w:shd w:val="clear" w:color="auto" w:fill="FFFFFF"/>
        </w:rPr>
      </w:pPr>
      <w:r w:rsidRPr="00565429">
        <w:rPr>
          <w:rFonts w:ascii="Times New Roman" w:eastAsia="Calibri" w:hAnsi="Times New Roman" w:cs="Times New Roman"/>
          <w:sz w:val="24"/>
          <w:szCs w:val="24"/>
        </w:rPr>
        <w:t>занимается на уроках физкультуры, но  неохотно;</w:t>
      </w:r>
      <w:r w:rsidRPr="00565429">
        <w:rPr>
          <w:rFonts w:ascii="Times New Roman" w:eastAsia="Calibri" w:hAnsi="Times New Roman" w:cs="Times New Roman"/>
          <w:sz w:val="24"/>
          <w:szCs w:val="24"/>
          <w:shd w:val="clear" w:color="auto" w:fill="FFFFFF"/>
        </w:rPr>
        <w:t xml:space="preserve"> </w:t>
      </w:r>
    </w:p>
    <w:p w:rsidR="0079289A" w:rsidRPr="00565429" w:rsidRDefault="0079289A" w:rsidP="00C82AF5">
      <w:pPr>
        <w:widowControl w:val="0"/>
        <w:numPr>
          <w:ilvl w:val="0"/>
          <w:numId w:val="112"/>
        </w:numPr>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в спортивных мероприятиях участвует неохотно, только под влиянием одноклассников, взрослых;</w:t>
      </w:r>
    </w:p>
    <w:p w:rsidR="0079289A" w:rsidRPr="00565429" w:rsidRDefault="0079289A" w:rsidP="00C82AF5">
      <w:pPr>
        <w:widowControl w:val="0"/>
        <w:numPr>
          <w:ilvl w:val="0"/>
          <w:numId w:val="112"/>
        </w:numPr>
        <w:autoSpaceDE w:val="0"/>
        <w:snapToGrid w:val="0"/>
        <w:spacing w:after="0" w:line="240" w:lineRule="auto"/>
        <w:ind w:left="0" w:firstLine="0"/>
        <w:jc w:val="both"/>
        <w:rPr>
          <w:rFonts w:ascii="Times New Roman" w:eastAsia="Calibri" w:hAnsi="Times New Roman" w:cs="Times New Roman"/>
          <w:iCs/>
          <w:sz w:val="24"/>
          <w:szCs w:val="24"/>
        </w:rPr>
      </w:pPr>
      <w:r w:rsidRPr="00565429">
        <w:rPr>
          <w:rFonts w:ascii="Times New Roman" w:eastAsia="Calibri" w:hAnsi="Times New Roman" w:cs="Times New Roman"/>
          <w:sz w:val="24"/>
          <w:szCs w:val="24"/>
          <w:shd w:val="clear" w:color="auto" w:fill="FFFFFF"/>
        </w:rPr>
        <w:t>следует   правилам  личной гигиены</w:t>
      </w:r>
      <w:r w:rsidRPr="00565429">
        <w:rPr>
          <w:rFonts w:ascii="Times New Roman" w:eastAsia="Calibri" w:hAnsi="Times New Roman" w:cs="Times New Roman"/>
          <w:iCs/>
          <w:sz w:val="24"/>
          <w:szCs w:val="24"/>
        </w:rPr>
        <w:t xml:space="preserve">  только при напоминании взрослого;</w:t>
      </w:r>
      <w:r w:rsidRPr="00565429">
        <w:rPr>
          <w:rFonts w:ascii="Times New Roman" w:eastAsia="Calibri" w:hAnsi="Times New Roman" w:cs="Times New Roman"/>
          <w:sz w:val="24"/>
          <w:szCs w:val="24"/>
        </w:rPr>
        <w:t xml:space="preserve"> </w:t>
      </w:r>
    </w:p>
    <w:p w:rsidR="0079289A" w:rsidRPr="00565429" w:rsidRDefault="0079289A" w:rsidP="00C82AF5">
      <w:pPr>
        <w:widowControl w:val="0"/>
        <w:numPr>
          <w:ilvl w:val="0"/>
          <w:numId w:val="112"/>
        </w:numPr>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не считает вредной еду всухомятку;</w:t>
      </w:r>
    </w:p>
    <w:p w:rsidR="0079289A" w:rsidRPr="00565429" w:rsidRDefault="0079289A" w:rsidP="00C82AF5">
      <w:pPr>
        <w:widowControl w:val="0"/>
        <w:numPr>
          <w:ilvl w:val="0"/>
          <w:numId w:val="112"/>
        </w:numPr>
        <w:spacing w:after="0" w:line="240" w:lineRule="auto"/>
        <w:ind w:left="0" w:firstLine="0"/>
        <w:jc w:val="both"/>
        <w:rPr>
          <w:rFonts w:ascii="Times New Roman" w:eastAsia="Calibri" w:hAnsi="Times New Roman" w:cs="Times New Roman"/>
          <w:iCs/>
          <w:sz w:val="24"/>
          <w:szCs w:val="24"/>
        </w:rPr>
      </w:pPr>
      <w:r w:rsidRPr="00565429">
        <w:rPr>
          <w:rFonts w:ascii="Times New Roman" w:eastAsia="Calibri" w:hAnsi="Times New Roman" w:cs="Times New Roman"/>
          <w:sz w:val="24"/>
          <w:szCs w:val="24"/>
        </w:rPr>
        <w:t>пренебрегает   о возможности негативного влияния</w:t>
      </w:r>
      <w:r w:rsidRPr="00565429">
        <w:rPr>
          <w:rFonts w:ascii="Times New Roman" w:eastAsia="Calibri" w:hAnsi="Times New Roman" w:cs="Times New Roman"/>
          <w:iCs/>
          <w:sz w:val="24"/>
          <w:szCs w:val="24"/>
        </w:rPr>
        <w:t xml:space="preserve"> компьютерных игр,</w:t>
      </w:r>
    </w:p>
    <w:p w:rsidR="0079289A" w:rsidRPr="00565429" w:rsidRDefault="0079289A" w:rsidP="00C82AF5">
      <w:pPr>
        <w:widowControl w:val="0"/>
        <w:numPr>
          <w:ilvl w:val="0"/>
          <w:numId w:val="112"/>
        </w:numPr>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iCs/>
          <w:sz w:val="24"/>
          <w:szCs w:val="24"/>
        </w:rPr>
        <w:t xml:space="preserve">телевидения; </w:t>
      </w:r>
    </w:p>
    <w:p w:rsidR="0079289A" w:rsidRPr="00565429" w:rsidRDefault="0079289A" w:rsidP="00C82AF5">
      <w:pPr>
        <w:widowControl w:val="0"/>
        <w:numPr>
          <w:ilvl w:val="0"/>
          <w:numId w:val="112"/>
        </w:numPr>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недостаточно бережлив;</w:t>
      </w:r>
    </w:p>
    <w:p w:rsidR="0079289A" w:rsidRPr="00565429" w:rsidRDefault="0079289A" w:rsidP="00C82AF5">
      <w:pPr>
        <w:widowControl w:val="0"/>
        <w:numPr>
          <w:ilvl w:val="0"/>
          <w:numId w:val="112"/>
        </w:numPr>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считает, что не все вредные привычки опасны. </w:t>
      </w:r>
    </w:p>
    <w:p w:rsidR="0079289A" w:rsidRPr="00565429" w:rsidRDefault="0079289A" w:rsidP="0079289A">
      <w:pPr>
        <w:widowControl w:val="0"/>
        <w:spacing w:after="0" w:line="240" w:lineRule="auto"/>
        <w:ind w:firstLine="567"/>
        <w:jc w:val="both"/>
        <w:rPr>
          <w:rFonts w:ascii="Times New Roman" w:eastAsia="Calibri" w:hAnsi="Times New Roman" w:cs="Times New Roman"/>
          <w:b/>
          <w:sz w:val="24"/>
          <w:szCs w:val="24"/>
        </w:rPr>
      </w:pPr>
      <w:r w:rsidRPr="00565429">
        <w:rPr>
          <w:rFonts w:ascii="Times New Roman" w:eastAsia="Calibri" w:hAnsi="Times New Roman" w:cs="Times New Roman"/>
          <w:b/>
          <w:sz w:val="24"/>
          <w:szCs w:val="24"/>
        </w:rPr>
        <w:t>Низкий уровень (невыраженный):</w:t>
      </w:r>
    </w:p>
    <w:p w:rsidR="0079289A" w:rsidRPr="00565429" w:rsidRDefault="0079289A" w:rsidP="00C82AF5">
      <w:pPr>
        <w:widowControl w:val="0"/>
        <w:numPr>
          <w:ilvl w:val="0"/>
          <w:numId w:val="113"/>
        </w:numPr>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к сохранению здоровья относится равнодушно;    </w:t>
      </w:r>
    </w:p>
    <w:p w:rsidR="0079289A" w:rsidRPr="00565429" w:rsidRDefault="0079289A" w:rsidP="00C82AF5">
      <w:pPr>
        <w:widowControl w:val="0"/>
        <w:numPr>
          <w:ilvl w:val="0"/>
          <w:numId w:val="113"/>
        </w:numPr>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не любит посещать уроки физкультуры,  занимается неохотно; </w:t>
      </w:r>
    </w:p>
    <w:p w:rsidR="0079289A" w:rsidRPr="00565429" w:rsidRDefault="0079289A" w:rsidP="00C82AF5">
      <w:pPr>
        <w:widowControl w:val="0"/>
        <w:numPr>
          <w:ilvl w:val="0"/>
          <w:numId w:val="113"/>
        </w:numPr>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в спортивных мероприятиях предпочитает не участвовать;  </w:t>
      </w:r>
    </w:p>
    <w:p w:rsidR="0079289A" w:rsidRPr="00565429" w:rsidRDefault="0079289A" w:rsidP="00C82AF5">
      <w:pPr>
        <w:widowControl w:val="0"/>
        <w:numPr>
          <w:ilvl w:val="0"/>
          <w:numId w:val="113"/>
        </w:numPr>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не считает важным соблюдение режима  дня, нарушает постоянно, опаздывает на уроки.;</w:t>
      </w:r>
    </w:p>
    <w:p w:rsidR="0079289A" w:rsidRPr="00565429" w:rsidRDefault="0079289A" w:rsidP="00C82AF5">
      <w:pPr>
        <w:widowControl w:val="0"/>
        <w:numPr>
          <w:ilvl w:val="0"/>
          <w:numId w:val="113"/>
        </w:numPr>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мало осведомлен о важности соблюдения личной гигиены;</w:t>
      </w:r>
    </w:p>
    <w:p w:rsidR="0079289A" w:rsidRPr="00565429" w:rsidRDefault="0079289A" w:rsidP="00C82AF5">
      <w:pPr>
        <w:widowControl w:val="0"/>
        <w:numPr>
          <w:ilvl w:val="0"/>
          <w:numId w:val="113"/>
        </w:numPr>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не считает пагубными вредные привычки (курение, алкоголь).</w:t>
      </w:r>
    </w:p>
    <w:p w:rsidR="0079289A" w:rsidRPr="00565429" w:rsidRDefault="0079289A" w:rsidP="0079289A">
      <w:pPr>
        <w:widowControl w:val="0"/>
        <w:tabs>
          <w:tab w:val="left" w:pos="709"/>
        </w:tabs>
        <w:spacing w:after="0" w:line="240" w:lineRule="auto"/>
        <w:jc w:val="center"/>
        <w:rPr>
          <w:rFonts w:ascii="Times New Roman" w:eastAsia="Andale Sans UI" w:hAnsi="Times New Roman" w:cs="Times New Roman"/>
          <w:b/>
          <w:kern w:val="1"/>
          <w:sz w:val="24"/>
          <w:szCs w:val="24"/>
          <w:lang w:val="de-DE" w:eastAsia="fa-IR" w:bidi="fa-IR"/>
        </w:rPr>
      </w:pPr>
    </w:p>
    <w:p w:rsidR="0079289A" w:rsidRPr="00565429" w:rsidRDefault="0079289A" w:rsidP="0079289A">
      <w:pPr>
        <w:widowControl w:val="0"/>
        <w:tabs>
          <w:tab w:val="left" w:pos="709"/>
        </w:tabs>
        <w:spacing w:after="0" w:line="240" w:lineRule="auto"/>
        <w:rPr>
          <w:rFonts w:ascii="Times New Roman" w:eastAsia="Andale Sans UI" w:hAnsi="Times New Roman" w:cs="Times New Roman"/>
          <w:b/>
          <w:i/>
          <w:kern w:val="1"/>
          <w:sz w:val="24"/>
          <w:szCs w:val="24"/>
          <w:u w:val="single"/>
          <w:lang w:val="de-DE" w:eastAsia="fa-IR" w:bidi="fa-IR"/>
        </w:rPr>
      </w:pPr>
      <w:r w:rsidRPr="00565429">
        <w:rPr>
          <w:rFonts w:ascii="Times New Roman" w:eastAsia="Andale Sans UI" w:hAnsi="Times New Roman" w:cs="Times New Roman"/>
          <w:b/>
          <w:i/>
          <w:kern w:val="1"/>
          <w:sz w:val="24"/>
          <w:szCs w:val="24"/>
          <w:u w:val="single"/>
          <w:lang w:val="de-DE" w:eastAsia="fa-IR" w:bidi="fa-IR"/>
        </w:rPr>
        <w:t>Условия реализации программы.</w:t>
      </w:r>
    </w:p>
    <w:p w:rsidR="0079289A" w:rsidRPr="00565429" w:rsidRDefault="0079289A" w:rsidP="0079289A">
      <w:pPr>
        <w:widowControl w:val="0"/>
        <w:tabs>
          <w:tab w:val="left" w:pos="0"/>
          <w:tab w:val="left" w:pos="142"/>
        </w:tabs>
        <w:spacing w:after="0" w:line="240" w:lineRule="auto"/>
        <w:ind w:firstLine="709"/>
        <w:contextualSpacing/>
        <w:jc w:val="both"/>
        <w:rPr>
          <w:rFonts w:ascii="Times New Roman" w:eastAsia="Times New Roman" w:hAnsi="Times New Roman" w:cs="Times New Roman"/>
          <w:snapToGrid w:val="0"/>
          <w:sz w:val="24"/>
          <w:szCs w:val="24"/>
          <w:lang w:eastAsia="ru-RU"/>
        </w:rPr>
      </w:pPr>
      <w:r w:rsidRPr="00565429">
        <w:rPr>
          <w:rFonts w:ascii="Times New Roman" w:eastAsia="Times New Roman" w:hAnsi="Times New Roman" w:cs="Times New Roman"/>
          <w:snapToGrid w:val="0"/>
          <w:sz w:val="24"/>
          <w:szCs w:val="24"/>
          <w:lang w:eastAsia="ru-RU"/>
        </w:rPr>
        <w:t>Обеспечение материально- технической базы.</w:t>
      </w:r>
    </w:p>
    <w:p w:rsidR="0079289A" w:rsidRPr="00565429" w:rsidRDefault="0079289A" w:rsidP="0079289A">
      <w:pPr>
        <w:widowControl w:val="0"/>
        <w:tabs>
          <w:tab w:val="left" w:pos="0"/>
          <w:tab w:val="left" w:pos="142"/>
        </w:tabs>
        <w:spacing w:after="0" w:line="240" w:lineRule="auto"/>
        <w:ind w:firstLine="709"/>
        <w:contextualSpacing/>
        <w:jc w:val="both"/>
        <w:rPr>
          <w:rFonts w:ascii="Times New Roman" w:eastAsia="Times New Roman" w:hAnsi="Times New Roman" w:cs="Times New Roman"/>
          <w:snapToGrid w:val="0"/>
          <w:sz w:val="24"/>
          <w:szCs w:val="24"/>
          <w:lang w:eastAsia="ru-RU"/>
        </w:rPr>
      </w:pPr>
      <w:r w:rsidRPr="00565429">
        <w:rPr>
          <w:rFonts w:ascii="Times New Roman" w:eastAsia="Times New Roman" w:hAnsi="Times New Roman" w:cs="Times New Roman"/>
          <w:snapToGrid w:val="0"/>
          <w:sz w:val="24"/>
          <w:szCs w:val="24"/>
          <w:lang w:eastAsia="ru-RU"/>
        </w:rPr>
        <w:t>Организация качественного горячего питания.</w:t>
      </w:r>
    </w:p>
    <w:p w:rsidR="0079289A" w:rsidRPr="00565429" w:rsidRDefault="0079289A" w:rsidP="0079289A">
      <w:pPr>
        <w:widowControl w:val="0"/>
        <w:tabs>
          <w:tab w:val="left" w:pos="0"/>
          <w:tab w:val="left" w:pos="142"/>
        </w:tabs>
        <w:spacing w:after="0" w:line="240" w:lineRule="auto"/>
        <w:ind w:firstLine="709"/>
        <w:contextualSpacing/>
        <w:jc w:val="both"/>
        <w:rPr>
          <w:rFonts w:ascii="Times New Roman" w:eastAsia="Times New Roman" w:hAnsi="Times New Roman" w:cs="Times New Roman"/>
          <w:snapToGrid w:val="0"/>
          <w:sz w:val="24"/>
          <w:szCs w:val="24"/>
          <w:lang w:eastAsia="ru-RU"/>
        </w:rPr>
      </w:pPr>
      <w:r w:rsidRPr="00565429">
        <w:rPr>
          <w:rFonts w:ascii="Times New Roman" w:eastAsia="Times New Roman" w:hAnsi="Times New Roman" w:cs="Times New Roman"/>
          <w:snapToGrid w:val="0"/>
          <w:sz w:val="24"/>
          <w:szCs w:val="24"/>
          <w:lang w:eastAsia="ru-RU"/>
        </w:rPr>
        <w:t>Соблюдение санитарно-гигиенических норм к организации и объему воспитательных мероприятий.</w:t>
      </w:r>
    </w:p>
    <w:p w:rsidR="0079289A" w:rsidRPr="00565429" w:rsidRDefault="0079289A" w:rsidP="0079289A">
      <w:pPr>
        <w:widowControl w:val="0"/>
        <w:tabs>
          <w:tab w:val="left" w:pos="0"/>
          <w:tab w:val="left" w:pos="142"/>
        </w:tabs>
        <w:spacing w:after="0" w:line="240" w:lineRule="auto"/>
        <w:ind w:firstLine="709"/>
        <w:contextualSpacing/>
        <w:jc w:val="both"/>
        <w:rPr>
          <w:rFonts w:ascii="Times New Roman" w:eastAsia="Times New Roman" w:hAnsi="Times New Roman" w:cs="Times New Roman"/>
          <w:snapToGrid w:val="0"/>
          <w:sz w:val="24"/>
          <w:szCs w:val="24"/>
          <w:lang w:eastAsia="ru-RU"/>
        </w:rPr>
      </w:pPr>
      <w:r w:rsidRPr="00565429">
        <w:rPr>
          <w:rFonts w:ascii="Times New Roman" w:eastAsia="Times New Roman" w:hAnsi="Times New Roman" w:cs="Times New Roman"/>
          <w:snapToGrid w:val="0"/>
          <w:sz w:val="24"/>
          <w:szCs w:val="24"/>
          <w:lang w:eastAsia="ru-RU"/>
        </w:rPr>
        <w:t>Использование методов и методик обучения и воспитания, адекватным возрастным особенностям и возможностям воспитанников с ОВЗ.</w:t>
      </w:r>
    </w:p>
    <w:p w:rsidR="0079289A" w:rsidRPr="00565429" w:rsidRDefault="0079289A" w:rsidP="0079289A">
      <w:pPr>
        <w:widowControl w:val="0"/>
        <w:tabs>
          <w:tab w:val="left" w:pos="0"/>
          <w:tab w:val="left" w:pos="142"/>
        </w:tabs>
        <w:spacing w:after="0" w:line="240" w:lineRule="auto"/>
        <w:ind w:firstLine="709"/>
        <w:contextualSpacing/>
        <w:jc w:val="both"/>
        <w:rPr>
          <w:rFonts w:ascii="Times New Roman" w:eastAsia="Times New Roman" w:hAnsi="Times New Roman" w:cs="Times New Roman"/>
          <w:snapToGrid w:val="0"/>
          <w:sz w:val="24"/>
          <w:szCs w:val="24"/>
          <w:lang w:eastAsia="ru-RU"/>
        </w:rPr>
      </w:pPr>
      <w:r w:rsidRPr="00565429">
        <w:rPr>
          <w:rFonts w:ascii="Times New Roman" w:eastAsia="Times New Roman" w:hAnsi="Times New Roman" w:cs="Times New Roman"/>
          <w:snapToGrid w:val="0"/>
          <w:sz w:val="24"/>
          <w:szCs w:val="24"/>
          <w:lang w:eastAsia="ru-RU"/>
        </w:rPr>
        <w:t>Организация занятий по лечебной физкультуре, динамических пауз, утренней гимнастике, физкультминуток.</w:t>
      </w:r>
    </w:p>
    <w:p w:rsidR="0079289A" w:rsidRPr="00565429" w:rsidRDefault="0079289A" w:rsidP="0079289A">
      <w:pPr>
        <w:widowControl w:val="0"/>
        <w:tabs>
          <w:tab w:val="left" w:pos="0"/>
          <w:tab w:val="left" w:pos="142"/>
        </w:tabs>
        <w:spacing w:after="0" w:line="240" w:lineRule="auto"/>
        <w:ind w:firstLine="709"/>
        <w:contextualSpacing/>
        <w:jc w:val="both"/>
        <w:rPr>
          <w:rFonts w:ascii="Times New Roman" w:eastAsia="Times New Roman" w:hAnsi="Times New Roman" w:cs="Times New Roman"/>
          <w:snapToGrid w:val="0"/>
          <w:sz w:val="24"/>
          <w:szCs w:val="24"/>
          <w:lang w:eastAsia="ru-RU"/>
        </w:rPr>
      </w:pPr>
      <w:r w:rsidRPr="00565429">
        <w:rPr>
          <w:rFonts w:ascii="Times New Roman" w:eastAsia="Times New Roman" w:hAnsi="Times New Roman" w:cs="Times New Roman"/>
          <w:snapToGrid w:val="0"/>
          <w:sz w:val="24"/>
          <w:szCs w:val="24"/>
          <w:lang w:eastAsia="ru-RU"/>
        </w:rPr>
        <w:t>Проведение спортивно-оздоровительных мероприятий (дней Здоровья, спорта, олимпиад и т.д.)</w:t>
      </w:r>
    </w:p>
    <w:p w:rsidR="007C54D5" w:rsidRDefault="0079289A" w:rsidP="0079289A">
      <w:pPr>
        <w:widowControl w:val="0"/>
        <w:tabs>
          <w:tab w:val="left" w:pos="0"/>
          <w:tab w:val="left" w:pos="142"/>
        </w:tabs>
        <w:spacing w:after="0" w:line="240" w:lineRule="auto"/>
        <w:ind w:firstLine="709"/>
        <w:contextualSpacing/>
        <w:jc w:val="both"/>
        <w:rPr>
          <w:rFonts w:ascii="Times New Roman" w:eastAsia="Times New Roman" w:hAnsi="Times New Roman" w:cs="Times New Roman"/>
          <w:snapToGrid w:val="0"/>
          <w:sz w:val="24"/>
          <w:szCs w:val="24"/>
          <w:lang w:eastAsia="ru-RU"/>
        </w:rPr>
      </w:pPr>
      <w:r w:rsidRPr="00565429">
        <w:rPr>
          <w:rFonts w:ascii="Times New Roman" w:eastAsia="Times New Roman" w:hAnsi="Times New Roman" w:cs="Times New Roman"/>
          <w:snapToGrid w:val="0"/>
          <w:sz w:val="24"/>
          <w:szCs w:val="24"/>
          <w:lang w:eastAsia="ru-RU"/>
        </w:rPr>
        <w:t xml:space="preserve">Включение родителей (Законных представителей) в здоровьесберегающую, здоровьеукрепляющую деятельность </w:t>
      </w:r>
    </w:p>
    <w:p w:rsidR="0079289A" w:rsidRPr="00565429" w:rsidRDefault="0079289A" w:rsidP="0079289A">
      <w:pPr>
        <w:widowControl w:val="0"/>
        <w:tabs>
          <w:tab w:val="left" w:pos="0"/>
          <w:tab w:val="left" w:pos="142"/>
        </w:tabs>
        <w:spacing w:after="0" w:line="240" w:lineRule="auto"/>
        <w:ind w:firstLine="709"/>
        <w:contextualSpacing/>
        <w:jc w:val="both"/>
        <w:rPr>
          <w:rFonts w:ascii="Times New Roman" w:eastAsia="Times New Roman" w:hAnsi="Times New Roman" w:cs="Times New Roman"/>
          <w:snapToGrid w:val="0"/>
          <w:sz w:val="24"/>
          <w:szCs w:val="24"/>
          <w:lang w:eastAsia="ru-RU"/>
        </w:rPr>
      </w:pPr>
      <w:r w:rsidRPr="00565429">
        <w:rPr>
          <w:rFonts w:ascii="Times New Roman" w:eastAsia="Times New Roman" w:hAnsi="Times New Roman" w:cs="Times New Roman"/>
          <w:snapToGrid w:val="0"/>
          <w:sz w:val="24"/>
          <w:szCs w:val="24"/>
          <w:lang w:eastAsia="ru-RU"/>
        </w:rPr>
        <w:t>Медицинский осмотр детей.</w:t>
      </w:r>
    </w:p>
    <w:p w:rsidR="0079289A" w:rsidRPr="00565429" w:rsidRDefault="0079289A" w:rsidP="0079289A">
      <w:pPr>
        <w:widowControl w:val="0"/>
        <w:tabs>
          <w:tab w:val="left" w:pos="0"/>
          <w:tab w:val="left" w:pos="142"/>
        </w:tabs>
        <w:spacing w:after="0" w:line="240" w:lineRule="auto"/>
        <w:ind w:firstLine="709"/>
        <w:contextualSpacing/>
        <w:jc w:val="both"/>
        <w:rPr>
          <w:rFonts w:ascii="Times New Roman" w:eastAsia="Times New Roman" w:hAnsi="Times New Roman" w:cs="Times New Roman"/>
          <w:snapToGrid w:val="0"/>
          <w:sz w:val="24"/>
          <w:szCs w:val="24"/>
          <w:lang w:eastAsia="ru-RU"/>
        </w:rPr>
      </w:pPr>
      <w:r w:rsidRPr="00565429">
        <w:rPr>
          <w:rFonts w:ascii="Times New Roman" w:eastAsia="Times New Roman" w:hAnsi="Times New Roman" w:cs="Times New Roman"/>
          <w:snapToGrid w:val="0"/>
          <w:sz w:val="24"/>
          <w:szCs w:val="24"/>
          <w:lang w:eastAsia="ru-RU"/>
        </w:rPr>
        <w:t>Врачебно-педагогический контроль при организации и проведении физкультурно-оздоровительных мероприятий.</w:t>
      </w:r>
    </w:p>
    <w:p w:rsidR="00960B69" w:rsidRPr="00565429" w:rsidRDefault="00960B69" w:rsidP="000B1DC9">
      <w:pPr>
        <w:widowControl w:val="0"/>
        <w:autoSpaceDE w:val="0"/>
        <w:autoSpaceDN w:val="0"/>
        <w:adjustRightInd w:val="0"/>
        <w:spacing w:after="0" w:line="240" w:lineRule="auto"/>
        <w:jc w:val="center"/>
        <w:outlineLvl w:val="2"/>
        <w:rPr>
          <w:rFonts w:ascii="Times New Roman" w:eastAsia="Arial Unicode MS" w:hAnsi="Times New Roman" w:cs="Times New Roman"/>
          <w:b/>
          <w:spacing w:val="2"/>
          <w:kern w:val="1"/>
          <w:sz w:val="24"/>
          <w:szCs w:val="24"/>
        </w:rPr>
      </w:pPr>
      <w:bookmarkStart w:id="4" w:name="_Toc415833133"/>
    </w:p>
    <w:p w:rsidR="00FC60AF" w:rsidRPr="00565429" w:rsidRDefault="00FC60AF" w:rsidP="000B1DC9">
      <w:pPr>
        <w:widowControl w:val="0"/>
        <w:autoSpaceDE w:val="0"/>
        <w:autoSpaceDN w:val="0"/>
        <w:adjustRightInd w:val="0"/>
        <w:spacing w:after="0" w:line="240" w:lineRule="auto"/>
        <w:jc w:val="center"/>
        <w:outlineLvl w:val="2"/>
        <w:rPr>
          <w:rFonts w:ascii="Times New Roman" w:eastAsia="Arial Unicode MS" w:hAnsi="Times New Roman" w:cs="Times New Roman"/>
          <w:b/>
          <w:spacing w:val="2"/>
          <w:kern w:val="1"/>
          <w:sz w:val="24"/>
          <w:szCs w:val="24"/>
        </w:rPr>
      </w:pPr>
    </w:p>
    <w:p w:rsidR="00381707" w:rsidRPr="00565429" w:rsidRDefault="00381707" w:rsidP="00960B69">
      <w:pPr>
        <w:widowControl w:val="0"/>
        <w:autoSpaceDE w:val="0"/>
        <w:autoSpaceDN w:val="0"/>
        <w:adjustRightInd w:val="0"/>
        <w:spacing w:after="0" w:line="240" w:lineRule="auto"/>
        <w:outlineLvl w:val="2"/>
        <w:rPr>
          <w:rFonts w:ascii="Times New Roman" w:eastAsia="Arial Unicode MS" w:hAnsi="Times New Roman" w:cs="Times New Roman"/>
          <w:kern w:val="1"/>
          <w:sz w:val="24"/>
          <w:szCs w:val="24"/>
        </w:rPr>
      </w:pPr>
      <w:r w:rsidRPr="00565429">
        <w:rPr>
          <w:rFonts w:ascii="Times New Roman" w:eastAsia="Arial Unicode MS" w:hAnsi="Times New Roman" w:cs="Times New Roman"/>
          <w:b/>
          <w:spacing w:val="2"/>
          <w:kern w:val="1"/>
          <w:sz w:val="24"/>
          <w:szCs w:val="24"/>
        </w:rPr>
        <w:t xml:space="preserve">2.5. </w:t>
      </w:r>
      <w:bookmarkEnd w:id="4"/>
      <w:r w:rsidR="00A45623" w:rsidRPr="00565429">
        <w:rPr>
          <w:rFonts w:ascii="Times New Roman" w:eastAsia="Arial Unicode MS" w:hAnsi="Times New Roman" w:cs="Times New Roman"/>
          <w:b/>
          <w:spacing w:val="2"/>
          <w:kern w:val="1"/>
          <w:sz w:val="24"/>
          <w:szCs w:val="24"/>
        </w:rPr>
        <w:t>Программа коррекционной работы для детей с ЗПР (вариант 7.2.)</w:t>
      </w:r>
    </w:p>
    <w:p w:rsidR="00381707" w:rsidRPr="00565429" w:rsidRDefault="00381707" w:rsidP="00513EAF">
      <w:pPr>
        <w:widowControl w:val="0"/>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kern w:val="1"/>
          <w:sz w:val="24"/>
          <w:szCs w:val="24"/>
        </w:rPr>
        <w:t xml:space="preserve">Программа коррекционной работы в соответствии с требованиями </w:t>
      </w:r>
      <w:r w:rsidRPr="00565429">
        <w:rPr>
          <w:rFonts w:ascii="Times New Roman" w:eastAsia="Arial Unicode MS" w:hAnsi="Times New Roman" w:cs="Times New Roman"/>
          <w:kern w:val="28"/>
          <w:sz w:val="24"/>
          <w:szCs w:val="24"/>
        </w:rPr>
        <w:t>ФГОС НОО обучающихся с ОВЗ</w:t>
      </w:r>
      <w:r w:rsidRPr="00565429">
        <w:rPr>
          <w:rFonts w:ascii="Times New Roman" w:eastAsia="Arial Unicode MS" w:hAnsi="Times New Roman" w:cs="Times New Roman"/>
          <w:kern w:val="1"/>
          <w:sz w:val="24"/>
          <w:szCs w:val="24"/>
        </w:rPr>
        <w:t xml:space="preserve">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6F3B5A" w:rsidRPr="00565429" w:rsidRDefault="006F3B5A" w:rsidP="00513EAF">
      <w:pPr>
        <w:widowControl w:val="0"/>
        <w:autoSpaceDE w:val="0"/>
        <w:autoSpaceDN w:val="0"/>
        <w:adjustRightInd w:val="0"/>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kern w:val="1"/>
          <w:sz w:val="24"/>
          <w:szCs w:val="24"/>
        </w:rPr>
        <w:t xml:space="preserve">Программа коррекционной работы </w:t>
      </w:r>
      <w:r w:rsidRPr="00565429">
        <w:rPr>
          <w:rFonts w:ascii="Times New Roman" w:eastAsia="Arial Unicode MS" w:hAnsi="Times New Roman" w:cs="Times New Roman"/>
          <w:b/>
          <w:i/>
          <w:kern w:val="1"/>
          <w:sz w:val="24"/>
          <w:szCs w:val="24"/>
        </w:rPr>
        <w:t>предусматривает</w:t>
      </w:r>
      <w:r w:rsidRPr="00565429">
        <w:rPr>
          <w:rFonts w:ascii="Times New Roman" w:eastAsia="Arial Unicode MS" w:hAnsi="Times New Roman" w:cs="Times New Roman"/>
          <w:kern w:val="1"/>
          <w:sz w:val="24"/>
          <w:szCs w:val="24"/>
        </w:rPr>
        <w:t xml:space="preserve"> индивидуализацию специального сопровождения, обучающегося с ЗПР.</w:t>
      </w:r>
    </w:p>
    <w:p w:rsidR="006F3B5A" w:rsidRPr="00565429" w:rsidRDefault="006F3B5A" w:rsidP="00513EAF">
      <w:pPr>
        <w:widowControl w:val="0"/>
        <w:autoSpaceDE w:val="0"/>
        <w:autoSpaceDN w:val="0"/>
        <w:adjustRightInd w:val="0"/>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kern w:val="1"/>
          <w:sz w:val="24"/>
          <w:szCs w:val="24"/>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6F3B5A" w:rsidRPr="00565429" w:rsidRDefault="006F3B5A" w:rsidP="00513EAF">
      <w:pPr>
        <w:widowControl w:val="0"/>
        <w:autoSpaceDE w:val="0"/>
        <w:autoSpaceDN w:val="0"/>
        <w:adjustRightInd w:val="0"/>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kern w:val="1"/>
          <w:sz w:val="24"/>
          <w:szCs w:val="24"/>
        </w:rPr>
        <w:t xml:space="preserve">Программа коррекционной работы </w:t>
      </w:r>
      <w:r w:rsidRPr="00565429">
        <w:rPr>
          <w:rFonts w:ascii="Times New Roman" w:eastAsia="Arial Unicode MS" w:hAnsi="Times New Roman" w:cs="Times New Roman"/>
          <w:b/>
          <w:i/>
          <w:kern w:val="1"/>
          <w:sz w:val="24"/>
          <w:szCs w:val="24"/>
        </w:rPr>
        <w:t>обеспечива</w:t>
      </w:r>
      <w:r w:rsidR="00513EAF" w:rsidRPr="00565429">
        <w:rPr>
          <w:rFonts w:ascii="Times New Roman" w:eastAsia="Arial Unicode MS" w:hAnsi="Times New Roman" w:cs="Times New Roman"/>
          <w:b/>
          <w:i/>
          <w:kern w:val="1"/>
          <w:sz w:val="24"/>
          <w:szCs w:val="24"/>
        </w:rPr>
        <w:t>е</w:t>
      </w:r>
      <w:r w:rsidRPr="00565429">
        <w:rPr>
          <w:rFonts w:ascii="Times New Roman" w:eastAsia="Arial Unicode MS" w:hAnsi="Times New Roman" w:cs="Times New Roman"/>
          <w:b/>
          <w:i/>
          <w:kern w:val="1"/>
          <w:sz w:val="24"/>
          <w:szCs w:val="24"/>
        </w:rPr>
        <w:t>т</w:t>
      </w:r>
      <w:r w:rsidRPr="00565429">
        <w:rPr>
          <w:rFonts w:ascii="Times New Roman" w:eastAsia="Arial Unicode MS" w:hAnsi="Times New Roman" w:cs="Times New Roman"/>
          <w:kern w:val="1"/>
          <w:sz w:val="24"/>
          <w:szCs w:val="24"/>
        </w:rPr>
        <w:t>:</w:t>
      </w:r>
    </w:p>
    <w:p w:rsidR="006F3B5A" w:rsidRPr="00565429" w:rsidRDefault="006F3B5A" w:rsidP="00C82AF5">
      <w:pPr>
        <w:pStyle w:val="affff4"/>
        <w:numPr>
          <w:ilvl w:val="0"/>
          <w:numId w:val="114"/>
        </w:numPr>
        <w:autoSpaceDE w:val="0"/>
        <w:autoSpaceDN w:val="0"/>
        <w:adjustRightInd w:val="0"/>
        <w:spacing w:line="240" w:lineRule="auto"/>
        <w:ind w:left="0" w:firstLine="0"/>
        <w:jc w:val="both"/>
        <w:rPr>
          <w:rFonts w:eastAsia="Arial Unicode MS" w:cs="Times New Roman"/>
        </w:rPr>
      </w:pPr>
      <w:r w:rsidRPr="00565429">
        <w:rPr>
          <w:rFonts w:eastAsia="Arial Unicode MS" w:cs="Times New Roman"/>
        </w:rPr>
        <w:t>выявление особых образовательных потребностей обучающихся с ЗПР, обусловленных недостатками в их физическом и (или) психическом развитии;</w:t>
      </w:r>
    </w:p>
    <w:p w:rsidR="006F3B5A" w:rsidRPr="00565429" w:rsidRDefault="006F3B5A" w:rsidP="00C82AF5">
      <w:pPr>
        <w:pStyle w:val="affff4"/>
        <w:numPr>
          <w:ilvl w:val="0"/>
          <w:numId w:val="114"/>
        </w:numPr>
        <w:autoSpaceDE w:val="0"/>
        <w:autoSpaceDN w:val="0"/>
        <w:adjustRightInd w:val="0"/>
        <w:spacing w:line="240" w:lineRule="auto"/>
        <w:ind w:left="0" w:firstLine="0"/>
        <w:jc w:val="both"/>
        <w:rPr>
          <w:rFonts w:eastAsia="Arial Unicode MS" w:cs="Times New Roman"/>
        </w:rPr>
      </w:pPr>
      <w:r w:rsidRPr="00565429">
        <w:rPr>
          <w:rFonts w:eastAsia="Arial Unicode MS" w:cs="Times New Roman"/>
        </w:rPr>
        <w:t>создание адекватных условий для реализации особых образовательных потребностей обучающихся с ЗПР;</w:t>
      </w:r>
    </w:p>
    <w:p w:rsidR="006F3B5A" w:rsidRPr="00565429" w:rsidRDefault="006F3B5A" w:rsidP="00C82AF5">
      <w:pPr>
        <w:pStyle w:val="affff4"/>
        <w:numPr>
          <w:ilvl w:val="0"/>
          <w:numId w:val="114"/>
        </w:numPr>
        <w:autoSpaceDE w:val="0"/>
        <w:autoSpaceDN w:val="0"/>
        <w:adjustRightInd w:val="0"/>
        <w:spacing w:line="240" w:lineRule="auto"/>
        <w:ind w:left="0" w:firstLine="0"/>
        <w:jc w:val="both"/>
        <w:rPr>
          <w:rFonts w:eastAsia="Arial Unicode MS" w:cs="Times New Roman"/>
        </w:rPr>
      </w:pPr>
      <w:r w:rsidRPr="00565429">
        <w:rPr>
          <w:rFonts w:eastAsia="Arial Unicode MS" w:cs="Times New Roman"/>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6F3B5A" w:rsidRPr="00565429" w:rsidRDefault="006F3B5A" w:rsidP="00C82AF5">
      <w:pPr>
        <w:pStyle w:val="affff4"/>
        <w:numPr>
          <w:ilvl w:val="0"/>
          <w:numId w:val="114"/>
        </w:numPr>
        <w:autoSpaceDE w:val="0"/>
        <w:autoSpaceDN w:val="0"/>
        <w:adjustRightInd w:val="0"/>
        <w:spacing w:line="240" w:lineRule="auto"/>
        <w:ind w:left="0" w:firstLine="0"/>
        <w:jc w:val="both"/>
        <w:rPr>
          <w:rFonts w:eastAsia="Arial Unicode MS" w:cs="Times New Roman"/>
        </w:rPr>
      </w:pPr>
      <w:r w:rsidRPr="00565429">
        <w:rPr>
          <w:rFonts w:eastAsia="Arial Unicode MS" w:cs="Times New Roman"/>
        </w:rPr>
        <w:t>оказание помощи в освоении обучающимися с ЗПР АООП НОО;</w:t>
      </w:r>
    </w:p>
    <w:p w:rsidR="006F3B5A" w:rsidRPr="00565429" w:rsidRDefault="006F3B5A" w:rsidP="00C82AF5">
      <w:pPr>
        <w:pStyle w:val="affff4"/>
        <w:numPr>
          <w:ilvl w:val="0"/>
          <w:numId w:val="114"/>
        </w:numPr>
        <w:autoSpaceDE w:val="0"/>
        <w:autoSpaceDN w:val="0"/>
        <w:adjustRightInd w:val="0"/>
        <w:spacing w:line="240" w:lineRule="auto"/>
        <w:ind w:left="0" w:firstLine="0"/>
        <w:jc w:val="both"/>
        <w:rPr>
          <w:rFonts w:eastAsia="Arial Unicode MS" w:cs="Times New Roman"/>
        </w:rPr>
      </w:pPr>
      <w:r w:rsidRPr="00565429">
        <w:rPr>
          <w:rFonts w:eastAsia="Arial Unicode MS" w:cs="Times New Roman"/>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6F3B5A" w:rsidRPr="00565429" w:rsidRDefault="006F3B5A" w:rsidP="007C5608">
      <w:pPr>
        <w:widowControl w:val="0"/>
        <w:autoSpaceDE w:val="0"/>
        <w:autoSpaceDN w:val="0"/>
        <w:adjustRightInd w:val="0"/>
        <w:spacing w:after="0" w:line="240" w:lineRule="auto"/>
        <w:ind w:firstLine="709"/>
        <w:jc w:val="both"/>
        <w:rPr>
          <w:rFonts w:ascii="Times New Roman" w:eastAsia="Arial Unicode MS" w:hAnsi="Times New Roman" w:cs="Times New Roman"/>
          <w:b/>
          <w:i/>
          <w:kern w:val="1"/>
          <w:sz w:val="24"/>
          <w:szCs w:val="24"/>
        </w:rPr>
      </w:pPr>
      <w:r w:rsidRPr="00565429">
        <w:rPr>
          <w:rFonts w:ascii="Times New Roman" w:eastAsia="Arial Unicode MS" w:hAnsi="Times New Roman" w:cs="Times New Roman"/>
          <w:b/>
          <w:i/>
          <w:kern w:val="1"/>
          <w:sz w:val="24"/>
          <w:szCs w:val="24"/>
        </w:rPr>
        <w:t>Программа коррекционной работы содерж</w:t>
      </w:r>
      <w:r w:rsidR="00513EAF" w:rsidRPr="00565429">
        <w:rPr>
          <w:rFonts w:ascii="Times New Roman" w:eastAsia="Arial Unicode MS" w:hAnsi="Times New Roman" w:cs="Times New Roman"/>
          <w:b/>
          <w:i/>
          <w:kern w:val="1"/>
          <w:sz w:val="24"/>
          <w:szCs w:val="24"/>
        </w:rPr>
        <w:t>ит</w:t>
      </w:r>
      <w:r w:rsidRPr="00565429">
        <w:rPr>
          <w:rFonts w:ascii="Times New Roman" w:eastAsia="Arial Unicode MS" w:hAnsi="Times New Roman" w:cs="Times New Roman"/>
          <w:b/>
          <w:i/>
          <w:kern w:val="1"/>
          <w:sz w:val="24"/>
          <w:szCs w:val="24"/>
        </w:rPr>
        <w:t>:</w:t>
      </w:r>
    </w:p>
    <w:p w:rsidR="00EF6712" w:rsidRPr="00565429" w:rsidRDefault="00EF6712" w:rsidP="00C82AF5">
      <w:pPr>
        <w:pStyle w:val="affff4"/>
        <w:numPr>
          <w:ilvl w:val="0"/>
          <w:numId w:val="115"/>
        </w:numPr>
        <w:autoSpaceDE w:val="0"/>
        <w:autoSpaceDN w:val="0"/>
        <w:adjustRightInd w:val="0"/>
        <w:spacing w:line="240" w:lineRule="auto"/>
        <w:ind w:left="0" w:firstLine="0"/>
        <w:jc w:val="both"/>
        <w:textAlignment w:val="center"/>
        <w:rPr>
          <w:rFonts w:eastAsia="Arial Unicode MS" w:cs="Times New Roman"/>
        </w:rPr>
      </w:pPr>
      <w:r w:rsidRPr="00565429">
        <w:rPr>
          <w:rFonts w:eastAsia="Arial Unicode MS" w:cs="Times New Roman"/>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организации, осуществляющей образовательную деятельность и освоение ими основной образовательной программы начального общего образования;</w:t>
      </w:r>
    </w:p>
    <w:p w:rsidR="00EF6712" w:rsidRPr="00565429" w:rsidRDefault="00EF6712" w:rsidP="00C82AF5">
      <w:pPr>
        <w:pStyle w:val="affff4"/>
        <w:numPr>
          <w:ilvl w:val="0"/>
          <w:numId w:val="115"/>
        </w:numPr>
        <w:autoSpaceDE w:val="0"/>
        <w:autoSpaceDN w:val="0"/>
        <w:adjustRightInd w:val="0"/>
        <w:spacing w:line="240" w:lineRule="auto"/>
        <w:ind w:left="0" w:firstLine="0"/>
        <w:jc w:val="both"/>
        <w:textAlignment w:val="center"/>
        <w:rPr>
          <w:rFonts w:eastAsia="Arial Unicode MS" w:cs="Times New Roman"/>
        </w:rPr>
      </w:pPr>
      <w:r w:rsidRPr="00565429">
        <w:rPr>
          <w:rFonts w:eastAsia="Arial Unicode MS" w:cs="Times New Roman"/>
        </w:rPr>
        <w:t>систему комплексного психолого-медико-педагогического сопровождения детей с ограниченными возможностями здоровья в условиях образовательной деятельности,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EF6712" w:rsidRPr="00565429" w:rsidRDefault="00EF6712" w:rsidP="00C82AF5">
      <w:pPr>
        <w:pStyle w:val="affff4"/>
        <w:numPr>
          <w:ilvl w:val="0"/>
          <w:numId w:val="115"/>
        </w:numPr>
        <w:autoSpaceDE w:val="0"/>
        <w:autoSpaceDN w:val="0"/>
        <w:adjustRightInd w:val="0"/>
        <w:spacing w:line="240" w:lineRule="auto"/>
        <w:ind w:left="0" w:firstLine="0"/>
        <w:jc w:val="both"/>
        <w:textAlignment w:val="center"/>
        <w:rPr>
          <w:rFonts w:eastAsia="Arial Unicode MS" w:cs="Times New Roman"/>
        </w:rPr>
      </w:pPr>
      <w:r w:rsidRPr="00565429">
        <w:rPr>
          <w:rFonts w:eastAsia="Arial Unicode MS" w:cs="Times New Roman"/>
        </w:rPr>
        <w:t>описание специальных условий обучения и воспитания детей с ограниченными возможностями здоровья, в том числе безбарьерной среды их жизнедеятельности, использование адаптированных образовательных программ начального общего образования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
    <w:p w:rsidR="00EF6712" w:rsidRPr="00565429" w:rsidRDefault="00EF6712" w:rsidP="00C82AF5">
      <w:pPr>
        <w:pStyle w:val="affff4"/>
        <w:numPr>
          <w:ilvl w:val="0"/>
          <w:numId w:val="115"/>
        </w:numPr>
        <w:autoSpaceDE w:val="0"/>
        <w:autoSpaceDN w:val="0"/>
        <w:adjustRightInd w:val="0"/>
        <w:spacing w:line="240" w:lineRule="auto"/>
        <w:ind w:left="0" w:firstLine="0"/>
        <w:jc w:val="both"/>
        <w:textAlignment w:val="center"/>
        <w:rPr>
          <w:rFonts w:eastAsia="Arial Unicode MS" w:cs="Times New Roman"/>
        </w:rPr>
      </w:pPr>
      <w:r w:rsidRPr="00565429">
        <w:rPr>
          <w:rFonts w:eastAsia="Arial Unicode MS" w:cs="Times New Roman"/>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осуществляющей образовательную деятельность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EF6712" w:rsidRPr="00565429" w:rsidRDefault="00EF6712" w:rsidP="00C82AF5">
      <w:pPr>
        <w:pStyle w:val="affff4"/>
        <w:numPr>
          <w:ilvl w:val="0"/>
          <w:numId w:val="115"/>
        </w:numPr>
        <w:autoSpaceDE w:val="0"/>
        <w:autoSpaceDN w:val="0"/>
        <w:adjustRightInd w:val="0"/>
        <w:spacing w:line="240" w:lineRule="auto"/>
        <w:ind w:left="0" w:firstLine="0"/>
        <w:jc w:val="both"/>
        <w:textAlignment w:val="center"/>
        <w:rPr>
          <w:rFonts w:eastAsia="Arial Unicode MS" w:cs="Times New Roman"/>
        </w:rPr>
      </w:pPr>
      <w:r w:rsidRPr="00565429">
        <w:rPr>
          <w:rFonts w:eastAsia="Arial Unicode MS" w:cs="Times New Roman"/>
        </w:rPr>
        <w:t>планируемые результаты коррекционной работы.</w:t>
      </w:r>
    </w:p>
    <w:p w:rsidR="00053EA1" w:rsidRPr="00565429" w:rsidRDefault="00053EA1" w:rsidP="00053EA1">
      <w:pPr>
        <w:autoSpaceDE w:val="0"/>
        <w:autoSpaceDN w:val="0"/>
        <w:adjustRightInd w:val="0"/>
        <w:spacing w:after="0" w:line="240" w:lineRule="auto"/>
        <w:ind w:firstLine="709"/>
        <w:jc w:val="both"/>
        <w:textAlignment w:val="center"/>
        <w:rPr>
          <w:rFonts w:ascii="Times New Roman" w:eastAsia="Arial Unicode MS" w:hAnsi="Times New Roman" w:cs="Times New Roman"/>
          <w:sz w:val="24"/>
          <w:szCs w:val="24"/>
        </w:rPr>
      </w:pPr>
      <w:r w:rsidRPr="00565429">
        <w:rPr>
          <w:rFonts w:ascii="Times New Roman" w:eastAsia="Arial Unicode MS" w:hAnsi="Times New Roman" w:cs="Times New Roman"/>
          <w:b/>
          <w:i/>
          <w:sz w:val="24"/>
          <w:szCs w:val="24"/>
        </w:rPr>
        <w:t>Основными направлениями в коррекционной работе</w:t>
      </w:r>
      <w:r w:rsidRPr="00565429">
        <w:rPr>
          <w:rFonts w:ascii="Times New Roman" w:eastAsia="Arial Unicode MS" w:hAnsi="Times New Roman" w:cs="Times New Roman"/>
          <w:sz w:val="24"/>
          <w:szCs w:val="24"/>
        </w:rPr>
        <w:t xml:space="preserve">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053EA1" w:rsidRPr="00565429" w:rsidRDefault="00053EA1" w:rsidP="00053EA1">
      <w:pPr>
        <w:autoSpaceDE w:val="0"/>
        <w:autoSpaceDN w:val="0"/>
        <w:adjustRightInd w:val="0"/>
        <w:spacing w:after="0" w:line="240" w:lineRule="auto"/>
        <w:ind w:firstLine="709"/>
        <w:jc w:val="both"/>
        <w:textAlignment w:val="center"/>
        <w:rPr>
          <w:rFonts w:ascii="Times New Roman" w:eastAsia="Arial Unicode MS" w:hAnsi="Times New Roman" w:cs="Times New Roman"/>
          <w:sz w:val="24"/>
          <w:szCs w:val="24"/>
        </w:rPr>
      </w:pPr>
      <w:r w:rsidRPr="00565429">
        <w:rPr>
          <w:rFonts w:ascii="Times New Roman" w:eastAsia="Arial Unicode MS" w:hAnsi="Times New Roman" w:cs="Times New Roman"/>
          <w:sz w:val="24"/>
          <w:szCs w:val="24"/>
        </w:rPr>
        <w:t>При возникновении трудностей в освоении обучающимся с ЗПР содержания АООП НОО педагоги, осуществляющие психолого-педагогическое сопровождение, оперативно дополняют структуру программы коррекционной работы соответствующим направлением работы, которое сохраня</w:t>
      </w:r>
      <w:r w:rsidR="00833822" w:rsidRPr="00565429">
        <w:rPr>
          <w:rFonts w:ascii="Times New Roman" w:eastAsia="Arial Unicode MS" w:hAnsi="Times New Roman" w:cs="Times New Roman"/>
          <w:sz w:val="24"/>
          <w:szCs w:val="24"/>
        </w:rPr>
        <w:t>е</w:t>
      </w:r>
      <w:r w:rsidRPr="00565429">
        <w:rPr>
          <w:rFonts w:ascii="Times New Roman" w:eastAsia="Arial Unicode MS" w:hAnsi="Times New Roman" w:cs="Times New Roman"/>
          <w:sz w:val="24"/>
          <w:szCs w:val="24"/>
        </w:rPr>
        <w:t>т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053EA1" w:rsidRPr="00565429" w:rsidRDefault="00053EA1" w:rsidP="00053EA1">
      <w:pPr>
        <w:autoSpaceDE w:val="0"/>
        <w:autoSpaceDN w:val="0"/>
        <w:adjustRightInd w:val="0"/>
        <w:spacing w:after="0" w:line="240" w:lineRule="auto"/>
        <w:ind w:firstLine="709"/>
        <w:jc w:val="both"/>
        <w:textAlignment w:val="center"/>
        <w:rPr>
          <w:rFonts w:ascii="Times New Roman" w:eastAsia="Arial Unicode MS" w:hAnsi="Times New Roman" w:cs="Times New Roman"/>
          <w:sz w:val="24"/>
          <w:szCs w:val="24"/>
        </w:rPr>
      </w:pPr>
      <w:r w:rsidRPr="00565429">
        <w:rPr>
          <w:rFonts w:ascii="Times New Roman" w:eastAsia="Arial Unicode MS" w:hAnsi="Times New Roman" w:cs="Times New Roman"/>
          <w:sz w:val="24"/>
          <w:szCs w:val="24"/>
        </w:rPr>
        <w:t>Психолого-педагогическое сопровождение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7C5608" w:rsidRPr="00565429" w:rsidRDefault="007C5608" w:rsidP="00EF6712">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565429">
        <w:rPr>
          <w:rFonts w:ascii="Times New Roman" w:eastAsia="Times New Roman" w:hAnsi="Times New Roman" w:cs="Times New Roman"/>
          <w:b/>
          <w:kern w:val="2"/>
          <w:sz w:val="24"/>
          <w:szCs w:val="24"/>
          <w:lang w:eastAsia="ru-RU"/>
        </w:rPr>
        <w:t xml:space="preserve">Целью </w:t>
      </w:r>
      <w:r w:rsidRPr="00565429">
        <w:rPr>
          <w:rFonts w:ascii="Times New Roman" w:eastAsia="Times New Roman" w:hAnsi="Times New Roman" w:cs="Times New Roman"/>
          <w:kern w:val="2"/>
          <w:sz w:val="24"/>
          <w:szCs w:val="24"/>
          <w:lang w:eastAsia="ru-RU"/>
        </w:rPr>
        <w:t>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381707" w:rsidRPr="00565429" w:rsidRDefault="00381707" w:rsidP="000B1DC9">
      <w:pPr>
        <w:widowControl w:val="0"/>
        <w:autoSpaceDE w:val="0"/>
        <w:autoSpaceDN w:val="0"/>
        <w:adjustRightInd w:val="0"/>
        <w:spacing w:after="0" w:line="240" w:lineRule="auto"/>
        <w:jc w:val="both"/>
        <w:textAlignment w:val="center"/>
        <w:rPr>
          <w:rFonts w:ascii="Times New Roman" w:eastAsia="Times New Roman" w:hAnsi="Times New Roman" w:cs="Times New Roman"/>
          <w:b/>
          <w:kern w:val="2"/>
          <w:sz w:val="24"/>
          <w:szCs w:val="24"/>
          <w:lang w:eastAsia="ru-RU"/>
        </w:rPr>
      </w:pPr>
      <w:r w:rsidRPr="00565429">
        <w:rPr>
          <w:rFonts w:ascii="Times New Roman" w:eastAsia="Times New Roman" w:hAnsi="Times New Roman" w:cs="Times New Roman"/>
          <w:b/>
          <w:kern w:val="2"/>
          <w:sz w:val="24"/>
          <w:szCs w:val="24"/>
          <w:lang w:eastAsia="ru-RU"/>
        </w:rPr>
        <w:t xml:space="preserve">    Задачи программы:</w:t>
      </w:r>
    </w:p>
    <w:p w:rsidR="00381707" w:rsidRPr="00565429" w:rsidRDefault="00381707" w:rsidP="00C82AF5">
      <w:pPr>
        <w:pStyle w:val="affff4"/>
        <w:numPr>
          <w:ilvl w:val="0"/>
          <w:numId w:val="116"/>
        </w:numPr>
        <w:autoSpaceDE w:val="0"/>
        <w:autoSpaceDN w:val="0"/>
        <w:adjustRightInd w:val="0"/>
        <w:spacing w:line="240" w:lineRule="auto"/>
        <w:ind w:left="0" w:firstLine="0"/>
        <w:jc w:val="both"/>
        <w:textAlignment w:val="center"/>
        <w:rPr>
          <w:rFonts w:eastAsia="Times New Roman" w:cs="Times New Roman"/>
          <w:kern w:val="2"/>
          <w:lang w:eastAsia="ru-RU"/>
        </w:rPr>
      </w:pPr>
      <w:r w:rsidRPr="00565429">
        <w:rPr>
          <w:rFonts w:eastAsia="Times New Roman" w:cs="Times New Roman"/>
          <w:kern w:val="2"/>
          <w:lang w:eastAsia="ru-RU"/>
        </w:rPr>
        <w:t>определение особых образовательных потребностей обучающихся с ЗПР;</w:t>
      </w:r>
    </w:p>
    <w:p w:rsidR="00381707" w:rsidRPr="00565429" w:rsidRDefault="00381707" w:rsidP="00C82AF5">
      <w:pPr>
        <w:pStyle w:val="affff4"/>
        <w:numPr>
          <w:ilvl w:val="0"/>
          <w:numId w:val="116"/>
        </w:numPr>
        <w:autoSpaceDE w:val="0"/>
        <w:autoSpaceDN w:val="0"/>
        <w:adjustRightInd w:val="0"/>
        <w:spacing w:line="240" w:lineRule="auto"/>
        <w:ind w:left="0" w:firstLine="0"/>
        <w:jc w:val="both"/>
        <w:textAlignment w:val="center"/>
        <w:rPr>
          <w:rFonts w:eastAsia="Times New Roman" w:cs="Times New Roman"/>
          <w:kern w:val="2"/>
          <w:lang w:eastAsia="ru-RU"/>
        </w:rPr>
      </w:pPr>
      <w:r w:rsidRPr="00565429">
        <w:rPr>
          <w:rFonts w:eastAsia="Times New Roman" w:cs="Times New Roman"/>
          <w:kern w:val="2"/>
          <w:lang w:eastAsia="ru-RU"/>
        </w:rPr>
        <w:t>повышение возможностей обучающихся с ЗПР в освоении АООП НОО и интегрировании в образовательный процесс;</w:t>
      </w:r>
    </w:p>
    <w:p w:rsidR="00381707" w:rsidRPr="00565429" w:rsidRDefault="00381707" w:rsidP="00C82AF5">
      <w:pPr>
        <w:pStyle w:val="affff4"/>
        <w:numPr>
          <w:ilvl w:val="0"/>
          <w:numId w:val="116"/>
        </w:numPr>
        <w:autoSpaceDE w:val="0"/>
        <w:autoSpaceDN w:val="0"/>
        <w:adjustRightInd w:val="0"/>
        <w:spacing w:line="240" w:lineRule="auto"/>
        <w:ind w:left="0" w:firstLine="0"/>
        <w:jc w:val="both"/>
        <w:textAlignment w:val="center"/>
        <w:rPr>
          <w:rFonts w:eastAsia="Times New Roman" w:cs="Times New Roman"/>
          <w:kern w:val="2"/>
          <w:lang w:eastAsia="ru-RU"/>
        </w:rPr>
      </w:pPr>
      <w:r w:rsidRPr="00565429">
        <w:rPr>
          <w:rFonts w:eastAsia="Times New Roman" w:cs="Times New Roman"/>
          <w:kern w:val="2"/>
          <w:lang w:eastAsia="ru-RU"/>
        </w:rPr>
        <w:t>своевременное выявление обучающихся с трудностями адаптации в образовательно-воспитательном процессе;</w:t>
      </w:r>
    </w:p>
    <w:p w:rsidR="00381707" w:rsidRPr="00565429" w:rsidRDefault="00381707" w:rsidP="00C82AF5">
      <w:pPr>
        <w:pStyle w:val="affff4"/>
        <w:numPr>
          <w:ilvl w:val="0"/>
          <w:numId w:val="116"/>
        </w:numPr>
        <w:autoSpaceDE w:val="0"/>
        <w:autoSpaceDN w:val="0"/>
        <w:adjustRightInd w:val="0"/>
        <w:spacing w:line="240" w:lineRule="auto"/>
        <w:ind w:left="0" w:firstLine="0"/>
        <w:jc w:val="both"/>
        <w:textAlignment w:val="center"/>
        <w:rPr>
          <w:rFonts w:eastAsia="Times New Roman" w:cs="Times New Roman"/>
          <w:kern w:val="2"/>
          <w:lang w:eastAsia="ru-RU"/>
        </w:rPr>
      </w:pPr>
      <w:r w:rsidRPr="00565429">
        <w:rPr>
          <w:rFonts w:eastAsia="Times New Roman" w:cs="Times New Roman"/>
          <w:kern w:val="2"/>
          <w:lang w:eastAsia="ru-RU"/>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381707" w:rsidRPr="00565429" w:rsidRDefault="00381707" w:rsidP="00C82AF5">
      <w:pPr>
        <w:pStyle w:val="affff4"/>
        <w:numPr>
          <w:ilvl w:val="0"/>
          <w:numId w:val="116"/>
        </w:numPr>
        <w:autoSpaceDE w:val="0"/>
        <w:autoSpaceDN w:val="0"/>
        <w:adjustRightInd w:val="0"/>
        <w:spacing w:line="240" w:lineRule="auto"/>
        <w:ind w:left="0" w:firstLine="0"/>
        <w:jc w:val="both"/>
        <w:textAlignment w:val="center"/>
        <w:rPr>
          <w:rFonts w:eastAsia="Times New Roman" w:cs="Times New Roman"/>
          <w:kern w:val="2"/>
          <w:lang w:eastAsia="ru-RU"/>
        </w:rPr>
      </w:pPr>
      <w:r w:rsidRPr="00565429">
        <w:rPr>
          <w:rFonts w:eastAsia="Times New Roman" w:cs="Times New Roman"/>
          <w:kern w:val="2"/>
          <w:lang w:eastAsia="ru-RU"/>
        </w:rPr>
        <w:t>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rsidR="00381707" w:rsidRPr="00565429" w:rsidRDefault="00381707" w:rsidP="000B1DC9">
      <w:pPr>
        <w:widowControl w:val="0"/>
        <w:autoSpaceDE w:val="0"/>
        <w:autoSpaceDN w:val="0"/>
        <w:adjustRightInd w:val="0"/>
        <w:spacing w:after="0" w:line="240" w:lineRule="auto"/>
        <w:jc w:val="both"/>
        <w:rPr>
          <w:rFonts w:ascii="Times New Roman" w:eastAsia="Arial Unicode MS" w:hAnsi="Times New Roman" w:cs="Times New Roman"/>
          <w:kern w:val="28"/>
          <w:sz w:val="24"/>
          <w:szCs w:val="24"/>
        </w:rPr>
      </w:pPr>
      <w:r w:rsidRPr="00565429">
        <w:rPr>
          <w:rFonts w:ascii="Times New Roman" w:eastAsia="Arial Unicode MS" w:hAnsi="Times New Roman" w:cs="Times New Roman"/>
          <w:kern w:val="1"/>
          <w:sz w:val="24"/>
          <w:szCs w:val="24"/>
        </w:rPr>
        <w:t xml:space="preserve">     </w:t>
      </w:r>
      <w:bookmarkStart w:id="5" w:name="bookmark188"/>
      <w:r w:rsidRPr="00565429">
        <w:rPr>
          <w:rFonts w:ascii="Times New Roman" w:eastAsia="Arial Unicode MS" w:hAnsi="Times New Roman" w:cs="Times New Roman"/>
          <w:kern w:val="28"/>
          <w:sz w:val="24"/>
          <w:szCs w:val="24"/>
        </w:rPr>
        <w:t xml:space="preserve">     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и/или психическом развитии обучающихся с ЗПР.  </w:t>
      </w:r>
    </w:p>
    <w:p w:rsidR="00381707" w:rsidRPr="00565429" w:rsidRDefault="00381707" w:rsidP="000B1DC9">
      <w:pPr>
        <w:widowControl w:val="0"/>
        <w:spacing w:after="0" w:line="240" w:lineRule="auto"/>
        <w:ind w:firstLine="709"/>
        <w:jc w:val="both"/>
        <w:rPr>
          <w:rFonts w:ascii="Times New Roman" w:eastAsia="Arial Unicode MS" w:hAnsi="Times New Roman" w:cs="Times New Roman"/>
          <w:b/>
          <w:i/>
          <w:kern w:val="28"/>
          <w:sz w:val="24"/>
          <w:szCs w:val="24"/>
        </w:rPr>
      </w:pPr>
      <w:r w:rsidRPr="00565429">
        <w:rPr>
          <w:rFonts w:ascii="Times New Roman" w:eastAsia="Arial Unicode MS" w:hAnsi="Times New Roman" w:cs="Times New Roman"/>
          <w:b/>
          <w:i/>
          <w:kern w:val="1"/>
          <w:sz w:val="24"/>
          <w:szCs w:val="24"/>
        </w:rPr>
        <w:t xml:space="preserve">Принципы </w:t>
      </w:r>
      <w:bookmarkEnd w:id="5"/>
      <w:r w:rsidRPr="00565429">
        <w:rPr>
          <w:rFonts w:ascii="Times New Roman" w:eastAsia="Arial Unicode MS" w:hAnsi="Times New Roman" w:cs="Times New Roman"/>
          <w:b/>
          <w:i/>
          <w:kern w:val="28"/>
          <w:sz w:val="24"/>
          <w:szCs w:val="24"/>
        </w:rPr>
        <w:t>коррекционной работы:</w:t>
      </w:r>
    </w:p>
    <w:p w:rsidR="00381707" w:rsidRPr="00565429" w:rsidRDefault="00381707" w:rsidP="00C82AF5">
      <w:pPr>
        <w:pStyle w:val="affff4"/>
        <w:numPr>
          <w:ilvl w:val="0"/>
          <w:numId w:val="117"/>
        </w:numPr>
        <w:spacing w:line="240" w:lineRule="auto"/>
        <w:ind w:left="0" w:firstLine="0"/>
        <w:jc w:val="both"/>
        <w:rPr>
          <w:rFonts w:eastAsia="Arial Unicode MS" w:cs="Times New Roman"/>
          <w:caps/>
        </w:rPr>
      </w:pPr>
      <w:r w:rsidRPr="00565429">
        <w:rPr>
          <w:rFonts w:eastAsia="Arial Unicode MS" w:cs="Times New Roman"/>
        </w:rPr>
        <w:t xml:space="preserve">Принцип </w:t>
      </w:r>
      <w:r w:rsidRPr="00565429">
        <w:rPr>
          <w:rFonts w:eastAsia="Arial Unicode MS" w:cs="Times New Roman"/>
          <w:i/>
        </w:rPr>
        <w:t>приоритетности интересов</w:t>
      </w:r>
      <w:r w:rsidRPr="00565429">
        <w:rPr>
          <w:rFonts w:eastAsia="Arial Unicode MS" w:cs="Times New Roman"/>
          <w:caps/>
        </w:rPr>
        <w:t xml:space="preserve"> </w:t>
      </w:r>
      <w:r w:rsidRPr="00565429">
        <w:rPr>
          <w:rFonts w:eastAsia="Arial Unicode MS" w:cs="Times New Roman"/>
        </w:rPr>
        <w:t>обучающегося</w:t>
      </w:r>
      <w:r w:rsidRPr="00565429">
        <w:rPr>
          <w:rFonts w:eastAsia="Arial Unicode MS" w:cs="Times New Roman"/>
          <w:caps/>
        </w:rPr>
        <w:t xml:space="preserve"> </w:t>
      </w:r>
      <w:r w:rsidRPr="00565429">
        <w:rPr>
          <w:rFonts w:eastAsia="Arial Unicode MS" w:cs="Times New Roman"/>
        </w:rPr>
        <w:t>определяет отношение работников организации, которые призваны</w:t>
      </w:r>
      <w:r w:rsidRPr="00565429">
        <w:rPr>
          <w:rFonts w:eastAsia="Arial Unicode MS" w:cs="Times New Roman"/>
          <w:caps/>
        </w:rPr>
        <w:t xml:space="preserve"> </w:t>
      </w:r>
      <w:r w:rsidRPr="00565429">
        <w:rPr>
          <w:rFonts w:eastAsia="Arial Unicode MS" w:cs="Times New Roman"/>
        </w:rPr>
        <w:t>оказывать каждому обучающемуся</w:t>
      </w:r>
      <w:r w:rsidRPr="00565429">
        <w:rPr>
          <w:rFonts w:eastAsia="Arial Unicode MS" w:cs="Times New Roman"/>
          <w:caps/>
        </w:rPr>
        <w:t xml:space="preserve"> </w:t>
      </w:r>
      <w:r w:rsidRPr="00565429">
        <w:rPr>
          <w:rFonts w:eastAsia="Arial Unicode MS" w:cs="Times New Roman"/>
        </w:rPr>
        <w:t>помощь в развитии с учетом его индивидуальных образовательных потребностей</w:t>
      </w:r>
      <w:r w:rsidRPr="00565429">
        <w:rPr>
          <w:rFonts w:eastAsia="Arial Unicode MS" w:cs="Times New Roman"/>
          <w:caps/>
        </w:rPr>
        <w:t>.</w:t>
      </w:r>
    </w:p>
    <w:p w:rsidR="00381707" w:rsidRPr="00565429" w:rsidRDefault="00381707" w:rsidP="00C82AF5">
      <w:pPr>
        <w:pStyle w:val="affff4"/>
        <w:numPr>
          <w:ilvl w:val="0"/>
          <w:numId w:val="117"/>
        </w:numPr>
        <w:spacing w:line="240" w:lineRule="auto"/>
        <w:ind w:left="0" w:firstLine="0"/>
        <w:jc w:val="both"/>
        <w:rPr>
          <w:rFonts w:eastAsia="Arial Unicode MS" w:cs="Times New Roman"/>
          <w:caps/>
        </w:rPr>
      </w:pPr>
      <w:r w:rsidRPr="00565429">
        <w:rPr>
          <w:rFonts w:eastAsia="Arial Unicode MS" w:cs="Times New Roman"/>
        </w:rPr>
        <w:t>Принцип</w:t>
      </w:r>
      <w:r w:rsidRPr="00565429">
        <w:rPr>
          <w:rFonts w:eastAsia="Arial Unicode MS" w:cs="Times New Roman"/>
          <w:i/>
          <w:iCs/>
          <w:lang w:eastAsia="ru-RU"/>
        </w:rPr>
        <w:t xml:space="preserve"> системности -</w:t>
      </w:r>
      <w:r w:rsidRPr="00565429">
        <w:rPr>
          <w:rFonts w:eastAsia="Arial Unicode MS" w:cs="Times New Roman"/>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565429">
        <w:rPr>
          <w:rFonts w:eastAsia="Arial Unicode MS" w:cs="Times New Roman"/>
          <w:caps/>
        </w:rPr>
        <w:t xml:space="preserve"> </w:t>
      </w:r>
    </w:p>
    <w:p w:rsidR="00381707" w:rsidRPr="00565429" w:rsidRDefault="00381707" w:rsidP="00C82AF5">
      <w:pPr>
        <w:pStyle w:val="affff4"/>
        <w:numPr>
          <w:ilvl w:val="0"/>
          <w:numId w:val="117"/>
        </w:numPr>
        <w:spacing w:line="240" w:lineRule="auto"/>
        <w:ind w:left="0" w:firstLine="0"/>
        <w:jc w:val="both"/>
        <w:rPr>
          <w:rFonts w:eastAsia="Arial Unicode MS" w:cs="Times New Roman"/>
          <w:caps/>
        </w:rPr>
      </w:pPr>
      <w:r w:rsidRPr="00565429">
        <w:rPr>
          <w:rFonts w:eastAsia="Arial Unicode MS" w:cs="Times New Roman"/>
        </w:rPr>
        <w:t>Принцип</w:t>
      </w:r>
      <w:r w:rsidRPr="00565429">
        <w:rPr>
          <w:rFonts w:eastAsia="Arial Unicode MS" w:cs="Times New Roman"/>
          <w:i/>
          <w:iCs/>
          <w:lang w:eastAsia="ru-RU"/>
        </w:rPr>
        <w:t xml:space="preserve"> непрерывности </w:t>
      </w:r>
      <w:r w:rsidRPr="00565429">
        <w:rPr>
          <w:rFonts w:eastAsia="Arial Unicode MS" w:cs="Times New Roman"/>
          <w:iCs/>
          <w:lang w:eastAsia="ru-RU"/>
        </w:rPr>
        <w:t>обеспечивает проведение коррекционной работы на всем протяжении обучения школьников с учетом изменений в их личности</w:t>
      </w:r>
      <w:r w:rsidRPr="00565429">
        <w:rPr>
          <w:rFonts w:eastAsia="Arial Unicode MS" w:cs="Times New Roman"/>
          <w:caps/>
        </w:rPr>
        <w:t>.</w:t>
      </w:r>
    </w:p>
    <w:p w:rsidR="00381707" w:rsidRPr="00565429" w:rsidRDefault="00381707" w:rsidP="00C82AF5">
      <w:pPr>
        <w:pStyle w:val="affff4"/>
        <w:numPr>
          <w:ilvl w:val="0"/>
          <w:numId w:val="117"/>
        </w:numPr>
        <w:tabs>
          <w:tab w:val="left" w:pos="-180"/>
          <w:tab w:val="left" w:pos="0"/>
        </w:tabs>
        <w:spacing w:line="240" w:lineRule="auto"/>
        <w:ind w:left="0" w:firstLine="0"/>
        <w:jc w:val="both"/>
        <w:rPr>
          <w:rFonts w:eastAsia="Arial Unicode MS" w:cs="Times New Roman"/>
          <w:kern w:val="28"/>
        </w:rPr>
      </w:pPr>
      <w:r w:rsidRPr="00565429">
        <w:rPr>
          <w:rFonts w:eastAsia="Arial Unicode MS" w:cs="Times New Roman"/>
          <w:kern w:val="28"/>
        </w:rPr>
        <w:t xml:space="preserve">Принцип </w:t>
      </w:r>
      <w:r w:rsidRPr="00565429">
        <w:rPr>
          <w:rFonts w:eastAsia="Arial Unicode MS" w:cs="Times New Roman"/>
          <w:i/>
          <w:iCs/>
          <w:lang w:eastAsia="ru-RU"/>
        </w:rPr>
        <w:t>вариативности</w:t>
      </w:r>
      <w:r w:rsidRPr="00565429">
        <w:rPr>
          <w:rFonts w:eastAsia="Arial Unicode MS" w:cs="Times New Roman"/>
          <w:caps/>
        </w:rPr>
        <w:t xml:space="preserve"> </w:t>
      </w:r>
      <w:r w:rsidRPr="00565429">
        <w:rPr>
          <w:rFonts w:eastAsia="Arial Unicode MS" w:cs="Times New Roman"/>
          <w:kern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381707" w:rsidRPr="00565429" w:rsidRDefault="00381707" w:rsidP="00C82AF5">
      <w:pPr>
        <w:pStyle w:val="affff4"/>
        <w:numPr>
          <w:ilvl w:val="0"/>
          <w:numId w:val="117"/>
        </w:numPr>
        <w:tabs>
          <w:tab w:val="left" w:pos="-180"/>
          <w:tab w:val="left" w:pos="0"/>
        </w:tabs>
        <w:spacing w:line="240" w:lineRule="auto"/>
        <w:ind w:left="0" w:firstLine="0"/>
        <w:jc w:val="both"/>
        <w:rPr>
          <w:rFonts w:eastAsia="Arial Unicode MS" w:cs="Times New Roman"/>
        </w:rPr>
      </w:pPr>
      <w:r w:rsidRPr="00565429">
        <w:rPr>
          <w:rFonts w:eastAsia="Arial Unicode MS" w:cs="Times New Roman"/>
          <w:kern w:val="28"/>
        </w:rPr>
        <w:t xml:space="preserve">Принцип </w:t>
      </w:r>
      <w:r w:rsidRPr="00565429">
        <w:rPr>
          <w:rFonts w:eastAsia="Arial Unicode MS" w:cs="Times New Roman"/>
          <w:i/>
          <w:kern w:val="28"/>
        </w:rPr>
        <w:t>комплексности</w:t>
      </w:r>
      <w:r w:rsidRPr="00565429">
        <w:rPr>
          <w:rFonts w:eastAsia="Arial Unicode MS" w:cs="Times New Roman"/>
          <w:kern w:val="28"/>
        </w:rPr>
        <w:t xml:space="preserve"> коррекционного воздействия предполагает необходимость </w:t>
      </w:r>
      <w:r w:rsidRPr="00565429">
        <w:rPr>
          <w:rFonts w:eastAsia="Arial Unicode MS" w:cs="Times New Roman"/>
        </w:rPr>
        <w:t xml:space="preserve">всестороннего изучения обучающихся и предоставления квалифицированной помощи специалистов разного профиля с учетом </w:t>
      </w:r>
      <w:r w:rsidRPr="00565429">
        <w:rPr>
          <w:rFonts w:eastAsia="Arial Unicode MS" w:cs="Times New Roman"/>
          <w:kern w:val="28"/>
        </w:rPr>
        <w:t xml:space="preserve">их особых образовательных потребностей и возможностей психофизического развития на основе </w:t>
      </w:r>
      <w:r w:rsidRPr="00565429">
        <w:rPr>
          <w:rFonts w:eastAsia="Arial Unicode MS" w:cs="Times New Roman"/>
        </w:rPr>
        <w:t>использования всего многообразия методов, техник и приемов коррекционной работы.</w:t>
      </w:r>
    </w:p>
    <w:p w:rsidR="00381707" w:rsidRPr="00565429" w:rsidRDefault="00381707" w:rsidP="00C82AF5">
      <w:pPr>
        <w:pStyle w:val="affff4"/>
        <w:numPr>
          <w:ilvl w:val="0"/>
          <w:numId w:val="117"/>
        </w:numPr>
        <w:tabs>
          <w:tab w:val="left" w:pos="-180"/>
          <w:tab w:val="left" w:pos="0"/>
        </w:tabs>
        <w:spacing w:line="240" w:lineRule="auto"/>
        <w:ind w:left="0" w:firstLine="0"/>
        <w:jc w:val="both"/>
        <w:rPr>
          <w:rFonts w:eastAsia="Arial Unicode MS" w:cs="Times New Roman"/>
          <w:kern w:val="28"/>
        </w:rPr>
      </w:pPr>
      <w:r w:rsidRPr="00565429">
        <w:rPr>
          <w:rFonts w:eastAsia="Arial Unicode MS" w:cs="Times New Roman"/>
          <w:kern w:val="28"/>
        </w:rPr>
        <w:t xml:space="preserve">Принцип </w:t>
      </w:r>
      <w:r w:rsidRPr="00565429">
        <w:rPr>
          <w:rFonts w:eastAsia="Arial Unicode MS" w:cs="Times New Roman"/>
          <w:i/>
          <w:kern w:val="28"/>
        </w:rPr>
        <w:t>единства психолого-педагогических и медицинских средств</w:t>
      </w:r>
      <w:r w:rsidRPr="00565429">
        <w:rPr>
          <w:rFonts w:eastAsia="Arial Unicode MS" w:cs="Times New Roman"/>
          <w:kern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381707" w:rsidRPr="00565429" w:rsidRDefault="00381707" w:rsidP="00C82AF5">
      <w:pPr>
        <w:pStyle w:val="affff4"/>
        <w:numPr>
          <w:ilvl w:val="0"/>
          <w:numId w:val="117"/>
        </w:numPr>
        <w:tabs>
          <w:tab w:val="left" w:pos="-180"/>
          <w:tab w:val="left" w:pos="0"/>
        </w:tabs>
        <w:spacing w:line="240" w:lineRule="auto"/>
        <w:ind w:left="0" w:firstLine="0"/>
        <w:jc w:val="both"/>
        <w:rPr>
          <w:rFonts w:eastAsia="Arial Unicode MS" w:cs="Times New Roman"/>
          <w:kern w:val="28"/>
        </w:rPr>
      </w:pPr>
      <w:r w:rsidRPr="00565429">
        <w:rPr>
          <w:rFonts w:eastAsia="Arial Unicode MS" w:cs="Times New Roman"/>
          <w:kern w:val="28"/>
        </w:rPr>
        <w:t xml:space="preserve">Принцип </w:t>
      </w:r>
      <w:r w:rsidRPr="00565429">
        <w:rPr>
          <w:rFonts w:eastAsia="Arial Unicode MS" w:cs="Times New Roman"/>
          <w:i/>
          <w:kern w:val="28"/>
        </w:rPr>
        <w:t>сотрудничества с семьей</w:t>
      </w:r>
      <w:r w:rsidRPr="00565429">
        <w:rPr>
          <w:rFonts w:eastAsia="Arial Unicode MS" w:cs="Times New Roman"/>
          <w:kern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381707" w:rsidRPr="00565429" w:rsidRDefault="00381707" w:rsidP="000B1DC9">
      <w:pPr>
        <w:widowControl w:val="0"/>
        <w:tabs>
          <w:tab w:val="left" w:pos="-180"/>
          <w:tab w:val="left" w:pos="0"/>
        </w:tabs>
        <w:spacing w:after="0" w:line="240" w:lineRule="auto"/>
        <w:ind w:firstLine="709"/>
        <w:jc w:val="both"/>
        <w:rPr>
          <w:rFonts w:ascii="Times New Roman" w:eastAsia="Arial Unicode MS" w:hAnsi="Times New Roman" w:cs="Times New Roman"/>
          <w:kern w:val="28"/>
          <w:sz w:val="24"/>
          <w:szCs w:val="24"/>
        </w:rPr>
      </w:pPr>
      <w:r w:rsidRPr="00565429">
        <w:rPr>
          <w:rFonts w:ascii="Times New Roman" w:eastAsia="Arial Unicode MS" w:hAnsi="Times New Roman" w:cs="Times New Roman"/>
          <w:b/>
          <w:i/>
          <w:kern w:val="1"/>
          <w:sz w:val="24"/>
          <w:szCs w:val="24"/>
        </w:rPr>
        <w:t>Коррекционная работа с обучающимися</w:t>
      </w:r>
      <w:r w:rsidRPr="00565429">
        <w:rPr>
          <w:rFonts w:ascii="Times New Roman" w:eastAsia="Arial Unicode MS" w:hAnsi="Times New Roman" w:cs="Times New Roman"/>
          <w:b/>
          <w:i/>
          <w:kern w:val="28"/>
          <w:sz w:val="24"/>
          <w:szCs w:val="24"/>
        </w:rPr>
        <w:t xml:space="preserve"> с ЗПР</w:t>
      </w:r>
      <w:r w:rsidRPr="00565429">
        <w:rPr>
          <w:rFonts w:ascii="Times New Roman" w:eastAsia="Arial Unicode MS" w:hAnsi="Times New Roman" w:cs="Times New Roman"/>
          <w:b/>
          <w:i/>
          <w:kern w:val="1"/>
          <w:sz w:val="24"/>
          <w:szCs w:val="24"/>
        </w:rPr>
        <w:t xml:space="preserve"> осуществляется в ходе всего учебно-образовательного процесса</w:t>
      </w:r>
      <w:r w:rsidRPr="00565429">
        <w:rPr>
          <w:rFonts w:ascii="Times New Roman" w:eastAsia="Arial Unicode MS" w:hAnsi="Times New Roman" w:cs="Times New Roman"/>
          <w:kern w:val="28"/>
          <w:sz w:val="24"/>
          <w:szCs w:val="24"/>
        </w:rPr>
        <w:t>:</w:t>
      </w:r>
    </w:p>
    <w:p w:rsidR="00381707" w:rsidRPr="00565429" w:rsidRDefault="00381707" w:rsidP="00C82AF5">
      <w:pPr>
        <w:pStyle w:val="affff4"/>
        <w:numPr>
          <w:ilvl w:val="0"/>
          <w:numId w:val="118"/>
        </w:numPr>
        <w:tabs>
          <w:tab w:val="left" w:pos="0"/>
        </w:tabs>
        <w:spacing w:line="240" w:lineRule="auto"/>
        <w:ind w:left="0" w:firstLine="0"/>
        <w:jc w:val="both"/>
        <w:rPr>
          <w:rFonts w:eastAsia="Arial Unicode MS" w:cs="Times New Roman"/>
          <w:kern w:val="28"/>
        </w:rPr>
      </w:pPr>
      <w:r w:rsidRPr="00565429">
        <w:rPr>
          <w:rFonts w:eastAsia="Arial Unicode MS" w:cs="Times New Roman"/>
          <w:kern w:val="28"/>
        </w:rP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381707" w:rsidRPr="00565429" w:rsidRDefault="00381707" w:rsidP="00C82AF5">
      <w:pPr>
        <w:pStyle w:val="affff4"/>
        <w:numPr>
          <w:ilvl w:val="0"/>
          <w:numId w:val="118"/>
        </w:numPr>
        <w:tabs>
          <w:tab w:val="left" w:pos="0"/>
        </w:tabs>
        <w:spacing w:line="240" w:lineRule="auto"/>
        <w:ind w:left="0" w:firstLine="0"/>
        <w:jc w:val="both"/>
        <w:rPr>
          <w:rFonts w:eastAsia="Arial Unicode MS" w:cs="Times New Roman"/>
          <w:kern w:val="28"/>
        </w:rPr>
      </w:pPr>
      <w:r w:rsidRPr="00565429">
        <w:rPr>
          <w:rFonts w:eastAsia="Arial Unicode MS" w:cs="Times New Roman"/>
          <w:kern w:val="28"/>
        </w:rPr>
        <w:t>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p>
    <w:p w:rsidR="00381707" w:rsidRPr="00565429" w:rsidRDefault="00381707" w:rsidP="00C82AF5">
      <w:pPr>
        <w:pStyle w:val="affff4"/>
        <w:numPr>
          <w:ilvl w:val="0"/>
          <w:numId w:val="118"/>
        </w:numPr>
        <w:tabs>
          <w:tab w:val="left" w:pos="-180"/>
          <w:tab w:val="left" w:pos="0"/>
        </w:tabs>
        <w:spacing w:line="240" w:lineRule="auto"/>
        <w:ind w:left="0" w:firstLine="0"/>
        <w:jc w:val="both"/>
        <w:rPr>
          <w:rFonts w:eastAsia="Arial Unicode MS" w:cs="Times New Roman"/>
          <w:kern w:val="28"/>
        </w:rPr>
      </w:pPr>
      <w:r w:rsidRPr="00565429">
        <w:rPr>
          <w:rFonts w:eastAsia="Arial Unicode MS" w:cs="Times New Roman"/>
          <w:kern w:val="28"/>
        </w:rPr>
        <w:t xml:space="preserve">в рамках психологического и социально-педагогического сопровождения </w:t>
      </w:r>
      <w:r w:rsidRPr="00565429">
        <w:rPr>
          <w:rFonts w:eastAsia="Arial Unicode MS" w:cs="Times New Roman"/>
        </w:rPr>
        <w:t>обучающихся.</w:t>
      </w:r>
    </w:p>
    <w:p w:rsidR="00381707" w:rsidRPr="00565429" w:rsidRDefault="00381707" w:rsidP="00226102">
      <w:pPr>
        <w:widowControl w:val="0"/>
        <w:tabs>
          <w:tab w:val="left" w:pos="-180"/>
          <w:tab w:val="left" w:pos="0"/>
        </w:tabs>
        <w:spacing w:after="0" w:line="240" w:lineRule="auto"/>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kern w:val="28"/>
          <w:sz w:val="24"/>
          <w:szCs w:val="24"/>
        </w:rPr>
        <w:t xml:space="preserve"> </w:t>
      </w:r>
      <w:r w:rsidRPr="00565429">
        <w:rPr>
          <w:rFonts w:ascii="Times New Roman" w:eastAsia="Arial Unicode MS" w:hAnsi="Times New Roman" w:cs="Times New Roman"/>
          <w:kern w:val="1"/>
          <w:sz w:val="24"/>
          <w:szCs w:val="24"/>
        </w:rPr>
        <w:t xml:space="preserve">Программа коррекционной работы на </w:t>
      </w:r>
      <w:r w:rsidR="00F305AE">
        <w:rPr>
          <w:rFonts w:ascii="Times New Roman" w:eastAsia="Arial Unicode MS" w:hAnsi="Times New Roman" w:cs="Times New Roman"/>
          <w:kern w:val="1"/>
          <w:sz w:val="24"/>
          <w:szCs w:val="24"/>
        </w:rPr>
        <w:t>уровне</w:t>
      </w:r>
      <w:r w:rsidRPr="00565429">
        <w:rPr>
          <w:rFonts w:ascii="Times New Roman" w:eastAsia="Arial Unicode MS" w:hAnsi="Times New Roman" w:cs="Times New Roman"/>
          <w:kern w:val="1"/>
          <w:sz w:val="24"/>
          <w:szCs w:val="24"/>
        </w:rPr>
        <w:t xml:space="preserve"> начального общего образования обучающихся с ЗПР включает в себя взаимосвязанные </w:t>
      </w:r>
      <w:r w:rsidRPr="00565429">
        <w:rPr>
          <w:rFonts w:ascii="Times New Roman" w:eastAsia="Arial Unicode MS" w:hAnsi="Times New Roman" w:cs="Times New Roman"/>
          <w:b/>
          <w:i/>
          <w:kern w:val="1"/>
          <w:sz w:val="24"/>
          <w:szCs w:val="24"/>
        </w:rPr>
        <w:t>направления, отражающие ее основное содержание</w:t>
      </w:r>
      <w:r w:rsidRPr="00565429">
        <w:rPr>
          <w:rFonts w:ascii="Times New Roman" w:eastAsia="Arial Unicode MS" w:hAnsi="Times New Roman" w:cs="Times New Roman"/>
          <w:kern w:val="1"/>
          <w:sz w:val="24"/>
          <w:szCs w:val="24"/>
        </w:rPr>
        <w:t>:</w:t>
      </w:r>
    </w:p>
    <w:p w:rsidR="00C45330" w:rsidRPr="00565429" w:rsidRDefault="00365B6B" w:rsidP="008852DC">
      <w:pPr>
        <w:widowControl w:val="0"/>
        <w:tabs>
          <w:tab w:val="left" w:pos="0"/>
        </w:tabs>
        <w:spacing w:after="0" w:line="240" w:lineRule="auto"/>
        <w:jc w:val="both"/>
        <w:rPr>
          <w:rFonts w:ascii="Times New Roman" w:eastAsia="Arial Unicode MS" w:hAnsi="Times New Roman" w:cs="Times New Roman"/>
          <w:b/>
          <w:i/>
          <w:kern w:val="1"/>
          <w:sz w:val="24"/>
          <w:szCs w:val="24"/>
        </w:rPr>
      </w:pPr>
      <w:r w:rsidRPr="00565429">
        <w:rPr>
          <w:rFonts w:ascii="Times New Roman" w:eastAsia="Arial Unicode MS" w:hAnsi="Times New Roman" w:cs="Times New Roman"/>
          <w:b/>
          <w:i/>
          <w:kern w:val="1"/>
          <w:sz w:val="24"/>
          <w:szCs w:val="24"/>
        </w:rPr>
        <w:t xml:space="preserve">  </w:t>
      </w:r>
    </w:p>
    <w:p w:rsidR="00381707" w:rsidRPr="00565429" w:rsidRDefault="00381707" w:rsidP="008852DC">
      <w:pPr>
        <w:widowControl w:val="0"/>
        <w:tabs>
          <w:tab w:val="left" w:pos="0"/>
        </w:tabs>
        <w:spacing w:after="0" w:line="240" w:lineRule="auto"/>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b/>
          <w:i/>
          <w:kern w:val="1"/>
          <w:sz w:val="24"/>
          <w:szCs w:val="24"/>
        </w:rPr>
        <w:t>Диагностическая работа</w:t>
      </w:r>
      <w:r w:rsidRPr="00565429">
        <w:rPr>
          <w:rFonts w:ascii="Times New Roman" w:eastAsia="Arial Unicode MS" w:hAnsi="Times New Roman" w:cs="Times New Roman"/>
          <w:kern w:val="1"/>
          <w:sz w:val="24"/>
          <w:szCs w:val="24"/>
        </w:rPr>
        <w:t xml:space="preserve"> 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  </w:t>
      </w:r>
    </w:p>
    <w:p w:rsidR="00381707" w:rsidRPr="00565429" w:rsidRDefault="00381707" w:rsidP="00226102">
      <w:pPr>
        <w:widowControl w:val="0"/>
        <w:tabs>
          <w:tab w:val="left" w:pos="0"/>
        </w:tabs>
        <w:spacing w:after="0" w:line="240" w:lineRule="auto"/>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kern w:val="1"/>
          <w:sz w:val="24"/>
          <w:szCs w:val="24"/>
        </w:rPr>
        <w:t>Проведение диагностической работы предполагает</w:t>
      </w:r>
      <w:r w:rsidRPr="00565429">
        <w:rPr>
          <w:rFonts w:ascii="Times New Roman" w:eastAsia="Arial Unicode MS" w:hAnsi="Times New Roman" w:cs="Times New Roman"/>
          <w:kern w:val="28"/>
          <w:sz w:val="24"/>
          <w:szCs w:val="24"/>
        </w:rPr>
        <w:t xml:space="preserve"> осуществление</w:t>
      </w:r>
      <w:r w:rsidRPr="00565429">
        <w:rPr>
          <w:rFonts w:ascii="Times New Roman" w:eastAsia="Arial Unicode MS" w:hAnsi="Times New Roman" w:cs="Times New Roman"/>
          <w:kern w:val="1"/>
          <w:sz w:val="24"/>
          <w:szCs w:val="24"/>
        </w:rPr>
        <w:t>:</w:t>
      </w:r>
    </w:p>
    <w:p w:rsidR="00381707" w:rsidRPr="00565429" w:rsidRDefault="00381707" w:rsidP="00C82AF5">
      <w:pPr>
        <w:pStyle w:val="affff4"/>
        <w:numPr>
          <w:ilvl w:val="0"/>
          <w:numId w:val="120"/>
        </w:numPr>
        <w:tabs>
          <w:tab w:val="left" w:pos="0"/>
        </w:tabs>
        <w:spacing w:line="240" w:lineRule="auto"/>
        <w:ind w:left="0" w:firstLine="0"/>
        <w:jc w:val="both"/>
        <w:rPr>
          <w:rFonts w:eastAsia="Arial Unicode MS" w:cs="Times New Roman"/>
          <w:kern w:val="28"/>
        </w:rPr>
      </w:pPr>
      <w:r w:rsidRPr="00565429">
        <w:rPr>
          <w:rFonts w:eastAsia="Arial Unicode MS" w:cs="Times New Roman"/>
          <w:kern w:val="28"/>
        </w:rPr>
        <w:t>психолого-педагогического и медицинского обследования с целью выявления их особых образовательных потребностей:</w:t>
      </w:r>
    </w:p>
    <w:p w:rsidR="00381707" w:rsidRPr="00565429" w:rsidRDefault="00381707" w:rsidP="00C82AF5">
      <w:pPr>
        <w:pStyle w:val="affff4"/>
        <w:numPr>
          <w:ilvl w:val="0"/>
          <w:numId w:val="120"/>
        </w:numPr>
        <w:tabs>
          <w:tab w:val="left" w:pos="0"/>
        </w:tabs>
        <w:spacing w:line="240" w:lineRule="auto"/>
        <w:ind w:left="0" w:firstLine="0"/>
        <w:jc w:val="both"/>
        <w:rPr>
          <w:rFonts w:eastAsia="Arial Unicode MS" w:cs="Times New Roman"/>
        </w:rPr>
      </w:pPr>
      <w:r w:rsidRPr="00565429">
        <w:rPr>
          <w:rFonts w:eastAsia="Arial Unicode MS" w:cs="Times New Roman"/>
        </w:rPr>
        <w:t>развития познавательной сферы, специфических трудностей в овладении содержанием образования и потенциальных возможностей;</w:t>
      </w:r>
    </w:p>
    <w:p w:rsidR="00381707" w:rsidRPr="00565429" w:rsidRDefault="00381707" w:rsidP="00C82AF5">
      <w:pPr>
        <w:pStyle w:val="affff4"/>
        <w:numPr>
          <w:ilvl w:val="0"/>
          <w:numId w:val="120"/>
        </w:numPr>
        <w:tabs>
          <w:tab w:val="left" w:pos="0"/>
        </w:tabs>
        <w:spacing w:line="240" w:lineRule="auto"/>
        <w:ind w:left="0" w:firstLine="0"/>
        <w:jc w:val="both"/>
        <w:rPr>
          <w:rFonts w:eastAsia="Arial Unicode MS" w:cs="Times New Roman"/>
        </w:rPr>
      </w:pPr>
      <w:r w:rsidRPr="00565429">
        <w:rPr>
          <w:rFonts w:eastAsia="Arial Unicode MS" w:cs="Times New Roman"/>
        </w:rPr>
        <w:t>развития эмоционально-волевой сферы и личностных особенностей обучающихся;</w:t>
      </w:r>
    </w:p>
    <w:p w:rsidR="00381707" w:rsidRPr="00565429" w:rsidRDefault="00381707" w:rsidP="00C82AF5">
      <w:pPr>
        <w:pStyle w:val="affff4"/>
        <w:numPr>
          <w:ilvl w:val="0"/>
          <w:numId w:val="120"/>
        </w:numPr>
        <w:tabs>
          <w:tab w:val="left" w:pos="0"/>
        </w:tabs>
        <w:spacing w:line="240" w:lineRule="auto"/>
        <w:ind w:left="0" w:firstLine="0"/>
        <w:jc w:val="both"/>
        <w:rPr>
          <w:rFonts w:eastAsia="Arial Unicode MS" w:cs="Times New Roman"/>
          <w:kern w:val="28"/>
        </w:rPr>
      </w:pPr>
      <w:r w:rsidRPr="00565429">
        <w:rPr>
          <w:rFonts w:eastAsia="Arial Unicode MS" w:cs="Times New Roman"/>
        </w:rPr>
        <w:t>определение социальной ситуации развития и условий семейного воспитания обучающегося;</w:t>
      </w:r>
    </w:p>
    <w:p w:rsidR="00381707" w:rsidRPr="00565429" w:rsidRDefault="00381707" w:rsidP="00C82AF5">
      <w:pPr>
        <w:pStyle w:val="affff4"/>
        <w:numPr>
          <w:ilvl w:val="0"/>
          <w:numId w:val="119"/>
        </w:numPr>
        <w:tabs>
          <w:tab w:val="left" w:pos="0"/>
        </w:tabs>
        <w:spacing w:line="240" w:lineRule="auto"/>
        <w:ind w:left="0" w:firstLine="0"/>
        <w:jc w:val="both"/>
        <w:rPr>
          <w:rFonts w:eastAsia="Arial Unicode MS" w:cs="Times New Roman"/>
          <w:kern w:val="28"/>
        </w:rPr>
      </w:pPr>
      <w:r w:rsidRPr="00565429">
        <w:rPr>
          <w:rFonts w:eastAsia="Arial Unicode MS" w:cs="Times New Roman"/>
          <w:kern w:val="28"/>
        </w:rPr>
        <w:t>мониторинга динамики развития обучающихся, их успешности в освоении АООП НОО;</w:t>
      </w:r>
    </w:p>
    <w:p w:rsidR="00381707" w:rsidRPr="00565429" w:rsidRDefault="00381707" w:rsidP="00C82AF5">
      <w:pPr>
        <w:pStyle w:val="affff4"/>
        <w:numPr>
          <w:ilvl w:val="0"/>
          <w:numId w:val="119"/>
        </w:numPr>
        <w:tabs>
          <w:tab w:val="left" w:pos="0"/>
        </w:tabs>
        <w:spacing w:line="240" w:lineRule="auto"/>
        <w:ind w:left="0" w:firstLine="0"/>
        <w:jc w:val="both"/>
        <w:rPr>
          <w:rFonts w:eastAsia="Arial Unicode MS" w:cs="Times New Roman"/>
          <w:kern w:val="28"/>
        </w:rPr>
      </w:pPr>
      <w:r w:rsidRPr="00565429">
        <w:rPr>
          <w:rFonts w:eastAsia="Arial Unicode MS" w:cs="Times New Roman"/>
          <w:kern w:val="28"/>
        </w:rPr>
        <w:t>анализа результатов обследования с целью проектирования и корректировки коррекционных мероприятий.</w:t>
      </w:r>
    </w:p>
    <w:p w:rsidR="00C45330" w:rsidRPr="00565429" w:rsidRDefault="00C45330" w:rsidP="00C45330">
      <w:pPr>
        <w:tabs>
          <w:tab w:val="left" w:pos="0"/>
        </w:tabs>
        <w:spacing w:line="240" w:lineRule="auto"/>
        <w:jc w:val="both"/>
        <w:rPr>
          <w:rFonts w:ascii="Times New Roman" w:eastAsia="Arial Unicode MS" w:hAnsi="Times New Roman" w:cs="Times New Roman"/>
          <w:b/>
          <w:i/>
          <w:sz w:val="24"/>
          <w:szCs w:val="24"/>
        </w:rPr>
      </w:pPr>
    </w:p>
    <w:p w:rsidR="00381707" w:rsidRPr="00565429" w:rsidRDefault="00381707" w:rsidP="00C45330">
      <w:pPr>
        <w:tabs>
          <w:tab w:val="left" w:pos="0"/>
        </w:tabs>
        <w:spacing w:after="0" w:line="240" w:lineRule="auto"/>
        <w:jc w:val="both"/>
        <w:rPr>
          <w:rFonts w:ascii="Times New Roman" w:eastAsia="Arial Unicode MS" w:hAnsi="Times New Roman" w:cs="Times New Roman"/>
          <w:sz w:val="24"/>
          <w:szCs w:val="24"/>
        </w:rPr>
      </w:pPr>
      <w:r w:rsidRPr="00565429">
        <w:rPr>
          <w:rFonts w:ascii="Times New Roman" w:eastAsia="Arial Unicode MS" w:hAnsi="Times New Roman" w:cs="Times New Roman"/>
          <w:b/>
          <w:i/>
          <w:sz w:val="24"/>
          <w:szCs w:val="24"/>
        </w:rPr>
        <w:t>Коррекционно-развивающая работа</w:t>
      </w:r>
      <w:r w:rsidRPr="00565429">
        <w:rPr>
          <w:rFonts w:ascii="Times New Roman" w:eastAsia="Arial Unicode MS" w:hAnsi="Times New Roman" w:cs="Times New Roman"/>
          <w:sz w:val="24"/>
          <w:szCs w:val="24"/>
        </w:rPr>
        <w:t xml:space="preserve"> 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 </w:t>
      </w:r>
    </w:p>
    <w:p w:rsidR="00381707" w:rsidRPr="00565429" w:rsidRDefault="00381707" w:rsidP="00C45330">
      <w:pPr>
        <w:widowControl w:val="0"/>
        <w:spacing w:after="0" w:line="240" w:lineRule="auto"/>
        <w:ind w:firstLine="720"/>
        <w:jc w:val="both"/>
        <w:rPr>
          <w:rFonts w:ascii="Times New Roman" w:eastAsia="Arial Unicode MS" w:hAnsi="Times New Roman" w:cs="Times New Roman"/>
          <w:i/>
          <w:kern w:val="1"/>
          <w:sz w:val="24"/>
          <w:szCs w:val="24"/>
        </w:rPr>
      </w:pPr>
      <w:r w:rsidRPr="00565429">
        <w:rPr>
          <w:rFonts w:ascii="Times New Roman" w:eastAsia="Arial Unicode MS" w:hAnsi="Times New Roman" w:cs="Times New Roman"/>
          <w:kern w:val="1"/>
          <w:sz w:val="24"/>
          <w:szCs w:val="24"/>
        </w:rPr>
        <w:t>К</w:t>
      </w:r>
      <w:r w:rsidRPr="00565429">
        <w:rPr>
          <w:rFonts w:ascii="Times New Roman" w:eastAsia="Arial Unicode MS" w:hAnsi="Times New Roman" w:cs="Times New Roman"/>
          <w:iCs/>
          <w:kern w:val="1"/>
          <w:sz w:val="24"/>
          <w:szCs w:val="24"/>
          <w:lang w:eastAsia="ru-RU"/>
        </w:rPr>
        <w:t>оррекционно-развивающая работа включает:</w:t>
      </w:r>
    </w:p>
    <w:p w:rsidR="00381707" w:rsidRPr="00565429" w:rsidRDefault="00381707" w:rsidP="00C82AF5">
      <w:pPr>
        <w:pStyle w:val="affff4"/>
        <w:numPr>
          <w:ilvl w:val="0"/>
          <w:numId w:val="121"/>
        </w:numPr>
        <w:spacing w:line="240" w:lineRule="auto"/>
        <w:ind w:left="0" w:firstLine="0"/>
        <w:jc w:val="both"/>
        <w:rPr>
          <w:rFonts w:eastAsia="Arial Unicode MS" w:cs="Times New Roman"/>
          <w:kern w:val="28"/>
        </w:rPr>
      </w:pPr>
      <w:r w:rsidRPr="00565429">
        <w:rPr>
          <w:rFonts w:eastAsia="Arial Unicode MS" w:cs="Times New Roman"/>
        </w:rPr>
        <w:t> </w:t>
      </w:r>
      <w:r w:rsidRPr="00565429">
        <w:rPr>
          <w:rFonts w:eastAsia="Arial Unicode MS" w:cs="Times New Roman"/>
          <w:bCs/>
          <w:kern w:val="28"/>
        </w:rPr>
        <w:t>составление индивидуальной программы психологического сопровождения обучающегося (совместно с педагогами);</w:t>
      </w:r>
    </w:p>
    <w:p w:rsidR="00381707" w:rsidRPr="00565429" w:rsidRDefault="00381707" w:rsidP="00C82AF5">
      <w:pPr>
        <w:pStyle w:val="affff4"/>
        <w:numPr>
          <w:ilvl w:val="0"/>
          <w:numId w:val="121"/>
        </w:numPr>
        <w:spacing w:line="240" w:lineRule="auto"/>
        <w:ind w:left="0" w:firstLine="0"/>
        <w:jc w:val="both"/>
        <w:rPr>
          <w:rFonts w:eastAsia="Arial Unicode MS" w:cs="Times New Roman"/>
          <w:bCs/>
          <w:kern w:val="28"/>
        </w:rPr>
      </w:pPr>
      <w:r w:rsidRPr="00565429">
        <w:rPr>
          <w:rFonts w:eastAsia="Arial Unicode MS" w:cs="Times New Roman"/>
        </w:rPr>
        <w:t> </w:t>
      </w:r>
      <w:r w:rsidRPr="00565429">
        <w:rPr>
          <w:rFonts w:eastAsia="Arial Unicode MS" w:cs="Times New Roman"/>
          <w:bCs/>
          <w:kern w:val="28"/>
        </w:rPr>
        <w:t>формирование в классе психологического климата комфортного для всех обучающихся;</w:t>
      </w:r>
    </w:p>
    <w:p w:rsidR="00381707" w:rsidRPr="00565429" w:rsidRDefault="00381707" w:rsidP="00C82AF5">
      <w:pPr>
        <w:pStyle w:val="affff4"/>
        <w:numPr>
          <w:ilvl w:val="0"/>
          <w:numId w:val="121"/>
        </w:numPr>
        <w:spacing w:line="240" w:lineRule="auto"/>
        <w:ind w:left="0" w:firstLine="0"/>
        <w:jc w:val="both"/>
        <w:rPr>
          <w:rFonts w:eastAsia="Arial Unicode MS" w:cs="Times New Roman"/>
          <w:bCs/>
          <w:kern w:val="28"/>
        </w:rPr>
      </w:pPr>
      <w:r w:rsidRPr="00565429">
        <w:rPr>
          <w:rFonts w:eastAsia="Arial Unicode MS" w:cs="Times New Roman"/>
          <w:bCs/>
          <w:kern w:val="28"/>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381707" w:rsidRPr="00565429" w:rsidRDefault="00381707" w:rsidP="00C82AF5">
      <w:pPr>
        <w:pStyle w:val="affff4"/>
        <w:numPr>
          <w:ilvl w:val="0"/>
          <w:numId w:val="121"/>
        </w:numPr>
        <w:spacing w:line="240" w:lineRule="auto"/>
        <w:ind w:left="0" w:firstLine="0"/>
        <w:jc w:val="both"/>
        <w:rPr>
          <w:rFonts w:eastAsia="Arial Unicode MS" w:cs="Times New Roman"/>
        </w:rPr>
      </w:pPr>
      <w:r w:rsidRPr="00565429">
        <w:rPr>
          <w:rFonts w:eastAsia="Arial Unicode MS" w:cs="Times New Roman"/>
        </w:rPr>
        <w:t> 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381707" w:rsidRPr="00565429" w:rsidRDefault="00381707" w:rsidP="00C82AF5">
      <w:pPr>
        <w:pStyle w:val="affff4"/>
        <w:numPr>
          <w:ilvl w:val="0"/>
          <w:numId w:val="121"/>
        </w:numPr>
        <w:spacing w:line="240" w:lineRule="auto"/>
        <w:ind w:left="0" w:firstLine="0"/>
        <w:jc w:val="both"/>
        <w:rPr>
          <w:rFonts w:eastAsia="Arial Unicode MS" w:cs="Times New Roman"/>
        </w:rPr>
      </w:pPr>
      <w:r w:rsidRPr="00565429">
        <w:rPr>
          <w:rFonts w:eastAsia="Arial Unicode MS" w:cs="Times New Roman"/>
        </w:rPr>
        <w:t> 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381707" w:rsidRPr="00565429" w:rsidRDefault="00381707" w:rsidP="00C82AF5">
      <w:pPr>
        <w:pStyle w:val="affff4"/>
        <w:numPr>
          <w:ilvl w:val="0"/>
          <w:numId w:val="121"/>
        </w:numPr>
        <w:spacing w:line="240" w:lineRule="auto"/>
        <w:ind w:left="0" w:firstLine="0"/>
        <w:jc w:val="both"/>
        <w:rPr>
          <w:rFonts w:eastAsia="Arial Unicode MS" w:cs="Times New Roman"/>
        </w:rPr>
      </w:pPr>
      <w:r w:rsidRPr="00565429">
        <w:rPr>
          <w:rFonts w:eastAsia="Arial Unicode MS" w:cs="Times New Roman"/>
        </w:rPr>
        <w:t> развитие эмоционально-волевой и личностной сферы обучающегося и коррекцию его поведения;</w:t>
      </w:r>
    </w:p>
    <w:p w:rsidR="00381707" w:rsidRPr="00565429" w:rsidRDefault="00381707" w:rsidP="00C82AF5">
      <w:pPr>
        <w:pStyle w:val="affff4"/>
        <w:numPr>
          <w:ilvl w:val="0"/>
          <w:numId w:val="121"/>
        </w:numPr>
        <w:spacing w:line="240" w:lineRule="auto"/>
        <w:ind w:left="0" w:firstLine="0"/>
        <w:jc w:val="both"/>
        <w:rPr>
          <w:rFonts w:eastAsia="Arial Unicode MS" w:cs="Times New Roman"/>
        </w:rPr>
      </w:pPr>
      <w:r w:rsidRPr="00565429">
        <w:rPr>
          <w:rFonts w:eastAsia="Arial Unicode MS" w:cs="Times New Roman"/>
        </w:rPr>
        <w:t>социальное сопровождение обучающегося в случае неблагоприятных условий жизни при психотравмирующих обстоятельствах.</w:t>
      </w:r>
    </w:p>
    <w:p w:rsidR="0056415D" w:rsidRPr="00565429" w:rsidRDefault="009663FE" w:rsidP="0056415D">
      <w:pPr>
        <w:spacing w:after="0" w:line="240" w:lineRule="auto"/>
        <w:ind w:firstLine="709"/>
        <w:jc w:val="both"/>
        <w:rPr>
          <w:rFonts w:ascii="Times New Roman" w:eastAsia="Arial Unicode MS" w:hAnsi="Times New Roman" w:cs="Times New Roman"/>
          <w:sz w:val="24"/>
          <w:szCs w:val="24"/>
        </w:rPr>
      </w:pPr>
      <w:r w:rsidRPr="00565429">
        <w:rPr>
          <w:rFonts w:ascii="Times New Roman" w:eastAsia="Arial Unicode MS" w:hAnsi="Times New Roman" w:cs="Times New Roman"/>
          <w:sz w:val="24"/>
          <w:szCs w:val="24"/>
        </w:rPr>
        <w:t>Коррекционная  работа  включа</w:t>
      </w:r>
      <w:r w:rsidR="00837E29" w:rsidRPr="00565429">
        <w:rPr>
          <w:rFonts w:ascii="Times New Roman" w:eastAsia="Arial Unicode MS" w:hAnsi="Times New Roman" w:cs="Times New Roman"/>
          <w:sz w:val="24"/>
          <w:szCs w:val="24"/>
        </w:rPr>
        <w:t>е</w:t>
      </w:r>
      <w:r w:rsidRPr="00565429">
        <w:rPr>
          <w:rFonts w:ascii="Times New Roman" w:eastAsia="Arial Unicode MS" w:hAnsi="Times New Roman" w:cs="Times New Roman"/>
          <w:sz w:val="24"/>
          <w:szCs w:val="24"/>
        </w:rPr>
        <w:t xml:space="preserve">т  систематическое  психолого-педагогическое наблюдение в учебной и внеурочной деятельности, разработку и реализацию  индивидуального  маршрута  комплексного  психолого  – 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и взрослыми и др. </w:t>
      </w:r>
    </w:p>
    <w:p w:rsidR="00381707" w:rsidRPr="00565429" w:rsidRDefault="00381707" w:rsidP="0056415D">
      <w:pPr>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b/>
          <w:i/>
          <w:kern w:val="1"/>
          <w:sz w:val="24"/>
          <w:szCs w:val="24"/>
        </w:rPr>
        <w:t>Консультативная работа</w:t>
      </w:r>
      <w:r w:rsidRPr="00565429">
        <w:rPr>
          <w:rFonts w:ascii="Times New Roman" w:eastAsia="Arial Unicode MS" w:hAnsi="Times New Roman" w:cs="Times New Roman"/>
          <w:kern w:val="1"/>
          <w:sz w:val="24"/>
          <w:szCs w:val="24"/>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rsidR="00381707" w:rsidRPr="00565429" w:rsidRDefault="00381707" w:rsidP="00C45330">
      <w:pPr>
        <w:widowControl w:val="0"/>
        <w:spacing w:after="0" w:line="240" w:lineRule="auto"/>
        <w:ind w:firstLine="709"/>
        <w:jc w:val="both"/>
        <w:rPr>
          <w:rFonts w:ascii="Times New Roman" w:eastAsia="Arial Unicode MS" w:hAnsi="Times New Roman" w:cs="Times New Roman"/>
          <w:iCs/>
          <w:kern w:val="1"/>
          <w:sz w:val="24"/>
          <w:szCs w:val="24"/>
          <w:lang w:eastAsia="ru-RU"/>
        </w:rPr>
      </w:pPr>
      <w:r w:rsidRPr="00565429">
        <w:rPr>
          <w:rFonts w:ascii="Times New Roman" w:eastAsia="Arial Unicode MS" w:hAnsi="Times New Roman" w:cs="Times New Roman"/>
          <w:kern w:val="1"/>
          <w:sz w:val="24"/>
          <w:szCs w:val="24"/>
        </w:rPr>
        <w:t xml:space="preserve">     К</w:t>
      </w:r>
      <w:r w:rsidRPr="00565429">
        <w:rPr>
          <w:rFonts w:ascii="Times New Roman" w:eastAsia="Arial Unicode MS" w:hAnsi="Times New Roman" w:cs="Times New Roman"/>
          <w:iCs/>
          <w:kern w:val="1"/>
          <w:sz w:val="24"/>
          <w:szCs w:val="24"/>
          <w:lang w:eastAsia="ru-RU"/>
        </w:rPr>
        <w:t>онсультативная работа включает:</w:t>
      </w:r>
    </w:p>
    <w:p w:rsidR="00381707" w:rsidRPr="00565429" w:rsidRDefault="00381707" w:rsidP="00C82AF5">
      <w:pPr>
        <w:pStyle w:val="affff4"/>
        <w:numPr>
          <w:ilvl w:val="0"/>
          <w:numId w:val="122"/>
        </w:numPr>
        <w:autoSpaceDE w:val="0"/>
        <w:autoSpaceDN w:val="0"/>
        <w:adjustRightInd w:val="0"/>
        <w:spacing w:line="240" w:lineRule="auto"/>
        <w:ind w:left="0" w:firstLine="0"/>
        <w:jc w:val="both"/>
        <w:rPr>
          <w:rFonts w:eastAsia="Times New Roman" w:cs="Times New Roman"/>
          <w:lang w:eastAsia="ru-RU"/>
        </w:rPr>
      </w:pPr>
      <w:r w:rsidRPr="00565429">
        <w:rPr>
          <w:rFonts w:eastAsia="Times New Roman" w:cs="Times New Roman"/>
          <w:lang w:eastAsia="ru-RU"/>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381707" w:rsidRPr="00565429" w:rsidRDefault="00381707" w:rsidP="00C82AF5">
      <w:pPr>
        <w:pStyle w:val="affff4"/>
        <w:numPr>
          <w:ilvl w:val="0"/>
          <w:numId w:val="122"/>
        </w:numPr>
        <w:spacing w:line="240" w:lineRule="auto"/>
        <w:ind w:left="0" w:firstLine="0"/>
        <w:jc w:val="both"/>
        <w:rPr>
          <w:rFonts w:eastAsia="Arial Unicode MS" w:cs="Times New Roman"/>
        </w:rPr>
      </w:pPr>
      <w:r w:rsidRPr="00565429">
        <w:rPr>
          <w:rFonts w:eastAsia="Arial Unicode MS" w:cs="Times New Roman"/>
        </w:rPr>
        <w:t> консультативную помощь семье в вопросах решения конкретных вопросов воспитания и оказания возможной помощи обучающимуся в освоении общеобразовательной программы.</w:t>
      </w:r>
    </w:p>
    <w:p w:rsidR="00224E9C" w:rsidRPr="00565429" w:rsidRDefault="00224E9C" w:rsidP="00C45330">
      <w:pPr>
        <w:widowControl w:val="0"/>
        <w:spacing w:after="0" w:line="240" w:lineRule="auto"/>
        <w:ind w:firstLine="709"/>
        <w:jc w:val="both"/>
        <w:rPr>
          <w:rFonts w:ascii="Times New Roman" w:eastAsia="Arial Unicode MS" w:hAnsi="Times New Roman" w:cs="Times New Roman"/>
          <w:b/>
          <w:i/>
          <w:kern w:val="1"/>
          <w:sz w:val="24"/>
          <w:szCs w:val="24"/>
        </w:rPr>
      </w:pPr>
    </w:p>
    <w:p w:rsidR="00381707" w:rsidRPr="00565429" w:rsidRDefault="00381707" w:rsidP="00C45330">
      <w:pPr>
        <w:widowControl w:val="0"/>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b/>
          <w:i/>
          <w:kern w:val="1"/>
          <w:sz w:val="24"/>
          <w:szCs w:val="24"/>
        </w:rPr>
        <w:t>Информационно-просветительская работа</w:t>
      </w:r>
      <w:r w:rsidRPr="00565429">
        <w:rPr>
          <w:rFonts w:ascii="Times New Roman" w:eastAsia="Arial Unicode MS" w:hAnsi="Times New Roman" w:cs="Times New Roman"/>
          <w:kern w:val="1"/>
          <w:sz w:val="24"/>
          <w:szCs w:val="24"/>
        </w:rP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ЗПР, взаимодействия с педагогами и сверстниками, их родителями (законными представителями) и др.</w:t>
      </w:r>
    </w:p>
    <w:p w:rsidR="00381707" w:rsidRPr="00565429" w:rsidRDefault="00381707" w:rsidP="00C82AF5">
      <w:pPr>
        <w:pStyle w:val="affff4"/>
        <w:numPr>
          <w:ilvl w:val="0"/>
          <w:numId w:val="122"/>
        </w:numPr>
        <w:spacing w:line="240" w:lineRule="auto"/>
        <w:ind w:left="0" w:firstLine="0"/>
        <w:jc w:val="both"/>
        <w:rPr>
          <w:rFonts w:eastAsia="Arial Unicode MS" w:cs="Times New Roman"/>
        </w:rPr>
      </w:pPr>
      <w:r w:rsidRPr="00565429">
        <w:rPr>
          <w:rFonts w:eastAsia="Arial Unicode MS" w:cs="Times New Roman"/>
          <w:iCs/>
          <w:lang w:eastAsia="ru-RU"/>
        </w:rPr>
        <w:t>Информационно-просветительская</w:t>
      </w:r>
      <w:r w:rsidRPr="00565429">
        <w:rPr>
          <w:rFonts w:eastAsia="Arial Unicode MS" w:cs="Times New Roman"/>
          <w:i/>
          <w:iCs/>
          <w:lang w:eastAsia="ru-RU"/>
        </w:rPr>
        <w:t xml:space="preserve"> </w:t>
      </w:r>
      <w:r w:rsidRPr="00565429">
        <w:rPr>
          <w:rFonts w:eastAsia="Arial Unicode MS" w:cs="Times New Roman"/>
          <w:iCs/>
          <w:lang w:eastAsia="ru-RU"/>
        </w:rPr>
        <w:t xml:space="preserve">работа включает: </w:t>
      </w:r>
    </w:p>
    <w:p w:rsidR="00381707" w:rsidRPr="00565429" w:rsidRDefault="00381707" w:rsidP="00C82AF5">
      <w:pPr>
        <w:pStyle w:val="affff4"/>
        <w:numPr>
          <w:ilvl w:val="0"/>
          <w:numId w:val="122"/>
        </w:numPr>
        <w:spacing w:line="240" w:lineRule="auto"/>
        <w:ind w:left="0" w:firstLine="0"/>
        <w:jc w:val="both"/>
        <w:rPr>
          <w:rFonts w:eastAsia="Arial Unicode MS" w:cs="Times New Roman"/>
          <w:kern w:val="28"/>
        </w:rPr>
      </w:pPr>
      <w:r w:rsidRPr="00565429">
        <w:rPr>
          <w:rFonts w:eastAsia="Arial Unicode MS" w:cs="Times New Roman"/>
        </w:rPr>
        <w:t> </w:t>
      </w:r>
      <w:r w:rsidRPr="00565429">
        <w:rPr>
          <w:rFonts w:eastAsia="Arial Unicode MS" w:cs="Times New Roman"/>
          <w:kern w:val="28"/>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rsidR="00381707" w:rsidRPr="00565429" w:rsidRDefault="00381707" w:rsidP="00C82AF5">
      <w:pPr>
        <w:pStyle w:val="affff4"/>
        <w:numPr>
          <w:ilvl w:val="0"/>
          <w:numId w:val="122"/>
        </w:numPr>
        <w:spacing w:line="240" w:lineRule="auto"/>
        <w:ind w:left="0" w:firstLine="0"/>
        <w:jc w:val="both"/>
        <w:rPr>
          <w:rFonts w:eastAsia="Arial Unicode MS" w:cs="Times New Roman"/>
          <w:kern w:val="28"/>
        </w:rPr>
      </w:pPr>
      <w:r w:rsidRPr="00565429">
        <w:rPr>
          <w:rFonts w:eastAsia="Arial Unicode MS" w:cs="Times New Roman"/>
          <w:kern w:val="28"/>
        </w:rPr>
        <w:t>оформление информационных стендов, печатных и других материалов;</w:t>
      </w:r>
    </w:p>
    <w:p w:rsidR="00381707" w:rsidRPr="00565429" w:rsidRDefault="00381707" w:rsidP="00C82AF5">
      <w:pPr>
        <w:pStyle w:val="affff4"/>
        <w:numPr>
          <w:ilvl w:val="0"/>
          <w:numId w:val="122"/>
        </w:numPr>
        <w:spacing w:line="240" w:lineRule="auto"/>
        <w:ind w:left="0" w:firstLine="0"/>
        <w:jc w:val="both"/>
        <w:rPr>
          <w:rFonts w:eastAsia="Arial Unicode MS" w:cs="Times New Roman"/>
          <w:kern w:val="28"/>
        </w:rPr>
      </w:pPr>
      <w:r w:rsidRPr="00565429">
        <w:rPr>
          <w:rFonts w:eastAsia="Arial Unicode MS" w:cs="Times New Roman"/>
          <w:kern w:val="28"/>
        </w:rPr>
        <w:t>психологическое просвещение педагогов с целью повышения их психологической  компетентности;</w:t>
      </w:r>
    </w:p>
    <w:p w:rsidR="00381707" w:rsidRPr="00565429" w:rsidRDefault="00381707" w:rsidP="00C82AF5">
      <w:pPr>
        <w:pStyle w:val="affff4"/>
        <w:numPr>
          <w:ilvl w:val="0"/>
          <w:numId w:val="122"/>
        </w:numPr>
        <w:spacing w:line="240" w:lineRule="auto"/>
        <w:ind w:left="0" w:firstLine="0"/>
        <w:jc w:val="both"/>
        <w:rPr>
          <w:rFonts w:eastAsia="Arial Unicode MS" w:cs="Times New Roman"/>
          <w:kern w:val="28"/>
        </w:rPr>
      </w:pPr>
      <w:r w:rsidRPr="00565429">
        <w:rPr>
          <w:rFonts w:eastAsia="Arial Unicode MS" w:cs="Times New Roman"/>
          <w:kern w:val="28"/>
        </w:rPr>
        <w:t>психологическое просвещение родителей с целью формирования у них элементарной психолого-психологической компетентности.</w:t>
      </w:r>
    </w:p>
    <w:p w:rsidR="0035177A" w:rsidRPr="00565429" w:rsidRDefault="0035177A" w:rsidP="0035177A">
      <w:pPr>
        <w:widowControl w:val="0"/>
        <w:spacing w:after="0" w:line="240" w:lineRule="auto"/>
        <w:jc w:val="both"/>
        <w:rPr>
          <w:rFonts w:ascii="Times New Roman" w:eastAsia="Calibri" w:hAnsi="Times New Roman" w:cs="Times New Roman"/>
          <w:b/>
          <w:i/>
          <w:sz w:val="24"/>
          <w:szCs w:val="24"/>
        </w:rPr>
      </w:pPr>
      <w:r w:rsidRPr="00565429">
        <w:rPr>
          <w:rFonts w:ascii="Times New Roman" w:eastAsia="Calibri" w:hAnsi="Times New Roman" w:cs="Times New Roman"/>
          <w:b/>
          <w:i/>
          <w:sz w:val="24"/>
          <w:szCs w:val="24"/>
        </w:rPr>
        <w:t>Механизм реализации программы</w:t>
      </w:r>
    </w:p>
    <w:p w:rsidR="0035177A" w:rsidRPr="00565429" w:rsidRDefault="0035177A" w:rsidP="0035177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5429">
        <w:rPr>
          <w:rFonts w:ascii="Times New Roman" w:eastAsia="Calibri" w:hAnsi="Times New Roman" w:cs="Times New Roman"/>
          <w:sz w:val="24"/>
          <w:szCs w:val="24"/>
        </w:rPr>
        <w:t xml:space="preserve">      Основными механизмами реализации программы коррекционной работы являются оптимально выстроенное взаимодействие специалистов  учреждения,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учреждения с внешними ресурсами (</w:t>
      </w:r>
      <w:r w:rsidRPr="00565429">
        <w:rPr>
          <w:rFonts w:ascii="Times New Roman" w:eastAsia="Calibri" w:hAnsi="Times New Roman" w:cs="Times New Roman"/>
          <w:sz w:val="24"/>
          <w:szCs w:val="24"/>
          <w:lang w:eastAsia="ru-RU"/>
        </w:rPr>
        <w:t xml:space="preserve">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w:t>
      </w:r>
      <w:r w:rsidR="005B78BA" w:rsidRPr="00565429">
        <w:rPr>
          <w:rFonts w:ascii="Times New Roman" w:eastAsia="Calibri" w:hAnsi="Times New Roman" w:cs="Times New Roman"/>
          <w:sz w:val="24"/>
          <w:szCs w:val="24"/>
          <w:lang w:eastAsia="ru-RU"/>
        </w:rPr>
        <w:t>ЗПР</w:t>
      </w:r>
      <w:r w:rsidRPr="00565429">
        <w:rPr>
          <w:rFonts w:ascii="Times New Roman" w:eastAsia="Calibri" w:hAnsi="Times New Roman" w:cs="Times New Roman"/>
          <w:sz w:val="24"/>
          <w:szCs w:val="24"/>
          <w:lang w:eastAsia="ru-RU"/>
        </w:rPr>
        <w:t xml:space="preserve">; сотрудничество со средствами массовой информации; </w:t>
      </w:r>
      <w:r w:rsidRPr="00565429">
        <w:rPr>
          <w:rFonts w:ascii="Times New Roman" w:eastAsia="Calibri" w:hAnsi="Times New Roman" w:cs="Times New Roman"/>
          <w:sz w:val="24"/>
          <w:szCs w:val="24"/>
        </w:rPr>
        <w:t>сотрудничество с родительской общественностью).</w:t>
      </w:r>
    </w:p>
    <w:p w:rsidR="0035177A" w:rsidRPr="00565429" w:rsidRDefault="0035177A" w:rsidP="0035177A">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    Модель коррекционно-развивающего образования </w:t>
      </w:r>
      <w:r w:rsidR="00716745">
        <w:rPr>
          <w:rFonts w:ascii="Times New Roman" w:eastAsia="Calibri" w:hAnsi="Times New Roman" w:cs="Times New Roman"/>
          <w:sz w:val="24"/>
          <w:szCs w:val="24"/>
        </w:rPr>
        <w:t xml:space="preserve">МБОУ СОШ №51 </w:t>
      </w:r>
      <w:r w:rsidRPr="00565429">
        <w:rPr>
          <w:rFonts w:ascii="Times New Roman" w:eastAsia="Calibri" w:hAnsi="Times New Roman" w:cs="Times New Roman"/>
          <w:sz w:val="24"/>
          <w:szCs w:val="24"/>
        </w:rPr>
        <w:t>предусматривает  координацию усилий всех субъектов образовательного процесса для</w:t>
      </w:r>
      <w:r w:rsidRPr="00565429">
        <w:rPr>
          <w:rFonts w:ascii="Times New Roman" w:eastAsia="Calibri" w:hAnsi="Times New Roman" w:cs="Times New Roman"/>
          <w:b/>
          <w:spacing w:val="3"/>
          <w:sz w:val="24"/>
          <w:szCs w:val="24"/>
        </w:rPr>
        <w:t xml:space="preserve"> </w:t>
      </w:r>
      <w:r w:rsidRPr="00565429">
        <w:rPr>
          <w:rFonts w:ascii="Times New Roman" w:eastAsia="Calibri" w:hAnsi="Times New Roman" w:cs="Times New Roman"/>
          <w:spacing w:val="3"/>
          <w:sz w:val="24"/>
          <w:szCs w:val="24"/>
        </w:rPr>
        <w:t xml:space="preserve">создания адаптивной педагогической среды, направленной на </w:t>
      </w:r>
      <w:r w:rsidRPr="00565429">
        <w:rPr>
          <w:rFonts w:ascii="Times New Roman" w:eastAsia="Calibri" w:hAnsi="Times New Roman" w:cs="Times New Roman"/>
          <w:sz w:val="24"/>
          <w:szCs w:val="24"/>
        </w:rPr>
        <w:t>коррекцию отклонений в развитии обучающихся, формирование их положительных личностных качеств, социальную реабилитацию, подготовку к самостоятельной жизни, труду, интеграции в общество и представляет собой специально организованную  систему комплексной помощи  детям, учитывая индивидуальные психические и речевые особенности их развития.</w:t>
      </w:r>
    </w:p>
    <w:p w:rsidR="0035177A" w:rsidRPr="00565429" w:rsidRDefault="0035177A" w:rsidP="0035177A">
      <w:pPr>
        <w:widowControl w:val="0"/>
        <w:spacing w:after="0" w:line="240" w:lineRule="auto"/>
        <w:jc w:val="both"/>
        <w:rPr>
          <w:rFonts w:ascii="Times New Roman" w:eastAsia="Times New Roman" w:hAnsi="Times New Roman" w:cs="Times New Roman"/>
          <w:sz w:val="24"/>
          <w:szCs w:val="24"/>
          <w:lang w:eastAsia="x-none"/>
        </w:rPr>
      </w:pPr>
      <w:r w:rsidRPr="00565429">
        <w:rPr>
          <w:rFonts w:ascii="Times New Roman" w:eastAsia="Times New Roman" w:hAnsi="Times New Roman" w:cs="Times New Roman"/>
          <w:sz w:val="24"/>
          <w:szCs w:val="24"/>
          <w:lang w:val="x-none" w:eastAsia="x-none"/>
        </w:rPr>
        <w:t xml:space="preserve">        Комплексное сопровождение в нашем учреждении сегодня является не просто суммой разнообразных индивидуальных методов коррекционно-развивающей работы конкретного специалиста с детьми, а выступает как основная   педагогическая технология, особая культура поддержки и помощи ребенку, его развития, обучения, воспитания, социализации как особой формы взаимодействия команды сопровождения, обеспечивающей это развитие.  Специалисты (команда сопровождения) по комплексному сопровождению не только владеют методиками диагностики, консультирования, коррекции, но обладает способностью к системному анализу проблемных ситуаций, программированию и планированию своей деятельности и совместной деятельности команды сопровождения, направленных на их разрешение и соорганизацию в этих целях всех участников образовательного процесса (ребенок, сверстники, родители, педагоги, администрация).</w:t>
      </w:r>
    </w:p>
    <w:p w:rsidR="0035177A" w:rsidRPr="00565429" w:rsidRDefault="0035177A" w:rsidP="0035177A">
      <w:pPr>
        <w:widowControl w:val="0"/>
        <w:spacing w:after="0" w:line="240" w:lineRule="auto"/>
        <w:ind w:firstLine="709"/>
        <w:jc w:val="both"/>
        <w:rPr>
          <w:rFonts w:ascii="Times New Roman" w:eastAsia="Times New Roman" w:hAnsi="Times New Roman" w:cs="Times New Roman"/>
          <w:sz w:val="24"/>
          <w:szCs w:val="24"/>
          <w:lang w:val="x-none" w:eastAsia="x-none"/>
        </w:rPr>
      </w:pPr>
      <w:r w:rsidRPr="00565429">
        <w:rPr>
          <w:rFonts w:ascii="Times New Roman" w:eastAsia="Times New Roman" w:hAnsi="Times New Roman" w:cs="Times New Roman"/>
          <w:b/>
          <w:bCs/>
          <w:sz w:val="24"/>
          <w:szCs w:val="24"/>
          <w:lang w:val="x-none" w:eastAsia="x-none"/>
        </w:rPr>
        <w:t>Целью</w:t>
      </w:r>
      <w:r w:rsidRPr="00565429">
        <w:rPr>
          <w:rFonts w:ascii="Times New Roman" w:eastAsia="Times New Roman" w:hAnsi="Times New Roman" w:cs="Times New Roman"/>
          <w:sz w:val="24"/>
          <w:szCs w:val="24"/>
          <w:lang w:val="x-none" w:eastAsia="x-none"/>
        </w:rPr>
        <w:t xml:space="preserve"> комплексного сопровождения обучающегос</w:t>
      </w:r>
      <w:r w:rsidRPr="00565429">
        <w:rPr>
          <w:rFonts w:ascii="Times New Roman" w:eastAsia="Times New Roman" w:hAnsi="Times New Roman" w:cs="Times New Roman"/>
          <w:sz w:val="24"/>
          <w:szCs w:val="24"/>
          <w:lang w:eastAsia="x-none"/>
        </w:rPr>
        <w:t>я</w:t>
      </w:r>
      <w:r w:rsidRPr="00565429">
        <w:rPr>
          <w:rFonts w:ascii="Times New Roman" w:eastAsia="Times New Roman" w:hAnsi="Times New Roman" w:cs="Times New Roman"/>
          <w:sz w:val="24"/>
          <w:szCs w:val="24"/>
          <w:lang w:val="x-none" w:eastAsia="x-none"/>
        </w:rPr>
        <w:t xml:space="preserve"> в образовательном процессе является обеспечение максимально возможного его развития  (в соответствии с нормой развития в соответствующим возрасте).</w:t>
      </w:r>
    </w:p>
    <w:p w:rsidR="0035177A" w:rsidRPr="00565429" w:rsidRDefault="0035177A" w:rsidP="0035177A">
      <w:pPr>
        <w:widowControl w:val="0"/>
        <w:spacing w:after="0" w:line="240" w:lineRule="auto"/>
        <w:ind w:firstLine="709"/>
        <w:jc w:val="both"/>
        <w:rPr>
          <w:rFonts w:ascii="Times New Roman" w:eastAsia="Times New Roman" w:hAnsi="Times New Roman" w:cs="Times New Roman"/>
          <w:sz w:val="24"/>
          <w:szCs w:val="24"/>
          <w:lang w:val="x-none" w:eastAsia="x-none"/>
        </w:rPr>
      </w:pPr>
      <w:r w:rsidRPr="00565429">
        <w:rPr>
          <w:rFonts w:ascii="Times New Roman" w:eastAsia="Times New Roman" w:hAnsi="Times New Roman" w:cs="Times New Roman"/>
          <w:b/>
          <w:bCs/>
          <w:sz w:val="24"/>
          <w:szCs w:val="24"/>
          <w:lang w:val="x-none" w:eastAsia="x-none"/>
        </w:rPr>
        <w:t>Задачи</w:t>
      </w:r>
      <w:r w:rsidRPr="00565429">
        <w:rPr>
          <w:rFonts w:ascii="Times New Roman" w:eastAsia="Times New Roman" w:hAnsi="Times New Roman" w:cs="Times New Roman"/>
          <w:sz w:val="24"/>
          <w:szCs w:val="24"/>
          <w:lang w:val="x-none" w:eastAsia="x-none"/>
        </w:rPr>
        <w:t xml:space="preserve"> комплексного сопровождения:</w:t>
      </w:r>
    </w:p>
    <w:p w:rsidR="0035177A" w:rsidRPr="00565429" w:rsidRDefault="0035177A" w:rsidP="00C82AF5">
      <w:pPr>
        <w:widowControl w:val="0"/>
        <w:numPr>
          <w:ilvl w:val="0"/>
          <w:numId w:val="124"/>
        </w:numPr>
        <w:spacing w:after="0" w:line="240" w:lineRule="auto"/>
        <w:ind w:left="0" w:firstLine="0"/>
        <w:jc w:val="both"/>
        <w:rPr>
          <w:rFonts w:ascii="Times New Roman" w:eastAsia="Times New Roman" w:hAnsi="Times New Roman" w:cs="Times New Roman"/>
          <w:sz w:val="24"/>
          <w:szCs w:val="24"/>
          <w:lang w:val="x-none" w:eastAsia="x-none"/>
        </w:rPr>
      </w:pPr>
      <w:r w:rsidRPr="00565429">
        <w:rPr>
          <w:rFonts w:ascii="Times New Roman" w:eastAsia="Times New Roman" w:hAnsi="Times New Roman" w:cs="Times New Roman"/>
          <w:sz w:val="24"/>
          <w:szCs w:val="24"/>
          <w:lang w:val="x-none" w:eastAsia="x-none"/>
        </w:rPr>
        <w:t>предупреждение возникновения проблем развития ребенка;</w:t>
      </w:r>
    </w:p>
    <w:p w:rsidR="0035177A" w:rsidRPr="00565429" w:rsidRDefault="0035177A" w:rsidP="00C82AF5">
      <w:pPr>
        <w:widowControl w:val="0"/>
        <w:numPr>
          <w:ilvl w:val="0"/>
          <w:numId w:val="124"/>
        </w:numPr>
        <w:spacing w:after="0" w:line="240" w:lineRule="auto"/>
        <w:ind w:left="0" w:firstLine="0"/>
        <w:jc w:val="both"/>
        <w:rPr>
          <w:rFonts w:ascii="Times New Roman" w:eastAsia="Times New Roman" w:hAnsi="Times New Roman" w:cs="Times New Roman"/>
          <w:sz w:val="24"/>
          <w:szCs w:val="24"/>
          <w:lang w:val="x-none" w:eastAsia="x-none"/>
        </w:rPr>
      </w:pPr>
      <w:r w:rsidRPr="00565429">
        <w:rPr>
          <w:rFonts w:ascii="Times New Roman" w:eastAsia="Times New Roman" w:hAnsi="Times New Roman" w:cs="Times New Roman"/>
          <w:sz w:val="24"/>
          <w:szCs w:val="24"/>
          <w:lang w:val="x-none" w:eastAsia="x-none"/>
        </w:rPr>
        <w:t>помощь (содействие) ребенку в решении актуальных задач развития, обучения, социализации: учебные трудности, проблемы с выбором образовательного  маршрута, нарушения эмоционально-волевой сферы, проблемы взаимоотношений со сверстниками, учителями, родителями;</w:t>
      </w:r>
    </w:p>
    <w:p w:rsidR="0035177A" w:rsidRPr="00565429" w:rsidRDefault="0035177A" w:rsidP="00C82AF5">
      <w:pPr>
        <w:widowControl w:val="0"/>
        <w:numPr>
          <w:ilvl w:val="0"/>
          <w:numId w:val="124"/>
        </w:numPr>
        <w:spacing w:after="0" w:line="240" w:lineRule="auto"/>
        <w:ind w:left="0" w:firstLine="0"/>
        <w:jc w:val="both"/>
        <w:rPr>
          <w:rFonts w:ascii="Times New Roman" w:eastAsia="Times New Roman" w:hAnsi="Times New Roman" w:cs="Times New Roman"/>
          <w:sz w:val="24"/>
          <w:szCs w:val="24"/>
          <w:lang w:val="x-none" w:eastAsia="x-none"/>
        </w:rPr>
      </w:pPr>
      <w:r w:rsidRPr="00565429">
        <w:rPr>
          <w:rFonts w:ascii="Times New Roman" w:eastAsia="Times New Roman" w:hAnsi="Times New Roman" w:cs="Times New Roman"/>
          <w:sz w:val="24"/>
          <w:szCs w:val="24"/>
          <w:lang w:val="x-none" w:eastAsia="x-none"/>
        </w:rPr>
        <w:t>комплексное (психолого-педагогическое и медико-социальное) обеспечение образовательных программ;</w:t>
      </w:r>
    </w:p>
    <w:p w:rsidR="0035177A" w:rsidRPr="00565429" w:rsidRDefault="0035177A" w:rsidP="00C82AF5">
      <w:pPr>
        <w:widowControl w:val="0"/>
        <w:numPr>
          <w:ilvl w:val="0"/>
          <w:numId w:val="124"/>
        </w:numPr>
        <w:spacing w:after="0" w:line="240" w:lineRule="auto"/>
        <w:ind w:left="0" w:firstLine="0"/>
        <w:jc w:val="both"/>
        <w:rPr>
          <w:rFonts w:ascii="Times New Roman" w:eastAsia="Times New Roman" w:hAnsi="Times New Roman" w:cs="Times New Roman"/>
          <w:sz w:val="24"/>
          <w:szCs w:val="24"/>
          <w:lang w:val="x-none" w:eastAsia="x-none"/>
        </w:rPr>
      </w:pPr>
      <w:r w:rsidRPr="00565429">
        <w:rPr>
          <w:rFonts w:ascii="Times New Roman" w:eastAsia="Times New Roman" w:hAnsi="Times New Roman" w:cs="Times New Roman"/>
          <w:sz w:val="24"/>
          <w:szCs w:val="24"/>
          <w:lang w:val="x-none" w:eastAsia="x-none"/>
        </w:rPr>
        <w:t>развитие психолого-педагогической и медико-социальной компетентности   обучающихся, родителей, педагогов;</w:t>
      </w:r>
    </w:p>
    <w:p w:rsidR="0035177A" w:rsidRPr="00565429" w:rsidRDefault="0035177A" w:rsidP="00C82AF5">
      <w:pPr>
        <w:widowControl w:val="0"/>
        <w:numPr>
          <w:ilvl w:val="0"/>
          <w:numId w:val="124"/>
        </w:numPr>
        <w:spacing w:after="0" w:line="240" w:lineRule="auto"/>
        <w:ind w:left="0" w:firstLine="0"/>
        <w:jc w:val="both"/>
        <w:rPr>
          <w:rFonts w:ascii="Times New Roman" w:eastAsia="Times New Roman" w:hAnsi="Times New Roman" w:cs="Times New Roman"/>
          <w:sz w:val="24"/>
          <w:szCs w:val="24"/>
          <w:lang w:val="x-none" w:eastAsia="x-none"/>
        </w:rPr>
      </w:pPr>
      <w:r w:rsidRPr="00565429">
        <w:rPr>
          <w:rFonts w:ascii="Times New Roman" w:eastAsia="Times New Roman" w:hAnsi="Times New Roman" w:cs="Times New Roman"/>
          <w:sz w:val="24"/>
          <w:szCs w:val="24"/>
          <w:lang w:val="x-none" w:eastAsia="x-none"/>
        </w:rPr>
        <w:t>определение готовности к обучению в школе, обеспечение адаптации к школе, повышение заинтересованности школьников в учебной деятельности, развитие познавательной и учебной мотивации, развитие  самостоятельности и самоорганизации, поддержка в формировании желания и «Умения учиться», развитие творческих способностей.</w:t>
      </w:r>
    </w:p>
    <w:p w:rsidR="0035177A" w:rsidRPr="00565429" w:rsidRDefault="000615E7" w:rsidP="000615E7">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Times New Roman" w:hAnsi="Times New Roman" w:cs="Times New Roman"/>
          <w:sz w:val="24"/>
          <w:szCs w:val="24"/>
          <w:lang w:val="x-none" w:eastAsia="x-none"/>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w:t>
      </w:r>
      <w:r w:rsidRPr="00565429">
        <w:rPr>
          <w:rFonts w:ascii="Times New Roman" w:eastAsia="Times New Roman" w:hAnsi="Times New Roman" w:cs="Times New Roman"/>
          <w:sz w:val="24"/>
          <w:szCs w:val="24"/>
          <w:lang w:eastAsia="x-none"/>
        </w:rPr>
        <w:t xml:space="preserve"> </w:t>
      </w:r>
      <w:r w:rsidRPr="00565429">
        <w:rPr>
          <w:rFonts w:ascii="Times New Roman" w:eastAsia="Times New Roman" w:hAnsi="Times New Roman" w:cs="Times New Roman"/>
          <w:sz w:val="24"/>
          <w:szCs w:val="24"/>
          <w:lang w:val="x-none" w:eastAsia="x-none"/>
        </w:rPr>
        <w:t xml:space="preserve">обучающихся. </w:t>
      </w:r>
      <w:r w:rsidRPr="00565429">
        <w:rPr>
          <w:rFonts w:ascii="Times New Roman" w:eastAsia="Times New Roman" w:hAnsi="Times New Roman" w:cs="Times New Roman"/>
          <w:sz w:val="24"/>
          <w:szCs w:val="24"/>
          <w:lang w:val="x-none" w:eastAsia="x-none"/>
        </w:rPr>
        <w:cr/>
      </w:r>
      <w:r w:rsidR="0035177A" w:rsidRPr="00565429">
        <w:rPr>
          <w:rFonts w:ascii="Times New Roman" w:eastAsia="Calibri" w:hAnsi="Times New Roman" w:cs="Times New Roman"/>
          <w:b/>
          <w:bCs/>
          <w:sz w:val="24"/>
          <w:szCs w:val="24"/>
        </w:rPr>
        <w:t>Структурные компоненты</w:t>
      </w:r>
      <w:r w:rsidR="0035177A" w:rsidRPr="00565429">
        <w:rPr>
          <w:rFonts w:ascii="Times New Roman" w:eastAsia="Calibri" w:hAnsi="Times New Roman" w:cs="Times New Roman"/>
          <w:bCs/>
          <w:sz w:val="24"/>
          <w:szCs w:val="24"/>
        </w:rPr>
        <w:t xml:space="preserve"> комплексного, мультипрофессионального </w:t>
      </w:r>
      <w:r w:rsidR="0035177A" w:rsidRPr="00565429">
        <w:rPr>
          <w:rFonts w:ascii="Times New Roman" w:eastAsia="Calibri" w:hAnsi="Times New Roman" w:cs="Times New Roman"/>
          <w:sz w:val="24"/>
          <w:szCs w:val="24"/>
        </w:rPr>
        <w:t xml:space="preserve">сопровождения развития детей с ограниченными возможностями здоровья. </w:t>
      </w:r>
    </w:p>
    <w:p w:rsidR="0035177A" w:rsidRPr="00565429" w:rsidRDefault="0035177A" w:rsidP="00C82AF5">
      <w:pPr>
        <w:widowControl w:val="0"/>
        <w:numPr>
          <w:ilvl w:val="0"/>
          <w:numId w:val="123"/>
        </w:numPr>
        <w:spacing w:after="0" w:line="240" w:lineRule="auto"/>
        <w:ind w:left="0" w:firstLine="0"/>
        <w:jc w:val="both"/>
        <w:rPr>
          <w:rFonts w:ascii="Times New Roman" w:eastAsia="Calibri" w:hAnsi="Times New Roman" w:cs="Times New Roman"/>
          <w:b/>
          <w:sz w:val="24"/>
          <w:szCs w:val="24"/>
        </w:rPr>
      </w:pPr>
      <w:r w:rsidRPr="00565429">
        <w:rPr>
          <w:rFonts w:ascii="Times New Roman" w:eastAsia="Calibri" w:hAnsi="Times New Roman" w:cs="Times New Roman"/>
          <w:sz w:val="24"/>
          <w:szCs w:val="24"/>
        </w:rPr>
        <w:t xml:space="preserve"> Психолого-педагогическое сопровождение.</w:t>
      </w:r>
    </w:p>
    <w:p w:rsidR="0035177A" w:rsidRPr="00565429" w:rsidRDefault="0035177A" w:rsidP="00C82AF5">
      <w:pPr>
        <w:widowControl w:val="0"/>
        <w:numPr>
          <w:ilvl w:val="0"/>
          <w:numId w:val="123"/>
        </w:numPr>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Медицинское сопровождение.</w:t>
      </w:r>
    </w:p>
    <w:p w:rsidR="0035177A" w:rsidRPr="00565429" w:rsidRDefault="0035177A" w:rsidP="00C82AF5">
      <w:pPr>
        <w:widowControl w:val="0"/>
        <w:numPr>
          <w:ilvl w:val="0"/>
          <w:numId w:val="123"/>
        </w:numPr>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Социально-педагогическое сопровождение</w:t>
      </w:r>
    </w:p>
    <w:p w:rsidR="0035177A" w:rsidRPr="00565429" w:rsidRDefault="0035177A" w:rsidP="0035177A">
      <w:pPr>
        <w:widowControl w:val="0"/>
        <w:spacing w:after="0" w:line="240" w:lineRule="auto"/>
        <w:jc w:val="both"/>
        <w:rPr>
          <w:rFonts w:ascii="Times New Roman" w:eastAsia="Calibri" w:hAnsi="Times New Roman" w:cs="Times New Roman"/>
          <w:b/>
          <w:i/>
          <w:sz w:val="24"/>
          <w:szCs w:val="24"/>
        </w:rPr>
      </w:pPr>
      <w:r w:rsidRPr="00565429">
        <w:rPr>
          <w:rFonts w:ascii="Times New Roman" w:eastAsia="Times New Roman" w:hAnsi="Times New Roman" w:cs="Times New Roman"/>
          <w:sz w:val="24"/>
          <w:szCs w:val="24"/>
          <w:lang w:eastAsia="x-none"/>
        </w:rPr>
        <w:t xml:space="preserve">   </w:t>
      </w:r>
      <w:r w:rsidRPr="00565429">
        <w:rPr>
          <w:rFonts w:ascii="Times New Roman" w:eastAsia="Calibri" w:hAnsi="Times New Roman" w:cs="Times New Roman"/>
          <w:b/>
          <w:i/>
          <w:sz w:val="24"/>
          <w:szCs w:val="24"/>
        </w:rPr>
        <w:t>Функции ПМПк:</w:t>
      </w:r>
    </w:p>
    <w:p w:rsidR="0035177A" w:rsidRPr="00565429" w:rsidRDefault="0035177A" w:rsidP="002655FB">
      <w:pPr>
        <w:widowControl w:val="0"/>
        <w:tabs>
          <w:tab w:val="left" w:pos="3255"/>
        </w:tabs>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а)  сбор медицинского анамнеза на каждого обучающегося, воспитанника;</w:t>
      </w:r>
    </w:p>
    <w:p w:rsidR="0035177A" w:rsidRPr="00565429" w:rsidRDefault="0035177A" w:rsidP="002655FB">
      <w:pPr>
        <w:widowControl w:val="0"/>
        <w:tabs>
          <w:tab w:val="left" w:pos="3255"/>
        </w:tabs>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б) исследование соматического и функционального состояния обучающегося, воспитанника;</w:t>
      </w:r>
    </w:p>
    <w:p w:rsidR="0035177A" w:rsidRPr="00565429" w:rsidRDefault="0035177A" w:rsidP="002655FB">
      <w:pPr>
        <w:widowControl w:val="0"/>
        <w:tabs>
          <w:tab w:val="left" w:pos="3255"/>
        </w:tabs>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в)  неврологическое обследование обучающегося,  воспитанника;</w:t>
      </w:r>
    </w:p>
    <w:p w:rsidR="0035177A" w:rsidRPr="00565429" w:rsidRDefault="0035177A" w:rsidP="002655FB">
      <w:pPr>
        <w:widowControl w:val="0"/>
        <w:tabs>
          <w:tab w:val="left" w:pos="3255"/>
        </w:tabs>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г)  логопедическое обследование обучающегося, воспитанника;</w:t>
      </w:r>
    </w:p>
    <w:p w:rsidR="0035177A" w:rsidRPr="00565429" w:rsidRDefault="0035177A" w:rsidP="002655FB">
      <w:pPr>
        <w:widowControl w:val="0"/>
        <w:tabs>
          <w:tab w:val="left" w:pos="3255"/>
        </w:tabs>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д)  психологическое исследование обучающегося, воспитанника;</w:t>
      </w:r>
    </w:p>
    <w:p w:rsidR="0035177A" w:rsidRPr="00565429" w:rsidRDefault="0035177A" w:rsidP="002655FB">
      <w:pPr>
        <w:widowControl w:val="0"/>
        <w:tabs>
          <w:tab w:val="left" w:pos="3255"/>
        </w:tabs>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е)  социальное обследование обучающегося, воспитанника;</w:t>
      </w:r>
    </w:p>
    <w:p w:rsidR="0035177A" w:rsidRPr="00565429" w:rsidRDefault="0035177A" w:rsidP="002655FB">
      <w:pPr>
        <w:widowControl w:val="0"/>
        <w:tabs>
          <w:tab w:val="left" w:pos="3255"/>
        </w:tabs>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е)  мониторинг учебной деятельности обучающегося, воспитанника.</w:t>
      </w:r>
    </w:p>
    <w:p w:rsidR="0035177A" w:rsidRPr="00565429" w:rsidRDefault="0035177A" w:rsidP="002655FB">
      <w:pPr>
        <w:widowControl w:val="0"/>
        <w:tabs>
          <w:tab w:val="left" w:pos="3255"/>
        </w:tabs>
        <w:spacing w:after="0" w:line="240" w:lineRule="auto"/>
        <w:jc w:val="both"/>
        <w:rPr>
          <w:rFonts w:ascii="Times New Roman" w:eastAsia="Calibri" w:hAnsi="Times New Roman" w:cs="Times New Roman"/>
          <w:i/>
          <w:sz w:val="24"/>
          <w:szCs w:val="24"/>
        </w:rPr>
      </w:pPr>
      <w:r w:rsidRPr="00565429">
        <w:rPr>
          <w:rFonts w:ascii="Times New Roman" w:eastAsia="Calibri" w:hAnsi="Times New Roman" w:cs="Times New Roman"/>
          <w:i/>
          <w:sz w:val="24"/>
          <w:szCs w:val="24"/>
        </w:rPr>
        <w:t>На заседаниях  ПМПк рассматриваются следующие  вопросы:</w:t>
      </w:r>
    </w:p>
    <w:p w:rsidR="0035177A" w:rsidRPr="00565429" w:rsidRDefault="0035177A" w:rsidP="002655FB">
      <w:pPr>
        <w:widowControl w:val="0"/>
        <w:tabs>
          <w:tab w:val="left" w:pos="3255"/>
        </w:tabs>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а)  итоги комплексной диагностики психофизического развития и обучаемости обучающихся;</w:t>
      </w:r>
    </w:p>
    <w:p w:rsidR="0035177A" w:rsidRPr="00565429" w:rsidRDefault="0035177A" w:rsidP="002655FB">
      <w:pPr>
        <w:widowControl w:val="0"/>
        <w:tabs>
          <w:tab w:val="left" w:pos="3255"/>
        </w:tabs>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б)  организация психолого – педагогического сопровождения;</w:t>
      </w:r>
    </w:p>
    <w:p w:rsidR="0035177A" w:rsidRPr="00565429" w:rsidRDefault="0035177A" w:rsidP="002655FB">
      <w:pPr>
        <w:widowControl w:val="0"/>
        <w:tabs>
          <w:tab w:val="left" w:pos="3255"/>
        </w:tabs>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в)  динамика развития вновь прибывших обучающихся;</w:t>
      </w:r>
    </w:p>
    <w:p w:rsidR="0035177A" w:rsidRPr="00565429" w:rsidRDefault="0035177A" w:rsidP="002655FB">
      <w:pPr>
        <w:widowControl w:val="0"/>
        <w:tabs>
          <w:tab w:val="left" w:pos="3255"/>
        </w:tabs>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г) готовность обучающихся  4 класса (выпускников)  к получению основного общего образования.</w:t>
      </w:r>
    </w:p>
    <w:p w:rsidR="002655FB" w:rsidRPr="00565429" w:rsidRDefault="002655FB" w:rsidP="000B1DC9">
      <w:pPr>
        <w:widowControl w:val="0"/>
        <w:shd w:val="clear" w:color="auto" w:fill="FFFFFF"/>
        <w:tabs>
          <w:tab w:val="left" w:pos="1459"/>
        </w:tabs>
        <w:autoSpaceDE w:val="0"/>
        <w:spacing w:after="0" w:line="240" w:lineRule="auto"/>
        <w:jc w:val="center"/>
        <w:rPr>
          <w:rFonts w:ascii="Times New Roman" w:eastAsia="Times New Roman" w:hAnsi="Times New Roman" w:cs="Times New Roman"/>
          <w:b/>
          <w:bCs/>
          <w:kern w:val="1"/>
          <w:sz w:val="24"/>
          <w:szCs w:val="24"/>
          <w:lang w:eastAsia="ar-SA"/>
        </w:rPr>
      </w:pPr>
    </w:p>
    <w:p w:rsidR="00841407" w:rsidRPr="00565429" w:rsidRDefault="00314735" w:rsidP="00314735">
      <w:pPr>
        <w:widowControl w:val="0"/>
        <w:spacing w:after="0" w:line="240" w:lineRule="auto"/>
        <w:ind w:firstLine="709"/>
        <w:rPr>
          <w:rFonts w:ascii="Times New Roman" w:eastAsia="Calibri" w:hAnsi="Times New Roman" w:cs="Times New Roman"/>
          <w:b/>
          <w:bCs/>
          <w:i/>
          <w:iCs/>
          <w:sz w:val="24"/>
          <w:szCs w:val="24"/>
        </w:rPr>
      </w:pPr>
      <w:r w:rsidRPr="00565429">
        <w:rPr>
          <w:rFonts w:ascii="Times New Roman" w:eastAsia="Calibri" w:hAnsi="Times New Roman" w:cs="Times New Roman"/>
          <w:b/>
          <w:bCs/>
          <w:i/>
          <w:iCs/>
          <w:sz w:val="24"/>
          <w:szCs w:val="24"/>
        </w:rPr>
        <w:t>Программа медико-психолого-педагогического изучения ребёнка</w:t>
      </w:r>
    </w:p>
    <w:p w:rsidR="00314735" w:rsidRPr="00565429" w:rsidRDefault="00314735" w:rsidP="00314735">
      <w:pPr>
        <w:widowControl w:val="0"/>
        <w:spacing w:after="0" w:line="240" w:lineRule="auto"/>
        <w:ind w:firstLine="709"/>
        <w:rPr>
          <w:rFonts w:ascii="Times New Roman" w:eastAsia="Calibri" w:hAnsi="Times New Roman" w:cs="Times New Roman"/>
          <w:b/>
          <w:bCs/>
          <w:i/>
          <w:iCs/>
          <w:sz w:val="24"/>
          <w:szCs w:val="24"/>
        </w:rPr>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4662"/>
        <w:gridCol w:w="3639"/>
      </w:tblGrid>
      <w:tr w:rsidR="00314735" w:rsidRPr="00565429" w:rsidTr="00570B01">
        <w:tc>
          <w:tcPr>
            <w:tcW w:w="1837" w:type="dxa"/>
            <w:shd w:val="clear" w:color="auto" w:fill="auto"/>
          </w:tcPr>
          <w:p w:rsidR="00314735" w:rsidRPr="00565429" w:rsidRDefault="00314735" w:rsidP="00314735">
            <w:pPr>
              <w:widowControl w:val="0"/>
              <w:autoSpaceDE w:val="0"/>
              <w:autoSpaceDN w:val="0"/>
              <w:adjustRightInd w:val="0"/>
              <w:spacing w:after="0" w:line="240" w:lineRule="auto"/>
              <w:ind w:firstLine="34"/>
              <w:jc w:val="center"/>
              <w:rPr>
                <w:rFonts w:ascii="Times New Roman" w:eastAsia="Times New Roman" w:hAnsi="Times New Roman" w:cs="Times New Roman"/>
                <w:b/>
                <w:lang w:eastAsia="ru-RU"/>
              </w:rPr>
            </w:pPr>
            <w:r w:rsidRPr="00565429">
              <w:rPr>
                <w:rFonts w:ascii="Times New Roman" w:eastAsia="Times New Roman" w:hAnsi="Times New Roman" w:cs="Times New Roman"/>
                <w:b/>
                <w:iCs/>
                <w:lang w:eastAsia="ru-RU"/>
              </w:rPr>
              <w:t>Изучение</w:t>
            </w:r>
          </w:p>
          <w:p w:rsidR="00314735" w:rsidRPr="00565429" w:rsidRDefault="00314735" w:rsidP="00314735">
            <w:pPr>
              <w:widowControl w:val="0"/>
              <w:spacing w:after="0" w:line="240" w:lineRule="auto"/>
              <w:ind w:firstLine="34"/>
              <w:jc w:val="center"/>
              <w:rPr>
                <w:rFonts w:ascii="Times New Roman" w:eastAsia="Calibri" w:hAnsi="Times New Roman" w:cs="Times New Roman"/>
                <w:b/>
              </w:rPr>
            </w:pPr>
            <w:r w:rsidRPr="00565429">
              <w:rPr>
                <w:rFonts w:ascii="Times New Roman" w:eastAsia="Calibri" w:hAnsi="Times New Roman" w:cs="Times New Roman"/>
                <w:b/>
                <w:iCs/>
              </w:rPr>
              <w:t>ребенка</w:t>
            </w:r>
          </w:p>
        </w:tc>
        <w:tc>
          <w:tcPr>
            <w:tcW w:w="4662" w:type="dxa"/>
            <w:shd w:val="clear" w:color="auto" w:fill="auto"/>
          </w:tcPr>
          <w:p w:rsidR="00314735" w:rsidRPr="00565429" w:rsidRDefault="00314735" w:rsidP="00314735">
            <w:pPr>
              <w:widowControl w:val="0"/>
              <w:spacing w:after="0" w:line="240" w:lineRule="auto"/>
              <w:ind w:firstLine="709"/>
              <w:jc w:val="center"/>
              <w:rPr>
                <w:rFonts w:ascii="Times New Roman" w:eastAsia="Calibri" w:hAnsi="Times New Roman" w:cs="Times New Roman"/>
                <w:b/>
              </w:rPr>
            </w:pPr>
            <w:r w:rsidRPr="00565429">
              <w:rPr>
                <w:rFonts w:ascii="Times New Roman" w:eastAsia="Calibri" w:hAnsi="Times New Roman" w:cs="Times New Roman"/>
                <w:b/>
              </w:rPr>
              <w:t>Содержание</w:t>
            </w:r>
          </w:p>
          <w:p w:rsidR="00314735" w:rsidRPr="00565429" w:rsidRDefault="00314735" w:rsidP="00314735">
            <w:pPr>
              <w:widowControl w:val="0"/>
              <w:spacing w:after="0" w:line="240" w:lineRule="auto"/>
              <w:ind w:firstLine="709"/>
              <w:jc w:val="center"/>
              <w:rPr>
                <w:rFonts w:ascii="Times New Roman" w:eastAsia="Calibri" w:hAnsi="Times New Roman" w:cs="Times New Roman"/>
                <w:b/>
              </w:rPr>
            </w:pPr>
            <w:r w:rsidRPr="00565429">
              <w:rPr>
                <w:rFonts w:ascii="Times New Roman" w:eastAsia="Calibri" w:hAnsi="Times New Roman" w:cs="Times New Roman"/>
                <w:b/>
              </w:rPr>
              <w:t xml:space="preserve"> работы</w:t>
            </w:r>
          </w:p>
        </w:tc>
        <w:tc>
          <w:tcPr>
            <w:tcW w:w="3639" w:type="dxa"/>
            <w:shd w:val="clear" w:color="auto" w:fill="auto"/>
          </w:tcPr>
          <w:p w:rsidR="00314735" w:rsidRPr="00565429" w:rsidRDefault="00314735" w:rsidP="00314735">
            <w:pPr>
              <w:widowControl w:val="0"/>
              <w:spacing w:after="0" w:line="240" w:lineRule="auto"/>
              <w:ind w:firstLine="709"/>
              <w:jc w:val="center"/>
              <w:rPr>
                <w:rFonts w:ascii="Times New Roman" w:eastAsia="Calibri" w:hAnsi="Times New Roman" w:cs="Times New Roman"/>
                <w:b/>
              </w:rPr>
            </w:pPr>
            <w:r w:rsidRPr="00565429">
              <w:rPr>
                <w:rFonts w:ascii="Times New Roman" w:eastAsia="Calibri" w:hAnsi="Times New Roman" w:cs="Times New Roman"/>
                <w:b/>
              </w:rPr>
              <w:t>Где и кем</w:t>
            </w:r>
          </w:p>
          <w:p w:rsidR="00314735" w:rsidRPr="00565429" w:rsidRDefault="00314735" w:rsidP="00314735">
            <w:pPr>
              <w:widowControl w:val="0"/>
              <w:spacing w:after="0" w:line="240" w:lineRule="auto"/>
              <w:ind w:firstLine="709"/>
              <w:jc w:val="center"/>
              <w:rPr>
                <w:rFonts w:ascii="Times New Roman" w:eastAsia="Calibri" w:hAnsi="Times New Roman" w:cs="Times New Roman"/>
                <w:b/>
              </w:rPr>
            </w:pPr>
            <w:r w:rsidRPr="00565429">
              <w:rPr>
                <w:rFonts w:ascii="Times New Roman" w:eastAsia="Calibri" w:hAnsi="Times New Roman" w:cs="Times New Roman"/>
                <w:b/>
              </w:rPr>
              <w:t xml:space="preserve"> выполняется работа</w:t>
            </w:r>
          </w:p>
        </w:tc>
      </w:tr>
      <w:tr w:rsidR="00314735" w:rsidRPr="00565429" w:rsidTr="00570B01">
        <w:tc>
          <w:tcPr>
            <w:tcW w:w="1837" w:type="dxa"/>
            <w:shd w:val="clear" w:color="auto" w:fill="auto"/>
          </w:tcPr>
          <w:p w:rsidR="00314735" w:rsidRPr="00565429" w:rsidRDefault="00314735" w:rsidP="00314735">
            <w:pPr>
              <w:widowControl w:val="0"/>
              <w:spacing w:after="0" w:line="240" w:lineRule="auto"/>
              <w:jc w:val="both"/>
              <w:rPr>
                <w:rFonts w:ascii="Times New Roman" w:eastAsia="Calibri" w:hAnsi="Times New Roman" w:cs="Times New Roman"/>
              </w:rPr>
            </w:pPr>
            <w:r w:rsidRPr="00565429">
              <w:rPr>
                <w:rFonts w:ascii="Times New Roman" w:eastAsia="Calibri" w:hAnsi="Times New Roman" w:cs="Times New Roman"/>
              </w:rPr>
              <w:t>Медицинское</w:t>
            </w:r>
          </w:p>
        </w:tc>
        <w:tc>
          <w:tcPr>
            <w:tcW w:w="4662" w:type="dxa"/>
            <w:shd w:val="clear" w:color="auto" w:fill="auto"/>
          </w:tcPr>
          <w:p w:rsidR="00314735" w:rsidRPr="00565429" w:rsidRDefault="00314735" w:rsidP="0031473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w:t>
            </w:r>
          </w:p>
          <w:p w:rsidR="00314735" w:rsidRPr="00565429" w:rsidRDefault="00314735" w:rsidP="00314735">
            <w:pPr>
              <w:widowControl w:val="0"/>
              <w:spacing w:after="0" w:line="240" w:lineRule="auto"/>
              <w:ind w:firstLine="709"/>
              <w:jc w:val="both"/>
              <w:rPr>
                <w:rFonts w:ascii="Times New Roman" w:eastAsia="Calibri" w:hAnsi="Times New Roman" w:cs="Times New Roman"/>
              </w:rPr>
            </w:pPr>
            <w:r w:rsidRPr="00565429">
              <w:rPr>
                <w:rFonts w:ascii="Times New Roman" w:eastAsia="Calibri" w:hAnsi="Times New Roman" w:cs="Times New Roman"/>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3639" w:type="dxa"/>
            <w:shd w:val="clear" w:color="auto" w:fill="auto"/>
          </w:tcPr>
          <w:p w:rsidR="00314735" w:rsidRPr="00565429" w:rsidRDefault="00314735" w:rsidP="0031473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Медицинский работник,</w:t>
            </w:r>
          </w:p>
          <w:p w:rsidR="00314735" w:rsidRPr="00565429" w:rsidRDefault="00314735" w:rsidP="0031473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классный руководитель</w:t>
            </w:r>
          </w:p>
          <w:p w:rsidR="00314735" w:rsidRPr="00565429" w:rsidRDefault="00314735" w:rsidP="00314735">
            <w:pPr>
              <w:widowControl w:val="0"/>
              <w:spacing w:after="0" w:line="240" w:lineRule="auto"/>
              <w:jc w:val="both"/>
              <w:rPr>
                <w:rFonts w:ascii="Times New Roman" w:eastAsia="Calibri" w:hAnsi="Times New Roman" w:cs="Times New Roman"/>
              </w:rPr>
            </w:pPr>
            <w:r w:rsidRPr="00565429">
              <w:rPr>
                <w:rFonts w:ascii="Times New Roman" w:eastAsia="Calibri" w:hAnsi="Times New Roman" w:cs="Times New Roman"/>
              </w:rPr>
              <w:t>Наблюдения во время занятий, в перемены,</w:t>
            </w:r>
          </w:p>
          <w:p w:rsidR="00314735" w:rsidRPr="00565429" w:rsidRDefault="00314735" w:rsidP="00314735">
            <w:pPr>
              <w:widowControl w:val="0"/>
              <w:spacing w:after="0" w:line="240" w:lineRule="auto"/>
              <w:jc w:val="both"/>
              <w:rPr>
                <w:rFonts w:ascii="Times New Roman" w:eastAsia="Calibri" w:hAnsi="Times New Roman" w:cs="Times New Roman"/>
              </w:rPr>
            </w:pPr>
            <w:r w:rsidRPr="00565429">
              <w:rPr>
                <w:rFonts w:ascii="Times New Roman" w:eastAsia="Calibri" w:hAnsi="Times New Roman" w:cs="Times New Roman"/>
              </w:rPr>
              <w:t xml:space="preserve">во время игр и т. д. (педагог). Обследование ребенка врачом. </w:t>
            </w:r>
          </w:p>
          <w:p w:rsidR="00314735" w:rsidRPr="00565429" w:rsidRDefault="00314735" w:rsidP="00314735">
            <w:pPr>
              <w:widowControl w:val="0"/>
              <w:spacing w:after="0" w:line="240" w:lineRule="auto"/>
              <w:jc w:val="both"/>
              <w:rPr>
                <w:rFonts w:ascii="Times New Roman" w:eastAsia="Calibri" w:hAnsi="Times New Roman" w:cs="Times New Roman"/>
              </w:rPr>
            </w:pPr>
            <w:r w:rsidRPr="00565429">
              <w:rPr>
                <w:rFonts w:ascii="Times New Roman" w:eastAsia="Calibri" w:hAnsi="Times New Roman" w:cs="Times New Roman"/>
              </w:rPr>
              <w:t>Беседа врача с родителями</w:t>
            </w:r>
          </w:p>
        </w:tc>
      </w:tr>
      <w:tr w:rsidR="00314735" w:rsidRPr="00565429" w:rsidTr="00570B01">
        <w:tc>
          <w:tcPr>
            <w:tcW w:w="1837" w:type="dxa"/>
            <w:shd w:val="clear" w:color="auto" w:fill="auto"/>
          </w:tcPr>
          <w:p w:rsidR="00314735" w:rsidRPr="00565429" w:rsidRDefault="00314735" w:rsidP="00314735">
            <w:pPr>
              <w:widowControl w:val="0"/>
              <w:spacing w:after="0" w:line="240" w:lineRule="auto"/>
              <w:jc w:val="both"/>
              <w:rPr>
                <w:rFonts w:ascii="Times New Roman" w:eastAsia="Calibri" w:hAnsi="Times New Roman" w:cs="Times New Roman"/>
              </w:rPr>
            </w:pPr>
            <w:r w:rsidRPr="00565429">
              <w:rPr>
                <w:rFonts w:ascii="Times New Roman" w:eastAsia="Calibri" w:hAnsi="Times New Roman" w:cs="Times New Roman"/>
              </w:rPr>
              <w:t xml:space="preserve"> Психолого-     логопедическое</w:t>
            </w:r>
          </w:p>
        </w:tc>
        <w:tc>
          <w:tcPr>
            <w:tcW w:w="4662" w:type="dxa"/>
            <w:shd w:val="clear" w:color="auto" w:fill="auto"/>
          </w:tcPr>
          <w:p w:rsidR="00314735" w:rsidRPr="00565429" w:rsidRDefault="00314735" w:rsidP="0031473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Обследование актуального уровня психического и речевого развития, определение зоны ближайшего развития.</w:t>
            </w:r>
          </w:p>
          <w:p w:rsidR="00314735" w:rsidRPr="00565429" w:rsidRDefault="00314735" w:rsidP="0031473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Внимание: устойчивость, переключаемость с одного вида деятельности на другой, объем, работоспособность.</w:t>
            </w:r>
          </w:p>
          <w:p w:rsidR="00314735" w:rsidRPr="00565429" w:rsidRDefault="00314735" w:rsidP="0031473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Мышление: визуальное (линейное, структурное); понятийное (интуитивное, логическое); абстрактное, речевое, образное.</w:t>
            </w:r>
          </w:p>
          <w:p w:rsidR="00314735" w:rsidRPr="00565429" w:rsidRDefault="00314735" w:rsidP="00314735">
            <w:pPr>
              <w:widowControl w:val="0"/>
              <w:spacing w:after="0" w:line="240" w:lineRule="auto"/>
              <w:jc w:val="both"/>
              <w:rPr>
                <w:rFonts w:ascii="Times New Roman" w:eastAsia="Calibri" w:hAnsi="Times New Roman" w:cs="Times New Roman"/>
              </w:rPr>
            </w:pPr>
            <w:r w:rsidRPr="00565429">
              <w:rPr>
                <w:rFonts w:ascii="Times New Roman" w:eastAsia="Calibri" w:hAnsi="Times New Roman" w:cs="Times New Roman"/>
              </w:rPr>
              <w:t>Память: зрительная, слуховая, моторная, смешанная. Быстрота и прочность запоминания. Индивидуальные особенности. Моторика. Речь.</w:t>
            </w:r>
          </w:p>
        </w:tc>
        <w:tc>
          <w:tcPr>
            <w:tcW w:w="3639" w:type="dxa"/>
            <w:shd w:val="clear" w:color="auto" w:fill="auto"/>
          </w:tcPr>
          <w:p w:rsidR="00314735" w:rsidRPr="00565429" w:rsidRDefault="00314735" w:rsidP="0031473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Наблюдение </w:t>
            </w:r>
          </w:p>
          <w:p w:rsidR="00314735" w:rsidRPr="00565429" w:rsidRDefault="00314735" w:rsidP="0031473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за ребенком на занятиях и во внеурочное время (учитель)</w:t>
            </w:r>
          </w:p>
          <w:p w:rsidR="00314735" w:rsidRPr="00565429" w:rsidRDefault="00314735" w:rsidP="0031473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Специальный эксперимент </w:t>
            </w:r>
          </w:p>
          <w:p w:rsidR="00314735" w:rsidRPr="00565429" w:rsidRDefault="00314735" w:rsidP="0031473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 (педагог - психолог)</w:t>
            </w:r>
          </w:p>
          <w:p w:rsidR="00314735" w:rsidRPr="00565429" w:rsidRDefault="00314735" w:rsidP="0031473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Беседы с ребенком, с родителями.</w:t>
            </w:r>
          </w:p>
          <w:p w:rsidR="00314735" w:rsidRPr="00565429" w:rsidRDefault="00314735" w:rsidP="0031473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Наблюдения за речью ребенка на занятиях и в свободное время</w:t>
            </w:r>
          </w:p>
          <w:p w:rsidR="00314735" w:rsidRPr="00565429" w:rsidRDefault="00314735" w:rsidP="00314735">
            <w:pPr>
              <w:widowControl w:val="0"/>
              <w:spacing w:after="0" w:line="240" w:lineRule="auto"/>
              <w:jc w:val="both"/>
              <w:rPr>
                <w:rFonts w:ascii="Times New Roman" w:eastAsia="Calibri" w:hAnsi="Times New Roman" w:cs="Times New Roman"/>
              </w:rPr>
            </w:pPr>
            <w:r w:rsidRPr="00565429">
              <w:rPr>
                <w:rFonts w:ascii="Times New Roman" w:eastAsia="Calibri" w:hAnsi="Times New Roman" w:cs="Times New Roman"/>
              </w:rPr>
              <w:t>Изучение письменных</w:t>
            </w:r>
          </w:p>
          <w:p w:rsidR="00314735" w:rsidRPr="00565429" w:rsidRDefault="00314735" w:rsidP="00314735">
            <w:pPr>
              <w:widowControl w:val="0"/>
              <w:spacing w:after="0" w:line="240" w:lineRule="auto"/>
              <w:jc w:val="both"/>
              <w:rPr>
                <w:rFonts w:ascii="Times New Roman" w:eastAsia="Calibri" w:hAnsi="Times New Roman" w:cs="Times New Roman"/>
              </w:rPr>
            </w:pPr>
            <w:r w:rsidRPr="00565429">
              <w:rPr>
                <w:rFonts w:ascii="Times New Roman" w:eastAsia="Calibri" w:hAnsi="Times New Roman" w:cs="Times New Roman"/>
              </w:rPr>
              <w:t xml:space="preserve"> работ (учитель)</w:t>
            </w:r>
          </w:p>
          <w:p w:rsidR="00314735" w:rsidRPr="00565429" w:rsidRDefault="00314735" w:rsidP="00314735">
            <w:pPr>
              <w:widowControl w:val="0"/>
              <w:spacing w:after="0" w:line="240" w:lineRule="auto"/>
              <w:jc w:val="both"/>
              <w:rPr>
                <w:rFonts w:ascii="Times New Roman" w:eastAsia="Calibri" w:hAnsi="Times New Roman" w:cs="Times New Roman"/>
              </w:rPr>
            </w:pPr>
          </w:p>
        </w:tc>
      </w:tr>
      <w:tr w:rsidR="00314735" w:rsidRPr="00565429" w:rsidTr="00570B01">
        <w:tc>
          <w:tcPr>
            <w:tcW w:w="1837" w:type="dxa"/>
            <w:shd w:val="clear" w:color="auto" w:fill="auto"/>
          </w:tcPr>
          <w:p w:rsidR="00314735" w:rsidRPr="00565429" w:rsidRDefault="00314735" w:rsidP="00314735">
            <w:pPr>
              <w:widowControl w:val="0"/>
              <w:spacing w:after="0" w:line="240" w:lineRule="auto"/>
              <w:jc w:val="both"/>
              <w:rPr>
                <w:rFonts w:ascii="Times New Roman" w:eastAsia="Calibri" w:hAnsi="Times New Roman" w:cs="Times New Roman"/>
              </w:rPr>
            </w:pPr>
            <w:r w:rsidRPr="00565429">
              <w:rPr>
                <w:rFonts w:ascii="Times New Roman" w:eastAsia="Calibri" w:hAnsi="Times New Roman" w:cs="Times New Roman"/>
              </w:rPr>
              <w:t>Социально-педагогическое</w:t>
            </w:r>
          </w:p>
        </w:tc>
        <w:tc>
          <w:tcPr>
            <w:tcW w:w="4662" w:type="dxa"/>
            <w:shd w:val="clear" w:color="auto" w:fill="auto"/>
          </w:tcPr>
          <w:p w:rsidR="00314735" w:rsidRPr="00565429" w:rsidRDefault="00314735" w:rsidP="0031473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Семья ребенка. Состав семьи. Условия воспитания.</w:t>
            </w:r>
          </w:p>
          <w:p w:rsidR="00314735" w:rsidRPr="00565429" w:rsidRDefault="00314735" w:rsidP="0031473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314735" w:rsidRPr="00565429" w:rsidRDefault="00314735" w:rsidP="0031473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Мотивы учебной деятельности. Прилежание, отношение к отметке, похвале или порицанию учителя, воспитателя.</w:t>
            </w:r>
          </w:p>
          <w:p w:rsidR="00314735" w:rsidRPr="00565429" w:rsidRDefault="00314735" w:rsidP="0031473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314735" w:rsidRPr="00565429" w:rsidRDefault="00314735" w:rsidP="00314735">
            <w:pPr>
              <w:widowControl w:val="0"/>
              <w:spacing w:after="0" w:line="240" w:lineRule="auto"/>
              <w:jc w:val="both"/>
              <w:rPr>
                <w:rFonts w:ascii="Times New Roman" w:eastAsia="Calibri" w:hAnsi="Times New Roman" w:cs="Times New Roman"/>
              </w:rPr>
            </w:pPr>
            <w:r w:rsidRPr="00565429">
              <w:rPr>
                <w:rFonts w:ascii="Times New Roman" w:eastAsia="Calibri" w:hAnsi="Times New Roman" w:cs="Times New Roman"/>
              </w:rPr>
              <w:t>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Поведение. Уровень притязаний и самооценка</w:t>
            </w:r>
          </w:p>
        </w:tc>
        <w:tc>
          <w:tcPr>
            <w:tcW w:w="3639" w:type="dxa"/>
            <w:shd w:val="clear" w:color="auto" w:fill="auto"/>
          </w:tcPr>
          <w:p w:rsidR="00314735" w:rsidRPr="00565429" w:rsidRDefault="00314735" w:rsidP="0031473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Посещение семьи ребенка</w:t>
            </w:r>
          </w:p>
          <w:p w:rsidR="00314735" w:rsidRPr="00565429" w:rsidRDefault="00314735" w:rsidP="0031473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(социальный педагог)</w:t>
            </w:r>
          </w:p>
          <w:p w:rsidR="00314735" w:rsidRPr="00565429" w:rsidRDefault="00314735" w:rsidP="0031473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Наблюдения во время занятий Изучение работ ученика</w:t>
            </w:r>
          </w:p>
          <w:p w:rsidR="00314735" w:rsidRPr="00565429" w:rsidRDefault="00314735" w:rsidP="0031473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 (классный руководитель, педагог)</w:t>
            </w:r>
          </w:p>
          <w:p w:rsidR="00314735" w:rsidRPr="00565429" w:rsidRDefault="00314735" w:rsidP="0031473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Анкетирование по выявлению школьных трудностей (учитель)</w:t>
            </w:r>
          </w:p>
          <w:p w:rsidR="00314735" w:rsidRPr="00565429" w:rsidRDefault="00314735" w:rsidP="0031473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Беседа с родителями и учителями- предметниками</w:t>
            </w:r>
          </w:p>
          <w:p w:rsidR="00314735" w:rsidRPr="00565429" w:rsidRDefault="00314735" w:rsidP="0031473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Анкета для родителей и учителей</w:t>
            </w:r>
          </w:p>
          <w:p w:rsidR="00314735" w:rsidRPr="00565429" w:rsidRDefault="00314735" w:rsidP="00314735">
            <w:pPr>
              <w:widowControl w:val="0"/>
              <w:spacing w:after="0" w:line="240" w:lineRule="auto"/>
              <w:jc w:val="both"/>
              <w:rPr>
                <w:rFonts w:ascii="Times New Roman" w:eastAsia="Calibri" w:hAnsi="Times New Roman" w:cs="Times New Roman"/>
              </w:rPr>
            </w:pPr>
            <w:r w:rsidRPr="00565429">
              <w:rPr>
                <w:rFonts w:ascii="Times New Roman" w:eastAsia="Calibri" w:hAnsi="Times New Roman" w:cs="Times New Roman"/>
              </w:rPr>
              <w:t>Наблюдение за ребёнком в различных видах деятельности</w:t>
            </w:r>
          </w:p>
        </w:tc>
      </w:tr>
    </w:tbl>
    <w:p w:rsidR="00314735" w:rsidRPr="00565429" w:rsidRDefault="00314735" w:rsidP="00314735">
      <w:pPr>
        <w:widowControl w:val="0"/>
        <w:spacing w:after="0" w:line="240" w:lineRule="auto"/>
        <w:ind w:firstLine="709"/>
        <w:rPr>
          <w:rFonts w:ascii="Times New Roman" w:eastAsia="Calibri" w:hAnsi="Times New Roman" w:cs="Times New Roman"/>
          <w:b/>
          <w:bCs/>
          <w:i/>
          <w:iCs/>
          <w:sz w:val="24"/>
          <w:szCs w:val="24"/>
        </w:rPr>
      </w:pPr>
    </w:p>
    <w:p w:rsidR="00FE2EA5" w:rsidRPr="00565429" w:rsidRDefault="00FE2EA5" w:rsidP="00FE2EA5">
      <w:pPr>
        <w:widowControl w:val="0"/>
        <w:spacing w:after="0" w:line="240" w:lineRule="auto"/>
        <w:ind w:firstLine="709"/>
        <w:jc w:val="both"/>
        <w:rPr>
          <w:rFonts w:ascii="Times New Roman" w:eastAsia="Calibri" w:hAnsi="Times New Roman" w:cs="Times New Roman"/>
          <w:bCs/>
          <w:iCs/>
          <w:sz w:val="24"/>
          <w:szCs w:val="24"/>
        </w:rPr>
      </w:pPr>
      <w:r w:rsidRPr="00565429">
        <w:rPr>
          <w:rFonts w:ascii="Times New Roman" w:eastAsia="Calibri" w:hAnsi="Times New Roman" w:cs="Times New Roman"/>
          <w:bCs/>
          <w:iCs/>
          <w:sz w:val="24"/>
          <w:szCs w:val="24"/>
        </w:rPr>
        <w:t xml:space="preserve">Служба сопровождения приступает к работе с согласия родителей (законных представителей) ребенка и на основании имеющегося заключения ПМПк. </w:t>
      </w:r>
    </w:p>
    <w:p w:rsidR="00FE2EA5" w:rsidRPr="00565429" w:rsidRDefault="00FE2EA5" w:rsidP="00FE2EA5">
      <w:pPr>
        <w:widowControl w:val="0"/>
        <w:spacing w:after="0" w:line="240" w:lineRule="auto"/>
        <w:ind w:firstLine="709"/>
        <w:jc w:val="both"/>
        <w:rPr>
          <w:rFonts w:ascii="Times New Roman" w:eastAsia="Calibri" w:hAnsi="Times New Roman" w:cs="Times New Roman"/>
          <w:bCs/>
          <w:iCs/>
          <w:sz w:val="24"/>
          <w:szCs w:val="24"/>
        </w:rPr>
      </w:pPr>
      <w:r w:rsidRPr="00565429">
        <w:rPr>
          <w:rFonts w:ascii="Times New Roman" w:eastAsia="Calibri" w:hAnsi="Times New Roman" w:cs="Times New Roman"/>
          <w:bCs/>
          <w:iCs/>
          <w:sz w:val="24"/>
          <w:szCs w:val="24"/>
        </w:rPr>
        <w:t xml:space="preserve"> Этапы работы службы сопровождения образовательной организации:</w:t>
      </w:r>
    </w:p>
    <w:p w:rsidR="00FE2EA5" w:rsidRPr="00565429" w:rsidRDefault="00FE2EA5" w:rsidP="00C82AF5">
      <w:pPr>
        <w:widowControl w:val="0"/>
        <w:numPr>
          <w:ilvl w:val="0"/>
          <w:numId w:val="126"/>
        </w:numPr>
        <w:spacing w:after="0" w:line="240" w:lineRule="auto"/>
        <w:ind w:left="0" w:firstLine="0"/>
        <w:jc w:val="both"/>
        <w:rPr>
          <w:rFonts w:ascii="Times New Roman" w:eastAsia="Calibri" w:hAnsi="Times New Roman" w:cs="Times New Roman"/>
          <w:bCs/>
          <w:iCs/>
          <w:sz w:val="24"/>
          <w:szCs w:val="24"/>
        </w:rPr>
      </w:pPr>
      <w:r w:rsidRPr="00565429">
        <w:rPr>
          <w:rFonts w:ascii="Times New Roman" w:eastAsia="Calibri" w:hAnsi="Times New Roman" w:cs="Times New Roman"/>
          <w:bCs/>
          <w:iCs/>
          <w:sz w:val="24"/>
          <w:szCs w:val="24"/>
        </w:rPr>
        <w:t>Подготовительный этап- анализ ресурсов образовательной организации (кадровых, методических, нормативно-правовых, материально-технических, финансовых), утверждение состава консилиума, обсуждение возможности решения проблем сопровождения; анализ рекомендаций</w:t>
      </w:r>
      <w:r w:rsidR="004F4A4F">
        <w:rPr>
          <w:rFonts w:ascii="Times New Roman" w:eastAsia="Calibri" w:hAnsi="Times New Roman" w:cs="Times New Roman"/>
          <w:bCs/>
          <w:iCs/>
          <w:sz w:val="24"/>
          <w:szCs w:val="24"/>
        </w:rPr>
        <w:t xml:space="preserve"> Т</w:t>
      </w:r>
      <w:r w:rsidRPr="00565429">
        <w:rPr>
          <w:rFonts w:ascii="Times New Roman" w:eastAsia="Calibri" w:hAnsi="Times New Roman" w:cs="Times New Roman"/>
          <w:bCs/>
          <w:iCs/>
          <w:sz w:val="24"/>
          <w:szCs w:val="24"/>
        </w:rPr>
        <w:t xml:space="preserve">ПМПК на ребенка с ОВЗ. </w:t>
      </w:r>
    </w:p>
    <w:p w:rsidR="00FE2EA5" w:rsidRPr="00565429" w:rsidRDefault="00FE2EA5" w:rsidP="00C82AF5">
      <w:pPr>
        <w:widowControl w:val="0"/>
        <w:numPr>
          <w:ilvl w:val="0"/>
          <w:numId w:val="126"/>
        </w:numPr>
        <w:spacing w:after="0" w:line="240" w:lineRule="auto"/>
        <w:ind w:left="0" w:firstLine="0"/>
        <w:jc w:val="both"/>
        <w:rPr>
          <w:rFonts w:ascii="Times New Roman" w:eastAsia="Calibri" w:hAnsi="Times New Roman" w:cs="Times New Roman"/>
          <w:bCs/>
          <w:iCs/>
          <w:sz w:val="24"/>
          <w:szCs w:val="24"/>
        </w:rPr>
      </w:pPr>
      <w:r w:rsidRPr="00565429">
        <w:rPr>
          <w:rFonts w:ascii="Times New Roman" w:eastAsia="Calibri" w:hAnsi="Times New Roman" w:cs="Times New Roman"/>
          <w:bCs/>
          <w:iCs/>
          <w:sz w:val="24"/>
          <w:szCs w:val="24"/>
        </w:rPr>
        <w:t>Этап входящей диагностики: обследование ребенка с ОВЗ всеми имеющимися специалистами в образовательной организации или приглашенными на основе договорных отношений. Проводятся психологическое, логопедическое, дефектологическое (при необходимости), медицинское и педагогическое обследования ребенка с ОВЗ. Индивидуальные заключения и данные диагностик заносятся в карту развития ребенка с ОВЗ.</w:t>
      </w:r>
    </w:p>
    <w:p w:rsidR="00FE2EA5" w:rsidRPr="00565429" w:rsidRDefault="00FE2EA5" w:rsidP="00C82AF5">
      <w:pPr>
        <w:widowControl w:val="0"/>
        <w:numPr>
          <w:ilvl w:val="0"/>
          <w:numId w:val="126"/>
        </w:numPr>
        <w:spacing w:after="0" w:line="240" w:lineRule="auto"/>
        <w:ind w:left="0" w:firstLine="0"/>
        <w:jc w:val="both"/>
        <w:rPr>
          <w:rFonts w:ascii="Times New Roman" w:eastAsia="Calibri" w:hAnsi="Times New Roman" w:cs="Times New Roman"/>
          <w:bCs/>
          <w:iCs/>
          <w:sz w:val="24"/>
          <w:szCs w:val="24"/>
        </w:rPr>
      </w:pPr>
      <w:r w:rsidRPr="00565429">
        <w:rPr>
          <w:rFonts w:ascii="Times New Roman" w:eastAsia="Calibri" w:hAnsi="Times New Roman" w:cs="Times New Roman"/>
          <w:bCs/>
          <w:iCs/>
          <w:sz w:val="24"/>
          <w:szCs w:val="24"/>
        </w:rPr>
        <w:t xml:space="preserve">Этап планирования - проводится коллегиальное обсуждение результатов диагностики, уточняется представление об особенностях развития ребенка после выступления каждого специалиста. Определяется вероятный прогноз его дальнейшего развития и планируется комплекс коррекционных мероприятий. Вырабатывается решение  по специфике адаптированной образовательной программы. Определяются сроки реализации и ответственные. </w:t>
      </w:r>
    </w:p>
    <w:p w:rsidR="00FE2EA5" w:rsidRPr="00565429" w:rsidRDefault="00FE2EA5" w:rsidP="00C82AF5">
      <w:pPr>
        <w:widowControl w:val="0"/>
        <w:numPr>
          <w:ilvl w:val="0"/>
          <w:numId w:val="126"/>
        </w:numPr>
        <w:spacing w:after="0" w:line="240" w:lineRule="auto"/>
        <w:ind w:left="0" w:firstLine="0"/>
        <w:jc w:val="both"/>
        <w:rPr>
          <w:rFonts w:ascii="Times New Roman" w:eastAsia="Calibri" w:hAnsi="Times New Roman" w:cs="Times New Roman"/>
          <w:bCs/>
          <w:iCs/>
          <w:sz w:val="24"/>
          <w:szCs w:val="24"/>
        </w:rPr>
      </w:pPr>
      <w:r w:rsidRPr="00565429">
        <w:rPr>
          <w:rFonts w:ascii="Times New Roman" w:eastAsia="Calibri" w:hAnsi="Times New Roman" w:cs="Times New Roman"/>
          <w:bCs/>
          <w:iCs/>
          <w:sz w:val="24"/>
          <w:szCs w:val="24"/>
        </w:rPr>
        <w:t xml:space="preserve">Коррекционно-развивающий этап- реализация адаптированной основной образовательной программы, проведение мониторинга и при необходимости - корректировка. </w:t>
      </w:r>
    </w:p>
    <w:p w:rsidR="00FE2EA5" w:rsidRPr="00565429" w:rsidRDefault="00FE2EA5" w:rsidP="00C82AF5">
      <w:pPr>
        <w:widowControl w:val="0"/>
        <w:numPr>
          <w:ilvl w:val="0"/>
          <w:numId w:val="126"/>
        </w:numPr>
        <w:spacing w:after="0" w:line="240" w:lineRule="auto"/>
        <w:ind w:left="0" w:firstLine="0"/>
        <w:jc w:val="both"/>
        <w:rPr>
          <w:rFonts w:ascii="Times New Roman" w:eastAsia="Calibri" w:hAnsi="Times New Roman" w:cs="Times New Roman"/>
          <w:bCs/>
          <w:iCs/>
          <w:sz w:val="24"/>
          <w:szCs w:val="24"/>
        </w:rPr>
      </w:pPr>
      <w:r w:rsidRPr="00565429">
        <w:rPr>
          <w:rFonts w:ascii="Times New Roman" w:eastAsia="Calibri" w:hAnsi="Times New Roman" w:cs="Times New Roman"/>
          <w:bCs/>
          <w:iCs/>
          <w:sz w:val="24"/>
          <w:szCs w:val="24"/>
        </w:rPr>
        <w:t xml:space="preserve">Контрольный этап - итоговая диагностика и отслеживание результативности адаптированной основной образовательной  программы. </w:t>
      </w:r>
    </w:p>
    <w:p w:rsidR="00FE2EA5" w:rsidRPr="00565429" w:rsidRDefault="00FE2EA5" w:rsidP="00F411F1">
      <w:pPr>
        <w:widowControl w:val="0"/>
        <w:spacing w:after="0" w:line="240" w:lineRule="auto"/>
        <w:jc w:val="both"/>
        <w:rPr>
          <w:rFonts w:ascii="Times New Roman" w:eastAsia="Calibri" w:hAnsi="Times New Roman" w:cs="Times New Roman"/>
          <w:b/>
          <w:bCs/>
          <w:i/>
          <w:iCs/>
          <w:sz w:val="24"/>
          <w:szCs w:val="24"/>
        </w:rPr>
      </w:pPr>
      <w:r w:rsidRPr="00565429">
        <w:rPr>
          <w:rFonts w:ascii="Times New Roman" w:eastAsia="Calibri" w:hAnsi="Times New Roman" w:cs="Times New Roman"/>
          <w:b/>
          <w:bCs/>
          <w:i/>
          <w:iCs/>
          <w:sz w:val="24"/>
          <w:szCs w:val="24"/>
        </w:rPr>
        <w:t>Организация деятельности ПМПк.</w:t>
      </w:r>
    </w:p>
    <w:p w:rsidR="00FE2EA5" w:rsidRPr="00565429" w:rsidRDefault="00FE2EA5" w:rsidP="00C82AF5">
      <w:pPr>
        <w:widowControl w:val="0"/>
        <w:numPr>
          <w:ilvl w:val="0"/>
          <w:numId w:val="125"/>
        </w:numPr>
        <w:spacing w:after="0" w:line="240" w:lineRule="auto"/>
        <w:jc w:val="both"/>
        <w:rPr>
          <w:rFonts w:ascii="Times New Roman" w:eastAsia="Calibri" w:hAnsi="Times New Roman" w:cs="Times New Roman"/>
          <w:bCs/>
          <w:iCs/>
          <w:sz w:val="24"/>
          <w:szCs w:val="24"/>
        </w:rPr>
      </w:pPr>
      <w:r w:rsidRPr="00565429">
        <w:rPr>
          <w:rFonts w:ascii="Times New Roman" w:eastAsia="Calibri" w:hAnsi="Times New Roman" w:cs="Times New Roman"/>
          <w:bCs/>
          <w:iCs/>
          <w:sz w:val="24"/>
          <w:szCs w:val="24"/>
        </w:rPr>
        <w:t>Состав консилиума – команда сопровождения, работающая с ребенком: родители, врач-педиатр, учитель</w:t>
      </w:r>
      <w:r w:rsidR="00FE55E8" w:rsidRPr="00565429">
        <w:rPr>
          <w:rFonts w:ascii="Times New Roman" w:eastAsia="Calibri" w:hAnsi="Times New Roman" w:cs="Times New Roman"/>
          <w:bCs/>
          <w:iCs/>
          <w:sz w:val="24"/>
          <w:szCs w:val="24"/>
        </w:rPr>
        <w:t>-дефектолог</w:t>
      </w:r>
      <w:r w:rsidRPr="00565429">
        <w:rPr>
          <w:rFonts w:ascii="Times New Roman" w:eastAsia="Calibri" w:hAnsi="Times New Roman" w:cs="Times New Roman"/>
          <w:bCs/>
          <w:iCs/>
          <w:sz w:val="24"/>
          <w:szCs w:val="24"/>
        </w:rPr>
        <w:t xml:space="preserve">, учителя предметники, социальный педагог, педагог-психолог, учитель-логопед, педагоги дополнительного образования, администратор; руководитель команды сопровождения выбирается из членов команды.  </w:t>
      </w:r>
    </w:p>
    <w:p w:rsidR="00FE2EA5" w:rsidRPr="00565429" w:rsidRDefault="00FE2EA5" w:rsidP="00C82AF5">
      <w:pPr>
        <w:widowControl w:val="0"/>
        <w:numPr>
          <w:ilvl w:val="0"/>
          <w:numId w:val="125"/>
        </w:numPr>
        <w:spacing w:after="0" w:line="240" w:lineRule="auto"/>
        <w:jc w:val="both"/>
        <w:rPr>
          <w:rFonts w:ascii="Times New Roman" w:eastAsia="Calibri" w:hAnsi="Times New Roman" w:cs="Times New Roman"/>
          <w:bCs/>
          <w:iCs/>
          <w:sz w:val="24"/>
          <w:szCs w:val="24"/>
        </w:rPr>
      </w:pPr>
      <w:r w:rsidRPr="00565429">
        <w:rPr>
          <w:rFonts w:ascii="Times New Roman" w:eastAsia="Calibri" w:hAnsi="Times New Roman" w:cs="Times New Roman"/>
          <w:bCs/>
          <w:iCs/>
          <w:sz w:val="24"/>
          <w:szCs w:val="24"/>
        </w:rPr>
        <w:t>Руководит консилиумом  заместитель директора по учебной работе.</w:t>
      </w:r>
    </w:p>
    <w:p w:rsidR="00FE2EA5" w:rsidRPr="00565429" w:rsidRDefault="00FE2EA5" w:rsidP="00C82AF5">
      <w:pPr>
        <w:widowControl w:val="0"/>
        <w:numPr>
          <w:ilvl w:val="0"/>
          <w:numId w:val="125"/>
        </w:numPr>
        <w:spacing w:after="0" w:line="240" w:lineRule="auto"/>
        <w:jc w:val="both"/>
        <w:rPr>
          <w:rFonts w:ascii="Times New Roman" w:eastAsia="Calibri" w:hAnsi="Times New Roman" w:cs="Times New Roman"/>
          <w:bCs/>
          <w:iCs/>
          <w:sz w:val="24"/>
          <w:szCs w:val="24"/>
        </w:rPr>
      </w:pPr>
      <w:r w:rsidRPr="00565429">
        <w:rPr>
          <w:rFonts w:ascii="Times New Roman" w:eastAsia="Calibri" w:hAnsi="Times New Roman" w:cs="Times New Roman"/>
          <w:bCs/>
          <w:iCs/>
          <w:sz w:val="24"/>
          <w:szCs w:val="24"/>
        </w:rPr>
        <w:t>Деятельность ПМПк осуществляется в соот</w:t>
      </w:r>
      <w:r w:rsidR="00E441A9">
        <w:rPr>
          <w:rFonts w:ascii="Times New Roman" w:eastAsia="Calibri" w:hAnsi="Times New Roman" w:cs="Times New Roman"/>
          <w:bCs/>
          <w:iCs/>
          <w:sz w:val="24"/>
          <w:szCs w:val="24"/>
        </w:rPr>
        <w:t>ветствии с планом работы школы</w:t>
      </w:r>
      <w:r w:rsidRPr="00565429">
        <w:rPr>
          <w:rFonts w:ascii="Times New Roman" w:eastAsia="Calibri" w:hAnsi="Times New Roman" w:cs="Times New Roman"/>
          <w:bCs/>
          <w:iCs/>
          <w:sz w:val="24"/>
          <w:szCs w:val="24"/>
        </w:rPr>
        <w:t>.</w:t>
      </w:r>
    </w:p>
    <w:p w:rsidR="00FE2EA5" w:rsidRPr="00565429" w:rsidRDefault="00FE2EA5" w:rsidP="00C82AF5">
      <w:pPr>
        <w:widowControl w:val="0"/>
        <w:numPr>
          <w:ilvl w:val="0"/>
          <w:numId w:val="125"/>
        </w:numPr>
        <w:tabs>
          <w:tab w:val="clear" w:pos="720"/>
          <w:tab w:val="num" w:pos="426"/>
        </w:tabs>
        <w:spacing w:after="0" w:line="240" w:lineRule="auto"/>
        <w:ind w:left="426" w:firstLine="0"/>
        <w:jc w:val="both"/>
        <w:rPr>
          <w:rFonts w:ascii="Times New Roman" w:eastAsia="Calibri" w:hAnsi="Times New Roman" w:cs="Times New Roman"/>
          <w:bCs/>
          <w:iCs/>
          <w:sz w:val="24"/>
          <w:szCs w:val="24"/>
        </w:rPr>
      </w:pPr>
      <w:r w:rsidRPr="00565429">
        <w:rPr>
          <w:rFonts w:ascii="Times New Roman" w:eastAsia="Calibri" w:hAnsi="Times New Roman" w:cs="Times New Roman"/>
          <w:bCs/>
          <w:iCs/>
          <w:sz w:val="24"/>
          <w:szCs w:val="24"/>
        </w:rPr>
        <w:t>В течение года проводятся консилиумы:</w:t>
      </w:r>
      <w:r w:rsidR="00F411F1" w:rsidRPr="00565429">
        <w:rPr>
          <w:rFonts w:ascii="Times New Roman" w:eastAsia="Calibri" w:hAnsi="Times New Roman" w:cs="Times New Roman"/>
          <w:bCs/>
          <w:iCs/>
          <w:sz w:val="24"/>
          <w:szCs w:val="24"/>
        </w:rPr>
        <w:t xml:space="preserve"> </w:t>
      </w:r>
      <w:r w:rsidR="004E4D60" w:rsidRPr="00565429">
        <w:rPr>
          <w:rFonts w:ascii="Times New Roman" w:eastAsia="Calibri" w:hAnsi="Times New Roman" w:cs="Times New Roman"/>
          <w:bCs/>
          <w:iCs/>
          <w:sz w:val="24"/>
          <w:szCs w:val="24"/>
        </w:rPr>
        <w:t>п</w:t>
      </w:r>
      <w:r w:rsidRPr="00565429">
        <w:rPr>
          <w:rFonts w:ascii="Times New Roman" w:eastAsia="Calibri" w:hAnsi="Times New Roman" w:cs="Times New Roman"/>
          <w:bCs/>
          <w:iCs/>
          <w:sz w:val="24"/>
          <w:szCs w:val="24"/>
        </w:rPr>
        <w:t>ервичный</w:t>
      </w:r>
      <w:r w:rsidR="004E4D60" w:rsidRPr="00565429">
        <w:rPr>
          <w:rFonts w:ascii="Times New Roman" w:eastAsia="Calibri" w:hAnsi="Times New Roman" w:cs="Times New Roman"/>
          <w:bCs/>
          <w:iCs/>
          <w:sz w:val="24"/>
          <w:szCs w:val="24"/>
        </w:rPr>
        <w:t xml:space="preserve">, </w:t>
      </w:r>
      <w:r w:rsidRPr="00565429">
        <w:rPr>
          <w:rFonts w:ascii="Times New Roman" w:eastAsia="Calibri" w:hAnsi="Times New Roman" w:cs="Times New Roman"/>
          <w:bCs/>
          <w:iCs/>
          <w:sz w:val="24"/>
          <w:szCs w:val="24"/>
        </w:rPr>
        <w:t>плановый</w:t>
      </w:r>
      <w:r w:rsidR="004E4D60" w:rsidRPr="00565429">
        <w:rPr>
          <w:rFonts w:ascii="Times New Roman" w:eastAsia="Calibri" w:hAnsi="Times New Roman" w:cs="Times New Roman"/>
          <w:bCs/>
          <w:iCs/>
          <w:sz w:val="24"/>
          <w:szCs w:val="24"/>
        </w:rPr>
        <w:t xml:space="preserve">, </w:t>
      </w:r>
      <w:r w:rsidRPr="00565429">
        <w:rPr>
          <w:rFonts w:ascii="Times New Roman" w:eastAsia="Calibri" w:hAnsi="Times New Roman" w:cs="Times New Roman"/>
          <w:bCs/>
          <w:iCs/>
          <w:sz w:val="24"/>
          <w:szCs w:val="24"/>
        </w:rPr>
        <w:t>заключительный</w:t>
      </w:r>
      <w:r w:rsidR="004E4D60" w:rsidRPr="00565429">
        <w:rPr>
          <w:rFonts w:ascii="Times New Roman" w:eastAsia="Calibri" w:hAnsi="Times New Roman" w:cs="Times New Roman"/>
          <w:bCs/>
          <w:iCs/>
          <w:sz w:val="24"/>
          <w:szCs w:val="24"/>
        </w:rPr>
        <w:t xml:space="preserve"> и внеплан</w:t>
      </w:r>
      <w:r w:rsidR="00E441A9">
        <w:rPr>
          <w:rFonts w:ascii="Times New Roman" w:eastAsia="Calibri" w:hAnsi="Times New Roman" w:cs="Times New Roman"/>
          <w:bCs/>
          <w:iCs/>
          <w:sz w:val="24"/>
          <w:szCs w:val="24"/>
        </w:rPr>
        <w:t>овый.</w:t>
      </w:r>
    </w:p>
    <w:p w:rsidR="00FE2EA5" w:rsidRPr="00565429" w:rsidRDefault="00FE2EA5" w:rsidP="00FE2EA5">
      <w:pPr>
        <w:widowControl w:val="0"/>
        <w:spacing w:after="0" w:line="240" w:lineRule="auto"/>
        <w:ind w:firstLine="709"/>
        <w:jc w:val="both"/>
        <w:rPr>
          <w:rFonts w:ascii="Times New Roman" w:eastAsia="Calibri" w:hAnsi="Times New Roman" w:cs="Times New Roman"/>
          <w:bCs/>
          <w:iCs/>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841407" w:rsidRPr="00565429" w:rsidTr="00570B01">
        <w:trPr>
          <w:jc w:val="right"/>
        </w:trPr>
        <w:tc>
          <w:tcPr>
            <w:tcW w:w="4785" w:type="dxa"/>
          </w:tcPr>
          <w:p w:rsidR="00841407" w:rsidRPr="00565429" w:rsidRDefault="00361839" w:rsidP="00570B01">
            <w:pPr>
              <w:widowControl w:val="0"/>
              <w:spacing w:after="0" w:line="240" w:lineRule="auto"/>
              <w:rPr>
                <w:rFonts w:ascii="Times New Roman" w:eastAsia="SimSun" w:hAnsi="Times New Roman" w:cs="Times New Roman"/>
                <w:b/>
                <w:kern w:val="1"/>
                <w:lang w:eastAsia="hi-IN" w:bidi="hi-IN"/>
              </w:rPr>
            </w:pPr>
            <w:r w:rsidRPr="00565429">
              <w:rPr>
                <w:rFonts w:ascii="Times New Roman" w:eastAsia="SimSun" w:hAnsi="Times New Roman" w:cs="Times New Roman"/>
                <w:b/>
                <w:kern w:val="1"/>
                <w:lang w:eastAsia="hi-IN" w:bidi="hi-IN"/>
              </w:rPr>
              <w:t>С</w:t>
            </w:r>
            <w:r w:rsidR="00841407" w:rsidRPr="00565429">
              <w:rPr>
                <w:rFonts w:ascii="Times New Roman" w:eastAsia="SimSun" w:hAnsi="Times New Roman" w:cs="Times New Roman"/>
                <w:b/>
                <w:kern w:val="1"/>
                <w:lang w:eastAsia="hi-IN" w:bidi="hi-IN"/>
              </w:rPr>
              <w:t>одержание работы</w:t>
            </w:r>
          </w:p>
        </w:tc>
        <w:tc>
          <w:tcPr>
            <w:tcW w:w="4786" w:type="dxa"/>
          </w:tcPr>
          <w:p w:rsidR="00841407" w:rsidRPr="00565429" w:rsidRDefault="00841407" w:rsidP="00570B01">
            <w:pPr>
              <w:widowControl w:val="0"/>
              <w:spacing w:after="0" w:line="240" w:lineRule="auto"/>
              <w:rPr>
                <w:rFonts w:ascii="Times New Roman" w:eastAsia="SimSun" w:hAnsi="Times New Roman" w:cs="Times New Roman"/>
                <w:b/>
                <w:kern w:val="1"/>
                <w:lang w:eastAsia="hi-IN" w:bidi="hi-IN"/>
              </w:rPr>
            </w:pPr>
            <w:r w:rsidRPr="00565429">
              <w:rPr>
                <w:rFonts w:ascii="Times New Roman" w:eastAsia="SimSun" w:hAnsi="Times New Roman" w:cs="Times New Roman"/>
                <w:b/>
                <w:kern w:val="1"/>
                <w:lang w:eastAsia="hi-IN" w:bidi="hi-IN"/>
              </w:rPr>
              <w:t>Организационная деятельность</w:t>
            </w:r>
          </w:p>
        </w:tc>
      </w:tr>
      <w:tr w:rsidR="00841407" w:rsidRPr="00565429" w:rsidTr="00570B01">
        <w:trPr>
          <w:trHeight w:val="135"/>
          <w:jc w:val="right"/>
        </w:trPr>
        <w:tc>
          <w:tcPr>
            <w:tcW w:w="9571" w:type="dxa"/>
            <w:gridSpan w:val="2"/>
          </w:tcPr>
          <w:p w:rsidR="00841407" w:rsidRPr="00565429" w:rsidRDefault="00841407" w:rsidP="00570B01">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b/>
                <w:kern w:val="1"/>
                <w:lang w:eastAsia="hi-IN" w:bidi="hi-IN"/>
              </w:rPr>
              <w:t>I этап</w:t>
            </w:r>
            <w:r w:rsidRPr="00565429">
              <w:rPr>
                <w:rFonts w:ascii="Times New Roman" w:eastAsia="SimSun" w:hAnsi="Times New Roman" w:cs="Times New Roman"/>
                <w:kern w:val="1"/>
                <w:lang w:eastAsia="hi-IN" w:bidi="hi-IN"/>
              </w:rPr>
              <w:t xml:space="preserve">. </w:t>
            </w:r>
            <w:r w:rsidRPr="00565429">
              <w:rPr>
                <w:rFonts w:ascii="Times New Roman" w:eastAsia="SimSun" w:hAnsi="Times New Roman" w:cs="Times New Roman"/>
                <w:b/>
                <w:i/>
                <w:kern w:val="1"/>
                <w:lang w:eastAsia="hi-IN" w:bidi="hi-IN"/>
              </w:rPr>
              <w:t>Подготовительный</w:t>
            </w:r>
          </w:p>
        </w:tc>
      </w:tr>
      <w:tr w:rsidR="00841407" w:rsidRPr="00565429" w:rsidTr="00570B01">
        <w:trPr>
          <w:trHeight w:val="135"/>
          <w:jc w:val="right"/>
        </w:trPr>
        <w:tc>
          <w:tcPr>
            <w:tcW w:w="4785" w:type="dxa"/>
          </w:tcPr>
          <w:p w:rsidR="00841407" w:rsidRPr="00565429" w:rsidRDefault="00841407" w:rsidP="00570B01">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подбор методов изучения личности</w:t>
            </w:r>
            <w:r w:rsidR="00231586" w:rsidRPr="00565429">
              <w:rPr>
                <w:rFonts w:ascii="Times New Roman" w:eastAsia="SimSun" w:hAnsi="Times New Roman" w:cs="Times New Roman"/>
                <w:kern w:val="1"/>
                <w:lang w:eastAsia="hi-IN" w:bidi="hi-IN"/>
              </w:rPr>
              <w:t>;</w:t>
            </w:r>
          </w:p>
          <w:p w:rsidR="00841407" w:rsidRPr="00565429" w:rsidRDefault="00841407" w:rsidP="00570B01">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подбор методик изучения психологических особенностей</w:t>
            </w:r>
            <w:r w:rsidR="00231586" w:rsidRPr="00565429">
              <w:rPr>
                <w:rFonts w:ascii="Times New Roman" w:eastAsia="SimSun" w:hAnsi="Times New Roman" w:cs="Times New Roman"/>
                <w:kern w:val="1"/>
                <w:lang w:eastAsia="hi-IN" w:bidi="hi-IN"/>
              </w:rPr>
              <w:t>;</w:t>
            </w:r>
          </w:p>
          <w:p w:rsidR="00841407" w:rsidRPr="00565429" w:rsidRDefault="00841407" w:rsidP="00570B01">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подбор методик для определения уровня обученности, обучаемости, воспитанности, воспитуемости</w:t>
            </w:r>
            <w:r w:rsidR="00231586" w:rsidRPr="00565429">
              <w:rPr>
                <w:rFonts w:ascii="Times New Roman" w:eastAsia="SimSun" w:hAnsi="Times New Roman" w:cs="Times New Roman"/>
                <w:kern w:val="1"/>
                <w:lang w:eastAsia="hi-IN" w:bidi="hi-IN"/>
              </w:rPr>
              <w:t>;</w:t>
            </w:r>
          </w:p>
          <w:p w:rsidR="00841407" w:rsidRPr="00565429" w:rsidRDefault="00841407" w:rsidP="00570B01">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подбор методик изучения семьи обучающихся</w:t>
            </w:r>
            <w:r w:rsidR="00231586" w:rsidRPr="00565429">
              <w:rPr>
                <w:rFonts w:ascii="Times New Roman" w:eastAsia="SimSun" w:hAnsi="Times New Roman" w:cs="Times New Roman"/>
                <w:kern w:val="1"/>
                <w:lang w:eastAsia="hi-IN" w:bidi="hi-IN"/>
              </w:rPr>
              <w:t>;</w:t>
            </w:r>
          </w:p>
          <w:p w:rsidR="00841407" w:rsidRPr="00565429" w:rsidRDefault="00841407" w:rsidP="00570B01">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методическая и практическая подготовка педагогических кадров</w:t>
            </w:r>
          </w:p>
        </w:tc>
        <w:tc>
          <w:tcPr>
            <w:tcW w:w="4786" w:type="dxa"/>
          </w:tcPr>
          <w:p w:rsidR="00841407" w:rsidRPr="00565429" w:rsidRDefault="00841407" w:rsidP="00570B01">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изучение состояние вопроса</w:t>
            </w:r>
            <w:r w:rsidR="00231586" w:rsidRPr="00565429">
              <w:rPr>
                <w:rFonts w:ascii="Times New Roman" w:eastAsia="SimSun" w:hAnsi="Times New Roman" w:cs="Times New Roman"/>
                <w:kern w:val="1"/>
                <w:lang w:eastAsia="hi-IN" w:bidi="hi-IN"/>
              </w:rPr>
              <w:t>;</w:t>
            </w:r>
          </w:p>
          <w:p w:rsidR="00841407" w:rsidRPr="00565429" w:rsidRDefault="00841407" w:rsidP="00570B01">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предварительное планирование</w:t>
            </w:r>
            <w:r w:rsidR="000D2CCC" w:rsidRPr="00565429">
              <w:rPr>
                <w:rFonts w:ascii="Times New Roman" w:eastAsia="SimSun" w:hAnsi="Times New Roman" w:cs="Times New Roman"/>
                <w:kern w:val="1"/>
                <w:lang w:eastAsia="hi-IN" w:bidi="hi-IN"/>
              </w:rPr>
              <w:t>;</w:t>
            </w:r>
          </w:p>
          <w:p w:rsidR="00841407" w:rsidRPr="00565429" w:rsidRDefault="00841407" w:rsidP="00570B01">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разработка и отбор оптимального содержания, методов и форм предстоящей деятельности</w:t>
            </w:r>
            <w:r w:rsidR="000D2CCC" w:rsidRPr="00565429">
              <w:rPr>
                <w:rFonts w:ascii="Times New Roman" w:eastAsia="SimSun" w:hAnsi="Times New Roman" w:cs="Times New Roman"/>
                <w:kern w:val="1"/>
                <w:lang w:eastAsia="hi-IN" w:bidi="hi-IN"/>
              </w:rPr>
              <w:t>;</w:t>
            </w:r>
          </w:p>
          <w:p w:rsidR="00841407" w:rsidRPr="00565429" w:rsidRDefault="00841407" w:rsidP="00570B01">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 xml:space="preserve">обеспечение условий предстоящей </w:t>
            </w:r>
            <w:r w:rsidR="00570B01" w:rsidRPr="00565429">
              <w:rPr>
                <w:rFonts w:ascii="Times New Roman" w:eastAsia="SimSun" w:hAnsi="Times New Roman" w:cs="Times New Roman"/>
                <w:kern w:val="1"/>
                <w:lang w:eastAsia="hi-IN" w:bidi="hi-IN"/>
              </w:rPr>
              <w:t xml:space="preserve"> </w:t>
            </w:r>
            <w:r w:rsidRPr="00565429">
              <w:rPr>
                <w:rFonts w:ascii="Times New Roman" w:eastAsia="SimSun" w:hAnsi="Times New Roman" w:cs="Times New Roman"/>
                <w:kern w:val="1"/>
                <w:lang w:eastAsia="hi-IN" w:bidi="hi-IN"/>
              </w:rPr>
              <w:t>деятельности</w:t>
            </w:r>
            <w:r w:rsidR="000D2CCC" w:rsidRPr="00565429">
              <w:rPr>
                <w:rFonts w:ascii="Times New Roman" w:eastAsia="SimSun" w:hAnsi="Times New Roman" w:cs="Times New Roman"/>
                <w:kern w:val="1"/>
                <w:lang w:eastAsia="hi-IN" w:bidi="hi-IN"/>
              </w:rPr>
              <w:t>;</w:t>
            </w:r>
          </w:p>
          <w:p w:rsidR="00841407" w:rsidRPr="00565429" w:rsidRDefault="00841407" w:rsidP="00570B01">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 xml:space="preserve">подбор </w:t>
            </w:r>
            <w:r w:rsidR="000D2CCC" w:rsidRPr="00565429">
              <w:rPr>
                <w:rFonts w:ascii="Times New Roman" w:eastAsia="SimSun" w:hAnsi="Times New Roman" w:cs="Times New Roman"/>
                <w:kern w:val="1"/>
                <w:lang w:eastAsia="hi-IN" w:bidi="hi-IN"/>
              </w:rPr>
              <w:t>педагогических кадров</w:t>
            </w:r>
            <w:r w:rsidRPr="00565429">
              <w:rPr>
                <w:rFonts w:ascii="Times New Roman" w:eastAsia="SimSun" w:hAnsi="Times New Roman" w:cs="Times New Roman"/>
                <w:kern w:val="1"/>
                <w:lang w:eastAsia="hi-IN" w:bidi="hi-IN"/>
              </w:rPr>
              <w:t xml:space="preserve"> и распределение конкретных участников работы</w:t>
            </w:r>
            <w:r w:rsidR="000D2CCC" w:rsidRPr="00565429">
              <w:rPr>
                <w:rFonts w:ascii="Times New Roman" w:eastAsia="SimSun" w:hAnsi="Times New Roman" w:cs="Times New Roman"/>
                <w:kern w:val="1"/>
                <w:lang w:eastAsia="hi-IN" w:bidi="hi-IN"/>
              </w:rPr>
              <w:t>;</w:t>
            </w:r>
          </w:p>
          <w:p w:rsidR="00841407" w:rsidRPr="00565429" w:rsidRDefault="00841407" w:rsidP="00570B01">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постановка задач перед исполнителями и создание настроя на работу</w:t>
            </w:r>
          </w:p>
        </w:tc>
      </w:tr>
      <w:tr w:rsidR="00841407" w:rsidRPr="00565429" w:rsidTr="00570B01">
        <w:trPr>
          <w:trHeight w:val="135"/>
          <w:jc w:val="right"/>
        </w:trPr>
        <w:tc>
          <w:tcPr>
            <w:tcW w:w="9571" w:type="dxa"/>
            <w:gridSpan w:val="2"/>
          </w:tcPr>
          <w:p w:rsidR="00841407" w:rsidRPr="00565429" w:rsidRDefault="00841407" w:rsidP="00570B01">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b/>
                <w:kern w:val="1"/>
                <w:lang w:eastAsia="hi-IN" w:bidi="hi-IN"/>
              </w:rPr>
              <w:t>II</w:t>
            </w:r>
            <w:r w:rsidRPr="00565429">
              <w:rPr>
                <w:rFonts w:ascii="Times New Roman" w:eastAsia="SimSun" w:hAnsi="Times New Roman" w:cs="Times New Roman"/>
                <w:kern w:val="1"/>
                <w:lang w:eastAsia="hi-IN" w:bidi="hi-IN"/>
              </w:rPr>
              <w:t xml:space="preserve"> </w:t>
            </w:r>
            <w:r w:rsidRPr="00565429">
              <w:rPr>
                <w:rFonts w:ascii="Times New Roman" w:eastAsia="SimSun" w:hAnsi="Times New Roman" w:cs="Times New Roman"/>
                <w:b/>
                <w:kern w:val="1"/>
                <w:lang w:eastAsia="hi-IN" w:bidi="hi-IN"/>
              </w:rPr>
              <w:t>этап</w:t>
            </w:r>
            <w:r w:rsidRPr="00565429">
              <w:rPr>
                <w:rFonts w:ascii="Times New Roman" w:eastAsia="SimSun" w:hAnsi="Times New Roman" w:cs="Times New Roman"/>
                <w:kern w:val="1"/>
                <w:lang w:eastAsia="hi-IN" w:bidi="hi-IN"/>
              </w:rPr>
              <w:t xml:space="preserve">. </w:t>
            </w:r>
            <w:r w:rsidRPr="00565429">
              <w:rPr>
                <w:rFonts w:ascii="Times New Roman" w:eastAsia="SimSun" w:hAnsi="Times New Roman" w:cs="Times New Roman"/>
                <w:b/>
                <w:i/>
                <w:kern w:val="1"/>
                <w:lang w:eastAsia="hi-IN" w:bidi="hi-IN"/>
              </w:rPr>
              <w:t>Сбор</w:t>
            </w:r>
            <w:r w:rsidRPr="00565429">
              <w:rPr>
                <w:rFonts w:ascii="Times New Roman" w:eastAsia="SimSun" w:hAnsi="Times New Roman" w:cs="Times New Roman"/>
                <w:kern w:val="1"/>
                <w:lang w:eastAsia="hi-IN" w:bidi="hi-IN"/>
              </w:rPr>
              <w:t xml:space="preserve"> </w:t>
            </w:r>
            <w:r w:rsidRPr="00565429">
              <w:rPr>
                <w:rFonts w:ascii="Times New Roman" w:eastAsia="SimSun" w:hAnsi="Times New Roman" w:cs="Times New Roman"/>
                <w:b/>
                <w:i/>
                <w:kern w:val="1"/>
                <w:lang w:eastAsia="hi-IN" w:bidi="hi-IN"/>
              </w:rPr>
              <w:t>информации</w:t>
            </w:r>
            <w:r w:rsidRPr="00565429">
              <w:rPr>
                <w:rFonts w:ascii="Times New Roman" w:eastAsia="SimSun" w:hAnsi="Times New Roman" w:cs="Times New Roman"/>
                <w:kern w:val="1"/>
                <w:lang w:eastAsia="hi-IN" w:bidi="hi-IN"/>
              </w:rPr>
              <w:t xml:space="preserve"> </w:t>
            </w:r>
            <w:r w:rsidRPr="00565429">
              <w:rPr>
                <w:rFonts w:ascii="Times New Roman" w:eastAsia="SimSun" w:hAnsi="Times New Roman" w:cs="Times New Roman"/>
                <w:b/>
                <w:kern w:val="1"/>
                <w:lang w:eastAsia="hi-IN" w:bidi="hi-IN"/>
              </w:rPr>
              <w:t>(начало учебного года)</w:t>
            </w:r>
          </w:p>
        </w:tc>
      </w:tr>
      <w:tr w:rsidR="00841407" w:rsidRPr="00565429" w:rsidTr="00570B01">
        <w:trPr>
          <w:trHeight w:val="135"/>
          <w:jc w:val="right"/>
        </w:trPr>
        <w:tc>
          <w:tcPr>
            <w:tcW w:w="4785" w:type="dxa"/>
          </w:tcPr>
          <w:p w:rsidR="00841407" w:rsidRPr="00565429" w:rsidRDefault="00841407" w:rsidP="00570B01">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проведение  бесед, тестирования, анкетирования, экспертных оценок, наблюдения, логопедического обследования</w:t>
            </w:r>
            <w:r w:rsidR="000D2CCC" w:rsidRPr="00565429">
              <w:rPr>
                <w:rFonts w:ascii="Times New Roman" w:eastAsia="SimSun" w:hAnsi="Times New Roman" w:cs="Times New Roman"/>
                <w:kern w:val="1"/>
                <w:lang w:eastAsia="hi-IN" w:bidi="hi-IN"/>
              </w:rPr>
              <w:t>;</w:t>
            </w:r>
          </w:p>
          <w:p w:rsidR="00841407" w:rsidRPr="00565429" w:rsidRDefault="00841407" w:rsidP="00570B01">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изучение личных дел учащихся</w:t>
            </w:r>
            <w:r w:rsidR="000D2CCC" w:rsidRPr="00565429">
              <w:rPr>
                <w:rFonts w:ascii="Times New Roman" w:eastAsia="SimSun" w:hAnsi="Times New Roman" w:cs="Times New Roman"/>
                <w:kern w:val="1"/>
                <w:lang w:eastAsia="hi-IN" w:bidi="hi-IN"/>
              </w:rPr>
              <w:t>;</w:t>
            </w:r>
          </w:p>
          <w:p w:rsidR="00841407" w:rsidRPr="00565429" w:rsidRDefault="00841407" w:rsidP="00570B01">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изучение листа здоровья учащихся</w:t>
            </w:r>
            <w:r w:rsidR="000D2CCC" w:rsidRPr="00565429">
              <w:rPr>
                <w:rFonts w:ascii="Times New Roman" w:eastAsia="SimSun" w:hAnsi="Times New Roman" w:cs="Times New Roman"/>
                <w:kern w:val="1"/>
                <w:lang w:eastAsia="hi-IN" w:bidi="hi-IN"/>
              </w:rPr>
              <w:t>;</w:t>
            </w:r>
          </w:p>
          <w:p w:rsidR="00841407" w:rsidRPr="00565429" w:rsidRDefault="00841407" w:rsidP="00570B01">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консультация врачей и других специалистов</w:t>
            </w:r>
            <w:r w:rsidR="000D2CCC" w:rsidRPr="00565429">
              <w:rPr>
                <w:rFonts w:ascii="Times New Roman" w:eastAsia="SimSun" w:hAnsi="Times New Roman" w:cs="Times New Roman"/>
                <w:kern w:val="1"/>
                <w:lang w:eastAsia="hi-IN" w:bidi="hi-IN"/>
              </w:rPr>
              <w:t>;</w:t>
            </w:r>
          </w:p>
          <w:p w:rsidR="00841407" w:rsidRPr="00565429" w:rsidRDefault="00841407" w:rsidP="00570B01">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посещение семей учащихся</w:t>
            </w:r>
          </w:p>
        </w:tc>
        <w:tc>
          <w:tcPr>
            <w:tcW w:w="4786" w:type="dxa"/>
          </w:tcPr>
          <w:p w:rsidR="00841407" w:rsidRPr="00565429" w:rsidRDefault="00841407" w:rsidP="00570B01">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консультативная помощь в процессе сбора информации</w:t>
            </w:r>
            <w:r w:rsidR="000D2CCC" w:rsidRPr="00565429">
              <w:rPr>
                <w:rFonts w:ascii="Times New Roman" w:eastAsia="SimSun" w:hAnsi="Times New Roman" w:cs="Times New Roman"/>
                <w:kern w:val="1"/>
                <w:lang w:eastAsia="hi-IN" w:bidi="hi-IN"/>
              </w:rPr>
              <w:t>;</w:t>
            </w:r>
          </w:p>
          <w:p w:rsidR="00841407" w:rsidRPr="00565429" w:rsidRDefault="00841407" w:rsidP="00570B01">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контроль за сбором информации на входе в коррекционно-развивающую деятельность</w:t>
            </w:r>
          </w:p>
        </w:tc>
      </w:tr>
      <w:tr w:rsidR="00841407" w:rsidRPr="00565429" w:rsidTr="00570B01">
        <w:trPr>
          <w:trHeight w:val="135"/>
          <w:jc w:val="right"/>
        </w:trPr>
        <w:tc>
          <w:tcPr>
            <w:tcW w:w="9571" w:type="dxa"/>
            <w:gridSpan w:val="2"/>
          </w:tcPr>
          <w:p w:rsidR="00841407" w:rsidRPr="00565429" w:rsidRDefault="00841407" w:rsidP="00570B01">
            <w:pPr>
              <w:widowControl w:val="0"/>
              <w:tabs>
                <w:tab w:val="left" w:pos="1320"/>
              </w:tabs>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b/>
                <w:kern w:val="1"/>
                <w:lang w:eastAsia="hi-IN" w:bidi="hi-IN"/>
              </w:rPr>
              <w:t xml:space="preserve">III этап. </w:t>
            </w:r>
            <w:r w:rsidRPr="00565429">
              <w:rPr>
                <w:rFonts w:ascii="Times New Roman" w:eastAsia="SimSun" w:hAnsi="Times New Roman" w:cs="Times New Roman"/>
                <w:b/>
                <w:i/>
                <w:kern w:val="1"/>
                <w:lang w:eastAsia="hi-IN" w:bidi="hi-IN"/>
              </w:rPr>
              <w:t>Систематизация потока информации</w:t>
            </w:r>
            <w:r w:rsidRPr="00565429">
              <w:rPr>
                <w:rFonts w:ascii="Times New Roman" w:eastAsia="SimSun" w:hAnsi="Times New Roman" w:cs="Times New Roman"/>
                <w:i/>
                <w:kern w:val="1"/>
                <w:lang w:eastAsia="hi-IN" w:bidi="hi-IN"/>
              </w:rPr>
              <w:t xml:space="preserve"> </w:t>
            </w:r>
            <w:r w:rsidRPr="00565429">
              <w:rPr>
                <w:rFonts w:ascii="Times New Roman" w:eastAsia="SimSun" w:hAnsi="Times New Roman" w:cs="Times New Roman"/>
                <w:b/>
                <w:kern w:val="1"/>
                <w:lang w:eastAsia="hi-IN" w:bidi="hi-IN"/>
              </w:rPr>
              <w:t>(начало учебного года)</w:t>
            </w:r>
          </w:p>
          <w:p w:rsidR="00841407" w:rsidRPr="00565429" w:rsidRDefault="00841407" w:rsidP="00570B01">
            <w:pPr>
              <w:widowControl w:val="0"/>
              <w:tabs>
                <w:tab w:val="left" w:pos="1320"/>
              </w:tabs>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b/>
                <w:kern w:val="1"/>
                <w:lang w:eastAsia="hi-IN" w:bidi="hi-IN"/>
              </w:rPr>
              <w:t>Консилиум</w:t>
            </w:r>
            <w:r w:rsidRPr="00565429">
              <w:rPr>
                <w:rFonts w:ascii="Times New Roman" w:eastAsia="SimSun" w:hAnsi="Times New Roman" w:cs="Times New Roman"/>
                <w:kern w:val="1"/>
                <w:lang w:eastAsia="hi-IN" w:bidi="hi-IN"/>
              </w:rPr>
              <w:t xml:space="preserve"> </w:t>
            </w:r>
            <w:r w:rsidRPr="00565429">
              <w:rPr>
                <w:rFonts w:ascii="Times New Roman" w:eastAsia="SimSun" w:hAnsi="Times New Roman" w:cs="Times New Roman"/>
                <w:b/>
                <w:kern w:val="1"/>
                <w:lang w:eastAsia="hi-IN" w:bidi="hi-IN"/>
              </w:rPr>
              <w:t>(первичный)</w:t>
            </w:r>
          </w:p>
        </w:tc>
      </w:tr>
      <w:tr w:rsidR="00841407" w:rsidRPr="00565429" w:rsidTr="00570B01">
        <w:trPr>
          <w:trHeight w:val="135"/>
          <w:jc w:val="right"/>
        </w:trPr>
        <w:tc>
          <w:tcPr>
            <w:tcW w:w="4785" w:type="dxa"/>
          </w:tcPr>
          <w:p w:rsidR="00841407" w:rsidRPr="00565429" w:rsidRDefault="00841407" w:rsidP="00570B01">
            <w:pPr>
              <w:widowControl w:val="0"/>
              <w:tabs>
                <w:tab w:val="left" w:pos="1320"/>
              </w:tabs>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уточнение полученной информации</w:t>
            </w:r>
            <w:r w:rsidR="000D2CCC" w:rsidRPr="00565429">
              <w:rPr>
                <w:rFonts w:ascii="Times New Roman" w:eastAsia="SimSun" w:hAnsi="Times New Roman" w:cs="Times New Roman"/>
                <w:kern w:val="1"/>
                <w:lang w:eastAsia="hi-IN" w:bidi="hi-IN"/>
              </w:rPr>
              <w:t>;</w:t>
            </w:r>
          </w:p>
          <w:p w:rsidR="00841407" w:rsidRPr="00565429" w:rsidRDefault="00841407" w:rsidP="00570B01">
            <w:pPr>
              <w:widowControl w:val="0"/>
              <w:tabs>
                <w:tab w:val="left" w:pos="1320"/>
              </w:tabs>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 xml:space="preserve">определение особенностей развития </w:t>
            </w:r>
            <w:r w:rsidR="000D2CCC" w:rsidRPr="00565429">
              <w:rPr>
                <w:rFonts w:ascii="Times New Roman" w:eastAsia="SimSun" w:hAnsi="Times New Roman" w:cs="Times New Roman"/>
                <w:kern w:val="1"/>
                <w:lang w:eastAsia="hi-IN" w:bidi="hi-IN"/>
              </w:rPr>
              <w:t>об</w:t>
            </w:r>
            <w:r w:rsidRPr="00565429">
              <w:rPr>
                <w:rFonts w:ascii="Times New Roman" w:eastAsia="SimSun" w:hAnsi="Times New Roman" w:cs="Times New Roman"/>
                <w:kern w:val="1"/>
                <w:lang w:eastAsia="hi-IN" w:bidi="hi-IN"/>
              </w:rPr>
              <w:t>учащегося</w:t>
            </w:r>
            <w:r w:rsidR="000D2CCC" w:rsidRPr="00565429">
              <w:rPr>
                <w:rFonts w:ascii="Times New Roman" w:eastAsia="SimSun" w:hAnsi="Times New Roman" w:cs="Times New Roman"/>
                <w:kern w:val="1"/>
                <w:lang w:eastAsia="hi-IN" w:bidi="hi-IN"/>
              </w:rPr>
              <w:t>;</w:t>
            </w:r>
          </w:p>
          <w:p w:rsidR="00841407" w:rsidRPr="00565429" w:rsidRDefault="00841407" w:rsidP="00570B01">
            <w:pPr>
              <w:widowControl w:val="0"/>
              <w:tabs>
                <w:tab w:val="left" w:pos="1320"/>
              </w:tabs>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выделение группы контроля за учебно-познавательной деятельностью, группы контроля за поведением, группы контроля за семьей учащегося, профиля личностного развития</w:t>
            </w:r>
            <w:r w:rsidR="000D2CCC" w:rsidRPr="00565429">
              <w:rPr>
                <w:rFonts w:ascii="Times New Roman" w:eastAsia="SimSun" w:hAnsi="Times New Roman" w:cs="Times New Roman"/>
                <w:kern w:val="1"/>
                <w:lang w:eastAsia="hi-IN" w:bidi="hi-IN"/>
              </w:rPr>
              <w:t>;</w:t>
            </w:r>
          </w:p>
          <w:p w:rsidR="00841407" w:rsidRPr="00565429" w:rsidRDefault="00841407" w:rsidP="00570B01">
            <w:pPr>
              <w:widowControl w:val="0"/>
              <w:tabs>
                <w:tab w:val="left" w:pos="1320"/>
              </w:tabs>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выработка рекомендаций по организации учебно-воспитательного процесса</w:t>
            </w:r>
          </w:p>
          <w:p w:rsidR="00841407" w:rsidRPr="00565429" w:rsidRDefault="00841407" w:rsidP="00570B01">
            <w:pPr>
              <w:widowControl w:val="0"/>
              <w:tabs>
                <w:tab w:val="left" w:pos="1320"/>
              </w:tabs>
              <w:spacing w:after="0" w:line="240" w:lineRule="auto"/>
              <w:ind w:left="360"/>
              <w:rPr>
                <w:rFonts w:ascii="Times New Roman" w:eastAsia="SimSun" w:hAnsi="Times New Roman" w:cs="Times New Roman"/>
                <w:kern w:val="1"/>
                <w:lang w:eastAsia="hi-IN" w:bidi="hi-IN"/>
              </w:rPr>
            </w:pPr>
          </w:p>
          <w:p w:rsidR="00841407" w:rsidRPr="00565429" w:rsidRDefault="00841407" w:rsidP="00570B01">
            <w:pPr>
              <w:widowControl w:val="0"/>
              <w:tabs>
                <w:tab w:val="left" w:pos="1320"/>
              </w:tabs>
              <w:spacing w:after="0" w:line="240" w:lineRule="auto"/>
              <w:ind w:left="360"/>
              <w:rPr>
                <w:rFonts w:ascii="Times New Roman" w:eastAsia="SimSun" w:hAnsi="Times New Roman" w:cs="Times New Roman"/>
                <w:kern w:val="1"/>
                <w:lang w:eastAsia="hi-IN" w:bidi="hi-IN"/>
              </w:rPr>
            </w:pPr>
          </w:p>
        </w:tc>
        <w:tc>
          <w:tcPr>
            <w:tcW w:w="4786" w:type="dxa"/>
          </w:tcPr>
          <w:p w:rsidR="00841407" w:rsidRPr="00565429" w:rsidRDefault="00841407" w:rsidP="00570B01">
            <w:pPr>
              <w:widowControl w:val="0"/>
              <w:tabs>
                <w:tab w:val="left" w:pos="1320"/>
              </w:tabs>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анализ результатов психолого-</w:t>
            </w:r>
            <w:r w:rsidR="006170D1" w:rsidRPr="00565429">
              <w:rPr>
                <w:rFonts w:ascii="Times New Roman" w:eastAsia="SimSun" w:hAnsi="Times New Roman" w:cs="Times New Roman"/>
                <w:kern w:val="1"/>
                <w:lang w:eastAsia="hi-IN" w:bidi="hi-IN"/>
              </w:rPr>
              <w:t xml:space="preserve">медико- </w:t>
            </w:r>
            <w:r w:rsidRPr="00565429">
              <w:rPr>
                <w:rFonts w:ascii="Times New Roman" w:eastAsia="SimSun" w:hAnsi="Times New Roman" w:cs="Times New Roman"/>
                <w:kern w:val="1"/>
                <w:lang w:eastAsia="hi-IN" w:bidi="hi-IN"/>
              </w:rPr>
              <w:t>педагогического обследования на входе в коррекционно-развивающую работу</w:t>
            </w:r>
            <w:r w:rsidR="000D2CCC" w:rsidRPr="00565429">
              <w:rPr>
                <w:rFonts w:ascii="Times New Roman" w:eastAsia="SimSun" w:hAnsi="Times New Roman" w:cs="Times New Roman"/>
                <w:kern w:val="1"/>
                <w:lang w:eastAsia="hi-IN" w:bidi="hi-IN"/>
              </w:rPr>
              <w:t>;</w:t>
            </w:r>
          </w:p>
          <w:p w:rsidR="00841407" w:rsidRPr="00565429" w:rsidRDefault="00841407" w:rsidP="00570B01">
            <w:pPr>
              <w:widowControl w:val="0"/>
              <w:tabs>
                <w:tab w:val="left" w:pos="1320"/>
              </w:tabs>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анализ состояния здоровья обучающихся</w:t>
            </w:r>
            <w:r w:rsidR="000D2CCC" w:rsidRPr="00565429">
              <w:rPr>
                <w:rFonts w:ascii="Times New Roman" w:eastAsia="SimSun" w:hAnsi="Times New Roman" w:cs="Times New Roman"/>
                <w:kern w:val="1"/>
                <w:lang w:eastAsia="hi-IN" w:bidi="hi-IN"/>
              </w:rPr>
              <w:t>;</w:t>
            </w:r>
          </w:p>
          <w:p w:rsidR="00841407" w:rsidRPr="00565429" w:rsidRDefault="00841407" w:rsidP="00570B01">
            <w:pPr>
              <w:widowControl w:val="0"/>
              <w:tabs>
                <w:tab w:val="left" w:pos="1320"/>
              </w:tabs>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планирование коррекционно-развивающей деятельности</w:t>
            </w:r>
          </w:p>
        </w:tc>
      </w:tr>
      <w:tr w:rsidR="00841407" w:rsidRPr="00565429" w:rsidTr="00570B01">
        <w:trPr>
          <w:trHeight w:val="135"/>
          <w:jc w:val="right"/>
        </w:trPr>
        <w:tc>
          <w:tcPr>
            <w:tcW w:w="9571" w:type="dxa"/>
            <w:gridSpan w:val="2"/>
          </w:tcPr>
          <w:p w:rsidR="00841407" w:rsidRPr="00565429" w:rsidRDefault="00841407" w:rsidP="00570B01">
            <w:pPr>
              <w:widowControl w:val="0"/>
              <w:spacing w:after="0" w:line="240" w:lineRule="auto"/>
              <w:rPr>
                <w:rFonts w:ascii="Times New Roman" w:eastAsia="SimSun" w:hAnsi="Times New Roman" w:cs="Times New Roman"/>
                <w:b/>
                <w:kern w:val="1"/>
                <w:lang w:eastAsia="hi-IN" w:bidi="hi-IN"/>
              </w:rPr>
            </w:pPr>
            <w:r w:rsidRPr="00565429">
              <w:rPr>
                <w:rFonts w:ascii="Times New Roman" w:eastAsia="SimSun" w:hAnsi="Times New Roman" w:cs="Times New Roman"/>
                <w:b/>
                <w:kern w:val="1"/>
                <w:lang w:eastAsia="hi-IN" w:bidi="hi-IN"/>
              </w:rPr>
              <w:t xml:space="preserve">IV этап. </w:t>
            </w:r>
            <w:r w:rsidRPr="00565429">
              <w:rPr>
                <w:rFonts w:ascii="Times New Roman" w:eastAsia="SimSun" w:hAnsi="Times New Roman" w:cs="Times New Roman"/>
                <w:b/>
                <w:i/>
                <w:kern w:val="1"/>
                <w:lang w:eastAsia="hi-IN" w:bidi="hi-IN"/>
              </w:rPr>
              <w:t>Проведение коррекционно-развивающей деятельности</w:t>
            </w:r>
          </w:p>
        </w:tc>
      </w:tr>
      <w:tr w:rsidR="00841407" w:rsidRPr="00565429" w:rsidTr="00570B01">
        <w:trPr>
          <w:trHeight w:val="135"/>
          <w:jc w:val="right"/>
        </w:trPr>
        <w:tc>
          <w:tcPr>
            <w:tcW w:w="4785" w:type="dxa"/>
          </w:tcPr>
          <w:p w:rsidR="00841407" w:rsidRPr="00565429" w:rsidRDefault="00841407" w:rsidP="00570B01">
            <w:pPr>
              <w:widowControl w:val="0"/>
              <w:tabs>
                <w:tab w:val="left" w:pos="1215"/>
              </w:tabs>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включение коррекционно-развивающих целей в учебно-воспитательное планирование, привлечение к работе других специалистов</w:t>
            </w:r>
            <w:r w:rsidR="007E5FFD" w:rsidRPr="00565429">
              <w:rPr>
                <w:rFonts w:ascii="Times New Roman" w:eastAsia="SimSun" w:hAnsi="Times New Roman" w:cs="Times New Roman"/>
                <w:kern w:val="1"/>
                <w:lang w:eastAsia="hi-IN" w:bidi="hi-IN"/>
              </w:rPr>
              <w:t>;</w:t>
            </w:r>
          </w:p>
          <w:p w:rsidR="00841407" w:rsidRPr="00565429" w:rsidRDefault="00841407" w:rsidP="00570B01">
            <w:pPr>
              <w:widowControl w:val="0"/>
              <w:tabs>
                <w:tab w:val="left" w:pos="1215"/>
              </w:tabs>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 xml:space="preserve">проведение  занятий </w:t>
            </w:r>
            <w:r w:rsidR="007E5FFD" w:rsidRPr="00565429">
              <w:rPr>
                <w:rFonts w:ascii="Times New Roman" w:eastAsia="SimSun" w:hAnsi="Times New Roman" w:cs="Times New Roman"/>
                <w:kern w:val="1"/>
                <w:lang w:eastAsia="hi-IN" w:bidi="hi-IN"/>
              </w:rPr>
              <w:t xml:space="preserve"> школьным психологом, учителем-дефектологом</w:t>
            </w:r>
            <w:r w:rsidRPr="00565429">
              <w:rPr>
                <w:rFonts w:ascii="Times New Roman" w:eastAsia="SimSun" w:hAnsi="Times New Roman" w:cs="Times New Roman"/>
                <w:kern w:val="1"/>
                <w:lang w:eastAsia="hi-IN" w:bidi="hi-IN"/>
              </w:rPr>
              <w:t>,</w:t>
            </w:r>
            <w:r w:rsidR="007E5FFD" w:rsidRPr="00565429">
              <w:rPr>
                <w:rFonts w:ascii="Times New Roman" w:eastAsia="SimSun" w:hAnsi="Times New Roman" w:cs="Times New Roman"/>
                <w:kern w:val="1"/>
                <w:lang w:eastAsia="hi-IN" w:bidi="hi-IN"/>
              </w:rPr>
              <w:t xml:space="preserve"> учителем-логопедом</w:t>
            </w:r>
            <w:r w:rsidR="00913257" w:rsidRPr="00565429">
              <w:rPr>
                <w:rFonts w:ascii="Times New Roman" w:eastAsia="SimSun" w:hAnsi="Times New Roman" w:cs="Times New Roman"/>
                <w:kern w:val="1"/>
                <w:lang w:eastAsia="hi-IN" w:bidi="hi-IN"/>
              </w:rPr>
              <w:t>,</w:t>
            </w:r>
            <w:r w:rsidRPr="00565429">
              <w:rPr>
                <w:rFonts w:ascii="Times New Roman" w:eastAsia="SimSun" w:hAnsi="Times New Roman" w:cs="Times New Roman"/>
                <w:kern w:val="1"/>
                <w:lang w:eastAsia="hi-IN" w:bidi="hi-IN"/>
              </w:rPr>
              <w:t xml:space="preserve"> педагогами</w:t>
            </w:r>
            <w:r w:rsidR="007E5FFD" w:rsidRPr="00565429">
              <w:rPr>
                <w:rFonts w:ascii="Times New Roman" w:eastAsia="SimSun" w:hAnsi="Times New Roman" w:cs="Times New Roman"/>
                <w:kern w:val="1"/>
                <w:lang w:eastAsia="hi-IN" w:bidi="hi-IN"/>
              </w:rPr>
              <w:t>;</w:t>
            </w:r>
          </w:p>
          <w:p w:rsidR="00841407" w:rsidRPr="00565429" w:rsidRDefault="00841407" w:rsidP="00570B01">
            <w:pPr>
              <w:widowControl w:val="0"/>
              <w:tabs>
                <w:tab w:val="left" w:pos="1215"/>
              </w:tabs>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проведение игр и упражнений педагогами</w:t>
            </w:r>
            <w:r w:rsidR="00913257" w:rsidRPr="00565429">
              <w:rPr>
                <w:rFonts w:ascii="Times New Roman" w:eastAsia="SimSun" w:hAnsi="Times New Roman" w:cs="Times New Roman"/>
                <w:kern w:val="1"/>
                <w:lang w:eastAsia="hi-IN" w:bidi="hi-IN"/>
              </w:rPr>
              <w:t>;</w:t>
            </w:r>
          </w:p>
          <w:p w:rsidR="00841407" w:rsidRPr="00565429" w:rsidRDefault="00841407" w:rsidP="00570B01">
            <w:pPr>
              <w:widowControl w:val="0"/>
              <w:tabs>
                <w:tab w:val="left" w:pos="1215"/>
              </w:tabs>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медикаментозное  лечение учащихся</w:t>
            </w:r>
            <w:r w:rsidR="00913257" w:rsidRPr="00565429">
              <w:rPr>
                <w:rFonts w:ascii="Times New Roman" w:eastAsia="SimSun" w:hAnsi="Times New Roman" w:cs="Times New Roman"/>
                <w:kern w:val="1"/>
                <w:lang w:eastAsia="hi-IN" w:bidi="hi-IN"/>
              </w:rPr>
              <w:t>;</w:t>
            </w:r>
          </w:p>
          <w:p w:rsidR="00841407" w:rsidRPr="00565429" w:rsidRDefault="00841407" w:rsidP="00570B01">
            <w:pPr>
              <w:widowControl w:val="0"/>
              <w:tabs>
                <w:tab w:val="left" w:pos="1215"/>
              </w:tabs>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работа с родителями</w:t>
            </w:r>
          </w:p>
        </w:tc>
        <w:tc>
          <w:tcPr>
            <w:tcW w:w="4786" w:type="dxa"/>
          </w:tcPr>
          <w:p w:rsidR="00841407" w:rsidRPr="00565429" w:rsidRDefault="00841407" w:rsidP="00570B01">
            <w:pPr>
              <w:widowControl w:val="0"/>
              <w:tabs>
                <w:tab w:val="left" w:pos="1215"/>
              </w:tabs>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помощь в процессе реализации коррекционно-развивающей работы</w:t>
            </w:r>
            <w:r w:rsidR="00913257" w:rsidRPr="00565429">
              <w:rPr>
                <w:rFonts w:ascii="Times New Roman" w:eastAsia="SimSun" w:hAnsi="Times New Roman" w:cs="Times New Roman"/>
                <w:kern w:val="1"/>
                <w:lang w:eastAsia="hi-IN" w:bidi="hi-IN"/>
              </w:rPr>
              <w:t>;</w:t>
            </w:r>
          </w:p>
          <w:p w:rsidR="00841407" w:rsidRPr="00565429" w:rsidRDefault="00841407" w:rsidP="00570B01">
            <w:pPr>
              <w:widowControl w:val="0"/>
              <w:tabs>
                <w:tab w:val="left" w:pos="1215"/>
              </w:tabs>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контроль  за проведением коррекционно-развивающей работы</w:t>
            </w:r>
          </w:p>
          <w:p w:rsidR="00841407" w:rsidRPr="00565429" w:rsidRDefault="00841407" w:rsidP="00570B01">
            <w:pPr>
              <w:widowControl w:val="0"/>
              <w:tabs>
                <w:tab w:val="left" w:pos="1215"/>
              </w:tabs>
              <w:spacing w:after="0" w:line="240" w:lineRule="auto"/>
              <w:rPr>
                <w:rFonts w:ascii="Times New Roman" w:eastAsia="SimSun" w:hAnsi="Times New Roman" w:cs="Times New Roman"/>
                <w:kern w:val="1"/>
                <w:lang w:eastAsia="hi-IN" w:bidi="hi-IN"/>
              </w:rPr>
            </w:pPr>
          </w:p>
          <w:p w:rsidR="00841407" w:rsidRPr="00565429" w:rsidRDefault="00841407" w:rsidP="00570B01">
            <w:pPr>
              <w:widowControl w:val="0"/>
              <w:tabs>
                <w:tab w:val="left" w:pos="1215"/>
              </w:tabs>
              <w:spacing w:after="0" w:line="240" w:lineRule="auto"/>
              <w:rPr>
                <w:rFonts w:ascii="Times New Roman" w:eastAsia="SimSun" w:hAnsi="Times New Roman" w:cs="Times New Roman"/>
                <w:kern w:val="1"/>
                <w:lang w:eastAsia="hi-IN" w:bidi="hi-IN"/>
              </w:rPr>
            </w:pPr>
          </w:p>
        </w:tc>
      </w:tr>
      <w:tr w:rsidR="00841407" w:rsidRPr="00565429" w:rsidTr="00570B01">
        <w:trPr>
          <w:trHeight w:val="135"/>
          <w:jc w:val="right"/>
        </w:trPr>
        <w:tc>
          <w:tcPr>
            <w:tcW w:w="9571" w:type="dxa"/>
            <w:gridSpan w:val="2"/>
          </w:tcPr>
          <w:p w:rsidR="00841407" w:rsidRPr="00565429" w:rsidRDefault="00841407" w:rsidP="00570B01">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b/>
                <w:kern w:val="1"/>
                <w:lang w:eastAsia="hi-IN" w:bidi="hi-IN"/>
              </w:rPr>
              <w:t xml:space="preserve">V этап. </w:t>
            </w:r>
            <w:r w:rsidRPr="00565429">
              <w:rPr>
                <w:rFonts w:ascii="Times New Roman" w:eastAsia="SimSun" w:hAnsi="Times New Roman" w:cs="Times New Roman"/>
                <w:b/>
                <w:i/>
                <w:kern w:val="1"/>
                <w:lang w:eastAsia="hi-IN" w:bidi="hi-IN"/>
              </w:rPr>
              <w:t>Сбор информации</w:t>
            </w:r>
            <w:r w:rsidRPr="00565429">
              <w:rPr>
                <w:rFonts w:ascii="Times New Roman" w:eastAsia="SimSun" w:hAnsi="Times New Roman" w:cs="Times New Roman"/>
                <w:i/>
                <w:kern w:val="1"/>
                <w:lang w:eastAsia="hi-IN" w:bidi="hi-IN"/>
              </w:rPr>
              <w:t xml:space="preserve"> </w:t>
            </w:r>
            <w:r w:rsidRPr="00565429">
              <w:rPr>
                <w:rFonts w:ascii="Times New Roman" w:eastAsia="SimSun" w:hAnsi="Times New Roman" w:cs="Times New Roman"/>
                <w:b/>
                <w:kern w:val="1"/>
                <w:lang w:eastAsia="hi-IN" w:bidi="hi-IN"/>
              </w:rPr>
              <w:t>(конец учебного года)</w:t>
            </w:r>
          </w:p>
        </w:tc>
      </w:tr>
      <w:tr w:rsidR="00841407" w:rsidRPr="00565429" w:rsidTr="00570B01">
        <w:trPr>
          <w:trHeight w:val="135"/>
          <w:jc w:val="right"/>
        </w:trPr>
        <w:tc>
          <w:tcPr>
            <w:tcW w:w="4785" w:type="dxa"/>
          </w:tcPr>
          <w:p w:rsidR="00841407" w:rsidRPr="00565429" w:rsidRDefault="00841407" w:rsidP="00570B01">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проведение бесед, тестирования, анкетирования, экспертных оценок, наблюдения, логопедического обследования</w:t>
            </w:r>
          </w:p>
          <w:p w:rsidR="00841407" w:rsidRPr="00565429" w:rsidRDefault="00841407" w:rsidP="00570B01">
            <w:pPr>
              <w:widowControl w:val="0"/>
              <w:spacing w:after="0" w:line="240" w:lineRule="auto"/>
              <w:ind w:left="360"/>
              <w:rPr>
                <w:rFonts w:ascii="Times New Roman" w:eastAsia="SimSun" w:hAnsi="Times New Roman" w:cs="Times New Roman"/>
                <w:kern w:val="1"/>
                <w:lang w:eastAsia="hi-IN" w:bidi="hi-IN"/>
              </w:rPr>
            </w:pPr>
          </w:p>
        </w:tc>
        <w:tc>
          <w:tcPr>
            <w:tcW w:w="4786" w:type="dxa"/>
          </w:tcPr>
          <w:p w:rsidR="00841407" w:rsidRPr="00565429" w:rsidRDefault="00841407" w:rsidP="00570B01">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консультативная помощь в процессе сбора информации</w:t>
            </w:r>
            <w:r w:rsidR="00913257" w:rsidRPr="00565429">
              <w:rPr>
                <w:rFonts w:ascii="Times New Roman" w:eastAsia="SimSun" w:hAnsi="Times New Roman" w:cs="Times New Roman"/>
                <w:kern w:val="1"/>
                <w:lang w:eastAsia="hi-IN" w:bidi="hi-IN"/>
              </w:rPr>
              <w:t>;</w:t>
            </w:r>
          </w:p>
          <w:p w:rsidR="00841407" w:rsidRPr="00565429" w:rsidRDefault="00841407" w:rsidP="00570B01">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контроль   за  сбором информации на выходе в коррекционно-развивающую деятельность</w:t>
            </w:r>
          </w:p>
        </w:tc>
      </w:tr>
      <w:tr w:rsidR="00841407" w:rsidRPr="00565429" w:rsidTr="00570B01">
        <w:trPr>
          <w:trHeight w:val="135"/>
          <w:jc w:val="right"/>
        </w:trPr>
        <w:tc>
          <w:tcPr>
            <w:tcW w:w="9571" w:type="dxa"/>
            <w:gridSpan w:val="2"/>
          </w:tcPr>
          <w:p w:rsidR="00841407" w:rsidRPr="00565429" w:rsidRDefault="00841407" w:rsidP="00570B01">
            <w:pPr>
              <w:widowControl w:val="0"/>
              <w:spacing w:after="0" w:line="240" w:lineRule="auto"/>
              <w:rPr>
                <w:rFonts w:ascii="Times New Roman" w:eastAsia="SimSun" w:hAnsi="Times New Roman" w:cs="Times New Roman"/>
                <w:b/>
                <w:kern w:val="1"/>
                <w:lang w:eastAsia="hi-IN" w:bidi="hi-IN"/>
              </w:rPr>
            </w:pPr>
            <w:r w:rsidRPr="00565429">
              <w:rPr>
                <w:rFonts w:ascii="Times New Roman" w:eastAsia="SimSun" w:hAnsi="Times New Roman" w:cs="Times New Roman"/>
                <w:b/>
                <w:kern w:val="1"/>
                <w:lang w:eastAsia="hi-IN" w:bidi="hi-IN"/>
              </w:rPr>
              <w:t xml:space="preserve">VI этап. </w:t>
            </w:r>
            <w:r w:rsidRPr="00565429">
              <w:rPr>
                <w:rFonts w:ascii="Times New Roman" w:eastAsia="SimSun" w:hAnsi="Times New Roman" w:cs="Times New Roman"/>
                <w:b/>
                <w:i/>
                <w:kern w:val="1"/>
                <w:lang w:eastAsia="hi-IN" w:bidi="hi-IN"/>
              </w:rPr>
              <w:t>Систематизация потока информации</w:t>
            </w:r>
            <w:r w:rsidRPr="00565429">
              <w:rPr>
                <w:rFonts w:ascii="Times New Roman" w:eastAsia="SimSun" w:hAnsi="Times New Roman" w:cs="Times New Roman"/>
                <w:kern w:val="1"/>
                <w:lang w:eastAsia="hi-IN" w:bidi="hi-IN"/>
              </w:rPr>
              <w:t xml:space="preserve"> </w:t>
            </w:r>
            <w:r w:rsidRPr="00565429">
              <w:rPr>
                <w:rFonts w:ascii="Times New Roman" w:eastAsia="SimSun" w:hAnsi="Times New Roman" w:cs="Times New Roman"/>
                <w:b/>
                <w:kern w:val="1"/>
                <w:lang w:eastAsia="hi-IN" w:bidi="hi-IN"/>
              </w:rPr>
              <w:t xml:space="preserve">(конец учебного года) </w:t>
            </w:r>
          </w:p>
          <w:p w:rsidR="00841407" w:rsidRPr="00565429" w:rsidRDefault="00841407" w:rsidP="00570B01">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b/>
                <w:kern w:val="1"/>
                <w:lang w:eastAsia="hi-IN" w:bidi="hi-IN"/>
              </w:rPr>
              <w:t>Консилиум</w:t>
            </w:r>
            <w:r w:rsidRPr="00565429">
              <w:rPr>
                <w:rFonts w:ascii="Times New Roman" w:eastAsia="SimSun" w:hAnsi="Times New Roman" w:cs="Times New Roman"/>
                <w:kern w:val="1"/>
                <w:lang w:eastAsia="hi-IN" w:bidi="hi-IN"/>
              </w:rPr>
              <w:t xml:space="preserve"> </w:t>
            </w:r>
            <w:r w:rsidRPr="00565429">
              <w:rPr>
                <w:rFonts w:ascii="Times New Roman" w:eastAsia="SimSun" w:hAnsi="Times New Roman" w:cs="Times New Roman"/>
                <w:b/>
                <w:kern w:val="1"/>
                <w:lang w:eastAsia="hi-IN" w:bidi="hi-IN"/>
              </w:rPr>
              <w:t>(плановый)</w:t>
            </w:r>
          </w:p>
        </w:tc>
      </w:tr>
      <w:tr w:rsidR="00841407" w:rsidRPr="00565429" w:rsidTr="00570B01">
        <w:trPr>
          <w:trHeight w:val="135"/>
          <w:jc w:val="right"/>
        </w:trPr>
        <w:tc>
          <w:tcPr>
            <w:tcW w:w="4785" w:type="dxa"/>
          </w:tcPr>
          <w:p w:rsidR="00841407" w:rsidRPr="00565429" w:rsidRDefault="00841407" w:rsidP="00570B01">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уточнение полученной информации</w:t>
            </w:r>
            <w:r w:rsidR="00A3680C" w:rsidRPr="00565429">
              <w:rPr>
                <w:rFonts w:ascii="Times New Roman" w:eastAsia="SimSun" w:hAnsi="Times New Roman" w:cs="Times New Roman"/>
                <w:kern w:val="1"/>
                <w:lang w:eastAsia="hi-IN" w:bidi="hi-IN"/>
              </w:rPr>
              <w:t>;</w:t>
            </w:r>
          </w:p>
          <w:p w:rsidR="00841407" w:rsidRPr="00565429" w:rsidRDefault="00841407" w:rsidP="00570B01">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 xml:space="preserve">оценка динамики развития: </w:t>
            </w:r>
          </w:p>
          <w:p w:rsidR="00841407" w:rsidRPr="00565429" w:rsidRDefault="00A3680C" w:rsidP="00570B01">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 xml:space="preserve">положительный </w:t>
            </w:r>
            <w:r w:rsidR="00841407" w:rsidRPr="00565429">
              <w:rPr>
                <w:rFonts w:ascii="Times New Roman" w:eastAsia="SimSun" w:hAnsi="Times New Roman" w:cs="Times New Roman"/>
                <w:kern w:val="1"/>
                <w:lang w:eastAsia="hi-IN" w:bidi="hi-IN"/>
              </w:rPr>
              <w:t>результат – завершение  работы</w:t>
            </w:r>
            <w:r w:rsidRPr="00565429">
              <w:rPr>
                <w:rFonts w:ascii="Times New Roman" w:eastAsia="SimSun" w:hAnsi="Times New Roman" w:cs="Times New Roman"/>
                <w:kern w:val="1"/>
                <w:lang w:eastAsia="hi-IN" w:bidi="hi-IN"/>
              </w:rPr>
              <w:t>,</w:t>
            </w:r>
            <w:r w:rsidR="00841407" w:rsidRPr="00565429">
              <w:rPr>
                <w:rFonts w:ascii="Times New Roman" w:eastAsia="SimSun" w:hAnsi="Times New Roman" w:cs="Times New Roman"/>
                <w:kern w:val="1"/>
                <w:lang w:eastAsia="hi-IN" w:bidi="hi-IN"/>
              </w:rPr>
              <w:t xml:space="preserve">    </w:t>
            </w:r>
            <w:r w:rsidRPr="00565429">
              <w:rPr>
                <w:rFonts w:ascii="Times New Roman" w:eastAsia="SimSun" w:hAnsi="Times New Roman" w:cs="Times New Roman"/>
                <w:kern w:val="1"/>
                <w:lang w:eastAsia="hi-IN" w:bidi="hi-IN"/>
              </w:rPr>
              <w:t>отрицательный</w:t>
            </w:r>
            <w:r w:rsidR="00841407" w:rsidRPr="00565429">
              <w:rPr>
                <w:rFonts w:ascii="Times New Roman" w:eastAsia="SimSun" w:hAnsi="Times New Roman" w:cs="Times New Roman"/>
                <w:kern w:val="1"/>
                <w:lang w:eastAsia="hi-IN" w:bidi="hi-IN"/>
              </w:rPr>
              <w:t xml:space="preserve"> результат – корректировка    деятельности,  возврат     на II – VI этап</w:t>
            </w:r>
          </w:p>
        </w:tc>
        <w:tc>
          <w:tcPr>
            <w:tcW w:w="4786" w:type="dxa"/>
          </w:tcPr>
          <w:p w:rsidR="00841407" w:rsidRPr="00565429" w:rsidRDefault="00841407" w:rsidP="00570B01">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анализ хода и результатов коррекционно-развивающей работы</w:t>
            </w:r>
            <w:r w:rsidR="00A3680C" w:rsidRPr="00565429">
              <w:rPr>
                <w:rFonts w:ascii="Times New Roman" w:eastAsia="SimSun" w:hAnsi="Times New Roman" w:cs="Times New Roman"/>
                <w:kern w:val="1"/>
                <w:lang w:eastAsia="hi-IN" w:bidi="hi-IN"/>
              </w:rPr>
              <w:t>;</w:t>
            </w:r>
          </w:p>
          <w:p w:rsidR="00841407" w:rsidRPr="00565429" w:rsidRDefault="00841407" w:rsidP="00570B01">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подведение итогов</w:t>
            </w:r>
          </w:p>
        </w:tc>
      </w:tr>
      <w:tr w:rsidR="00841407" w:rsidRPr="00565429" w:rsidTr="00570B01">
        <w:trPr>
          <w:trHeight w:val="135"/>
          <w:jc w:val="right"/>
        </w:trPr>
        <w:tc>
          <w:tcPr>
            <w:tcW w:w="9571" w:type="dxa"/>
            <w:gridSpan w:val="2"/>
          </w:tcPr>
          <w:p w:rsidR="00841407" w:rsidRPr="00565429" w:rsidRDefault="00841407" w:rsidP="00570B01">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b/>
                <w:kern w:val="1"/>
                <w:lang w:eastAsia="hi-IN" w:bidi="hi-IN"/>
              </w:rPr>
              <w:t xml:space="preserve">VII этап. </w:t>
            </w:r>
            <w:r w:rsidRPr="00565429">
              <w:rPr>
                <w:rFonts w:ascii="Times New Roman" w:eastAsia="SimSun" w:hAnsi="Times New Roman" w:cs="Times New Roman"/>
                <w:b/>
                <w:i/>
                <w:kern w:val="1"/>
                <w:lang w:eastAsia="hi-IN" w:bidi="hi-IN"/>
              </w:rPr>
              <w:t>Завершение работы</w:t>
            </w:r>
            <w:r w:rsidRPr="00565429">
              <w:rPr>
                <w:rFonts w:ascii="Times New Roman" w:eastAsia="SimSun" w:hAnsi="Times New Roman" w:cs="Times New Roman"/>
                <w:b/>
                <w:kern w:val="1"/>
                <w:lang w:eastAsia="hi-IN" w:bidi="hi-IN"/>
              </w:rPr>
              <w:t xml:space="preserve"> (при положительных результатах). </w:t>
            </w:r>
          </w:p>
          <w:p w:rsidR="00841407" w:rsidRPr="00565429" w:rsidRDefault="00841407" w:rsidP="00570B01">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b/>
                <w:kern w:val="1"/>
                <w:lang w:eastAsia="hi-IN" w:bidi="hi-IN"/>
              </w:rPr>
              <w:t>Консилиум</w:t>
            </w:r>
            <w:r w:rsidRPr="00565429">
              <w:rPr>
                <w:rFonts w:ascii="Times New Roman" w:eastAsia="SimSun" w:hAnsi="Times New Roman" w:cs="Times New Roman"/>
                <w:kern w:val="1"/>
                <w:lang w:eastAsia="hi-IN" w:bidi="hi-IN"/>
              </w:rPr>
              <w:t xml:space="preserve"> </w:t>
            </w:r>
            <w:r w:rsidRPr="00565429">
              <w:rPr>
                <w:rFonts w:ascii="Times New Roman" w:eastAsia="SimSun" w:hAnsi="Times New Roman" w:cs="Times New Roman"/>
                <w:b/>
                <w:kern w:val="1"/>
                <w:lang w:eastAsia="hi-IN" w:bidi="hi-IN"/>
              </w:rPr>
              <w:t>(заключительный).</w:t>
            </w:r>
          </w:p>
        </w:tc>
      </w:tr>
      <w:tr w:rsidR="00841407" w:rsidRPr="00565429" w:rsidTr="00570B01">
        <w:trPr>
          <w:trHeight w:val="135"/>
          <w:jc w:val="right"/>
        </w:trPr>
        <w:tc>
          <w:tcPr>
            <w:tcW w:w="4785" w:type="dxa"/>
          </w:tcPr>
          <w:p w:rsidR="00841407" w:rsidRPr="00565429" w:rsidRDefault="00841407" w:rsidP="00570B01">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 xml:space="preserve">отбор оптимальных форм, методов, средств, способов, приемов взаимодействия педагогов с </w:t>
            </w:r>
            <w:r w:rsidR="00A3680C" w:rsidRPr="00565429">
              <w:rPr>
                <w:rFonts w:ascii="Times New Roman" w:eastAsia="SimSun" w:hAnsi="Times New Roman" w:cs="Times New Roman"/>
                <w:kern w:val="1"/>
                <w:lang w:eastAsia="hi-IN" w:bidi="hi-IN"/>
              </w:rPr>
              <w:t>об</w:t>
            </w:r>
            <w:r w:rsidRPr="00565429">
              <w:rPr>
                <w:rFonts w:ascii="Times New Roman" w:eastAsia="SimSun" w:hAnsi="Times New Roman" w:cs="Times New Roman"/>
                <w:kern w:val="1"/>
                <w:lang w:eastAsia="hi-IN" w:bidi="hi-IN"/>
              </w:rPr>
              <w:t>учащимися, родителями</w:t>
            </w:r>
            <w:r w:rsidR="00A3680C" w:rsidRPr="00565429">
              <w:rPr>
                <w:rFonts w:ascii="Times New Roman" w:eastAsia="SimSun" w:hAnsi="Times New Roman" w:cs="Times New Roman"/>
                <w:kern w:val="1"/>
                <w:lang w:eastAsia="hi-IN" w:bidi="hi-IN"/>
              </w:rPr>
              <w:t>,</w:t>
            </w:r>
          </w:p>
          <w:p w:rsidR="00841407" w:rsidRPr="00565429" w:rsidRDefault="00841407" w:rsidP="00570B01">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повышение профессиональной подготовки педагогов</w:t>
            </w:r>
            <w:r w:rsidR="00A3680C" w:rsidRPr="00565429">
              <w:rPr>
                <w:rFonts w:ascii="Times New Roman" w:eastAsia="SimSun" w:hAnsi="Times New Roman" w:cs="Times New Roman"/>
                <w:kern w:val="1"/>
                <w:lang w:eastAsia="hi-IN" w:bidi="hi-IN"/>
              </w:rPr>
              <w:t>;</w:t>
            </w:r>
          </w:p>
          <w:p w:rsidR="00841407" w:rsidRPr="00565429" w:rsidRDefault="00841407" w:rsidP="00570B01">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перспективное планирование</w:t>
            </w:r>
          </w:p>
          <w:p w:rsidR="00841407" w:rsidRPr="00565429" w:rsidRDefault="00841407" w:rsidP="00570B01">
            <w:pPr>
              <w:widowControl w:val="0"/>
              <w:spacing w:after="0" w:line="240" w:lineRule="auto"/>
              <w:ind w:left="720"/>
              <w:rPr>
                <w:rFonts w:ascii="Times New Roman" w:eastAsia="SimSun" w:hAnsi="Times New Roman" w:cs="Times New Roman"/>
                <w:kern w:val="1"/>
                <w:lang w:eastAsia="hi-IN" w:bidi="hi-IN"/>
              </w:rPr>
            </w:pPr>
          </w:p>
        </w:tc>
        <w:tc>
          <w:tcPr>
            <w:tcW w:w="4786" w:type="dxa"/>
          </w:tcPr>
          <w:p w:rsidR="00841407" w:rsidRPr="00565429" w:rsidRDefault="00841407" w:rsidP="00570B01">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обобщение опыта работы</w:t>
            </w:r>
            <w:r w:rsidR="00A3680C" w:rsidRPr="00565429">
              <w:rPr>
                <w:rFonts w:ascii="Times New Roman" w:eastAsia="SimSun" w:hAnsi="Times New Roman" w:cs="Times New Roman"/>
                <w:kern w:val="1"/>
                <w:lang w:eastAsia="hi-IN" w:bidi="hi-IN"/>
              </w:rPr>
              <w:t>;</w:t>
            </w:r>
          </w:p>
          <w:p w:rsidR="00841407" w:rsidRPr="00565429" w:rsidRDefault="00841407" w:rsidP="00570B01">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подведение итогов</w:t>
            </w:r>
            <w:r w:rsidR="00A3680C" w:rsidRPr="00565429">
              <w:rPr>
                <w:rFonts w:ascii="Times New Roman" w:eastAsia="SimSun" w:hAnsi="Times New Roman" w:cs="Times New Roman"/>
                <w:kern w:val="1"/>
                <w:lang w:eastAsia="hi-IN" w:bidi="hi-IN"/>
              </w:rPr>
              <w:t>;</w:t>
            </w:r>
          </w:p>
          <w:p w:rsidR="00841407" w:rsidRPr="00565429" w:rsidRDefault="00841407" w:rsidP="00570B01">
            <w:pPr>
              <w:widowControl w:val="0"/>
              <w:spacing w:after="0" w:line="240" w:lineRule="auto"/>
              <w:rPr>
                <w:rFonts w:ascii="Times New Roman" w:eastAsia="SimSun" w:hAnsi="Times New Roman" w:cs="Times New Roman"/>
                <w:kern w:val="1"/>
                <w:lang w:eastAsia="hi-IN" w:bidi="hi-IN"/>
              </w:rPr>
            </w:pPr>
            <w:r w:rsidRPr="00565429">
              <w:rPr>
                <w:rFonts w:ascii="Times New Roman" w:eastAsia="SimSun" w:hAnsi="Times New Roman" w:cs="Times New Roman"/>
                <w:kern w:val="1"/>
                <w:lang w:eastAsia="hi-IN" w:bidi="hi-IN"/>
              </w:rPr>
              <w:t xml:space="preserve">планирование дальнейшей коррекционной работы </w:t>
            </w:r>
          </w:p>
          <w:p w:rsidR="00841407" w:rsidRPr="00565429" w:rsidRDefault="00841407" w:rsidP="00570B01">
            <w:pPr>
              <w:widowControl w:val="0"/>
              <w:spacing w:after="0" w:line="240" w:lineRule="auto"/>
              <w:ind w:left="360"/>
              <w:rPr>
                <w:rFonts w:ascii="Times New Roman" w:eastAsia="SimSun" w:hAnsi="Times New Roman" w:cs="Times New Roman"/>
                <w:kern w:val="1"/>
                <w:lang w:eastAsia="hi-IN" w:bidi="hi-IN"/>
              </w:rPr>
            </w:pPr>
          </w:p>
        </w:tc>
      </w:tr>
    </w:tbl>
    <w:p w:rsidR="00361839" w:rsidRPr="00565429" w:rsidRDefault="004A0006" w:rsidP="000B1DC9">
      <w:pPr>
        <w:widowControl w:val="0"/>
        <w:overflowPunct w:val="0"/>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     </w:t>
      </w:r>
    </w:p>
    <w:p w:rsidR="00841407" w:rsidRPr="00565429" w:rsidRDefault="00841407" w:rsidP="00361839">
      <w:pPr>
        <w:widowControl w:val="0"/>
        <w:overflowPunct w:val="0"/>
        <w:autoSpaceDE w:val="0"/>
        <w:autoSpaceDN w:val="0"/>
        <w:adjustRightInd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Коррекционная работа с обучающимися с ЗПР осуществляется в ходе всего учебно-образовательного процесса:</w:t>
      </w:r>
    </w:p>
    <w:p w:rsidR="00841407" w:rsidRPr="00565429" w:rsidRDefault="00841407" w:rsidP="00C82AF5">
      <w:pPr>
        <w:pStyle w:val="affff4"/>
        <w:numPr>
          <w:ilvl w:val="0"/>
          <w:numId w:val="127"/>
        </w:numPr>
        <w:autoSpaceDE w:val="0"/>
        <w:autoSpaceDN w:val="0"/>
        <w:adjustRightInd w:val="0"/>
        <w:spacing w:line="240" w:lineRule="auto"/>
        <w:ind w:left="0" w:firstLine="0"/>
        <w:jc w:val="both"/>
        <w:rPr>
          <w:rFonts w:eastAsia="SimSun" w:cs="Times New Roman"/>
          <w:lang w:eastAsia="hi-IN" w:bidi="hi-IN"/>
        </w:rPr>
      </w:pPr>
      <w:r w:rsidRPr="00565429">
        <w:rPr>
          <w:rFonts w:eastAsia="SimSun" w:cs="Times New Roman"/>
          <w:lang w:eastAsia="hi-IN" w:bidi="hi-IN"/>
        </w:rPr>
        <w:t>через   содержание   и   организацию   образовательного   процесса</w:t>
      </w:r>
      <w:r w:rsidR="00294C0C" w:rsidRPr="00565429">
        <w:rPr>
          <w:rFonts w:eastAsia="SimSun" w:cs="Times New Roman"/>
          <w:lang w:eastAsia="hi-IN" w:bidi="hi-IN"/>
        </w:rPr>
        <w:t xml:space="preserve"> </w:t>
      </w:r>
      <w:r w:rsidRPr="00565429">
        <w:rPr>
          <w:rFonts w:eastAsia="SimSun" w:cs="Times New Roman"/>
          <w:lang w:eastAsia="hi-IN" w:bidi="hi-IN"/>
        </w:rPr>
        <w:t>(индивидуальный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841407" w:rsidRPr="00565429" w:rsidRDefault="00841407" w:rsidP="00C82AF5">
      <w:pPr>
        <w:pStyle w:val="affff4"/>
        <w:numPr>
          <w:ilvl w:val="0"/>
          <w:numId w:val="127"/>
        </w:numPr>
        <w:overflowPunct w:val="0"/>
        <w:autoSpaceDE w:val="0"/>
        <w:autoSpaceDN w:val="0"/>
        <w:adjustRightInd w:val="0"/>
        <w:spacing w:line="240" w:lineRule="auto"/>
        <w:ind w:left="0" w:firstLine="0"/>
        <w:jc w:val="both"/>
        <w:rPr>
          <w:rFonts w:eastAsia="SimSun" w:cs="Times New Roman"/>
          <w:lang w:eastAsia="hi-IN" w:bidi="hi-IN"/>
        </w:rPr>
      </w:pPr>
      <w:r w:rsidRPr="00565429">
        <w:rPr>
          <w:rFonts w:eastAsia="SimSun" w:cs="Times New Roman"/>
          <w:lang w:eastAsia="hi-IN" w:bidi="hi-IN"/>
        </w:rPr>
        <w:t xml:space="preserve">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 </w:t>
      </w:r>
    </w:p>
    <w:p w:rsidR="00294C0C" w:rsidRPr="00565429" w:rsidRDefault="00841407" w:rsidP="00C82AF5">
      <w:pPr>
        <w:pStyle w:val="affff4"/>
        <w:numPr>
          <w:ilvl w:val="0"/>
          <w:numId w:val="127"/>
        </w:numPr>
        <w:overflowPunct w:val="0"/>
        <w:autoSpaceDE w:val="0"/>
        <w:autoSpaceDN w:val="0"/>
        <w:adjustRightInd w:val="0"/>
        <w:spacing w:line="240" w:lineRule="auto"/>
        <w:ind w:left="0" w:firstLine="0"/>
        <w:jc w:val="center"/>
        <w:rPr>
          <w:rFonts w:eastAsia="SimSun" w:cs="Times New Roman"/>
          <w:lang w:eastAsia="hi-IN" w:bidi="hi-IN"/>
        </w:rPr>
      </w:pPr>
      <w:r w:rsidRPr="00565429">
        <w:rPr>
          <w:rFonts w:eastAsia="SimSun" w:cs="Times New Roman"/>
          <w:lang w:eastAsia="hi-IN" w:bidi="hi-IN"/>
        </w:rPr>
        <w:t>в рамках психологического и социально-педагогического сопровождения</w:t>
      </w:r>
      <w:r w:rsidR="00294C0C" w:rsidRPr="00565429">
        <w:rPr>
          <w:rFonts w:eastAsia="SimSun" w:cs="Times New Roman"/>
          <w:lang w:eastAsia="hi-IN" w:bidi="hi-IN"/>
        </w:rPr>
        <w:t xml:space="preserve"> обучающихся. </w:t>
      </w:r>
    </w:p>
    <w:p w:rsidR="00841407" w:rsidRPr="00565429" w:rsidRDefault="00841407" w:rsidP="000B1DC9">
      <w:pPr>
        <w:widowControl w:val="0"/>
        <w:tabs>
          <w:tab w:val="num" w:pos="1069"/>
        </w:tabs>
        <w:overflowPunct w:val="0"/>
        <w:autoSpaceDE w:val="0"/>
        <w:autoSpaceDN w:val="0"/>
        <w:adjustRightInd w:val="0"/>
        <w:spacing w:after="0" w:line="240" w:lineRule="auto"/>
        <w:jc w:val="center"/>
        <w:rPr>
          <w:rFonts w:ascii="Times New Roman" w:eastAsia="SimSun" w:hAnsi="Times New Roman" w:cs="Times New Roman"/>
          <w:kern w:val="1"/>
          <w:sz w:val="24"/>
          <w:szCs w:val="24"/>
          <w:lang w:eastAsia="hi-IN" w:bidi="hi-IN"/>
        </w:rPr>
      </w:pPr>
      <w:r w:rsidRPr="00565429">
        <w:rPr>
          <w:rFonts w:ascii="Times New Roman" w:eastAsia="Times New Roman" w:hAnsi="Times New Roman" w:cs="Times New Roman"/>
          <w:b/>
          <w:bCs/>
          <w:kern w:val="1"/>
          <w:sz w:val="24"/>
          <w:szCs w:val="24"/>
          <w:lang w:eastAsia="ar-SA"/>
        </w:rPr>
        <w:t>Содержание  работы</w:t>
      </w:r>
    </w:p>
    <w:p w:rsidR="00841407" w:rsidRPr="00565429" w:rsidRDefault="008546DC" w:rsidP="000B1DC9">
      <w:pPr>
        <w:widowControl w:val="0"/>
        <w:autoSpaceDE w:val="0"/>
        <w:spacing w:after="0" w:line="240" w:lineRule="auto"/>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 xml:space="preserve">     </w:t>
      </w:r>
      <w:r w:rsidR="00841407" w:rsidRPr="00565429">
        <w:rPr>
          <w:rFonts w:ascii="Times New Roman" w:eastAsia="Times New Roman" w:hAnsi="Times New Roman" w:cs="Times New Roman"/>
          <w:kern w:val="1"/>
          <w:sz w:val="24"/>
          <w:szCs w:val="24"/>
          <w:lang w:eastAsia="ar-SA"/>
        </w:rPr>
        <w:t xml:space="preserve">Программа коррекционной работы в структуре АООП НОО </w:t>
      </w:r>
      <w:r w:rsidR="00841407" w:rsidRPr="00565429">
        <w:rPr>
          <w:rFonts w:ascii="Times New Roman" w:eastAsia="Times New Roman" w:hAnsi="Times New Roman" w:cs="Times New Roman"/>
          <w:spacing w:val="5"/>
          <w:kern w:val="1"/>
          <w:sz w:val="24"/>
          <w:szCs w:val="24"/>
          <w:lang w:eastAsia="ar-SA"/>
        </w:rPr>
        <w:t xml:space="preserve">включает в себя взаимосвязанные направления. Данные </w:t>
      </w:r>
      <w:r w:rsidR="00841407" w:rsidRPr="00565429">
        <w:rPr>
          <w:rFonts w:ascii="Times New Roman" w:eastAsia="Times New Roman" w:hAnsi="Times New Roman" w:cs="Times New Roman"/>
          <w:spacing w:val="-1"/>
          <w:kern w:val="1"/>
          <w:sz w:val="24"/>
          <w:szCs w:val="24"/>
          <w:lang w:eastAsia="ar-SA"/>
        </w:rPr>
        <w:t xml:space="preserve">направления отражают основное содержание деятельности </w:t>
      </w:r>
      <w:r w:rsidR="00841407" w:rsidRPr="00565429">
        <w:rPr>
          <w:rFonts w:ascii="Times New Roman" w:eastAsia="Times New Roman" w:hAnsi="Times New Roman" w:cs="Times New Roman"/>
          <w:kern w:val="1"/>
          <w:sz w:val="24"/>
          <w:szCs w:val="24"/>
          <w:lang w:eastAsia="ar-SA"/>
        </w:rPr>
        <w:t xml:space="preserve">специалистов </w:t>
      </w:r>
      <w:r w:rsidR="00716745">
        <w:rPr>
          <w:rFonts w:ascii="Times New Roman" w:eastAsia="Times New Roman" w:hAnsi="Times New Roman" w:cs="Times New Roman"/>
          <w:kern w:val="1"/>
          <w:sz w:val="24"/>
          <w:szCs w:val="24"/>
          <w:lang w:eastAsia="ar-SA"/>
        </w:rPr>
        <w:t xml:space="preserve">МБОУ СОШ №51 </w:t>
      </w:r>
      <w:r w:rsidR="00841407" w:rsidRPr="00565429">
        <w:rPr>
          <w:rFonts w:ascii="Times New Roman" w:eastAsia="Times New Roman" w:hAnsi="Times New Roman" w:cs="Times New Roman"/>
          <w:kern w:val="1"/>
          <w:sz w:val="24"/>
          <w:szCs w:val="24"/>
          <w:lang w:eastAsia="ar-SA"/>
        </w:rPr>
        <w:t xml:space="preserve">в области коррекционной педагогики и психологии: </w:t>
      </w:r>
    </w:p>
    <w:tbl>
      <w:tblPr>
        <w:tblStyle w:val="1ffd"/>
        <w:tblW w:w="0" w:type="auto"/>
        <w:jc w:val="right"/>
        <w:tblLook w:val="04A0" w:firstRow="1" w:lastRow="0" w:firstColumn="1" w:lastColumn="0" w:noHBand="0" w:noVBand="1"/>
      </w:tblPr>
      <w:tblGrid>
        <w:gridCol w:w="2660"/>
        <w:gridCol w:w="7229"/>
      </w:tblGrid>
      <w:tr w:rsidR="00841407" w:rsidRPr="00565429" w:rsidTr="00570B01">
        <w:trPr>
          <w:trHeight w:val="1056"/>
          <w:jc w:val="right"/>
        </w:trPr>
        <w:tc>
          <w:tcPr>
            <w:tcW w:w="2660" w:type="dxa"/>
          </w:tcPr>
          <w:p w:rsidR="00841407" w:rsidRPr="00565429" w:rsidRDefault="00841407" w:rsidP="00716745">
            <w:pPr>
              <w:widowControl w:val="0"/>
              <w:jc w:val="center"/>
              <w:rPr>
                <w:rFonts w:ascii="Times New Roman" w:eastAsia="SimSun" w:hAnsi="Times New Roman"/>
                <w:b/>
                <w:kern w:val="1"/>
                <w:lang w:eastAsia="hi-IN" w:bidi="hi-IN"/>
              </w:rPr>
            </w:pPr>
            <w:r w:rsidRPr="00565429">
              <w:rPr>
                <w:rFonts w:ascii="Times New Roman" w:eastAsia="SimSun" w:hAnsi="Times New Roman"/>
                <w:b/>
                <w:bCs/>
                <w:kern w:val="1"/>
                <w:lang w:eastAsia="hi-IN" w:bidi="hi-IN"/>
              </w:rPr>
              <w:t xml:space="preserve">Субъекты реализации коррекционной работы </w:t>
            </w:r>
            <w:r w:rsidR="00716745">
              <w:rPr>
                <w:rFonts w:ascii="Times New Roman" w:eastAsia="SimSun" w:hAnsi="Times New Roman"/>
                <w:b/>
                <w:bCs/>
                <w:kern w:val="1"/>
                <w:lang w:eastAsia="hi-IN" w:bidi="hi-IN"/>
              </w:rPr>
              <w:t>МБОУ СОШ №51</w:t>
            </w:r>
          </w:p>
        </w:tc>
        <w:tc>
          <w:tcPr>
            <w:tcW w:w="7229" w:type="dxa"/>
          </w:tcPr>
          <w:p w:rsidR="00841407" w:rsidRPr="00565429" w:rsidRDefault="00841407" w:rsidP="000B1DC9">
            <w:pPr>
              <w:widowControl w:val="0"/>
              <w:jc w:val="center"/>
              <w:rPr>
                <w:rFonts w:ascii="Times New Roman" w:eastAsia="SimSun" w:hAnsi="Times New Roman"/>
                <w:b/>
                <w:kern w:val="1"/>
                <w:lang w:eastAsia="hi-IN" w:bidi="hi-IN"/>
              </w:rPr>
            </w:pPr>
            <w:r w:rsidRPr="00565429">
              <w:rPr>
                <w:rFonts w:ascii="Times New Roman" w:eastAsia="SimSun" w:hAnsi="Times New Roman"/>
                <w:b/>
                <w:bCs/>
                <w:kern w:val="1"/>
                <w:lang w:eastAsia="hi-IN" w:bidi="hi-IN"/>
              </w:rPr>
              <w:t>Содержание деятельности специалистов</w:t>
            </w:r>
          </w:p>
        </w:tc>
      </w:tr>
      <w:tr w:rsidR="00841407" w:rsidRPr="00565429" w:rsidTr="00570B01">
        <w:trPr>
          <w:jc w:val="right"/>
        </w:trPr>
        <w:tc>
          <w:tcPr>
            <w:tcW w:w="2660" w:type="dxa"/>
          </w:tcPr>
          <w:p w:rsidR="00841407" w:rsidRPr="00565429" w:rsidRDefault="00FD74EC" w:rsidP="000B1DC9">
            <w:pPr>
              <w:widowControl w:val="0"/>
              <w:rPr>
                <w:rFonts w:ascii="Times New Roman" w:eastAsia="SimSun" w:hAnsi="Times New Roman"/>
                <w:kern w:val="1"/>
                <w:lang w:eastAsia="hi-IN" w:bidi="hi-IN"/>
              </w:rPr>
            </w:pPr>
            <w:r w:rsidRPr="00565429">
              <w:rPr>
                <w:rFonts w:ascii="Times New Roman" w:eastAsia="SimSun" w:hAnsi="Times New Roman"/>
                <w:kern w:val="1"/>
                <w:lang w:eastAsia="hi-IN" w:bidi="hi-IN"/>
              </w:rPr>
              <w:t>Заместитель директора по У</w:t>
            </w:r>
            <w:r w:rsidR="00716745">
              <w:rPr>
                <w:rFonts w:ascii="Times New Roman" w:eastAsia="SimSun" w:hAnsi="Times New Roman"/>
                <w:kern w:val="1"/>
                <w:lang w:eastAsia="hi-IN" w:bidi="hi-IN"/>
              </w:rPr>
              <w:t>В</w:t>
            </w:r>
            <w:r w:rsidRPr="00565429">
              <w:rPr>
                <w:rFonts w:ascii="Times New Roman" w:eastAsia="SimSun" w:hAnsi="Times New Roman"/>
                <w:kern w:val="1"/>
                <w:lang w:eastAsia="hi-IN" w:bidi="hi-IN"/>
              </w:rPr>
              <w:t>Р</w:t>
            </w:r>
            <w:r w:rsidR="00841407" w:rsidRPr="00565429">
              <w:rPr>
                <w:rFonts w:ascii="Times New Roman" w:eastAsia="SimSun" w:hAnsi="Times New Roman"/>
                <w:kern w:val="1"/>
                <w:lang w:eastAsia="hi-IN" w:bidi="hi-IN"/>
              </w:rPr>
              <w:t xml:space="preserve">, председатель </w:t>
            </w:r>
            <w:r w:rsidRPr="00565429">
              <w:rPr>
                <w:rFonts w:ascii="Times New Roman" w:eastAsia="SimSun" w:hAnsi="Times New Roman"/>
                <w:kern w:val="1"/>
                <w:lang w:eastAsia="hi-IN" w:bidi="hi-IN"/>
              </w:rPr>
              <w:t>ш</w:t>
            </w:r>
            <w:r w:rsidR="00841407" w:rsidRPr="00565429">
              <w:rPr>
                <w:rFonts w:ascii="Times New Roman" w:eastAsia="SimSun" w:hAnsi="Times New Roman"/>
                <w:kern w:val="1"/>
                <w:lang w:eastAsia="hi-IN" w:bidi="hi-IN"/>
              </w:rPr>
              <w:t>ПМПк</w:t>
            </w:r>
          </w:p>
        </w:tc>
        <w:tc>
          <w:tcPr>
            <w:tcW w:w="7229" w:type="dxa"/>
          </w:tcPr>
          <w:p w:rsidR="00841407" w:rsidRPr="00565429" w:rsidRDefault="00841407" w:rsidP="000B1DC9">
            <w:pPr>
              <w:widowControl w:val="0"/>
              <w:tabs>
                <w:tab w:val="left" w:pos="158"/>
              </w:tabs>
              <w:ind w:left="16"/>
              <w:rPr>
                <w:rFonts w:ascii="Times New Roman" w:eastAsia="SimSun" w:hAnsi="Times New Roman"/>
                <w:kern w:val="1"/>
                <w:lang w:eastAsia="hi-IN" w:bidi="hi-IN"/>
              </w:rPr>
            </w:pPr>
            <w:r w:rsidRPr="00565429">
              <w:rPr>
                <w:rFonts w:ascii="Times New Roman" w:eastAsia="SimSun" w:hAnsi="Times New Roman"/>
                <w:kern w:val="1"/>
                <w:lang w:eastAsia="hi-IN" w:bidi="hi-IN"/>
              </w:rPr>
              <w:t>курирует работу по реализации программы;</w:t>
            </w:r>
            <w:r w:rsidR="0014513C" w:rsidRPr="00565429">
              <w:rPr>
                <w:rFonts w:ascii="Times New Roman" w:eastAsia="SimSun" w:hAnsi="Times New Roman"/>
                <w:kern w:val="1"/>
                <w:lang w:eastAsia="hi-IN" w:bidi="hi-IN"/>
              </w:rPr>
              <w:t xml:space="preserve"> </w:t>
            </w:r>
            <w:r w:rsidRPr="00565429">
              <w:rPr>
                <w:rFonts w:ascii="Times New Roman" w:eastAsia="SimSun" w:hAnsi="Times New Roman"/>
                <w:kern w:val="1"/>
                <w:lang w:eastAsia="hi-IN" w:bidi="hi-IN"/>
              </w:rPr>
              <w:t xml:space="preserve">руководит работой </w:t>
            </w:r>
            <w:r w:rsidR="00FD74EC" w:rsidRPr="00565429">
              <w:rPr>
                <w:rFonts w:ascii="Times New Roman" w:eastAsia="SimSun" w:hAnsi="Times New Roman"/>
                <w:kern w:val="1"/>
                <w:lang w:eastAsia="hi-IN" w:bidi="hi-IN"/>
              </w:rPr>
              <w:t>ш</w:t>
            </w:r>
            <w:r w:rsidRPr="00565429">
              <w:rPr>
                <w:rFonts w:ascii="Times New Roman" w:eastAsia="SimSun" w:hAnsi="Times New Roman"/>
                <w:kern w:val="1"/>
                <w:lang w:eastAsia="hi-IN" w:bidi="hi-IN"/>
              </w:rPr>
              <w:t>ПМПк;</w:t>
            </w:r>
          </w:p>
          <w:p w:rsidR="00841407" w:rsidRPr="00565429" w:rsidRDefault="00FD74EC" w:rsidP="0014513C">
            <w:pPr>
              <w:widowControl w:val="0"/>
              <w:tabs>
                <w:tab w:val="left" w:pos="158"/>
              </w:tabs>
              <w:ind w:left="16"/>
              <w:rPr>
                <w:rFonts w:ascii="Times New Roman" w:eastAsia="SimSun" w:hAnsi="Times New Roman"/>
                <w:kern w:val="1"/>
                <w:lang w:eastAsia="hi-IN" w:bidi="hi-IN"/>
              </w:rPr>
            </w:pPr>
            <w:r w:rsidRPr="00565429">
              <w:rPr>
                <w:rFonts w:ascii="Times New Roman" w:eastAsia="SimSun" w:hAnsi="Times New Roman"/>
                <w:kern w:val="1"/>
                <w:lang w:eastAsia="hi-IN" w:bidi="hi-IN"/>
              </w:rPr>
              <w:t>взаимодействует с</w:t>
            </w:r>
            <w:r w:rsidR="00841407" w:rsidRPr="00565429">
              <w:rPr>
                <w:rFonts w:ascii="Times New Roman" w:eastAsia="SimSun" w:hAnsi="Times New Roman"/>
                <w:kern w:val="1"/>
                <w:lang w:eastAsia="hi-IN" w:bidi="hi-IN"/>
              </w:rPr>
              <w:t xml:space="preserve"> </w:t>
            </w:r>
            <w:r w:rsidRPr="00565429">
              <w:rPr>
                <w:rFonts w:ascii="Times New Roman" w:eastAsia="SimSun" w:hAnsi="Times New Roman"/>
                <w:kern w:val="1"/>
                <w:lang w:eastAsia="hi-IN" w:bidi="hi-IN"/>
              </w:rPr>
              <w:t>ЦП</w:t>
            </w:r>
            <w:r w:rsidR="00841407" w:rsidRPr="00565429">
              <w:rPr>
                <w:rFonts w:ascii="Times New Roman" w:eastAsia="SimSun" w:hAnsi="Times New Roman"/>
                <w:kern w:val="1"/>
                <w:lang w:eastAsia="hi-IN" w:bidi="hi-IN"/>
              </w:rPr>
              <w:t>МПК,  лечебными учреждениями;</w:t>
            </w:r>
            <w:r w:rsidR="0014513C" w:rsidRPr="00565429">
              <w:rPr>
                <w:rFonts w:ascii="Times New Roman" w:eastAsia="SimSun" w:hAnsi="Times New Roman"/>
                <w:kern w:val="1"/>
                <w:lang w:eastAsia="hi-IN" w:bidi="hi-IN"/>
              </w:rPr>
              <w:t xml:space="preserve"> </w:t>
            </w:r>
            <w:r w:rsidR="00841407" w:rsidRPr="00565429">
              <w:rPr>
                <w:rFonts w:ascii="Times New Roman" w:eastAsia="SimSun" w:hAnsi="Times New Roman"/>
                <w:kern w:val="1"/>
                <w:lang w:eastAsia="hi-IN" w:bidi="hi-IN"/>
              </w:rPr>
              <w:t>осуществляет просветительскую деятельность при работе с родителями детей</w:t>
            </w:r>
          </w:p>
        </w:tc>
      </w:tr>
      <w:tr w:rsidR="00841407" w:rsidRPr="00565429" w:rsidTr="00570B01">
        <w:trPr>
          <w:jc w:val="right"/>
        </w:trPr>
        <w:tc>
          <w:tcPr>
            <w:tcW w:w="2660" w:type="dxa"/>
          </w:tcPr>
          <w:p w:rsidR="00841407" w:rsidRPr="00565429" w:rsidRDefault="00117D5C" w:rsidP="000B1DC9">
            <w:pPr>
              <w:widowControl w:val="0"/>
              <w:rPr>
                <w:rFonts w:ascii="Times New Roman" w:eastAsia="SimSun" w:hAnsi="Times New Roman"/>
                <w:kern w:val="1"/>
                <w:lang w:eastAsia="hi-IN" w:bidi="hi-IN"/>
              </w:rPr>
            </w:pPr>
            <w:r w:rsidRPr="00565429">
              <w:rPr>
                <w:rFonts w:ascii="Times New Roman" w:eastAsia="SimSun" w:hAnsi="Times New Roman"/>
                <w:kern w:val="1"/>
                <w:lang w:eastAsia="hi-IN" w:bidi="hi-IN"/>
              </w:rPr>
              <w:t>Учитель-дефектолог</w:t>
            </w:r>
          </w:p>
        </w:tc>
        <w:tc>
          <w:tcPr>
            <w:tcW w:w="7229" w:type="dxa"/>
          </w:tcPr>
          <w:p w:rsidR="00841407" w:rsidRPr="00565429" w:rsidRDefault="00841407" w:rsidP="000B1DC9">
            <w:pPr>
              <w:widowControl w:val="0"/>
              <w:tabs>
                <w:tab w:val="left" w:pos="158"/>
              </w:tabs>
              <w:ind w:left="16"/>
              <w:rPr>
                <w:rFonts w:ascii="Times New Roman" w:eastAsia="SimSun" w:hAnsi="Times New Roman"/>
                <w:kern w:val="1"/>
                <w:lang w:eastAsia="hi-IN" w:bidi="hi-IN"/>
              </w:rPr>
            </w:pPr>
            <w:r w:rsidRPr="00565429">
              <w:rPr>
                <w:rFonts w:ascii="Times New Roman" w:eastAsia="SimSun" w:hAnsi="Times New Roman"/>
                <w:kern w:val="1"/>
                <w:lang w:eastAsia="hi-IN" w:bidi="hi-IN"/>
              </w:rPr>
              <w:t>является связующим звеном в комплексной группе специалистов по организации коррекционной работы с учащимися;</w:t>
            </w:r>
            <w:r w:rsidR="0014513C" w:rsidRPr="00565429">
              <w:rPr>
                <w:rFonts w:ascii="Times New Roman" w:eastAsia="SimSun" w:hAnsi="Times New Roman"/>
                <w:kern w:val="1"/>
                <w:lang w:eastAsia="hi-IN" w:bidi="hi-IN"/>
              </w:rPr>
              <w:t xml:space="preserve"> </w:t>
            </w:r>
            <w:r w:rsidRPr="00565429">
              <w:rPr>
                <w:rFonts w:ascii="Times New Roman" w:eastAsia="SimSun" w:hAnsi="Times New Roman"/>
                <w:kern w:val="1"/>
                <w:lang w:eastAsia="hi-IN" w:bidi="hi-IN"/>
              </w:rPr>
              <w:t>делает первичный запрос специалистам и дает первичную информацию о ребенке;</w:t>
            </w:r>
          </w:p>
          <w:p w:rsidR="00841407" w:rsidRPr="00565429" w:rsidRDefault="00841407" w:rsidP="0014513C">
            <w:pPr>
              <w:widowControl w:val="0"/>
              <w:tabs>
                <w:tab w:val="left" w:pos="158"/>
              </w:tabs>
              <w:ind w:left="16"/>
              <w:rPr>
                <w:rFonts w:ascii="Times New Roman" w:eastAsia="SimSun" w:hAnsi="Times New Roman"/>
                <w:kern w:val="1"/>
                <w:lang w:eastAsia="hi-IN" w:bidi="hi-IN"/>
              </w:rPr>
            </w:pPr>
            <w:r w:rsidRPr="00565429">
              <w:rPr>
                <w:rFonts w:ascii="Times New Roman" w:eastAsia="SimSun" w:hAnsi="Times New Roman"/>
                <w:kern w:val="1"/>
                <w:lang w:eastAsia="hi-IN" w:bidi="hi-IN"/>
              </w:rPr>
              <w:t>осуществляет индивидуальную коррекционную работу (педагогическое сопровождение);</w:t>
            </w:r>
            <w:r w:rsidR="0014513C" w:rsidRPr="00565429">
              <w:rPr>
                <w:rFonts w:ascii="Times New Roman" w:eastAsia="SimSun" w:hAnsi="Times New Roman"/>
                <w:kern w:val="1"/>
                <w:lang w:eastAsia="hi-IN" w:bidi="hi-IN"/>
              </w:rPr>
              <w:t xml:space="preserve"> </w:t>
            </w:r>
            <w:r w:rsidRPr="00565429">
              <w:rPr>
                <w:rFonts w:ascii="Times New Roman" w:eastAsia="SimSun" w:hAnsi="Times New Roman"/>
                <w:kern w:val="1"/>
                <w:lang w:eastAsia="hi-IN" w:bidi="hi-IN"/>
              </w:rPr>
              <w:t>консультативная помощь семье в вопросах коррекционно-развивающего воспитания и обучения</w:t>
            </w:r>
          </w:p>
        </w:tc>
      </w:tr>
      <w:tr w:rsidR="00841407" w:rsidRPr="00565429" w:rsidTr="00570B01">
        <w:trPr>
          <w:jc w:val="right"/>
        </w:trPr>
        <w:tc>
          <w:tcPr>
            <w:tcW w:w="2660" w:type="dxa"/>
          </w:tcPr>
          <w:p w:rsidR="00841407" w:rsidRPr="00565429" w:rsidRDefault="00841407" w:rsidP="000B1DC9">
            <w:pPr>
              <w:widowControl w:val="0"/>
              <w:rPr>
                <w:rFonts w:ascii="Times New Roman" w:eastAsia="SimSun" w:hAnsi="Times New Roman"/>
                <w:kern w:val="1"/>
                <w:lang w:eastAsia="hi-IN" w:bidi="hi-IN"/>
              </w:rPr>
            </w:pPr>
            <w:r w:rsidRPr="00565429">
              <w:rPr>
                <w:rFonts w:ascii="Times New Roman" w:eastAsia="SimSun" w:hAnsi="Times New Roman"/>
                <w:kern w:val="1"/>
                <w:lang w:eastAsia="hi-IN" w:bidi="hi-IN"/>
              </w:rPr>
              <w:t>Социальный педагог</w:t>
            </w:r>
          </w:p>
        </w:tc>
        <w:tc>
          <w:tcPr>
            <w:tcW w:w="7229" w:type="dxa"/>
          </w:tcPr>
          <w:p w:rsidR="00841407" w:rsidRPr="00565429" w:rsidRDefault="00841407" w:rsidP="0014513C">
            <w:pPr>
              <w:widowControl w:val="0"/>
              <w:tabs>
                <w:tab w:val="left" w:pos="158"/>
              </w:tabs>
              <w:ind w:left="16"/>
              <w:rPr>
                <w:rFonts w:ascii="Times New Roman" w:eastAsia="SimSun" w:hAnsi="Times New Roman"/>
                <w:kern w:val="1"/>
                <w:lang w:eastAsia="hi-IN" w:bidi="hi-IN"/>
              </w:rPr>
            </w:pPr>
            <w:r w:rsidRPr="00565429">
              <w:rPr>
                <w:rFonts w:ascii="Times New Roman" w:eastAsia="SimSun" w:hAnsi="Times New Roman"/>
                <w:kern w:val="1"/>
                <w:lang w:eastAsia="hi-IN" w:bidi="hi-IN"/>
              </w:rPr>
              <w:t>изучает жизнедеятельность ребенка вне школы;</w:t>
            </w:r>
            <w:r w:rsidR="0014513C" w:rsidRPr="00565429">
              <w:rPr>
                <w:rFonts w:ascii="Times New Roman" w:eastAsia="SimSun" w:hAnsi="Times New Roman"/>
                <w:kern w:val="1"/>
                <w:lang w:eastAsia="hi-IN" w:bidi="hi-IN"/>
              </w:rPr>
              <w:t xml:space="preserve"> </w:t>
            </w:r>
            <w:r w:rsidRPr="00565429">
              <w:rPr>
                <w:rFonts w:ascii="Times New Roman" w:eastAsia="SimSun" w:hAnsi="Times New Roman"/>
                <w:kern w:val="1"/>
                <w:lang w:eastAsia="hi-IN" w:bidi="hi-IN"/>
              </w:rPr>
              <w:t>осуществляет профилактическую и коррекционную работу с учащимися;</w:t>
            </w:r>
          </w:p>
          <w:p w:rsidR="00841407" w:rsidRPr="00565429" w:rsidRDefault="00841407" w:rsidP="000B1DC9">
            <w:pPr>
              <w:widowControl w:val="0"/>
              <w:tabs>
                <w:tab w:val="left" w:pos="158"/>
              </w:tabs>
              <w:rPr>
                <w:rFonts w:ascii="Times New Roman" w:eastAsia="SimSun" w:hAnsi="Times New Roman"/>
                <w:kern w:val="1"/>
                <w:lang w:eastAsia="hi-IN" w:bidi="hi-IN"/>
              </w:rPr>
            </w:pPr>
            <w:r w:rsidRPr="00565429">
              <w:rPr>
                <w:rFonts w:ascii="Times New Roman" w:eastAsia="SimSun" w:hAnsi="Times New Roman"/>
                <w:kern w:val="1"/>
                <w:lang w:eastAsia="hi-IN" w:bidi="hi-IN"/>
              </w:rPr>
              <w:t>вза</w:t>
            </w:r>
            <w:r w:rsidR="00FD74EC" w:rsidRPr="00565429">
              <w:rPr>
                <w:rFonts w:ascii="Times New Roman" w:eastAsia="SimSun" w:hAnsi="Times New Roman"/>
                <w:kern w:val="1"/>
                <w:lang w:eastAsia="hi-IN" w:bidi="hi-IN"/>
              </w:rPr>
              <w:t>имодействие с семьей обучающегося</w:t>
            </w:r>
            <w:r w:rsidRPr="00565429">
              <w:rPr>
                <w:rFonts w:ascii="Times New Roman" w:eastAsia="SimSun" w:hAnsi="Times New Roman"/>
                <w:kern w:val="1"/>
                <w:lang w:eastAsia="hi-IN" w:bidi="hi-IN"/>
              </w:rPr>
              <w:t>, с лечебными учреждениями;</w:t>
            </w:r>
          </w:p>
        </w:tc>
      </w:tr>
      <w:tr w:rsidR="00841407" w:rsidRPr="00565429" w:rsidTr="00570B01">
        <w:trPr>
          <w:jc w:val="right"/>
        </w:trPr>
        <w:tc>
          <w:tcPr>
            <w:tcW w:w="2660" w:type="dxa"/>
          </w:tcPr>
          <w:p w:rsidR="00841407" w:rsidRPr="00565429" w:rsidRDefault="00841407" w:rsidP="000B1DC9">
            <w:pPr>
              <w:widowControl w:val="0"/>
              <w:rPr>
                <w:rFonts w:ascii="Times New Roman" w:eastAsia="SimSun" w:hAnsi="Times New Roman"/>
                <w:kern w:val="1"/>
                <w:lang w:eastAsia="hi-IN" w:bidi="hi-IN"/>
              </w:rPr>
            </w:pPr>
            <w:r w:rsidRPr="00565429">
              <w:rPr>
                <w:rFonts w:ascii="Times New Roman" w:eastAsia="SimSun" w:hAnsi="Times New Roman"/>
                <w:kern w:val="1"/>
                <w:lang w:eastAsia="hi-IN" w:bidi="hi-IN"/>
              </w:rPr>
              <w:t>Психолог</w:t>
            </w:r>
          </w:p>
        </w:tc>
        <w:tc>
          <w:tcPr>
            <w:tcW w:w="7229" w:type="dxa"/>
          </w:tcPr>
          <w:p w:rsidR="00841407" w:rsidRPr="00565429" w:rsidRDefault="00841407" w:rsidP="000B1DC9">
            <w:pPr>
              <w:widowControl w:val="0"/>
              <w:tabs>
                <w:tab w:val="left" w:pos="158"/>
              </w:tabs>
              <w:ind w:left="16"/>
              <w:rPr>
                <w:rFonts w:ascii="Times New Roman" w:eastAsia="SimSun" w:hAnsi="Times New Roman"/>
                <w:kern w:val="1"/>
                <w:lang w:eastAsia="hi-IN" w:bidi="hi-IN"/>
              </w:rPr>
            </w:pPr>
            <w:r w:rsidRPr="00565429">
              <w:rPr>
                <w:rFonts w:ascii="Times New Roman" w:eastAsia="SimSun" w:hAnsi="Times New Roman"/>
                <w:kern w:val="1"/>
                <w:lang w:eastAsia="hi-IN" w:bidi="hi-IN"/>
              </w:rPr>
              <w:t>изучает личность учащегося и коллектива класса;</w:t>
            </w:r>
            <w:r w:rsidR="0014513C" w:rsidRPr="00565429">
              <w:rPr>
                <w:rFonts w:ascii="Times New Roman" w:eastAsia="SimSun" w:hAnsi="Times New Roman"/>
                <w:kern w:val="1"/>
                <w:lang w:eastAsia="hi-IN" w:bidi="hi-IN"/>
              </w:rPr>
              <w:t xml:space="preserve"> </w:t>
            </w:r>
            <w:r w:rsidRPr="00565429">
              <w:rPr>
                <w:rFonts w:ascii="Times New Roman" w:eastAsia="SimSun" w:hAnsi="Times New Roman"/>
                <w:kern w:val="1"/>
                <w:lang w:eastAsia="hi-IN" w:bidi="hi-IN"/>
              </w:rPr>
              <w:t>анализирует адаптацию ребенка в образовательной среде;</w:t>
            </w:r>
            <w:r w:rsidR="0014513C" w:rsidRPr="00565429">
              <w:rPr>
                <w:rFonts w:ascii="Times New Roman" w:eastAsia="SimSun" w:hAnsi="Times New Roman"/>
                <w:kern w:val="1"/>
                <w:lang w:eastAsia="hi-IN" w:bidi="hi-IN"/>
              </w:rPr>
              <w:t xml:space="preserve"> </w:t>
            </w:r>
            <w:r w:rsidRPr="00565429">
              <w:rPr>
                <w:rFonts w:ascii="Times New Roman" w:eastAsia="SimSun" w:hAnsi="Times New Roman"/>
                <w:kern w:val="1"/>
                <w:lang w:eastAsia="hi-IN" w:bidi="hi-IN"/>
              </w:rPr>
              <w:t>выявляет дезадаптированных учащихся;</w:t>
            </w:r>
          </w:p>
          <w:p w:rsidR="00841407" w:rsidRPr="00565429" w:rsidRDefault="00841407" w:rsidP="000B1DC9">
            <w:pPr>
              <w:widowControl w:val="0"/>
              <w:tabs>
                <w:tab w:val="left" w:pos="158"/>
              </w:tabs>
              <w:ind w:left="16"/>
              <w:rPr>
                <w:rFonts w:ascii="Times New Roman" w:eastAsia="SimSun" w:hAnsi="Times New Roman"/>
                <w:kern w:val="1"/>
                <w:lang w:eastAsia="hi-IN" w:bidi="hi-IN"/>
              </w:rPr>
            </w:pPr>
            <w:r w:rsidRPr="00565429">
              <w:rPr>
                <w:rFonts w:ascii="Times New Roman" w:eastAsia="SimSun" w:hAnsi="Times New Roman"/>
                <w:kern w:val="1"/>
                <w:lang w:eastAsia="hi-IN" w:bidi="hi-IN"/>
              </w:rPr>
              <w:t>изучает взаимоотношения младших школьников со взрослыми и сверстниками;</w:t>
            </w:r>
            <w:r w:rsidR="0014513C" w:rsidRPr="00565429">
              <w:rPr>
                <w:rFonts w:ascii="Times New Roman" w:eastAsia="SimSun" w:hAnsi="Times New Roman"/>
                <w:kern w:val="1"/>
                <w:lang w:eastAsia="hi-IN" w:bidi="hi-IN"/>
              </w:rPr>
              <w:t xml:space="preserve"> </w:t>
            </w:r>
            <w:r w:rsidRPr="00565429">
              <w:rPr>
                <w:rFonts w:ascii="Times New Roman" w:eastAsia="SimSun" w:hAnsi="Times New Roman"/>
                <w:kern w:val="1"/>
                <w:lang w:eastAsia="hi-IN" w:bidi="hi-IN"/>
              </w:rPr>
              <w:t>подбирает пакет диагностических методик для организации профилактической и коррекционной работы;</w:t>
            </w:r>
            <w:r w:rsidR="0014513C" w:rsidRPr="00565429">
              <w:rPr>
                <w:rFonts w:ascii="Times New Roman" w:eastAsia="SimSun" w:hAnsi="Times New Roman"/>
                <w:kern w:val="1"/>
                <w:lang w:eastAsia="hi-IN" w:bidi="hi-IN"/>
              </w:rPr>
              <w:t xml:space="preserve"> </w:t>
            </w:r>
            <w:r w:rsidRPr="00565429">
              <w:rPr>
                <w:rFonts w:ascii="Times New Roman" w:eastAsia="SimSun" w:hAnsi="Times New Roman"/>
                <w:kern w:val="1"/>
                <w:lang w:eastAsia="hi-IN" w:bidi="hi-IN"/>
              </w:rPr>
              <w:t>выявляет и развивает интересы, склонности и способности школьников;</w:t>
            </w:r>
          </w:p>
          <w:p w:rsidR="00841407" w:rsidRPr="00565429" w:rsidRDefault="00841407" w:rsidP="0014513C">
            <w:pPr>
              <w:widowControl w:val="0"/>
              <w:tabs>
                <w:tab w:val="left" w:pos="158"/>
              </w:tabs>
              <w:ind w:left="16"/>
              <w:rPr>
                <w:rFonts w:ascii="Times New Roman" w:eastAsia="SimSun" w:hAnsi="Times New Roman"/>
                <w:kern w:val="1"/>
                <w:lang w:eastAsia="hi-IN" w:bidi="hi-IN"/>
              </w:rPr>
            </w:pPr>
            <w:r w:rsidRPr="00565429">
              <w:rPr>
                <w:rFonts w:ascii="Times New Roman" w:eastAsia="SimSun" w:hAnsi="Times New Roman"/>
                <w:kern w:val="1"/>
                <w:lang w:eastAsia="hi-IN" w:bidi="hi-IN"/>
              </w:rPr>
              <w:t>осуществляет психологическую</w:t>
            </w:r>
            <w:r w:rsidR="00FD74EC" w:rsidRPr="00565429">
              <w:rPr>
                <w:rFonts w:ascii="Times New Roman" w:eastAsia="SimSun" w:hAnsi="Times New Roman"/>
                <w:kern w:val="1"/>
                <w:lang w:eastAsia="hi-IN" w:bidi="hi-IN"/>
              </w:rPr>
              <w:t xml:space="preserve"> поддержку нуждающихся в ней младших школьников</w:t>
            </w:r>
            <w:r w:rsidRPr="00565429">
              <w:rPr>
                <w:rFonts w:ascii="Times New Roman" w:eastAsia="SimSun" w:hAnsi="Times New Roman"/>
                <w:kern w:val="1"/>
                <w:lang w:eastAsia="hi-IN" w:bidi="hi-IN"/>
              </w:rPr>
              <w:t>;</w:t>
            </w:r>
            <w:r w:rsidR="0014513C" w:rsidRPr="00565429">
              <w:rPr>
                <w:rFonts w:ascii="Times New Roman" w:eastAsia="SimSun" w:hAnsi="Times New Roman"/>
                <w:kern w:val="1"/>
                <w:lang w:eastAsia="hi-IN" w:bidi="hi-IN"/>
              </w:rPr>
              <w:t xml:space="preserve"> </w:t>
            </w:r>
            <w:r w:rsidRPr="00565429">
              <w:rPr>
                <w:rFonts w:ascii="Times New Roman" w:eastAsia="SimSun" w:hAnsi="Times New Roman"/>
                <w:kern w:val="1"/>
                <w:lang w:eastAsia="hi-IN" w:bidi="hi-IN"/>
              </w:rPr>
              <w:t>консультативная помощь семье в вопросах коррекционно-развивающего воспитания и обучения</w:t>
            </w:r>
          </w:p>
        </w:tc>
      </w:tr>
      <w:tr w:rsidR="00841407" w:rsidRPr="00565429" w:rsidTr="00570B01">
        <w:trPr>
          <w:jc w:val="right"/>
        </w:trPr>
        <w:tc>
          <w:tcPr>
            <w:tcW w:w="2660" w:type="dxa"/>
          </w:tcPr>
          <w:p w:rsidR="00841407" w:rsidRPr="00565429" w:rsidRDefault="00841407" w:rsidP="000B1DC9">
            <w:pPr>
              <w:widowControl w:val="0"/>
              <w:rPr>
                <w:rFonts w:ascii="Times New Roman" w:eastAsia="SimSun" w:hAnsi="Times New Roman"/>
                <w:kern w:val="1"/>
                <w:lang w:eastAsia="hi-IN" w:bidi="hi-IN"/>
              </w:rPr>
            </w:pPr>
            <w:r w:rsidRPr="00565429">
              <w:rPr>
                <w:rFonts w:ascii="Times New Roman" w:eastAsia="SimSun" w:hAnsi="Times New Roman"/>
                <w:kern w:val="1"/>
                <w:lang w:eastAsia="hi-IN" w:bidi="hi-IN"/>
              </w:rPr>
              <w:t>Учитель-логопед</w:t>
            </w:r>
          </w:p>
        </w:tc>
        <w:tc>
          <w:tcPr>
            <w:tcW w:w="7229" w:type="dxa"/>
          </w:tcPr>
          <w:p w:rsidR="00841407" w:rsidRPr="00565429" w:rsidRDefault="00841407" w:rsidP="0014513C">
            <w:pPr>
              <w:widowControl w:val="0"/>
              <w:tabs>
                <w:tab w:val="left" w:pos="158"/>
              </w:tabs>
              <w:ind w:left="16"/>
              <w:rPr>
                <w:rFonts w:ascii="Times New Roman" w:eastAsia="SimSun" w:hAnsi="Times New Roman"/>
                <w:kern w:val="1"/>
                <w:lang w:eastAsia="hi-IN" w:bidi="hi-IN"/>
              </w:rPr>
            </w:pPr>
            <w:r w:rsidRPr="00565429">
              <w:rPr>
                <w:rFonts w:ascii="Times New Roman" w:eastAsia="SimSun" w:hAnsi="Times New Roman"/>
                <w:kern w:val="1"/>
                <w:lang w:eastAsia="hi-IN" w:bidi="hi-IN"/>
              </w:rPr>
              <w:t>исследует речевое развитие учащихся;</w:t>
            </w:r>
            <w:r w:rsidR="0014513C" w:rsidRPr="00565429">
              <w:rPr>
                <w:rFonts w:ascii="Times New Roman" w:eastAsia="SimSun" w:hAnsi="Times New Roman"/>
                <w:kern w:val="1"/>
                <w:lang w:eastAsia="hi-IN" w:bidi="hi-IN"/>
              </w:rPr>
              <w:t xml:space="preserve"> </w:t>
            </w:r>
            <w:r w:rsidRPr="00565429">
              <w:rPr>
                <w:rFonts w:ascii="Times New Roman" w:eastAsia="SimSun" w:hAnsi="Times New Roman"/>
                <w:kern w:val="1"/>
                <w:lang w:eastAsia="hi-IN" w:bidi="hi-IN"/>
              </w:rPr>
              <w:t>организует логопе</w:t>
            </w:r>
            <w:r w:rsidR="00FD74EC" w:rsidRPr="00565429">
              <w:rPr>
                <w:rFonts w:ascii="Times New Roman" w:eastAsia="SimSun" w:hAnsi="Times New Roman"/>
                <w:kern w:val="1"/>
                <w:lang w:eastAsia="hi-IN" w:bidi="hi-IN"/>
              </w:rPr>
              <w:t>дическое сопровождение учащихся</w:t>
            </w:r>
          </w:p>
        </w:tc>
      </w:tr>
      <w:tr w:rsidR="00841407" w:rsidRPr="00565429" w:rsidTr="00570B01">
        <w:trPr>
          <w:jc w:val="right"/>
        </w:trPr>
        <w:tc>
          <w:tcPr>
            <w:tcW w:w="2660" w:type="dxa"/>
          </w:tcPr>
          <w:p w:rsidR="00841407" w:rsidRPr="00565429" w:rsidRDefault="00841407" w:rsidP="000B1DC9">
            <w:pPr>
              <w:widowControl w:val="0"/>
              <w:rPr>
                <w:rFonts w:ascii="Times New Roman" w:eastAsia="SimSun" w:hAnsi="Times New Roman"/>
                <w:kern w:val="1"/>
                <w:lang w:eastAsia="hi-IN" w:bidi="hi-IN"/>
              </w:rPr>
            </w:pPr>
            <w:r w:rsidRPr="00565429">
              <w:rPr>
                <w:rFonts w:ascii="Times New Roman" w:eastAsia="SimSun" w:hAnsi="Times New Roman"/>
                <w:kern w:val="1"/>
                <w:lang w:eastAsia="hi-IN" w:bidi="hi-IN"/>
              </w:rPr>
              <w:t xml:space="preserve">Медицинский работник </w:t>
            </w:r>
          </w:p>
        </w:tc>
        <w:tc>
          <w:tcPr>
            <w:tcW w:w="7229" w:type="dxa"/>
          </w:tcPr>
          <w:p w:rsidR="00841407" w:rsidRPr="00565429" w:rsidRDefault="00841407" w:rsidP="000B1DC9">
            <w:pPr>
              <w:widowControl w:val="0"/>
              <w:tabs>
                <w:tab w:val="left" w:pos="158"/>
              </w:tabs>
              <w:ind w:left="16"/>
              <w:rPr>
                <w:rFonts w:ascii="Times New Roman" w:eastAsia="SimSun" w:hAnsi="Times New Roman"/>
                <w:kern w:val="1"/>
                <w:lang w:eastAsia="hi-IN" w:bidi="hi-IN"/>
              </w:rPr>
            </w:pPr>
            <w:r w:rsidRPr="00565429">
              <w:rPr>
                <w:rFonts w:ascii="Times New Roman" w:eastAsia="SimSun" w:hAnsi="Times New Roman"/>
                <w:kern w:val="1"/>
                <w:lang w:eastAsia="hi-IN" w:bidi="hi-IN"/>
              </w:rPr>
              <w:t>изучает медицинскую документацию обучающихся, историю развития ребенка;</w:t>
            </w:r>
            <w:r w:rsidR="0014513C" w:rsidRPr="00565429">
              <w:rPr>
                <w:rFonts w:ascii="Times New Roman" w:eastAsia="SimSun" w:hAnsi="Times New Roman"/>
                <w:kern w:val="1"/>
                <w:lang w:eastAsia="hi-IN" w:bidi="hi-IN"/>
              </w:rPr>
              <w:t xml:space="preserve"> </w:t>
            </w:r>
            <w:r w:rsidRPr="00565429">
              <w:rPr>
                <w:rFonts w:ascii="Times New Roman" w:eastAsia="SimSun" w:hAnsi="Times New Roman"/>
                <w:kern w:val="1"/>
                <w:lang w:eastAsia="hi-IN" w:bidi="hi-IN"/>
              </w:rPr>
              <w:t>выявляет уровень физического и психического здоровья обучающихся;</w:t>
            </w:r>
            <w:r w:rsidR="0014513C" w:rsidRPr="00565429">
              <w:rPr>
                <w:rFonts w:ascii="Times New Roman" w:eastAsia="SimSun" w:hAnsi="Times New Roman"/>
                <w:kern w:val="1"/>
                <w:lang w:eastAsia="hi-IN" w:bidi="hi-IN"/>
              </w:rPr>
              <w:t xml:space="preserve"> </w:t>
            </w:r>
            <w:r w:rsidRPr="00565429">
              <w:rPr>
                <w:rFonts w:ascii="Times New Roman" w:eastAsia="SimSun" w:hAnsi="Times New Roman"/>
                <w:kern w:val="1"/>
                <w:lang w:eastAsia="hi-IN" w:bidi="hi-IN"/>
              </w:rPr>
              <w:t xml:space="preserve">участвует в заседаниях </w:t>
            </w:r>
            <w:r w:rsidR="00FD74EC" w:rsidRPr="00565429">
              <w:rPr>
                <w:rFonts w:ascii="Times New Roman" w:eastAsia="SimSun" w:hAnsi="Times New Roman"/>
                <w:kern w:val="1"/>
                <w:lang w:eastAsia="hi-IN" w:bidi="hi-IN"/>
              </w:rPr>
              <w:t>шПМПК</w:t>
            </w:r>
            <w:r w:rsidRPr="00565429">
              <w:rPr>
                <w:rFonts w:ascii="Times New Roman" w:eastAsia="SimSun" w:hAnsi="Times New Roman"/>
                <w:kern w:val="1"/>
                <w:lang w:eastAsia="hi-IN" w:bidi="hi-IN"/>
              </w:rPr>
              <w:t>;</w:t>
            </w:r>
          </w:p>
          <w:p w:rsidR="00841407" w:rsidRPr="00565429" w:rsidRDefault="00841407" w:rsidP="000B1DC9">
            <w:pPr>
              <w:widowControl w:val="0"/>
              <w:tabs>
                <w:tab w:val="left" w:pos="158"/>
              </w:tabs>
              <w:ind w:left="16"/>
              <w:rPr>
                <w:rFonts w:ascii="Times New Roman" w:eastAsia="SimSun" w:hAnsi="Times New Roman"/>
                <w:kern w:val="1"/>
                <w:lang w:eastAsia="hi-IN" w:bidi="hi-IN"/>
              </w:rPr>
            </w:pPr>
            <w:r w:rsidRPr="00565429">
              <w:rPr>
                <w:rFonts w:ascii="Times New Roman" w:eastAsia="SimSun" w:hAnsi="Times New Roman"/>
                <w:kern w:val="1"/>
                <w:lang w:eastAsia="hi-IN" w:bidi="hi-IN"/>
              </w:rPr>
              <w:t>консультирует родителей по вопросам профилактики заболеваний;</w:t>
            </w:r>
          </w:p>
          <w:p w:rsidR="00841407" w:rsidRPr="00565429" w:rsidRDefault="00841407" w:rsidP="000B1DC9">
            <w:pPr>
              <w:widowControl w:val="0"/>
              <w:tabs>
                <w:tab w:val="left" w:pos="158"/>
              </w:tabs>
              <w:ind w:left="16"/>
              <w:rPr>
                <w:rFonts w:ascii="Times New Roman" w:eastAsia="SimSun" w:hAnsi="Times New Roman"/>
                <w:kern w:val="1"/>
                <w:lang w:eastAsia="hi-IN" w:bidi="hi-IN"/>
              </w:rPr>
            </w:pPr>
            <w:r w:rsidRPr="00565429">
              <w:rPr>
                <w:rFonts w:ascii="Times New Roman" w:eastAsia="SimSun" w:hAnsi="Times New Roman"/>
                <w:kern w:val="1"/>
                <w:lang w:eastAsia="hi-IN" w:bidi="hi-IN"/>
              </w:rPr>
              <w:t>консультирует педагогов по вопросам организации режимных моментов с учетом индивидуальных особенностей обучающихся</w:t>
            </w:r>
          </w:p>
        </w:tc>
      </w:tr>
      <w:tr w:rsidR="00841407" w:rsidRPr="00565429" w:rsidTr="00570B01">
        <w:trPr>
          <w:jc w:val="right"/>
        </w:trPr>
        <w:tc>
          <w:tcPr>
            <w:tcW w:w="2660" w:type="dxa"/>
          </w:tcPr>
          <w:p w:rsidR="00841407" w:rsidRPr="00565429" w:rsidRDefault="00841407" w:rsidP="000B1DC9">
            <w:pPr>
              <w:widowControl w:val="0"/>
              <w:rPr>
                <w:rFonts w:ascii="Times New Roman" w:eastAsia="SimSun" w:hAnsi="Times New Roman"/>
                <w:kern w:val="1"/>
                <w:lang w:eastAsia="hi-IN" w:bidi="hi-IN"/>
              </w:rPr>
            </w:pPr>
            <w:r w:rsidRPr="00565429">
              <w:rPr>
                <w:rFonts w:ascii="Times New Roman" w:eastAsia="SimSun" w:hAnsi="Times New Roman"/>
                <w:kern w:val="1"/>
                <w:lang w:eastAsia="hi-IN" w:bidi="hi-IN"/>
              </w:rPr>
              <w:t>Педагог дополнительного образования</w:t>
            </w:r>
          </w:p>
        </w:tc>
        <w:tc>
          <w:tcPr>
            <w:tcW w:w="7229" w:type="dxa"/>
          </w:tcPr>
          <w:p w:rsidR="00841407" w:rsidRPr="00565429" w:rsidRDefault="00841407" w:rsidP="000B1DC9">
            <w:pPr>
              <w:widowControl w:val="0"/>
              <w:tabs>
                <w:tab w:val="left" w:pos="158"/>
              </w:tabs>
              <w:ind w:left="16"/>
              <w:rPr>
                <w:rFonts w:ascii="Times New Roman" w:eastAsia="SimSun" w:hAnsi="Times New Roman"/>
                <w:kern w:val="1"/>
                <w:lang w:eastAsia="hi-IN" w:bidi="hi-IN"/>
              </w:rPr>
            </w:pPr>
            <w:r w:rsidRPr="00565429">
              <w:rPr>
                <w:rFonts w:ascii="Times New Roman" w:eastAsia="SimSun" w:hAnsi="Times New Roman"/>
                <w:kern w:val="1"/>
                <w:lang w:eastAsia="hi-IN" w:bidi="hi-IN"/>
              </w:rPr>
              <w:t>изучает интересы учащихся;</w:t>
            </w:r>
            <w:r w:rsidR="0014513C" w:rsidRPr="00565429">
              <w:rPr>
                <w:rFonts w:ascii="Times New Roman" w:eastAsia="SimSun" w:hAnsi="Times New Roman"/>
                <w:kern w:val="1"/>
                <w:lang w:eastAsia="hi-IN" w:bidi="hi-IN"/>
              </w:rPr>
              <w:t xml:space="preserve"> </w:t>
            </w:r>
            <w:r w:rsidRPr="00565429">
              <w:rPr>
                <w:rFonts w:ascii="Times New Roman" w:eastAsia="SimSun" w:hAnsi="Times New Roman"/>
                <w:kern w:val="1"/>
                <w:lang w:eastAsia="hi-IN" w:bidi="hi-IN"/>
              </w:rPr>
              <w:t>создает условия для их реализации;</w:t>
            </w:r>
          </w:p>
          <w:p w:rsidR="00841407" w:rsidRPr="00565429" w:rsidRDefault="00841407" w:rsidP="0014513C">
            <w:pPr>
              <w:widowControl w:val="0"/>
              <w:tabs>
                <w:tab w:val="left" w:pos="158"/>
              </w:tabs>
              <w:ind w:left="16"/>
              <w:rPr>
                <w:rFonts w:ascii="Times New Roman" w:eastAsia="SimSun" w:hAnsi="Times New Roman"/>
                <w:kern w:val="1"/>
                <w:lang w:eastAsia="hi-IN" w:bidi="hi-IN"/>
              </w:rPr>
            </w:pPr>
            <w:r w:rsidRPr="00565429">
              <w:rPr>
                <w:rFonts w:ascii="Times New Roman" w:eastAsia="SimSun" w:hAnsi="Times New Roman"/>
                <w:kern w:val="1"/>
                <w:lang w:eastAsia="hi-IN" w:bidi="hi-IN"/>
              </w:rPr>
              <w:t>развивает творческие возможности личности;</w:t>
            </w:r>
            <w:r w:rsidR="0014513C" w:rsidRPr="00565429">
              <w:rPr>
                <w:rFonts w:ascii="Times New Roman" w:eastAsia="SimSun" w:hAnsi="Times New Roman"/>
                <w:kern w:val="1"/>
                <w:lang w:eastAsia="hi-IN" w:bidi="hi-IN"/>
              </w:rPr>
              <w:t xml:space="preserve"> </w:t>
            </w:r>
            <w:r w:rsidRPr="00565429">
              <w:rPr>
                <w:rFonts w:ascii="Times New Roman" w:eastAsia="SimSun" w:hAnsi="Times New Roman"/>
                <w:kern w:val="1"/>
                <w:lang w:eastAsia="hi-IN" w:bidi="hi-IN"/>
              </w:rPr>
              <w:t>решает проблемы рациональной организации свободного времени.</w:t>
            </w:r>
          </w:p>
        </w:tc>
      </w:tr>
    </w:tbl>
    <w:p w:rsidR="00841407" w:rsidRPr="00565429" w:rsidRDefault="00841407" w:rsidP="000B1DC9">
      <w:pPr>
        <w:widowControl w:val="0"/>
        <w:overflowPunct w:val="0"/>
        <w:autoSpaceDE w:val="0"/>
        <w:autoSpaceDN w:val="0"/>
        <w:adjustRightInd w:val="0"/>
        <w:spacing w:after="0" w:line="240" w:lineRule="auto"/>
        <w:ind w:firstLine="709"/>
        <w:jc w:val="both"/>
        <w:rPr>
          <w:rFonts w:ascii="Times New Roman" w:eastAsia="SimSun" w:hAnsi="Times New Roman" w:cs="Times New Roman"/>
          <w:kern w:val="1"/>
          <w:sz w:val="24"/>
          <w:szCs w:val="24"/>
          <w:lang w:eastAsia="hi-IN" w:bidi="hi-IN"/>
        </w:rPr>
      </w:pPr>
    </w:p>
    <w:p w:rsidR="00841407" w:rsidRPr="00565429" w:rsidRDefault="00841407" w:rsidP="00F52B6B">
      <w:pPr>
        <w:widowControl w:val="0"/>
        <w:shd w:val="clear" w:color="auto" w:fill="FFFFFF"/>
        <w:autoSpaceDE w:val="0"/>
        <w:spacing w:after="0" w:line="240" w:lineRule="auto"/>
        <w:jc w:val="center"/>
        <w:rPr>
          <w:rFonts w:ascii="Times New Roman" w:eastAsia="Times New Roman" w:hAnsi="Times New Roman" w:cs="Times New Roman"/>
          <w:spacing w:val="2"/>
          <w:kern w:val="1"/>
          <w:sz w:val="24"/>
          <w:szCs w:val="24"/>
          <w:lang w:eastAsia="ar-SA"/>
        </w:rPr>
      </w:pPr>
      <w:r w:rsidRPr="00565429">
        <w:rPr>
          <w:rFonts w:ascii="Times New Roman" w:eastAsia="Times New Roman" w:hAnsi="Times New Roman" w:cs="Times New Roman"/>
          <w:b/>
          <w:spacing w:val="2"/>
          <w:kern w:val="1"/>
          <w:sz w:val="24"/>
          <w:szCs w:val="24"/>
          <w:lang w:eastAsia="ar-SA"/>
        </w:rPr>
        <w:t xml:space="preserve">Взаимодействие специалистов </w:t>
      </w:r>
      <w:r w:rsidR="00F52B6B">
        <w:rPr>
          <w:rFonts w:ascii="Times New Roman" w:eastAsia="Times New Roman" w:hAnsi="Times New Roman" w:cs="Times New Roman"/>
          <w:spacing w:val="2"/>
          <w:kern w:val="1"/>
          <w:sz w:val="24"/>
          <w:szCs w:val="24"/>
          <w:lang w:eastAsia="ar-SA"/>
        </w:rPr>
        <w:t>МБОУ СОШ №51</w:t>
      </w:r>
    </w:p>
    <w:tbl>
      <w:tblPr>
        <w:tblW w:w="99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268"/>
        <w:gridCol w:w="2126"/>
        <w:gridCol w:w="3544"/>
      </w:tblGrid>
      <w:tr w:rsidR="00841407" w:rsidRPr="00565429" w:rsidTr="0014513C">
        <w:trPr>
          <w:jc w:val="right"/>
        </w:trPr>
        <w:tc>
          <w:tcPr>
            <w:tcW w:w="1985" w:type="dxa"/>
          </w:tcPr>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Мероприятия</w:t>
            </w:r>
          </w:p>
        </w:tc>
        <w:tc>
          <w:tcPr>
            <w:tcW w:w="2268" w:type="dxa"/>
          </w:tcPr>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Специалисты</w:t>
            </w:r>
          </w:p>
        </w:tc>
        <w:tc>
          <w:tcPr>
            <w:tcW w:w="2126" w:type="dxa"/>
          </w:tcPr>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Форма работы</w:t>
            </w:r>
          </w:p>
        </w:tc>
        <w:tc>
          <w:tcPr>
            <w:tcW w:w="3544" w:type="dxa"/>
          </w:tcPr>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Планируемый           результат</w:t>
            </w:r>
          </w:p>
        </w:tc>
      </w:tr>
      <w:tr w:rsidR="00841407" w:rsidRPr="00565429" w:rsidTr="0014513C">
        <w:trPr>
          <w:jc w:val="right"/>
        </w:trPr>
        <w:tc>
          <w:tcPr>
            <w:tcW w:w="9923" w:type="dxa"/>
            <w:gridSpan w:val="4"/>
          </w:tcPr>
          <w:p w:rsidR="00841407" w:rsidRPr="00565429" w:rsidRDefault="00841407" w:rsidP="000B1DC9">
            <w:pPr>
              <w:widowControl w:val="0"/>
              <w:autoSpaceDE w:val="0"/>
              <w:spacing w:after="0" w:line="240" w:lineRule="auto"/>
              <w:jc w:val="center"/>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Диагностическая работа</w:t>
            </w:r>
          </w:p>
        </w:tc>
      </w:tr>
      <w:tr w:rsidR="00841407" w:rsidRPr="00565429" w:rsidTr="0014513C">
        <w:trPr>
          <w:jc w:val="right"/>
        </w:trPr>
        <w:tc>
          <w:tcPr>
            <w:tcW w:w="1985" w:type="dxa"/>
          </w:tcPr>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Входящая психолого-медико-педагогическая диагностика</w:t>
            </w:r>
          </w:p>
        </w:tc>
        <w:tc>
          <w:tcPr>
            <w:tcW w:w="2268" w:type="dxa"/>
          </w:tcPr>
          <w:p w:rsidR="00841407" w:rsidRPr="00565429" w:rsidRDefault="00E96998"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Заместитель директора по УР;</w:t>
            </w:r>
          </w:p>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педагог-психолог</w:t>
            </w:r>
          </w:p>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учитель-логопед</w:t>
            </w:r>
          </w:p>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мед. работник</w:t>
            </w:r>
          </w:p>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соц. педагог</w:t>
            </w:r>
          </w:p>
        </w:tc>
        <w:tc>
          <w:tcPr>
            <w:tcW w:w="2126" w:type="dxa"/>
          </w:tcPr>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 xml:space="preserve">Анализ документов </w:t>
            </w:r>
            <w:r w:rsidR="00E96998" w:rsidRPr="00565429">
              <w:rPr>
                <w:rFonts w:ascii="Times New Roman" w:eastAsia="Times New Roman" w:hAnsi="Times New Roman" w:cs="Times New Roman"/>
                <w:spacing w:val="2"/>
                <w:kern w:val="1"/>
                <w:lang w:eastAsia="ar-SA"/>
              </w:rPr>
              <w:t>Ц</w:t>
            </w:r>
            <w:r w:rsidRPr="00565429">
              <w:rPr>
                <w:rFonts w:ascii="Times New Roman" w:eastAsia="Times New Roman" w:hAnsi="Times New Roman" w:cs="Times New Roman"/>
                <w:spacing w:val="2"/>
                <w:kern w:val="1"/>
                <w:lang w:eastAsia="ar-SA"/>
              </w:rPr>
              <w:t>ПМПК</w:t>
            </w:r>
            <w:r w:rsidR="00F52B6B">
              <w:rPr>
                <w:rFonts w:ascii="Times New Roman" w:eastAsia="Times New Roman" w:hAnsi="Times New Roman" w:cs="Times New Roman"/>
                <w:spacing w:val="2"/>
                <w:kern w:val="1"/>
                <w:lang w:eastAsia="ar-SA"/>
              </w:rPr>
              <w:t>, ТПМПК</w:t>
            </w:r>
            <w:r w:rsidRPr="00565429">
              <w:rPr>
                <w:rFonts w:ascii="Times New Roman" w:eastAsia="Times New Roman" w:hAnsi="Times New Roman" w:cs="Times New Roman"/>
                <w:spacing w:val="2"/>
                <w:kern w:val="1"/>
                <w:lang w:eastAsia="ar-SA"/>
              </w:rPr>
              <w:t xml:space="preserve"> и медицинских карт;</w:t>
            </w:r>
          </w:p>
          <w:p w:rsidR="00841407" w:rsidRPr="00565429" w:rsidRDefault="00E96998" w:rsidP="00570B01">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проведение  входных диагностик</w:t>
            </w:r>
          </w:p>
        </w:tc>
        <w:tc>
          <w:tcPr>
            <w:tcW w:w="3544" w:type="dxa"/>
          </w:tcPr>
          <w:p w:rsidR="00E96998"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 xml:space="preserve">Выявление причин и характера затруднений в освоении учащимися АООП ФГОС НОО для детей </w:t>
            </w:r>
            <w:r w:rsidR="00E96998" w:rsidRPr="00565429">
              <w:rPr>
                <w:rFonts w:ascii="Times New Roman" w:eastAsia="Times New Roman" w:hAnsi="Times New Roman" w:cs="Times New Roman"/>
                <w:spacing w:val="2"/>
                <w:kern w:val="1"/>
                <w:lang w:eastAsia="ar-SA"/>
              </w:rPr>
              <w:t>с ЗПР;</w:t>
            </w:r>
          </w:p>
          <w:p w:rsidR="00841407" w:rsidRPr="00565429" w:rsidRDefault="00E96998"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п</w:t>
            </w:r>
            <w:r w:rsidR="00841407" w:rsidRPr="00565429">
              <w:rPr>
                <w:rFonts w:ascii="Times New Roman" w:eastAsia="Times New Roman" w:hAnsi="Times New Roman" w:cs="Times New Roman"/>
                <w:spacing w:val="2"/>
                <w:kern w:val="1"/>
                <w:lang w:eastAsia="ar-SA"/>
              </w:rPr>
              <w:t>л</w:t>
            </w:r>
            <w:r w:rsidRPr="00565429">
              <w:rPr>
                <w:rFonts w:ascii="Times New Roman" w:eastAsia="Times New Roman" w:hAnsi="Times New Roman" w:cs="Times New Roman"/>
                <w:spacing w:val="2"/>
                <w:kern w:val="1"/>
                <w:lang w:eastAsia="ar-SA"/>
              </w:rPr>
              <w:t>анирование коррекционной работы</w:t>
            </w:r>
          </w:p>
        </w:tc>
      </w:tr>
      <w:tr w:rsidR="00841407" w:rsidRPr="00565429" w:rsidTr="0014513C">
        <w:trPr>
          <w:jc w:val="right"/>
        </w:trPr>
        <w:tc>
          <w:tcPr>
            <w:tcW w:w="9923" w:type="dxa"/>
            <w:gridSpan w:val="4"/>
          </w:tcPr>
          <w:p w:rsidR="00841407" w:rsidRPr="00565429" w:rsidRDefault="00841407" w:rsidP="000B1DC9">
            <w:pPr>
              <w:widowControl w:val="0"/>
              <w:autoSpaceDE w:val="0"/>
              <w:spacing w:after="0" w:line="240" w:lineRule="auto"/>
              <w:jc w:val="center"/>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Коррекционно-развивающая деятельность</w:t>
            </w:r>
          </w:p>
        </w:tc>
      </w:tr>
      <w:tr w:rsidR="00841407" w:rsidRPr="00565429" w:rsidTr="0014513C">
        <w:trPr>
          <w:jc w:val="right"/>
        </w:trPr>
        <w:tc>
          <w:tcPr>
            <w:tcW w:w="1985" w:type="dxa"/>
          </w:tcPr>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kern w:val="1"/>
                <w:lang w:eastAsia="ar-SA"/>
              </w:rPr>
              <w:t xml:space="preserve">Выбор оптимальных для развития ребёнка с ЗПР методик, </w:t>
            </w:r>
            <w:r w:rsidRPr="00565429">
              <w:rPr>
                <w:rFonts w:ascii="Times New Roman" w:eastAsia="Times New Roman" w:hAnsi="Times New Roman" w:cs="Times New Roman"/>
                <w:spacing w:val="-1"/>
                <w:kern w:val="1"/>
                <w:lang w:eastAsia="ar-SA"/>
              </w:rPr>
              <w:t>методов и приёмов коррекционно-развивающего обучения</w:t>
            </w:r>
          </w:p>
        </w:tc>
        <w:tc>
          <w:tcPr>
            <w:tcW w:w="2268" w:type="dxa"/>
          </w:tcPr>
          <w:p w:rsidR="00841407" w:rsidRPr="00565429" w:rsidRDefault="00E96998"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Заместитель директора по У</w:t>
            </w:r>
            <w:r w:rsidR="00F52B6B">
              <w:rPr>
                <w:rFonts w:ascii="Times New Roman" w:eastAsia="Times New Roman" w:hAnsi="Times New Roman" w:cs="Times New Roman"/>
                <w:spacing w:val="2"/>
                <w:kern w:val="1"/>
                <w:lang w:eastAsia="ar-SA"/>
              </w:rPr>
              <w:t>В</w:t>
            </w:r>
            <w:r w:rsidRPr="00565429">
              <w:rPr>
                <w:rFonts w:ascii="Times New Roman" w:eastAsia="Times New Roman" w:hAnsi="Times New Roman" w:cs="Times New Roman"/>
                <w:spacing w:val="2"/>
                <w:kern w:val="1"/>
                <w:lang w:eastAsia="ar-SA"/>
              </w:rPr>
              <w:t>Р и ВР;</w:t>
            </w:r>
          </w:p>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педагог-психолог</w:t>
            </w:r>
            <w:r w:rsidR="00E96998" w:rsidRPr="00565429">
              <w:rPr>
                <w:rFonts w:ascii="Times New Roman" w:eastAsia="Times New Roman" w:hAnsi="Times New Roman" w:cs="Times New Roman"/>
                <w:spacing w:val="2"/>
                <w:kern w:val="1"/>
                <w:lang w:eastAsia="ar-SA"/>
              </w:rPr>
              <w:t>;</w:t>
            </w:r>
          </w:p>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учитель-логопед</w:t>
            </w:r>
            <w:r w:rsidR="00E96998" w:rsidRPr="00565429">
              <w:rPr>
                <w:rFonts w:ascii="Times New Roman" w:eastAsia="Times New Roman" w:hAnsi="Times New Roman" w:cs="Times New Roman"/>
                <w:spacing w:val="2"/>
                <w:kern w:val="1"/>
                <w:lang w:eastAsia="ar-SA"/>
              </w:rPr>
              <w:t>;</w:t>
            </w:r>
          </w:p>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учитель</w:t>
            </w:r>
            <w:r w:rsidR="00E96998" w:rsidRPr="00565429">
              <w:rPr>
                <w:rFonts w:ascii="Times New Roman" w:eastAsia="Times New Roman" w:hAnsi="Times New Roman" w:cs="Times New Roman"/>
                <w:spacing w:val="2"/>
                <w:kern w:val="1"/>
                <w:lang w:eastAsia="ar-SA"/>
              </w:rPr>
              <w:t>;</w:t>
            </w:r>
          </w:p>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воспитатель</w:t>
            </w:r>
            <w:r w:rsidR="00E96998" w:rsidRPr="00565429">
              <w:rPr>
                <w:rFonts w:ascii="Times New Roman" w:eastAsia="Times New Roman" w:hAnsi="Times New Roman" w:cs="Times New Roman"/>
                <w:spacing w:val="2"/>
                <w:kern w:val="1"/>
                <w:lang w:eastAsia="ar-SA"/>
              </w:rPr>
              <w:t>;</w:t>
            </w:r>
          </w:p>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учитель ритмики</w:t>
            </w:r>
            <w:r w:rsidR="00E96998" w:rsidRPr="00565429">
              <w:rPr>
                <w:rFonts w:ascii="Times New Roman" w:eastAsia="Times New Roman" w:hAnsi="Times New Roman" w:cs="Times New Roman"/>
                <w:spacing w:val="2"/>
                <w:kern w:val="1"/>
                <w:lang w:eastAsia="ar-SA"/>
              </w:rPr>
              <w:t>;</w:t>
            </w:r>
          </w:p>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соц. педагог</w:t>
            </w:r>
          </w:p>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p>
        </w:tc>
        <w:tc>
          <w:tcPr>
            <w:tcW w:w="2126" w:type="dxa"/>
          </w:tcPr>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Приказы, протоколы ш</w:t>
            </w:r>
            <w:r w:rsidR="00E96998" w:rsidRPr="00565429">
              <w:rPr>
                <w:rFonts w:ascii="Times New Roman" w:eastAsia="Times New Roman" w:hAnsi="Times New Roman" w:cs="Times New Roman"/>
                <w:spacing w:val="2"/>
                <w:kern w:val="1"/>
                <w:lang w:eastAsia="ar-SA"/>
              </w:rPr>
              <w:t>ПМПК</w:t>
            </w:r>
            <w:r w:rsidRPr="00565429">
              <w:rPr>
                <w:rFonts w:ascii="Times New Roman" w:eastAsia="Times New Roman" w:hAnsi="Times New Roman" w:cs="Times New Roman"/>
                <w:spacing w:val="2"/>
                <w:kern w:val="1"/>
                <w:lang w:eastAsia="ar-SA"/>
              </w:rPr>
              <w:t>, рабочие программы, планы коррекционных занятий</w:t>
            </w:r>
          </w:p>
        </w:tc>
        <w:tc>
          <w:tcPr>
            <w:tcW w:w="3544" w:type="dxa"/>
          </w:tcPr>
          <w:p w:rsidR="00E96998"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 xml:space="preserve">Фиксирование запланированных и проведенных мероприятий коррекционно-развивающей работы в индивидуальной папке </w:t>
            </w:r>
            <w:r w:rsidR="00E96998" w:rsidRPr="00565429">
              <w:rPr>
                <w:rFonts w:ascii="Times New Roman" w:eastAsia="Times New Roman" w:hAnsi="Times New Roman" w:cs="Times New Roman"/>
                <w:spacing w:val="2"/>
                <w:kern w:val="1"/>
                <w:lang w:eastAsia="ar-SA"/>
              </w:rPr>
              <w:t>сопровождения обучающего с ЗПР;</w:t>
            </w:r>
          </w:p>
          <w:p w:rsidR="00841407" w:rsidRPr="00565429" w:rsidRDefault="00841407" w:rsidP="00104744">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Организация системы комплексного психолого-медико-педагогического</w:t>
            </w:r>
            <w:r w:rsidR="00104744">
              <w:rPr>
                <w:rFonts w:ascii="Times New Roman" w:eastAsia="Times New Roman" w:hAnsi="Times New Roman" w:cs="Times New Roman"/>
                <w:spacing w:val="2"/>
                <w:kern w:val="1"/>
                <w:lang w:eastAsia="ar-SA"/>
              </w:rPr>
              <w:t xml:space="preserve"> сопровождения учащихся с ЗПР </w:t>
            </w:r>
          </w:p>
        </w:tc>
      </w:tr>
      <w:tr w:rsidR="00841407" w:rsidRPr="00565429" w:rsidTr="0014513C">
        <w:trPr>
          <w:jc w:val="right"/>
        </w:trPr>
        <w:tc>
          <w:tcPr>
            <w:tcW w:w="1985" w:type="dxa"/>
          </w:tcPr>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Организация и проведение специалистами групповых и индивидуальных коррекционно-развивающих занятий, направленных на преодоление пробелов в развитии и трудностей в обучении</w:t>
            </w:r>
          </w:p>
        </w:tc>
        <w:tc>
          <w:tcPr>
            <w:tcW w:w="2268" w:type="dxa"/>
          </w:tcPr>
          <w:p w:rsidR="00841407" w:rsidRPr="00565429" w:rsidRDefault="00E96998"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п</w:t>
            </w:r>
            <w:r w:rsidR="00841407" w:rsidRPr="00565429">
              <w:rPr>
                <w:rFonts w:ascii="Times New Roman" w:eastAsia="Times New Roman" w:hAnsi="Times New Roman" w:cs="Times New Roman"/>
                <w:spacing w:val="2"/>
                <w:kern w:val="1"/>
                <w:lang w:eastAsia="ar-SA"/>
              </w:rPr>
              <w:t>едагог-психолог</w:t>
            </w:r>
            <w:r w:rsidRPr="00565429">
              <w:rPr>
                <w:rFonts w:ascii="Times New Roman" w:eastAsia="Times New Roman" w:hAnsi="Times New Roman" w:cs="Times New Roman"/>
                <w:spacing w:val="2"/>
                <w:kern w:val="1"/>
                <w:lang w:eastAsia="ar-SA"/>
              </w:rPr>
              <w:t>;</w:t>
            </w:r>
          </w:p>
          <w:p w:rsidR="00841407" w:rsidRPr="00565429" w:rsidRDefault="00E96998"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у</w:t>
            </w:r>
            <w:r w:rsidR="00841407" w:rsidRPr="00565429">
              <w:rPr>
                <w:rFonts w:ascii="Times New Roman" w:eastAsia="Times New Roman" w:hAnsi="Times New Roman" w:cs="Times New Roman"/>
                <w:spacing w:val="2"/>
                <w:kern w:val="1"/>
                <w:lang w:eastAsia="ar-SA"/>
              </w:rPr>
              <w:t>читель-логопед</w:t>
            </w:r>
            <w:r w:rsidRPr="00565429">
              <w:rPr>
                <w:rFonts w:ascii="Times New Roman" w:eastAsia="Times New Roman" w:hAnsi="Times New Roman" w:cs="Times New Roman"/>
                <w:spacing w:val="2"/>
                <w:kern w:val="1"/>
                <w:lang w:eastAsia="ar-SA"/>
              </w:rPr>
              <w:t>;</w:t>
            </w:r>
          </w:p>
          <w:p w:rsidR="00841407" w:rsidRPr="00565429" w:rsidRDefault="00E96998"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с</w:t>
            </w:r>
            <w:r w:rsidR="00841407" w:rsidRPr="00565429">
              <w:rPr>
                <w:rFonts w:ascii="Times New Roman" w:eastAsia="Times New Roman" w:hAnsi="Times New Roman" w:cs="Times New Roman"/>
                <w:spacing w:val="2"/>
                <w:kern w:val="1"/>
                <w:lang w:eastAsia="ar-SA"/>
              </w:rPr>
              <w:t>оциальный педагог</w:t>
            </w:r>
            <w:r w:rsidRPr="00565429">
              <w:rPr>
                <w:rFonts w:ascii="Times New Roman" w:eastAsia="Times New Roman" w:hAnsi="Times New Roman" w:cs="Times New Roman"/>
                <w:spacing w:val="2"/>
                <w:kern w:val="1"/>
                <w:lang w:eastAsia="ar-SA"/>
              </w:rPr>
              <w:t>;</w:t>
            </w:r>
          </w:p>
          <w:p w:rsidR="00841407" w:rsidRPr="00565429" w:rsidRDefault="00E96998"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у</w:t>
            </w:r>
            <w:r w:rsidR="00841407" w:rsidRPr="00565429">
              <w:rPr>
                <w:rFonts w:ascii="Times New Roman" w:eastAsia="Times New Roman" w:hAnsi="Times New Roman" w:cs="Times New Roman"/>
                <w:spacing w:val="2"/>
                <w:kern w:val="1"/>
                <w:lang w:eastAsia="ar-SA"/>
              </w:rPr>
              <w:t>читель ритмики</w:t>
            </w:r>
          </w:p>
        </w:tc>
        <w:tc>
          <w:tcPr>
            <w:tcW w:w="2126" w:type="dxa"/>
          </w:tcPr>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 xml:space="preserve">Заседания </w:t>
            </w:r>
            <w:r w:rsidR="00E96998" w:rsidRPr="00565429">
              <w:rPr>
                <w:rFonts w:ascii="Times New Roman" w:eastAsia="Times New Roman" w:hAnsi="Times New Roman" w:cs="Times New Roman"/>
                <w:spacing w:val="2"/>
                <w:kern w:val="1"/>
                <w:lang w:eastAsia="ar-SA"/>
              </w:rPr>
              <w:t>ш</w:t>
            </w:r>
            <w:r w:rsidRPr="00565429">
              <w:rPr>
                <w:rFonts w:ascii="Times New Roman" w:eastAsia="Times New Roman" w:hAnsi="Times New Roman" w:cs="Times New Roman"/>
                <w:spacing w:val="2"/>
                <w:kern w:val="1"/>
                <w:lang w:eastAsia="ar-SA"/>
              </w:rPr>
              <w:t>ПМПк; индивидуальные и групповые корекционно-развивающие занятия</w:t>
            </w:r>
          </w:p>
        </w:tc>
        <w:tc>
          <w:tcPr>
            <w:tcW w:w="3544" w:type="dxa"/>
          </w:tcPr>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 xml:space="preserve">Выполнение рекомендаций </w:t>
            </w:r>
            <w:r w:rsidR="00E96998" w:rsidRPr="00565429">
              <w:rPr>
                <w:rFonts w:ascii="Times New Roman" w:eastAsia="Times New Roman" w:hAnsi="Times New Roman" w:cs="Times New Roman"/>
                <w:spacing w:val="2"/>
                <w:kern w:val="1"/>
                <w:lang w:eastAsia="ar-SA"/>
              </w:rPr>
              <w:t>Ц</w:t>
            </w:r>
            <w:r w:rsidRPr="00565429">
              <w:rPr>
                <w:rFonts w:ascii="Times New Roman" w:eastAsia="Times New Roman" w:hAnsi="Times New Roman" w:cs="Times New Roman"/>
                <w:spacing w:val="2"/>
                <w:kern w:val="1"/>
                <w:lang w:eastAsia="ar-SA"/>
              </w:rPr>
              <w:t xml:space="preserve">ПМПК, </w:t>
            </w:r>
            <w:r w:rsidR="00E96998" w:rsidRPr="00565429">
              <w:rPr>
                <w:rFonts w:ascii="Times New Roman" w:eastAsia="Times New Roman" w:hAnsi="Times New Roman" w:cs="Times New Roman"/>
                <w:spacing w:val="2"/>
                <w:kern w:val="1"/>
                <w:lang w:eastAsia="ar-SA"/>
              </w:rPr>
              <w:t>шПМПк</w:t>
            </w:r>
            <w:r w:rsidRPr="00565429">
              <w:rPr>
                <w:rFonts w:ascii="Times New Roman" w:eastAsia="Times New Roman" w:hAnsi="Times New Roman" w:cs="Times New Roman"/>
                <w:spacing w:val="2"/>
                <w:kern w:val="1"/>
                <w:lang w:eastAsia="ar-SA"/>
              </w:rPr>
              <w:t>;</w:t>
            </w:r>
          </w:p>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Реализация и корректировка рабочих программ, индивидуальных планов коррекционно-развивающей работы</w:t>
            </w:r>
          </w:p>
        </w:tc>
      </w:tr>
      <w:tr w:rsidR="00841407" w:rsidRPr="00565429" w:rsidTr="0014513C">
        <w:trPr>
          <w:jc w:val="right"/>
        </w:trPr>
        <w:tc>
          <w:tcPr>
            <w:tcW w:w="1985" w:type="dxa"/>
          </w:tcPr>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Системное воздействие на учебно-познавательную деятельность учащихся с ЗПР в ходе образовательного процесса</w:t>
            </w:r>
          </w:p>
        </w:tc>
        <w:tc>
          <w:tcPr>
            <w:tcW w:w="2268" w:type="dxa"/>
          </w:tcPr>
          <w:p w:rsidR="00841407" w:rsidRPr="00565429" w:rsidRDefault="00E96998"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Заместитель директора по У</w:t>
            </w:r>
            <w:r w:rsidR="00F52B6B">
              <w:rPr>
                <w:rFonts w:ascii="Times New Roman" w:eastAsia="Times New Roman" w:hAnsi="Times New Roman" w:cs="Times New Roman"/>
                <w:spacing w:val="2"/>
                <w:kern w:val="1"/>
                <w:lang w:eastAsia="ar-SA"/>
              </w:rPr>
              <w:t>В</w:t>
            </w:r>
            <w:r w:rsidRPr="00565429">
              <w:rPr>
                <w:rFonts w:ascii="Times New Roman" w:eastAsia="Times New Roman" w:hAnsi="Times New Roman" w:cs="Times New Roman"/>
                <w:spacing w:val="2"/>
                <w:kern w:val="1"/>
                <w:lang w:eastAsia="ar-SA"/>
              </w:rPr>
              <w:t>Р;</w:t>
            </w:r>
          </w:p>
          <w:p w:rsidR="00841407" w:rsidRPr="00565429" w:rsidRDefault="00E96998"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Педагог-</w:t>
            </w:r>
            <w:r w:rsidR="00841407" w:rsidRPr="00565429">
              <w:rPr>
                <w:rFonts w:ascii="Times New Roman" w:eastAsia="Times New Roman" w:hAnsi="Times New Roman" w:cs="Times New Roman"/>
                <w:spacing w:val="2"/>
                <w:kern w:val="1"/>
                <w:lang w:eastAsia="ar-SA"/>
              </w:rPr>
              <w:t>психолог</w:t>
            </w:r>
            <w:r w:rsidRPr="00565429">
              <w:rPr>
                <w:rFonts w:ascii="Times New Roman" w:eastAsia="Times New Roman" w:hAnsi="Times New Roman" w:cs="Times New Roman"/>
                <w:spacing w:val="2"/>
                <w:kern w:val="1"/>
                <w:lang w:eastAsia="ar-SA"/>
              </w:rPr>
              <w:t>;</w:t>
            </w:r>
          </w:p>
          <w:p w:rsidR="00841407" w:rsidRPr="00565429" w:rsidRDefault="00E96998"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у</w:t>
            </w:r>
            <w:r w:rsidR="00841407" w:rsidRPr="00565429">
              <w:rPr>
                <w:rFonts w:ascii="Times New Roman" w:eastAsia="Times New Roman" w:hAnsi="Times New Roman" w:cs="Times New Roman"/>
                <w:spacing w:val="2"/>
                <w:kern w:val="1"/>
                <w:lang w:eastAsia="ar-SA"/>
              </w:rPr>
              <w:t>читель-логопед</w:t>
            </w:r>
            <w:r w:rsidRPr="00565429">
              <w:rPr>
                <w:rFonts w:ascii="Times New Roman" w:eastAsia="Times New Roman" w:hAnsi="Times New Roman" w:cs="Times New Roman"/>
                <w:spacing w:val="2"/>
                <w:kern w:val="1"/>
                <w:lang w:eastAsia="ar-SA"/>
              </w:rPr>
              <w:t>;</w:t>
            </w:r>
          </w:p>
          <w:p w:rsidR="00841407" w:rsidRPr="00565429" w:rsidRDefault="00E96998"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у</w:t>
            </w:r>
            <w:r w:rsidR="00841407" w:rsidRPr="00565429">
              <w:rPr>
                <w:rFonts w:ascii="Times New Roman" w:eastAsia="Times New Roman" w:hAnsi="Times New Roman" w:cs="Times New Roman"/>
                <w:spacing w:val="2"/>
                <w:kern w:val="1"/>
                <w:lang w:eastAsia="ar-SA"/>
              </w:rPr>
              <w:t>читель</w:t>
            </w:r>
            <w:r w:rsidRPr="00565429">
              <w:rPr>
                <w:rFonts w:ascii="Times New Roman" w:eastAsia="Times New Roman" w:hAnsi="Times New Roman" w:cs="Times New Roman"/>
                <w:spacing w:val="2"/>
                <w:kern w:val="1"/>
                <w:lang w:eastAsia="ar-SA"/>
              </w:rPr>
              <w:t>;</w:t>
            </w:r>
          </w:p>
          <w:p w:rsidR="00841407" w:rsidRPr="00565429" w:rsidRDefault="00E96998"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м</w:t>
            </w:r>
            <w:r w:rsidR="00841407" w:rsidRPr="00565429">
              <w:rPr>
                <w:rFonts w:ascii="Times New Roman" w:eastAsia="Times New Roman" w:hAnsi="Times New Roman" w:cs="Times New Roman"/>
                <w:spacing w:val="2"/>
                <w:kern w:val="1"/>
                <w:lang w:eastAsia="ar-SA"/>
              </w:rPr>
              <w:t>ед.работник</w:t>
            </w:r>
            <w:r w:rsidRPr="00565429">
              <w:rPr>
                <w:rFonts w:ascii="Times New Roman" w:eastAsia="Times New Roman" w:hAnsi="Times New Roman" w:cs="Times New Roman"/>
                <w:spacing w:val="2"/>
                <w:kern w:val="1"/>
                <w:lang w:eastAsia="ar-SA"/>
              </w:rPr>
              <w:t>;</w:t>
            </w:r>
          </w:p>
          <w:p w:rsidR="00841407" w:rsidRPr="00565429" w:rsidRDefault="00E96998"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 xml:space="preserve">социальный </w:t>
            </w:r>
            <w:r w:rsidR="00841407" w:rsidRPr="00565429">
              <w:rPr>
                <w:rFonts w:ascii="Times New Roman" w:eastAsia="Times New Roman" w:hAnsi="Times New Roman" w:cs="Times New Roman"/>
                <w:spacing w:val="2"/>
                <w:kern w:val="1"/>
                <w:lang w:eastAsia="ar-SA"/>
              </w:rPr>
              <w:t>педагог</w:t>
            </w:r>
            <w:r w:rsidRPr="00565429">
              <w:rPr>
                <w:rFonts w:ascii="Times New Roman" w:eastAsia="Times New Roman" w:hAnsi="Times New Roman" w:cs="Times New Roman"/>
                <w:spacing w:val="2"/>
                <w:kern w:val="1"/>
                <w:lang w:eastAsia="ar-SA"/>
              </w:rPr>
              <w:t>;</w:t>
            </w:r>
          </w:p>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воспитатель</w:t>
            </w:r>
          </w:p>
        </w:tc>
        <w:tc>
          <w:tcPr>
            <w:tcW w:w="2126" w:type="dxa"/>
          </w:tcPr>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Мониторинг развития учащихся;</w:t>
            </w:r>
          </w:p>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План мероприятий по сохранению и укреплению здоровья обучающихся с ЗПР;</w:t>
            </w:r>
          </w:p>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Реализация программы формирования культуры здорового и безопасного образа жизни как части АООП ФГОС НОО для детей с ЗПР</w:t>
            </w:r>
          </w:p>
        </w:tc>
        <w:tc>
          <w:tcPr>
            <w:tcW w:w="3544" w:type="dxa"/>
          </w:tcPr>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Целенаправленное воздействие педагогов и специалистов на формирование УУД и коррекцию отклонений в развитии, использование специальных рабочих образовательных программ и методов обучения и воспитания, учебников, учебных пособий и дадактических материалов, технических средств обучения коллективного и индивидуального пользования</w:t>
            </w:r>
          </w:p>
        </w:tc>
      </w:tr>
      <w:tr w:rsidR="00841407" w:rsidRPr="00565429" w:rsidTr="0014513C">
        <w:trPr>
          <w:jc w:val="right"/>
        </w:trPr>
        <w:tc>
          <w:tcPr>
            <w:tcW w:w="1985" w:type="dxa"/>
          </w:tcPr>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Развитие эмоционально-волевой и личностной сферы ребенка и психокоррекция его поведения</w:t>
            </w:r>
          </w:p>
        </w:tc>
        <w:tc>
          <w:tcPr>
            <w:tcW w:w="2268" w:type="dxa"/>
          </w:tcPr>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Педагог-психолог;</w:t>
            </w:r>
          </w:p>
          <w:p w:rsidR="00841407" w:rsidRPr="00565429" w:rsidRDefault="00E96998"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у</w:t>
            </w:r>
            <w:r w:rsidR="00841407" w:rsidRPr="00565429">
              <w:rPr>
                <w:rFonts w:ascii="Times New Roman" w:eastAsia="Times New Roman" w:hAnsi="Times New Roman" w:cs="Times New Roman"/>
                <w:spacing w:val="2"/>
                <w:kern w:val="1"/>
                <w:lang w:eastAsia="ar-SA"/>
              </w:rPr>
              <w:t>читель-логопед;</w:t>
            </w:r>
          </w:p>
          <w:p w:rsidR="00841407" w:rsidRPr="00565429" w:rsidRDefault="00E96998"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с</w:t>
            </w:r>
            <w:r w:rsidR="00841407" w:rsidRPr="00565429">
              <w:rPr>
                <w:rFonts w:ascii="Times New Roman" w:eastAsia="Times New Roman" w:hAnsi="Times New Roman" w:cs="Times New Roman"/>
                <w:spacing w:val="2"/>
                <w:kern w:val="1"/>
                <w:lang w:eastAsia="ar-SA"/>
              </w:rPr>
              <w:t>оциальный педагог;</w:t>
            </w:r>
          </w:p>
          <w:p w:rsidR="00841407" w:rsidRPr="00565429" w:rsidRDefault="00E96998"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к</w:t>
            </w:r>
            <w:r w:rsidR="00841407" w:rsidRPr="00565429">
              <w:rPr>
                <w:rFonts w:ascii="Times New Roman" w:eastAsia="Times New Roman" w:hAnsi="Times New Roman" w:cs="Times New Roman"/>
                <w:spacing w:val="2"/>
                <w:kern w:val="1"/>
                <w:lang w:eastAsia="ar-SA"/>
              </w:rPr>
              <w:t>лассный руководитель;</w:t>
            </w:r>
          </w:p>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воспитатель</w:t>
            </w:r>
          </w:p>
        </w:tc>
        <w:tc>
          <w:tcPr>
            <w:tcW w:w="2126" w:type="dxa"/>
          </w:tcPr>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 xml:space="preserve">Программа курсов внеурочной деятельности; </w:t>
            </w:r>
          </w:p>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План работы с родителями;</w:t>
            </w:r>
          </w:p>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План индивидуальной воспитательной работы с учащимся</w:t>
            </w:r>
          </w:p>
        </w:tc>
        <w:tc>
          <w:tcPr>
            <w:tcW w:w="3544" w:type="dxa"/>
          </w:tcPr>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Выявление и анализ факторов, влияющих на состояние и обучение ребенка: взаимоотношения с окружающими, детско-родительские отношения, уровень учебной мотивации.</w:t>
            </w:r>
          </w:p>
        </w:tc>
      </w:tr>
      <w:tr w:rsidR="00841407" w:rsidRPr="00565429" w:rsidTr="0014513C">
        <w:trPr>
          <w:jc w:val="right"/>
        </w:trPr>
        <w:tc>
          <w:tcPr>
            <w:tcW w:w="1985" w:type="dxa"/>
          </w:tcPr>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Социальная защита ребенка в случаях неблагоприятных условий жизни</w:t>
            </w:r>
          </w:p>
        </w:tc>
        <w:tc>
          <w:tcPr>
            <w:tcW w:w="2268" w:type="dxa"/>
          </w:tcPr>
          <w:p w:rsidR="00841407" w:rsidRPr="00565429" w:rsidRDefault="00A26F9B"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 xml:space="preserve">социальный </w:t>
            </w:r>
            <w:r w:rsidR="00841407" w:rsidRPr="00565429">
              <w:rPr>
                <w:rFonts w:ascii="Times New Roman" w:eastAsia="Times New Roman" w:hAnsi="Times New Roman" w:cs="Times New Roman"/>
                <w:spacing w:val="2"/>
                <w:kern w:val="1"/>
                <w:lang w:eastAsia="ar-SA"/>
              </w:rPr>
              <w:t>педагог;</w:t>
            </w:r>
          </w:p>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учитель</w:t>
            </w:r>
          </w:p>
        </w:tc>
        <w:tc>
          <w:tcPr>
            <w:tcW w:w="2126" w:type="dxa"/>
          </w:tcPr>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Рекомендации специалистов служб сопровождения. Индивидуальная работа с ребенком и семьей в соответствии с планом мероприятий. Организация взаимодействия школы  с внешними социаль</w:t>
            </w:r>
            <w:r w:rsidR="00A26F9B" w:rsidRPr="00565429">
              <w:rPr>
                <w:rFonts w:ascii="Times New Roman" w:eastAsia="Times New Roman" w:hAnsi="Times New Roman" w:cs="Times New Roman"/>
                <w:spacing w:val="2"/>
                <w:kern w:val="1"/>
                <w:lang w:eastAsia="ar-SA"/>
              </w:rPr>
              <w:t>ными партнерами по вопросам социальной</w:t>
            </w:r>
            <w:r w:rsidRPr="00565429">
              <w:rPr>
                <w:rFonts w:ascii="Times New Roman" w:eastAsia="Times New Roman" w:hAnsi="Times New Roman" w:cs="Times New Roman"/>
                <w:spacing w:val="2"/>
                <w:kern w:val="1"/>
                <w:lang w:eastAsia="ar-SA"/>
              </w:rPr>
              <w:t xml:space="preserve"> защиты</w:t>
            </w:r>
          </w:p>
        </w:tc>
        <w:tc>
          <w:tcPr>
            <w:tcW w:w="3544" w:type="dxa"/>
          </w:tcPr>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 xml:space="preserve">Учет выявленных особенностей отклоняющегося развития ребенка и определение путей </w:t>
            </w:r>
            <w:r w:rsidR="00A26F9B" w:rsidRPr="00565429">
              <w:rPr>
                <w:rFonts w:ascii="Times New Roman" w:eastAsia="Times New Roman" w:hAnsi="Times New Roman" w:cs="Times New Roman"/>
                <w:spacing w:val="2"/>
                <w:kern w:val="1"/>
                <w:lang w:eastAsia="ar-SA"/>
              </w:rPr>
              <w:t>развития,</w:t>
            </w:r>
            <w:r w:rsidRPr="00565429">
              <w:rPr>
                <w:rFonts w:ascii="Times New Roman" w:eastAsia="Times New Roman" w:hAnsi="Times New Roman" w:cs="Times New Roman"/>
                <w:spacing w:val="2"/>
                <w:kern w:val="1"/>
                <w:lang w:eastAsia="ar-SA"/>
              </w:rPr>
              <w:t xml:space="preserve"> с помощью которых их можно скомпенсировать в специально созданных условиях обучения</w:t>
            </w:r>
          </w:p>
        </w:tc>
      </w:tr>
      <w:tr w:rsidR="00841407" w:rsidRPr="00565429" w:rsidTr="0014513C">
        <w:trPr>
          <w:jc w:val="right"/>
        </w:trPr>
        <w:tc>
          <w:tcPr>
            <w:tcW w:w="9923" w:type="dxa"/>
            <w:gridSpan w:val="4"/>
          </w:tcPr>
          <w:p w:rsidR="00841407" w:rsidRPr="00565429" w:rsidRDefault="00841407" w:rsidP="000B1DC9">
            <w:pPr>
              <w:widowControl w:val="0"/>
              <w:autoSpaceDE w:val="0"/>
              <w:spacing w:after="0" w:line="240" w:lineRule="auto"/>
              <w:jc w:val="center"/>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Консультативная деятельность</w:t>
            </w:r>
          </w:p>
        </w:tc>
      </w:tr>
      <w:tr w:rsidR="00841407" w:rsidRPr="00565429" w:rsidTr="0014513C">
        <w:trPr>
          <w:jc w:val="right"/>
        </w:trPr>
        <w:tc>
          <w:tcPr>
            <w:tcW w:w="1985" w:type="dxa"/>
          </w:tcPr>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Консультативная помощь учителям и воспитателям в организации коррекционно-развивающего процесса обучающихся с ЗПР</w:t>
            </w:r>
          </w:p>
        </w:tc>
        <w:tc>
          <w:tcPr>
            <w:tcW w:w="2268" w:type="dxa"/>
          </w:tcPr>
          <w:p w:rsidR="00841407" w:rsidRPr="00565429" w:rsidRDefault="00A26F9B"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Заместитель директора по УР;</w:t>
            </w:r>
          </w:p>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педагог-психолог</w:t>
            </w:r>
            <w:r w:rsidR="00A26F9B" w:rsidRPr="00565429">
              <w:rPr>
                <w:rFonts w:ascii="Times New Roman" w:eastAsia="Times New Roman" w:hAnsi="Times New Roman" w:cs="Times New Roman"/>
                <w:spacing w:val="2"/>
                <w:kern w:val="1"/>
                <w:lang w:eastAsia="ar-SA"/>
              </w:rPr>
              <w:t>;</w:t>
            </w:r>
          </w:p>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учитель-логопед</w:t>
            </w:r>
            <w:r w:rsidR="00A26F9B" w:rsidRPr="00565429">
              <w:rPr>
                <w:rFonts w:ascii="Times New Roman" w:eastAsia="Times New Roman" w:hAnsi="Times New Roman" w:cs="Times New Roman"/>
                <w:spacing w:val="2"/>
                <w:kern w:val="1"/>
                <w:lang w:eastAsia="ar-SA"/>
              </w:rPr>
              <w:t>;</w:t>
            </w:r>
          </w:p>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учитель</w:t>
            </w:r>
          </w:p>
          <w:p w:rsidR="00841407" w:rsidRPr="00565429" w:rsidRDefault="00A26F9B"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 социальный</w:t>
            </w:r>
            <w:r w:rsidR="00841407" w:rsidRPr="00565429">
              <w:rPr>
                <w:rFonts w:ascii="Times New Roman" w:eastAsia="Times New Roman" w:hAnsi="Times New Roman" w:cs="Times New Roman"/>
                <w:spacing w:val="2"/>
                <w:kern w:val="1"/>
                <w:lang w:eastAsia="ar-SA"/>
              </w:rPr>
              <w:t xml:space="preserve"> педагог</w:t>
            </w:r>
            <w:r w:rsidRPr="00565429">
              <w:rPr>
                <w:rFonts w:ascii="Times New Roman" w:eastAsia="Times New Roman" w:hAnsi="Times New Roman" w:cs="Times New Roman"/>
                <w:spacing w:val="2"/>
                <w:kern w:val="1"/>
                <w:lang w:eastAsia="ar-SA"/>
              </w:rPr>
              <w:t>;</w:t>
            </w:r>
          </w:p>
          <w:p w:rsidR="00841407" w:rsidRPr="00565429" w:rsidRDefault="00A26F9B"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медицинский</w:t>
            </w:r>
            <w:r w:rsidR="00841407" w:rsidRPr="00565429">
              <w:rPr>
                <w:rFonts w:ascii="Times New Roman" w:eastAsia="Times New Roman" w:hAnsi="Times New Roman" w:cs="Times New Roman"/>
                <w:spacing w:val="2"/>
                <w:kern w:val="1"/>
                <w:lang w:eastAsia="ar-SA"/>
              </w:rPr>
              <w:t xml:space="preserve"> работник</w:t>
            </w:r>
          </w:p>
        </w:tc>
        <w:tc>
          <w:tcPr>
            <w:tcW w:w="2126" w:type="dxa"/>
          </w:tcPr>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 xml:space="preserve">заседания </w:t>
            </w:r>
            <w:r w:rsidR="00A26F9B" w:rsidRPr="00565429">
              <w:rPr>
                <w:rFonts w:ascii="Times New Roman" w:eastAsia="Times New Roman" w:hAnsi="Times New Roman" w:cs="Times New Roman"/>
                <w:spacing w:val="2"/>
                <w:kern w:val="1"/>
                <w:lang w:eastAsia="ar-SA"/>
              </w:rPr>
              <w:t>шПМПК;</w:t>
            </w:r>
          </w:p>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педагогические советы</w:t>
            </w:r>
            <w:r w:rsidR="00A26F9B" w:rsidRPr="00565429">
              <w:rPr>
                <w:rFonts w:ascii="Times New Roman" w:eastAsia="Times New Roman" w:hAnsi="Times New Roman" w:cs="Times New Roman"/>
                <w:spacing w:val="2"/>
                <w:kern w:val="1"/>
                <w:lang w:eastAsia="ar-SA"/>
              </w:rPr>
              <w:t>;</w:t>
            </w:r>
          </w:p>
          <w:p w:rsidR="00A26F9B"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семинары</w:t>
            </w:r>
            <w:r w:rsidR="00A26F9B" w:rsidRPr="00565429">
              <w:rPr>
                <w:rFonts w:ascii="Times New Roman" w:eastAsia="Times New Roman" w:hAnsi="Times New Roman" w:cs="Times New Roman"/>
                <w:spacing w:val="2"/>
                <w:kern w:val="1"/>
                <w:lang w:eastAsia="ar-SA"/>
              </w:rPr>
              <w:t>;</w:t>
            </w:r>
          </w:p>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индивидуальные и групповые консультации специалистов для педагогов</w:t>
            </w:r>
          </w:p>
        </w:tc>
        <w:tc>
          <w:tcPr>
            <w:tcW w:w="3544" w:type="dxa"/>
          </w:tcPr>
          <w:p w:rsidR="00A26F9B"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Выработка совместных рекомендаций по направлен</w:t>
            </w:r>
            <w:r w:rsidR="00A26F9B" w:rsidRPr="00565429">
              <w:rPr>
                <w:rFonts w:ascii="Times New Roman" w:eastAsia="Times New Roman" w:hAnsi="Times New Roman" w:cs="Times New Roman"/>
                <w:spacing w:val="2"/>
                <w:kern w:val="1"/>
                <w:lang w:eastAsia="ar-SA"/>
              </w:rPr>
              <w:t>иям работы с обучающимися с ЗПР;</w:t>
            </w:r>
          </w:p>
          <w:p w:rsidR="00841407" w:rsidRPr="00565429" w:rsidRDefault="00A26F9B"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 xml:space="preserve"> с</w:t>
            </w:r>
            <w:r w:rsidR="00841407" w:rsidRPr="00565429">
              <w:rPr>
                <w:rFonts w:ascii="Times New Roman" w:eastAsia="Times New Roman" w:hAnsi="Times New Roman" w:cs="Times New Roman"/>
                <w:spacing w:val="2"/>
                <w:kern w:val="1"/>
                <w:lang w:eastAsia="ar-SA"/>
              </w:rPr>
              <w:t>оздание условий для освоения АООП НОО.</w:t>
            </w:r>
          </w:p>
        </w:tc>
      </w:tr>
      <w:tr w:rsidR="00841407" w:rsidRPr="00565429" w:rsidTr="0014513C">
        <w:trPr>
          <w:jc w:val="right"/>
        </w:trPr>
        <w:tc>
          <w:tcPr>
            <w:tcW w:w="1985" w:type="dxa"/>
          </w:tcPr>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Консультативная помощь семье в вопросах воспитания и обучения ребенка с ЗПР</w:t>
            </w:r>
          </w:p>
        </w:tc>
        <w:tc>
          <w:tcPr>
            <w:tcW w:w="2268" w:type="dxa"/>
          </w:tcPr>
          <w:p w:rsidR="00D23BA6" w:rsidRPr="00565429" w:rsidRDefault="00D23BA6"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Заместитель директора по У</w:t>
            </w:r>
            <w:r w:rsidR="00F52B6B">
              <w:rPr>
                <w:rFonts w:ascii="Times New Roman" w:eastAsia="Times New Roman" w:hAnsi="Times New Roman" w:cs="Times New Roman"/>
                <w:spacing w:val="2"/>
                <w:kern w:val="1"/>
                <w:lang w:eastAsia="ar-SA"/>
              </w:rPr>
              <w:t>В</w:t>
            </w:r>
            <w:r w:rsidRPr="00565429">
              <w:rPr>
                <w:rFonts w:ascii="Times New Roman" w:eastAsia="Times New Roman" w:hAnsi="Times New Roman" w:cs="Times New Roman"/>
                <w:spacing w:val="2"/>
                <w:kern w:val="1"/>
                <w:lang w:eastAsia="ar-SA"/>
              </w:rPr>
              <w:t>Р и ВР;</w:t>
            </w:r>
          </w:p>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 xml:space="preserve"> педагог-психолог</w:t>
            </w:r>
            <w:r w:rsidR="00D23BA6" w:rsidRPr="00565429">
              <w:rPr>
                <w:rFonts w:ascii="Times New Roman" w:eastAsia="Times New Roman" w:hAnsi="Times New Roman" w:cs="Times New Roman"/>
                <w:spacing w:val="2"/>
                <w:kern w:val="1"/>
                <w:lang w:eastAsia="ar-SA"/>
              </w:rPr>
              <w:t>;</w:t>
            </w:r>
          </w:p>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учитель-логопед</w:t>
            </w:r>
            <w:r w:rsidR="00D23BA6" w:rsidRPr="00565429">
              <w:rPr>
                <w:rFonts w:ascii="Times New Roman" w:eastAsia="Times New Roman" w:hAnsi="Times New Roman" w:cs="Times New Roman"/>
                <w:spacing w:val="2"/>
                <w:kern w:val="1"/>
                <w:lang w:eastAsia="ar-SA"/>
              </w:rPr>
              <w:t>;</w:t>
            </w:r>
          </w:p>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соц</w:t>
            </w:r>
            <w:r w:rsidR="00D23BA6" w:rsidRPr="00565429">
              <w:rPr>
                <w:rFonts w:ascii="Times New Roman" w:eastAsia="Times New Roman" w:hAnsi="Times New Roman" w:cs="Times New Roman"/>
                <w:spacing w:val="2"/>
                <w:kern w:val="1"/>
                <w:lang w:eastAsia="ar-SA"/>
              </w:rPr>
              <w:t>иальный п</w:t>
            </w:r>
            <w:r w:rsidRPr="00565429">
              <w:rPr>
                <w:rFonts w:ascii="Times New Roman" w:eastAsia="Times New Roman" w:hAnsi="Times New Roman" w:cs="Times New Roman"/>
                <w:spacing w:val="2"/>
                <w:kern w:val="1"/>
                <w:lang w:eastAsia="ar-SA"/>
              </w:rPr>
              <w:t>едагог</w:t>
            </w:r>
            <w:r w:rsidR="00D23BA6" w:rsidRPr="00565429">
              <w:rPr>
                <w:rFonts w:ascii="Times New Roman" w:eastAsia="Times New Roman" w:hAnsi="Times New Roman" w:cs="Times New Roman"/>
                <w:spacing w:val="2"/>
                <w:kern w:val="1"/>
                <w:lang w:eastAsia="ar-SA"/>
              </w:rPr>
              <w:t>;</w:t>
            </w:r>
          </w:p>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классный руководитель</w:t>
            </w:r>
          </w:p>
        </w:tc>
        <w:tc>
          <w:tcPr>
            <w:tcW w:w="2126" w:type="dxa"/>
          </w:tcPr>
          <w:p w:rsidR="00841407" w:rsidRPr="00565429" w:rsidRDefault="00D23BA6"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с</w:t>
            </w:r>
            <w:r w:rsidR="00841407" w:rsidRPr="00565429">
              <w:rPr>
                <w:rFonts w:ascii="Times New Roman" w:eastAsia="Times New Roman" w:hAnsi="Times New Roman" w:cs="Times New Roman"/>
                <w:spacing w:val="2"/>
                <w:kern w:val="1"/>
                <w:lang w:eastAsia="ar-SA"/>
              </w:rPr>
              <w:t>обрания</w:t>
            </w:r>
            <w:r w:rsidRPr="00565429">
              <w:rPr>
                <w:rFonts w:ascii="Times New Roman" w:eastAsia="Times New Roman" w:hAnsi="Times New Roman" w:cs="Times New Roman"/>
                <w:spacing w:val="2"/>
                <w:kern w:val="1"/>
                <w:lang w:eastAsia="ar-SA"/>
              </w:rPr>
              <w:t>;</w:t>
            </w:r>
          </w:p>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консультации</w:t>
            </w:r>
            <w:r w:rsidR="00D23BA6" w:rsidRPr="00565429">
              <w:rPr>
                <w:rFonts w:ascii="Times New Roman" w:eastAsia="Times New Roman" w:hAnsi="Times New Roman" w:cs="Times New Roman"/>
                <w:spacing w:val="2"/>
                <w:kern w:val="1"/>
                <w:lang w:eastAsia="ar-SA"/>
              </w:rPr>
              <w:t>;</w:t>
            </w:r>
          </w:p>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индивидуальная работа</w:t>
            </w:r>
            <w:r w:rsidR="00D23BA6" w:rsidRPr="00565429">
              <w:rPr>
                <w:rFonts w:ascii="Times New Roman" w:eastAsia="Times New Roman" w:hAnsi="Times New Roman" w:cs="Times New Roman"/>
                <w:spacing w:val="2"/>
                <w:kern w:val="1"/>
                <w:lang w:eastAsia="ar-SA"/>
              </w:rPr>
              <w:t>;</w:t>
            </w:r>
          </w:p>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круглые столы</w:t>
            </w:r>
          </w:p>
        </w:tc>
        <w:tc>
          <w:tcPr>
            <w:tcW w:w="3544" w:type="dxa"/>
          </w:tcPr>
          <w:p w:rsidR="00D23BA6"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Выработка совместных рекомендаций по направлени</w:t>
            </w:r>
            <w:r w:rsidR="00D23BA6" w:rsidRPr="00565429">
              <w:rPr>
                <w:rFonts w:ascii="Times New Roman" w:eastAsia="Times New Roman" w:hAnsi="Times New Roman" w:cs="Times New Roman"/>
                <w:spacing w:val="2"/>
                <w:kern w:val="1"/>
                <w:lang w:eastAsia="ar-SA"/>
              </w:rPr>
              <w:t>ям работы с обучающимися с ЗПР;</w:t>
            </w:r>
          </w:p>
          <w:p w:rsidR="00841407" w:rsidRPr="00565429" w:rsidRDefault="00D23BA6"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с</w:t>
            </w:r>
            <w:r w:rsidR="00841407" w:rsidRPr="00565429">
              <w:rPr>
                <w:rFonts w:ascii="Times New Roman" w:eastAsia="Times New Roman" w:hAnsi="Times New Roman" w:cs="Times New Roman"/>
                <w:spacing w:val="2"/>
                <w:kern w:val="1"/>
                <w:lang w:eastAsia="ar-SA"/>
              </w:rPr>
              <w:t>оздани</w:t>
            </w:r>
            <w:r w:rsidR="001D7E15" w:rsidRPr="00565429">
              <w:rPr>
                <w:rFonts w:ascii="Times New Roman" w:eastAsia="Times New Roman" w:hAnsi="Times New Roman" w:cs="Times New Roman"/>
                <w:spacing w:val="2"/>
                <w:kern w:val="1"/>
                <w:lang w:eastAsia="ar-SA"/>
              </w:rPr>
              <w:t>е условий для освоения АООП НОО</w:t>
            </w:r>
          </w:p>
        </w:tc>
      </w:tr>
      <w:tr w:rsidR="00841407" w:rsidRPr="00565429" w:rsidTr="0014513C">
        <w:trPr>
          <w:jc w:val="right"/>
        </w:trPr>
        <w:tc>
          <w:tcPr>
            <w:tcW w:w="9923" w:type="dxa"/>
            <w:gridSpan w:val="4"/>
          </w:tcPr>
          <w:p w:rsidR="00841407" w:rsidRPr="00565429" w:rsidRDefault="00841407" w:rsidP="000B1DC9">
            <w:pPr>
              <w:widowControl w:val="0"/>
              <w:autoSpaceDE w:val="0"/>
              <w:spacing w:after="0" w:line="240" w:lineRule="auto"/>
              <w:jc w:val="center"/>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Информационно-просветительская деятельность</w:t>
            </w:r>
          </w:p>
        </w:tc>
      </w:tr>
      <w:tr w:rsidR="00841407" w:rsidRPr="00565429" w:rsidTr="0014513C">
        <w:trPr>
          <w:jc w:val="right"/>
        </w:trPr>
        <w:tc>
          <w:tcPr>
            <w:tcW w:w="1985" w:type="dxa"/>
          </w:tcPr>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Просветительская деятельность по разъяснению индивидуальных особенностей детей с ЗПР</w:t>
            </w:r>
          </w:p>
        </w:tc>
        <w:tc>
          <w:tcPr>
            <w:tcW w:w="2268" w:type="dxa"/>
          </w:tcPr>
          <w:p w:rsidR="00841407" w:rsidRPr="00565429" w:rsidRDefault="00A26F9B"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Заместитель директора по У</w:t>
            </w:r>
            <w:r w:rsidR="00F52B6B">
              <w:rPr>
                <w:rFonts w:ascii="Times New Roman" w:eastAsia="Times New Roman" w:hAnsi="Times New Roman" w:cs="Times New Roman"/>
                <w:spacing w:val="2"/>
                <w:kern w:val="1"/>
                <w:lang w:eastAsia="ar-SA"/>
              </w:rPr>
              <w:t>В</w:t>
            </w:r>
            <w:r w:rsidRPr="00565429">
              <w:rPr>
                <w:rFonts w:ascii="Times New Roman" w:eastAsia="Times New Roman" w:hAnsi="Times New Roman" w:cs="Times New Roman"/>
                <w:spacing w:val="2"/>
                <w:kern w:val="1"/>
                <w:lang w:eastAsia="ar-SA"/>
              </w:rPr>
              <w:t>Р и ВР;</w:t>
            </w:r>
          </w:p>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педагог-психолог</w:t>
            </w:r>
            <w:r w:rsidR="00A26F9B" w:rsidRPr="00565429">
              <w:rPr>
                <w:rFonts w:ascii="Times New Roman" w:eastAsia="Times New Roman" w:hAnsi="Times New Roman" w:cs="Times New Roman"/>
                <w:spacing w:val="2"/>
                <w:kern w:val="1"/>
                <w:lang w:eastAsia="ar-SA"/>
              </w:rPr>
              <w:t>;</w:t>
            </w:r>
          </w:p>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учитель-логопед</w:t>
            </w:r>
            <w:r w:rsidR="00A26F9B" w:rsidRPr="00565429">
              <w:rPr>
                <w:rFonts w:ascii="Times New Roman" w:eastAsia="Times New Roman" w:hAnsi="Times New Roman" w:cs="Times New Roman"/>
                <w:spacing w:val="2"/>
                <w:kern w:val="1"/>
                <w:lang w:eastAsia="ar-SA"/>
              </w:rPr>
              <w:t>;</w:t>
            </w:r>
          </w:p>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учитель</w:t>
            </w:r>
            <w:r w:rsidR="00A26F9B" w:rsidRPr="00565429">
              <w:rPr>
                <w:rFonts w:ascii="Times New Roman" w:eastAsia="Times New Roman" w:hAnsi="Times New Roman" w:cs="Times New Roman"/>
                <w:spacing w:val="2"/>
                <w:kern w:val="1"/>
                <w:lang w:eastAsia="ar-SA"/>
              </w:rPr>
              <w:t>;</w:t>
            </w:r>
          </w:p>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соц</w:t>
            </w:r>
            <w:r w:rsidR="00A26F9B" w:rsidRPr="00565429">
              <w:rPr>
                <w:rFonts w:ascii="Times New Roman" w:eastAsia="Times New Roman" w:hAnsi="Times New Roman" w:cs="Times New Roman"/>
                <w:spacing w:val="2"/>
                <w:kern w:val="1"/>
                <w:lang w:eastAsia="ar-SA"/>
              </w:rPr>
              <w:t>иальный п</w:t>
            </w:r>
            <w:r w:rsidRPr="00565429">
              <w:rPr>
                <w:rFonts w:ascii="Times New Roman" w:eastAsia="Times New Roman" w:hAnsi="Times New Roman" w:cs="Times New Roman"/>
                <w:spacing w:val="2"/>
                <w:kern w:val="1"/>
                <w:lang w:eastAsia="ar-SA"/>
              </w:rPr>
              <w:t>едагог</w:t>
            </w:r>
            <w:r w:rsidR="00A26F9B" w:rsidRPr="00565429">
              <w:rPr>
                <w:rFonts w:ascii="Times New Roman" w:eastAsia="Times New Roman" w:hAnsi="Times New Roman" w:cs="Times New Roman"/>
                <w:spacing w:val="2"/>
                <w:kern w:val="1"/>
                <w:lang w:eastAsia="ar-SA"/>
              </w:rPr>
              <w:t>;</w:t>
            </w:r>
          </w:p>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врач</w:t>
            </w:r>
          </w:p>
        </w:tc>
        <w:tc>
          <w:tcPr>
            <w:tcW w:w="2126" w:type="dxa"/>
          </w:tcPr>
          <w:p w:rsidR="00841407" w:rsidRPr="00565429" w:rsidRDefault="00A26F9B"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л</w:t>
            </w:r>
            <w:r w:rsidR="00841407" w:rsidRPr="00565429">
              <w:rPr>
                <w:rFonts w:ascii="Times New Roman" w:eastAsia="Times New Roman" w:hAnsi="Times New Roman" w:cs="Times New Roman"/>
                <w:spacing w:val="2"/>
                <w:kern w:val="1"/>
                <w:lang w:eastAsia="ar-SA"/>
              </w:rPr>
              <w:t>екции</w:t>
            </w:r>
            <w:r w:rsidRPr="00565429">
              <w:rPr>
                <w:rFonts w:ascii="Times New Roman" w:eastAsia="Times New Roman" w:hAnsi="Times New Roman" w:cs="Times New Roman"/>
                <w:spacing w:val="2"/>
                <w:kern w:val="1"/>
                <w:lang w:eastAsia="ar-SA"/>
              </w:rPr>
              <w:t>;</w:t>
            </w:r>
          </w:p>
          <w:p w:rsidR="00841407" w:rsidRPr="00565429" w:rsidRDefault="00A26F9B"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б</w:t>
            </w:r>
            <w:r w:rsidR="00841407" w:rsidRPr="00565429">
              <w:rPr>
                <w:rFonts w:ascii="Times New Roman" w:eastAsia="Times New Roman" w:hAnsi="Times New Roman" w:cs="Times New Roman"/>
                <w:spacing w:val="2"/>
                <w:kern w:val="1"/>
                <w:lang w:eastAsia="ar-SA"/>
              </w:rPr>
              <w:t>еседы</w:t>
            </w:r>
            <w:r w:rsidRPr="00565429">
              <w:rPr>
                <w:rFonts w:ascii="Times New Roman" w:eastAsia="Times New Roman" w:hAnsi="Times New Roman" w:cs="Times New Roman"/>
                <w:spacing w:val="2"/>
                <w:kern w:val="1"/>
                <w:lang w:eastAsia="ar-SA"/>
              </w:rPr>
              <w:t>;</w:t>
            </w:r>
          </w:p>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круглые столы</w:t>
            </w:r>
            <w:r w:rsidR="00A26F9B" w:rsidRPr="00565429">
              <w:rPr>
                <w:rFonts w:ascii="Times New Roman" w:eastAsia="Times New Roman" w:hAnsi="Times New Roman" w:cs="Times New Roman"/>
                <w:spacing w:val="2"/>
                <w:kern w:val="1"/>
                <w:lang w:eastAsia="ar-SA"/>
              </w:rPr>
              <w:t>;</w:t>
            </w:r>
          </w:p>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тренинги</w:t>
            </w:r>
            <w:r w:rsidR="00A26F9B" w:rsidRPr="00565429">
              <w:rPr>
                <w:rFonts w:ascii="Times New Roman" w:eastAsia="Times New Roman" w:hAnsi="Times New Roman" w:cs="Times New Roman"/>
                <w:spacing w:val="2"/>
                <w:kern w:val="1"/>
                <w:lang w:eastAsia="ar-SA"/>
              </w:rPr>
              <w:t>;</w:t>
            </w:r>
          </w:p>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 xml:space="preserve">памятки, </w:t>
            </w:r>
          </w:p>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сайт школы</w:t>
            </w:r>
          </w:p>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p>
        </w:tc>
        <w:tc>
          <w:tcPr>
            <w:tcW w:w="3544" w:type="dxa"/>
          </w:tcPr>
          <w:p w:rsidR="00841407" w:rsidRPr="00565429" w:rsidRDefault="00841407" w:rsidP="000B1DC9">
            <w:pPr>
              <w:widowControl w:val="0"/>
              <w:autoSpaceDE w:val="0"/>
              <w:spacing w:after="0" w:line="240" w:lineRule="auto"/>
              <w:rPr>
                <w:rFonts w:ascii="Times New Roman" w:eastAsia="Times New Roman" w:hAnsi="Times New Roman" w:cs="Times New Roman"/>
                <w:spacing w:val="2"/>
                <w:kern w:val="1"/>
                <w:lang w:eastAsia="ar-SA"/>
              </w:rPr>
            </w:pPr>
            <w:r w:rsidRPr="00565429">
              <w:rPr>
                <w:rFonts w:ascii="Times New Roman" w:eastAsia="Times New Roman" w:hAnsi="Times New Roman" w:cs="Times New Roman"/>
                <w:spacing w:val="2"/>
                <w:kern w:val="1"/>
                <w:lang w:eastAsia="ar-SA"/>
              </w:rPr>
              <w:t>Целенаправленная разъяснительная работа со всеми участниками образовательного процесса с целью повышения компетенции в вопросах коррекции и развития детей с ЗПР.</w:t>
            </w:r>
          </w:p>
        </w:tc>
      </w:tr>
    </w:tbl>
    <w:p w:rsidR="009051F8" w:rsidRPr="00565429" w:rsidRDefault="009051F8" w:rsidP="000B1DC9">
      <w:pPr>
        <w:widowControl w:val="0"/>
        <w:spacing w:after="0" w:line="240" w:lineRule="auto"/>
        <w:jc w:val="center"/>
        <w:rPr>
          <w:rFonts w:ascii="Times New Roman" w:eastAsia="SimSun" w:hAnsi="Times New Roman" w:cs="Times New Roman"/>
          <w:b/>
          <w:i/>
          <w:kern w:val="1"/>
          <w:sz w:val="24"/>
          <w:szCs w:val="24"/>
          <w:lang w:eastAsia="hi-IN" w:bidi="hi-IN"/>
        </w:rPr>
      </w:pPr>
    </w:p>
    <w:p w:rsidR="00F52B6B" w:rsidRDefault="00841407" w:rsidP="00A21668">
      <w:pPr>
        <w:widowControl w:val="0"/>
        <w:autoSpaceDE w:val="0"/>
        <w:spacing w:after="0" w:line="240" w:lineRule="auto"/>
        <w:ind w:firstLine="709"/>
        <w:jc w:val="both"/>
        <w:rPr>
          <w:rFonts w:ascii="Times New Roman" w:eastAsia="Times New Roman" w:hAnsi="Times New Roman" w:cs="Times New Roman"/>
          <w:kern w:val="28"/>
          <w:sz w:val="24"/>
          <w:szCs w:val="24"/>
          <w:lang w:eastAsia="ar-SA"/>
        </w:rPr>
      </w:pPr>
      <w:r w:rsidRPr="00565429">
        <w:rPr>
          <w:rFonts w:ascii="Times New Roman" w:eastAsia="Times New Roman" w:hAnsi="Times New Roman" w:cs="Times New Roman"/>
          <w:kern w:val="28"/>
          <w:sz w:val="24"/>
          <w:szCs w:val="24"/>
          <w:lang w:eastAsia="ar-SA"/>
        </w:rPr>
        <w:t xml:space="preserve">В качестве ещё одного механизма реализации коррекционной работы </w:t>
      </w:r>
      <w:r w:rsidRPr="00565429">
        <w:rPr>
          <w:rFonts w:ascii="Times New Roman" w:eastAsia="Times New Roman" w:hAnsi="Times New Roman" w:cs="Times New Roman"/>
          <w:spacing w:val="3"/>
          <w:kern w:val="28"/>
          <w:sz w:val="24"/>
          <w:szCs w:val="24"/>
          <w:lang w:eastAsia="ar-SA"/>
        </w:rPr>
        <w:t xml:space="preserve">следует обозначить </w:t>
      </w:r>
      <w:r w:rsidRPr="00565429">
        <w:rPr>
          <w:rFonts w:ascii="Times New Roman" w:eastAsia="Times New Roman" w:hAnsi="Times New Roman" w:cs="Times New Roman"/>
          <w:b/>
          <w:iCs/>
          <w:spacing w:val="3"/>
          <w:kern w:val="28"/>
          <w:sz w:val="24"/>
          <w:szCs w:val="24"/>
          <w:lang w:eastAsia="ar-SA"/>
        </w:rPr>
        <w:t xml:space="preserve">социальное </w:t>
      </w:r>
      <w:r w:rsidRPr="00565429">
        <w:rPr>
          <w:rFonts w:ascii="Times New Roman" w:eastAsia="Times New Roman" w:hAnsi="Times New Roman" w:cs="Times New Roman"/>
          <w:spacing w:val="3"/>
          <w:kern w:val="28"/>
          <w:sz w:val="24"/>
          <w:szCs w:val="24"/>
          <w:lang w:eastAsia="ar-SA"/>
        </w:rPr>
        <w:t xml:space="preserve">партнёрство, которое предполагает </w:t>
      </w:r>
      <w:r w:rsidRPr="00565429">
        <w:rPr>
          <w:rFonts w:ascii="Times New Roman" w:eastAsia="Times New Roman" w:hAnsi="Times New Roman" w:cs="Times New Roman"/>
          <w:spacing w:val="11"/>
          <w:kern w:val="28"/>
          <w:sz w:val="24"/>
          <w:szCs w:val="24"/>
          <w:lang w:eastAsia="ar-SA"/>
        </w:rPr>
        <w:t>профессиональное взаимодействие образовательно</w:t>
      </w:r>
      <w:r w:rsidR="00BB45F2" w:rsidRPr="00565429">
        <w:rPr>
          <w:rFonts w:ascii="Times New Roman" w:eastAsia="Times New Roman" w:hAnsi="Times New Roman" w:cs="Times New Roman"/>
          <w:spacing w:val="11"/>
          <w:kern w:val="28"/>
          <w:sz w:val="24"/>
          <w:szCs w:val="24"/>
          <w:lang w:eastAsia="ar-SA"/>
        </w:rPr>
        <w:t>й</w:t>
      </w:r>
      <w:r w:rsidRPr="00565429">
        <w:rPr>
          <w:rFonts w:ascii="Times New Roman" w:eastAsia="Times New Roman" w:hAnsi="Times New Roman" w:cs="Times New Roman"/>
          <w:spacing w:val="11"/>
          <w:kern w:val="28"/>
          <w:sz w:val="24"/>
          <w:szCs w:val="24"/>
          <w:lang w:eastAsia="ar-SA"/>
        </w:rPr>
        <w:t xml:space="preserve"> </w:t>
      </w:r>
      <w:r w:rsidR="00BB45F2" w:rsidRPr="00565429">
        <w:rPr>
          <w:rFonts w:ascii="Times New Roman" w:eastAsia="Times New Roman" w:hAnsi="Times New Roman" w:cs="Times New Roman"/>
          <w:spacing w:val="11"/>
          <w:kern w:val="28"/>
          <w:sz w:val="24"/>
          <w:szCs w:val="24"/>
          <w:lang w:eastAsia="ar-SA"/>
        </w:rPr>
        <w:t>организации</w:t>
      </w:r>
      <w:r w:rsidRPr="00565429">
        <w:rPr>
          <w:rFonts w:ascii="Times New Roman" w:eastAsia="Times New Roman" w:hAnsi="Times New Roman" w:cs="Times New Roman"/>
          <w:spacing w:val="11"/>
          <w:kern w:val="28"/>
          <w:sz w:val="24"/>
          <w:szCs w:val="24"/>
          <w:lang w:eastAsia="ar-SA"/>
        </w:rPr>
        <w:t xml:space="preserve"> с </w:t>
      </w:r>
      <w:r w:rsidRPr="00565429">
        <w:rPr>
          <w:rFonts w:ascii="Times New Roman" w:eastAsia="Times New Roman" w:hAnsi="Times New Roman" w:cs="Times New Roman"/>
          <w:kern w:val="28"/>
          <w:sz w:val="24"/>
          <w:szCs w:val="24"/>
          <w:lang w:eastAsia="ar-SA"/>
        </w:rPr>
        <w:t>социальными партнерами</w:t>
      </w:r>
      <w:r w:rsidR="00F52B6B">
        <w:rPr>
          <w:rFonts w:ascii="Times New Roman" w:eastAsia="Times New Roman" w:hAnsi="Times New Roman" w:cs="Times New Roman"/>
          <w:kern w:val="28"/>
          <w:sz w:val="24"/>
          <w:szCs w:val="24"/>
          <w:lang w:eastAsia="ar-SA"/>
        </w:rPr>
        <w:t xml:space="preserve"> школы: библиотекой им. Шишкина</w:t>
      </w:r>
      <w:r w:rsidRPr="00565429">
        <w:rPr>
          <w:rFonts w:ascii="Times New Roman" w:eastAsia="Times New Roman" w:hAnsi="Times New Roman" w:cs="Times New Roman"/>
          <w:kern w:val="28"/>
          <w:sz w:val="24"/>
          <w:szCs w:val="24"/>
          <w:lang w:eastAsia="ar-SA"/>
        </w:rPr>
        <w:t>,</w:t>
      </w:r>
      <w:r w:rsidR="00F52B6B">
        <w:rPr>
          <w:rFonts w:ascii="Times New Roman" w:eastAsia="Times New Roman" w:hAnsi="Times New Roman" w:cs="Times New Roman"/>
          <w:kern w:val="28"/>
          <w:sz w:val="24"/>
          <w:szCs w:val="24"/>
          <w:lang w:eastAsia="ar-SA"/>
        </w:rPr>
        <w:t xml:space="preserve"> центром досуга «Стрижата», центром досуга «Ритм»</w:t>
      </w:r>
      <w:r w:rsidRPr="00565429">
        <w:rPr>
          <w:rFonts w:ascii="Times New Roman" w:eastAsia="Times New Roman" w:hAnsi="Times New Roman" w:cs="Times New Roman"/>
          <w:kern w:val="28"/>
          <w:sz w:val="24"/>
          <w:szCs w:val="24"/>
          <w:lang w:eastAsia="ar-SA"/>
        </w:rPr>
        <w:t xml:space="preserve">, </w:t>
      </w:r>
      <w:r w:rsidR="00F52B6B">
        <w:rPr>
          <w:rFonts w:ascii="Times New Roman" w:eastAsia="Times New Roman" w:hAnsi="Times New Roman" w:cs="Times New Roman"/>
          <w:kern w:val="28"/>
          <w:sz w:val="24"/>
          <w:szCs w:val="24"/>
          <w:lang w:eastAsia="ar-SA"/>
        </w:rPr>
        <w:t>Детской поликлиникой № 1.</w:t>
      </w:r>
    </w:p>
    <w:p w:rsidR="00BB45F2" w:rsidRPr="00565429" w:rsidRDefault="00841407" w:rsidP="00A21668">
      <w:pPr>
        <w:widowControl w:val="0"/>
        <w:autoSpaceDE w:val="0"/>
        <w:spacing w:after="0" w:line="240" w:lineRule="auto"/>
        <w:ind w:firstLine="709"/>
        <w:jc w:val="both"/>
        <w:rPr>
          <w:rFonts w:ascii="Times New Roman" w:eastAsia="Times New Roman" w:hAnsi="Times New Roman" w:cs="Times New Roman"/>
          <w:kern w:val="28"/>
          <w:sz w:val="24"/>
          <w:szCs w:val="24"/>
          <w:lang w:eastAsia="ar-SA"/>
        </w:rPr>
      </w:pPr>
      <w:r w:rsidRPr="00565429">
        <w:rPr>
          <w:rFonts w:ascii="Times New Roman" w:eastAsia="Times New Roman" w:hAnsi="Times New Roman" w:cs="Times New Roman"/>
          <w:b/>
          <w:i/>
          <w:spacing w:val="-1"/>
          <w:kern w:val="28"/>
          <w:sz w:val="24"/>
          <w:szCs w:val="24"/>
          <w:lang w:eastAsia="ar-SA"/>
        </w:rPr>
        <w:t>Социальное партнёрство включает</w:t>
      </w:r>
      <w:r w:rsidRPr="00565429">
        <w:rPr>
          <w:rFonts w:ascii="Times New Roman" w:eastAsia="Times New Roman" w:hAnsi="Times New Roman" w:cs="Times New Roman"/>
          <w:spacing w:val="-1"/>
          <w:kern w:val="28"/>
          <w:sz w:val="24"/>
          <w:szCs w:val="24"/>
          <w:lang w:eastAsia="ar-SA"/>
        </w:rPr>
        <w:t>:</w:t>
      </w:r>
    </w:p>
    <w:p w:rsidR="00BB45F2" w:rsidRPr="00565429" w:rsidRDefault="00841407" w:rsidP="00A21668">
      <w:pPr>
        <w:widowControl w:val="0"/>
        <w:autoSpaceDE w:val="0"/>
        <w:spacing w:after="0" w:line="240" w:lineRule="auto"/>
        <w:ind w:firstLine="709"/>
        <w:jc w:val="both"/>
        <w:rPr>
          <w:rFonts w:ascii="Times New Roman" w:eastAsia="Times New Roman" w:hAnsi="Times New Roman" w:cs="Times New Roman"/>
          <w:kern w:val="28"/>
          <w:sz w:val="24"/>
          <w:szCs w:val="24"/>
          <w:lang w:eastAsia="ar-SA"/>
        </w:rPr>
      </w:pPr>
      <w:r w:rsidRPr="00565429">
        <w:rPr>
          <w:rFonts w:ascii="Times New Roman" w:eastAsia="Times New Roman" w:hAnsi="Times New Roman" w:cs="Times New Roman"/>
          <w:spacing w:val="3"/>
          <w:kern w:val="28"/>
          <w:sz w:val="24"/>
          <w:szCs w:val="24"/>
          <w:lang w:eastAsia="ar-SA"/>
        </w:rPr>
        <w:t xml:space="preserve">сотрудничество с учреждениями образования и другими </w:t>
      </w:r>
      <w:r w:rsidRPr="00565429">
        <w:rPr>
          <w:rFonts w:ascii="Times New Roman" w:eastAsia="Times New Roman" w:hAnsi="Times New Roman" w:cs="Times New Roman"/>
          <w:spacing w:val="1"/>
          <w:kern w:val="28"/>
          <w:sz w:val="24"/>
          <w:szCs w:val="24"/>
          <w:lang w:eastAsia="ar-SA"/>
        </w:rPr>
        <w:t>ведомствами по вопросам преемственности обучения, развития и адаптации,</w:t>
      </w:r>
      <w:r w:rsidRPr="00565429">
        <w:rPr>
          <w:rFonts w:ascii="Times New Roman" w:eastAsia="Times New Roman" w:hAnsi="Times New Roman" w:cs="Times New Roman"/>
          <w:spacing w:val="-1"/>
          <w:kern w:val="28"/>
          <w:sz w:val="24"/>
          <w:szCs w:val="24"/>
          <w:lang w:eastAsia="ar-SA"/>
        </w:rPr>
        <w:t xml:space="preserve"> социализации, здоровьесбережения детей с задержкой психического развития;</w:t>
      </w:r>
    </w:p>
    <w:p w:rsidR="00F71C22" w:rsidRPr="00565429" w:rsidRDefault="00841407" w:rsidP="00A21668">
      <w:pPr>
        <w:widowControl w:val="0"/>
        <w:autoSpaceDE w:val="0"/>
        <w:spacing w:after="0" w:line="240" w:lineRule="auto"/>
        <w:ind w:firstLine="709"/>
        <w:jc w:val="both"/>
        <w:rPr>
          <w:rFonts w:ascii="Times New Roman" w:eastAsia="Times New Roman" w:hAnsi="Times New Roman" w:cs="Times New Roman"/>
          <w:kern w:val="28"/>
          <w:sz w:val="24"/>
          <w:szCs w:val="24"/>
          <w:lang w:eastAsia="ar-SA"/>
        </w:rPr>
      </w:pPr>
      <w:r w:rsidRPr="00565429">
        <w:rPr>
          <w:rFonts w:ascii="Times New Roman" w:eastAsia="Times New Roman" w:hAnsi="Times New Roman" w:cs="Times New Roman"/>
          <w:spacing w:val="-1"/>
          <w:kern w:val="28"/>
          <w:sz w:val="24"/>
          <w:szCs w:val="24"/>
          <w:lang w:eastAsia="ar-SA"/>
        </w:rPr>
        <w:t xml:space="preserve">сотрудничество с родительской общественностью. </w:t>
      </w:r>
    </w:p>
    <w:p w:rsidR="0065333A" w:rsidRPr="00565429" w:rsidRDefault="0065333A" w:rsidP="00743B64">
      <w:pPr>
        <w:widowControl w:val="0"/>
        <w:spacing w:after="0" w:line="240" w:lineRule="auto"/>
        <w:ind w:firstLine="709"/>
        <w:rPr>
          <w:rFonts w:ascii="Times New Roman" w:eastAsia="Calibri" w:hAnsi="Times New Roman" w:cs="Times New Roman"/>
          <w:b/>
          <w:i/>
          <w:sz w:val="24"/>
          <w:szCs w:val="24"/>
        </w:rPr>
      </w:pPr>
    </w:p>
    <w:p w:rsidR="00743B64" w:rsidRPr="00565429" w:rsidRDefault="00743B64" w:rsidP="00743B64">
      <w:pPr>
        <w:widowControl w:val="0"/>
        <w:spacing w:after="0" w:line="240" w:lineRule="auto"/>
        <w:ind w:firstLine="709"/>
        <w:rPr>
          <w:rFonts w:ascii="Times New Roman" w:eastAsia="Calibri" w:hAnsi="Times New Roman" w:cs="Times New Roman"/>
          <w:b/>
          <w:sz w:val="24"/>
          <w:szCs w:val="24"/>
        </w:rPr>
      </w:pPr>
      <w:r w:rsidRPr="00565429">
        <w:rPr>
          <w:rFonts w:ascii="Times New Roman" w:eastAsia="Calibri" w:hAnsi="Times New Roman" w:cs="Times New Roman"/>
          <w:b/>
          <w:sz w:val="24"/>
          <w:szCs w:val="24"/>
        </w:rPr>
        <w:t>Условия реализации программы коррекционной работы</w:t>
      </w:r>
    </w:p>
    <w:p w:rsidR="00743B64" w:rsidRPr="00565429" w:rsidRDefault="00743B64" w:rsidP="00743B64">
      <w:pPr>
        <w:widowControl w:val="0"/>
        <w:autoSpaceDE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Одним из основных механизмов реализации коррекционной работы является оптимально выстроенное </w:t>
      </w:r>
      <w:r w:rsidRPr="00565429">
        <w:rPr>
          <w:rFonts w:ascii="Times New Roman" w:eastAsia="Calibri" w:hAnsi="Times New Roman" w:cs="Times New Roman"/>
          <w:i/>
          <w:sz w:val="24"/>
          <w:szCs w:val="24"/>
        </w:rPr>
        <w:t>взаимодействие специалистов</w:t>
      </w:r>
      <w:r w:rsidRPr="00565429">
        <w:rPr>
          <w:rFonts w:ascii="Times New Roman" w:eastAsia="Calibri" w:hAnsi="Times New Roman" w:cs="Times New Roman"/>
          <w:sz w:val="24"/>
          <w:szCs w:val="24"/>
        </w:rPr>
        <w:t xml:space="preserve">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 комплексность в определении и решении проблем ребенка, предоставлении ему квалифицированной помощи специалистов разного профиля; многоаспектный анализ личностного и познавательного развития ребёнка;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743B64" w:rsidRPr="00565429" w:rsidRDefault="00743B64" w:rsidP="00743B64">
      <w:pPr>
        <w:widowControl w:val="0"/>
        <w:spacing w:after="0" w:line="240" w:lineRule="auto"/>
        <w:ind w:firstLine="709"/>
        <w:outlineLvl w:val="4"/>
        <w:rPr>
          <w:rFonts w:ascii="Times New Roman" w:eastAsia="Calibri" w:hAnsi="Times New Roman" w:cs="Times New Roman"/>
          <w:bCs/>
          <w:iCs/>
          <w:sz w:val="24"/>
          <w:szCs w:val="24"/>
          <w:lang w:eastAsia="ar-SA"/>
        </w:rPr>
      </w:pPr>
      <w:r w:rsidRPr="00565429">
        <w:rPr>
          <w:rFonts w:ascii="Times New Roman" w:eastAsia="Calibri" w:hAnsi="Times New Roman" w:cs="Times New Roman"/>
          <w:b/>
          <w:i/>
          <w:sz w:val="24"/>
          <w:szCs w:val="24"/>
        </w:rPr>
        <w:t>Кадровое обеспечение</w:t>
      </w:r>
      <w:r w:rsidRPr="00565429">
        <w:rPr>
          <w:rFonts w:ascii="Times New Roman" w:eastAsia="Calibri" w:hAnsi="Times New Roman" w:cs="Times New Roman"/>
          <w:bCs/>
          <w:iCs/>
          <w:sz w:val="24"/>
          <w:szCs w:val="24"/>
          <w:lang w:eastAsia="ar-SA"/>
        </w:rPr>
        <w:t xml:space="preserve"> </w:t>
      </w:r>
    </w:p>
    <w:p w:rsidR="00743B64" w:rsidRPr="00565429" w:rsidRDefault="00743B64" w:rsidP="00743B64">
      <w:pPr>
        <w:widowControl w:val="0"/>
        <w:spacing w:after="0" w:line="240" w:lineRule="auto"/>
        <w:ind w:firstLine="709"/>
        <w:jc w:val="both"/>
        <w:outlineLvl w:val="4"/>
        <w:rPr>
          <w:rFonts w:ascii="Times New Roman" w:eastAsia="Calibri" w:hAnsi="Times New Roman" w:cs="Times New Roman"/>
          <w:bCs/>
          <w:iCs/>
          <w:sz w:val="24"/>
          <w:szCs w:val="24"/>
          <w:lang w:eastAsia="ar-SA"/>
        </w:rPr>
      </w:pPr>
      <w:r w:rsidRPr="00565429">
        <w:rPr>
          <w:rFonts w:ascii="Times New Roman" w:eastAsia="Calibri" w:hAnsi="Times New Roman" w:cs="Times New Roman"/>
          <w:bCs/>
          <w:iCs/>
          <w:sz w:val="24"/>
          <w:szCs w:val="24"/>
          <w:lang w:eastAsia="ar-SA"/>
        </w:rPr>
        <w:t>Педагогические работники име</w:t>
      </w:r>
      <w:r w:rsidR="0065333A" w:rsidRPr="00565429">
        <w:rPr>
          <w:rFonts w:ascii="Times New Roman" w:eastAsia="Calibri" w:hAnsi="Times New Roman" w:cs="Times New Roman"/>
          <w:bCs/>
          <w:iCs/>
          <w:sz w:val="24"/>
          <w:szCs w:val="24"/>
          <w:lang w:eastAsia="ar-SA"/>
        </w:rPr>
        <w:t>ю</w:t>
      </w:r>
      <w:r w:rsidRPr="00565429">
        <w:rPr>
          <w:rFonts w:ascii="Times New Roman" w:eastAsia="Calibri" w:hAnsi="Times New Roman" w:cs="Times New Roman"/>
          <w:bCs/>
          <w:iCs/>
          <w:sz w:val="24"/>
          <w:szCs w:val="24"/>
          <w:lang w:eastAsia="ar-SA"/>
        </w:rPr>
        <w:t xml:space="preserve">т четкое представление об  особенностях психо-физического развития обучающихся с </w:t>
      </w:r>
      <w:r w:rsidR="005B78BA" w:rsidRPr="00565429">
        <w:rPr>
          <w:rFonts w:ascii="Times New Roman" w:eastAsia="Calibri" w:hAnsi="Times New Roman" w:cs="Times New Roman"/>
          <w:bCs/>
          <w:iCs/>
          <w:sz w:val="24"/>
          <w:szCs w:val="24"/>
          <w:lang w:eastAsia="ar-SA"/>
        </w:rPr>
        <w:t>ЗПР</w:t>
      </w:r>
      <w:r w:rsidRPr="00565429">
        <w:rPr>
          <w:rFonts w:ascii="Times New Roman" w:eastAsia="Calibri" w:hAnsi="Times New Roman" w:cs="Times New Roman"/>
          <w:bCs/>
          <w:iCs/>
          <w:sz w:val="24"/>
          <w:szCs w:val="24"/>
          <w:lang w:eastAsia="ar-SA"/>
        </w:rPr>
        <w:t>, коррекционных методиках, технологиях и приемах коррекционно-развивающей работы. Уровень квалификации работников</w:t>
      </w:r>
      <w:r w:rsidR="00F52B6B">
        <w:rPr>
          <w:rFonts w:ascii="Times New Roman" w:eastAsia="Calibri" w:hAnsi="Times New Roman" w:cs="Times New Roman"/>
          <w:bCs/>
          <w:iCs/>
          <w:sz w:val="24"/>
          <w:szCs w:val="24"/>
          <w:lang w:eastAsia="ar-SA"/>
        </w:rPr>
        <w:t xml:space="preserve"> МБОУ СОШ №51</w:t>
      </w:r>
      <w:r w:rsidRPr="00565429">
        <w:rPr>
          <w:rFonts w:ascii="Times New Roman" w:eastAsia="Calibri" w:hAnsi="Times New Roman" w:cs="Times New Roman"/>
          <w:bCs/>
          <w:iCs/>
          <w:sz w:val="24"/>
          <w:szCs w:val="24"/>
          <w:lang w:eastAsia="ar-SA"/>
        </w:rPr>
        <w:t xml:space="preserve">, реализующих  Адаптированную </w:t>
      </w:r>
      <w:r w:rsidR="0065333A" w:rsidRPr="00565429">
        <w:rPr>
          <w:rFonts w:ascii="Times New Roman" w:eastAsia="Calibri" w:hAnsi="Times New Roman" w:cs="Times New Roman"/>
          <w:bCs/>
          <w:iCs/>
          <w:sz w:val="24"/>
          <w:szCs w:val="24"/>
          <w:lang w:eastAsia="ar-SA"/>
        </w:rPr>
        <w:t>основную обще</w:t>
      </w:r>
      <w:r w:rsidRPr="00565429">
        <w:rPr>
          <w:rFonts w:ascii="Times New Roman" w:eastAsia="Calibri" w:hAnsi="Times New Roman" w:cs="Times New Roman"/>
          <w:bCs/>
          <w:iCs/>
          <w:sz w:val="24"/>
          <w:szCs w:val="24"/>
          <w:lang w:eastAsia="ar-SA"/>
        </w:rPr>
        <w:t xml:space="preserve">образовательную программу начального  общего  образования для обучающихся с </w:t>
      </w:r>
      <w:r w:rsidR="0065333A" w:rsidRPr="00565429">
        <w:rPr>
          <w:rFonts w:ascii="Times New Roman" w:eastAsia="Calibri" w:hAnsi="Times New Roman" w:cs="Times New Roman"/>
          <w:bCs/>
          <w:iCs/>
          <w:sz w:val="24"/>
          <w:szCs w:val="24"/>
          <w:lang w:eastAsia="ar-SA"/>
        </w:rPr>
        <w:t>задержкой психического развития</w:t>
      </w:r>
      <w:r w:rsidRPr="00565429">
        <w:rPr>
          <w:rFonts w:ascii="Times New Roman" w:eastAsia="Calibri" w:hAnsi="Times New Roman" w:cs="Times New Roman"/>
          <w:bCs/>
          <w:iCs/>
          <w:sz w:val="24"/>
          <w:szCs w:val="24"/>
          <w:lang w:eastAsia="ar-SA"/>
        </w:rPr>
        <w:t>, для каждой занимаемой должности соответствует   квалификационным  характеристикам   по  соответствующей  должности,   а  также квалификационной категории.</w:t>
      </w:r>
      <w:r w:rsidRPr="00565429">
        <w:rPr>
          <w:rFonts w:ascii="Times New Roman" w:eastAsia="Calibri" w:hAnsi="Times New Roman" w:cs="Times New Roman"/>
          <w:sz w:val="24"/>
          <w:szCs w:val="24"/>
        </w:rPr>
        <w:t xml:space="preserve">  Специалисты, сопровождающие образовательный процесс: педагог-психолог, социальный педагог, учитель-дефектолог,  учителя-логопеды, классный руководитель, медицинский работник.</w:t>
      </w:r>
    </w:p>
    <w:p w:rsidR="001F210D" w:rsidRPr="00565429" w:rsidRDefault="001F210D" w:rsidP="001F210D">
      <w:pPr>
        <w:widowControl w:val="0"/>
        <w:spacing w:after="0" w:line="240" w:lineRule="auto"/>
        <w:ind w:firstLine="709"/>
        <w:outlineLvl w:val="4"/>
        <w:rPr>
          <w:rFonts w:ascii="Times New Roman" w:eastAsia="Calibri" w:hAnsi="Times New Roman" w:cs="Times New Roman"/>
          <w:b/>
          <w:i/>
          <w:sz w:val="24"/>
          <w:szCs w:val="24"/>
        </w:rPr>
      </w:pPr>
      <w:r w:rsidRPr="00565429">
        <w:rPr>
          <w:rFonts w:ascii="Times New Roman" w:eastAsia="Calibri" w:hAnsi="Times New Roman" w:cs="Times New Roman"/>
          <w:b/>
          <w:i/>
          <w:sz w:val="24"/>
          <w:szCs w:val="24"/>
        </w:rPr>
        <w:t>Психолого-педагогическое обеспечение</w:t>
      </w:r>
    </w:p>
    <w:p w:rsidR="001F210D" w:rsidRPr="00565429" w:rsidRDefault="001F210D" w:rsidP="001F210D">
      <w:pPr>
        <w:widowControl w:val="0"/>
        <w:tabs>
          <w:tab w:val="left" w:pos="0"/>
        </w:tabs>
        <w:spacing w:after="0" w:line="240" w:lineRule="auto"/>
        <w:ind w:firstLine="709"/>
        <w:jc w:val="both"/>
        <w:rPr>
          <w:rFonts w:ascii="Times New Roman" w:eastAsia="Calibri" w:hAnsi="Times New Roman" w:cs="Times New Roman"/>
          <w:iCs/>
          <w:sz w:val="24"/>
          <w:szCs w:val="24"/>
        </w:rPr>
      </w:pPr>
      <w:r w:rsidRPr="00565429">
        <w:rPr>
          <w:rFonts w:ascii="Times New Roman" w:eastAsia="Calibri" w:hAnsi="Times New Roman" w:cs="Times New Roman"/>
          <w:iCs/>
          <w:sz w:val="24"/>
          <w:szCs w:val="24"/>
        </w:rPr>
        <w:t xml:space="preserve">Психолого-педагогические условия реализации основной образовательной программы начального общего образования  в </w:t>
      </w:r>
      <w:r w:rsidR="00F52B6B">
        <w:rPr>
          <w:rFonts w:ascii="Times New Roman" w:eastAsia="Calibri" w:hAnsi="Times New Roman" w:cs="Times New Roman"/>
          <w:iCs/>
          <w:sz w:val="24"/>
          <w:szCs w:val="24"/>
        </w:rPr>
        <w:t xml:space="preserve">МБОУ СОШ №51 </w:t>
      </w:r>
      <w:r w:rsidRPr="00565429">
        <w:rPr>
          <w:rFonts w:ascii="Times New Roman" w:eastAsia="Calibri" w:hAnsi="Times New Roman" w:cs="Times New Roman"/>
          <w:iCs/>
          <w:sz w:val="24"/>
          <w:szCs w:val="24"/>
        </w:rPr>
        <w:t xml:space="preserve">обеспечивают: </w:t>
      </w:r>
    </w:p>
    <w:p w:rsidR="001F210D" w:rsidRPr="00565429" w:rsidRDefault="001F210D" w:rsidP="00C82AF5">
      <w:pPr>
        <w:widowControl w:val="0"/>
        <w:numPr>
          <w:ilvl w:val="0"/>
          <w:numId w:val="128"/>
        </w:numPr>
        <w:tabs>
          <w:tab w:val="left" w:pos="0"/>
        </w:tabs>
        <w:spacing w:after="0" w:line="240" w:lineRule="auto"/>
        <w:ind w:left="0" w:firstLine="0"/>
        <w:jc w:val="both"/>
        <w:rPr>
          <w:rFonts w:ascii="Times New Roman" w:eastAsia="Calibri" w:hAnsi="Times New Roman" w:cs="Times New Roman"/>
          <w:iCs/>
          <w:sz w:val="24"/>
          <w:szCs w:val="24"/>
        </w:rPr>
      </w:pPr>
      <w:r w:rsidRPr="00565429">
        <w:rPr>
          <w:rFonts w:ascii="Times New Roman" w:eastAsia="Calibri" w:hAnsi="Times New Roman" w:cs="Times New Roman"/>
          <w:iCs/>
          <w:sz w:val="24"/>
          <w:szCs w:val="24"/>
        </w:rPr>
        <w:t xml:space="preserve">учет специфики возрастного и психофизического развития обучающихся с </w:t>
      </w:r>
      <w:r w:rsidR="005B78BA" w:rsidRPr="00565429">
        <w:rPr>
          <w:rFonts w:ascii="Times New Roman" w:eastAsia="Calibri" w:hAnsi="Times New Roman" w:cs="Times New Roman"/>
          <w:iCs/>
          <w:sz w:val="24"/>
          <w:szCs w:val="24"/>
        </w:rPr>
        <w:t>ЗПР</w:t>
      </w:r>
      <w:r w:rsidRPr="00565429">
        <w:rPr>
          <w:rFonts w:ascii="Times New Roman" w:eastAsia="Calibri" w:hAnsi="Times New Roman" w:cs="Times New Roman"/>
          <w:iCs/>
          <w:sz w:val="24"/>
          <w:szCs w:val="24"/>
        </w:rPr>
        <w:t xml:space="preserve">; </w:t>
      </w:r>
    </w:p>
    <w:p w:rsidR="001F210D" w:rsidRPr="00565429" w:rsidRDefault="001F210D" w:rsidP="00C82AF5">
      <w:pPr>
        <w:widowControl w:val="0"/>
        <w:numPr>
          <w:ilvl w:val="0"/>
          <w:numId w:val="128"/>
        </w:numPr>
        <w:tabs>
          <w:tab w:val="left" w:pos="0"/>
        </w:tabs>
        <w:spacing w:after="0" w:line="240" w:lineRule="auto"/>
        <w:ind w:left="0" w:firstLine="0"/>
        <w:jc w:val="both"/>
        <w:rPr>
          <w:rFonts w:ascii="Times New Roman" w:eastAsia="Calibri" w:hAnsi="Times New Roman" w:cs="Times New Roman"/>
          <w:iCs/>
          <w:sz w:val="24"/>
          <w:szCs w:val="24"/>
        </w:rPr>
      </w:pPr>
      <w:r w:rsidRPr="00565429">
        <w:rPr>
          <w:rFonts w:ascii="Times New Roman" w:eastAsia="Calibri" w:hAnsi="Times New Roman" w:cs="Times New Roman"/>
          <w:iCs/>
          <w:sz w:val="24"/>
          <w:szCs w:val="24"/>
        </w:rPr>
        <w:t xml:space="preserve">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 </w:t>
      </w:r>
    </w:p>
    <w:p w:rsidR="001F210D" w:rsidRPr="00565429" w:rsidRDefault="001F210D" w:rsidP="00C82AF5">
      <w:pPr>
        <w:widowControl w:val="0"/>
        <w:numPr>
          <w:ilvl w:val="0"/>
          <w:numId w:val="128"/>
        </w:numPr>
        <w:tabs>
          <w:tab w:val="left" w:pos="0"/>
        </w:tabs>
        <w:spacing w:after="0" w:line="240" w:lineRule="auto"/>
        <w:ind w:left="0" w:firstLine="0"/>
        <w:jc w:val="both"/>
        <w:rPr>
          <w:rFonts w:ascii="Times New Roman" w:eastAsia="Calibri" w:hAnsi="Times New Roman" w:cs="Times New Roman"/>
          <w:iCs/>
          <w:sz w:val="24"/>
          <w:szCs w:val="24"/>
        </w:rPr>
      </w:pPr>
      <w:r w:rsidRPr="00565429">
        <w:rPr>
          <w:rFonts w:ascii="Times New Roman" w:eastAsia="Calibri" w:hAnsi="Times New Roman" w:cs="Times New Roman"/>
          <w:iCs/>
          <w:sz w:val="24"/>
          <w:szCs w:val="24"/>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w:t>
      </w:r>
    </w:p>
    <w:p w:rsidR="001F210D" w:rsidRPr="00565429" w:rsidRDefault="001F210D" w:rsidP="00C82AF5">
      <w:pPr>
        <w:widowControl w:val="0"/>
        <w:numPr>
          <w:ilvl w:val="0"/>
          <w:numId w:val="128"/>
        </w:numPr>
        <w:tabs>
          <w:tab w:val="left" w:pos="0"/>
        </w:tabs>
        <w:spacing w:after="0" w:line="240" w:lineRule="auto"/>
        <w:ind w:left="0" w:firstLine="0"/>
        <w:jc w:val="both"/>
        <w:rPr>
          <w:rFonts w:ascii="Times New Roman" w:eastAsia="Calibri" w:hAnsi="Times New Roman" w:cs="Times New Roman"/>
          <w:iCs/>
          <w:sz w:val="24"/>
          <w:szCs w:val="24"/>
        </w:rPr>
      </w:pPr>
      <w:r w:rsidRPr="00565429">
        <w:rPr>
          <w:rFonts w:ascii="Times New Roman" w:eastAsia="Calibri" w:hAnsi="Times New Roman" w:cs="Times New Roman"/>
          <w:iCs/>
          <w:sz w:val="24"/>
          <w:szCs w:val="24"/>
        </w:rPr>
        <w:t>формирование ценности здоровья и безопасного образа жизни; использование здоровьесберегающих технологий</w:t>
      </w:r>
      <w:r w:rsidR="002C6F18" w:rsidRPr="00565429">
        <w:rPr>
          <w:rFonts w:ascii="Times New Roman" w:eastAsia="Calibri" w:hAnsi="Times New Roman" w:cs="Times New Roman"/>
          <w:iCs/>
          <w:sz w:val="24"/>
          <w:szCs w:val="24"/>
        </w:rPr>
        <w:t>;</w:t>
      </w:r>
    </w:p>
    <w:p w:rsidR="001F210D" w:rsidRPr="00565429" w:rsidRDefault="001F210D" w:rsidP="00C82AF5">
      <w:pPr>
        <w:widowControl w:val="0"/>
        <w:numPr>
          <w:ilvl w:val="0"/>
          <w:numId w:val="128"/>
        </w:numPr>
        <w:tabs>
          <w:tab w:val="left" w:pos="0"/>
        </w:tabs>
        <w:spacing w:after="0" w:line="240" w:lineRule="auto"/>
        <w:ind w:left="0" w:firstLine="0"/>
        <w:jc w:val="both"/>
        <w:rPr>
          <w:rFonts w:ascii="Times New Roman" w:eastAsia="Calibri" w:hAnsi="Times New Roman" w:cs="Times New Roman"/>
          <w:iCs/>
          <w:sz w:val="24"/>
          <w:szCs w:val="24"/>
        </w:rPr>
      </w:pPr>
      <w:r w:rsidRPr="00565429">
        <w:rPr>
          <w:rFonts w:ascii="Times New Roman" w:eastAsia="Calibri" w:hAnsi="Times New Roman" w:cs="Times New Roman"/>
          <w:iCs/>
          <w:sz w:val="24"/>
          <w:szCs w:val="24"/>
        </w:rPr>
        <w:t xml:space="preserve">дифференциация и индивидуализация обучения с учетом степени и структуры нарушения, особенностей психофизического развития обучающихся с </w:t>
      </w:r>
      <w:r w:rsidR="005B78BA" w:rsidRPr="00565429">
        <w:rPr>
          <w:rFonts w:ascii="Times New Roman" w:eastAsia="Calibri" w:hAnsi="Times New Roman" w:cs="Times New Roman"/>
          <w:iCs/>
          <w:sz w:val="24"/>
          <w:szCs w:val="24"/>
        </w:rPr>
        <w:t>ЗПР</w:t>
      </w:r>
      <w:r w:rsidRPr="00565429">
        <w:rPr>
          <w:rFonts w:ascii="Times New Roman" w:eastAsia="Calibri" w:hAnsi="Times New Roman" w:cs="Times New Roman"/>
          <w:iCs/>
          <w:sz w:val="24"/>
          <w:szCs w:val="24"/>
        </w:rPr>
        <w:t>, состояния здоровья и индивидуальных личностных особенностей каждого ребенка;</w:t>
      </w:r>
    </w:p>
    <w:p w:rsidR="001F210D" w:rsidRPr="00565429" w:rsidRDefault="001F210D" w:rsidP="00C82AF5">
      <w:pPr>
        <w:widowControl w:val="0"/>
        <w:numPr>
          <w:ilvl w:val="0"/>
          <w:numId w:val="129"/>
        </w:numPr>
        <w:tabs>
          <w:tab w:val="left" w:pos="0"/>
        </w:tabs>
        <w:spacing w:after="0" w:line="240" w:lineRule="auto"/>
        <w:ind w:left="0" w:firstLine="0"/>
        <w:jc w:val="both"/>
        <w:rPr>
          <w:rFonts w:ascii="Times New Roman" w:eastAsia="Calibri" w:hAnsi="Times New Roman" w:cs="Times New Roman"/>
          <w:iCs/>
          <w:sz w:val="24"/>
          <w:szCs w:val="24"/>
        </w:rPr>
      </w:pPr>
      <w:r w:rsidRPr="00565429">
        <w:rPr>
          <w:rFonts w:ascii="Times New Roman" w:eastAsia="Calibri" w:hAnsi="Times New Roman" w:cs="Times New Roman"/>
          <w:iCs/>
          <w:sz w:val="24"/>
          <w:szCs w:val="24"/>
        </w:rPr>
        <w:t xml:space="preserve">мониторинг образовательных потребностей, компенсаторных возможностей и способностей обучающихся с ограниченными возможностями здоровья; </w:t>
      </w:r>
    </w:p>
    <w:p w:rsidR="001F210D" w:rsidRPr="00565429" w:rsidRDefault="001F210D" w:rsidP="00C82AF5">
      <w:pPr>
        <w:widowControl w:val="0"/>
        <w:numPr>
          <w:ilvl w:val="0"/>
          <w:numId w:val="129"/>
        </w:numPr>
        <w:tabs>
          <w:tab w:val="left" w:pos="0"/>
        </w:tabs>
        <w:spacing w:after="0" w:line="240" w:lineRule="auto"/>
        <w:ind w:left="0" w:firstLine="0"/>
        <w:jc w:val="both"/>
        <w:rPr>
          <w:rFonts w:ascii="Times New Roman" w:eastAsia="Calibri" w:hAnsi="Times New Roman" w:cs="Times New Roman"/>
          <w:iCs/>
          <w:sz w:val="24"/>
          <w:szCs w:val="24"/>
        </w:rPr>
      </w:pPr>
      <w:r w:rsidRPr="00565429">
        <w:rPr>
          <w:rFonts w:ascii="Times New Roman" w:eastAsia="Calibri" w:hAnsi="Times New Roman" w:cs="Times New Roman"/>
          <w:iCs/>
          <w:sz w:val="24"/>
          <w:szCs w:val="24"/>
        </w:rPr>
        <w:t xml:space="preserve">формирование коммуникативных навыков в разновозрастной среде и среде сверстников; поддержка детских объединений, ученического самоуправления); </w:t>
      </w:r>
    </w:p>
    <w:p w:rsidR="001F210D" w:rsidRPr="00565429" w:rsidRDefault="001F210D" w:rsidP="00C82AF5">
      <w:pPr>
        <w:widowControl w:val="0"/>
        <w:numPr>
          <w:ilvl w:val="0"/>
          <w:numId w:val="129"/>
        </w:numPr>
        <w:tabs>
          <w:tab w:val="left" w:pos="0"/>
        </w:tabs>
        <w:spacing w:after="0" w:line="240" w:lineRule="auto"/>
        <w:ind w:left="0" w:firstLine="0"/>
        <w:jc w:val="both"/>
        <w:rPr>
          <w:rFonts w:ascii="Times New Roman" w:eastAsia="Calibri" w:hAnsi="Times New Roman" w:cs="Times New Roman"/>
          <w:iCs/>
          <w:sz w:val="24"/>
          <w:szCs w:val="24"/>
        </w:rPr>
      </w:pPr>
      <w:r w:rsidRPr="00565429">
        <w:rPr>
          <w:rFonts w:ascii="Times New Roman" w:eastAsia="Calibri" w:hAnsi="Times New Roman" w:cs="Times New Roman"/>
          <w:iCs/>
          <w:sz w:val="24"/>
          <w:szCs w:val="24"/>
        </w:rPr>
        <w:t xml:space="preserve">диверсификацию уровней психолого-педагогического сопровождения (индивидуальный, групповой, уровень класса, уровень учреждения); </w:t>
      </w:r>
    </w:p>
    <w:p w:rsidR="001F210D" w:rsidRPr="00565429" w:rsidRDefault="001F210D" w:rsidP="00C82AF5">
      <w:pPr>
        <w:widowControl w:val="0"/>
        <w:numPr>
          <w:ilvl w:val="0"/>
          <w:numId w:val="129"/>
        </w:numPr>
        <w:tabs>
          <w:tab w:val="left" w:pos="0"/>
        </w:tabs>
        <w:spacing w:after="0" w:line="240" w:lineRule="auto"/>
        <w:ind w:left="0" w:firstLine="0"/>
        <w:jc w:val="both"/>
        <w:rPr>
          <w:rFonts w:ascii="Times New Roman" w:eastAsia="Calibri" w:hAnsi="Times New Roman" w:cs="Times New Roman"/>
          <w:iCs/>
          <w:sz w:val="24"/>
          <w:szCs w:val="24"/>
        </w:rPr>
      </w:pPr>
      <w:r w:rsidRPr="00565429">
        <w:rPr>
          <w:rFonts w:ascii="Times New Roman" w:eastAsia="Calibri" w:hAnsi="Times New Roman" w:cs="Times New Roman"/>
          <w:iCs/>
          <w:sz w:val="24"/>
          <w:szCs w:val="24"/>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1F210D" w:rsidRPr="00565429" w:rsidRDefault="001F210D" w:rsidP="00C82AF5">
      <w:pPr>
        <w:widowControl w:val="0"/>
        <w:numPr>
          <w:ilvl w:val="0"/>
          <w:numId w:val="129"/>
        </w:numPr>
        <w:tabs>
          <w:tab w:val="left" w:pos="0"/>
        </w:tabs>
        <w:spacing w:after="0" w:line="240" w:lineRule="auto"/>
        <w:ind w:left="0" w:firstLine="0"/>
        <w:jc w:val="both"/>
        <w:rPr>
          <w:rFonts w:ascii="Times New Roman" w:eastAsia="Calibri" w:hAnsi="Times New Roman" w:cs="Times New Roman"/>
          <w:iCs/>
          <w:sz w:val="24"/>
          <w:szCs w:val="24"/>
        </w:rPr>
      </w:pPr>
      <w:r w:rsidRPr="00565429">
        <w:rPr>
          <w:rFonts w:ascii="Times New Roman" w:eastAsia="Calibri" w:hAnsi="Times New Roman" w:cs="Times New Roman"/>
          <w:iCs/>
          <w:sz w:val="24"/>
          <w:szCs w:val="24"/>
        </w:rPr>
        <w:t>обеспечение оптимального режима учебных нагрузок, вариативные формы получения образования и специализированной помощи;</w:t>
      </w:r>
    </w:p>
    <w:p w:rsidR="001F210D" w:rsidRPr="00565429" w:rsidRDefault="001F210D" w:rsidP="00C82AF5">
      <w:pPr>
        <w:widowControl w:val="0"/>
        <w:numPr>
          <w:ilvl w:val="0"/>
          <w:numId w:val="129"/>
        </w:numPr>
        <w:tabs>
          <w:tab w:val="left" w:pos="0"/>
        </w:tabs>
        <w:spacing w:after="0" w:line="240" w:lineRule="auto"/>
        <w:ind w:left="0" w:firstLine="0"/>
        <w:jc w:val="both"/>
        <w:rPr>
          <w:rFonts w:ascii="Times New Roman" w:eastAsia="Calibri" w:hAnsi="Times New Roman" w:cs="Times New Roman"/>
          <w:iCs/>
          <w:sz w:val="24"/>
          <w:szCs w:val="24"/>
        </w:rPr>
      </w:pPr>
      <w:r w:rsidRPr="00565429">
        <w:rPr>
          <w:rFonts w:ascii="Times New Roman" w:eastAsia="Calibri" w:hAnsi="Times New Roman" w:cs="Times New Roman"/>
          <w:iCs/>
          <w:sz w:val="24"/>
          <w:szCs w:val="24"/>
        </w:rPr>
        <w:t>коррекционная направленность учебно-воспитательного процесса, учет индивидуальных особенностей ребенка, соблюдение комфортного психоэмоционального режима, использование современных коррекционных образовательных технологий и специальных приемов обучения;</w:t>
      </w:r>
    </w:p>
    <w:p w:rsidR="001F210D" w:rsidRPr="00565429" w:rsidRDefault="001F210D" w:rsidP="00C82AF5">
      <w:pPr>
        <w:widowControl w:val="0"/>
        <w:numPr>
          <w:ilvl w:val="0"/>
          <w:numId w:val="129"/>
        </w:numPr>
        <w:tabs>
          <w:tab w:val="left" w:pos="0"/>
        </w:tabs>
        <w:spacing w:after="0" w:line="240" w:lineRule="auto"/>
        <w:ind w:left="0" w:firstLine="0"/>
        <w:jc w:val="both"/>
        <w:rPr>
          <w:rFonts w:ascii="Times New Roman" w:eastAsia="Calibri" w:hAnsi="Times New Roman" w:cs="Times New Roman"/>
          <w:iCs/>
          <w:sz w:val="24"/>
          <w:szCs w:val="24"/>
        </w:rPr>
      </w:pPr>
      <w:r w:rsidRPr="00565429">
        <w:rPr>
          <w:rFonts w:ascii="Times New Roman" w:eastAsia="Calibri" w:hAnsi="Times New Roman" w:cs="Times New Roman"/>
          <w:iCs/>
          <w:sz w:val="24"/>
          <w:szCs w:val="24"/>
        </w:rPr>
        <w:t xml:space="preserve">комплексное коррекционное воздействие на обучающихся с </w:t>
      </w:r>
      <w:r w:rsidR="005B78BA" w:rsidRPr="00565429">
        <w:rPr>
          <w:rFonts w:ascii="Times New Roman" w:eastAsia="Calibri" w:hAnsi="Times New Roman" w:cs="Times New Roman"/>
          <w:iCs/>
          <w:sz w:val="24"/>
          <w:szCs w:val="24"/>
        </w:rPr>
        <w:t>ЗПР</w:t>
      </w:r>
      <w:r w:rsidRPr="00565429">
        <w:rPr>
          <w:rFonts w:ascii="Times New Roman" w:eastAsia="Calibri" w:hAnsi="Times New Roman" w:cs="Times New Roman"/>
          <w:iCs/>
          <w:sz w:val="24"/>
          <w:szCs w:val="24"/>
        </w:rPr>
        <w:t xml:space="preserve"> на индивидуальных и групповых логопедических занятиях.</w:t>
      </w:r>
    </w:p>
    <w:p w:rsidR="001F210D" w:rsidRPr="00565429" w:rsidRDefault="001F210D" w:rsidP="001F210D">
      <w:pPr>
        <w:widowControl w:val="0"/>
        <w:spacing w:after="0" w:line="240" w:lineRule="auto"/>
        <w:rPr>
          <w:rFonts w:ascii="Times New Roman" w:eastAsia="Calibri" w:hAnsi="Times New Roman" w:cs="Times New Roman"/>
          <w:b/>
          <w:i/>
          <w:sz w:val="24"/>
          <w:szCs w:val="24"/>
        </w:rPr>
      </w:pPr>
      <w:r w:rsidRPr="00565429">
        <w:rPr>
          <w:rFonts w:ascii="Times New Roman" w:eastAsia="Calibri" w:hAnsi="Times New Roman" w:cs="Times New Roman"/>
          <w:b/>
          <w:i/>
          <w:sz w:val="24"/>
          <w:szCs w:val="24"/>
        </w:rPr>
        <w:t>Программно- методическое обеспечение</w:t>
      </w:r>
    </w:p>
    <w:p w:rsidR="001F210D" w:rsidRPr="00565429" w:rsidRDefault="001F210D" w:rsidP="001F210D">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В процессе реализации программы коррекционной работы могут быть использованы коррекционно-развивающие методики и технологии, диагностический коррекционно-развивающий инструментарий, в том чисел цифровые образовательные ресурсы.</w:t>
      </w:r>
    </w:p>
    <w:p w:rsidR="001F210D" w:rsidRPr="00565429" w:rsidRDefault="001F210D" w:rsidP="001F210D">
      <w:pPr>
        <w:widowControl w:val="0"/>
        <w:spacing w:after="0" w:line="240" w:lineRule="auto"/>
        <w:ind w:firstLine="709"/>
        <w:rPr>
          <w:rFonts w:ascii="Times New Roman" w:eastAsia="Calibri" w:hAnsi="Times New Roman" w:cs="Times New Roman"/>
          <w:b/>
          <w:i/>
          <w:sz w:val="24"/>
          <w:szCs w:val="24"/>
        </w:rPr>
      </w:pPr>
      <w:r w:rsidRPr="00565429">
        <w:rPr>
          <w:rFonts w:ascii="Times New Roman" w:eastAsia="Calibri" w:hAnsi="Times New Roman" w:cs="Times New Roman"/>
          <w:b/>
          <w:i/>
          <w:sz w:val="24"/>
          <w:szCs w:val="24"/>
        </w:rPr>
        <w:t>Информационное обеспечение</w:t>
      </w:r>
    </w:p>
    <w:p w:rsidR="001F210D" w:rsidRPr="00565429" w:rsidRDefault="001F210D" w:rsidP="001F210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Создаются условия для функционирования современной информационно-образовательной среды, обеспечивающей достижение каждым обучающимся максимально возможных для него результатов освоения адаптированной основной образовательной программы начального  общего образования. Все участники коррекционного образовательного процесса  имеют доступ к организационной технике в образовательном учреждении, где можно осуществлять подготовку необходимых индивидуализированных материалов для процесса обучения ребѐнка</w:t>
      </w:r>
      <w:r w:rsidR="0066747E" w:rsidRPr="00565429">
        <w:rPr>
          <w:rFonts w:ascii="Times New Roman" w:eastAsia="Times New Roman" w:hAnsi="Times New Roman" w:cs="Times New Roman"/>
          <w:sz w:val="24"/>
          <w:szCs w:val="24"/>
          <w:lang w:eastAsia="ru-RU"/>
        </w:rPr>
        <w:t xml:space="preserve"> с ЗПР </w:t>
      </w:r>
      <w:r w:rsidRPr="00565429">
        <w:rPr>
          <w:rFonts w:ascii="Times New Roman" w:eastAsia="Times New Roman" w:hAnsi="Times New Roman" w:cs="Times New Roman"/>
          <w:sz w:val="24"/>
          <w:szCs w:val="24"/>
          <w:lang w:eastAsia="ru-RU"/>
        </w:rPr>
        <w:t xml:space="preserve">. Предусматривается материально-техническая поддержка, в том числе сетевая, процесса координации и взаимодействия специалистов разного профиля, вовлечѐнных в процесс образования, родителей (законных представителей) обучающегося с </w:t>
      </w:r>
      <w:r w:rsidR="005B78BA" w:rsidRPr="00565429">
        <w:rPr>
          <w:rFonts w:ascii="Times New Roman" w:eastAsia="Times New Roman" w:hAnsi="Times New Roman" w:cs="Times New Roman"/>
          <w:sz w:val="24"/>
          <w:szCs w:val="24"/>
          <w:lang w:eastAsia="ru-RU"/>
        </w:rPr>
        <w:t>ЗПР</w:t>
      </w:r>
      <w:r w:rsidRPr="00565429">
        <w:rPr>
          <w:rFonts w:ascii="Times New Roman" w:eastAsia="Times New Roman" w:hAnsi="Times New Roman" w:cs="Times New Roman"/>
          <w:sz w:val="24"/>
          <w:szCs w:val="24"/>
          <w:lang w:eastAsia="ru-RU"/>
        </w:rPr>
        <w:t>. Для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посредством сетевых ресурсов и технологий.</w:t>
      </w:r>
    </w:p>
    <w:p w:rsidR="00B228F9" w:rsidRPr="00565429" w:rsidRDefault="00B228F9" w:rsidP="00D567E1">
      <w:pPr>
        <w:widowControl w:val="0"/>
        <w:spacing w:after="0" w:line="240" w:lineRule="auto"/>
        <w:rPr>
          <w:rFonts w:ascii="Times New Roman" w:eastAsia="SimSun" w:hAnsi="Times New Roman" w:cs="Times New Roman"/>
          <w:b/>
          <w:kern w:val="1"/>
          <w:sz w:val="24"/>
          <w:szCs w:val="24"/>
          <w:lang w:eastAsia="hi-IN" w:bidi="hi-IN"/>
        </w:rPr>
      </w:pPr>
    </w:p>
    <w:p w:rsidR="00D567E1" w:rsidRPr="00565429" w:rsidRDefault="00D567E1" w:rsidP="00D567E1">
      <w:pPr>
        <w:widowControl w:val="0"/>
        <w:spacing w:after="0" w:line="240" w:lineRule="auto"/>
        <w:rPr>
          <w:rFonts w:ascii="Times New Roman" w:eastAsia="SimSun" w:hAnsi="Times New Roman" w:cs="Times New Roman"/>
          <w:b/>
          <w:i/>
          <w:kern w:val="1"/>
          <w:sz w:val="24"/>
          <w:szCs w:val="24"/>
          <w:lang w:eastAsia="hi-IN" w:bidi="hi-IN"/>
        </w:rPr>
      </w:pPr>
      <w:r w:rsidRPr="00565429">
        <w:rPr>
          <w:rFonts w:ascii="Times New Roman" w:eastAsia="SimSun" w:hAnsi="Times New Roman" w:cs="Times New Roman"/>
          <w:b/>
          <w:i/>
          <w:kern w:val="1"/>
          <w:sz w:val="24"/>
          <w:szCs w:val="24"/>
          <w:lang w:eastAsia="hi-IN" w:bidi="hi-IN"/>
        </w:rPr>
        <w:t xml:space="preserve">Планируемые результаты коррекционной работы с обучающимися с задержкой психического развития на </w:t>
      </w:r>
      <w:r w:rsidR="00D4153B">
        <w:rPr>
          <w:rFonts w:ascii="Times New Roman" w:eastAsia="SimSun" w:hAnsi="Times New Roman" w:cs="Times New Roman"/>
          <w:b/>
          <w:i/>
          <w:kern w:val="1"/>
          <w:sz w:val="24"/>
          <w:szCs w:val="24"/>
          <w:lang w:eastAsia="hi-IN" w:bidi="hi-IN"/>
        </w:rPr>
        <w:t xml:space="preserve">уровне </w:t>
      </w:r>
      <w:r w:rsidRPr="00565429">
        <w:rPr>
          <w:rFonts w:ascii="Times New Roman" w:eastAsia="SimSun" w:hAnsi="Times New Roman" w:cs="Times New Roman"/>
          <w:b/>
          <w:i/>
          <w:kern w:val="1"/>
          <w:sz w:val="24"/>
          <w:szCs w:val="24"/>
          <w:lang w:eastAsia="hi-IN" w:bidi="hi-IN"/>
        </w:rPr>
        <w:t>начального общего образования</w:t>
      </w:r>
    </w:p>
    <w:p w:rsidR="00D567E1" w:rsidRPr="00565429" w:rsidRDefault="00D567E1" w:rsidP="00D567E1">
      <w:pPr>
        <w:widowControl w:val="0"/>
        <w:spacing w:after="0" w:line="240" w:lineRule="auto"/>
        <w:jc w:val="both"/>
        <w:rPr>
          <w:rFonts w:ascii="Times New Roman" w:eastAsia="SimSun" w:hAnsi="Times New Roman" w:cs="Times New Roman"/>
          <w:b/>
          <w:kern w:val="1"/>
          <w:sz w:val="24"/>
          <w:szCs w:val="24"/>
          <w:lang w:eastAsia="hi-IN" w:bidi="hi-IN"/>
        </w:rPr>
      </w:pPr>
      <w:r w:rsidRPr="00565429">
        <w:rPr>
          <w:rFonts w:ascii="Times New Roman" w:eastAsia="SimSun" w:hAnsi="Times New Roman" w:cs="Times New Roman"/>
          <w:b/>
          <w:kern w:val="1"/>
          <w:sz w:val="24"/>
          <w:szCs w:val="24"/>
          <w:lang w:eastAsia="hi-IN" w:bidi="hi-IN"/>
        </w:rPr>
        <w:t xml:space="preserve">Удовлетворение специальных образовательных потребностей детей с задержкой психического развития: </w:t>
      </w:r>
    </w:p>
    <w:p w:rsidR="00D567E1" w:rsidRPr="00565429" w:rsidRDefault="00D567E1" w:rsidP="00C82AF5">
      <w:pPr>
        <w:pStyle w:val="affff4"/>
        <w:numPr>
          <w:ilvl w:val="0"/>
          <w:numId w:val="131"/>
        </w:numPr>
        <w:tabs>
          <w:tab w:val="left" w:pos="0"/>
        </w:tabs>
        <w:spacing w:line="240" w:lineRule="auto"/>
        <w:ind w:left="0" w:firstLine="0"/>
        <w:jc w:val="both"/>
        <w:rPr>
          <w:rFonts w:eastAsia="SimSun" w:cs="Times New Roman"/>
          <w:lang w:eastAsia="hi-IN" w:bidi="hi-IN"/>
        </w:rPr>
      </w:pPr>
      <w:r w:rsidRPr="00565429">
        <w:rPr>
          <w:rFonts w:eastAsia="SimSun" w:cs="Times New Roman"/>
          <w:lang w:eastAsia="hi-IN" w:bidi="hi-IN"/>
        </w:rPr>
        <w:t>успешно  адаптируется  в образовательном учреждении;</w:t>
      </w:r>
    </w:p>
    <w:p w:rsidR="00D567E1" w:rsidRPr="00565429" w:rsidRDefault="00D567E1" w:rsidP="00C82AF5">
      <w:pPr>
        <w:pStyle w:val="affff4"/>
        <w:numPr>
          <w:ilvl w:val="0"/>
          <w:numId w:val="131"/>
        </w:numPr>
        <w:tabs>
          <w:tab w:val="left" w:pos="0"/>
        </w:tabs>
        <w:spacing w:line="240" w:lineRule="auto"/>
        <w:ind w:left="0" w:firstLine="0"/>
        <w:jc w:val="both"/>
        <w:rPr>
          <w:rFonts w:eastAsia="SimSun" w:cs="Times New Roman"/>
          <w:lang w:eastAsia="hi-IN" w:bidi="hi-IN"/>
        </w:rPr>
      </w:pPr>
      <w:r w:rsidRPr="00565429">
        <w:rPr>
          <w:rFonts w:eastAsia="SimSun" w:cs="Times New Roman"/>
          <w:lang w:eastAsia="hi-IN" w:bidi="hi-IN"/>
        </w:rPr>
        <w:t xml:space="preserve">проявляет познавательную активность; </w:t>
      </w:r>
    </w:p>
    <w:p w:rsidR="00D567E1" w:rsidRPr="00565429" w:rsidRDefault="00D567E1" w:rsidP="00C82AF5">
      <w:pPr>
        <w:pStyle w:val="affff4"/>
        <w:numPr>
          <w:ilvl w:val="0"/>
          <w:numId w:val="131"/>
        </w:numPr>
        <w:tabs>
          <w:tab w:val="left" w:pos="0"/>
        </w:tabs>
        <w:spacing w:line="240" w:lineRule="auto"/>
        <w:ind w:left="0" w:firstLine="0"/>
        <w:jc w:val="both"/>
        <w:rPr>
          <w:rFonts w:eastAsia="SimSun" w:cs="Times New Roman"/>
          <w:lang w:eastAsia="hi-IN" w:bidi="hi-IN"/>
        </w:rPr>
      </w:pPr>
      <w:r w:rsidRPr="00565429">
        <w:rPr>
          <w:rFonts w:eastAsia="SimSun" w:cs="Times New Roman"/>
          <w:lang w:eastAsia="hi-IN" w:bidi="hi-IN"/>
        </w:rPr>
        <w:t xml:space="preserve">умеет выражать свое эмоциональное состояние, прилагать волевые усилия к решению поставленных задач; </w:t>
      </w:r>
    </w:p>
    <w:p w:rsidR="00D567E1" w:rsidRPr="00565429" w:rsidRDefault="00D567E1" w:rsidP="00C82AF5">
      <w:pPr>
        <w:pStyle w:val="affff4"/>
        <w:numPr>
          <w:ilvl w:val="0"/>
          <w:numId w:val="131"/>
        </w:numPr>
        <w:tabs>
          <w:tab w:val="left" w:pos="0"/>
        </w:tabs>
        <w:spacing w:line="240" w:lineRule="auto"/>
        <w:ind w:left="0" w:firstLine="0"/>
        <w:jc w:val="both"/>
        <w:rPr>
          <w:rFonts w:eastAsia="SimSun" w:cs="Times New Roman"/>
          <w:lang w:eastAsia="hi-IN" w:bidi="hi-IN"/>
        </w:rPr>
      </w:pPr>
      <w:r w:rsidRPr="00565429">
        <w:rPr>
          <w:rFonts w:eastAsia="SimSun" w:cs="Times New Roman"/>
          <w:lang w:eastAsia="hi-IN" w:bidi="hi-IN"/>
        </w:rPr>
        <w:t xml:space="preserve">имеет сформированную учебную мотивацию; </w:t>
      </w:r>
    </w:p>
    <w:p w:rsidR="00D567E1" w:rsidRPr="00565429" w:rsidRDefault="00D567E1" w:rsidP="00C82AF5">
      <w:pPr>
        <w:pStyle w:val="affff4"/>
        <w:numPr>
          <w:ilvl w:val="0"/>
          <w:numId w:val="131"/>
        </w:numPr>
        <w:tabs>
          <w:tab w:val="left" w:pos="0"/>
        </w:tabs>
        <w:spacing w:line="240" w:lineRule="auto"/>
        <w:ind w:left="0" w:firstLine="0"/>
        <w:jc w:val="both"/>
        <w:rPr>
          <w:rFonts w:eastAsia="SimSun" w:cs="Times New Roman"/>
          <w:lang w:eastAsia="hi-IN" w:bidi="hi-IN"/>
        </w:rPr>
      </w:pPr>
      <w:r w:rsidRPr="00565429">
        <w:rPr>
          <w:rFonts w:eastAsia="SimSun" w:cs="Times New Roman"/>
          <w:lang w:eastAsia="hi-IN" w:bidi="hi-IN"/>
        </w:rPr>
        <w:t xml:space="preserve">ориентируется на моральные нормы и их выполнение; </w:t>
      </w:r>
    </w:p>
    <w:p w:rsidR="00D567E1" w:rsidRPr="00565429" w:rsidRDefault="00D567E1" w:rsidP="00C82AF5">
      <w:pPr>
        <w:pStyle w:val="affff4"/>
        <w:numPr>
          <w:ilvl w:val="0"/>
          <w:numId w:val="131"/>
        </w:numPr>
        <w:tabs>
          <w:tab w:val="left" w:pos="0"/>
        </w:tabs>
        <w:spacing w:line="240" w:lineRule="auto"/>
        <w:ind w:left="0" w:firstLine="0"/>
        <w:jc w:val="both"/>
        <w:rPr>
          <w:rFonts w:eastAsia="SimSun" w:cs="Times New Roman"/>
          <w:b/>
          <w:lang w:eastAsia="hi-IN" w:bidi="hi-IN"/>
        </w:rPr>
      </w:pPr>
      <w:r w:rsidRPr="00565429">
        <w:rPr>
          <w:rFonts w:eastAsia="SimSun" w:cs="Times New Roman"/>
          <w:lang w:eastAsia="hi-IN" w:bidi="hi-IN"/>
        </w:rPr>
        <w:t xml:space="preserve">организует и осуществляет сотрудничество с участниками образовательного процесса. </w:t>
      </w:r>
    </w:p>
    <w:p w:rsidR="00D567E1" w:rsidRPr="00565429" w:rsidRDefault="00D567E1" w:rsidP="00D567E1">
      <w:pPr>
        <w:widowControl w:val="0"/>
        <w:tabs>
          <w:tab w:val="left" w:pos="1440"/>
        </w:tabs>
        <w:spacing w:after="0" w:line="240" w:lineRule="auto"/>
        <w:jc w:val="both"/>
        <w:rPr>
          <w:rFonts w:ascii="Times New Roman" w:eastAsia="SimSun" w:hAnsi="Times New Roman" w:cs="Times New Roman"/>
          <w:b/>
          <w:kern w:val="1"/>
          <w:sz w:val="24"/>
          <w:szCs w:val="24"/>
          <w:lang w:eastAsia="hi-IN" w:bidi="hi-IN"/>
        </w:rPr>
      </w:pPr>
      <w:r w:rsidRPr="00565429">
        <w:rPr>
          <w:rFonts w:ascii="Times New Roman" w:eastAsia="SimSun" w:hAnsi="Times New Roman" w:cs="Times New Roman"/>
          <w:b/>
          <w:kern w:val="1"/>
          <w:sz w:val="24"/>
          <w:szCs w:val="24"/>
          <w:lang w:eastAsia="hi-IN" w:bidi="hi-IN"/>
        </w:rPr>
        <w:t>Коррекция негативных тенденций развития учащихся:</w:t>
      </w:r>
    </w:p>
    <w:p w:rsidR="00D567E1" w:rsidRPr="00565429" w:rsidRDefault="00D567E1" w:rsidP="00C82AF5">
      <w:pPr>
        <w:pStyle w:val="affff4"/>
        <w:numPr>
          <w:ilvl w:val="0"/>
          <w:numId w:val="132"/>
        </w:numPr>
        <w:tabs>
          <w:tab w:val="left" w:pos="0"/>
        </w:tabs>
        <w:spacing w:line="240" w:lineRule="auto"/>
        <w:ind w:left="0" w:firstLine="0"/>
        <w:jc w:val="both"/>
        <w:rPr>
          <w:rFonts w:eastAsia="SimSun" w:cs="Times New Roman"/>
          <w:lang w:eastAsia="hi-IN" w:bidi="hi-IN"/>
        </w:rPr>
      </w:pPr>
      <w:r w:rsidRPr="00565429">
        <w:rPr>
          <w:rFonts w:eastAsia="SimSun" w:cs="Times New Roman"/>
          <w:lang w:eastAsia="hi-IN" w:bidi="hi-IN"/>
        </w:rPr>
        <w:t xml:space="preserve">дифференцирует информацию различной модальности; </w:t>
      </w:r>
    </w:p>
    <w:p w:rsidR="00D567E1" w:rsidRPr="00565429" w:rsidRDefault="00D567E1" w:rsidP="00C82AF5">
      <w:pPr>
        <w:pStyle w:val="affff4"/>
        <w:numPr>
          <w:ilvl w:val="0"/>
          <w:numId w:val="132"/>
        </w:numPr>
        <w:tabs>
          <w:tab w:val="left" w:pos="0"/>
        </w:tabs>
        <w:spacing w:line="240" w:lineRule="auto"/>
        <w:ind w:left="0" w:firstLine="0"/>
        <w:jc w:val="both"/>
        <w:rPr>
          <w:rFonts w:eastAsia="SimSun" w:cs="Times New Roman"/>
          <w:lang w:eastAsia="hi-IN" w:bidi="hi-IN"/>
        </w:rPr>
      </w:pPr>
      <w:r w:rsidRPr="00565429">
        <w:rPr>
          <w:rFonts w:eastAsia="SimSun" w:cs="Times New Roman"/>
          <w:lang w:eastAsia="hi-IN" w:bidi="hi-IN"/>
        </w:rPr>
        <w:t xml:space="preserve">соотносит  предметы в соответствии с их свойствами; </w:t>
      </w:r>
    </w:p>
    <w:p w:rsidR="00D567E1" w:rsidRPr="00565429" w:rsidRDefault="00D567E1" w:rsidP="00C82AF5">
      <w:pPr>
        <w:pStyle w:val="affff4"/>
        <w:numPr>
          <w:ilvl w:val="0"/>
          <w:numId w:val="132"/>
        </w:numPr>
        <w:tabs>
          <w:tab w:val="left" w:pos="0"/>
        </w:tabs>
        <w:spacing w:line="240" w:lineRule="auto"/>
        <w:ind w:left="0" w:firstLine="0"/>
        <w:jc w:val="both"/>
        <w:rPr>
          <w:rFonts w:eastAsia="SimSun" w:cs="Times New Roman"/>
          <w:lang w:eastAsia="hi-IN" w:bidi="hi-IN"/>
        </w:rPr>
      </w:pPr>
      <w:r w:rsidRPr="00565429">
        <w:rPr>
          <w:rFonts w:eastAsia="SimSun" w:cs="Times New Roman"/>
          <w:lang w:eastAsia="hi-IN" w:bidi="hi-IN"/>
        </w:rPr>
        <w:t xml:space="preserve">ориентируется в пространственных и временных представлениях; </w:t>
      </w:r>
    </w:p>
    <w:p w:rsidR="00D567E1" w:rsidRPr="00565429" w:rsidRDefault="00D567E1" w:rsidP="00C82AF5">
      <w:pPr>
        <w:pStyle w:val="affff4"/>
        <w:numPr>
          <w:ilvl w:val="0"/>
          <w:numId w:val="132"/>
        </w:numPr>
        <w:tabs>
          <w:tab w:val="left" w:pos="0"/>
        </w:tabs>
        <w:spacing w:line="240" w:lineRule="auto"/>
        <w:ind w:left="0" w:firstLine="0"/>
        <w:jc w:val="both"/>
        <w:rPr>
          <w:rFonts w:eastAsia="SimSun" w:cs="Times New Roman"/>
          <w:lang w:eastAsia="hi-IN" w:bidi="hi-IN"/>
        </w:rPr>
      </w:pPr>
      <w:r w:rsidRPr="00565429">
        <w:rPr>
          <w:rFonts w:eastAsia="SimSun" w:cs="Times New Roman"/>
          <w:lang w:eastAsia="hi-IN" w:bidi="hi-IN"/>
        </w:rPr>
        <w:t xml:space="preserve">владеет приемами запоминания, сохранения и воспроизведения информации; </w:t>
      </w:r>
    </w:p>
    <w:p w:rsidR="00D567E1" w:rsidRPr="00565429" w:rsidRDefault="00D567E1" w:rsidP="00C82AF5">
      <w:pPr>
        <w:pStyle w:val="affff4"/>
        <w:numPr>
          <w:ilvl w:val="0"/>
          <w:numId w:val="132"/>
        </w:numPr>
        <w:tabs>
          <w:tab w:val="left" w:pos="0"/>
        </w:tabs>
        <w:spacing w:line="240" w:lineRule="auto"/>
        <w:ind w:left="0" w:firstLine="0"/>
        <w:jc w:val="both"/>
        <w:rPr>
          <w:rFonts w:eastAsia="SimSun" w:cs="Times New Roman"/>
          <w:lang w:eastAsia="hi-IN" w:bidi="hi-IN"/>
        </w:rPr>
      </w:pPr>
      <w:r w:rsidRPr="00565429">
        <w:rPr>
          <w:rFonts w:eastAsia="SimSun" w:cs="Times New Roman"/>
          <w:lang w:eastAsia="hi-IN" w:bidi="hi-IN"/>
        </w:rPr>
        <w:t xml:space="preserve">выполняет основные мыслительные операции (анализ, синтез, обобщение, сравнение, классификация); </w:t>
      </w:r>
    </w:p>
    <w:p w:rsidR="00D567E1" w:rsidRPr="00565429" w:rsidRDefault="00D567E1" w:rsidP="00C82AF5">
      <w:pPr>
        <w:pStyle w:val="affff4"/>
        <w:numPr>
          <w:ilvl w:val="0"/>
          <w:numId w:val="132"/>
        </w:numPr>
        <w:tabs>
          <w:tab w:val="left" w:pos="0"/>
        </w:tabs>
        <w:spacing w:line="240" w:lineRule="auto"/>
        <w:ind w:left="0" w:firstLine="0"/>
        <w:jc w:val="both"/>
        <w:rPr>
          <w:rFonts w:eastAsia="SimSun" w:cs="Times New Roman"/>
          <w:lang w:eastAsia="hi-IN" w:bidi="hi-IN"/>
        </w:rPr>
      </w:pPr>
      <w:r w:rsidRPr="00565429">
        <w:rPr>
          <w:rFonts w:eastAsia="SimSun" w:cs="Times New Roman"/>
          <w:lang w:eastAsia="hi-IN" w:bidi="hi-IN"/>
        </w:rPr>
        <w:t xml:space="preserve">адекватно относится к учебно-воспитательному процессу; </w:t>
      </w:r>
    </w:p>
    <w:p w:rsidR="00D567E1" w:rsidRPr="00565429" w:rsidRDefault="00D567E1" w:rsidP="00C82AF5">
      <w:pPr>
        <w:pStyle w:val="affff4"/>
        <w:numPr>
          <w:ilvl w:val="0"/>
          <w:numId w:val="132"/>
        </w:numPr>
        <w:tabs>
          <w:tab w:val="left" w:pos="0"/>
        </w:tabs>
        <w:spacing w:line="240" w:lineRule="auto"/>
        <w:ind w:left="0" w:firstLine="0"/>
        <w:jc w:val="both"/>
        <w:rPr>
          <w:rFonts w:eastAsia="SimSun" w:cs="Times New Roman"/>
          <w:lang w:eastAsia="hi-IN" w:bidi="hi-IN"/>
        </w:rPr>
      </w:pPr>
      <w:r w:rsidRPr="00565429">
        <w:rPr>
          <w:rFonts w:eastAsia="SimSun" w:cs="Times New Roman"/>
          <w:lang w:eastAsia="hi-IN" w:bidi="hi-IN"/>
        </w:rPr>
        <w:t xml:space="preserve">работает по алгоритму, в соответствии с установленными правилами; </w:t>
      </w:r>
    </w:p>
    <w:p w:rsidR="00D567E1" w:rsidRPr="00565429" w:rsidRDefault="00D567E1" w:rsidP="00C82AF5">
      <w:pPr>
        <w:pStyle w:val="affff4"/>
        <w:numPr>
          <w:ilvl w:val="0"/>
          <w:numId w:val="132"/>
        </w:numPr>
        <w:tabs>
          <w:tab w:val="left" w:pos="0"/>
        </w:tabs>
        <w:spacing w:line="240" w:lineRule="auto"/>
        <w:ind w:left="0" w:firstLine="0"/>
        <w:jc w:val="both"/>
        <w:rPr>
          <w:rFonts w:eastAsia="SimSun" w:cs="Times New Roman"/>
          <w:lang w:eastAsia="hi-IN" w:bidi="hi-IN"/>
        </w:rPr>
      </w:pPr>
      <w:r w:rsidRPr="00565429">
        <w:rPr>
          <w:rFonts w:eastAsia="SimSun" w:cs="Times New Roman"/>
          <w:lang w:eastAsia="hi-IN" w:bidi="hi-IN"/>
        </w:rPr>
        <w:t xml:space="preserve">контролирует  свою деятельность; </w:t>
      </w:r>
    </w:p>
    <w:p w:rsidR="00D567E1" w:rsidRPr="00565429" w:rsidRDefault="00D567E1" w:rsidP="00C82AF5">
      <w:pPr>
        <w:pStyle w:val="affff4"/>
        <w:numPr>
          <w:ilvl w:val="0"/>
          <w:numId w:val="132"/>
        </w:numPr>
        <w:tabs>
          <w:tab w:val="left" w:pos="0"/>
        </w:tabs>
        <w:spacing w:line="240" w:lineRule="auto"/>
        <w:ind w:left="0" w:firstLine="0"/>
        <w:jc w:val="both"/>
        <w:rPr>
          <w:rFonts w:eastAsia="SimSun" w:cs="Times New Roman"/>
          <w:lang w:eastAsia="hi-IN" w:bidi="hi-IN"/>
        </w:rPr>
      </w:pPr>
      <w:r w:rsidRPr="00565429">
        <w:rPr>
          <w:rFonts w:eastAsia="SimSun" w:cs="Times New Roman"/>
          <w:lang w:eastAsia="hi-IN" w:bidi="hi-IN"/>
        </w:rPr>
        <w:t xml:space="preserve">адекватно принимает оценку взрослого и сверстника; </w:t>
      </w:r>
    </w:p>
    <w:p w:rsidR="00D567E1" w:rsidRPr="00565429" w:rsidRDefault="00D567E1" w:rsidP="00C82AF5">
      <w:pPr>
        <w:pStyle w:val="affff4"/>
        <w:numPr>
          <w:ilvl w:val="0"/>
          <w:numId w:val="132"/>
        </w:numPr>
        <w:tabs>
          <w:tab w:val="left" w:pos="0"/>
        </w:tabs>
        <w:spacing w:line="240" w:lineRule="auto"/>
        <w:ind w:left="0" w:firstLine="0"/>
        <w:jc w:val="both"/>
        <w:rPr>
          <w:rFonts w:eastAsia="SimSun" w:cs="Times New Roman"/>
          <w:lang w:eastAsia="hi-IN" w:bidi="hi-IN"/>
        </w:rPr>
      </w:pPr>
      <w:r w:rsidRPr="00565429">
        <w:rPr>
          <w:rFonts w:eastAsia="SimSun" w:cs="Times New Roman"/>
          <w:lang w:eastAsia="hi-IN" w:bidi="hi-IN"/>
        </w:rPr>
        <w:t xml:space="preserve">понимает собственные эмоции и чувства, а также эмоции и чувства других людей; </w:t>
      </w:r>
    </w:p>
    <w:p w:rsidR="00D567E1" w:rsidRPr="00565429" w:rsidRDefault="00D567E1" w:rsidP="00C82AF5">
      <w:pPr>
        <w:pStyle w:val="affff4"/>
        <w:numPr>
          <w:ilvl w:val="0"/>
          <w:numId w:val="132"/>
        </w:numPr>
        <w:tabs>
          <w:tab w:val="left" w:pos="0"/>
        </w:tabs>
        <w:spacing w:line="240" w:lineRule="auto"/>
        <w:ind w:left="0" w:firstLine="0"/>
        <w:jc w:val="both"/>
        <w:rPr>
          <w:rFonts w:eastAsia="SimSun" w:cs="Times New Roman"/>
          <w:lang w:eastAsia="hi-IN" w:bidi="hi-IN"/>
        </w:rPr>
      </w:pPr>
      <w:r w:rsidRPr="00565429">
        <w:rPr>
          <w:rFonts w:eastAsia="SimSun" w:cs="Times New Roman"/>
          <w:lang w:eastAsia="hi-IN" w:bidi="hi-IN"/>
        </w:rPr>
        <w:t xml:space="preserve">контролирует свои эмоции, владеет навыками саморегуляции и самоконтроля; </w:t>
      </w:r>
    </w:p>
    <w:p w:rsidR="00D567E1" w:rsidRPr="00565429" w:rsidRDefault="00D567E1" w:rsidP="00C82AF5">
      <w:pPr>
        <w:pStyle w:val="affff4"/>
        <w:numPr>
          <w:ilvl w:val="0"/>
          <w:numId w:val="132"/>
        </w:numPr>
        <w:tabs>
          <w:tab w:val="left" w:pos="0"/>
        </w:tabs>
        <w:spacing w:line="240" w:lineRule="auto"/>
        <w:ind w:left="0" w:firstLine="0"/>
        <w:jc w:val="both"/>
        <w:rPr>
          <w:rFonts w:eastAsia="SimSun" w:cs="Times New Roman"/>
          <w:lang w:eastAsia="hi-IN" w:bidi="hi-IN"/>
        </w:rPr>
      </w:pPr>
      <w:r w:rsidRPr="00565429">
        <w:rPr>
          <w:rFonts w:eastAsia="SimSun" w:cs="Times New Roman"/>
          <w:lang w:eastAsia="hi-IN" w:bidi="hi-IN"/>
        </w:rPr>
        <w:t xml:space="preserve">владеет навыками партнерского и группового сотрудничества; </w:t>
      </w:r>
    </w:p>
    <w:p w:rsidR="00D567E1" w:rsidRPr="00565429" w:rsidRDefault="00D567E1" w:rsidP="00C82AF5">
      <w:pPr>
        <w:pStyle w:val="affff4"/>
        <w:numPr>
          <w:ilvl w:val="0"/>
          <w:numId w:val="132"/>
        </w:numPr>
        <w:tabs>
          <w:tab w:val="left" w:pos="0"/>
        </w:tabs>
        <w:spacing w:line="240" w:lineRule="auto"/>
        <w:ind w:left="0" w:firstLine="0"/>
        <w:jc w:val="both"/>
        <w:rPr>
          <w:rFonts w:eastAsia="SimSun" w:cs="Times New Roman"/>
          <w:lang w:eastAsia="hi-IN" w:bidi="hi-IN"/>
        </w:rPr>
      </w:pPr>
      <w:r w:rsidRPr="00565429">
        <w:rPr>
          <w:rFonts w:eastAsia="SimSun" w:cs="Times New Roman"/>
          <w:lang w:eastAsia="hi-IN" w:bidi="hi-IN"/>
        </w:rPr>
        <w:t xml:space="preserve">строит монологическое высказывание, владеет диалогической формой речи; </w:t>
      </w:r>
    </w:p>
    <w:p w:rsidR="00D567E1" w:rsidRPr="00565429" w:rsidRDefault="00D567E1" w:rsidP="00C82AF5">
      <w:pPr>
        <w:pStyle w:val="affff4"/>
        <w:numPr>
          <w:ilvl w:val="0"/>
          <w:numId w:val="132"/>
        </w:numPr>
        <w:tabs>
          <w:tab w:val="left" w:pos="0"/>
        </w:tabs>
        <w:spacing w:line="240" w:lineRule="auto"/>
        <w:ind w:left="0" w:firstLine="0"/>
        <w:jc w:val="both"/>
        <w:rPr>
          <w:rFonts w:eastAsia="SimSun" w:cs="Times New Roman"/>
          <w:lang w:eastAsia="hi-IN" w:bidi="hi-IN"/>
        </w:rPr>
      </w:pPr>
      <w:r w:rsidRPr="00565429">
        <w:rPr>
          <w:rFonts w:eastAsia="SimSun" w:cs="Times New Roman"/>
          <w:lang w:eastAsia="hi-IN" w:bidi="hi-IN"/>
        </w:rPr>
        <w:t>использует навыки невербального взаимодействия;</w:t>
      </w:r>
    </w:p>
    <w:p w:rsidR="00D567E1" w:rsidRPr="00565429" w:rsidRDefault="00D567E1" w:rsidP="00C82AF5">
      <w:pPr>
        <w:pStyle w:val="affff4"/>
        <w:numPr>
          <w:ilvl w:val="0"/>
          <w:numId w:val="132"/>
        </w:numPr>
        <w:tabs>
          <w:tab w:val="left" w:pos="0"/>
        </w:tabs>
        <w:spacing w:line="240" w:lineRule="auto"/>
        <w:ind w:left="0" w:firstLine="0"/>
        <w:jc w:val="both"/>
        <w:rPr>
          <w:rFonts w:eastAsia="SimSun" w:cs="Times New Roman"/>
          <w:lang w:eastAsia="hi-IN" w:bidi="hi-IN"/>
        </w:rPr>
      </w:pPr>
      <w:r w:rsidRPr="00565429">
        <w:rPr>
          <w:rFonts w:eastAsia="SimSun" w:cs="Times New Roman"/>
          <w:lang w:eastAsia="hi-IN" w:bidi="hi-IN"/>
        </w:rPr>
        <w:t xml:space="preserve">выражает свои мысли и чувства в зависимости от ситуации, пользуется формами речевого этикета; </w:t>
      </w:r>
    </w:p>
    <w:p w:rsidR="00D567E1" w:rsidRPr="00565429" w:rsidRDefault="00D567E1" w:rsidP="00C82AF5">
      <w:pPr>
        <w:pStyle w:val="affff4"/>
        <w:numPr>
          <w:ilvl w:val="0"/>
          <w:numId w:val="132"/>
        </w:numPr>
        <w:tabs>
          <w:tab w:val="left" w:pos="0"/>
        </w:tabs>
        <w:spacing w:line="240" w:lineRule="auto"/>
        <w:ind w:left="0" w:firstLine="0"/>
        <w:jc w:val="both"/>
        <w:rPr>
          <w:rFonts w:eastAsia="SimSun" w:cs="Times New Roman"/>
          <w:lang w:eastAsia="hi-IN" w:bidi="hi-IN"/>
        </w:rPr>
      </w:pPr>
      <w:r w:rsidRPr="00565429">
        <w:rPr>
          <w:rFonts w:eastAsia="SimSun" w:cs="Times New Roman"/>
          <w:lang w:eastAsia="hi-IN" w:bidi="hi-IN"/>
        </w:rPr>
        <w:t xml:space="preserve">использует речевые средства для эффективного решения разнообразных коммуникативных задач. </w:t>
      </w:r>
    </w:p>
    <w:p w:rsidR="0078394B" w:rsidRPr="00565429" w:rsidRDefault="0078394B" w:rsidP="0078394B">
      <w:pPr>
        <w:widowControl w:val="0"/>
        <w:spacing w:after="0" w:line="240" w:lineRule="auto"/>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Особенностями системы </w:t>
      </w:r>
      <w:r w:rsidRPr="00565429">
        <w:rPr>
          <w:rFonts w:ascii="Times New Roman" w:eastAsia="SimSun" w:hAnsi="Times New Roman" w:cs="Times New Roman"/>
          <w:b/>
          <w:i/>
          <w:kern w:val="1"/>
          <w:sz w:val="24"/>
          <w:szCs w:val="24"/>
          <w:lang w:eastAsia="hi-IN" w:bidi="hi-IN"/>
        </w:rPr>
        <w:t>оценки индивидуальных образовательных достижений</w:t>
      </w:r>
      <w:r w:rsidRPr="00565429">
        <w:rPr>
          <w:rFonts w:ascii="Times New Roman" w:eastAsia="SimSun" w:hAnsi="Times New Roman" w:cs="Times New Roman"/>
          <w:kern w:val="1"/>
          <w:sz w:val="24"/>
          <w:szCs w:val="24"/>
          <w:lang w:eastAsia="hi-IN" w:bidi="hi-IN"/>
        </w:rPr>
        <w:t xml:space="preserve"> обучащихся с </w:t>
      </w:r>
      <w:r w:rsidR="005B78BA" w:rsidRPr="00565429">
        <w:rPr>
          <w:rFonts w:ascii="Times New Roman" w:eastAsia="SimSun" w:hAnsi="Times New Roman" w:cs="Times New Roman"/>
          <w:kern w:val="1"/>
          <w:sz w:val="24"/>
          <w:szCs w:val="24"/>
          <w:lang w:eastAsia="hi-IN" w:bidi="hi-IN"/>
        </w:rPr>
        <w:t>ЗПР</w:t>
      </w:r>
      <w:r w:rsidRPr="00565429">
        <w:rPr>
          <w:rFonts w:ascii="Times New Roman" w:eastAsia="SimSun" w:hAnsi="Times New Roman" w:cs="Times New Roman"/>
          <w:kern w:val="1"/>
          <w:sz w:val="24"/>
          <w:szCs w:val="24"/>
          <w:lang w:eastAsia="hi-IN" w:bidi="hi-IN"/>
        </w:rPr>
        <w:t xml:space="preserve"> являются:</w:t>
      </w:r>
    </w:p>
    <w:p w:rsidR="0078394B" w:rsidRPr="00565429" w:rsidRDefault="0078394B" w:rsidP="00C82AF5">
      <w:pPr>
        <w:widowControl w:val="0"/>
        <w:numPr>
          <w:ilvl w:val="0"/>
          <w:numId w:val="133"/>
        </w:numPr>
        <w:tabs>
          <w:tab w:val="clear" w:pos="720"/>
          <w:tab w:val="num" w:pos="0"/>
        </w:tabs>
        <w:spacing w:after="0" w:line="240" w:lineRule="auto"/>
        <w:ind w:left="0" w:firstLine="0"/>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комплексный подход к оценке результатов образования (оценка предметных, метапредметных и личностных результатов НОО);</w:t>
      </w:r>
    </w:p>
    <w:p w:rsidR="0078394B" w:rsidRPr="00565429" w:rsidRDefault="0078394B" w:rsidP="00C82AF5">
      <w:pPr>
        <w:widowControl w:val="0"/>
        <w:numPr>
          <w:ilvl w:val="0"/>
          <w:numId w:val="133"/>
        </w:numPr>
        <w:tabs>
          <w:tab w:val="clear" w:pos="720"/>
          <w:tab w:val="num" w:pos="0"/>
        </w:tabs>
        <w:spacing w:after="0" w:line="240" w:lineRule="auto"/>
        <w:ind w:left="0" w:firstLine="0"/>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78394B" w:rsidRPr="00565429" w:rsidRDefault="0078394B" w:rsidP="00C82AF5">
      <w:pPr>
        <w:widowControl w:val="0"/>
        <w:numPr>
          <w:ilvl w:val="0"/>
          <w:numId w:val="133"/>
        </w:numPr>
        <w:tabs>
          <w:tab w:val="clear" w:pos="720"/>
          <w:tab w:val="num" w:pos="0"/>
        </w:tabs>
        <w:spacing w:after="0" w:line="240" w:lineRule="auto"/>
        <w:ind w:left="0" w:firstLine="0"/>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оценка успешности освоения содержания отдельных учебных предметов на основе системно-деятельностного подхода;</w:t>
      </w:r>
    </w:p>
    <w:p w:rsidR="0078394B" w:rsidRPr="00565429" w:rsidRDefault="0078394B" w:rsidP="00C82AF5">
      <w:pPr>
        <w:widowControl w:val="0"/>
        <w:numPr>
          <w:ilvl w:val="0"/>
          <w:numId w:val="133"/>
        </w:numPr>
        <w:tabs>
          <w:tab w:val="clear" w:pos="720"/>
          <w:tab w:val="num" w:pos="0"/>
        </w:tabs>
        <w:spacing w:after="0" w:line="240" w:lineRule="auto"/>
        <w:ind w:left="0" w:firstLine="0"/>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оценка динамики индивидуальных образовательных достижений обучающихся; использование накопительной системы оценивания, характеризующей динамику индивидуальных образовательных достижений;</w:t>
      </w:r>
    </w:p>
    <w:p w:rsidR="0078394B" w:rsidRPr="00565429" w:rsidRDefault="0078394B" w:rsidP="00C82AF5">
      <w:pPr>
        <w:widowControl w:val="0"/>
        <w:numPr>
          <w:ilvl w:val="0"/>
          <w:numId w:val="133"/>
        </w:numPr>
        <w:tabs>
          <w:tab w:val="clear" w:pos="720"/>
          <w:tab w:val="num" w:pos="0"/>
        </w:tabs>
        <w:spacing w:after="0" w:line="240" w:lineRule="auto"/>
        <w:ind w:left="0" w:firstLine="0"/>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создание условий для сочетания внешней и внутренней оценки как механизма обеспечения качества образования (на максимальном уровне, возможном для ребенка с </w:t>
      </w:r>
      <w:r w:rsidR="005B78BA" w:rsidRPr="00565429">
        <w:rPr>
          <w:rFonts w:ascii="Times New Roman" w:eastAsia="SimSun" w:hAnsi="Times New Roman" w:cs="Times New Roman"/>
          <w:kern w:val="1"/>
          <w:sz w:val="24"/>
          <w:szCs w:val="24"/>
          <w:lang w:eastAsia="hi-IN" w:bidi="hi-IN"/>
        </w:rPr>
        <w:t>ЗПР</w:t>
      </w:r>
      <w:r w:rsidRPr="00565429">
        <w:rPr>
          <w:rFonts w:ascii="Times New Roman" w:eastAsia="SimSun" w:hAnsi="Times New Roman" w:cs="Times New Roman"/>
          <w:kern w:val="1"/>
          <w:sz w:val="24"/>
          <w:szCs w:val="24"/>
          <w:lang w:eastAsia="hi-IN" w:bidi="hi-IN"/>
        </w:rPr>
        <w:t>);</w:t>
      </w:r>
    </w:p>
    <w:p w:rsidR="0078394B" w:rsidRPr="00565429" w:rsidRDefault="0078394B" w:rsidP="00C82AF5">
      <w:pPr>
        <w:widowControl w:val="0"/>
        <w:numPr>
          <w:ilvl w:val="0"/>
          <w:numId w:val="133"/>
        </w:numPr>
        <w:tabs>
          <w:tab w:val="clear" w:pos="720"/>
          <w:tab w:val="num" w:pos="0"/>
        </w:tabs>
        <w:spacing w:after="0" w:line="240" w:lineRule="auto"/>
        <w:ind w:left="0" w:firstLine="0"/>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использование персонифицированных процедур  промежуточной аттестации обучающихся и неперсонифицированных процедур оценки состояния и тенденций развития системы образования;</w:t>
      </w:r>
    </w:p>
    <w:p w:rsidR="0078394B" w:rsidRPr="00565429" w:rsidRDefault="0078394B" w:rsidP="00C82AF5">
      <w:pPr>
        <w:widowControl w:val="0"/>
        <w:numPr>
          <w:ilvl w:val="0"/>
          <w:numId w:val="133"/>
        </w:numPr>
        <w:tabs>
          <w:tab w:val="clear" w:pos="720"/>
          <w:tab w:val="num" w:pos="0"/>
        </w:tabs>
        <w:spacing w:after="0" w:line="240" w:lineRule="auto"/>
        <w:ind w:left="0" w:firstLine="0"/>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опора на принцип разноуровневой дифференциации, уровневый подход к разработке планируемых результатов, инструментария и представлению их  в зависимости от уровня овладения темой, уровня и особенностей психо-физического развития ребенка с </w:t>
      </w:r>
      <w:r w:rsidR="005B78BA" w:rsidRPr="00565429">
        <w:rPr>
          <w:rFonts w:ascii="Times New Roman" w:eastAsia="SimSun" w:hAnsi="Times New Roman" w:cs="Times New Roman"/>
          <w:kern w:val="1"/>
          <w:sz w:val="24"/>
          <w:szCs w:val="24"/>
          <w:lang w:eastAsia="hi-IN" w:bidi="hi-IN"/>
        </w:rPr>
        <w:t>ЗПР</w:t>
      </w:r>
      <w:r w:rsidRPr="00565429">
        <w:rPr>
          <w:rFonts w:ascii="Times New Roman" w:eastAsia="SimSun" w:hAnsi="Times New Roman" w:cs="Times New Roman"/>
          <w:kern w:val="1"/>
          <w:sz w:val="24"/>
          <w:szCs w:val="24"/>
          <w:lang w:eastAsia="hi-IN" w:bidi="hi-IN"/>
        </w:rPr>
        <w:t>;</w:t>
      </w:r>
    </w:p>
    <w:p w:rsidR="0078394B" w:rsidRPr="00565429" w:rsidRDefault="0078394B" w:rsidP="00C82AF5">
      <w:pPr>
        <w:widowControl w:val="0"/>
        <w:numPr>
          <w:ilvl w:val="0"/>
          <w:numId w:val="133"/>
        </w:numPr>
        <w:tabs>
          <w:tab w:val="clear" w:pos="720"/>
          <w:tab w:val="num" w:pos="0"/>
        </w:tabs>
        <w:spacing w:after="0" w:line="240" w:lineRule="auto"/>
        <w:ind w:left="0" w:firstLine="0"/>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использование наряду со стандартизированными письменными или устными работами  таких форм и методов оценки, как проектные задачи, задания и деятельность, практических работы, творческие работы, самоанализ, самооценка, наблюдения и др. (на максимально возможном уровне для детей с </w:t>
      </w:r>
      <w:r w:rsidR="005B78BA" w:rsidRPr="00565429">
        <w:rPr>
          <w:rFonts w:ascii="Times New Roman" w:eastAsia="SimSun" w:hAnsi="Times New Roman" w:cs="Times New Roman"/>
          <w:kern w:val="1"/>
          <w:sz w:val="24"/>
          <w:szCs w:val="24"/>
          <w:lang w:eastAsia="hi-IN" w:bidi="hi-IN"/>
        </w:rPr>
        <w:t>ЗПР</w:t>
      </w:r>
      <w:r w:rsidRPr="00565429">
        <w:rPr>
          <w:rFonts w:ascii="Times New Roman" w:eastAsia="SimSun" w:hAnsi="Times New Roman" w:cs="Times New Roman"/>
          <w:kern w:val="1"/>
          <w:sz w:val="24"/>
          <w:szCs w:val="24"/>
          <w:lang w:eastAsia="hi-IN" w:bidi="hi-IN"/>
        </w:rPr>
        <w:t xml:space="preserve"> с учетом особенностей их развития и компенсаторных возможностей). </w:t>
      </w:r>
    </w:p>
    <w:p w:rsidR="008F5FF1" w:rsidRPr="00565429" w:rsidRDefault="008F5FF1" w:rsidP="008F5FF1">
      <w:pPr>
        <w:widowControl w:val="0"/>
        <w:spacing w:after="0" w:line="240" w:lineRule="auto"/>
        <w:ind w:firstLine="709"/>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b/>
          <w:i/>
          <w:kern w:val="1"/>
          <w:sz w:val="24"/>
          <w:szCs w:val="24"/>
          <w:lang w:eastAsia="hi-IN" w:bidi="hi-IN"/>
        </w:rPr>
        <w:t>При оценке результатов на уроке</w:t>
      </w:r>
      <w:r w:rsidRPr="00565429">
        <w:rPr>
          <w:rFonts w:ascii="Times New Roman" w:eastAsia="SimSun" w:hAnsi="Times New Roman" w:cs="Times New Roman"/>
          <w:kern w:val="1"/>
          <w:sz w:val="24"/>
          <w:szCs w:val="24"/>
          <w:lang w:eastAsia="hi-IN" w:bidi="hi-IN"/>
        </w:rPr>
        <w:t xml:space="preserve"> определяется уровень овладения темой: репродуктивный, частично-поисковый или проблемный. </w:t>
      </w:r>
    </w:p>
    <w:p w:rsidR="008F5FF1" w:rsidRPr="00565429" w:rsidRDefault="008F5FF1" w:rsidP="008F5FF1">
      <w:pPr>
        <w:widowControl w:val="0"/>
        <w:spacing w:after="0" w:line="240" w:lineRule="auto"/>
        <w:ind w:firstLine="709"/>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При оценивании индивидуальных образовательных достижений ребенка с ОВЗ учитываются: </w:t>
      </w:r>
    </w:p>
    <w:p w:rsidR="008F5FF1" w:rsidRPr="00565429" w:rsidRDefault="008F5FF1" w:rsidP="00C82AF5">
      <w:pPr>
        <w:widowControl w:val="0"/>
        <w:numPr>
          <w:ilvl w:val="0"/>
          <w:numId w:val="130"/>
        </w:numPr>
        <w:spacing w:after="0" w:line="240" w:lineRule="auto"/>
        <w:ind w:left="0" w:firstLine="0"/>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психо-физиологические особенности, характерные для учащихся с </w:t>
      </w:r>
      <w:r w:rsidR="005B78BA" w:rsidRPr="00565429">
        <w:rPr>
          <w:rFonts w:ascii="Times New Roman" w:eastAsia="SimSun" w:hAnsi="Times New Roman" w:cs="Times New Roman"/>
          <w:kern w:val="1"/>
          <w:sz w:val="24"/>
          <w:szCs w:val="24"/>
          <w:lang w:eastAsia="hi-IN" w:bidi="hi-IN"/>
        </w:rPr>
        <w:t>ЗПР</w:t>
      </w:r>
      <w:r w:rsidRPr="00565429">
        <w:rPr>
          <w:rFonts w:ascii="Times New Roman" w:eastAsia="SimSun" w:hAnsi="Times New Roman" w:cs="Times New Roman"/>
          <w:kern w:val="1"/>
          <w:sz w:val="24"/>
          <w:szCs w:val="24"/>
          <w:lang w:eastAsia="hi-IN" w:bidi="hi-IN"/>
        </w:rPr>
        <w:t>;</w:t>
      </w:r>
    </w:p>
    <w:p w:rsidR="008F5FF1" w:rsidRPr="00565429" w:rsidRDefault="008F5FF1" w:rsidP="00C82AF5">
      <w:pPr>
        <w:widowControl w:val="0"/>
        <w:numPr>
          <w:ilvl w:val="0"/>
          <w:numId w:val="130"/>
        </w:numPr>
        <w:spacing w:after="0" w:line="240" w:lineRule="auto"/>
        <w:ind w:left="0" w:firstLine="0"/>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индивидуальные особенности конкретного ребенка</w:t>
      </w:r>
    </w:p>
    <w:p w:rsidR="008F5FF1" w:rsidRPr="00565429" w:rsidRDefault="008F5FF1" w:rsidP="008F5FF1">
      <w:pPr>
        <w:widowControl w:val="0"/>
        <w:spacing w:after="0" w:line="240" w:lineRule="auto"/>
        <w:ind w:firstLine="709"/>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Оцениванию не подлежат:</w:t>
      </w:r>
    </w:p>
    <w:p w:rsidR="008F5FF1" w:rsidRPr="00565429" w:rsidRDefault="008F5FF1" w:rsidP="00C82AF5">
      <w:pPr>
        <w:widowControl w:val="0"/>
        <w:numPr>
          <w:ilvl w:val="0"/>
          <w:numId w:val="130"/>
        </w:numPr>
        <w:spacing w:after="0" w:line="240" w:lineRule="auto"/>
        <w:ind w:left="0" w:firstLine="0"/>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темп работы ученика;</w:t>
      </w:r>
    </w:p>
    <w:p w:rsidR="008F5FF1" w:rsidRPr="00565429" w:rsidRDefault="008F5FF1" w:rsidP="00C82AF5">
      <w:pPr>
        <w:widowControl w:val="0"/>
        <w:numPr>
          <w:ilvl w:val="0"/>
          <w:numId w:val="130"/>
        </w:numPr>
        <w:spacing w:after="0" w:line="240" w:lineRule="auto"/>
        <w:ind w:left="0" w:firstLine="0"/>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личностные качества школьников;</w:t>
      </w:r>
    </w:p>
    <w:p w:rsidR="008F5FF1" w:rsidRPr="00565429" w:rsidRDefault="008F5FF1" w:rsidP="00C82AF5">
      <w:pPr>
        <w:widowControl w:val="0"/>
        <w:numPr>
          <w:ilvl w:val="0"/>
          <w:numId w:val="130"/>
        </w:numPr>
        <w:spacing w:after="0" w:line="240" w:lineRule="auto"/>
        <w:ind w:left="0" w:firstLine="0"/>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своеобразие их психических процессов (особенности памяти, внимания, восприятия и т.д.).</w:t>
      </w:r>
    </w:p>
    <w:p w:rsidR="008F5FF1" w:rsidRPr="00565429" w:rsidRDefault="008F5FF1" w:rsidP="0078394B">
      <w:pPr>
        <w:widowControl w:val="0"/>
        <w:spacing w:after="0" w:line="240" w:lineRule="auto"/>
        <w:ind w:firstLine="709"/>
        <w:rPr>
          <w:rFonts w:ascii="Times New Roman" w:eastAsia="SimSun" w:hAnsi="Times New Roman" w:cs="Times New Roman"/>
          <w:kern w:val="1"/>
          <w:sz w:val="24"/>
          <w:szCs w:val="24"/>
          <w:lang w:eastAsia="hi-IN" w:bidi="hi-IN"/>
        </w:rPr>
      </w:pPr>
    </w:p>
    <w:p w:rsidR="0078394B" w:rsidRPr="00565429" w:rsidRDefault="0078394B" w:rsidP="0078394B">
      <w:pPr>
        <w:widowControl w:val="0"/>
        <w:spacing w:after="0" w:line="240" w:lineRule="auto"/>
        <w:ind w:firstLine="709"/>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При оценке результатов освоения АООП НОО учитываем индивидуальный темп освоения содержания образования ребенка с </w:t>
      </w:r>
      <w:r w:rsidR="005B78BA" w:rsidRPr="00565429">
        <w:rPr>
          <w:rFonts w:ascii="Times New Roman" w:eastAsia="SimSun" w:hAnsi="Times New Roman" w:cs="Times New Roman"/>
          <w:kern w:val="1"/>
          <w:sz w:val="24"/>
          <w:szCs w:val="24"/>
          <w:lang w:eastAsia="hi-IN" w:bidi="hi-IN"/>
        </w:rPr>
        <w:t>ЗПР</w:t>
      </w:r>
      <w:r w:rsidRPr="00565429">
        <w:rPr>
          <w:rFonts w:ascii="Times New Roman" w:eastAsia="SimSun" w:hAnsi="Times New Roman" w:cs="Times New Roman"/>
          <w:kern w:val="1"/>
          <w:sz w:val="24"/>
          <w:szCs w:val="24"/>
          <w:lang w:eastAsia="hi-IN" w:bidi="hi-IN"/>
        </w:rPr>
        <w:t>. Выясняем, что ребенок должен знать и уметь на данном уровне образования, что из полученных знаний и умений он может и должен применять на практике, насколько активно, свободно и творчески он их применяет.</w:t>
      </w:r>
    </w:p>
    <w:p w:rsidR="0078394B" w:rsidRPr="00565429" w:rsidRDefault="0078394B" w:rsidP="0078394B">
      <w:pPr>
        <w:widowControl w:val="0"/>
        <w:spacing w:after="0" w:line="240" w:lineRule="auto"/>
        <w:ind w:firstLine="709"/>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Нецелесообразно оценивать результаты овладения программой по отдельным предметам в силу особенностей развития ребенка с ЗПР, необходим комплексный подход к оценке знаний по всем учебным дисциплинам. Неуспешность ребенка по отдельным предметам, связанная с особенностями его развития и ведущим нарушением не должна служить препятствием для перехода на следующий уровень образования. </w:t>
      </w:r>
    </w:p>
    <w:p w:rsidR="0078394B" w:rsidRPr="00565429" w:rsidRDefault="0078394B" w:rsidP="0078394B">
      <w:pPr>
        <w:widowControl w:val="0"/>
        <w:spacing w:after="0" w:line="240" w:lineRule="auto"/>
        <w:ind w:firstLine="709"/>
        <w:jc w:val="both"/>
        <w:rPr>
          <w:rFonts w:ascii="Times New Roman" w:eastAsia="Calibri" w:hAnsi="Times New Roman" w:cs="Times New Roman"/>
          <w:b/>
          <w:i/>
          <w:sz w:val="24"/>
          <w:szCs w:val="24"/>
        </w:rPr>
      </w:pPr>
    </w:p>
    <w:p w:rsidR="0078394B" w:rsidRPr="00565429" w:rsidRDefault="0078394B" w:rsidP="0078394B">
      <w:pPr>
        <w:widowControl w:val="0"/>
        <w:spacing w:after="0" w:line="240" w:lineRule="auto"/>
        <w:ind w:firstLine="709"/>
        <w:jc w:val="both"/>
        <w:rPr>
          <w:rFonts w:ascii="Times New Roman" w:eastAsia="Calibri" w:hAnsi="Times New Roman" w:cs="Times New Roman"/>
          <w:b/>
          <w:i/>
          <w:sz w:val="24"/>
          <w:szCs w:val="24"/>
        </w:rPr>
      </w:pPr>
      <w:r w:rsidRPr="00565429">
        <w:rPr>
          <w:rFonts w:ascii="Times New Roman" w:eastAsia="Calibri" w:hAnsi="Times New Roman" w:cs="Times New Roman"/>
          <w:b/>
          <w:bCs/>
          <w:i/>
          <w:iCs/>
          <w:sz w:val="24"/>
          <w:szCs w:val="24"/>
        </w:rPr>
        <w:t>Формы представления образовательных результатов</w:t>
      </w:r>
      <w:r w:rsidRPr="00565429">
        <w:rPr>
          <w:rFonts w:ascii="Times New Roman" w:eastAsia="Calibri" w:hAnsi="Times New Roman" w:cs="Times New Roman"/>
          <w:b/>
          <w:i/>
          <w:sz w:val="24"/>
          <w:szCs w:val="24"/>
        </w:rPr>
        <w:t>:</w:t>
      </w:r>
    </w:p>
    <w:p w:rsidR="0078394B" w:rsidRPr="00565429" w:rsidRDefault="0078394B" w:rsidP="00C82AF5">
      <w:pPr>
        <w:widowControl w:val="0"/>
        <w:numPr>
          <w:ilvl w:val="0"/>
          <w:numId w:val="134"/>
        </w:numPr>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обсуждение на шПМП-консилиуме и устная оценка успешности результатов, формулировка причин неудач и рекомендаций по устранению проблем;</w:t>
      </w:r>
    </w:p>
    <w:p w:rsidR="0078394B" w:rsidRPr="00565429" w:rsidRDefault="0078394B" w:rsidP="00C82AF5">
      <w:pPr>
        <w:widowControl w:val="0"/>
        <w:numPr>
          <w:ilvl w:val="0"/>
          <w:numId w:val="134"/>
        </w:numPr>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78394B" w:rsidRPr="00565429" w:rsidRDefault="0078394B" w:rsidP="0078394B">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Уровень достижения конкретных предметных и метапредметных результатов отслеживается с помощью «листов учебных достижений». Цель которых: отследить динамику продвижения учащегося в достижении предметных и метапредметных результатов. При создании данных листов учитываются программа, реализуемая образовательным учреждением, а также программа, по которой обучается ребенок с </w:t>
      </w:r>
      <w:r w:rsidR="005B78BA" w:rsidRPr="00565429">
        <w:rPr>
          <w:rFonts w:ascii="Times New Roman" w:eastAsia="Calibri" w:hAnsi="Times New Roman" w:cs="Times New Roman"/>
          <w:sz w:val="24"/>
          <w:szCs w:val="24"/>
        </w:rPr>
        <w:t>ЗПР</w:t>
      </w:r>
      <w:r w:rsidRPr="00565429">
        <w:rPr>
          <w:rFonts w:ascii="Times New Roman" w:eastAsia="Calibri" w:hAnsi="Times New Roman" w:cs="Times New Roman"/>
          <w:sz w:val="24"/>
          <w:szCs w:val="24"/>
        </w:rPr>
        <w:t xml:space="preserve"> и требования к обязательному минимуму содержания образования. Заполняется после проведения самостоятельных и контрольных работ.</w:t>
      </w:r>
    </w:p>
    <w:p w:rsidR="0078394B" w:rsidRPr="00565429" w:rsidRDefault="0078394B" w:rsidP="0078394B">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Отслеживание результатов  достижений может вестись по следующим критериям:</w:t>
      </w:r>
    </w:p>
    <w:p w:rsidR="0078394B" w:rsidRPr="00565429" w:rsidRDefault="0078394B" w:rsidP="00C82AF5">
      <w:pPr>
        <w:widowControl w:val="0"/>
        <w:numPr>
          <w:ilvl w:val="0"/>
          <w:numId w:val="135"/>
        </w:numPr>
        <w:tabs>
          <w:tab w:val="clear" w:pos="720"/>
          <w:tab w:val="num" w:pos="0"/>
        </w:tabs>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по темпу освоения учебного материала;</w:t>
      </w:r>
    </w:p>
    <w:p w:rsidR="0078394B" w:rsidRPr="00565429" w:rsidRDefault="0078394B" w:rsidP="00C82AF5">
      <w:pPr>
        <w:widowControl w:val="0"/>
        <w:numPr>
          <w:ilvl w:val="0"/>
          <w:numId w:val="135"/>
        </w:numPr>
        <w:tabs>
          <w:tab w:val="clear" w:pos="720"/>
          <w:tab w:val="num" w:pos="0"/>
        </w:tabs>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по объему выполнения учебных (письменных и устных) заданий на уроке;</w:t>
      </w:r>
    </w:p>
    <w:p w:rsidR="0078394B" w:rsidRPr="00565429" w:rsidRDefault="0078394B" w:rsidP="00C82AF5">
      <w:pPr>
        <w:widowControl w:val="0"/>
        <w:numPr>
          <w:ilvl w:val="0"/>
          <w:numId w:val="135"/>
        </w:numPr>
        <w:tabs>
          <w:tab w:val="clear" w:pos="720"/>
          <w:tab w:val="num" w:pos="0"/>
        </w:tabs>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по качеству выполнения письменных и устных учебных заданий;</w:t>
      </w:r>
    </w:p>
    <w:p w:rsidR="0078394B" w:rsidRPr="00565429" w:rsidRDefault="0078394B" w:rsidP="00C82AF5">
      <w:pPr>
        <w:widowControl w:val="0"/>
        <w:numPr>
          <w:ilvl w:val="0"/>
          <w:numId w:val="135"/>
        </w:numPr>
        <w:tabs>
          <w:tab w:val="clear" w:pos="720"/>
          <w:tab w:val="num" w:pos="0"/>
        </w:tabs>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по познавательной самостоятельности выполнения учебных заданий.</w:t>
      </w:r>
    </w:p>
    <w:p w:rsidR="0078394B" w:rsidRPr="00565429" w:rsidRDefault="0078394B" w:rsidP="00C82AF5">
      <w:pPr>
        <w:widowControl w:val="0"/>
        <w:numPr>
          <w:ilvl w:val="0"/>
          <w:numId w:val="135"/>
        </w:numPr>
        <w:tabs>
          <w:tab w:val="clear" w:pos="720"/>
          <w:tab w:val="num" w:pos="0"/>
        </w:tabs>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по виду, объему и длительности оказываемой помощи при выполнении заданий;</w:t>
      </w:r>
    </w:p>
    <w:p w:rsidR="0078394B" w:rsidRPr="00565429" w:rsidRDefault="0078394B" w:rsidP="00C82AF5">
      <w:pPr>
        <w:widowControl w:val="0"/>
        <w:numPr>
          <w:ilvl w:val="0"/>
          <w:numId w:val="135"/>
        </w:numPr>
        <w:tabs>
          <w:tab w:val="clear" w:pos="720"/>
          <w:tab w:val="num" w:pos="0"/>
        </w:tabs>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по специфике организационной и произвольной деятельности</w:t>
      </w:r>
    </w:p>
    <w:p w:rsidR="0078394B" w:rsidRPr="00565429" w:rsidRDefault="0078394B" w:rsidP="0078394B">
      <w:pPr>
        <w:widowControl w:val="0"/>
        <w:spacing w:after="0" w:line="240" w:lineRule="auto"/>
        <w:ind w:firstLine="709"/>
        <w:jc w:val="both"/>
        <w:rPr>
          <w:rFonts w:ascii="Times New Roman" w:eastAsia="Calibri" w:hAnsi="Times New Roman" w:cs="Times New Roman"/>
          <w:b/>
          <w:i/>
          <w:sz w:val="24"/>
          <w:szCs w:val="24"/>
        </w:rPr>
      </w:pPr>
    </w:p>
    <w:p w:rsidR="00373241" w:rsidRPr="00565429" w:rsidRDefault="00373241" w:rsidP="009C77C3">
      <w:pPr>
        <w:widowControl w:val="0"/>
        <w:spacing w:after="0" w:line="240" w:lineRule="auto"/>
        <w:ind w:firstLine="708"/>
        <w:jc w:val="both"/>
        <w:rPr>
          <w:rFonts w:ascii="Times New Roman" w:eastAsia="Calibri" w:hAnsi="Times New Roman" w:cs="Times New Roman"/>
          <w:b/>
          <w:i/>
          <w:sz w:val="24"/>
          <w:szCs w:val="24"/>
          <w:u w:val="single"/>
        </w:rPr>
      </w:pPr>
    </w:p>
    <w:p w:rsidR="00D03014" w:rsidRPr="00565429" w:rsidRDefault="00D03014" w:rsidP="00D03014">
      <w:pPr>
        <w:widowControl w:val="0"/>
        <w:tabs>
          <w:tab w:val="left" w:pos="1440"/>
        </w:tabs>
        <w:spacing w:after="0" w:line="240" w:lineRule="auto"/>
        <w:ind w:firstLine="708"/>
        <w:rPr>
          <w:rFonts w:ascii="Times New Roman" w:eastAsia="Calibri" w:hAnsi="Times New Roman" w:cs="Times New Roman"/>
          <w:b/>
          <w:i/>
          <w:sz w:val="24"/>
          <w:szCs w:val="24"/>
          <w:u w:val="single"/>
        </w:rPr>
      </w:pPr>
      <w:r w:rsidRPr="00565429">
        <w:rPr>
          <w:rFonts w:ascii="Times New Roman" w:eastAsia="Calibri" w:hAnsi="Times New Roman" w:cs="Times New Roman"/>
          <w:b/>
          <w:i/>
          <w:sz w:val="24"/>
          <w:szCs w:val="24"/>
          <w:u w:val="single"/>
        </w:rPr>
        <w:t>Корректировка коррекционных мероприятий</w:t>
      </w:r>
    </w:p>
    <w:p w:rsidR="00D03014" w:rsidRPr="00565429" w:rsidRDefault="00D03014" w:rsidP="00D03014">
      <w:pPr>
        <w:widowControl w:val="0"/>
        <w:tabs>
          <w:tab w:val="left" w:pos="1440"/>
        </w:tabs>
        <w:spacing w:after="0" w:line="240" w:lineRule="auto"/>
        <w:ind w:firstLine="708"/>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Школьный психолого-медико-педагогический консилиум анализирует выполнение индивидуального плана коррекционно-развивающей работы с конкретными обучающимися с </w:t>
      </w:r>
      <w:r w:rsidR="005B78BA" w:rsidRPr="00565429">
        <w:rPr>
          <w:rFonts w:ascii="Times New Roman" w:eastAsia="Calibri" w:hAnsi="Times New Roman" w:cs="Times New Roman"/>
          <w:sz w:val="24"/>
          <w:szCs w:val="24"/>
        </w:rPr>
        <w:t>ЗПР</w:t>
      </w:r>
      <w:r w:rsidRPr="00565429">
        <w:rPr>
          <w:rFonts w:ascii="Times New Roman" w:eastAsia="Calibri" w:hAnsi="Times New Roman" w:cs="Times New Roman"/>
          <w:sz w:val="24"/>
          <w:szCs w:val="24"/>
        </w:rPr>
        <w:t xml:space="preserve">, даёт рекомендации для следующего этапа обучения, проводит выбор дифференцированных педагогических условий, необходимых для обеспечения общей коррекционной направленности учебно-воспитательного процесса, включающей активизацию познавательной деятельности детей, повышение уровня их речевого развития, сохранение и поддержание здоровья, нормализацию учебной деятельности, профилактику и коррекцию негативных тенденций развития. Коррекционная работа ведѐтся в тесном сотрудничестве с родителми (законными представителями) обучающегося с </w:t>
      </w:r>
      <w:r w:rsidR="00373241" w:rsidRPr="00565429">
        <w:rPr>
          <w:rFonts w:ascii="Times New Roman" w:eastAsia="Calibri" w:hAnsi="Times New Roman" w:cs="Times New Roman"/>
          <w:sz w:val="24"/>
          <w:szCs w:val="24"/>
        </w:rPr>
        <w:t>ЗПР</w:t>
      </w:r>
      <w:r w:rsidRPr="00565429">
        <w:rPr>
          <w:rFonts w:ascii="Times New Roman" w:eastAsia="Calibri" w:hAnsi="Times New Roman" w:cs="Times New Roman"/>
          <w:sz w:val="24"/>
          <w:szCs w:val="24"/>
        </w:rPr>
        <w:t>.</w:t>
      </w:r>
    </w:p>
    <w:p w:rsidR="00D03014" w:rsidRPr="00565429" w:rsidRDefault="00D03014" w:rsidP="009C77C3">
      <w:pPr>
        <w:widowControl w:val="0"/>
        <w:tabs>
          <w:tab w:val="left" w:pos="1440"/>
        </w:tabs>
        <w:spacing w:after="0" w:line="240" w:lineRule="auto"/>
        <w:ind w:firstLine="708"/>
        <w:rPr>
          <w:rFonts w:ascii="Times New Roman" w:eastAsia="Calibri" w:hAnsi="Times New Roman" w:cs="Times New Roman"/>
          <w:sz w:val="24"/>
          <w:szCs w:val="24"/>
        </w:rPr>
      </w:pPr>
    </w:p>
    <w:p w:rsidR="00D03014" w:rsidRPr="00565429" w:rsidRDefault="00D03014" w:rsidP="009C77C3">
      <w:pPr>
        <w:widowControl w:val="0"/>
        <w:tabs>
          <w:tab w:val="left" w:pos="1440"/>
        </w:tabs>
        <w:spacing w:after="0" w:line="240" w:lineRule="auto"/>
        <w:ind w:firstLine="708"/>
        <w:rPr>
          <w:rFonts w:ascii="Times New Roman" w:eastAsia="Calibri" w:hAnsi="Times New Roman" w:cs="Times New Roman"/>
          <w:sz w:val="24"/>
          <w:szCs w:val="24"/>
        </w:rPr>
      </w:pPr>
    </w:p>
    <w:p w:rsidR="00D03014" w:rsidRPr="00565429" w:rsidRDefault="00D03014" w:rsidP="009C77C3">
      <w:pPr>
        <w:widowControl w:val="0"/>
        <w:tabs>
          <w:tab w:val="left" w:pos="1440"/>
        </w:tabs>
        <w:spacing w:after="0" w:line="240" w:lineRule="auto"/>
        <w:ind w:firstLine="708"/>
        <w:rPr>
          <w:rFonts w:ascii="Times New Roman" w:eastAsia="Calibri" w:hAnsi="Times New Roman" w:cs="Times New Roman"/>
          <w:sz w:val="24"/>
          <w:szCs w:val="24"/>
        </w:rPr>
      </w:pPr>
    </w:p>
    <w:p w:rsidR="00D03014" w:rsidRPr="00565429" w:rsidRDefault="00D03014" w:rsidP="009C77C3">
      <w:pPr>
        <w:widowControl w:val="0"/>
        <w:tabs>
          <w:tab w:val="left" w:pos="1440"/>
        </w:tabs>
        <w:spacing w:after="0" w:line="240" w:lineRule="auto"/>
        <w:ind w:firstLine="708"/>
        <w:rPr>
          <w:rFonts w:ascii="Times New Roman" w:eastAsia="SimSun" w:hAnsi="Times New Roman" w:cs="Times New Roman"/>
          <w:kern w:val="1"/>
          <w:sz w:val="24"/>
          <w:szCs w:val="24"/>
          <w:lang w:eastAsia="hi-IN" w:bidi="hi-IN"/>
        </w:rPr>
        <w:sectPr w:rsidR="00D03014" w:rsidRPr="00565429" w:rsidSect="00502DCD">
          <w:footerReference w:type="default" r:id="rId75"/>
          <w:footerReference w:type="first" r:id="rId76"/>
          <w:pgSz w:w="11906" w:h="16838"/>
          <w:pgMar w:top="1134" w:right="567" w:bottom="1134" w:left="1134" w:header="720" w:footer="720" w:gutter="0"/>
          <w:cols w:space="720"/>
          <w:titlePg/>
          <w:docGrid w:linePitch="360"/>
        </w:sectPr>
      </w:pPr>
    </w:p>
    <w:p w:rsidR="008D76AB" w:rsidRPr="00565429" w:rsidRDefault="00180CF0" w:rsidP="008D76AB">
      <w:pPr>
        <w:widowControl w:val="0"/>
        <w:spacing w:after="0" w:line="240" w:lineRule="auto"/>
        <w:rPr>
          <w:rFonts w:ascii="Times New Roman" w:eastAsia="Calibri" w:hAnsi="Times New Roman" w:cs="Times New Roman"/>
          <w:b/>
          <w:sz w:val="24"/>
          <w:szCs w:val="24"/>
        </w:rPr>
      </w:pPr>
      <w:r w:rsidRPr="00565429">
        <w:rPr>
          <w:rFonts w:ascii="Times New Roman" w:eastAsia="Calibri" w:hAnsi="Times New Roman" w:cs="Times New Roman"/>
          <w:b/>
          <w:sz w:val="24"/>
          <w:szCs w:val="24"/>
        </w:rPr>
        <w:t xml:space="preserve">2.6. Программа внеурочной деятельности </w:t>
      </w:r>
    </w:p>
    <w:p w:rsidR="000505C0" w:rsidRPr="00565429" w:rsidRDefault="000505C0" w:rsidP="008D76AB">
      <w:pPr>
        <w:widowControl w:val="0"/>
        <w:spacing w:after="0" w:line="240" w:lineRule="auto"/>
        <w:rPr>
          <w:rFonts w:ascii="Times New Roman" w:eastAsia="Calibri" w:hAnsi="Times New Roman" w:cs="Times New Roman"/>
          <w:sz w:val="24"/>
          <w:szCs w:val="24"/>
          <w:lang w:val="x-none"/>
        </w:rPr>
      </w:pPr>
      <w:r w:rsidRPr="00565429">
        <w:rPr>
          <w:rFonts w:ascii="Times New Roman" w:eastAsia="Calibri" w:hAnsi="Times New Roman" w:cs="Times New Roman"/>
          <w:sz w:val="24"/>
          <w:szCs w:val="24"/>
          <w:lang w:val="x-none"/>
        </w:rPr>
        <w:t xml:space="preserve">Внеурочная деятельность является составной частью образовательного процесса  и одной из форм организации свободного времени обучающихся.  </w:t>
      </w:r>
    </w:p>
    <w:p w:rsidR="000505C0" w:rsidRPr="00565429" w:rsidRDefault="000505C0" w:rsidP="000505C0">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обучающихся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rsidR="000505C0" w:rsidRPr="00565429" w:rsidRDefault="000505C0" w:rsidP="000505C0">
      <w:pPr>
        <w:widowControl w:val="0"/>
        <w:spacing w:after="0" w:line="240" w:lineRule="auto"/>
        <w:ind w:firstLine="709"/>
        <w:jc w:val="both"/>
        <w:rPr>
          <w:rFonts w:ascii="Times New Roman" w:eastAsia="Calibri" w:hAnsi="Times New Roman" w:cs="Times New Roman"/>
          <w:sz w:val="24"/>
          <w:szCs w:val="24"/>
          <w:lang w:val="x-none"/>
        </w:rPr>
      </w:pPr>
      <w:r w:rsidRPr="00565429">
        <w:rPr>
          <w:rFonts w:ascii="Times New Roman" w:eastAsia="Calibri" w:hAnsi="Times New Roman" w:cs="Times New Roman"/>
          <w:sz w:val="24"/>
          <w:szCs w:val="24"/>
          <w:lang w:val="x-none"/>
        </w:rPr>
        <w:t>Внеурочная деятельность – деятельность, организуемая во внеурочное время для удовлетворения потребностей учащихся в содержательном досуге и общественно полезной деятельности. Это та сфера, в условиях которой можно максимально развить или сформировать познавательные потребности и способности каждого обучающегося. Воспитание детей происходит в любой момент их деятельности. Однако наиболее продуктивно это воспитание осуществлять в свободное от обучения время.</w:t>
      </w:r>
    </w:p>
    <w:p w:rsidR="000505C0" w:rsidRPr="00565429" w:rsidRDefault="000505C0" w:rsidP="000505C0">
      <w:pPr>
        <w:widowControl w:val="0"/>
        <w:tabs>
          <w:tab w:val="left" w:pos="4500"/>
          <w:tab w:val="left" w:pos="9180"/>
          <w:tab w:val="left" w:pos="9360"/>
        </w:tabs>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Часы, отводимые на внеурочную деятельность, используются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КВНов, викторин, праздничных мероприятий, классных часов, соревнований, поисковых и научных исследований и т.д.  </w:t>
      </w:r>
    </w:p>
    <w:p w:rsidR="00D2315D" w:rsidRPr="00565429" w:rsidRDefault="00D2315D" w:rsidP="00D2315D">
      <w:pPr>
        <w:widowControl w:val="0"/>
        <w:tabs>
          <w:tab w:val="left" w:pos="4500"/>
          <w:tab w:val="left" w:pos="9180"/>
          <w:tab w:val="left" w:pos="9360"/>
        </w:tabs>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b/>
          <w:i/>
          <w:sz w:val="24"/>
          <w:szCs w:val="24"/>
        </w:rPr>
        <w:t>Основными целями внеурочной деятельности являются</w:t>
      </w:r>
      <w:r w:rsidRPr="00565429">
        <w:rPr>
          <w:rFonts w:ascii="Times New Roman" w:eastAsia="Calibri" w:hAnsi="Times New Roman" w:cs="Times New Roman"/>
          <w:sz w:val="24"/>
          <w:szCs w:val="24"/>
        </w:rPr>
        <w:t xml:space="preserve">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 </w:t>
      </w:r>
    </w:p>
    <w:p w:rsidR="00D2315D" w:rsidRPr="00565429" w:rsidRDefault="00D2315D" w:rsidP="00D2315D">
      <w:pPr>
        <w:widowControl w:val="0"/>
        <w:tabs>
          <w:tab w:val="left" w:pos="4500"/>
          <w:tab w:val="left" w:pos="9180"/>
          <w:tab w:val="left" w:pos="9360"/>
        </w:tabs>
        <w:spacing w:after="0" w:line="240" w:lineRule="auto"/>
        <w:ind w:firstLine="709"/>
        <w:jc w:val="both"/>
        <w:rPr>
          <w:rFonts w:ascii="Times New Roman" w:eastAsia="Calibri" w:hAnsi="Times New Roman" w:cs="Times New Roman"/>
          <w:b/>
          <w:i/>
          <w:sz w:val="24"/>
          <w:szCs w:val="24"/>
        </w:rPr>
      </w:pPr>
      <w:r w:rsidRPr="00565429">
        <w:rPr>
          <w:rFonts w:ascii="Times New Roman" w:eastAsia="Calibri" w:hAnsi="Times New Roman" w:cs="Times New Roman"/>
          <w:b/>
          <w:i/>
          <w:sz w:val="24"/>
          <w:szCs w:val="24"/>
        </w:rPr>
        <w:t xml:space="preserve">Основные задачи: </w:t>
      </w:r>
    </w:p>
    <w:p w:rsidR="00D2315D" w:rsidRPr="00565429" w:rsidRDefault="00D2315D" w:rsidP="00C82AF5">
      <w:pPr>
        <w:pStyle w:val="affff4"/>
        <w:numPr>
          <w:ilvl w:val="0"/>
          <w:numId w:val="139"/>
        </w:numPr>
        <w:spacing w:line="240" w:lineRule="auto"/>
        <w:ind w:left="0" w:firstLine="0"/>
        <w:jc w:val="both"/>
        <w:rPr>
          <w:rFonts w:eastAsia="Calibri" w:cs="Times New Roman"/>
        </w:rPr>
      </w:pPr>
      <w:r w:rsidRPr="00565429">
        <w:rPr>
          <w:rFonts w:eastAsia="Calibri" w:cs="Times New Roman"/>
        </w:rPr>
        <w:t xml:space="preserve">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 </w:t>
      </w:r>
    </w:p>
    <w:p w:rsidR="00D2315D" w:rsidRPr="00565429" w:rsidRDefault="00D2315D" w:rsidP="00C82AF5">
      <w:pPr>
        <w:pStyle w:val="affff4"/>
        <w:numPr>
          <w:ilvl w:val="0"/>
          <w:numId w:val="139"/>
        </w:numPr>
        <w:spacing w:line="240" w:lineRule="auto"/>
        <w:ind w:left="0" w:firstLine="0"/>
        <w:jc w:val="both"/>
        <w:rPr>
          <w:rFonts w:eastAsia="Calibri" w:cs="Times New Roman"/>
        </w:rPr>
      </w:pPr>
      <w:r w:rsidRPr="00565429">
        <w:rPr>
          <w:rFonts w:eastAsia="Calibri" w:cs="Times New Roman"/>
        </w:rPr>
        <w:t xml:space="preserve">развитие активности, самостоятельности и независимости в повседневной жизни; </w:t>
      </w:r>
    </w:p>
    <w:p w:rsidR="00D2315D" w:rsidRPr="00565429" w:rsidRDefault="00D2315D" w:rsidP="00C82AF5">
      <w:pPr>
        <w:pStyle w:val="affff4"/>
        <w:numPr>
          <w:ilvl w:val="0"/>
          <w:numId w:val="139"/>
        </w:numPr>
        <w:spacing w:line="240" w:lineRule="auto"/>
        <w:ind w:left="0" w:firstLine="0"/>
        <w:jc w:val="both"/>
        <w:rPr>
          <w:rFonts w:eastAsia="Calibri" w:cs="Times New Roman"/>
        </w:rPr>
      </w:pPr>
      <w:r w:rsidRPr="00565429">
        <w:rPr>
          <w:rFonts w:eastAsia="Calibri" w:cs="Times New Roman"/>
        </w:rPr>
        <w:t xml:space="preserve">развитие  возможных  избирательных  способностей  и  интересов обучающегося в разных видах деятельности; </w:t>
      </w:r>
    </w:p>
    <w:p w:rsidR="00D2315D" w:rsidRPr="00565429" w:rsidRDefault="00D2315D" w:rsidP="00C82AF5">
      <w:pPr>
        <w:pStyle w:val="affff4"/>
        <w:numPr>
          <w:ilvl w:val="0"/>
          <w:numId w:val="139"/>
        </w:numPr>
        <w:spacing w:line="240" w:lineRule="auto"/>
        <w:ind w:left="0" w:firstLine="0"/>
        <w:jc w:val="both"/>
        <w:rPr>
          <w:rFonts w:eastAsia="Calibri" w:cs="Times New Roman"/>
        </w:rPr>
      </w:pPr>
      <w:r w:rsidRPr="00565429">
        <w:rPr>
          <w:rFonts w:eastAsia="Calibri" w:cs="Times New Roman"/>
        </w:rPr>
        <w:t xml:space="preserve">формирование  основ  нравственного  самосознания  личности,  умения правильно оценивать окружающее и самих себя, формирование эстетических потребностей, ценностей и чувств;  </w:t>
      </w:r>
    </w:p>
    <w:p w:rsidR="00D2315D" w:rsidRPr="00565429" w:rsidRDefault="00D2315D" w:rsidP="00C82AF5">
      <w:pPr>
        <w:pStyle w:val="affff4"/>
        <w:numPr>
          <w:ilvl w:val="0"/>
          <w:numId w:val="139"/>
        </w:numPr>
        <w:spacing w:line="240" w:lineRule="auto"/>
        <w:ind w:left="0" w:firstLine="0"/>
        <w:jc w:val="both"/>
        <w:rPr>
          <w:rFonts w:eastAsia="Calibri" w:cs="Times New Roman"/>
        </w:rPr>
      </w:pPr>
      <w:r w:rsidRPr="00565429">
        <w:rPr>
          <w:rFonts w:eastAsia="Calibri" w:cs="Times New Roman"/>
        </w:rPr>
        <w:t xml:space="preserve">развитие  трудолюбия,  способности  к  преодолению  трудностей, елеустремлённости и настойчивости в достижении результата; </w:t>
      </w:r>
    </w:p>
    <w:p w:rsidR="00D2315D" w:rsidRPr="00565429" w:rsidRDefault="00D2315D" w:rsidP="00C82AF5">
      <w:pPr>
        <w:pStyle w:val="affff4"/>
        <w:numPr>
          <w:ilvl w:val="0"/>
          <w:numId w:val="139"/>
        </w:numPr>
        <w:spacing w:line="240" w:lineRule="auto"/>
        <w:ind w:left="0" w:firstLine="0"/>
        <w:jc w:val="both"/>
        <w:rPr>
          <w:rFonts w:eastAsia="Calibri" w:cs="Times New Roman"/>
        </w:rPr>
      </w:pPr>
      <w:r w:rsidRPr="00565429">
        <w:rPr>
          <w:rFonts w:eastAsia="Calibri" w:cs="Times New Roman"/>
        </w:rPr>
        <w:t xml:space="preserve">расширение  представлений  обучающегося  о  мире  и  о  себе,  его социального опыта; </w:t>
      </w:r>
    </w:p>
    <w:p w:rsidR="00D2315D" w:rsidRPr="00565429" w:rsidRDefault="00D2315D" w:rsidP="00C82AF5">
      <w:pPr>
        <w:pStyle w:val="affff4"/>
        <w:numPr>
          <w:ilvl w:val="0"/>
          <w:numId w:val="139"/>
        </w:numPr>
        <w:spacing w:line="240" w:lineRule="auto"/>
        <w:ind w:left="0" w:firstLine="0"/>
        <w:jc w:val="both"/>
        <w:rPr>
          <w:rFonts w:eastAsia="Calibri" w:cs="Times New Roman"/>
        </w:rPr>
      </w:pPr>
      <w:r w:rsidRPr="00565429">
        <w:rPr>
          <w:rFonts w:eastAsia="Calibri" w:cs="Times New Roman"/>
        </w:rPr>
        <w:t xml:space="preserve">формирование  положительного  отношения  к  базовым  общественным ценностям; </w:t>
      </w:r>
    </w:p>
    <w:p w:rsidR="00D2315D" w:rsidRPr="00565429" w:rsidRDefault="00D2315D" w:rsidP="00C82AF5">
      <w:pPr>
        <w:pStyle w:val="affff4"/>
        <w:numPr>
          <w:ilvl w:val="0"/>
          <w:numId w:val="139"/>
        </w:numPr>
        <w:spacing w:line="240" w:lineRule="auto"/>
        <w:ind w:left="0" w:firstLine="0"/>
        <w:jc w:val="both"/>
        <w:rPr>
          <w:rFonts w:eastAsia="Calibri" w:cs="Times New Roman"/>
        </w:rPr>
      </w:pPr>
      <w:r w:rsidRPr="00565429">
        <w:rPr>
          <w:rFonts w:eastAsia="Calibri" w:cs="Times New Roman"/>
        </w:rPr>
        <w:t xml:space="preserve">формирование умений, навыков социального общения людей;  </w:t>
      </w:r>
    </w:p>
    <w:p w:rsidR="00D2315D" w:rsidRPr="00565429" w:rsidRDefault="00D2315D" w:rsidP="00C82AF5">
      <w:pPr>
        <w:pStyle w:val="affff4"/>
        <w:numPr>
          <w:ilvl w:val="0"/>
          <w:numId w:val="139"/>
        </w:numPr>
        <w:spacing w:line="240" w:lineRule="auto"/>
        <w:ind w:left="0" w:firstLine="0"/>
        <w:jc w:val="both"/>
        <w:rPr>
          <w:rFonts w:eastAsia="Calibri" w:cs="Times New Roman"/>
        </w:rPr>
      </w:pPr>
      <w:r w:rsidRPr="00565429">
        <w:rPr>
          <w:rFonts w:eastAsia="Calibri" w:cs="Times New Roman"/>
        </w:rPr>
        <w:t xml:space="preserve">расширение  круга  общения,  выход  обучающегося  за  пределы  семьи  и бразовательной организации; </w:t>
      </w:r>
    </w:p>
    <w:p w:rsidR="00D2315D" w:rsidRPr="00565429" w:rsidRDefault="00D2315D" w:rsidP="00C82AF5">
      <w:pPr>
        <w:pStyle w:val="affff4"/>
        <w:numPr>
          <w:ilvl w:val="0"/>
          <w:numId w:val="139"/>
        </w:numPr>
        <w:spacing w:line="240" w:lineRule="auto"/>
        <w:ind w:left="0" w:firstLine="0"/>
        <w:jc w:val="both"/>
        <w:rPr>
          <w:rFonts w:eastAsia="Calibri" w:cs="Times New Roman"/>
        </w:rPr>
      </w:pPr>
      <w:r w:rsidRPr="00565429">
        <w:rPr>
          <w:rFonts w:eastAsia="Calibri" w:cs="Times New Roman"/>
        </w:rPr>
        <w:t xml:space="preserve">развитие  навыков  осуществления  сотрудничества  с  педагогами, сверстниками, родителями, старшими детьми в решении общих проблем;  </w:t>
      </w:r>
    </w:p>
    <w:p w:rsidR="00D2315D" w:rsidRPr="00565429" w:rsidRDefault="00D2315D" w:rsidP="00C82AF5">
      <w:pPr>
        <w:pStyle w:val="affff4"/>
        <w:numPr>
          <w:ilvl w:val="0"/>
          <w:numId w:val="139"/>
        </w:numPr>
        <w:spacing w:line="240" w:lineRule="auto"/>
        <w:ind w:left="0" w:firstLine="0"/>
        <w:jc w:val="both"/>
        <w:rPr>
          <w:rFonts w:eastAsia="Calibri" w:cs="Times New Roman"/>
        </w:rPr>
      </w:pPr>
      <w:r w:rsidRPr="00565429">
        <w:rPr>
          <w:rFonts w:eastAsia="Calibri" w:cs="Times New Roman"/>
        </w:rPr>
        <w:t xml:space="preserve">укрепление доверия к другим людям;  </w:t>
      </w:r>
    </w:p>
    <w:p w:rsidR="00D2315D" w:rsidRPr="00565429" w:rsidRDefault="00D2315D" w:rsidP="00C82AF5">
      <w:pPr>
        <w:pStyle w:val="affff4"/>
        <w:numPr>
          <w:ilvl w:val="0"/>
          <w:numId w:val="139"/>
        </w:numPr>
        <w:spacing w:line="240" w:lineRule="auto"/>
        <w:ind w:left="0" w:firstLine="0"/>
        <w:jc w:val="both"/>
        <w:rPr>
          <w:rFonts w:eastAsia="Calibri" w:cs="Times New Roman"/>
        </w:rPr>
      </w:pPr>
      <w:r w:rsidRPr="00565429">
        <w:rPr>
          <w:rFonts w:eastAsia="Calibri" w:cs="Times New Roman"/>
        </w:rPr>
        <w:t xml:space="preserve">развитие доброжелательности и эмоциональной отзывчивости, понимания других людей и сопереживания им. </w:t>
      </w:r>
      <w:r w:rsidRPr="00565429">
        <w:rPr>
          <w:rFonts w:eastAsia="Calibri" w:cs="Times New Roman"/>
        </w:rPr>
        <w:cr/>
      </w:r>
    </w:p>
    <w:p w:rsidR="000505C0" w:rsidRPr="00565429" w:rsidRDefault="000505C0" w:rsidP="000505C0">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Внеурочные занятия направляют свою деятельность на каждого ученика, чтобы он мог ощутить свою уникальность и востребованность.</w:t>
      </w:r>
    </w:p>
    <w:p w:rsidR="000505C0" w:rsidRPr="00565429" w:rsidRDefault="000505C0" w:rsidP="000505C0">
      <w:pPr>
        <w:widowControl w:val="0"/>
        <w:tabs>
          <w:tab w:val="left" w:pos="4500"/>
          <w:tab w:val="left" w:pos="9180"/>
          <w:tab w:val="left" w:pos="9360"/>
        </w:tabs>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Занятия проводятся учителями, воспитателями, логопедами, педагогом-психологом, педагогами дополнительного образования.</w:t>
      </w:r>
    </w:p>
    <w:p w:rsidR="000505C0" w:rsidRPr="00565429" w:rsidRDefault="000505C0" w:rsidP="000505C0">
      <w:pPr>
        <w:widowControl w:val="0"/>
        <w:tabs>
          <w:tab w:val="left" w:pos="4500"/>
          <w:tab w:val="left" w:pos="9180"/>
          <w:tab w:val="left" w:pos="9360"/>
        </w:tabs>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Внеурочная деятельность обучающихся, как и деятельность в рамках уроков, направлена на достижение результатов освоения адаптированной основной общеобразовательной программы для обучающихся с </w:t>
      </w:r>
      <w:r w:rsidR="005B78BA" w:rsidRPr="00565429">
        <w:rPr>
          <w:rFonts w:ascii="Times New Roman" w:eastAsia="Calibri" w:hAnsi="Times New Roman" w:cs="Times New Roman"/>
          <w:sz w:val="24"/>
          <w:szCs w:val="24"/>
        </w:rPr>
        <w:t>ЗПР</w:t>
      </w:r>
      <w:r w:rsidRPr="00565429">
        <w:rPr>
          <w:rFonts w:ascii="Times New Roman" w:eastAsia="Calibri" w:hAnsi="Times New Roman" w:cs="Times New Roman"/>
          <w:sz w:val="24"/>
          <w:szCs w:val="24"/>
        </w:rPr>
        <w:t>. Особое внимание во ФГОС НОО для детей с ОВЗ акцентируется на достижении личностных и метапредметных результатов, что и определяет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и др.</w:t>
      </w:r>
    </w:p>
    <w:p w:rsidR="000505C0" w:rsidRPr="00565429" w:rsidRDefault="000505C0" w:rsidP="000505C0">
      <w:pPr>
        <w:widowControl w:val="0"/>
        <w:spacing w:after="0" w:line="240" w:lineRule="auto"/>
        <w:ind w:firstLine="709"/>
        <w:jc w:val="both"/>
        <w:rPr>
          <w:rFonts w:ascii="Times New Roman" w:eastAsia="Calibri" w:hAnsi="Times New Roman" w:cs="Times New Roman"/>
          <w:b/>
          <w:sz w:val="24"/>
          <w:szCs w:val="24"/>
        </w:rPr>
      </w:pPr>
      <w:r w:rsidRPr="00565429">
        <w:rPr>
          <w:rFonts w:ascii="Times New Roman" w:eastAsia="Calibri" w:hAnsi="Times New Roman" w:cs="Times New Roman"/>
          <w:b/>
          <w:sz w:val="24"/>
          <w:szCs w:val="24"/>
        </w:rPr>
        <w:t>Направления внеурочной деятельности:</w:t>
      </w:r>
    </w:p>
    <w:p w:rsidR="000505C0" w:rsidRPr="00565429" w:rsidRDefault="000505C0" w:rsidP="000505C0">
      <w:pPr>
        <w:widowControl w:val="0"/>
        <w:spacing w:after="0" w:line="240" w:lineRule="auto"/>
        <w:ind w:firstLine="709"/>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 xml:space="preserve">Программой внеурочной деятельности определяются задачи работы по всем направлениям развития личности обучающихся с </w:t>
      </w:r>
      <w:r w:rsidR="005B78BA" w:rsidRPr="00565429">
        <w:rPr>
          <w:rFonts w:ascii="Times New Roman" w:eastAsia="Times New Roman" w:hAnsi="Times New Roman" w:cs="Times New Roman"/>
          <w:kern w:val="1"/>
          <w:sz w:val="24"/>
          <w:szCs w:val="24"/>
          <w:lang w:eastAsia="ar-SA"/>
        </w:rPr>
        <w:t>ЗПР</w:t>
      </w:r>
      <w:r w:rsidRPr="00565429">
        <w:rPr>
          <w:rFonts w:ascii="Times New Roman" w:eastAsia="Times New Roman" w:hAnsi="Times New Roman" w:cs="Times New Roman"/>
          <w:kern w:val="1"/>
          <w:sz w:val="24"/>
          <w:szCs w:val="24"/>
          <w:lang w:eastAsia="ar-SA"/>
        </w:rPr>
        <w:t>:</w:t>
      </w:r>
    </w:p>
    <w:p w:rsidR="000505C0" w:rsidRPr="00565429" w:rsidRDefault="000505C0" w:rsidP="00C82AF5">
      <w:pPr>
        <w:widowControl w:val="0"/>
        <w:numPr>
          <w:ilvl w:val="0"/>
          <w:numId w:val="136"/>
        </w:numPr>
        <w:spacing w:after="0" w:line="240" w:lineRule="auto"/>
        <w:ind w:left="0" w:firstLine="0"/>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духовно-нравственное - приобщение к базовым общечеловеческим ценностям, ценностям семьи;</w:t>
      </w:r>
    </w:p>
    <w:p w:rsidR="000505C0" w:rsidRPr="00565429" w:rsidRDefault="000505C0" w:rsidP="00C82AF5">
      <w:pPr>
        <w:widowControl w:val="0"/>
        <w:numPr>
          <w:ilvl w:val="0"/>
          <w:numId w:val="136"/>
        </w:numPr>
        <w:spacing w:after="0" w:line="240" w:lineRule="auto"/>
        <w:ind w:left="0" w:firstLine="0"/>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общеинтеллектуальное - обогащение запаса обучающихся научными понятиями, формирование мировоззрения, умений самостоятельно добывать новые знания, работать с информацией, делать выводы и умозаключения;</w:t>
      </w:r>
    </w:p>
    <w:p w:rsidR="000505C0" w:rsidRPr="00565429" w:rsidRDefault="000505C0" w:rsidP="00C82AF5">
      <w:pPr>
        <w:widowControl w:val="0"/>
        <w:numPr>
          <w:ilvl w:val="0"/>
          <w:numId w:val="136"/>
        </w:numPr>
        <w:spacing w:after="0" w:line="240" w:lineRule="auto"/>
        <w:ind w:left="0" w:firstLine="0"/>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общекультурное - развитие творческих возможностей, обучающихся с учетом возрастных и внутренних психологических наклонностей, формирование эстетического вкуса;</w:t>
      </w:r>
    </w:p>
    <w:p w:rsidR="000505C0" w:rsidRPr="00565429" w:rsidRDefault="000505C0" w:rsidP="00C82AF5">
      <w:pPr>
        <w:widowControl w:val="0"/>
        <w:numPr>
          <w:ilvl w:val="0"/>
          <w:numId w:val="136"/>
        </w:numPr>
        <w:spacing w:after="0" w:line="240" w:lineRule="auto"/>
        <w:ind w:left="0" w:firstLine="0"/>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спортивно-оздоровительное - организация оздоровительной и познавательной деятельности, направленной на развитие физических сил и здоровья, выработку гигиенических навыков и здорового образа жизни;</w:t>
      </w:r>
    </w:p>
    <w:p w:rsidR="000505C0" w:rsidRPr="00565429" w:rsidRDefault="000505C0" w:rsidP="00C82AF5">
      <w:pPr>
        <w:widowControl w:val="0"/>
        <w:numPr>
          <w:ilvl w:val="0"/>
          <w:numId w:val="136"/>
        </w:numPr>
        <w:spacing w:after="0" w:line="240" w:lineRule="auto"/>
        <w:ind w:left="0" w:firstLine="0"/>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социальное - развитие положительного потенциала личности обучающихся в рамках деятельности общешкольного коллектива.</w:t>
      </w:r>
    </w:p>
    <w:p w:rsidR="000505C0" w:rsidRPr="00565429" w:rsidRDefault="000505C0" w:rsidP="008D76AB">
      <w:pPr>
        <w:widowControl w:val="0"/>
        <w:tabs>
          <w:tab w:val="left" w:pos="4500"/>
          <w:tab w:val="left" w:pos="9180"/>
          <w:tab w:val="left" w:pos="9360"/>
        </w:tabs>
        <w:spacing w:after="0" w:line="240" w:lineRule="auto"/>
        <w:rPr>
          <w:rFonts w:ascii="Times New Roman" w:eastAsia="Calibri" w:hAnsi="Times New Roman" w:cs="Times New Roman"/>
          <w:b/>
          <w:i/>
          <w:sz w:val="24"/>
          <w:szCs w:val="24"/>
        </w:rPr>
      </w:pPr>
      <w:r w:rsidRPr="00565429">
        <w:rPr>
          <w:rFonts w:ascii="Times New Roman" w:eastAsia="Calibri" w:hAnsi="Times New Roman" w:cs="Times New Roman"/>
          <w:b/>
          <w:i/>
          <w:sz w:val="24"/>
          <w:szCs w:val="24"/>
        </w:rPr>
        <w:t>Принципы организации внеурочной деятельности:</w:t>
      </w:r>
    </w:p>
    <w:p w:rsidR="000505C0" w:rsidRPr="00565429" w:rsidRDefault="000505C0" w:rsidP="00C82AF5">
      <w:pPr>
        <w:widowControl w:val="0"/>
        <w:numPr>
          <w:ilvl w:val="0"/>
          <w:numId w:val="137"/>
        </w:numPr>
        <w:tabs>
          <w:tab w:val="left" w:pos="0"/>
        </w:tabs>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соответствие возрастным особенностям и особенностям здоровья обучающихся;</w:t>
      </w:r>
    </w:p>
    <w:p w:rsidR="000505C0" w:rsidRPr="00565429" w:rsidRDefault="000505C0" w:rsidP="00C82AF5">
      <w:pPr>
        <w:widowControl w:val="0"/>
        <w:numPr>
          <w:ilvl w:val="0"/>
          <w:numId w:val="137"/>
        </w:numPr>
        <w:tabs>
          <w:tab w:val="left" w:pos="0"/>
        </w:tabs>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преемственность с технологиями учебной деятельности;</w:t>
      </w:r>
    </w:p>
    <w:p w:rsidR="000505C0" w:rsidRPr="00565429" w:rsidRDefault="000505C0" w:rsidP="00C82AF5">
      <w:pPr>
        <w:widowControl w:val="0"/>
        <w:numPr>
          <w:ilvl w:val="0"/>
          <w:numId w:val="137"/>
        </w:numPr>
        <w:tabs>
          <w:tab w:val="left" w:pos="0"/>
        </w:tabs>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опора на традиции и положительный опыт организации внеурочной деятельности школы;</w:t>
      </w:r>
    </w:p>
    <w:p w:rsidR="000505C0" w:rsidRPr="00565429" w:rsidRDefault="000505C0" w:rsidP="00C82AF5">
      <w:pPr>
        <w:widowControl w:val="0"/>
        <w:numPr>
          <w:ilvl w:val="0"/>
          <w:numId w:val="137"/>
        </w:numPr>
        <w:tabs>
          <w:tab w:val="left" w:pos="0"/>
        </w:tabs>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опора на ценности воспитательной системы школы;</w:t>
      </w:r>
    </w:p>
    <w:p w:rsidR="000505C0" w:rsidRPr="00565429" w:rsidRDefault="000505C0" w:rsidP="00C82AF5">
      <w:pPr>
        <w:widowControl w:val="0"/>
        <w:numPr>
          <w:ilvl w:val="0"/>
          <w:numId w:val="137"/>
        </w:numPr>
        <w:tabs>
          <w:tab w:val="left" w:pos="0"/>
        </w:tabs>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свободный выбор на основе личных интересов и склонностей ребенка.</w:t>
      </w:r>
    </w:p>
    <w:p w:rsidR="00FA38DA" w:rsidRPr="00565429" w:rsidRDefault="000505C0" w:rsidP="00E36B84">
      <w:pPr>
        <w:widowControl w:val="0"/>
        <w:autoSpaceDE w:val="0"/>
        <w:autoSpaceDN w:val="0"/>
        <w:adjustRightInd w:val="0"/>
        <w:spacing w:after="0" w:line="240" w:lineRule="auto"/>
        <w:textAlignment w:val="center"/>
        <w:outlineLvl w:val="2"/>
        <w:rPr>
          <w:rFonts w:ascii="Times New Roman" w:eastAsia="Times New Roman" w:hAnsi="Times New Roman" w:cs="Times New Roman"/>
          <w:b/>
          <w:i/>
          <w:spacing w:val="2"/>
          <w:sz w:val="24"/>
          <w:szCs w:val="24"/>
          <w:lang w:eastAsia="ru-RU"/>
        </w:rPr>
      </w:pPr>
      <w:r w:rsidRPr="00565429">
        <w:rPr>
          <w:rFonts w:ascii="Times New Roman" w:eastAsia="Times New Roman" w:hAnsi="Times New Roman" w:cs="Times New Roman"/>
          <w:b/>
          <w:i/>
          <w:spacing w:val="2"/>
          <w:sz w:val="24"/>
          <w:szCs w:val="24"/>
          <w:lang w:eastAsia="ru-RU"/>
        </w:rPr>
        <w:t>Время,  отводимое  на  внеурочную  деятельность  (с  учётом  часов  отводимых  на коррекционно-развивающую область), составляет не менее 1680 часов.</w:t>
      </w:r>
    </w:p>
    <w:p w:rsidR="000505C0" w:rsidRPr="00565429" w:rsidRDefault="000505C0" w:rsidP="00E36B84">
      <w:pPr>
        <w:widowControl w:val="0"/>
        <w:autoSpaceDE w:val="0"/>
        <w:autoSpaceDN w:val="0"/>
        <w:adjustRightInd w:val="0"/>
        <w:spacing w:after="0" w:line="240" w:lineRule="auto"/>
        <w:textAlignment w:val="center"/>
        <w:outlineLvl w:val="2"/>
        <w:rPr>
          <w:rFonts w:ascii="Times New Roman" w:eastAsia="Times New Roman" w:hAnsi="Times New Roman" w:cs="Times New Roman"/>
          <w:b/>
          <w:spacing w:val="2"/>
          <w:sz w:val="24"/>
          <w:szCs w:val="24"/>
          <w:lang w:eastAsia="ru-RU"/>
        </w:rPr>
      </w:pPr>
    </w:p>
    <w:p w:rsidR="000505C0" w:rsidRPr="00565429" w:rsidRDefault="000505C0" w:rsidP="000505C0">
      <w:pPr>
        <w:widowControl w:val="0"/>
        <w:spacing w:after="0" w:line="240" w:lineRule="auto"/>
        <w:ind w:firstLine="709"/>
        <w:jc w:val="both"/>
        <w:rPr>
          <w:rFonts w:ascii="Times New Roman" w:eastAsia="Times New Roman" w:hAnsi="Times New Roman" w:cs="Times New Roman"/>
          <w:b/>
          <w:bCs/>
          <w:sz w:val="24"/>
          <w:szCs w:val="24"/>
        </w:rPr>
      </w:pPr>
      <w:r w:rsidRPr="00565429">
        <w:rPr>
          <w:rFonts w:ascii="Times New Roman" w:eastAsia="Times New Roman" w:hAnsi="Times New Roman" w:cs="Times New Roman"/>
          <w:sz w:val="24"/>
          <w:szCs w:val="24"/>
        </w:rPr>
        <w:t>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w:t>
      </w:r>
      <w:r w:rsidRPr="00565429">
        <w:rPr>
          <w:rFonts w:ascii="Times New Roman" w:eastAsia="Times New Roman" w:hAnsi="Times New Roman" w:cs="Times New Roman"/>
          <w:b/>
          <w:bCs/>
          <w:sz w:val="24"/>
          <w:szCs w:val="24"/>
        </w:rPr>
        <w:t xml:space="preserve"> </w:t>
      </w:r>
    </w:p>
    <w:tbl>
      <w:tblPr>
        <w:tblW w:w="3936" w:type="dxa"/>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92"/>
        <w:gridCol w:w="992"/>
        <w:gridCol w:w="993"/>
      </w:tblGrid>
      <w:tr w:rsidR="000505C0" w:rsidRPr="00565429" w:rsidTr="000371B8">
        <w:tc>
          <w:tcPr>
            <w:tcW w:w="3936" w:type="dxa"/>
            <w:gridSpan w:val="4"/>
            <w:tcBorders>
              <w:top w:val="single" w:sz="4" w:space="0" w:color="auto"/>
              <w:left w:val="single" w:sz="4" w:space="0" w:color="auto"/>
              <w:bottom w:val="single" w:sz="4" w:space="0" w:color="auto"/>
              <w:right w:val="single" w:sz="2" w:space="0" w:color="auto"/>
            </w:tcBorders>
          </w:tcPr>
          <w:p w:rsidR="000505C0" w:rsidRPr="00565429" w:rsidRDefault="000505C0" w:rsidP="000505C0">
            <w:pPr>
              <w:widowControl w:val="0"/>
              <w:spacing w:after="0" w:line="240" w:lineRule="auto"/>
              <w:jc w:val="both"/>
              <w:rPr>
                <w:rFonts w:ascii="Times New Roman" w:eastAsia="Times New Roman" w:hAnsi="Times New Roman" w:cs="Times New Roman"/>
                <w:b/>
                <w:bCs/>
                <w:sz w:val="24"/>
                <w:szCs w:val="24"/>
              </w:rPr>
            </w:pPr>
            <w:r w:rsidRPr="00565429">
              <w:rPr>
                <w:rFonts w:ascii="Times New Roman" w:eastAsia="Times New Roman" w:hAnsi="Times New Roman" w:cs="Times New Roman"/>
                <w:b/>
                <w:bCs/>
                <w:sz w:val="24"/>
                <w:szCs w:val="24"/>
              </w:rPr>
              <w:t>Количество часов в неделю по классам</w:t>
            </w:r>
          </w:p>
        </w:tc>
      </w:tr>
      <w:tr w:rsidR="000505C0" w:rsidRPr="00565429" w:rsidTr="000371B8">
        <w:tc>
          <w:tcPr>
            <w:tcW w:w="959" w:type="dxa"/>
            <w:tcBorders>
              <w:top w:val="single" w:sz="4" w:space="0" w:color="auto"/>
              <w:left w:val="single" w:sz="4" w:space="0" w:color="auto"/>
              <w:bottom w:val="single" w:sz="4" w:space="0" w:color="auto"/>
              <w:right w:val="single" w:sz="4" w:space="0" w:color="auto"/>
            </w:tcBorders>
          </w:tcPr>
          <w:p w:rsidR="000505C0" w:rsidRPr="00565429" w:rsidRDefault="000505C0" w:rsidP="000505C0">
            <w:pPr>
              <w:widowControl w:val="0"/>
              <w:spacing w:after="0" w:line="240" w:lineRule="auto"/>
              <w:jc w:val="both"/>
              <w:rPr>
                <w:rFonts w:ascii="Times New Roman" w:eastAsia="Times New Roman" w:hAnsi="Times New Roman" w:cs="Times New Roman"/>
                <w:bCs/>
                <w:sz w:val="24"/>
                <w:szCs w:val="24"/>
              </w:rPr>
            </w:pPr>
            <w:r w:rsidRPr="00565429">
              <w:rPr>
                <w:rFonts w:ascii="Times New Roman" w:eastAsia="Times New Roman" w:hAnsi="Times New Roman" w:cs="Times New Roman"/>
                <w:bCs/>
                <w:sz w:val="24"/>
                <w:szCs w:val="24"/>
              </w:rPr>
              <w:t>1 кл.</w:t>
            </w:r>
          </w:p>
        </w:tc>
        <w:tc>
          <w:tcPr>
            <w:tcW w:w="992" w:type="dxa"/>
            <w:tcBorders>
              <w:top w:val="single" w:sz="4" w:space="0" w:color="auto"/>
              <w:left w:val="single" w:sz="4" w:space="0" w:color="auto"/>
              <w:bottom w:val="single" w:sz="4" w:space="0" w:color="auto"/>
              <w:right w:val="single" w:sz="4" w:space="0" w:color="auto"/>
            </w:tcBorders>
          </w:tcPr>
          <w:p w:rsidR="000505C0" w:rsidRPr="00565429" w:rsidRDefault="000505C0" w:rsidP="000505C0">
            <w:pPr>
              <w:widowControl w:val="0"/>
              <w:spacing w:after="0" w:line="240" w:lineRule="auto"/>
              <w:jc w:val="both"/>
              <w:rPr>
                <w:rFonts w:ascii="Times New Roman" w:eastAsia="Times New Roman" w:hAnsi="Times New Roman" w:cs="Times New Roman"/>
                <w:bCs/>
                <w:sz w:val="24"/>
                <w:szCs w:val="24"/>
              </w:rPr>
            </w:pPr>
            <w:r w:rsidRPr="00565429">
              <w:rPr>
                <w:rFonts w:ascii="Times New Roman" w:eastAsia="Times New Roman" w:hAnsi="Times New Roman" w:cs="Times New Roman"/>
                <w:bCs/>
                <w:sz w:val="24"/>
                <w:szCs w:val="24"/>
              </w:rPr>
              <w:t>2 кл.</w:t>
            </w:r>
          </w:p>
        </w:tc>
        <w:tc>
          <w:tcPr>
            <w:tcW w:w="992" w:type="dxa"/>
            <w:tcBorders>
              <w:top w:val="single" w:sz="4" w:space="0" w:color="auto"/>
              <w:left w:val="single" w:sz="4" w:space="0" w:color="auto"/>
              <w:bottom w:val="single" w:sz="4" w:space="0" w:color="auto"/>
              <w:right w:val="single" w:sz="2" w:space="0" w:color="auto"/>
            </w:tcBorders>
          </w:tcPr>
          <w:p w:rsidR="000505C0" w:rsidRPr="00565429" w:rsidRDefault="000505C0" w:rsidP="000505C0">
            <w:pPr>
              <w:widowControl w:val="0"/>
              <w:spacing w:after="0" w:line="240" w:lineRule="auto"/>
              <w:jc w:val="both"/>
              <w:rPr>
                <w:rFonts w:ascii="Times New Roman" w:eastAsia="Times New Roman" w:hAnsi="Times New Roman" w:cs="Times New Roman"/>
                <w:bCs/>
                <w:sz w:val="24"/>
                <w:szCs w:val="24"/>
              </w:rPr>
            </w:pPr>
            <w:r w:rsidRPr="00565429">
              <w:rPr>
                <w:rFonts w:ascii="Times New Roman" w:eastAsia="Times New Roman" w:hAnsi="Times New Roman" w:cs="Times New Roman"/>
                <w:bCs/>
                <w:sz w:val="24"/>
                <w:szCs w:val="24"/>
              </w:rPr>
              <w:t>3 кл.</w:t>
            </w:r>
          </w:p>
        </w:tc>
        <w:tc>
          <w:tcPr>
            <w:tcW w:w="993" w:type="dxa"/>
            <w:tcBorders>
              <w:top w:val="single" w:sz="4" w:space="0" w:color="auto"/>
              <w:left w:val="single" w:sz="2" w:space="0" w:color="auto"/>
              <w:bottom w:val="single" w:sz="4" w:space="0" w:color="auto"/>
              <w:right w:val="single" w:sz="4" w:space="0" w:color="auto"/>
            </w:tcBorders>
          </w:tcPr>
          <w:p w:rsidR="000505C0" w:rsidRPr="00565429" w:rsidRDefault="000505C0" w:rsidP="000505C0">
            <w:pPr>
              <w:widowControl w:val="0"/>
              <w:spacing w:after="0" w:line="240" w:lineRule="auto"/>
              <w:jc w:val="both"/>
              <w:rPr>
                <w:rFonts w:ascii="Times New Roman" w:eastAsia="Times New Roman" w:hAnsi="Times New Roman" w:cs="Times New Roman"/>
                <w:bCs/>
                <w:sz w:val="24"/>
                <w:szCs w:val="24"/>
              </w:rPr>
            </w:pPr>
            <w:r w:rsidRPr="00565429">
              <w:rPr>
                <w:rFonts w:ascii="Times New Roman" w:eastAsia="Times New Roman" w:hAnsi="Times New Roman" w:cs="Times New Roman"/>
                <w:bCs/>
                <w:sz w:val="24"/>
                <w:szCs w:val="24"/>
              </w:rPr>
              <w:t>4 кл.</w:t>
            </w:r>
          </w:p>
        </w:tc>
      </w:tr>
      <w:tr w:rsidR="000505C0" w:rsidRPr="00565429" w:rsidTr="000371B8">
        <w:tc>
          <w:tcPr>
            <w:tcW w:w="959" w:type="dxa"/>
            <w:tcBorders>
              <w:top w:val="single" w:sz="4" w:space="0" w:color="auto"/>
              <w:left w:val="single" w:sz="4" w:space="0" w:color="auto"/>
              <w:bottom w:val="single" w:sz="4" w:space="0" w:color="auto"/>
              <w:right w:val="single" w:sz="4" w:space="0" w:color="auto"/>
            </w:tcBorders>
          </w:tcPr>
          <w:p w:rsidR="000505C0" w:rsidRPr="00565429" w:rsidRDefault="000505C0" w:rsidP="000505C0">
            <w:pPr>
              <w:widowControl w:val="0"/>
              <w:spacing w:after="0" w:line="240" w:lineRule="auto"/>
              <w:jc w:val="both"/>
              <w:rPr>
                <w:rFonts w:ascii="Times New Roman" w:eastAsia="Times New Roman" w:hAnsi="Times New Roman" w:cs="Times New Roman"/>
                <w:bCs/>
                <w:sz w:val="24"/>
                <w:szCs w:val="24"/>
              </w:rPr>
            </w:pPr>
            <w:r w:rsidRPr="00565429">
              <w:rPr>
                <w:rFonts w:ascii="Times New Roman" w:eastAsia="Times New Roman" w:hAnsi="Times New Roman" w:cs="Times New Roman"/>
                <w:bCs/>
                <w:sz w:val="24"/>
                <w:szCs w:val="24"/>
              </w:rPr>
              <w:t>3 часа</w:t>
            </w:r>
          </w:p>
        </w:tc>
        <w:tc>
          <w:tcPr>
            <w:tcW w:w="992" w:type="dxa"/>
            <w:tcBorders>
              <w:top w:val="single" w:sz="4" w:space="0" w:color="auto"/>
              <w:left w:val="single" w:sz="4" w:space="0" w:color="auto"/>
              <w:bottom w:val="single" w:sz="4" w:space="0" w:color="auto"/>
              <w:right w:val="single" w:sz="4" w:space="0" w:color="auto"/>
            </w:tcBorders>
          </w:tcPr>
          <w:p w:rsidR="000505C0" w:rsidRPr="00565429" w:rsidRDefault="000505C0" w:rsidP="000505C0">
            <w:pPr>
              <w:widowControl w:val="0"/>
              <w:spacing w:after="0" w:line="240" w:lineRule="auto"/>
              <w:jc w:val="both"/>
              <w:rPr>
                <w:rFonts w:ascii="Times New Roman" w:eastAsia="Times New Roman" w:hAnsi="Times New Roman" w:cs="Times New Roman"/>
                <w:bCs/>
                <w:sz w:val="24"/>
                <w:szCs w:val="24"/>
              </w:rPr>
            </w:pPr>
            <w:r w:rsidRPr="00565429">
              <w:rPr>
                <w:rFonts w:ascii="Times New Roman" w:eastAsia="Times New Roman" w:hAnsi="Times New Roman" w:cs="Times New Roman"/>
                <w:bCs/>
                <w:sz w:val="24"/>
                <w:szCs w:val="24"/>
              </w:rPr>
              <w:t>3 часа</w:t>
            </w:r>
          </w:p>
        </w:tc>
        <w:tc>
          <w:tcPr>
            <w:tcW w:w="992" w:type="dxa"/>
            <w:tcBorders>
              <w:top w:val="single" w:sz="4" w:space="0" w:color="auto"/>
              <w:left w:val="single" w:sz="4" w:space="0" w:color="auto"/>
              <w:bottom w:val="single" w:sz="4" w:space="0" w:color="auto"/>
              <w:right w:val="single" w:sz="2" w:space="0" w:color="auto"/>
            </w:tcBorders>
          </w:tcPr>
          <w:p w:rsidR="000505C0" w:rsidRPr="00565429" w:rsidRDefault="000505C0" w:rsidP="000505C0">
            <w:pPr>
              <w:widowControl w:val="0"/>
              <w:spacing w:after="0" w:line="240" w:lineRule="auto"/>
              <w:jc w:val="both"/>
              <w:rPr>
                <w:rFonts w:ascii="Times New Roman" w:eastAsia="Times New Roman" w:hAnsi="Times New Roman" w:cs="Times New Roman"/>
                <w:bCs/>
                <w:sz w:val="24"/>
                <w:szCs w:val="24"/>
              </w:rPr>
            </w:pPr>
            <w:r w:rsidRPr="00565429">
              <w:rPr>
                <w:rFonts w:ascii="Times New Roman" w:eastAsia="Times New Roman" w:hAnsi="Times New Roman" w:cs="Times New Roman"/>
                <w:bCs/>
                <w:sz w:val="24"/>
                <w:szCs w:val="24"/>
              </w:rPr>
              <w:t>3 часа</w:t>
            </w:r>
          </w:p>
        </w:tc>
        <w:tc>
          <w:tcPr>
            <w:tcW w:w="993" w:type="dxa"/>
            <w:tcBorders>
              <w:top w:val="single" w:sz="4" w:space="0" w:color="auto"/>
              <w:left w:val="single" w:sz="2" w:space="0" w:color="auto"/>
              <w:bottom w:val="single" w:sz="4" w:space="0" w:color="auto"/>
              <w:right w:val="single" w:sz="2" w:space="0" w:color="auto"/>
            </w:tcBorders>
          </w:tcPr>
          <w:p w:rsidR="000505C0" w:rsidRPr="00565429" w:rsidRDefault="000505C0" w:rsidP="000505C0">
            <w:pPr>
              <w:widowControl w:val="0"/>
              <w:spacing w:after="0" w:line="240" w:lineRule="auto"/>
              <w:jc w:val="both"/>
              <w:rPr>
                <w:rFonts w:ascii="Times New Roman" w:eastAsia="Times New Roman" w:hAnsi="Times New Roman" w:cs="Times New Roman"/>
                <w:bCs/>
                <w:sz w:val="24"/>
                <w:szCs w:val="24"/>
              </w:rPr>
            </w:pPr>
            <w:r w:rsidRPr="00565429">
              <w:rPr>
                <w:rFonts w:ascii="Times New Roman" w:eastAsia="Times New Roman" w:hAnsi="Times New Roman" w:cs="Times New Roman"/>
                <w:bCs/>
                <w:sz w:val="24"/>
                <w:szCs w:val="24"/>
              </w:rPr>
              <w:t>3 часа</w:t>
            </w:r>
          </w:p>
        </w:tc>
      </w:tr>
    </w:tbl>
    <w:p w:rsidR="000505C0" w:rsidRPr="00565429" w:rsidRDefault="000505C0" w:rsidP="000505C0">
      <w:pPr>
        <w:widowControl w:val="0"/>
        <w:spacing w:after="0" w:line="240" w:lineRule="auto"/>
        <w:ind w:firstLine="709"/>
        <w:jc w:val="both"/>
        <w:rPr>
          <w:rFonts w:ascii="Times New Roman" w:eastAsia="Times New Roman" w:hAnsi="Times New Roman" w:cs="Times New Roman"/>
          <w:b/>
          <w:bCs/>
          <w:sz w:val="24"/>
          <w:szCs w:val="24"/>
        </w:rPr>
      </w:pPr>
    </w:p>
    <w:p w:rsidR="000505C0" w:rsidRPr="00565429" w:rsidRDefault="000505C0" w:rsidP="000505C0">
      <w:pPr>
        <w:widowControl w:val="0"/>
        <w:spacing w:after="0" w:line="240" w:lineRule="auto"/>
        <w:ind w:firstLine="709"/>
        <w:jc w:val="both"/>
        <w:rPr>
          <w:rFonts w:ascii="Times New Roman" w:eastAsia="Calibri" w:hAnsi="Times New Roman" w:cs="Times New Roman"/>
          <w:b/>
          <w:i/>
          <w:sz w:val="24"/>
          <w:szCs w:val="24"/>
        </w:rPr>
      </w:pPr>
      <w:r w:rsidRPr="00565429">
        <w:rPr>
          <w:rFonts w:ascii="Times New Roman" w:eastAsia="Calibri" w:hAnsi="Times New Roman" w:cs="Times New Roman"/>
          <w:b/>
          <w:i/>
          <w:sz w:val="24"/>
          <w:szCs w:val="24"/>
        </w:rPr>
        <w:t>Организация внеурочной деятельности</w:t>
      </w:r>
    </w:p>
    <w:p w:rsidR="000505C0" w:rsidRPr="00565429" w:rsidRDefault="000505C0" w:rsidP="000505C0">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Раздел вариативной части учебного плана «Внеурочная деятельность» позволяет в полной мере реализовать требования федеральных государственных образовательных стандартов НОО для детей с </w:t>
      </w:r>
      <w:r w:rsidR="005B78BA" w:rsidRPr="00565429">
        <w:rPr>
          <w:rFonts w:ascii="Times New Roman" w:eastAsia="Calibri" w:hAnsi="Times New Roman" w:cs="Times New Roman"/>
          <w:sz w:val="24"/>
          <w:szCs w:val="24"/>
        </w:rPr>
        <w:t>ЗПР</w:t>
      </w:r>
      <w:r w:rsidRPr="00565429">
        <w:rPr>
          <w:rFonts w:ascii="Times New Roman" w:eastAsia="Calibri" w:hAnsi="Times New Roman" w:cs="Times New Roman"/>
          <w:sz w:val="24"/>
          <w:szCs w:val="24"/>
        </w:rPr>
        <w:t>. С целью организации системы внеурочной деятельности в школе проведены следующие мероприятия:</w:t>
      </w:r>
    </w:p>
    <w:p w:rsidR="000505C0" w:rsidRPr="00565429" w:rsidRDefault="000505C0" w:rsidP="00C82AF5">
      <w:pPr>
        <w:widowControl w:val="0"/>
        <w:numPr>
          <w:ilvl w:val="0"/>
          <w:numId w:val="137"/>
        </w:numPr>
        <w:shd w:val="clear" w:color="auto" w:fill="FFFFFF"/>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разработано Положение о внеурочной деятельности;</w:t>
      </w:r>
    </w:p>
    <w:p w:rsidR="000505C0" w:rsidRPr="00565429" w:rsidRDefault="000505C0" w:rsidP="00C82AF5">
      <w:pPr>
        <w:widowControl w:val="0"/>
        <w:numPr>
          <w:ilvl w:val="0"/>
          <w:numId w:val="137"/>
        </w:numPr>
        <w:shd w:val="clear" w:color="auto" w:fill="FFFFFF"/>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составлен перечень программ внеурочной деятельности;</w:t>
      </w:r>
    </w:p>
    <w:p w:rsidR="000505C0" w:rsidRPr="00565429" w:rsidRDefault="000505C0" w:rsidP="00C82AF5">
      <w:pPr>
        <w:widowControl w:val="0"/>
        <w:numPr>
          <w:ilvl w:val="0"/>
          <w:numId w:val="137"/>
        </w:numPr>
        <w:shd w:val="clear" w:color="auto" w:fill="FFFFFF"/>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подобраны кадры для проведения внеурочных занятий;</w:t>
      </w:r>
    </w:p>
    <w:p w:rsidR="000505C0" w:rsidRPr="00565429" w:rsidRDefault="000505C0" w:rsidP="00C82AF5">
      <w:pPr>
        <w:widowControl w:val="0"/>
        <w:numPr>
          <w:ilvl w:val="0"/>
          <w:numId w:val="137"/>
        </w:numPr>
        <w:shd w:val="clear" w:color="auto" w:fill="FFFFFF"/>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разработаны программы внеурочной деятельности;</w:t>
      </w:r>
    </w:p>
    <w:p w:rsidR="000505C0" w:rsidRPr="00565429" w:rsidRDefault="000505C0" w:rsidP="00C82AF5">
      <w:pPr>
        <w:widowControl w:val="0"/>
        <w:numPr>
          <w:ilvl w:val="0"/>
          <w:numId w:val="137"/>
        </w:numPr>
        <w:shd w:val="clear" w:color="auto" w:fill="FFFFFF"/>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проинформированы родители о системе внеурочной деятельности;</w:t>
      </w:r>
    </w:p>
    <w:p w:rsidR="000505C0" w:rsidRPr="00565429" w:rsidRDefault="000505C0" w:rsidP="000505C0">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При организации внеурочной деятельности обучающихся в </w:t>
      </w:r>
      <w:r w:rsidR="00F52B6B">
        <w:rPr>
          <w:rFonts w:ascii="Times New Roman" w:eastAsia="Calibri" w:hAnsi="Times New Roman" w:cs="Times New Roman"/>
          <w:sz w:val="24"/>
          <w:szCs w:val="24"/>
        </w:rPr>
        <w:t xml:space="preserve">МБОУ СОШ №51 </w:t>
      </w:r>
      <w:r w:rsidRPr="00565429">
        <w:rPr>
          <w:rFonts w:ascii="Times New Roman" w:eastAsia="Calibri" w:hAnsi="Times New Roman" w:cs="Times New Roman"/>
          <w:sz w:val="24"/>
          <w:szCs w:val="24"/>
        </w:rPr>
        <w:t xml:space="preserve">используются собственные ресурсы (педагогический коллектив), а также ресурсы дополнительного образования (педагоги дополнительного образования). За счет часов на внеурочные занятия школа реализует дополнительные образовательные программы, программу социализации обучающихся, воспитательную программу школы. В школе создана инфраструктура полезной занятости обучающихся во второй половине дня, позволяющая развивать интересы детей, успешно проходить социализацию на новом жизненном этапе, осваивать культурные нормы и ценности. Работа по </w:t>
      </w:r>
      <w:r w:rsidR="001D785A" w:rsidRPr="00565429">
        <w:rPr>
          <w:rFonts w:ascii="Times New Roman" w:eastAsia="Calibri" w:hAnsi="Times New Roman" w:cs="Times New Roman"/>
          <w:sz w:val="24"/>
          <w:szCs w:val="24"/>
        </w:rPr>
        <w:t>привлечению школьников</w:t>
      </w:r>
      <w:r w:rsidRPr="00565429">
        <w:rPr>
          <w:rFonts w:ascii="Times New Roman" w:eastAsia="Calibri" w:hAnsi="Times New Roman" w:cs="Times New Roman"/>
          <w:sz w:val="24"/>
          <w:szCs w:val="24"/>
        </w:rPr>
        <w:t xml:space="preserve"> во внеурочную деятельность осуществляется через посещение кружков школы, дополнительного образования, воспитательные мероприятия. Занятия проводятся во второй половине дня педагогами учреждения и дополнительного образования в кабинетах школы и в учреждения дополнительного образования социума. Группы для занятий формируются из  классных коллективов. Занятия имеют аудиторную и внеаудиторную занятость (экскурсии, походы и т.д.).</w:t>
      </w:r>
    </w:p>
    <w:p w:rsidR="000505C0" w:rsidRPr="00565429" w:rsidRDefault="000505C0" w:rsidP="000505C0">
      <w:pPr>
        <w:widowControl w:val="0"/>
        <w:spacing w:after="0" w:line="240" w:lineRule="auto"/>
        <w:ind w:firstLine="709"/>
        <w:jc w:val="both"/>
        <w:rPr>
          <w:rFonts w:ascii="Times New Roman" w:eastAsia="Calibri" w:hAnsi="Times New Roman" w:cs="Times New Roman"/>
          <w:sz w:val="24"/>
          <w:szCs w:val="24"/>
        </w:rPr>
      </w:pPr>
    </w:p>
    <w:p w:rsidR="000505C0" w:rsidRPr="00565429" w:rsidRDefault="000505C0" w:rsidP="000505C0">
      <w:pPr>
        <w:widowControl w:val="0"/>
        <w:spacing w:after="0" w:line="240" w:lineRule="auto"/>
        <w:ind w:firstLine="709"/>
        <w:jc w:val="both"/>
        <w:rPr>
          <w:rFonts w:ascii="Times New Roman" w:eastAsia="Calibri" w:hAnsi="Times New Roman" w:cs="Times New Roman"/>
          <w:b/>
          <w:i/>
          <w:sz w:val="24"/>
          <w:szCs w:val="24"/>
        </w:rPr>
      </w:pPr>
      <w:r w:rsidRPr="00565429">
        <w:rPr>
          <w:rFonts w:ascii="Times New Roman" w:eastAsia="Calibri" w:hAnsi="Times New Roman" w:cs="Times New Roman"/>
          <w:b/>
          <w:i/>
          <w:sz w:val="24"/>
          <w:szCs w:val="24"/>
        </w:rPr>
        <w:t>Количество часов, отводимых на внеурочную деятельность</w:t>
      </w:r>
    </w:p>
    <w:p w:rsidR="000505C0" w:rsidRDefault="000505C0" w:rsidP="000505C0">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Часы, отведенные на внеурочную деятельность, не учитываются при определении обязательной допустимой нагрузки обучающихся, но являются обязательными для исполнения.</w:t>
      </w:r>
    </w:p>
    <w:p w:rsidR="00305E4B" w:rsidRDefault="00305E4B" w:rsidP="00305E4B">
      <w:pPr>
        <w:ind w:left="3801"/>
        <w:rPr>
          <w:rFonts w:eastAsia="Times New Roman"/>
          <w:b/>
          <w:bCs/>
          <w:sz w:val="24"/>
          <w:szCs w:val="24"/>
        </w:rPr>
      </w:pPr>
      <w:r>
        <w:rPr>
          <w:rFonts w:eastAsia="Times New Roman"/>
          <w:b/>
          <w:bCs/>
          <w:sz w:val="24"/>
          <w:szCs w:val="24"/>
        </w:rPr>
        <w:t>План внеурочной деятельности</w:t>
      </w:r>
    </w:p>
    <w:p w:rsidR="00305E4B" w:rsidRDefault="00305E4B" w:rsidP="00305E4B">
      <w:pPr>
        <w:ind w:left="3801"/>
        <w:rPr>
          <w:rFonts w:eastAsia="Times New Roman"/>
          <w:b/>
          <w:bCs/>
          <w:sz w:val="24"/>
          <w:szCs w:val="24"/>
        </w:rPr>
      </w:pPr>
    </w:p>
    <w:p w:rsidR="00305E4B" w:rsidRDefault="00305E4B" w:rsidP="00305E4B">
      <w:pPr>
        <w:ind w:firstLine="567"/>
        <w:jc w:val="both"/>
        <w:rPr>
          <w:rFonts w:ascii="Times New Roman" w:hAnsi="Times New Roman" w:cs="Times New Roman"/>
          <w:sz w:val="28"/>
          <w:szCs w:val="28"/>
        </w:rPr>
      </w:pPr>
      <w:r>
        <w:rPr>
          <w:rFonts w:ascii="Times New Roman" w:hAnsi="Times New Roman" w:cs="Times New Roman"/>
          <w:sz w:val="28"/>
          <w:szCs w:val="28"/>
        </w:rPr>
        <w:t>Модель реализации плана внеурочной деятельности  МБОУ СОШ № 51 предполагает использование ресурсной базы образовательной организации. Занятия  с учащимися проводятся в учебных кабинетах, универсальной лекционной аудитории, спортивном зале, тренажерном зале, актовом зале, библиотеке, лекотеке.</w:t>
      </w:r>
    </w:p>
    <w:p w:rsidR="00411B99" w:rsidRDefault="00411B99" w:rsidP="00411B99">
      <w:pPr>
        <w:ind w:firstLine="567"/>
        <w:jc w:val="center"/>
        <w:rPr>
          <w:rFonts w:ascii="Times New Roman" w:hAnsi="Times New Roman" w:cs="Times New Roman"/>
          <w:b/>
          <w:color w:val="0070C0"/>
          <w:sz w:val="28"/>
          <w:szCs w:val="28"/>
        </w:rPr>
      </w:pPr>
      <w:r>
        <w:rPr>
          <w:rFonts w:ascii="Times New Roman" w:hAnsi="Times New Roman" w:cs="Times New Roman"/>
          <w:b/>
          <w:color w:val="0070C0"/>
          <w:sz w:val="28"/>
          <w:szCs w:val="28"/>
        </w:rPr>
        <w:t>Годовой п</w:t>
      </w:r>
      <w:r w:rsidRPr="000E3F33">
        <w:rPr>
          <w:rFonts w:ascii="Times New Roman" w:hAnsi="Times New Roman" w:cs="Times New Roman"/>
          <w:b/>
          <w:color w:val="0070C0"/>
          <w:sz w:val="28"/>
          <w:szCs w:val="28"/>
        </w:rPr>
        <w:t>лан внеурочной деятельности</w:t>
      </w:r>
    </w:p>
    <w:p w:rsidR="00411B99" w:rsidRPr="000E3F33" w:rsidRDefault="00411B99" w:rsidP="00411B99">
      <w:pPr>
        <w:ind w:firstLine="567"/>
        <w:jc w:val="center"/>
        <w:rPr>
          <w:rFonts w:ascii="Times New Roman" w:hAnsi="Times New Roman" w:cs="Times New Roman"/>
          <w:b/>
          <w:color w:val="0070C0"/>
          <w:sz w:val="28"/>
          <w:szCs w:val="28"/>
        </w:rPr>
      </w:pPr>
      <w:r>
        <w:rPr>
          <w:rFonts w:ascii="Times New Roman" w:hAnsi="Times New Roman" w:cs="Times New Roman"/>
          <w:b/>
          <w:color w:val="0070C0"/>
          <w:sz w:val="28"/>
          <w:szCs w:val="28"/>
        </w:rPr>
        <w:t>ФГОС НОО</w:t>
      </w:r>
      <w:r>
        <w:rPr>
          <w:b/>
          <w:color w:val="0070C0"/>
          <w:sz w:val="28"/>
          <w:szCs w:val="28"/>
        </w:rPr>
        <w:t xml:space="preserve"> ОВЗ</w:t>
      </w:r>
    </w:p>
    <w:tbl>
      <w:tblPr>
        <w:tblW w:w="9025" w:type="dxa"/>
        <w:tblInd w:w="720" w:type="dxa"/>
        <w:tblBorders>
          <w:top w:val="double" w:sz="4" w:space="0" w:color="0070C0"/>
          <w:left w:val="double" w:sz="4" w:space="0" w:color="0070C0"/>
          <w:bottom w:val="double" w:sz="4" w:space="0" w:color="0070C0"/>
          <w:right w:val="double" w:sz="4" w:space="0" w:color="0070C0"/>
          <w:insideH w:val="double" w:sz="4" w:space="0" w:color="0070C0"/>
          <w:insideV w:val="double" w:sz="4" w:space="0" w:color="0070C0"/>
        </w:tblBorders>
        <w:tblLook w:val="04A0" w:firstRow="1" w:lastRow="0" w:firstColumn="1" w:lastColumn="0" w:noHBand="0" w:noVBand="1"/>
      </w:tblPr>
      <w:tblGrid>
        <w:gridCol w:w="2275"/>
        <w:gridCol w:w="2629"/>
        <w:gridCol w:w="639"/>
        <w:gridCol w:w="23"/>
        <w:gridCol w:w="657"/>
        <w:gridCol w:w="639"/>
        <w:gridCol w:w="639"/>
        <w:gridCol w:w="640"/>
        <w:gridCol w:w="884"/>
      </w:tblGrid>
      <w:tr w:rsidR="00411B99" w:rsidRPr="00D73E2D" w:rsidTr="00411B99">
        <w:tc>
          <w:tcPr>
            <w:tcW w:w="2297" w:type="dxa"/>
            <w:vMerge w:val="restart"/>
            <w:shd w:val="clear" w:color="auto" w:fill="auto"/>
            <w:hideMark/>
          </w:tcPr>
          <w:p w:rsidR="00411B99" w:rsidRPr="00D73E2D" w:rsidRDefault="00411B99" w:rsidP="004F4A4F">
            <w:pPr>
              <w:spacing w:before="25" w:after="25"/>
              <w:ind w:right="-1"/>
              <w:jc w:val="center"/>
              <w:rPr>
                <w:rFonts w:ascii="Times New Roman" w:hAnsi="Times New Roman" w:cs="Times New Roman"/>
                <w:b/>
                <w:sz w:val="28"/>
                <w:szCs w:val="28"/>
              </w:rPr>
            </w:pPr>
            <w:r w:rsidRPr="00D73E2D">
              <w:rPr>
                <w:rFonts w:ascii="Times New Roman" w:hAnsi="Times New Roman" w:cs="Times New Roman"/>
                <w:b/>
                <w:sz w:val="28"/>
                <w:szCs w:val="28"/>
              </w:rPr>
              <w:t>Направление</w:t>
            </w:r>
          </w:p>
        </w:tc>
        <w:tc>
          <w:tcPr>
            <w:tcW w:w="2581" w:type="dxa"/>
            <w:vMerge w:val="restart"/>
            <w:shd w:val="clear" w:color="auto" w:fill="auto"/>
            <w:hideMark/>
          </w:tcPr>
          <w:p w:rsidR="00411B99" w:rsidRPr="00D73E2D" w:rsidRDefault="00411B99" w:rsidP="004F4A4F">
            <w:pPr>
              <w:spacing w:before="25" w:after="25"/>
              <w:ind w:right="-1"/>
              <w:jc w:val="center"/>
              <w:rPr>
                <w:rFonts w:ascii="Times New Roman" w:hAnsi="Times New Roman" w:cs="Times New Roman"/>
                <w:b/>
                <w:sz w:val="28"/>
                <w:szCs w:val="28"/>
              </w:rPr>
            </w:pPr>
            <w:r w:rsidRPr="00D73E2D">
              <w:rPr>
                <w:rFonts w:ascii="Times New Roman" w:hAnsi="Times New Roman" w:cs="Times New Roman"/>
                <w:b/>
                <w:sz w:val="28"/>
                <w:szCs w:val="28"/>
              </w:rPr>
              <w:t>вид деятельности</w:t>
            </w:r>
          </w:p>
        </w:tc>
        <w:tc>
          <w:tcPr>
            <w:tcW w:w="667" w:type="dxa"/>
            <w:gridSpan w:val="2"/>
          </w:tcPr>
          <w:p w:rsidR="00411B99" w:rsidRPr="00D73E2D" w:rsidRDefault="00411B99" w:rsidP="004F4A4F">
            <w:pPr>
              <w:spacing w:before="25" w:after="25"/>
              <w:ind w:right="-1"/>
              <w:jc w:val="center"/>
              <w:rPr>
                <w:b/>
                <w:sz w:val="28"/>
                <w:szCs w:val="28"/>
              </w:rPr>
            </w:pPr>
          </w:p>
        </w:tc>
        <w:tc>
          <w:tcPr>
            <w:tcW w:w="3480" w:type="dxa"/>
            <w:gridSpan w:val="5"/>
            <w:shd w:val="clear" w:color="auto" w:fill="auto"/>
            <w:hideMark/>
          </w:tcPr>
          <w:p w:rsidR="00411B99" w:rsidRPr="00D73E2D" w:rsidRDefault="00411B99" w:rsidP="004F4A4F">
            <w:pPr>
              <w:spacing w:before="25" w:after="25"/>
              <w:ind w:right="-1"/>
              <w:jc w:val="center"/>
              <w:rPr>
                <w:rFonts w:ascii="Times New Roman" w:hAnsi="Times New Roman" w:cs="Times New Roman"/>
                <w:b/>
                <w:sz w:val="28"/>
                <w:szCs w:val="28"/>
              </w:rPr>
            </w:pPr>
            <w:r w:rsidRPr="00D73E2D">
              <w:rPr>
                <w:rFonts w:ascii="Times New Roman" w:hAnsi="Times New Roman" w:cs="Times New Roman"/>
                <w:b/>
                <w:sz w:val="28"/>
                <w:szCs w:val="28"/>
              </w:rPr>
              <w:t>Количество часов</w:t>
            </w:r>
          </w:p>
        </w:tc>
      </w:tr>
      <w:tr w:rsidR="00411B99" w:rsidRPr="00D73E2D" w:rsidTr="00411B99">
        <w:tc>
          <w:tcPr>
            <w:tcW w:w="0" w:type="auto"/>
            <w:vMerge/>
            <w:tcBorders>
              <w:bottom w:val="single" w:sz="4" w:space="0" w:color="auto"/>
            </w:tcBorders>
            <w:shd w:val="clear" w:color="auto" w:fill="auto"/>
            <w:vAlign w:val="center"/>
            <w:hideMark/>
          </w:tcPr>
          <w:p w:rsidR="00411B99" w:rsidRPr="00D73E2D" w:rsidRDefault="00411B99" w:rsidP="004F4A4F">
            <w:pPr>
              <w:rPr>
                <w:rFonts w:ascii="Times New Roman" w:hAnsi="Times New Roman" w:cs="Times New Roman"/>
                <w:b/>
                <w:sz w:val="28"/>
                <w:szCs w:val="28"/>
              </w:rPr>
            </w:pPr>
          </w:p>
        </w:tc>
        <w:tc>
          <w:tcPr>
            <w:tcW w:w="0" w:type="auto"/>
            <w:vMerge/>
            <w:shd w:val="clear" w:color="auto" w:fill="auto"/>
            <w:vAlign w:val="center"/>
            <w:hideMark/>
          </w:tcPr>
          <w:p w:rsidR="00411B99" w:rsidRPr="00D73E2D" w:rsidRDefault="00411B99" w:rsidP="004F4A4F">
            <w:pPr>
              <w:rPr>
                <w:rFonts w:ascii="Times New Roman" w:hAnsi="Times New Roman" w:cs="Times New Roman"/>
                <w:b/>
                <w:sz w:val="28"/>
                <w:szCs w:val="28"/>
              </w:rPr>
            </w:pPr>
          </w:p>
        </w:tc>
        <w:tc>
          <w:tcPr>
            <w:tcW w:w="644" w:type="dxa"/>
            <w:shd w:val="clear" w:color="auto" w:fill="auto"/>
            <w:hideMark/>
          </w:tcPr>
          <w:p w:rsidR="00411B99" w:rsidRPr="00D73E2D" w:rsidRDefault="00411B99" w:rsidP="004F4A4F">
            <w:pPr>
              <w:spacing w:before="25" w:after="25"/>
              <w:ind w:right="-1"/>
              <w:jc w:val="center"/>
              <w:rPr>
                <w:rFonts w:ascii="Times New Roman" w:hAnsi="Times New Roman" w:cs="Times New Roman"/>
                <w:b/>
                <w:sz w:val="28"/>
                <w:szCs w:val="28"/>
                <w:lang w:val="en-US"/>
              </w:rPr>
            </w:pPr>
            <w:r w:rsidRPr="00D73E2D">
              <w:rPr>
                <w:rFonts w:ascii="Times New Roman" w:hAnsi="Times New Roman" w:cs="Times New Roman"/>
                <w:b/>
                <w:sz w:val="28"/>
                <w:szCs w:val="28"/>
                <w:lang w:val="en-US"/>
              </w:rPr>
              <w:t>I</w:t>
            </w:r>
          </w:p>
        </w:tc>
        <w:tc>
          <w:tcPr>
            <w:tcW w:w="680" w:type="dxa"/>
            <w:gridSpan w:val="2"/>
          </w:tcPr>
          <w:p w:rsidR="00411B99" w:rsidRPr="00130976" w:rsidRDefault="00411B99" w:rsidP="004F4A4F">
            <w:pPr>
              <w:spacing w:before="25" w:after="25"/>
              <w:ind w:right="-1"/>
              <w:jc w:val="center"/>
              <w:rPr>
                <w:b/>
                <w:sz w:val="28"/>
                <w:szCs w:val="28"/>
              </w:rPr>
            </w:pPr>
            <w:r w:rsidRPr="00D73E2D">
              <w:rPr>
                <w:rFonts w:ascii="Times New Roman" w:hAnsi="Times New Roman" w:cs="Times New Roman"/>
                <w:b/>
                <w:sz w:val="28"/>
                <w:szCs w:val="28"/>
                <w:lang w:val="en-US"/>
              </w:rPr>
              <w:t>I</w:t>
            </w:r>
            <w:r>
              <w:rPr>
                <w:b/>
                <w:sz w:val="28"/>
                <w:szCs w:val="28"/>
              </w:rPr>
              <w:t xml:space="preserve"> доп</w:t>
            </w:r>
          </w:p>
        </w:tc>
        <w:tc>
          <w:tcPr>
            <w:tcW w:w="645" w:type="dxa"/>
            <w:shd w:val="clear" w:color="auto" w:fill="auto"/>
            <w:hideMark/>
          </w:tcPr>
          <w:p w:rsidR="00411B99" w:rsidRPr="00D73E2D" w:rsidRDefault="00411B99" w:rsidP="004F4A4F">
            <w:pPr>
              <w:spacing w:before="25" w:after="25"/>
              <w:ind w:right="-1"/>
              <w:jc w:val="center"/>
              <w:rPr>
                <w:rFonts w:ascii="Times New Roman" w:hAnsi="Times New Roman" w:cs="Times New Roman"/>
                <w:b/>
                <w:sz w:val="28"/>
                <w:szCs w:val="28"/>
                <w:lang w:val="en-US"/>
              </w:rPr>
            </w:pPr>
            <w:r w:rsidRPr="00D73E2D">
              <w:rPr>
                <w:rFonts w:ascii="Times New Roman" w:hAnsi="Times New Roman" w:cs="Times New Roman"/>
                <w:b/>
                <w:sz w:val="28"/>
                <w:szCs w:val="28"/>
                <w:lang w:val="en-US"/>
              </w:rPr>
              <w:t>II</w:t>
            </w:r>
          </w:p>
        </w:tc>
        <w:tc>
          <w:tcPr>
            <w:tcW w:w="645" w:type="dxa"/>
            <w:shd w:val="clear" w:color="auto" w:fill="auto"/>
            <w:hideMark/>
          </w:tcPr>
          <w:p w:rsidR="00411B99" w:rsidRPr="00D73E2D" w:rsidRDefault="00411B99" w:rsidP="004F4A4F">
            <w:pPr>
              <w:spacing w:before="25" w:after="25"/>
              <w:ind w:right="-1"/>
              <w:jc w:val="center"/>
              <w:rPr>
                <w:rFonts w:ascii="Times New Roman" w:hAnsi="Times New Roman" w:cs="Times New Roman"/>
                <w:b/>
                <w:sz w:val="28"/>
                <w:szCs w:val="28"/>
                <w:lang w:val="en-US"/>
              </w:rPr>
            </w:pPr>
            <w:r w:rsidRPr="00D73E2D">
              <w:rPr>
                <w:rFonts w:ascii="Times New Roman" w:hAnsi="Times New Roman" w:cs="Times New Roman"/>
                <w:b/>
                <w:sz w:val="28"/>
                <w:szCs w:val="28"/>
                <w:lang w:val="en-US"/>
              </w:rPr>
              <w:t>III</w:t>
            </w:r>
          </w:p>
        </w:tc>
        <w:tc>
          <w:tcPr>
            <w:tcW w:w="646" w:type="dxa"/>
            <w:shd w:val="clear" w:color="auto" w:fill="auto"/>
            <w:hideMark/>
          </w:tcPr>
          <w:p w:rsidR="00411B99" w:rsidRPr="00D73E2D" w:rsidRDefault="00411B99" w:rsidP="004F4A4F">
            <w:pPr>
              <w:spacing w:before="25" w:after="25"/>
              <w:ind w:right="-1"/>
              <w:jc w:val="center"/>
              <w:rPr>
                <w:rFonts w:ascii="Times New Roman" w:hAnsi="Times New Roman" w:cs="Times New Roman"/>
                <w:b/>
                <w:sz w:val="28"/>
                <w:szCs w:val="28"/>
                <w:lang w:val="en-US"/>
              </w:rPr>
            </w:pPr>
            <w:r w:rsidRPr="00D73E2D">
              <w:rPr>
                <w:rFonts w:ascii="Times New Roman" w:hAnsi="Times New Roman" w:cs="Times New Roman"/>
                <w:b/>
                <w:sz w:val="28"/>
                <w:szCs w:val="28"/>
                <w:lang w:val="en-US"/>
              </w:rPr>
              <w:t>IV</w:t>
            </w:r>
          </w:p>
        </w:tc>
        <w:tc>
          <w:tcPr>
            <w:tcW w:w="887" w:type="dxa"/>
            <w:shd w:val="clear" w:color="auto" w:fill="auto"/>
            <w:hideMark/>
          </w:tcPr>
          <w:p w:rsidR="00411B99" w:rsidRPr="00D73E2D" w:rsidRDefault="00411B99" w:rsidP="004F4A4F">
            <w:pPr>
              <w:spacing w:before="25" w:after="25"/>
              <w:ind w:right="-1"/>
              <w:jc w:val="center"/>
              <w:rPr>
                <w:rFonts w:ascii="Times New Roman" w:hAnsi="Times New Roman" w:cs="Times New Roman"/>
                <w:b/>
                <w:sz w:val="28"/>
                <w:szCs w:val="28"/>
              </w:rPr>
            </w:pPr>
            <w:r w:rsidRPr="00D73E2D">
              <w:rPr>
                <w:rFonts w:ascii="Times New Roman" w:hAnsi="Times New Roman" w:cs="Times New Roman"/>
                <w:b/>
                <w:sz w:val="28"/>
                <w:szCs w:val="28"/>
              </w:rPr>
              <w:t>всего</w:t>
            </w:r>
          </w:p>
        </w:tc>
      </w:tr>
      <w:tr w:rsidR="00411B99" w:rsidRPr="00D73E2D" w:rsidTr="00411B99">
        <w:tc>
          <w:tcPr>
            <w:tcW w:w="0" w:type="auto"/>
            <w:vMerge w:val="restart"/>
            <w:tcBorders>
              <w:left w:val="single" w:sz="8" w:space="0" w:color="auto"/>
              <w:right w:val="single" w:sz="8" w:space="0" w:color="auto"/>
            </w:tcBorders>
            <w:vAlign w:val="bottom"/>
          </w:tcPr>
          <w:p w:rsidR="00411B99" w:rsidRPr="00411B99" w:rsidRDefault="00411B99" w:rsidP="004F4A4F">
            <w:pPr>
              <w:spacing w:line="258" w:lineRule="exact"/>
              <w:jc w:val="center"/>
              <w:rPr>
                <w:rFonts w:ascii="Times New Roman" w:hAnsi="Times New Roman" w:cs="Times New Roman"/>
                <w:sz w:val="28"/>
                <w:szCs w:val="28"/>
              </w:rPr>
            </w:pPr>
            <w:r w:rsidRPr="00411B99">
              <w:rPr>
                <w:rFonts w:ascii="Times New Roman" w:eastAsia="Times New Roman" w:hAnsi="Times New Roman" w:cs="Times New Roman"/>
                <w:sz w:val="28"/>
                <w:szCs w:val="28"/>
              </w:rPr>
              <w:t>Коррекционно-</w:t>
            </w:r>
          </w:p>
          <w:p w:rsidR="00411B99" w:rsidRPr="00411B99" w:rsidRDefault="00411B99" w:rsidP="004F4A4F">
            <w:pPr>
              <w:jc w:val="center"/>
              <w:rPr>
                <w:rFonts w:ascii="Times New Roman" w:hAnsi="Times New Roman" w:cs="Times New Roman"/>
                <w:sz w:val="28"/>
                <w:szCs w:val="28"/>
              </w:rPr>
            </w:pPr>
            <w:r w:rsidRPr="00411B99">
              <w:rPr>
                <w:rFonts w:ascii="Times New Roman" w:eastAsia="Times New Roman" w:hAnsi="Times New Roman" w:cs="Times New Roman"/>
                <w:w w:val="99"/>
                <w:sz w:val="28"/>
                <w:szCs w:val="28"/>
              </w:rPr>
              <w:t>развивающее</w:t>
            </w:r>
          </w:p>
          <w:p w:rsidR="00411B99" w:rsidRPr="00411B99" w:rsidRDefault="00411B99" w:rsidP="004F4A4F">
            <w:pPr>
              <w:rPr>
                <w:rFonts w:ascii="Times New Roman" w:hAnsi="Times New Roman" w:cs="Times New Roman"/>
                <w:sz w:val="28"/>
                <w:szCs w:val="28"/>
              </w:rPr>
            </w:pPr>
          </w:p>
          <w:p w:rsidR="00411B99" w:rsidRPr="00411B99" w:rsidRDefault="00411B99" w:rsidP="004F4A4F">
            <w:pPr>
              <w:spacing w:after="0" w:line="240" w:lineRule="auto"/>
              <w:rPr>
                <w:rFonts w:ascii="Times New Roman" w:hAnsi="Times New Roman" w:cs="Times New Roman"/>
                <w:sz w:val="28"/>
                <w:szCs w:val="28"/>
              </w:rPr>
            </w:pPr>
          </w:p>
        </w:tc>
        <w:tc>
          <w:tcPr>
            <w:tcW w:w="0" w:type="auto"/>
            <w:tcBorders>
              <w:right w:val="single" w:sz="8" w:space="0" w:color="auto"/>
            </w:tcBorders>
            <w:vAlign w:val="bottom"/>
          </w:tcPr>
          <w:p w:rsidR="00411B99" w:rsidRPr="00411B99" w:rsidRDefault="00411B99" w:rsidP="004F4A4F">
            <w:pPr>
              <w:spacing w:line="258" w:lineRule="exact"/>
              <w:ind w:left="100"/>
              <w:rPr>
                <w:rFonts w:ascii="Times New Roman" w:hAnsi="Times New Roman" w:cs="Times New Roman"/>
                <w:sz w:val="28"/>
                <w:szCs w:val="28"/>
              </w:rPr>
            </w:pPr>
            <w:r w:rsidRPr="00411B99">
              <w:rPr>
                <w:rFonts w:ascii="Times New Roman" w:eastAsia="Times New Roman" w:hAnsi="Times New Roman" w:cs="Times New Roman"/>
                <w:sz w:val="28"/>
                <w:szCs w:val="28"/>
              </w:rPr>
              <w:t>Ритмика</w:t>
            </w:r>
          </w:p>
        </w:tc>
        <w:tc>
          <w:tcPr>
            <w:tcW w:w="644" w:type="dxa"/>
            <w:shd w:val="clear" w:color="auto" w:fill="auto"/>
          </w:tcPr>
          <w:p w:rsidR="00411B99" w:rsidRPr="00411B99" w:rsidRDefault="00411B99" w:rsidP="004F4A4F">
            <w:pPr>
              <w:rPr>
                <w:rFonts w:ascii="Times New Roman" w:hAnsi="Times New Roman" w:cs="Times New Roman"/>
                <w:sz w:val="28"/>
                <w:szCs w:val="28"/>
              </w:rPr>
            </w:pPr>
            <w:r w:rsidRPr="00411B99">
              <w:rPr>
                <w:rFonts w:ascii="Times New Roman" w:hAnsi="Times New Roman" w:cs="Times New Roman"/>
                <w:sz w:val="28"/>
                <w:szCs w:val="28"/>
              </w:rPr>
              <w:t>33</w:t>
            </w:r>
          </w:p>
        </w:tc>
        <w:tc>
          <w:tcPr>
            <w:tcW w:w="680" w:type="dxa"/>
            <w:gridSpan w:val="2"/>
          </w:tcPr>
          <w:p w:rsidR="00411B99" w:rsidRPr="00411B99" w:rsidRDefault="00411B99" w:rsidP="004F4A4F">
            <w:pPr>
              <w:rPr>
                <w:rFonts w:ascii="Times New Roman" w:hAnsi="Times New Roman" w:cs="Times New Roman"/>
                <w:sz w:val="28"/>
                <w:szCs w:val="28"/>
              </w:rPr>
            </w:pPr>
            <w:r w:rsidRPr="00411B99">
              <w:rPr>
                <w:rFonts w:ascii="Times New Roman" w:hAnsi="Times New Roman" w:cs="Times New Roman"/>
                <w:sz w:val="28"/>
                <w:szCs w:val="28"/>
              </w:rPr>
              <w:t>33</w:t>
            </w:r>
          </w:p>
        </w:tc>
        <w:tc>
          <w:tcPr>
            <w:tcW w:w="645" w:type="dxa"/>
            <w:shd w:val="clear" w:color="auto" w:fill="auto"/>
          </w:tcPr>
          <w:p w:rsidR="00411B99" w:rsidRPr="00411B99" w:rsidRDefault="00411B99" w:rsidP="004F4A4F">
            <w:pPr>
              <w:rPr>
                <w:rFonts w:ascii="Times New Roman" w:hAnsi="Times New Roman" w:cs="Times New Roman"/>
                <w:sz w:val="28"/>
                <w:szCs w:val="28"/>
              </w:rPr>
            </w:pPr>
            <w:r w:rsidRPr="00411B99">
              <w:rPr>
                <w:rFonts w:ascii="Times New Roman" w:hAnsi="Times New Roman" w:cs="Times New Roman"/>
                <w:sz w:val="28"/>
                <w:szCs w:val="28"/>
              </w:rPr>
              <w:t>34</w:t>
            </w:r>
          </w:p>
        </w:tc>
        <w:tc>
          <w:tcPr>
            <w:tcW w:w="645" w:type="dxa"/>
            <w:shd w:val="clear" w:color="auto" w:fill="auto"/>
          </w:tcPr>
          <w:p w:rsidR="00411B99" w:rsidRPr="00411B99" w:rsidRDefault="00411B99" w:rsidP="004F4A4F">
            <w:pPr>
              <w:rPr>
                <w:rFonts w:ascii="Times New Roman" w:hAnsi="Times New Roman" w:cs="Times New Roman"/>
                <w:sz w:val="28"/>
                <w:szCs w:val="28"/>
              </w:rPr>
            </w:pPr>
            <w:r w:rsidRPr="00411B99">
              <w:rPr>
                <w:rFonts w:ascii="Times New Roman" w:hAnsi="Times New Roman" w:cs="Times New Roman"/>
                <w:sz w:val="28"/>
                <w:szCs w:val="28"/>
              </w:rPr>
              <w:t>34</w:t>
            </w:r>
          </w:p>
        </w:tc>
        <w:tc>
          <w:tcPr>
            <w:tcW w:w="646" w:type="dxa"/>
            <w:shd w:val="clear" w:color="auto" w:fill="auto"/>
          </w:tcPr>
          <w:p w:rsidR="00411B99" w:rsidRPr="00411B99" w:rsidRDefault="00411B99" w:rsidP="004F4A4F">
            <w:pPr>
              <w:rPr>
                <w:rFonts w:ascii="Times New Roman" w:hAnsi="Times New Roman" w:cs="Times New Roman"/>
                <w:sz w:val="28"/>
                <w:szCs w:val="28"/>
              </w:rPr>
            </w:pPr>
            <w:r w:rsidRPr="00411B99">
              <w:rPr>
                <w:rFonts w:ascii="Times New Roman" w:hAnsi="Times New Roman" w:cs="Times New Roman"/>
                <w:sz w:val="28"/>
                <w:szCs w:val="28"/>
              </w:rPr>
              <w:t>34</w:t>
            </w:r>
          </w:p>
        </w:tc>
        <w:tc>
          <w:tcPr>
            <w:tcW w:w="887" w:type="dxa"/>
            <w:shd w:val="clear" w:color="auto" w:fill="auto"/>
          </w:tcPr>
          <w:p w:rsidR="00411B99" w:rsidRPr="00411B99" w:rsidRDefault="00411B99" w:rsidP="004F4A4F">
            <w:pPr>
              <w:rPr>
                <w:rFonts w:ascii="Times New Roman" w:hAnsi="Times New Roman" w:cs="Times New Roman"/>
                <w:sz w:val="28"/>
                <w:szCs w:val="28"/>
              </w:rPr>
            </w:pPr>
            <w:r w:rsidRPr="00411B99">
              <w:rPr>
                <w:rFonts w:ascii="Times New Roman" w:hAnsi="Times New Roman" w:cs="Times New Roman"/>
                <w:sz w:val="28"/>
                <w:szCs w:val="28"/>
              </w:rPr>
              <w:t>168</w:t>
            </w:r>
          </w:p>
        </w:tc>
      </w:tr>
      <w:tr w:rsidR="00411B99" w:rsidRPr="00D73E2D" w:rsidTr="00411B99">
        <w:tc>
          <w:tcPr>
            <w:tcW w:w="0" w:type="auto"/>
            <w:vMerge/>
            <w:tcBorders>
              <w:left w:val="single" w:sz="8" w:space="0" w:color="auto"/>
              <w:right w:val="single" w:sz="8" w:space="0" w:color="auto"/>
            </w:tcBorders>
            <w:vAlign w:val="bottom"/>
          </w:tcPr>
          <w:p w:rsidR="00411B99" w:rsidRPr="00411B99" w:rsidRDefault="00411B99" w:rsidP="004F4A4F">
            <w:pPr>
              <w:spacing w:after="0" w:line="240" w:lineRule="auto"/>
              <w:rPr>
                <w:rFonts w:ascii="Times New Roman" w:hAnsi="Times New Roman" w:cs="Times New Roman"/>
                <w:sz w:val="28"/>
                <w:szCs w:val="28"/>
              </w:rPr>
            </w:pPr>
          </w:p>
        </w:tc>
        <w:tc>
          <w:tcPr>
            <w:tcW w:w="0" w:type="auto"/>
            <w:tcBorders>
              <w:right w:val="single" w:sz="8" w:space="0" w:color="auto"/>
            </w:tcBorders>
            <w:vAlign w:val="bottom"/>
          </w:tcPr>
          <w:p w:rsidR="00411B99" w:rsidRPr="00411B99" w:rsidRDefault="00411B99" w:rsidP="004F4A4F">
            <w:pPr>
              <w:ind w:left="100"/>
              <w:rPr>
                <w:rFonts w:ascii="Times New Roman" w:hAnsi="Times New Roman" w:cs="Times New Roman"/>
                <w:sz w:val="28"/>
                <w:szCs w:val="28"/>
              </w:rPr>
            </w:pPr>
            <w:r w:rsidRPr="00411B99">
              <w:rPr>
                <w:rFonts w:ascii="Times New Roman" w:eastAsia="Times New Roman" w:hAnsi="Times New Roman" w:cs="Times New Roman"/>
                <w:sz w:val="28"/>
                <w:szCs w:val="28"/>
              </w:rPr>
              <w:t>Коррекционные занятия:</w:t>
            </w:r>
          </w:p>
        </w:tc>
        <w:tc>
          <w:tcPr>
            <w:tcW w:w="644" w:type="dxa"/>
            <w:tcBorders>
              <w:right w:val="single" w:sz="8" w:space="0" w:color="auto"/>
            </w:tcBorders>
            <w:vAlign w:val="bottom"/>
          </w:tcPr>
          <w:p w:rsidR="00411B99" w:rsidRPr="00411B99" w:rsidRDefault="00411B99" w:rsidP="004F4A4F">
            <w:pPr>
              <w:rPr>
                <w:rFonts w:ascii="Times New Roman" w:hAnsi="Times New Roman" w:cs="Times New Roman"/>
                <w:sz w:val="28"/>
                <w:szCs w:val="28"/>
              </w:rPr>
            </w:pPr>
          </w:p>
        </w:tc>
        <w:tc>
          <w:tcPr>
            <w:tcW w:w="680" w:type="dxa"/>
            <w:gridSpan w:val="2"/>
          </w:tcPr>
          <w:p w:rsidR="00411B99" w:rsidRPr="00411B99" w:rsidRDefault="00411B99" w:rsidP="004F4A4F">
            <w:pPr>
              <w:rPr>
                <w:rFonts w:ascii="Times New Roman" w:hAnsi="Times New Roman" w:cs="Times New Roman"/>
                <w:sz w:val="28"/>
                <w:szCs w:val="28"/>
              </w:rPr>
            </w:pPr>
          </w:p>
        </w:tc>
        <w:tc>
          <w:tcPr>
            <w:tcW w:w="645" w:type="dxa"/>
            <w:tcBorders>
              <w:right w:val="single" w:sz="8" w:space="0" w:color="auto"/>
            </w:tcBorders>
            <w:vAlign w:val="bottom"/>
          </w:tcPr>
          <w:p w:rsidR="00411B99" w:rsidRPr="00411B99" w:rsidRDefault="00411B99" w:rsidP="004F4A4F">
            <w:pPr>
              <w:rPr>
                <w:rFonts w:ascii="Times New Roman" w:hAnsi="Times New Roman" w:cs="Times New Roman"/>
                <w:sz w:val="28"/>
                <w:szCs w:val="28"/>
              </w:rPr>
            </w:pPr>
          </w:p>
        </w:tc>
        <w:tc>
          <w:tcPr>
            <w:tcW w:w="645" w:type="dxa"/>
            <w:tcBorders>
              <w:right w:val="single" w:sz="8" w:space="0" w:color="auto"/>
            </w:tcBorders>
            <w:vAlign w:val="bottom"/>
          </w:tcPr>
          <w:p w:rsidR="00411B99" w:rsidRPr="00411B99" w:rsidRDefault="00411B99" w:rsidP="004F4A4F">
            <w:pPr>
              <w:rPr>
                <w:rFonts w:ascii="Times New Roman" w:hAnsi="Times New Roman" w:cs="Times New Roman"/>
                <w:sz w:val="28"/>
                <w:szCs w:val="28"/>
              </w:rPr>
            </w:pPr>
          </w:p>
        </w:tc>
        <w:tc>
          <w:tcPr>
            <w:tcW w:w="646" w:type="dxa"/>
            <w:tcBorders>
              <w:right w:val="single" w:sz="8" w:space="0" w:color="auto"/>
            </w:tcBorders>
            <w:vAlign w:val="bottom"/>
          </w:tcPr>
          <w:p w:rsidR="00411B99" w:rsidRPr="00411B99" w:rsidRDefault="00411B99" w:rsidP="004F4A4F">
            <w:pPr>
              <w:rPr>
                <w:rFonts w:ascii="Times New Roman" w:hAnsi="Times New Roman" w:cs="Times New Roman"/>
                <w:sz w:val="28"/>
                <w:szCs w:val="28"/>
              </w:rPr>
            </w:pPr>
          </w:p>
        </w:tc>
        <w:tc>
          <w:tcPr>
            <w:tcW w:w="887" w:type="dxa"/>
            <w:shd w:val="clear" w:color="auto" w:fill="auto"/>
          </w:tcPr>
          <w:p w:rsidR="00411B99" w:rsidRPr="00411B99" w:rsidRDefault="00411B99" w:rsidP="004F4A4F">
            <w:pPr>
              <w:spacing w:before="25" w:after="25"/>
              <w:ind w:right="-1"/>
              <w:jc w:val="center"/>
              <w:rPr>
                <w:rFonts w:ascii="Times New Roman" w:hAnsi="Times New Roman" w:cs="Times New Roman"/>
                <w:b/>
                <w:sz w:val="28"/>
                <w:szCs w:val="28"/>
              </w:rPr>
            </w:pPr>
          </w:p>
        </w:tc>
      </w:tr>
      <w:tr w:rsidR="00411B99" w:rsidRPr="00D73E2D" w:rsidTr="00411B99">
        <w:tc>
          <w:tcPr>
            <w:tcW w:w="0" w:type="auto"/>
            <w:vMerge/>
            <w:tcBorders>
              <w:left w:val="single" w:sz="8" w:space="0" w:color="auto"/>
              <w:right w:val="single" w:sz="8" w:space="0" w:color="auto"/>
            </w:tcBorders>
            <w:vAlign w:val="bottom"/>
            <w:hideMark/>
          </w:tcPr>
          <w:p w:rsidR="00411B99" w:rsidRPr="00411B99" w:rsidRDefault="00411B99" w:rsidP="004F4A4F">
            <w:pPr>
              <w:rPr>
                <w:rFonts w:ascii="Times New Roman" w:hAnsi="Times New Roman" w:cs="Times New Roman"/>
                <w:sz w:val="28"/>
                <w:szCs w:val="28"/>
              </w:rPr>
            </w:pPr>
          </w:p>
        </w:tc>
        <w:tc>
          <w:tcPr>
            <w:tcW w:w="2581" w:type="dxa"/>
            <w:tcBorders>
              <w:right w:val="single" w:sz="8" w:space="0" w:color="auto"/>
            </w:tcBorders>
            <w:vAlign w:val="bottom"/>
            <w:hideMark/>
          </w:tcPr>
          <w:p w:rsidR="00411B99" w:rsidRPr="00411B99" w:rsidRDefault="00411B99" w:rsidP="004F4A4F">
            <w:pPr>
              <w:rPr>
                <w:rFonts w:ascii="Times New Roman" w:hAnsi="Times New Roman" w:cs="Times New Roman"/>
                <w:sz w:val="28"/>
                <w:szCs w:val="28"/>
              </w:rPr>
            </w:pPr>
            <w:r w:rsidRPr="00411B99">
              <w:rPr>
                <w:rFonts w:ascii="Times New Roman" w:hAnsi="Times New Roman" w:cs="Times New Roman"/>
                <w:sz w:val="28"/>
                <w:szCs w:val="28"/>
              </w:rPr>
              <w:t>Занятия с педагогом-логопедом</w:t>
            </w:r>
          </w:p>
        </w:tc>
        <w:tc>
          <w:tcPr>
            <w:tcW w:w="644" w:type="dxa"/>
            <w:tcBorders>
              <w:right w:val="single" w:sz="8" w:space="0" w:color="auto"/>
            </w:tcBorders>
            <w:vAlign w:val="bottom"/>
          </w:tcPr>
          <w:p w:rsidR="00411B99" w:rsidRPr="00411B99" w:rsidRDefault="00411B99" w:rsidP="004F4A4F">
            <w:pPr>
              <w:rPr>
                <w:rFonts w:ascii="Times New Roman" w:hAnsi="Times New Roman" w:cs="Times New Roman"/>
                <w:sz w:val="28"/>
                <w:szCs w:val="28"/>
              </w:rPr>
            </w:pPr>
            <w:r w:rsidRPr="00411B99">
              <w:rPr>
                <w:rFonts w:ascii="Times New Roman" w:hAnsi="Times New Roman" w:cs="Times New Roman"/>
                <w:sz w:val="28"/>
                <w:szCs w:val="28"/>
              </w:rPr>
              <w:t>99</w:t>
            </w:r>
          </w:p>
        </w:tc>
        <w:tc>
          <w:tcPr>
            <w:tcW w:w="680" w:type="dxa"/>
            <w:gridSpan w:val="2"/>
          </w:tcPr>
          <w:p w:rsidR="00411B99" w:rsidRPr="00411B99" w:rsidRDefault="00411B99" w:rsidP="004F4A4F">
            <w:pPr>
              <w:rPr>
                <w:rFonts w:ascii="Times New Roman" w:hAnsi="Times New Roman" w:cs="Times New Roman"/>
                <w:sz w:val="28"/>
                <w:szCs w:val="28"/>
              </w:rPr>
            </w:pPr>
            <w:r w:rsidRPr="00411B99">
              <w:rPr>
                <w:rFonts w:ascii="Times New Roman" w:hAnsi="Times New Roman" w:cs="Times New Roman"/>
                <w:sz w:val="28"/>
                <w:szCs w:val="28"/>
              </w:rPr>
              <w:t>99</w:t>
            </w:r>
          </w:p>
        </w:tc>
        <w:tc>
          <w:tcPr>
            <w:tcW w:w="645" w:type="dxa"/>
            <w:tcBorders>
              <w:right w:val="single" w:sz="8" w:space="0" w:color="auto"/>
            </w:tcBorders>
            <w:vAlign w:val="bottom"/>
          </w:tcPr>
          <w:p w:rsidR="00411B99" w:rsidRPr="00411B99" w:rsidRDefault="00411B99" w:rsidP="004F4A4F">
            <w:pPr>
              <w:rPr>
                <w:rFonts w:ascii="Times New Roman" w:hAnsi="Times New Roman" w:cs="Times New Roman"/>
                <w:sz w:val="28"/>
                <w:szCs w:val="28"/>
              </w:rPr>
            </w:pPr>
            <w:r w:rsidRPr="00411B99">
              <w:rPr>
                <w:rFonts w:ascii="Times New Roman" w:hAnsi="Times New Roman" w:cs="Times New Roman"/>
                <w:sz w:val="28"/>
                <w:szCs w:val="28"/>
              </w:rPr>
              <w:t>102</w:t>
            </w:r>
          </w:p>
        </w:tc>
        <w:tc>
          <w:tcPr>
            <w:tcW w:w="645" w:type="dxa"/>
            <w:tcBorders>
              <w:right w:val="single" w:sz="8" w:space="0" w:color="auto"/>
            </w:tcBorders>
            <w:vAlign w:val="bottom"/>
          </w:tcPr>
          <w:p w:rsidR="00411B99" w:rsidRPr="00411B99" w:rsidRDefault="00411B99" w:rsidP="004F4A4F">
            <w:pPr>
              <w:rPr>
                <w:rFonts w:ascii="Times New Roman" w:hAnsi="Times New Roman" w:cs="Times New Roman"/>
                <w:sz w:val="28"/>
                <w:szCs w:val="28"/>
              </w:rPr>
            </w:pPr>
            <w:r w:rsidRPr="00411B99">
              <w:rPr>
                <w:rFonts w:ascii="Times New Roman" w:hAnsi="Times New Roman" w:cs="Times New Roman"/>
                <w:sz w:val="28"/>
                <w:szCs w:val="28"/>
              </w:rPr>
              <w:t>102</w:t>
            </w:r>
          </w:p>
        </w:tc>
        <w:tc>
          <w:tcPr>
            <w:tcW w:w="646" w:type="dxa"/>
            <w:tcBorders>
              <w:right w:val="single" w:sz="8" w:space="0" w:color="auto"/>
            </w:tcBorders>
            <w:vAlign w:val="bottom"/>
          </w:tcPr>
          <w:p w:rsidR="00411B99" w:rsidRPr="00411B99" w:rsidRDefault="00411B99" w:rsidP="004F4A4F">
            <w:pPr>
              <w:rPr>
                <w:rFonts w:ascii="Times New Roman" w:hAnsi="Times New Roman" w:cs="Times New Roman"/>
                <w:sz w:val="28"/>
                <w:szCs w:val="28"/>
              </w:rPr>
            </w:pPr>
            <w:r w:rsidRPr="00411B99">
              <w:rPr>
                <w:rFonts w:ascii="Times New Roman" w:hAnsi="Times New Roman" w:cs="Times New Roman"/>
                <w:sz w:val="28"/>
                <w:szCs w:val="28"/>
              </w:rPr>
              <w:t>102</w:t>
            </w:r>
          </w:p>
        </w:tc>
        <w:tc>
          <w:tcPr>
            <w:tcW w:w="887" w:type="dxa"/>
            <w:shd w:val="clear" w:color="auto" w:fill="auto"/>
          </w:tcPr>
          <w:p w:rsidR="00411B99" w:rsidRPr="00411B99" w:rsidRDefault="00411B99" w:rsidP="004F4A4F">
            <w:pPr>
              <w:spacing w:before="25" w:after="25"/>
              <w:ind w:right="-1"/>
              <w:jc w:val="both"/>
              <w:rPr>
                <w:rFonts w:ascii="Times New Roman" w:hAnsi="Times New Roman" w:cs="Times New Roman"/>
                <w:sz w:val="28"/>
                <w:szCs w:val="28"/>
              </w:rPr>
            </w:pPr>
            <w:r w:rsidRPr="00411B99">
              <w:rPr>
                <w:rFonts w:ascii="Times New Roman" w:hAnsi="Times New Roman" w:cs="Times New Roman"/>
                <w:sz w:val="28"/>
                <w:szCs w:val="28"/>
              </w:rPr>
              <w:t>504</w:t>
            </w:r>
          </w:p>
        </w:tc>
      </w:tr>
      <w:tr w:rsidR="00411B99" w:rsidRPr="00D73E2D" w:rsidTr="00411B99">
        <w:tc>
          <w:tcPr>
            <w:tcW w:w="0" w:type="auto"/>
            <w:vMerge/>
            <w:tcBorders>
              <w:left w:val="single" w:sz="8" w:space="0" w:color="auto"/>
              <w:right w:val="single" w:sz="8" w:space="0" w:color="auto"/>
            </w:tcBorders>
            <w:vAlign w:val="bottom"/>
            <w:hideMark/>
          </w:tcPr>
          <w:p w:rsidR="00411B99" w:rsidRPr="00411B99" w:rsidRDefault="00411B99" w:rsidP="004F4A4F">
            <w:pPr>
              <w:rPr>
                <w:rFonts w:ascii="Times New Roman" w:hAnsi="Times New Roman" w:cs="Times New Roman"/>
                <w:sz w:val="28"/>
                <w:szCs w:val="28"/>
              </w:rPr>
            </w:pPr>
          </w:p>
        </w:tc>
        <w:tc>
          <w:tcPr>
            <w:tcW w:w="2581" w:type="dxa"/>
            <w:tcBorders>
              <w:right w:val="single" w:sz="8" w:space="0" w:color="auto"/>
            </w:tcBorders>
            <w:vAlign w:val="bottom"/>
            <w:hideMark/>
          </w:tcPr>
          <w:p w:rsidR="00411B99" w:rsidRPr="00411B99" w:rsidRDefault="00411B99" w:rsidP="004F4A4F">
            <w:pPr>
              <w:spacing w:before="25" w:after="25"/>
              <w:ind w:right="-1"/>
              <w:jc w:val="both"/>
              <w:rPr>
                <w:rFonts w:ascii="Times New Roman" w:hAnsi="Times New Roman" w:cs="Times New Roman"/>
                <w:sz w:val="28"/>
                <w:szCs w:val="28"/>
              </w:rPr>
            </w:pPr>
            <w:r w:rsidRPr="00411B99">
              <w:rPr>
                <w:rFonts w:ascii="Times New Roman" w:eastAsia="Times New Roman" w:hAnsi="Times New Roman" w:cs="Times New Roman"/>
                <w:sz w:val="28"/>
                <w:szCs w:val="28"/>
              </w:rPr>
              <w:t>- с педагогом-дефектологом</w:t>
            </w:r>
          </w:p>
        </w:tc>
        <w:tc>
          <w:tcPr>
            <w:tcW w:w="644" w:type="dxa"/>
            <w:tcBorders>
              <w:right w:val="single" w:sz="8" w:space="0" w:color="auto"/>
            </w:tcBorders>
            <w:vAlign w:val="bottom"/>
          </w:tcPr>
          <w:p w:rsidR="00411B99" w:rsidRPr="00411B99" w:rsidRDefault="00411B99" w:rsidP="004F4A4F">
            <w:pPr>
              <w:rPr>
                <w:rFonts w:ascii="Times New Roman" w:hAnsi="Times New Roman" w:cs="Times New Roman"/>
                <w:sz w:val="28"/>
                <w:szCs w:val="28"/>
              </w:rPr>
            </w:pPr>
            <w:r w:rsidRPr="00411B99">
              <w:rPr>
                <w:rFonts w:ascii="Times New Roman" w:hAnsi="Times New Roman" w:cs="Times New Roman"/>
                <w:sz w:val="28"/>
                <w:szCs w:val="28"/>
              </w:rPr>
              <w:t>99</w:t>
            </w:r>
          </w:p>
        </w:tc>
        <w:tc>
          <w:tcPr>
            <w:tcW w:w="680" w:type="dxa"/>
            <w:gridSpan w:val="2"/>
          </w:tcPr>
          <w:p w:rsidR="00411B99" w:rsidRPr="00411B99" w:rsidRDefault="00411B99" w:rsidP="004F4A4F">
            <w:pPr>
              <w:rPr>
                <w:rFonts w:ascii="Times New Roman" w:hAnsi="Times New Roman" w:cs="Times New Roman"/>
                <w:sz w:val="28"/>
                <w:szCs w:val="28"/>
              </w:rPr>
            </w:pPr>
            <w:r w:rsidRPr="00411B99">
              <w:rPr>
                <w:rFonts w:ascii="Times New Roman" w:hAnsi="Times New Roman" w:cs="Times New Roman"/>
                <w:sz w:val="28"/>
                <w:szCs w:val="28"/>
              </w:rPr>
              <w:t>99</w:t>
            </w:r>
          </w:p>
        </w:tc>
        <w:tc>
          <w:tcPr>
            <w:tcW w:w="645" w:type="dxa"/>
            <w:tcBorders>
              <w:right w:val="single" w:sz="8" w:space="0" w:color="auto"/>
            </w:tcBorders>
            <w:vAlign w:val="bottom"/>
          </w:tcPr>
          <w:p w:rsidR="00411B99" w:rsidRPr="00411B99" w:rsidRDefault="00411B99" w:rsidP="004F4A4F">
            <w:pPr>
              <w:rPr>
                <w:rFonts w:ascii="Times New Roman" w:hAnsi="Times New Roman" w:cs="Times New Roman"/>
                <w:sz w:val="28"/>
                <w:szCs w:val="28"/>
              </w:rPr>
            </w:pPr>
            <w:r w:rsidRPr="00411B99">
              <w:rPr>
                <w:rFonts w:ascii="Times New Roman" w:hAnsi="Times New Roman" w:cs="Times New Roman"/>
                <w:sz w:val="28"/>
                <w:szCs w:val="28"/>
              </w:rPr>
              <w:t>102</w:t>
            </w:r>
          </w:p>
        </w:tc>
        <w:tc>
          <w:tcPr>
            <w:tcW w:w="645" w:type="dxa"/>
            <w:tcBorders>
              <w:right w:val="single" w:sz="8" w:space="0" w:color="auto"/>
            </w:tcBorders>
            <w:vAlign w:val="bottom"/>
          </w:tcPr>
          <w:p w:rsidR="00411B99" w:rsidRPr="00411B99" w:rsidRDefault="00411B99" w:rsidP="004F4A4F">
            <w:pPr>
              <w:rPr>
                <w:rFonts w:ascii="Times New Roman" w:hAnsi="Times New Roman" w:cs="Times New Roman"/>
                <w:sz w:val="28"/>
                <w:szCs w:val="28"/>
              </w:rPr>
            </w:pPr>
            <w:r w:rsidRPr="00411B99">
              <w:rPr>
                <w:rFonts w:ascii="Times New Roman" w:hAnsi="Times New Roman" w:cs="Times New Roman"/>
                <w:sz w:val="28"/>
                <w:szCs w:val="28"/>
              </w:rPr>
              <w:t>102</w:t>
            </w:r>
          </w:p>
        </w:tc>
        <w:tc>
          <w:tcPr>
            <w:tcW w:w="646" w:type="dxa"/>
            <w:tcBorders>
              <w:right w:val="single" w:sz="8" w:space="0" w:color="auto"/>
            </w:tcBorders>
            <w:vAlign w:val="bottom"/>
          </w:tcPr>
          <w:p w:rsidR="00411B99" w:rsidRPr="00411B99" w:rsidRDefault="00411B99" w:rsidP="004F4A4F">
            <w:pPr>
              <w:rPr>
                <w:rFonts w:ascii="Times New Roman" w:hAnsi="Times New Roman" w:cs="Times New Roman"/>
                <w:sz w:val="28"/>
                <w:szCs w:val="28"/>
              </w:rPr>
            </w:pPr>
            <w:r w:rsidRPr="00411B99">
              <w:rPr>
                <w:rFonts w:ascii="Times New Roman" w:hAnsi="Times New Roman" w:cs="Times New Roman"/>
                <w:sz w:val="28"/>
                <w:szCs w:val="28"/>
              </w:rPr>
              <w:t>102</w:t>
            </w:r>
          </w:p>
        </w:tc>
        <w:tc>
          <w:tcPr>
            <w:tcW w:w="887" w:type="dxa"/>
            <w:shd w:val="clear" w:color="auto" w:fill="auto"/>
          </w:tcPr>
          <w:p w:rsidR="00411B99" w:rsidRPr="00411B99" w:rsidRDefault="00411B99" w:rsidP="004F4A4F">
            <w:pPr>
              <w:spacing w:before="25" w:after="25"/>
              <w:ind w:right="-1"/>
              <w:jc w:val="both"/>
              <w:rPr>
                <w:rFonts w:ascii="Times New Roman" w:hAnsi="Times New Roman" w:cs="Times New Roman"/>
                <w:sz w:val="28"/>
                <w:szCs w:val="28"/>
              </w:rPr>
            </w:pPr>
            <w:r w:rsidRPr="00411B99">
              <w:rPr>
                <w:rFonts w:ascii="Times New Roman" w:hAnsi="Times New Roman" w:cs="Times New Roman"/>
                <w:sz w:val="28"/>
                <w:szCs w:val="28"/>
              </w:rPr>
              <w:t>504</w:t>
            </w:r>
          </w:p>
        </w:tc>
      </w:tr>
      <w:tr w:rsidR="00411B99" w:rsidRPr="00D73E2D" w:rsidTr="00411B99">
        <w:tc>
          <w:tcPr>
            <w:tcW w:w="0" w:type="auto"/>
            <w:tcBorders>
              <w:left w:val="single" w:sz="8" w:space="0" w:color="auto"/>
              <w:right w:val="single" w:sz="8" w:space="0" w:color="auto"/>
            </w:tcBorders>
            <w:vAlign w:val="bottom"/>
          </w:tcPr>
          <w:p w:rsidR="00411B99" w:rsidRDefault="00411B99" w:rsidP="004F4A4F">
            <w:pPr>
              <w:rPr>
                <w:sz w:val="24"/>
                <w:szCs w:val="24"/>
              </w:rPr>
            </w:pPr>
          </w:p>
        </w:tc>
        <w:tc>
          <w:tcPr>
            <w:tcW w:w="2581" w:type="dxa"/>
            <w:tcBorders>
              <w:right w:val="single" w:sz="8" w:space="0" w:color="auto"/>
            </w:tcBorders>
            <w:vAlign w:val="bottom"/>
          </w:tcPr>
          <w:p w:rsidR="00411B99" w:rsidRDefault="00411B99" w:rsidP="004F4A4F">
            <w:pPr>
              <w:ind w:left="100"/>
              <w:rPr>
                <w:sz w:val="20"/>
                <w:szCs w:val="20"/>
              </w:rPr>
            </w:pPr>
          </w:p>
        </w:tc>
        <w:tc>
          <w:tcPr>
            <w:tcW w:w="644" w:type="dxa"/>
            <w:tcBorders>
              <w:right w:val="single" w:sz="8" w:space="0" w:color="auto"/>
            </w:tcBorders>
            <w:vAlign w:val="bottom"/>
          </w:tcPr>
          <w:p w:rsidR="00411B99" w:rsidRDefault="00411B99" w:rsidP="004F4A4F">
            <w:pPr>
              <w:rPr>
                <w:sz w:val="24"/>
                <w:szCs w:val="24"/>
              </w:rPr>
            </w:pPr>
          </w:p>
        </w:tc>
        <w:tc>
          <w:tcPr>
            <w:tcW w:w="680" w:type="dxa"/>
            <w:gridSpan w:val="2"/>
          </w:tcPr>
          <w:p w:rsidR="00411B99" w:rsidRDefault="00411B99" w:rsidP="004F4A4F">
            <w:pPr>
              <w:rPr>
                <w:sz w:val="24"/>
                <w:szCs w:val="24"/>
              </w:rPr>
            </w:pPr>
          </w:p>
        </w:tc>
        <w:tc>
          <w:tcPr>
            <w:tcW w:w="645" w:type="dxa"/>
            <w:tcBorders>
              <w:right w:val="single" w:sz="8" w:space="0" w:color="auto"/>
            </w:tcBorders>
            <w:vAlign w:val="bottom"/>
          </w:tcPr>
          <w:p w:rsidR="00411B99" w:rsidRDefault="00411B99" w:rsidP="004F4A4F">
            <w:pPr>
              <w:rPr>
                <w:sz w:val="24"/>
                <w:szCs w:val="24"/>
              </w:rPr>
            </w:pPr>
          </w:p>
        </w:tc>
        <w:tc>
          <w:tcPr>
            <w:tcW w:w="645" w:type="dxa"/>
            <w:tcBorders>
              <w:right w:val="single" w:sz="8" w:space="0" w:color="auto"/>
            </w:tcBorders>
            <w:vAlign w:val="bottom"/>
          </w:tcPr>
          <w:p w:rsidR="00411B99" w:rsidRDefault="00411B99" w:rsidP="004F4A4F">
            <w:pPr>
              <w:rPr>
                <w:sz w:val="24"/>
                <w:szCs w:val="24"/>
              </w:rPr>
            </w:pPr>
          </w:p>
        </w:tc>
        <w:tc>
          <w:tcPr>
            <w:tcW w:w="646" w:type="dxa"/>
            <w:tcBorders>
              <w:right w:val="single" w:sz="8" w:space="0" w:color="auto"/>
            </w:tcBorders>
            <w:vAlign w:val="bottom"/>
          </w:tcPr>
          <w:p w:rsidR="00411B99" w:rsidRDefault="00411B99" w:rsidP="004F4A4F">
            <w:pPr>
              <w:rPr>
                <w:sz w:val="24"/>
                <w:szCs w:val="24"/>
              </w:rPr>
            </w:pPr>
          </w:p>
        </w:tc>
        <w:tc>
          <w:tcPr>
            <w:tcW w:w="887" w:type="dxa"/>
            <w:shd w:val="clear" w:color="auto" w:fill="auto"/>
          </w:tcPr>
          <w:p w:rsidR="00411B99" w:rsidRPr="00D73E2D" w:rsidRDefault="00411B99" w:rsidP="004F4A4F">
            <w:pPr>
              <w:spacing w:before="25" w:after="25"/>
              <w:ind w:right="-1"/>
              <w:jc w:val="both"/>
              <w:rPr>
                <w:rFonts w:ascii="Times New Roman" w:hAnsi="Times New Roman" w:cs="Times New Roman"/>
                <w:sz w:val="28"/>
                <w:szCs w:val="28"/>
              </w:rPr>
            </w:pPr>
          </w:p>
        </w:tc>
      </w:tr>
      <w:tr w:rsidR="00411B99" w:rsidRPr="00D73E2D" w:rsidTr="00411B99">
        <w:tc>
          <w:tcPr>
            <w:tcW w:w="2297" w:type="dxa"/>
            <w:vMerge w:val="restart"/>
            <w:shd w:val="clear" w:color="auto" w:fill="auto"/>
            <w:hideMark/>
          </w:tcPr>
          <w:p w:rsidR="00411B99" w:rsidRPr="00D73E2D" w:rsidRDefault="00411B99" w:rsidP="004F4A4F">
            <w:pPr>
              <w:spacing w:before="25" w:after="25"/>
              <w:ind w:right="-1"/>
              <w:jc w:val="both"/>
              <w:rPr>
                <w:rFonts w:ascii="Times New Roman" w:hAnsi="Times New Roman" w:cs="Times New Roman"/>
                <w:sz w:val="28"/>
                <w:szCs w:val="28"/>
              </w:rPr>
            </w:pPr>
            <w:r w:rsidRPr="00D73E2D">
              <w:rPr>
                <w:rFonts w:ascii="Times New Roman" w:hAnsi="Times New Roman" w:cs="Times New Roman"/>
                <w:sz w:val="28"/>
                <w:szCs w:val="28"/>
              </w:rPr>
              <w:t>Общекультурное</w:t>
            </w:r>
          </w:p>
        </w:tc>
        <w:tc>
          <w:tcPr>
            <w:tcW w:w="2581" w:type="dxa"/>
            <w:shd w:val="clear" w:color="auto" w:fill="auto"/>
          </w:tcPr>
          <w:p w:rsidR="00411B99" w:rsidRPr="00D73E2D" w:rsidRDefault="00411B99" w:rsidP="004F4A4F">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«Умелые ручки»</w:t>
            </w:r>
          </w:p>
        </w:tc>
        <w:tc>
          <w:tcPr>
            <w:tcW w:w="644" w:type="dxa"/>
            <w:shd w:val="clear" w:color="auto" w:fill="auto"/>
          </w:tcPr>
          <w:p w:rsidR="00411B99" w:rsidRDefault="00411B99" w:rsidP="004F4A4F"/>
        </w:tc>
        <w:tc>
          <w:tcPr>
            <w:tcW w:w="680" w:type="dxa"/>
            <w:gridSpan w:val="2"/>
          </w:tcPr>
          <w:p w:rsidR="00411B99" w:rsidRPr="00D73E2D" w:rsidRDefault="00411B99" w:rsidP="004F4A4F">
            <w:pPr>
              <w:rPr>
                <w:sz w:val="28"/>
                <w:szCs w:val="28"/>
              </w:rPr>
            </w:pPr>
          </w:p>
        </w:tc>
        <w:tc>
          <w:tcPr>
            <w:tcW w:w="645" w:type="dxa"/>
            <w:shd w:val="clear" w:color="auto" w:fill="auto"/>
          </w:tcPr>
          <w:p w:rsidR="00411B99" w:rsidRDefault="00411B99" w:rsidP="004F4A4F"/>
        </w:tc>
        <w:tc>
          <w:tcPr>
            <w:tcW w:w="645" w:type="dxa"/>
            <w:shd w:val="clear" w:color="auto" w:fill="auto"/>
          </w:tcPr>
          <w:p w:rsidR="00411B99" w:rsidRDefault="00411B99" w:rsidP="004F4A4F"/>
        </w:tc>
        <w:tc>
          <w:tcPr>
            <w:tcW w:w="646" w:type="dxa"/>
            <w:shd w:val="clear" w:color="auto" w:fill="auto"/>
          </w:tcPr>
          <w:p w:rsidR="00411B99" w:rsidRDefault="00411B99" w:rsidP="004F4A4F"/>
        </w:tc>
        <w:tc>
          <w:tcPr>
            <w:tcW w:w="887" w:type="dxa"/>
            <w:shd w:val="clear" w:color="auto" w:fill="auto"/>
          </w:tcPr>
          <w:p w:rsidR="00411B99" w:rsidRDefault="00411B99" w:rsidP="004F4A4F"/>
        </w:tc>
      </w:tr>
      <w:tr w:rsidR="00411B99" w:rsidRPr="00D73E2D" w:rsidTr="00411B99">
        <w:tc>
          <w:tcPr>
            <w:tcW w:w="0" w:type="auto"/>
            <w:vMerge/>
            <w:shd w:val="clear" w:color="auto" w:fill="auto"/>
            <w:vAlign w:val="center"/>
            <w:hideMark/>
          </w:tcPr>
          <w:p w:rsidR="00411B99" w:rsidRPr="00D73E2D" w:rsidRDefault="00411B99" w:rsidP="004F4A4F">
            <w:pPr>
              <w:rPr>
                <w:rFonts w:ascii="Times New Roman" w:hAnsi="Times New Roman" w:cs="Times New Roman"/>
                <w:sz w:val="28"/>
                <w:szCs w:val="28"/>
              </w:rPr>
            </w:pPr>
          </w:p>
        </w:tc>
        <w:tc>
          <w:tcPr>
            <w:tcW w:w="2581" w:type="dxa"/>
            <w:shd w:val="clear" w:color="auto" w:fill="auto"/>
          </w:tcPr>
          <w:p w:rsidR="00411B99" w:rsidRPr="00D73E2D" w:rsidRDefault="00411B99" w:rsidP="004F4A4F">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«Акварелька»</w:t>
            </w:r>
          </w:p>
        </w:tc>
        <w:tc>
          <w:tcPr>
            <w:tcW w:w="644" w:type="dxa"/>
            <w:shd w:val="clear" w:color="auto" w:fill="auto"/>
          </w:tcPr>
          <w:p w:rsidR="00411B99" w:rsidRDefault="00411B99" w:rsidP="004F4A4F"/>
        </w:tc>
        <w:tc>
          <w:tcPr>
            <w:tcW w:w="680" w:type="dxa"/>
            <w:gridSpan w:val="2"/>
          </w:tcPr>
          <w:p w:rsidR="00411B99" w:rsidRPr="00D73E2D" w:rsidRDefault="00411B99" w:rsidP="004F4A4F">
            <w:pPr>
              <w:rPr>
                <w:sz w:val="28"/>
                <w:szCs w:val="28"/>
              </w:rPr>
            </w:pPr>
          </w:p>
        </w:tc>
        <w:tc>
          <w:tcPr>
            <w:tcW w:w="645" w:type="dxa"/>
            <w:shd w:val="clear" w:color="auto" w:fill="auto"/>
          </w:tcPr>
          <w:p w:rsidR="00411B99" w:rsidRDefault="00411B99" w:rsidP="004F4A4F"/>
        </w:tc>
        <w:tc>
          <w:tcPr>
            <w:tcW w:w="645" w:type="dxa"/>
            <w:shd w:val="clear" w:color="auto" w:fill="auto"/>
          </w:tcPr>
          <w:p w:rsidR="00411B99" w:rsidRDefault="00411B99" w:rsidP="004F4A4F"/>
        </w:tc>
        <w:tc>
          <w:tcPr>
            <w:tcW w:w="646" w:type="dxa"/>
            <w:shd w:val="clear" w:color="auto" w:fill="auto"/>
          </w:tcPr>
          <w:p w:rsidR="00411B99" w:rsidRDefault="00411B99" w:rsidP="004F4A4F"/>
        </w:tc>
        <w:tc>
          <w:tcPr>
            <w:tcW w:w="887" w:type="dxa"/>
            <w:shd w:val="clear" w:color="auto" w:fill="auto"/>
          </w:tcPr>
          <w:p w:rsidR="00411B99" w:rsidRDefault="00411B99" w:rsidP="004F4A4F"/>
        </w:tc>
      </w:tr>
      <w:tr w:rsidR="00411B99" w:rsidRPr="00D73E2D" w:rsidTr="00411B99">
        <w:tc>
          <w:tcPr>
            <w:tcW w:w="0" w:type="auto"/>
            <w:vMerge/>
            <w:shd w:val="clear" w:color="auto" w:fill="auto"/>
            <w:vAlign w:val="center"/>
          </w:tcPr>
          <w:p w:rsidR="00411B99" w:rsidRPr="00D73E2D" w:rsidRDefault="00411B99" w:rsidP="004F4A4F">
            <w:pPr>
              <w:rPr>
                <w:rFonts w:ascii="Times New Roman" w:hAnsi="Times New Roman" w:cs="Times New Roman"/>
                <w:sz w:val="28"/>
                <w:szCs w:val="28"/>
              </w:rPr>
            </w:pPr>
          </w:p>
        </w:tc>
        <w:tc>
          <w:tcPr>
            <w:tcW w:w="2581" w:type="dxa"/>
            <w:shd w:val="clear" w:color="auto" w:fill="auto"/>
          </w:tcPr>
          <w:p w:rsidR="00411B99" w:rsidRDefault="00411B99" w:rsidP="004F4A4F">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«Домисолька»</w:t>
            </w:r>
          </w:p>
        </w:tc>
        <w:tc>
          <w:tcPr>
            <w:tcW w:w="644" w:type="dxa"/>
            <w:shd w:val="clear" w:color="auto" w:fill="auto"/>
          </w:tcPr>
          <w:p w:rsidR="00411B99" w:rsidRPr="00D73E2D" w:rsidRDefault="00411B99" w:rsidP="004F4A4F">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17</w:t>
            </w:r>
          </w:p>
        </w:tc>
        <w:tc>
          <w:tcPr>
            <w:tcW w:w="680" w:type="dxa"/>
            <w:gridSpan w:val="2"/>
          </w:tcPr>
          <w:p w:rsidR="00411B99" w:rsidRDefault="00411B99" w:rsidP="004F4A4F">
            <w:pPr>
              <w:spacing w:before="25" w:after="25"/>
              <w:ind w:right="-1"/>
              <w:jc w:val="both"/>
              <w:rPr>
                <w:sz w:val="28"/>
                <w:szCs w:val="28"/>
              </w:rPr>
            </w:pPr>
            <w:r>
              <w:rPr>
                <w:sz w:val="28"/>
                <w:szCs w:val="28"/>
              </w:rPr>
              <w:t>17</w:t>
            </w:r>
          </w:p>
        </w:tc>
        <w:tc>
          <w:tcPr>
            <w:tcW w:w="645" w:type="dxa"/>
            <w:shd w:val="clear" w:color="auto" w:fill="auto"/>
          </w:tcPr>
          <w:p w:rsidR="00411B99" w:rsidRPr="00D73E2D" w:rsidRDefault="00411B99" w:rsidP="004F4A4F">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17</w:t>
            </w:r>
          </w:p>
        </w:tc>
        <w:tc>
          <w:tcPr>
            <w:tcW w:w="645" w:type="dxa"/>
            <w:shd w:val="clear" w:color="auto" w:fill="auto"/>
          </w:tcPr>
          <w:p w:rsidR="00411B99" w:rsidRPr="00D73E2D" w:rsidRDefault="00411B99" w:rsidP="004F4A4F">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17</w:t>
            </w:r>
          </w:p>
        </w:tc>
        <w:tc>
          <w:tcPr>
            <w:tcW w:w="646" w:type="dxa"/>
            <w:shd w:val="clear" w:color="auto" w:fill="auto"/>
          </w:tcPr>
          <w:p w:rsidR="00411B99" w:rsidRPr="00D73E2D" w:rsidRDefault="00411B99" w:rsidP="004F4A4F">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17</w:t>
            </w:r>
          </w:p>
        </w:tc>
        <w:tc>
          <w:tcPr>
            <w:tcW w:w="887" w:type="dxa"/>
            <w:shd w:val="clear" w:color="auto" w:fill="auto"/>
          </w:tcPr>
          <w:p w:rsidR="00411B99" w:rsidRPr="00D73E2D" w:rsidRDefault="00411B99" w:rsidP="004F4A4F">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68</w:t>
            </w:r>
          </w:p>
        </w:tc>
      </w:tr>
      <w:tr w:rsidR="00411B99" w:rsidRPr="00D73E2D" w:rsidTr="00411B99">
        <w:tc>
          <w:tcPr>
            <w:tcW w:w="2297" w:type="dxa"/>
            <w:vMerge w:val="restart"/>
            <w:shd w:val="clear" w:color="auto" w:fill="auto"/>
            <w:hideMark/>
          </w:tcPr>
          <w:p w:rsidR="00411B99" w:rsidRPr="00D73E2D" w:rsidRDefault="00411B99" w:rsidP="004F4A4F">
            <w:pPr>
              <w:spacing w:before="25" w:after="25"/>
              <w:ind w:right="-1"/>
              <w:jc w:val="both"/>
              <w:rPr>
                <w:rFonts w:ascii="Times New Roman" w:hAnsi="Times New Roman" w:cs="Times New Roman"/>
                <w:sz w:val="28"/>
                <w:szCs w:val="28"/>
              </w:rPr>
            </w:pPr>
            <w:r w:rsidRPr="00D73E2D">
              <w:rPr>
                <w:rFonts w:ascii="Times New Roman" w:hAnsi="Times New Roman" w:cs="Times New Roman"/>
                <w:sz w:val="28"/>
                <w:szCs w:val="28"/>
              </w:rPr>
              <w:t>Духовно-нравственное</w:t>
            </w:r>
          </w:p>
        </w:tc>
        <w:tc>
          <w:tcPr>
            <w:tcW w:w="2581" w:type="dxa"/>
            <w:shd w:val="clear" w:color="auto" w:fill="auto"/>
            <w:hideMark/>
          </w:tcPr>
          <w:p w:rsidR="00411B99" w:rsidRPr="00D73E2D" w:rsidRDefault="00411B99" w:rsidP="004F4A4F">
            <w:pPr>
              <w:spacing w:before="25" w:after="25"/>
              <w:ind w:right="-1"/>
              <w:jc w:val="both"/>
              <w:rPr>
                <w:rFonts w:ascii="Times New Roman" w:hAnsi="Times New Roman" w:cs="Times New Roman"/>
                <w:sz w:val="28"/>
                <w:szCs w:val="28"/>
              </w:rPr>
            </w:pPr>
            <w:r w:rsidRPr="00D73E2D">
              <w:rPr>
                <w:rFonts w:ascii="Times New Roman" w:hAnsi="Times New Roman" w:cs="Times New Roman"/>
                <w:sz w:val="28"/>
                <w:szCs w:val="28"/>
              </w:rPr>
              <w:t xml:space="preserve">«Мой </w:t>
            </w:r>
            <w:r>
              <w:rPr>
                <w:rFonts w:ascii="Times New Roman" w:hAnsi="Times New Roman" w:cs="Times New Roman"/>
                <w:sz w:val="28"/>
                <w:szCs w:val="28"/>
              </w:rPr>
              <w:t>край родной</w:t>
            </w:r>
            <w:r w:rsidRPr="00D73E2D">
              <w:rPr>
                <w:rFonts w:ascii="Times New Roman" w:hAnsi="Times New Roman" w:cs="Times New Roman"/>
                <w:sz w:val="28"/>
                <w:szCs w:val="28"/>
              </w:rPr>
              <w:t>»</w:t>
            </w:r>
          </w:p>
        </w:tc>
        <w:tc>
          <w:tcPr>
            <w:tcW w:w="644" w:type="dxa"/>
            <w:shd w:val="clear" w:color="auto" w:fill="auto"/>
          </w:tcPr>
          <w:p w:rsidR="00411B99" w:rsidRDefault="00411B99" w:rsidP="004F4A4F"/>
        </w:tc>
        <w:tc>
          <w:tcPr>
            <w:tcW w:w="680" w:type="dxa"/>
            <w:gridSpan w:val="2"/>
          </w:tcPr>
          <w:p w:rsidR="00411B99" w:rsidRPr="00D73E2D" w:rsidRDefault="00411B99" w:rsidP="004F4A4F">
            <w:pPr>
              <w:rPr>
                <w:sz w:val="28"/>
                <w:szCs w:val="28"/>
              </w:rPr>
            </w:pPr>
          </w:p>
        </w:tc>
        <w:tc>
          <w:tcPr>
            <w:tcW w:w="645" w:type="dxa"/>
            <w:shd w:val="clear" w:color="auto" w:fill="auto"/>
          </w:tcPr>
          <w:p w:rsidR="00411B99" w:rsidRDefault="00411B99" w:rsidP="004F4A4F"/>
        </w:tc>
        <w:tc>
          <w:tcPr>
            <w:tcW w:w="645" w:type="dxa"/>
            <w:shd w:val="clear" w:color="auto" w:fill="auto"/>
          </w:tcPr>
          <w:p w:rsidR="00411B99" w:rsidRDefault="00411B99" w:rsidP="004F4A4F"/>
        </w:tc>
        <w:tc>
          <w:tcPr>
            <w:tcW w:w="646" w:type="dxa"/>
            <w:shd w:val="clear" w:color="auto" w:fill="auto"/>
          </w:tcPr>
          <w:p w:rsidR="00411B99" w:rsidRDefault="00411B99" w:rsidP="004F4A4F"/>
        </w:tc>
        <w:tc>
          <w:tcPr>
            <w:tcW w:w="887" w:type="dxa"/>
            <w:shd w:val="clear" w:color="auto" w:fill="auto"/>
          </w:tcPr>
          <w:p w:rsidR="00411B99" w:rsidRPr="00D73E2D" w:rsidRDefault="00411B99" w:rsidP="004F4A4F">
            <w:pPr>
              <w:spacing w:before="25" w:after="25"/>
              <w:ind w:right="-1"/>
              <w:jc w:val="both"/>
              <w:rPr>
                <w:rFonts w:ascii="Times New Roman" w:hAnsi="Times New Roman" w:cs="Times New Roman"/>
                <w:sz w:val="28"/>
                <w:szCs w:val="28"/>
              </w:rPr>
            </w:pPr>
          </w:p>
        </w:tc>
      </w:tr>
      <w:tr w:rsidR="00411B99" w:rsidRPr="00D73E2D" w:rsidTr="00411B99">
        <w:tc>
          <w:tcPr>
            <w:tcW w:w="0" w:type="auto"/>
            <w:vMerge/>
            <w:shd w:val="clear" w:color="auto" w:fill="auto"/>
            <w:vAlign w:val="center"/>
            <w:hideMark/>
          </w:tcPr>
          <w:p w:rsidR="00411B99" w:rsidRPr="00D73E2D" w:rsidRDefault="00411B99" w:rsidP="004F4A4F">
            <w:pPr>
              <w:rPr>
                <w:rFonts w:ascii="Times New Roman" w:hAnsi="Times New Roman" w:cs="Times New Roman"/>
                <w:sz w:val="28"/>
                <w:szCs w:val="28"/>
              </w:rPr>
            </w:pPr>
          </w:p>
        </w:tc>
        <w:tc>
          <w:tcPr>
            <w:tcW w:w="2581" w:type="dxa"/>
            <w:shd w:val="clear" w:color="auto" w:fill="auto"/>
          </w:tcPr>
          <w:p w:rsidR="00411B99" w:rsidRPr="00D73E2D" w:rsidRDefault="00411B99" w:rsidP="004F4A4F">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«Родиминка»</w:t>
            </w:r>
          </w:p>
        </w:tc>
        <w:tc>
          <w:tcPr>
            <w:tcW w:w="644" w:type="dxa"/>
            <w:shd w:val="clear" w:color="auto" w:fill="auto"/>
          </w:tcPr>
          <w:p w:rsidR="00411B99" w:rsidRPr="00D73E2D" w:rsidRDefault="00411B99" w:rsidP="004F4A4F">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17</w:t>
            </w:r>
          </w:p>
        </w:tc>
        <w:tc>
          <w:tcPr>
            <w:tcW w:w="680" w:type="dxa"/>
            <w:gridSpan w:val="2"/>
          </w:tcPr>
          <w:p w:rsidR="00411B99" w:rsidRDefault="00411B99" w:rsidP="004F4A4F">
            <w:pPr>
              <w:spacing w:before="25" w:after="25"/>
              <w:ind w:right="-1"/>
              <w:jc w:val="both"/>
              <w:rPr>
                <w:sz w:val="28"/>
                <w:szCs w:val="28"/>
              </w:rPr>
            </w:pPr>
            <w:r>
              <w:rPr>
                <w:sz w:val="28"/>
                <w:szCs w:val="28"/>
              </w:rPr>
              <w:t>177</w:t>
            </w:r>
          </w:p>
        </w:tc>
        <w:tc>
          <w:tcPr>
            <w:tcW w:w="645" w:type="dxa"/>
            <w:shd w:val="clear" w:color="auto" w:fill="auto"/>
            <w:hideMark/>
          </w:tcPr>
          <w:p w:rsidR="00411B99" w:rsidRPr="00D73E2D" w:rsidRDefault="00411B99" w:rsidP="004F4A4F">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17</w:t>
            </w:r>
          </w:p>
        </w:tc>
        <w:tc>
          <w:tcPr>
            <w:tcW w:w="645" w:type="dxa"/>
            <w:shd w:val="clear" w:color="auto" w:fill="auto"/>
          </w:tcPr>
          <w:p w:rsidR="00411B99" w:rsidRPr="00D73E2D" w:rsidRDefault="00411B99" w:rsidP="004F4A4F">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17</w:t>
            </w:r>
          </w:p>
        </w:tc>
        <w:tc>
          <w:tcPr>
            <w:tcW w:w="646" w:type="dxa"/>
            <w:shd w:val="clear" w:color="auto" w:fill="auto"/>
          </w:tcPr>
          <w:p w:rsidR="00411B99" w:rsidRPr="00D73E2D" w:rsidRDefault="00411B99" w:rsidP="004F4A4F">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17</w:t>
            </w:r>
          </w:p>
        </w:tc>
        <w:tc>
          <w:tcPr>
            <w:tcW w:w="887" w:type="dxa"/>
            <w:shd w:val="clear" w:color="auto" w:fill="auto"/>
            <w:hideMark/>
          </w:tcPr>
          <w:p w:rsidR="00411B99" w:rsidRPr="00D73E2D" w:rsidRDefault="00411B99" w:rsidP="004F4A4F">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68</w:t>
            </w:r>
          </w:p>
        </w:tc>
      </w:tr>
      <w:tr w:rsidR="00411B99" w:rsidRPr="00D73E2D" w:rsidTr="00411B99">
        <w:tc>
          <w:tcPr>
            <w:tcW w:w="2297" w:type="dxa"/>
            <w:vMerge w:val="restart"/>
            <w:shd w:val="clear" w:color="auto" w:fill="auto"/>
            <w:hideMark/>
          </w:tcPr>
          <w:p w:rsidR="00411B99" w:rsidRPr="00D73E2D" w:rsidRDefault="00411B99" w:rsidP="004F4A4F">
            <w:pPr>
              <w:spacing w:before="25" w:after="25"/>
              <w:ind w:right="-1"/>
              <w:jc w:val="both"/>
              <w:rPr>
                <w:rFonts w:ascii="Times New Roman" w:hAnsi="Times New Roman" w:cs="Times New Roman"/>
                <w:sz w:val="28"/>
                <w:szCs w:val="28"/>
              </w:rPr>
            </w:pPr>
            <w:r w:rsidRPr="00D73E2D">
              <w:rPr>
                <w:rFonts w:ascii="Times New Roman" w:hAnsi="Times New Roman" w:cs="Times New Roman"/>
                <w:sz w:val="28"/>
                <w:szCs w:val="28"/>
              </w:rPr>
              <w:t>Спортивно-оздоровительное</w:t>
            </w:r>
          </w:p>
        </w:tc>
        <w:tc>
          <w:tcPr>
            <w:tcW w:w="2581" w:type="dxa"/>
            <w:shd w:val="clear" w:color="auto" w:fill="auto"/>
          </w:tcPr>
          <w:p w:rsidR="00411B99" w:rsidRPr="00D73E2D" w:rsidRDefault="00411B99" w:rsidP="004F4A4F">
            <w:pPr>
              <w:ind w:firstLine="567"/>
              <w:jc w:val="both"/>
              <w:rPr>
                <w:rFonts w:ascii="Times New Roman" w:hAnsi="Times New Roman" w:cs="Times New Roman"/>
                <w:sz w:val="28"/>
                <w:szCs w:val="28"/>
              </w:rPr>
            </w:pPr>
            <w:r>
              <w:rPr>
                <w:rFonts w:ascii="Times New Roman" w:hAnsi="Times New Roman" w:cs="Times New Roman"/>
                <w:sz w:val="28"/>
                <w:szCs w:val="28"/>
              </w:rPr>
              <w:t>ЛФК</w:t>
            </w:r>
          </w:p>
        </w:tc>
        <w:tc>
          <w:tcPr>
            <w:tcW w:w="644" w:type="dxa"/>
            <w:shd w:val="clear" w:color="auto" w:fill="auto"/>
          </w:tcPr>
          <w:p w:rsidR="00411B99" w:rsidRDefault="00411B99" w:rsidP="004F4A4F"/>
        </w:tc>
        <w:tc>
          <w:tcPr>
            <w:tcW w:w="680" w:type="dxa"/>
            <w:gridSpan w:val="2"/>
          </w:tcPr>
          <w:p w:rsidR="00411B99" w:rsidRPr="00D73E2D" w:rsidRDefault="00411B99" w:rsidP="004F4A4F">
            <w:pPr>
              <w:rPr>
                <w:sz w:val="28"/>
                <w:szCs w:val="28"/>
              </w:rPr>
            </w:pPr>
          </w:p>
        </w:tc>
        <w:tc>
          <w:tcPr>
            <w:tcW w:w="645" w:type="dxa"/>
            <w:shd w:val="clear" w:color="auto" w:fill="auto"/>
          </w:tcPr>
          <w:p w:rsidR="00411B99" w:rsidRDefault="00411B99" w:rsidP="004F4A4F"/>
        </w:tc>
        <w:tc>
          <w:tcPr>
            <w:tcW w:w="645" w:type="dxa"/>
            <w:shd w:val="clear" w:color="auto" w:fill="auto"/>
          </w:tcPr>
          <w:p w:rsidR="00411B99" w:rsidRDefault="00411B99" w:rsidP="004F4A4F"/>
        </w:tc>
        <w:tc>
          <w:tcPr>
            <w:tcW w:w="646" w:type="dxa"/>
            <w:shd w:val="clear" w:color="auto" w:fill="auto"/>
          </w:tcPr>
          <w:p w:rsidR="00411B99" w:rsidRDefault="00411B99" w:rsidP="004F4A4F"/>
        </w:tc>
        <w:tc>
          <w:tcPr>
            <w:tcW w:w="887" w:type="dxa"/>
            <w:shd w:val="clear" w:color="auto" w:fill="auto"/>
          </w:tcPr>
          <w:p w:rsidR="00411B99" w:rsidRPr="00D73E2D" w:rsidRDefault="00411B99" w:rsidP="004F4A4F">
            <w:pPr>
              <w:spacing w:before="25" w:after="25"/>
              <w:ind w:right="-1"/>
              <w:jc w:val="both"/>
              <w:rPr>
                <w:rFonts w:ascii="Times New Roman" w:hAnsi="Times New Roman" w:cs="Times New Roman"/>
                <w:sz w:val="28"/>
                <w:szCs w:val="28"/>
              </w:rPr>
            </w:pPr>
          </w:p>
        </w:tc>
      </w:tr>
      <w:tr w:rsidR="00411B99" w:rsidRPr="00D73E2D" w:rsidTr="00411B99">
        <w:tc>
          <w:tcPr>
            <w:tcW w:w="0" w:type="auto"/>
            <w:vMerge/>
            <w:shd w:val="clear" w:color="auto" w:fill="auto"/>
            <w:vAlign w:val="center"/>
            <w:hideMark/>
          </w:tcPr>
          <w:p w:rsidR="00411B99" w:rsidRPr="00D73E2D" w:rsidRDefault="00411B99" w:rsidP="004F4A4F">
            <w:pPr>
              <w:rPr>
                <w:rFonts w:ascii="Times New Roman" w:hAnsi="Times New Roman" w:cs="Times New Roman"/>
                <w:sz w:val="28"/>
                <w:szCs w:val="28"/>
              </w:rPr>
            </w:pPr>
          </w:p>
        </w:tc>
        <w:tc>
          <w:tcPr>
            <w:tcW w:w="2581" w:type="dxa"/>
            <w:shd w:val="clear" w:color="auto" w:fill="auto"/>
          </w:tcPr>
          <w:p w:rsidR="00411B99" w:rsidRPr="00D73E2D" w:rsidRDefault="00411B99" w:rsidP="004F4A4F">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«Аэробика»</w:t>
            </w:r>
          </w:p>
        </w:tc>
        <w:tc>
          <w:tcPr>
            <w:tcW w:w="644" w:type="dxa"/>
            <w:shd w:val="clear" w:color="auto" w:fill="auto"/>
          </w:tcPr>
          <w:p w:rsidR="00411B99" w:rsidRDefault="00411B99" w:rsidP="004F4A4F"/>
        </w:tc>
        <w:tc>
          <w:tcPr>
            <w:tcW w:w="680" w:type="dxa"/>
            <w:gridSpan w:val="2"/>
          </w:tcPr>
          <w:p w:rsidR="00411B99" w:rsidRPr="00D73E2D" w:rsidRDefault="00411B99" w:rsidP="004F4A4F">
            <w:pPr>
              <w:rPr>
                <w:sz w:val="28"/>
                <w:szCs w:val="28"/>
              </w:rPr>
            </w:pPr>
          </w:p>
        </w:tc>
        <w:tc>
          <w:tcPr>
            <w:tcW w:w="645" w:type="dxa"/>
            <w:shd w:val="clear" w:color="auto" w:fill="auto"/>
          </w:tcPr>
          <w:p w:rsidR="00411B99" w:rsidRDefault="00411B99" w:rsidP="004F4A4F"/>
        </w:tc>
        <w:tc>
          <w:tcPr>
            <w:tcW w:w="645" w:type="dxa"/>
            <w:shd w:val="clear" w:color="auto" w:fill="auto"/>
          </w:tcPr>
          <w:p w:rsidR="00411B99" w:rsidRPr="00D73E2D" w:rsidRDefault="00411B99" w:rsidP="004F4A4F">
            <w:pPr>
              <w:spacing w:before="25" w:after="25"/>
              <w:ind w:right="-1"/>
              <w:jc w:val="both"/>
              <w:rPr>
                <w:rFonts w:ascii="Times New Roman" w:hAnsi="Times New Roman" w:cs="Times New Roman"/>
                <w:sz w:val="28"/>
                <w:szCs w:val="28"/>
              </w:rPr>
            </w:pPr>
          </w:p>
        </w:tc>
        <w:tc>
          <w:tcPr>
            <w:tcW w:w="646" w:type="dxa"/>
            <w:shd w:val="clear" w:color="auto" w:fill="auto"/>
          </w:tcPr>
          <w:p w:rsidR="00411B99" w:rsidRPr="00D73E2D" w:rsidRDefault="00411B99" w:rsidP="004F4A4F">
            <w:pPr>
              <w:spacing w:before="25" w:after="25"/>
              <w:ind w:right="-1"/>
              <w:jc w:val="both"/>
              <w:rPr>
                <w:rFonts w:ascii="Times New Roman" w:hAnsi="Times New Roman" w:cs="Times New Roman"/>
                <w:sz w:val="28"/>
                <w:szCs w:val="28"/>
              </w:rPr>
            </w:pPr>
          </w:p>
        </w:tc>
        <w:tc>
          <w:tcPr>
            <w:tcW w:w="887" w:type="dxa"/>
            <w:shd w:val="clear" w:color="auto" w:fill="auto"/>
          </w:tcPr>
          <w:p w:rsidR="00411B99" w:rsidRPr="00D73E2D" w:rsidRDefault="00411B99" w:rsidP="004F4A4F">
            <w:pPr>
              <w:spacing w:before="25" w:after="25"/>
              <w:ind w:right="-1"/>
              <w:jc w:val="both"/>
              <w:rPr>
                <w:rFonts w:ascii="Times New Roman" w:hAnsi="Times New Roman" w:cs="Times New Roman"/>
                <w:sz w:val="28"/>
                <w:szCs w:val="28"/>
              </w:rPr>
            </w:pPr>
          </w:p>
        </w:tc>
      </w:tr>
      <w:tr w:rsidR="00411B99" w:rsidRPr="00D73E2D" w:rsidTr="00411B99">
        <w:tc>
          <w:tcPr>
            <w:tcW w:w="0" w:type="auto"/>
            <w:vMerge/>
            <w:shd w:val="clear" w:color="auto" w:fill="auto"/>
            <w:vAlign w:val="center"/>
            <w:hideMark/>
          </w:tcPr>
          <w:p w:rsidR="00411B99" w:rsidRPr="00D73E2D" w:rsidRDefault="00411B99" w:rsidP="004F4A4F">
            <w:pPr>
              <w:rPr>
                <w:rFonts w:ascii="Times New Roman" w:hAnsi="Times New Roman" w:cs="Times New Roman"/>
                <w:sz w:val="28"/>
                <w:szCs w:val="28"/>
              </w:rPr>
            </w:pPr>
          </w:p>
        </w:tc>
        <w:tc>
          <w:tcPr>
            <w:tcW w:w="2581" w:type="dxa"/>
            <w:shd w:val="clear" w:color="auto" w:fill="auto"/>
            <w:hideMark/>
          </w:tcPr>
          <w:p w:rsidR="00411B99" w:rsidRPr="00D73E2D" w:rsidRDefault="00411B99" w:rsidP="004F4A4F">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«Каратэ»</w:t>
            </w:r>
          </w:p>
        </w:tc>
        <w:tc>
          <w:tcPr>
            <w:tcW w:w="644" w:type="dxa"/>
            <w:shd w:val="clear" w:color="auto" w:fill="auto"/>
          </w:tcPr>
          <w:p w:rsidR="00411B99" w:rsidRPr="00D73E2D" w:rsidRDefault="00411B99" w:rsidP="004F4A4F">
            <w:pPr>
              <w:spacing w:before="25" w:after="25"/>
              <w:ind w:right="-1"/>
              <w:jc w:val="both"/>
              <w:rPr>
                <w:rFonts w:ascii="Times New Roman" w:hAnsi="Times New Roman" w:cs="Times New Roman"/>
                <w:sz w:val="28"/>
                <w:szCs w:val="28"/>
              </w:rPr>
            </w:pPr>
          </w:p>
        </w:tc>
        <w:tc>
          <w:tcPr>
            <w:tcW w:w="680" w:type="dxa"/>
            <w:gridSpan w:val="2"/>
          </w:tcPr>
          <w:p w:rsidR="00411B99" w:rsidRPr="00D73E2D" w:rsidRDefault="00411B99" w:rsidP="004F4A4F">
            <w:pPr>
              <w:spacing w:before="25" w:after="25"/>
              <w:ind w:right="-1"/>
              <w:jc w:val="both"/>
              <w:rPr>
                <w:sz w:val="28"/>
                <w:szCs w:val="28"/>
              </w:rPr>
            </w:pPr>
          </w:p>
        </w:tc>
        <w:tc>
          <w:tcPr>
            <w:tcW w:w="645" w:type="dxa"/>
            <w:shd w:val="clear" w:color="auto" w:fill="auto"/>
          </w:tcPr>
          <w:p w:rsidR="00411B99" w:rsidRPr="00D73E2D" w:rsidRDefault="00411B99" w:rsidP="004F4A4F">
            <w:pPr>
              <w:spacing w:before="25" w:after="25"/>
              <w:ind w:right="-1"/>
              <w:jc w:val="both"/>
              <w:rPr>
                <w:rFonts w:ascii="Times New Roman" w:hAnsi="Times New Roman" w:cs="Times New Roman"/>
                <w:sz w:val="28"/>
                <w:szCs w:val="28"/>
              </w:rPr>
            </w:pPr>
          </w:p>
        </w:tc>
        <w:tc>
          <w:tcPr>
            <w:tcW w:w="645" w:type="dxa"/>
            <w:shd w:val="clear" w:color="auto" w:fill="auto"/>
          </w:tcPr>
          <w:p w:rsidR="00411B99" w:rsidRDefault="00411B99" w:rsidP="004F4A4F"/>
        </w:tc>
        <w:tc>
          <w:tcPr>
            <w:tcW w:w="646" w:type="dxa"/>
            <w:shd w:val="clear" w:color="auto" w:fill="auto"/>
          </w:tcPr>
          <w:p w:rsidR="00411B99" w:rsidRDefault="00411B99" w:rsidP="004F4A4F"/>
        </w:tc>
        <w:tc>
          <w:tcPr>
            <w:tcW w:w="887" w:type="dxa"/>
            <w:shd w:val="clear" w:color="auto" w:fill="auto"/>
          </w:tcPr>
          <w:p w:rsidR="00411B99" w:rsidRPr="00D73E2D" w:rsidRDefault="00411B99" w:rsidP="004F4A4F">
            <w:pPr>
              <w:spacing w:before="25" w:after="25"/>
              <w:ind w:right="-1"/>
              <w:jc w:val="both"/>
              <w:rPr>
                <w:rFonts w:ascii="Times New Roman" w:hAnsi="Times New Roman" w:cs="Times New Roman"/>
                <w:sz w:val="28"/>
                <w:szCs w:val="28"/>
              </w:rPr>
            </w:pPr>
          </w:p>
        </w:tc>
      </w:tr>
      <w:tr w:rsidR="00411B99" w:rsidRPr="00D73E2D" w:rsidTr="00411B99">
        <w:tc>
          <w:tcPr>
            <w:tcW w:w="0" w:type="auto"/>
            <w:shd w:val="clear" w:color="auto" w:fill="auto"/>
            <w:vAlign w:val="center"/>
          </w:tcPr>
          <w:p w:rsidR="00411B99" w:rsidRPr="00D73E2D" w:rsidRDefault="00411B99" w:rsidP="00411B99">
            <w:pPr>
              <w:rPr>
                <w:rFonts w:ascii="Times New Roman" w:hAnsi="Times New Roman" w:cs="Times New Roman"/>
                <w:sz w:val="28"/>
                <w:szCs w:val="28"/>
              </w:rPr>
            </w:pPr>
          </w:p>
        </w:tc>
        <w:tc>
          <w:tcPr>
            <w:tcW w:w="2581"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«Футбол»</w:t>
            </w:r>
          </w:p>
        </w:tc>
        <w:tc>
          <w:tcPr>
            <w:tcW w:w="644"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17</w:t>
            </w:r>
          </w:p>
        </w:tc>
        <w:tc>
          <w:tcPr>
            <w:tcW w:w="680" w:type="dxa"/>
            <w:gridSpan w:val="2"/>
          </w:tcPr>
          <w:p w:rsidR="00411B99" w:rsidRDefault="00411B99" w:rsidP="00411B99">
            <w:pPr>
              <w:spacing w:before="25" w:after="25"/>
              <w:ind w:right="-1"/>
              <w:jc w:val="both"/>
              <w:rPr>
                <w:sz w:val="28"/>
                <w:szCs w:val="28"/>
              </w:rPr>
            </w:pPr>
            <w:r>
              <w:rPr>
                <w:sz w:val="28"/>
                <w:szCs w:val="28"/>
              </w:rPr>
              <w:t>17</w:t>
            </w:r>
          </w:p>
        </w:tc>
        <w:tc>
          <w:tcPr>
            <w:tcW w:w="645"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17</w:t>
            </w:r>
          </w:p>
        </w:tc>
        <w:tc>
          <w:tcPr>
            <w:tcW w:w="645"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17</w:t>
            </w:r>
          </w:p>
        </w:tc>
        <w:tc>
          <w:tcPr>
            <w:tcW w:w="646"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17</w:t>
            </w:r>
          </w:p>
        </w:tc>
        <w:tc>
          <w:tcPr>
            <w:tcW w:w="887"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68</w:t>
            </w:r>
          </w:p>
        </w:tc>
      </w:tr>
      <w:tr w:rsidR="00411B99" w:rsidRPr="00D73E2D" w:rsidTr="00411B99">
        <w:tc>
          <w:tcPr>
            <w:tcW w:w="0" w:type="auto"/>
            <w:shd w:val="clear" w:color="auto" w:fill="auto"/>
            <w:vAlign w:val="center"/>
          </w:tcPr>
          <w:p w:rsidR="00411B99" w:rsidRPr="00D73E2D" w:rsidRDefault="00411B99" w:rsidP="00411B99">
            <w:pPr>
              <w:rPr>
                <w:rFonts w:ascii="Times New Roman" w:hAnsi="Times New Roman" w:cs="Times New Roman"/>
                <w:sz w:val="28"/>
                <w:szCs w:val="28"/>
              </w:rPr>
            </w:pPr>
          </w:p>
        </w:tc>
        <w:tc>
          <w:tcPr>
            <w:tcW w:w="2581" w:type="dxa"/>
            <w:shd w:val="clear" w:color="auto" w:fill="auto"/>
          </w:tcPr>
          <w:p w:rsidR="00411B99"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«Ушу»</w:t>
            </w:r>
          </w:p>
        </w:tc>
        <w:tc>
          <w:tcPr>
            <w:tcW w:w="644"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p>
        </w:tc>
        <w:tc>
          <w:tcPr>
            <w:tcW w:w="680" w:type="dxa"/>
            <w:gridSpan w:val="2"/>
          </w:tcPr>
          <w:p w:rsidR="00411B99" w:rsidRPr="00D73E2D" w:rsidRDefault="00411B99" w:rsidP="00411B99">
            <w:pPr>
              <w:spacing w:before="25" w:after="25"/>
              <w:ind w:right="-1"/>
              <w:jc w:val="both"/>
              <w:rPr>
                <w:sz w:val="28"/>
                <w:szCs w:val="28"/>
              </w:rPr>
            </w:pPr>
          </w:p>
        </w:tc>
        <w:tc>
          <w:tcPr>
            <w:tcW w:w="645"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p>
        </w:tc>
        <w:tc>
          <w:tcPr>
            <w:tcW w:w="645" w:type="dxa"/>
            <w:shd w:val="clear" w:color="auto" w:fill="auto"/>
          </w:tcPr>
          <w:p w:rsidR="00411B99" w:rsidRPr="00D73E2D" w:rsidRDefault="00411B99" w:rsidP="00411B99">
            <w:pPr>
              <w:rPr>
                <w:rFonts w:ascii="Times New Roman" w:hAnsi="Times New Roman" w:cs="Times New Roman"/>
                <w:sz w:val="28"/>
                <w:szCs w:val="28"/>
              </w:rPr>
            </w:pPr>
          </w:p>
        </w:tc>
        <w:tc>
          <w:tcPr>
            <w:tcW w:w="646" w:type="dxa"/>
            <w:shd w:val="clear" w:color="auto" w:fill="auto"/>
          </w:tcPr>
          <w:p w:rsidR="00411B99" w:rsidRPr="00D73E2D" w:rsidRDefault="00411B99" w:rsidP="00411B99">
            <w:pPr>
              <w:rPr>
                <w:rFonts w:ascii="Times New Roman" w:hAnsi="Times New Roman" w:cs="Times New Roman"/>
                <w:sz w:val="28"/>
                <w:szCs w:val="28"/>
              </w:rPr>
            </w:pPr>
          </w:p>
        </w:tc>
        <w:tc>
          <w:tcPr>
            <w:tcW w:w="887"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p>
        </w:tc>
      </w:tr>
      <w:tr w:rsidR="00411B99" w:rsidRPr="00D73E2D" w:rsidTr="00411B99">
        <w:tc>
          <w:tcPr>
            <w:tcW w:w="2297" w:type="dxa"/>
            <w:shd w:val="clear" w:color="auto" w:fill="auto"/>
            <w:hideMark/>
          </w:tcPr>
          <w:p w:rsidR="00411B99" w:rsidRPr="00D73E2D" w:rsidRDefault="00411B99" w:rsidP="00411B99">
            <w:pPr>
              <w:spacing w:before="25" w:after="25"/>
              <w:ind w:right="-1"/>
              <w:jc w:val="both"/>
              <w:rPr>
                <w:rFonts w:ascii="Times New Roman" w:hAnsi="Times New Roman" w:cs="Times New Roman"/>
                <w:sz w:val="28"/>
                <w:szCs w:val="28"/>
              </w:rPr>
            </w:pPr>
            <w:r w:rsidRPr="00D73E2D">
              <w:rPr>
                <w:rFonts w:ascii="Times New Roman" w:hAnsi="Times New Roman" w:cs="Times New Roman"/>
                <w:sz w:val="28"/>
                <w:szCs w:val="28"/>
              </w:rPr>
              <w:t>Социальное</w:t>
            </w:r>
          </w:p>
        </w:tc>
        <w:tc>
          <w:tcPr>
            <w:tcW w:w="2581"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«Клуб добрых сердец»</w:t>
            </w:r>
          </w:p>
        </w:tc>
        <w:tc>
          <w:tcPr>
            <w:tcW w:w="644"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17</w:t>
            </w:r>
          </w:p>
        </w:tc>
        <w:tc>
          <w:tcPr>
            <w:tcW w:w="680" w:type="dxa"/>
            <w:gridSpan w:val="2"/>
          </w:tcPr>
          <w:p w:rsidR="00411B99" w:rsidRDefault="00411B99" w:rsidP="00411B99">
            <w:pPr>
              <w:spacing w:before="25" w:after="25"/>
              <w:ind w:right="-1"/>
              <w:jc w:val="both"/>
              <w:rPr>
                <w:sz w:val="28"/>
                <w:szCs w:val="28"/>
              </w:rPr>
            </w:pPr>
            <w:r>
              <w:rPr>
                <w:sz w:val="28"/>
                <w:szCs w:val="28"/>
              </w:rPr>
              <w:t>17</w:t>
            </w:r>
          </w:p>
        </w:tc>
        <w:tc>
          <w:tcPr>
            <w:tcW w:w="645"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17</w:t>
            </w:r>
          </w:p>
        </w:tc>
        <w:tc>
          <w:tcPr>
            <w:tcW w:w="645"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17</w:t>
            </w:r>
          </w:p>
        </w:tc>
        <w:tc>
          <w:tcPr>
            <w:tcW w:w="646"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17</w:t>
            </w:r>
          </w:p>
        </w:tc>
        <w:tc>
          <w:tcPr>
            <w:tcW w:w="887"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85</w:t>
            </w:r>
          </w:p>
        </w:tc>
      </w:tr>
      <w:tr w:rsidR="00411B99" w:rsidRPr="00D73E2D" w:rsidTr="00411B99">
        <w:tc>
          <w:tcPr>
            <w:tcW w:w="4878" w:type="dxa"/>
            <w:gridSpan w:val="2"/>
            <w:shd w:val="clear" w:color="auto" w:fill="auto"/>
            <w:hideMark/>
          </w:tcPr>
          <w:p w:rsidR="00411B99" w:rsidRPr="00D73E2D" w:rsidRDefault="00411B99" w:rsidP="00411B99">
            <w:pPr>
              <w:spacing w:before="25" w:after="25"/>
              <w:ind w:right="-1"/>
              <w:jc w:val="both"/>
              <w:rPr>
                <w:rFonts w:ascii="Times New Roman" w:hAnsi="Times New Roman" w:cs="Times New Roman"/>
                <w:b/>
                <w:sz w:val="28"/>
                <w:szCs w:val="28"/>
              </w:rPr>
            </w:pPr>
            <w:r w:rsidRPr="00D73E2D">
              <w:rPr>
                <w:rFonts w:ascii="Times New Roman" w:hAnsi="Times New Roman" w:cs="Times New Roman"/>
                <w:b/>
                <w:sz w:val="28"/>
                <w:szCs w:val="28"/>
              </w:rPr>
              <w:t>Итого</w:t>
            </w:r>
          </w:p>
        </w:tc>
        <w:tc>
          <w:tcPr>
            <w:tcW w:w="644" w:type="dxa"/>
            <w:shd w:val="clear" w:color="auto" w:fill="auto"/>
            <w:hideMark/>
          </w:tcPr>
          <w:p w:rsidR="00411B99" w:rsidRPr="00D73E2D" w:rsidRDefault="00411B99" w:rsidP="00411B99">
            <w:pPr>
              <w:spacing w:before="25" w:after="25"/>
              <w:ind w:right="-1"/>
              <w:jc w:val="both"/>
              <w:rPr>
                <w:rFonts w:ascii="Times New Roman" w:hAnsi="Times New Roman" w:cs="Times New Roman"/>
                <w:b/>
                <w:sz w:val="28"/>
                <w:szCs w:val="28"/>
              </w:rPr>
            </w:pPr>
            <w:r w:rsidRPr="00D73E2D">
              <w:rPr>
                <w:rFonts w:ascii="Times New Roman" w:hAnsi="Times New Roman" w:cs="Times New Roman"/>
                <w:b/>
                <w:sz w:val="28"/>
                <w:szCs w:val="28"/>
              </w:rPr>
              <w:t>330</w:t>
            </w:r>
          </w:p>
        </w:tc>
        <w:tc>
          <w:tcPr>
            <w:tcW w:w="680" w:type="dxa"/>
            <w:gridSpan w:val="2"/>
          </w:tcPr>
          <w:p w:rsidR="00411B99" w:rsidRPr="00D73E2D" w:rsidRDefault="00411B99" w:rsidP="00411B99">
            <w:pPr>
              <w:spacing w:before="25" w:after="25"/>
              <w:ind w:right="-1"/>
              <w:jc w:val="both"/>
              <w:rPr>
                <w:b/>
                <w:sz w:val="28"/>
                <w:szCs w:val="28"/>
              </w:rPr>
            </w:pPr>
            <w:r>
              <w:rPr>
                <w:b/>
                <w:sz w:val="28"/>
                <w:szCs w:val="28"/>
              </w:rPr>
              <w:t>340</w:t>
            </w:r>
          </w:p>
        </w:tc>
        <w:tc>
          <w:tcPr>
            <w:tcW w:w="645" w:type="dxa"/>
            <w:shd w:val="clear" w:color="auto" w:fill="auto"/>
          </w:tcPr>
          <w:p w:rsidR="00411B99" w:rsidRPr="00D73E2D" w:rsidRDefault="00411B99" w:rsidP="00411B99">
            <w:pPr>
              <w:spacing w:before="25" w:after="25"/>
              <w:ind w:right="-1"/>
              <w:jc w:val="both"/>
              <w:rPr>
                <w:rFonts w:ascii="Times New Roman" w:hAnsi="Times New Roman" w:cs="Times New Roman"/>
                <w:b/>
                <w:sz w:val="28"/>
                <w:szCs w:val="28"/>
              </w:rPr>
            </w:pPr>
            <w:r w:rsidRPr="00D73E2D">
              <w:rPr>
                <w:rFonts w:ascii="Times New Roman" w:hAnsi="Times New Roman" w:cs="Times New Roman"/>
                <w:b/>
                <w:sz w:val="28"/>
                <w:szCs w:val="28"/>
              </w:rPr>
              <w:t>340</w:t>
            </w:r>
          </w:p>
        </w:tc>
        <w:tc>
          <w:tcPr>
            <w:tcW w:w="645" w:type="dxa"/>
            <w:shd w:val="clear" w:color="auto" w:fill="auto"/>
          </w:tcPr>
          <w:p w:rsidR="00411B99" w:rsidRPr="00D73E2D" w:rsidRDefault="00411B99" w:rsidP="00411B99">
            <w:pPr>
              <w:spacing w:before="25" w:after="25"/>
              <w:ind w:right="-1"/>
              <w:jc w:val="both"/>
              <w:rPr>
                <w:rFonts w:ascii="Times New Roman" w:hAnsi="Times New Roman" w:cs="Times New Roman"/>
                <w:b/>
                <w:sz w:val="28"/>
                <w:szCs w:val="28"/>
              </w:rPr>
            </w:pPr>
            <w:r w:rsidRPr="00D73E2D">
              <w:rPr>
                <w:rFonts w:ascii="Times New Roman" w:hAnsi="Times New Roman" w:cs="Times New Roman"/>
                <w:b/>
                <w:sz w:val="28"/>
                <w:szCs w:val="28"/>
              </w:rPr>
              <w:t>340</w:t>
            </w:r>
          </w:p>
        </w:tc>
        <w:tc>
          <w:tcPr>
            <w:tcW w:w="646" w:type="dxa"/>
            <w:shd w:val="clear" w:color="auto" w:fill="auto"/>
          </w:tcPr>
          <w:p w:rsidR="00411B99" w:rsidRPr="00D73E2D" w:rsidRDefault="00411B99" w:rsidP="00411B99">
            <w:pPr>
              <w:spacing w:before="25" w:after="25"/>
              <w:ind w:right="-1"/>
              <w:jc w:val="both"/>
              <w:rPr>
                <w:rFonts w:ascii="Times New Roman" w:hAnsi="Times New Roman" w:cs="Times New Roman"/>
                <w:b/>
                <w:sz w:val="28"/>
                <w:szCs w:val="28"/>
              </w:rPr>
            </w:pPr>
            <w:r w:rsidRPr="00D73E2D">
              <w:rPr>
                <w:rFonts w:ascii="Times New Roman" w:hAnsi="Times New Roman" w:cs="Times New Roman"/>
                <w:b/>
                <w:sz w:val="28"/>
                <w:szCs w:val="28"/>
              </w:rPr>
              <w:t>340</w:t>
            </w:r>
          </w:p>
        </w:tc>
        <w:tc>
          <w:tcPr>
            <w:tcW w:w="887" w:type="dxa"/>
            <w:shd w:val="clear" w:color="auto" w:fill="auto"/>
            <w:hideMark/>
          </w:tcPr>
          <w:p w:rsidR="00411B99" w:rsidRPr="00D73E2D" w:rsidRDefault="00411B99" w:rsidP="00411B99">
            <w:pPr>
              <w:spacing w:before="25" w:after="25"/>
              <w:ind w:right="-1"/>
              <w:jc w:val="both"/>
              <w:rPr>
                <w:rFonts w:ascii="Times New Roman" w:hAnsi="Times New Roman" w:cs="Times New Roman"/>
                <w:b/>
                <w:sz w:val="28"/>
                <w:szCs w:val="28"/>
              </w:rPr>
            </w:pPr>
            <w:r>
              <w:rPr>
                <w:rFonts w:ascii="Times New Roman" w:hAnsi="Times New Roman" w:cs="Times New Roman"/>
                <w:b/>
                <w:sz w:val="28"/>
                <w:szCs w:val="28"/>
              </w:rPr>
              <w:t>168</w:t>
            </w:r>
            <w:r w:rsidRPr="00D73E2D">
              <w:rPr>
                <w:rFonts w:ascii="Times New Roman" w:hAnsi="Times New Roman" w:cs="Times New Roman"/>
                <w:b/>
                <w:sz w:val="28"/>
                <w:szCs w:val="28"/>
              </w:rPr>
              <w:t>0</w:t>
            </w:r>
          </w:p>
        </w:tc>
      </w:tr>
    </w:tbl>
    <w:p w:rsidR="00411B99" w:rsidRDefault="00411B99" w:rsidP="00411B99">
      <w:pPr>
        <w:ind w:firstLine="567"/>
        <w:jc w:val="center"/>
        <w:rPr>
          <w:rFonts w:ascii="Times New Roman" w:hAnsi="Times New Roman" w:cs="Times New Roman"/>
          <w:b/>
          <w:color w:val="0070C0"/>
          <w:sz w:val="28"/>
          <w:szCs w:val="28"/>
        </w:rPr>
      </w:pPr>
      <w:r w:rsidRPr="000E3F33">
        <w:rPr>
          <w:rFonts w:ascii="Times New Roman" w:hAnsi="Times New Roman" w:cs="Times New Roman"/>
          <w:b/>
          <w:color w:val="0070C0"/>
          <w:sz w:val="28"/>
          <w:szCs w:val="28"/>
        </w:rPr>
        <w:t>Недельн</w:t>
      </w:r>
      <w:r>
        <w:rPr>
          <w:rFonts w:ascii="Times New Roman" w:hAnsi="Times New Roman" w:cs="Times New Roman"/>
          <w:b/>
          <w:color w:val="0070C0"/>
          <w:sz w:val="28"/>
          <w:szCs w:val="28"/>
        </w:rPr>
        <w:t>ый план внеурочной деятельности</w:t>
      </w:r>
    </w:p>
    <w:p w:rsidR="00411B99" w:rsidRPr="000E3F33" w:rsidRDefault="00411B99" w:rsidP="00411B99">
      <w:pPr>
        <w:ind w:firstLine="567"/>
        <w:jc w:val="center"/>
        <w:rPr>
          <w:rFonts w:ascii="Times New Roman" w:hAnsi="Times New Roman" w:cs="Times New Roman"/>
          <w:b/>
          <w:color w:val="0070C0"/>
          <w:sz w:val="28"/>
          <w:szCs w:val="28"/>
        </w:rPr>
      </w:pPr>
      <w:r>
        <w:rPr>
          <w:rFonts w:ascii="Times New Roman" w:hAnsi="Times New Roman" w:cs="Times New Roman"/>
          <w:b/>
          <w:color w:val="0070C0"/>
          <w:sz w:val="28"/>
          <w:szCs w:val="28"/>
        </w:rPr>
        <w:t>ФГОС НОО</w:t>
      </w:r>
    </w:p>
    <w:tbl>
      <w:tblPr>
        <w:tblW w:w="9366" w:type="dxa"/>
        <w:tblInd w:w="959" w:type="dxa"/>
        <w:tblBorders>
          <w:top w:val="double" w:sz="4" w:space="0" w:color="0070C0"/>
          <w:left w:val="double" w:sz="4" w:space="0" w:color="0070C0"/>
          <w:bottom w:val="double" w:sz="4" w:space="0" w:color="0070C0"/>
          <w:right w:val="double" w:sz="4" w:space="0" w:color="0070C0"/>
          <w:insideH w:val="double" w:sz="4" w:space="0" w:color="0070C0"/>
          <w:insideV w:val="double" w:sz="4" w:space="0" w:color="0070C0"/>
        </w:tblBorders>
        <w:tblLook w:val="04A0" w:firstRow="1" w:lastRow="0" w:firstColumn="1" w:lastColumn="0" w:noHBand="0" w:noVBand="1"/>
      </w:tblPr>
      <w:tblGrid>
        <w:gridCol w:w="2427"/>
        <w:gridCol w:w="2390"/>
        <w:gridCol w:w="669"/>
        <w:gridCol w:w="263"/>
        <w:gridCol w:w="680"/>
        <w:gridCol w:w="671"/>
        <w:gridCol w:w="676"/>
        <w:gridCol w:w="678"/>
        <w:gridCol w:w="912"/>
      </w:tblGrid>
      <w:tr w:rsidR="00411B99" w:rsidRPr="00D73E2D" w:rsidTr="00411B99">
        <w:tc>
          <w:tcPr>
            <w:tcW w:w="2427" w:type="dxa"/>
            <w:vMerge w:val="restart"/>
            <w:shd w:val="clear" w:color="auto" w:fill="auto"/>
          </w:tcPr>
          <w:p w:rsidR="00411B99" w:rsidRPr="00D73E2D" w:rsidRDefault="00411B99" w:rsidP="004F4A4F">
            <w:pPr>
              <w:spacing w:before="25" w:after="25"/>
              <w:ind w:right="-1"/>
              <w:jc w:val="center"/>
              <w:rPr>
                <w:rFonts w:ascii="Times New Roman" w:hAnsi="Times New Roman" w:cs="Times New Roman"/>
                <w:b/>
                <w:sz w:val="28"/>
                <w:szCs w:val="28"/>
              </w:rPr>
            </w:pPr>
            <w:r w:rsidRPr="00D73E2D">
              <w:rPr>
                <w:rFonts w:ascii="Times New Roman" w:hAnsi="Times New Roman" w:cs="Times New Roman"/>
                <w:b/>
                <w:sz w:val="28"/>
                <w:szCs w:val="28"/>
              </w:rPr>
              <w:t>Направление</w:t>
            </w:r>
          </w:p>
        </w:tc>
        <w:tc>
          <w:tcPr>
            <w:tcW w:w="2390" w:type="dxa"/>
            <w:vMerge w:val="restart"/>
            <w:shd w:val="clear" w:color="auto" w:fill="auto"/>
          </w:tcPr>
          <w:p w:rsidR="00411B99" w:rsidRPr="00D73E2D" w:rsidRDefault="00411B99" w:rsidP="004F4A4F">
            <w:pPr>
              <w:spacing w:before="25" w:after="25"/>
              <w:ind w:right="-1"/>
              <w:jc w:val="center"/>
              <w:rPr>
                <w:rFonts w:ascii="Times New Roman" w:hAnsi="Times New Roman" w:cs="Times New Roman"/>
                <w:b/>
                <w:sz w:val="28"/>
                <w:szCs w:val="28"/>
              </w:rPr>
            </w:pPr>
            <w:r w:rsidRPr="00D73E2D">
              <w:rPr>
                <w:rFonts w:ascii="Times New Roman" w:hAnsi="Times New Roman" w:cs="Times New Roman"/>
                <w:b/>
                <w:sz w:val="28"/>
                <w:szCs w:val="28"/>
              </w:rPr>
              <w:t>вид деятельности</w:t>
            </w:r>
          </w:p>
        </w:tc>
        <w:tc>
          <w:tcPr>
            <w:tcW w:w="669" w:type="dxa"/>
          </w:tcPr>
          <w:p w:rsidR="00411B99" w:rsidRPr="00D73E2D" w:rsidRDefault="00411B99" w:rsidP="004F4A4F">
            <w:pPr>
              <w:spacing w:before="25" w:after="25"/>
              <w:ind w:right="-1"/>
              <w:jc w:val="center"/>
              <w:rPr>
                <w:rFonts w:ascii="Times New Roman" w:hAnsi="Times New Roman" w:cs="Times New Roman"/>
                <w:b/>
                <w:sz w:val="28"/>
                <w:szCs w:val="28"/>
              </w:rPr>
            </w:pPr>
          </w:p>
        </w:tc>
        <w:tc>
          <w:tcPr>
            <w:tcW w:w="3880" w:type="dxa"/>
            <w:gridSpan w:val="6"/>
            <w:shd w:val="clear" w:color="auto" w:fill="auto"/>
          </w:tcPr>
          <w:p w:rsidR="00411B99" w:rsidRPr="00D73E2D" w:rsidRDefault="00411B99" w:rsidP="004F4A4F">
            <w:pPr>
              <w:spacing w:before="25" w:after="25"/>
              <w:ind w:right="-1"/>
              <w:jc w:val="center"/>
              <w:rPr>
                <w:rFonts w:ascii="Times New Roman" w:hAnsi="Times New Roman" w:cs="Times New Roman"/>
                <w:b/>
                <w:sz w:val="28"/>
                <w:szCs w:val="28"/>
              </w:rPr>
            </w:pPr>
            <w:r w:rsidRPr="00D73E2D">
              <w:rPr>
                <w:rFonts w:ascii="Times New Roman" w:hAnsi="Times New Roman" w:cs="Times New Roman"/>
                <w:b/>
                <w:sz w:val="28"/>
                <w:szCs w:val="28"/>
              </w:rPr>
              <w:t>Количество часов</w:t>
            </w:r>
          </w:p>
        </w:tc>
      </w:tr>
      <w:tr w:rsidR="00411B99" w:rsidRPr="00D73E2D" w:rsidTr="00411B99">
        <w:tc>
          <w:tcPr>
            <w:tcW w:w="2427" w:type="dxa"/>
            <w:vMerge/>
            <w:shd w:val="clear" w:color="auto" w:fill="auto"/>
          </w:tcPr>
          <w:p w:rsidR="00411B99" w:rsidRPr="00D73E2D" w:rsidRDefault="00411B99" w:rsidP="004F4A4F">
            <w:pPr>
              <w:spacing w:before="25" w:after="25"/>
              <w:ind w:right="-1"/>
              <w:jc w:val="both"/>
              <w:rPr>
                <w:rFonts w:ascii="Times New Roman" w:hAnsi="Times New Roman" w:cs="Times New Roman"/>
                <w:b/>
                <w:sz w:val="28"/>
                <w:szCs w:val="28"/>
              </w:rPr>
            </w:pPr>
          </w:p>
        </w:tc>
        <w:tc>
          <w:tcPr>
            <w:tcW w:w="2390" w:type="dxa"/>
            <w:vMerge/>
            <w:shd w:val="clear" w:color="auto" w:fill="auto"/>
          </w:tcPr>
          <w:p w:rsidR="00411B99" w:rsidRPr="00D73E2D" w:rsidRDefault="00411B99" w:rsidP="004F4A4F">
            <w:pPr>
              <w:spacing w:before="25" w:after="25"/>
              <w:ind w:right="-1"/>
              <w:jc w:val="both"/>
              <w:rPr>
                <w:rFonts w:ascii="Times New Roman" w:hAnsi="Times New Roman" w:cs="Times New Roman"/>
                <w:b/>
                <w:sz w:val="28"/>
                <w:szCs w:val="28"/>
              </w:rPr>
            </w:pPr>
          </w:p>
        </w:tc>
        <w:tc>
          <w:tcPr>
            <w:tcW w:w="932" w:type="dxa"/>
            <w:gridSpan w:val="2"/>
            <w:shd w:val="clear" w:color="auto" w:fill="auto"/>
          </w:tcPr>
          <w:p w:rsidR="00411B99" w:rsidRPr="00A857B0" w:rsidRDefault="00411B99" w:rsidP="004F4A4F">
            <w:pPr>
              <w:spacing w:before="25" w:after="25"/>
              <w:ind w:right="-1"/>
              <w:jc w:val="center"/>
              <w:rPr>
                <w:rFonts w:ascii="Times New Roman" w:hAnsi="Times New Roman" w:cs="Times New Roman"/>
                <w:b/>
                <w:sz w:val="28"/>
                <w:szCs w:val="28"/>
              </w:rPr>
            </w:pPr>
            <w:r w:rsidRPr="00D73E2D">
              <w:rPr>
                <w:rFonts w:ascii="Times New Roman" w:hAnsi="Times New Roman" w:cs="Times New Roman"/>
                <w:b/>
                <w:sz w:val="28"/>
                <w:szCs w:val="28"/>
                <w:lang w:val="en-US"/>
              </w:rPr>
              <w:t>I</w:t>
            </w:r>
          </w:p>
        </w:tc>
        <w:tc>
          <w:tcPr>
            <w:tcW w:w="680" w:type="dxa"/>
          </w:tcPr>
          <w:p w:rsidR="00411B99" w:rsidRPr="00D73E2D" w:rsidRDefault="00411B99" w:rsidP="004F4A4F">
            <w:pPr>
              <w:spacing w:before="25" w:after="25"/>
              <w:ind w:right="-1"/>
              <w:jc w:val="center"/>
              <w:rPr>
                <w:rFonts w:ascii="Times New Roman" w:hAnsi="Times New Roman" w:cs="Times New Roman"/>
                <w:b/>
                <w:sz w:val="28"/>
                <w:szCs w:val="28"/>
                <w:lang w:val="en-US"/>
              </w:rPr>
            </w:pPr>
            <w:r w:rsidRPr="00D73E2D">
              <w:rPr>
                <w:rFonts w:ascii="Times New Roman" w:hAnsi="Times New Roman" w:cs="Times New Roman"/>
                <w:b/>
                <w:sz w:val="28"/>
                <w:szCs w:val="28"/>
                <w:lang w:val="en-US"/>
              </w:rPr>
              <w:t>I</w:t>
            </w:r>
            <w:r>
              <w:rPr>
                <w:b/>
                <w:sz w:val="28"/>
                <w:szCs w:val="28"/>
              </w:rPr>
              <w:t xml:space="preserve"> доп</w:t>
            </w:r>
          </w:p>
        </w:tc>
        <w:tc>
          <w:tcPr>
            <w:tcW w:w="671" w:type="dxa"/>
            <w:shd w:val="clear" w:color="auto" w:fill="auto"/>
          </w:tcPr>
          <w:p w:rsidR="00411B99" w:rsidRPr="00A857B0" w:rsidRDefault="00411B99" w:rsidP="004F4A4F">
            <w:pPr>
              <w:spacing w:before="25" w:after="25"/>
              <w:ind w:right="-1"/>
              <w:jc w:val="center"/>
              <w:rPr>
                <w:rFonts w:ascii="Times New Roman" w:hAnsi="Times New Roman" w:cs="Times New Roman"/>
                <w:b/>
                <w:sz w:val="28"/>
                <w:szCs w:val="28"/>
              </w:rPr>
            </w:pPr>
            <w:r w:rsidRPr="00D73E2D">
              <w:rPr>
                <w:rFonts w:ascii="Times New Roman" w:hAnsi="Times New Roman" w:cs="Times New Roman"/>
                <w:b/>
                <w:sz w:val="28"/>
                <w:szCs w:val="28"/>
                <w:lang w:val="en-US"/>
              </w:rPr>
              <w:t>II</w:t>
            </w:r>
          </w:p>
        </w:tc>
        <w:tc>
          <w:tcPr>
            <w:tcW w:w="676" w:type="dxa"/>
            <w:shd w:val="clear" w:color="auto" w:fill="auto"/>
          </w:tcPr>
          <w:p w:rsidR="00411B99" w:rsidRPr="00A857B0" w:rsidRDefault="00411B99" w:rsidP="004F4A4F">
            <w:pPr>
              <w:spacing w:before="25" w:after="25"/>
              <w:ind w:right="-1"/>
              <w:jc w:val="center"/>
              <w:rPr>
                <w:rFonts w:ascii="Times New Roman" w:hAnsi="Times New Roman" w:cs="Times New Roman"/>
                <w:b/>
                <w:sz w:val="28"/>
                <w:szCs w:val="28"/>
              </w:rPr>
            </w:pPr>
            <w:r w:rsidRPr="00D73E2D">
              <w:rPr>
                <w:rFonts w:ascii="Times New Roman" w:hAnsi="Times New Roman" w:cs="Times New Roman"/>
                <w:b/>
                <w:sz w:val="28"/>
                <w:szCs w:val="28"/>
                <w:lang w:val="en-US"/>
              </w:rPr>
              <w:t>III</w:t>
            </w:r>
          </w:p>
        </w:tc>
        <w:tc>
          <w:tcPr>
            <w:tcW w:w="678" w:type="dxa"/>
            <w:shd w:val="clear" w:color="auto" w:fill="auto"/>
          </w:tcPr>
          <w:p w:rsidR="00411B99" w:rsidRPr="00A857B0" w:rsidRDefault="00411B99" w:rsidP="004F4A4F">
            <w:pPr>
              <w:spacing w:before="25" w:after="25"/>
              <w:ind w:right="-1"/>
              <w:jc w:val="center"/>
              <w:rPr>
                <w:rFonts w:ascii="Times New Roman" w:hAnsi="Times New Roman" w:cs="Times New Roman"/>
                <w:b/>
                <w:sz w:val="28"/>
                <w:szCs w:val="28"/>
              </w:rPr>
            </w:pPr>
            <w:r w:rsidRPr="00D73E2D">
              <w:rPr>
                <w:rFonts w:ascii="Times New Roman" w:hAnsi="Times New Roman" w:cs="Times New Roman"/>
                <w:b/>
                <w:sz w:val="28"/>
                <w:szCs w:val="28"/>
                <w:lang w:val="en-US"/>
              </w:rPr>
              <w:t>IV</w:t>
            </w:r>
          </w:p>
        </w:tc>
        <w:tc>
          <w:tcPr>
            <w:tcW w:w="912" w:type="dxa"/>
            <w:shd w:val="clear" w:color="auto" w:fill="auto"/>
          </w:tcPr>
          <w:p w:rsidR="00411B99" w:rsidRPr="00D73E2D" w:rsidRDefault="00411B99" w:rsidP="004F4A4F">
            <w:pPr>
              <w:spacing w:before="25" w:after="25"/>
              <w:ind w:right="-1"/>
              <w:jc w:val="center"/>
              <w:rPr>
                <w:rFonts w:ascii="Times New Roman" w:hAnsi="Times New Roman" w:cs="Times New Roman"/>
                <w:b/>
                <w:sz w:val="28"/>
                <w:szCs w:val="28"/>
              </w:rPr>
            </w:pPr>
            <w:r w:rsidRPr="00D73E2D">
              <w:rPr>
                <w:rFonts w:ascii="Times New Roman" w:hAnsi="Times New Roman" w:cs="Times New Roman"/>
                <w:b/>
                <w:sz w:val="28"/>
                <w:szCs w:val="28"/>
              </w:rPr>
              <w:t>всего</w:t>
            </w:r>
          </w:p>
        </w:tc>
      </w:tr>
      <w:tr w:rsidR="00411B99" w:rsidRPr="00D73E2D" w:rsidTr="00411B99">
        <w:tc>
          <w:tcPr>
            <w:tcW w:w="2427" w:type="dxa"/>
            <w:vMerge w:val="restart"/>
            <w:tcBorders>
              <w:left w:val="single" w:sz="8" w:space="0" w:color="auto"/>
              <w:right w:val="single" w:sz="8" w:space="0" w:color="auto"/>
            </w:tcBorders>
            <w:vAlign w:val="bottom"/>
          </w:tcPr>
          <w:p w:rsidR="00411B99" w:rsidRDefault="00411B99" w:rsidP="00411B99">
            <w:pPr>
              <w:spacing w:line="258" w:lineRule="exact"/>
              <w:jc w:val="center"/>
              <w:rPr>
                <w:sz w:val="20"/>
                <w:szCs w:val="20"/>
              </w:rPr>
            </w:pPr>
            <w:r>
              <w:rPr>
                <w:rFonts w:eastAsia="Times New Roman"/>
                <w:sz w:val="24"/>
                <w:szCs w:val="24"/>
              </w:rPr>
              <w:t>Коррекционно-</w:t>
            </w:r>
          </w:p>
          <w:p w:rsidR="00411B99" w:rsidRDefault="00411B99" w:rsidP="00411B99">
            <w:pPr>
              <w:jc w:val="center"/>
              <w:rPr>
                <w:sz w:val="20"/>
                <w:szCs w:val="20"/>
              </w:rPr>
            </w:pPr>
            <w:r>
              <w:rPr>
                <w:rFonts w:eastAsia="Times New Roman"/>
                <w:w w:val="99"/>
                <w:sz w:val="24"/>
                <w:szCs w:val="24"/>
              </w:rPr>
              <w:t>развивающее</w:t>
            </w:r>
          </w:p>
          <w:p w:rsidR="00411B99" w:rsidRDefault="00411B99" w:rsidP="00411B99">
            <w:pPr>
              <w:rPr>
                <w:sz w:val="13"/>
                <w:szCs w:val="13"/>
              </w:rPr>
            </w:pPr>
          </w:p>
          <w:p w:rsidR="00411B99" w:rsidRDefault="00411B99" w:rsidP="00411B99">
            <w:pPr>
              <w:spacing w:after="0" w:line="240" w:lineRule="auto"/>
              <w:rPr>
                <w:sz w:val="20"/>
                <w:szCs w:val="20"/>
              </w:rPr>
            </w:pPr>
          </w:p>
        </w:tc>
        <w:tc>
          <w:tcPr>
            <w:tcW w:w="2390" w:type="dxa"/>
            <w:tcBorders>
              <w:right w:val="single" w:sz="8" w:space="0" w:color="auto"/>
            </w:tcBorders>
            <w:vAlign w:val="bottom"/>
          </w:tcPr>
          <w:p w:rsidR="00411B99" w:rsidRDefault="00411B99" w:rsidP="00411B99">
            <w:pPr>
              <w:spacing w:line="258" w:lineRule="exact"/>
              <w:ind w:left="100"/>
              <w:rPr>
                <w:sz w:val="20"/>
                <w:szCs w:val="20"/>
              </w:rPr>
            </w:pPr>
            <w:r>
              <w:rPr>
                <w:rFonts w:eastAsia="Times New Roman"/>
                <w:sz w:val="24"/>
                <w:szCs w:val="24"/>
              </w:rPr>
              <w:t>Ритмика</w:t>
            </w:r>
          </w:p>
        </w:tc>
        <w:tc>
          <w:tcPr>
            <w:tcW w:w="932" w:type="dxa"/>
            <w:gridSpan w:val="2"/>
            <w:tcBorders>
              <w:right w:val="single" w:sz="8" w:space="0" w:color="auto"/>
            </w:tcBorders>
            <w:vAlign w:val="bottom"/>
          </w:tcPr>
          <w:p w:rsidR="00411B99" w:rsidRDefault="00411B99" w:rsidP="00411B99">
            <w:pPr>
              <w:spacing w:line="258" w:lineRule="exact"/>
              <w:ind w:right="260"/>
              <w:jc w:val="right"/>
              <w:rPr>
                <w:sz w:val="20"/>
                <w:szCs w:val="20"/>
              </w:rPr>
            </w:pPr>
            <w:r>
              <w:rPr>
                <w:rFonts w:eastAsia="Times New Roman"/>
                <w:sz w:val="24"/>
                <w:szCs w:val="24"/>
              </w:rPr>
              <w:t>1</w:t>
            </w:r>
          </w:p>
        </w:tc>
        <w:tc>
          <w:tcPr>
            <w:tcW w:w="680" w:type="dxa"/>
            <w:tcBorders>
              <w:right w:val="single" w:sz="8" w:space="0" w:color="auto"/>
            </w:tcBorders>
            <w:vAlign w:val="bottom"/>
          </w:tcPr>
          <w:p w:rsidR="00411B99" w:rsidRDefault="00411B99" w:rsidP="00411B99">
            <w:pPr>
              <w:spacing w:line="258" w:lineRule="exact"/>
              <w:ind w:right="260"/>
              <w:jc w:val="right"/>
              <w:rPr>
                <w:sz w:val="20"/>
                <w:szCs w:val="20"/>
              </w:rPr>
            </w:pPr>
            <w:r>
              <w:rPr>
                <w:rFonts w:eastAsia="Times New Roman"/>
                <w:sz w:val="24"/>
                <w:szCs w:val="24"/>
              </w:rPr>
              <w:t>1</w:t>
            </w:r>
          </w:p>
        </w:tc>
        <w:tc>
          <w:tcPr>
            <w:tcW w:w="671" w:type="dxa"/>
            <w:tcBorders>
              <w:right w:val="single" w:sz="8" w:space="0" w:color="auto"/>
            </w:tcBorders>
            <w:vAlign w:val="bottom"/>
          </w:tcPr>
          <w:p w:rsidR="00411B99" w:rsidRDefault="00411B99" w:rsidP="00411B99">
            <w:pPr>
              <w:spacing w:line="258" w:lineRule="exact"/>
              <w:ind w:right="320"/>
              <w:jc w:val="right"/>
              <w:rPr>
                <w:sz w:val="20"/>
                <w:szCs w:val="20"/>
              </w:rPr>
            </w:pPr>
            <w:r>
              <w:rPr>
                <w:rFonts w:eastAsia="Times New Roman"/>
                <w:sz w:val="24"/>
                <w:szCs w:val="24"/>
              </w:rPr>
              <w:t>1</w:t>
            </w:r>
          </w:p>
        </w:tc>
        <w:tc>
          <w:tcPr>
            <w:tcW w:w="676" w:type="dxa"/>
            <w:tcBorders>
              <w:right w:val="single" w:sz="8" w:space="0" w:color="auto"/>
            </w:tcBorders>
            <w:vAlign w:val="bottom"/>
          </w:tcPr>
          <w:p w:rsidR="00411B99" w:rsidRDefault="00411B99" w:rsidP="00411B99">
            <w:pPr>
              <w:spacing w:line="258" w:lineRule="exact"/>
              <w:ind w:right="220"/>
              <w:jc w:val="right"/>
              <w:rPr>
                <w:sz w:val="20"/>
                <w:szCs w:val="20"/>
              </w:rPr>
            </w:pPr>
            <w:r>
              <w:rPr>
                <w:rFonts w:eastAsia="Times New Roman"/>
                <w:sz w:val="24"/>
                <w:szCs w:val="24"/>
              </w:rPr>
              <w:t>1</w:t>
            </w:r>
          </w:p>
        </w:tc>
        <w:tc>
          <w:tcPr>
            <w:tcW w:w="678" w:type="dxa"/>
            <w:tcBorders>
              <w:right w:val="single" w:sz="8" w:space="0" w:color="auto"/>
            </w:tcBorders>
            <w:vAlign w:val="bottom"/>
          </w:tcPr>
          <w:p w:rsidR="00411B99" w:rsidRDefault="00411B99" w:rsidP="00411B99">
            <w:pPr>
              <w:spacing w:line="258" w:lineRule="exact"/>
              <w:ind w:right="280"/>
              <w:jc w:val="right"/>
              <w:rPr>
                <w:sz w:val="20"/>
                <w:szCs w:val="20"/>
              </w:rPr>
            </w:pPr>
            <w:r>
              <w:rPr>
                <w:rFonts w:eastAsia="Times New Roman"/>
                <w:sz w:val="24"/>
                <w:szCs w:val="24"/>
              </w:rPr>
              <w:t>1</w:t>
            </w:r>
          </w:p>
        </w:tc>
        <w:tc>
          <w:tcPr>
            <w:tcW w:w="912" w:type="dxa"/>
            <w:shd w:val="clear" w:color="auto" w:fill="auto"/>
          </w:tcPr>
          <w:p w:rsidR="00411B99" w:rsidRPr="00D73E2D" w:rsidRDefault="00411B99" w:rsidP="00411B99">
            <w:pPr>
              <w:spacing w:before="25" w:after="25"/>
              <w:ind w:right="-1"/>
              <w:jc w:val="center"/>
              <w:rPr>
                <w:b/>
                <w:sz w:val="28"/>
                <w:szCs w:val="28"/>
              </w:rPr>
            </w:pPr>
            <w:r>
              <w:rPr>
                <w:b/>
                <w:sz w:val="28"/>
                <w:szCs w:val="28"/>
              </w:rPr>
              <w:t>5</w:t>
            </w:r>
          </w:p>
        </w:tc>
      </w:tr>
      <w:tr w:rsidR="00411B99" w:rsidRPr="00D73E2D" w:rsidTr="00411B99">
        <w:tc>
          <w:tcPr>
            <w:tcW w:w="2427" w:type="dxa"/>
            <w:vMerge/>
            <w:tcBorders>
              <w:left w:val="single" w:sz="8" w:space="0" w:color="auto"/>
              <w:right w:val="single" w:sz="8" w:space="0" w:color="auto"/>
            </w:tcBorders>
            <w:vAlign w:val="bottom"/>
          </w:tcPr>
          <w:p w:rsidR="00411B99" w:rsidRDefault="00411B99" w:rsidP="00411B99">
            <w:pPr>
              <w:rPr>
                <w:sz w:val="13"/>
                <w:szCs w:val="13"/>
              </w:rPr>
            </w:pPr>
          </w:p>
        </w:tc>
        <w:tc>
          <w:tcPr>
            <w:tcW w:w="2390" w:type="dxa"/>
            <w:tcBorders>
              <w:right w:val="single" w:sz="8" w:space="0" w:color="auto"/>
            </w:tcBorders>
            <w:vAlign w:val="bottom"/>
          </w:tcPr>
          <w:p w:rsidR="00411B99" w:rsidRPr="00814127" w:rsidRDefault="00411B99" w:rsidP="00411B99">
            <w:pPr>
              <w:rPr>
                <w:sz w:val="24"/>
                <w:szCs w:val="24"/>
              </w:rPr>
            </w:pPr>
            <w:r w:rsidRPr="00814127">
              <w:rPr>
                <w:sz w:val="24"/>
                <w:szCs w:val="24"/>
              </w:rPr>
              <w:t>Занятия с педагог</w:t>
            </w:r>
            <w:r>
              <w:rPr>
                <w:sz w:val="24"/>
                <w:szCs w:val="24"/>
              </w:rPr>
              <w:t>о</w:t>
            </w:r>
            <w:r w:rsidRPr="00814127">
              <w:rPr>
                <w:sz w:val="24"/>
                <w:szCs w:val="24"/>
              </w:rPr>
              <w:t>м-логопедом</w:t>
            </w:r>
          </w:p>
        </w:tc>
        <w:tc>
          <w:tcPr>
            <w:tcW w:w="932" w:type="dxa"/>
            <w:gridSpan w:val="2"/>
            <w:tcBorders>
              <w:right w:val="single" w:sz="8" w:space="0" w:color="auto"/>
            </w:tcBorders>
            <w:vAlign w:val="bottom"/>
          </w:tcPr>
          <w:p w:rsidR="00411B99" w:rsidRPr="00AE484D" w:rsidRDefault="00411B99" w:rsidP="00411B99">
            <w:pPr>
              <w:rPr>
                <w:sz w:val="24"/>
                <w:szCs w:val="24"/>
              </w:rPr>
            </w:pPr>
            <w:r w:rsidRPr="00AE484D">
              <w:rPr>
                <w:sz w:val="24"/>
                <w:szCs w:val="24"/>
              </w:rPr>
              <w:t>3</w:t>
            </w:r>
          </w:p>
        </w:tc>
        <w:tc>
          <w:tcPr>
            <w:tcW w:w="680" w:type="dxa"/>
            <w:tcBorders>
              <w:right w:val="single" w:sz="8" w:space="0" w:color="auto"/>
            </w:tcBorders>
            <w:vAlign w:val="bottom"/>
          </w:tcPr>
          <w:p w:rsidR="00411B99" w:rsidRPr="00AE484D" w:rsidRDefault="00411B99" w:rsidP="00411B99">
            <w:pPr>
              <w:rPr>
                <w:sz w:val="24"/>
                <w:szCs w:val="24"/>
              </w:rPr>
            </w:pPr>
            <w:r w:rsidRPr="00AE484D">
              <w:rPr>
                <w:sz w:val="24"/>
                <w:szCs w:val="24"/>
              </w:rPr>
              <w:t>3</w:t>
            </w:r>
          </w:p>
        </w:tc>
        <w:tc>
          <w:tcPr>
            <w:tcW w:w="671" w:type="dxa"/>
            <w:tcBorders>
              <w:right w:val="single" w:sz="8" w:space="0" w:color="auto"/>
            </w:tcBorders>
            <w:vAlign w:val="bottom"/>
          </w:tcPr>
          <w:p w:rsidR="00411B99" w:rsidRPr="00AE484D" w:rsidRDefault="00411B99" w:rsidP="00411B99">
            <w:pPr>
              <w:rPr>
                <w:sz w:val="24"/>
                <w:szCs w:val="24"/>
              </w:rPr>
            </w:pPr>
            <w:r w:rsidRPr="00AE484D">
              <w:rPr>
                <w:sz w:val="24"/>
                <w:szCs w:val="24"/>
              </w:rPr>
              <w:t>3</w:t>
            </w:r>
          </w:p>
        </w:tc>
        <w:tc>
          <w:tcPr>
            <w:tcW w:w="676" w:type="dxa"/>
            <w:tcBorders>
              <w:right w:val="single" w:sz="8" w:space="0" w:color="auto"/>
            </w:tcBorders>
            <w:vAlign w:val="bottom"/>
          </w:tcPr>
          <w:p w:rsidR="00411B99" w:rsidRPr="00AE484D" w:rsidRDefault="00411B99" w:rsidP="00411B99">
            <w:pPr>
              <w:rPr>
                <w:sz w:val="24"/>
                <w:szCs w:val="24"/>
              </w:rPr>
            </w:pPr>
            <w:r w:rsidRPr="00AE484D">
              <w:rPr>
                <w:sz w:val="24"/>
                <w:szCs w:val="24"/>
              </w:rPr>
              <w:t>3</w:t>
            </w:r>
          </w:p>
        </w:tc>
        <w:tc>
          <w:tcPr>
            <w:tcW w:w="678" w:type="dxa"/>
            <w:tcBorders>
              <w:right w:val="single" w:sz="8" w:space="0" w:color="auto"/>
            </w:tcBorders>
            <w:vAlign w:val="bottom"/>
          </w:tcPr>
          <w:p w:rsidR="00411B99" w:rsidRPr="00AE484D" w:rsidRDefault="00411B99" w:rsidP="00411B99">
            <w:pPr>
              <w:rPr>
                <w:sz w:val="24"/>
                <w:szCs w:val="24"/>
              </w:rPr>
            </w:pPr>
            <w:r w:rsidRPr="00AE484D">
              <w:rPr>
                <w:sz w:val="24"/>
                <w:szCs w:val="24"/>
              </w:rPr>
              <w:t>3</w:t>
            </w:r>
          </w:p>
        </w:tc>
        <w:tc>
          <w:tcPr>
            <w:tcW w:w="912"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sz w:val="28"/>
                <w:szCs w:val="28"/>
              </w:rPr>
              <w:t>15</w:t>
            </w:r>
          </w:p>
        </w:tc>
      </w:tr>
      <w:tr w:rsidR="00411B99" w:rsidRPr="00D73E2D" w:rsidTr="00411B99">
        <w:tc>
          <w:tcPr>
            <w:tcW w:w="2427" w:type="dxa"/>
            <w:vMerge/>
            <w:tcBorders>
              <w:left w:val="single" w:sz="8" w:space="0" w:color="auto"/>
              <w:right w:val="single" w:sz="8" w:space="0" w:color="auto"/>
            </w:tcBorders>
            <w:vAlign w:val="bottom"/>
          </w:tcPr>
          <w:p w:rsidR="00411B99" w:rsidRPr="00D73E2D" w:rsidRDefault="00411B99" w:rsidP="00411B99">
            <w:pPr>
              <w:rPr>
                <w:rFonts w:ascii="Times New Roman" w:hAnsi="Times New Roman" w:cs="Times New Roman"/>
                <w:sz w:val="28"/>
                <w:szCs w:val="28"/>
              </w:rPr>
            </w:pPr>
          </w:p>
        </w:tc>
        <w:tc>
          <w:tcPr>
            <w:tcW w:w="2390" w:type="dxa"/>
            <w:tcBorders>
              <w:right w:val="single" w:sz="8" w:space="0" w:color="auto"/>
            </w:tcBorders>
            <w:vAlign w:val="bottom"/>
          </w:tcPr>
          <w:p w:rsidR="00411B99" w:rsidRPr="00D73E2D" w:rsidRDefault="00411B99" w:rsidP="00411B99">
            <w:pPr>
              <w:spacing w:before="25" w:after="25"/>
              <w:ind w:right="-1"/>
              <w:jc w:val="both"/>
              <w:rPr>
                <w:rFonts w:ascii="Times New Roman" w:hAnsi="Times New Roman" w:cs="Times New Roman"/>
                <w:sz w:val="28"/>
                <w:szCs w:val="28"/>
              </w:rPr>
            </w:pPr>
            <w:r>
              <w:rPr>
                <w:rFonts w:eastAsia="Times New Roman"/>
                <w:sz w:val="24"/>
                <w:szCs w:val="24"/>
              </w:rPr>
              <w:t>- с педагогом-дефектологом</w:t>
            </w:r>
          </w:p>
        </w:tc>
        <w:tc>
          <w:tcPr>
            <w:tcW w:w="932" w:type="dxa"/>
            <w:gridSpan w:val="2"/>
            <w:tcBorders>
              <w:right w:val="single" w:sz="8" w:space="0" w:color="auto"/>
            </w:tcBorders>
            <w:vAlign w:val="bottom"/>
          </w:tcPr>
          <w:p w:rsidR="00411B99" w:rsidRPr="00AE484D" w:rsidRDefault="00411B99" w:rsidP="00411B99">
            <w:pPr>
              <w:rPr>
                <w:sz w:val="24"/>
                <w:szCs w:val="24"/>
              </w:rPr>
            </w:pPr>
            <w:r w:rsidRPr="00AE484D">
              <w:rPr>
                <w:sz w:val="24"/>
                <w:szCs w:val="24"/>
              </w:rPr>
              <w:t>3</w:t>
            </w:r>
          </w:p>
        </w:tc>
        <w:tc>
          <w:tcPr>
            <w:tcW w:w="680" w:type="dxa"/>
            <w:tcBorders>
              <w:right w:val="single" w:sz="8" w:space="0" w:color="auto"/>
            </w:tcBorders>
            <w:vAlign w:val="bottom"/>
          </w:tcPr>
          <w:p w:rsidR="00411B99" w:rsidRPr="00AE484D" w:rsidRDefault="00411B99" w:rsidP="00411B99">
            <w:pPr>
              <w:rPr>
                <w:sz w:val="24"/>
                <w:szCs w:val="24"/>
              </w:rPr>
            </w:pPr>
            <w:r w:rsidRPr="00AE484D">
              <w:rPr>
                <w:sz w:val="24"/>
                <w:szCs w:val="24"/>
              </w:rPr>
              <w:t>3</w:t>
            </w:r>
          </w:p>
        </w:tc>
        <w:tc>
          <w:tcPr>
            <w:tcW w:w="671" w:type="dxa"/>
            <w:tcBorders>
              <w:right w:val="single" w:sz="8" w:space="0" w:color="auto"/>
            </w:tcBorders>
            <w:vAlign w:val="bottom"/>
          </w:tcPr>
          <w:p w:rsidR="00411B99" w:rsidRPr="00AE484D" w:rsidRDefault="00411B99" w:rsidP="00411B99">
            <w:pPr>
              <w:rPr>
                <w:sz w:val="24"/>
                <w:szCs w:val="24"/>
              </w:rPr>
            </w:pPr>
            <w:r w:rsidRPr="00AE484D">
              <w:rPr>
                <w:sz w:val="24"/>
                <w:szCs w:val="24"/>
              </w:rPr>
              <w:t>3</w:t>
            </w:r>
          </w:p>
        </w:tc>
        <w:tc>
          <w:tcPr>
            <w:tcW w:w="676" w:type="dxa"/>
            <w:tcBorders>
              <w:right w:val="single" w:sz="8" w:space="0" w:color="auto"/>
            </w:tcBorders>
            <w:vAlign w:val="bottom"/>
          </w:tcPr>
          <w:p w:rsidR="00411B99" w:rsidRPr="00AE484D" w:rsidRDefault="00411B99" w:rsidP="00411B99">
            <w:pPr>
              <w:rPr>
                <w:sz w:val="24"/>
                <w:szCs w:val="24"/>
              </w:rPr>
            </w:pPr>
            <w:r w:rsidRPr="00AE484D">
              <w:rPr>
                <w:sz w:val="24"/>
                <w:szCs w:val="24"/>
              </w:rPr>
              <w:t>3</w:t>
            </w:r>
          </w:p>
        </w:tc>
        <w:tc>
          <w:tcPr>
            <w:tcW w:w="678" w:type="dxa"/>
            <w:tcBorders>
              <w:right w:val="single" w:sz="8" w:space="0" w:color="auto"/>
            </w:tcBorders>
            <w:vAlign w:val="bottom"/>
          </w:tcPr>
          <w:p w:rsidR="00411B99" w:rsidRPr="00AE484D" w:rsidRDefault="00411B99" w:rsidP="00411B99">
            <w:pPr>
              <w:rPr>
                <w:sz w:val="24"/>
                <w:szCs w:val="24"/>
              </w:rPr>
            </w:pPr>
            <w:r w:rsidRPr="00AE484D">
              <w:rPr>
                <w:sz w:val="24"/>
                <w:szCs w:val="24"/>
              </w:rPr>
              <w:t>3</w:t>
            </w:r>
          </w:p>
        </w:tc>
        <w:tc>
          <w:tcPr>
            <w:tcW w:w="912"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sz w:val="28"/>
                <w:szCs w:val="28"/>
              </w:rPr>
              <w:t>15</w:t>
            </w:r>
          </w:p>
        </w:tc>
      </w:tr>
      <w:tr w:rsidR="00411B99" w:rsidRPr="00D73E2D" w:rsidTr="00411B99">
        <w:tc>
          <w:tcPr>
            <w:tcW w:w="2427" w:type="dxa"/>
            <w:vMerge w:val="restart"/>
            <w:tcBorders>
              <w:top w:val="single" w:sz="4" w:space="0" w:color="auto"/>
            </w:tcBorders>
            <w:shd w:val="clear" w:color="auto" w:fill="auto"/>
            <w:vAlign w:val="center"/>
          </w:tcPr>
          <w:p w:rsidR="00411B99" w:rsidRPr="00D73E2D" w:rsidRDefault="00411B99" w:rsidP="00411B99">
            <w:pPr>
              <w:spacing w:before="25" w:after="25"/>
              <w:ind w:right="-1"/>
              <w:jc w:val="center"/>
              <w:rPr>
                <w:rFonts w:ascii="Times New Roman" w:hAnsi="Times New Roman" w:cs="Times New Roman"/>
                <w:sz w:val="28"/>
                <w:szCs w:val="28"/>
              </w:rPr>
            </w:pPr>
            <w:r>
              <w:rPr>
                <w:rFonts w:ascii="Times New Roman" w:hAnsi="Times New Roman" w:cs="Times New Roman"/>
                <w:sz w:val="28"/>
                <w:szCs w:val="28"/>
              </w:rPr>
              <w:t xml:space="preserve">Интеллектуальное </w:t>
            </w:r>
          </w:p>
          <w:p w:rsidR="00411B99" w:rsidRPr="00D73E2D" w:rsidRDefault="00411B99" w:rsidP="00411B99">
            <w:pPr>
              <w:spacing w:before="25" w:after="25"/>
              <w:ind w:right="-1"/>
              <w:jc w:val="center"/>
              <w:rPr>
                <w:rFonts w:ascii="Times New Roman" w:hAnsi="Times New Roman" w:cs="Times New Roman"/>
                <w:sz w:val="28"/>
                <w:szCs w:val="28"/>
              </w:rPr>
            </w:pPr>
          </w:p>
        </w:tc>
        <w:tc>
          <w:tcPr>
            <w:tcW w:w="2390"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sidRPr="00D73E2D">
              <w:rPr>
                <w:rFonts w:ascii="Times New Roman" w:hAnsi="Times New Roman" w:cs="Times New Roman"/>
                <w:sz w:val="28"/>
                <w:szCs w:val="28"/>
              </w:rPr>
              <w:t>«Умники и умницы»</w:t>
            </w:r>
          </w:p>
        </w:tc>
        <w:tc>
          <w:tcPr>
            <w:tcW w:w="932" w:type="dxa"/>
            <w:gridSpan w:val="2"/>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0,5</w:t>
            </w:r>
          </w:p>
        </w:tc>
        <w:tc>
          <w:tcPr>
            <w:tcW w:w="680"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0,5</w:t>
            </w:r>
          </w:p>
        </w:tc>
        <w:tc>
          <w:tcPr>
            <w:tcW w:w="671"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0,5</w:t>
            </w:r>
          </w:p>
        </w:tc>
        <w:tc>
          <w:tcPr>
            <w:tcW w:w="676"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0,5</w:t>
            </w:r>
          </w:p>
        </w:tc>
        <w:tc>
          <w:tcPr>
            <w:tcW w:w="678"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0,5</w:t>
            </w:r>
          </w:p>
        </w:tc>
        <w:tc>
          <w:tcPr>
            <w:tcW w:w="912"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2,5</w:t>
            </w:r>
          </w:p>
        </w:tc>
      </w:tr>
      <w:tr w:rsidR="00411B99" w:rsidRPr="00D73E2D" w:rsidTr="00411B99">
        <w:tc>
          <w:tcPr>
            <w:tcW w:w="2427" w:type="dxa"/>
            <w:vMerge/>
            <w:shd w:val="clear" w:color="auto" w:fill="auto"/>
            <w:vAlign w:val="center"/>
          </w:tcPr>
          <w:p w:rsidR="00411B99" w:rsidRPr="00D73E2D" w:rsidRDefault="00411B99" w:rsidP="00411B99">
            <w:pPr>
              <w:spacing w:before="25" w:after="25"/>
              <w:ind w:right="-1"/>
              <w:jc w:val="both"/>
              <w:rPr>
                <w:rFonts w:ascii="Times New Roman" w:hAnsi="Times New Roman" w:cs="Times New Roman"/>
                <w:sz w:val="28"/>
                <w:szCs w:val="28"/>
              </w:rPr>
            </w:pPr>
          </w:p>
        </w:tc>
        <w:tc>
          <w:tcPr>
            <w:tcW w:w="2390"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sidRPr="00D73E2D">
              <w:rPr>
                <w:rFonts w:ascii="Times New Roman" w:hAnsi="Times New Roman" w:cs="Times New Roman"/>
                <w:sz w:val="28"/>
                <w:szCs w:val="28"/>
              </w:rPr>
              <w:t>«Образовательная робототехника»</w:t>
            </w:r>
          </w:p>
        </w:tc>
        <w:tc>
          <w:tcPr>
            <w:tcW w:w="932" w:type="dxa"/>
            <w:gridSpan w:val="2"/>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p>
        </w:tc>
        <w:tc>
          <w:tcPr>
            <w:tcW w:w="680"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p>
        </w:tc>
        <w:tc>
          <w:tcPr>
            <w:tcW w:w="671"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p>
        </w:tc>
        <w:tc>
          <w:tcPr>
            <w:tcW w:w="676"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p>
        </w:tc>
        <w:tc>
          <w:tcPr>
            <w:tcW w:w="678"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p>
        </w:tc>
        <w:tc>
          <w:tcPr>
            <w:tcW w:w="912"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p>
        </w:tc>
      </w:tr>
      <w:tr w:rsidR="00411B99" w:rsidRPr="00D73E2D" w:rsidTr="00411B99">
        <w:tc>
          <w:tcPr>
            <w:tcW w:w="2427" w:type="dxa"/>
            <w:vMerge/>
            <w:shd w:val="clear" w:color="auto" w:fill="auto"/>
            <w:vAlign w:val="center"/>
          </w:tcPr>
          <w:p w:rsidR="00411B99" w:rsidRPr="00D73E2D" w:rsidRDefault="00411B99" w:rsidP="00411B99">
            <w:pPr>
              <w:spacing w:before="25" w:after="25"/>
              <w:ind w:right="-1"/>
              <w:jc w:val="both"/>
              <w:rPr>
                <w:rFonts w:ascii="Times New Roman" w:hAnsi="Times New Roman" w:cs="Times New Roman"/>
                <w:sz w:val="28"/>
                <w:szCs w:val="28"/>
              </w:rPr>
            </w:pPr>
          </w:p>
        </w:tc>
        <w:tc>
          <w:tcPr>
            <w:tcW w:w="2390"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«Развитие речи»</w:t>
            </w:r>
          </w:p>
        </w:tc>
        <w:tc>
          <w:tcPr>
            <w:tcW w:w="932" w:type="dxa"/>
            <w:gridSpan w:val="2"/>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0,5</w:t>
            </w:r>
          </w:p>
        </w:tc>
        <w:tc>
          <w:tcPr>
            <w:tcW w:w="680"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0,5</w:t>
            </w:r>
          </w:p>
        </w:tc>
        <w:tc>
          <w:tcPr>
            <w:tcW w:w="671"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0,5</w:t>
            </w:r>
          </w:p>
        </w:tc>
        <w:tc>
          <w:tcPr>
            <w:tcW w:w="676"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0,5</w:t>
            </w:r>
          </w:p>
        </w:tc>
        <w:tc>
          <w:tcPr>
            <w:tcW w:w="678"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0,5</w:t>
            </w:r>
          </w:p>
        </w:tc>
        <w:tc>
          <w:tcPr>
            <w:tcW w:w="912"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2,5</w:t>
            </w:r>
          </w:p>
        </w:tc>
      </w:tr>
      <w:tr w:rsidR="00411B99" w:rsidRPr="00D73E2D" w:rsidTr="00411B99">
        <w:tc>
          <w:tcPr>
            <w:tcW w:w="2427" w:type="dxa"/>
            <w:vMerge w:val="restart"/>
            <w:shd w:val="clear" w:color="auto" w:fill="auto"/>
          </w:tcPr>
          <w:p w:rsidR="00411B99" w:rsidRDefault="00411B99" w:rsidP="00411B99">
            <w:pPr>
              <w:spacing w:before="25" w:after="25"/>
              <w:ind w:right="-1"/>
              <w:jc w:val="both"/>
              <w:rPr>
                <w:rFonts w:ascii="Times New Roman" w:hAnsi="Times New Roman" w:cs="Times New Roman"/>
                <w:sz w:val="28"/>
                <w:szCs w:val="28"/>
              </w:rPr>
            </w:pPr>
            <w:r w:rsidRPr="00D73E2D">
              <w:rPr>
                <w:rFonts w:ascii="Times New Roman" w:hAnsi="Times New Roman" w:cs="Times New Roman"/>
                <w:sz w:val="28"/>
                <w:szCs w:val="28"/>
              </w:rPr>
              <w:t>Общекультурное</w:t>
            </w:r>
          </w:p>
          <w:p w:rsidR="00411B99" w:rsidRPr="00411B99" w:rsidRDefault="00411B99" w:rsidP="00411B99">
            <w:pPr>
              <w:jc w:val="center"/>
              <w:rPr>
                <w:rFonts w:ascii="Times New Roman" w:hAnsi="Times New Roman" w:cs="Times New Roman"/>
                <w:sz w:val="28"/>
                <w:szCs w:val="28"/>
              </w:rPr>
            </w:pPr>
          </w:p>
        </w:tc>
        <w:tc>
          <w:tcPr>
            <w:tcW w:w="2390"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«Умелые ручки»</w:t>
            </w:r>
          </w:p>
        </w:tc>
        <w:tc>
          <w:tcPr>
            <w:tcW w:w="932" w:type="dxa"/>
            <w:gridSpan w:val="2"/>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p>
        </w:tc>
        <w:tc>
          <w:tcPr>
            <w:tcW w:w="680"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p>
        </w:tc>
        <w:tc>
          <w:tcPr>
            <w:tcW w:w="671" w:type="dxa"/>
            <w:shd w:val="clear" w:color="auto" w:fill="auto"/>
          </w:tcPr>
          <w:p w:rsidR="00411B99" w:rsidRDefault="00411B99" w:rsidP="00411B99"/>
        </w:tc>
        <w:tc>
          <w:tcPr>
            <w:tcW w:w="676" w:type="dxa"/>
            <w:shd w:val="clear" w:color="auto" w:fill="auto"/>
          </w:tcPr>
          <w:p w:rsidR="00411B99" w:rsidRDefault="00411B99" w:rsidP="00411B99"/>
        </w:tc>
        <w:tc>
          <w:tcPr>
            <w:tcW w:w="678" w:type="dxa"/>
            <w:shd w:val="clear" w:color="auto" w:fill="auto"/>
          </w:tcPr>
          <w:p w:rsidR="00411B99" w:rsidRDefault="00411B99" w:rsidP="00411B99"/>
        </w:tc>
        <w:tc>
          <w:tcPr>
            <w:tcW w:w="912"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p>
        </w:tc>
      </w:tr>
      <w:tr w:rsidR="00411B99" w:rsidRPr="00D73E2D" w:rsidTr="00411B99">
        <w:tc>
          <w:tcPr>
            <w:tcW w:w="2427" w:type="dxa"/>
            <w:vMerge/>
            <w:shd w:val="clear" w:color="auto" w:fill="auto"/>
            <w:vAlign w:val="center"/>
          </w:tcPr>
          <w:p w:rsidR="00411B99" w:rsidRPr="00D73E2D" w:rsidRDefault="00411B99" w:rsidP="00411B99">
            <w:pPr>
              <w:spacing w:before="25" w:after="25"/>
              <w:ind w:right="-1"/>
              <w:jc w:val="both"/>
              <w:rPr>
                <w:rFonts w:ascii="Times New Roman" w:hAnsi="Times New Roman" w:cs="Times New Roman"/>
                <w:sz w:val="28"/>
                <w:szCs w:val="28"/>
              </w:rPr>
            </w:pPr>
          </w:p>
        </w:tc>
        <w:tc>
          <w:tcPr>
            <w:tcW w:w="2390"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«Акварелька»</w:t>
            </w:r>
          </w:p>
        </w:tc>
        <w:tc>
          <w:tcPr>
            <w:tcW w:w="932" w:type="dxa"/>
            <w:gridSpan w:val="2"/>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p>
        </w:tc>
        <w:tc>
          <w:tcPr>
            <w:tcW w:w="680"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p>
        </w:tc>
        <w:tc>
          <w:tcPr>
            <w:tcW w:w="671" w:type="dxa"/>
            <w:shd w:val="clear" w:color="auto" w:fill="auto"/>
          </w:tcPr>
          <w:p w:rsidR="00411B99" w:rsidRDefault="00411B99" w:rsidP="00411B99"/>
        </w:tc>
        <w:tc>
          <w:tcPr>
            <w:tcW w:w="676" w:type="dxa"/>
            <w:shd w:val="clear" w:color="auto" w:fill="auto"/>
          </w:tcPr>
          <w:p w:rsidR="00411B99" w:rsidRDefault="00411B99" w:rsidP="00411B99"/>
        </w:tc>
        <w:tc>
          <w:tcPr>
            <w:tcW w:w="678" w:type="dxa"/>
            <w:shd w:val="clear" w:color="auto" w:fill="auto"/>
          </w:tcPr>
          <w:p w:rsidR="00411B99" w:rsidRDefault="00411B99" w:rsidP="00411B99"/>
        </w:tc>
        <w:tc>
          <w:tcPr>
            <w:tcW w:w="912"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p>
        </w:tc>
      </w:tr>
      <w:tr w:rsidR="00411B99" w:rsidRPr="00D73E2D" w:rsidTr="00411B99">
        <w:tc>
          <w:tcPr>
            <w:tcW w:w="2427" w:type="dxa"/>
            <w:vMerge/>
            <w:shd w:val="clear" w:color="auto" w:fill="auto"/>
            <w:vAlign w:val="center"/>
          </w:tcPr>
          <w:p w:rsidR="00411B99" w:rsidRPr="00D73E2D" w:rsidRDefault="00411B99" w:rsidP="00411B99">
            <w:pPr>
              <w:spacing w:before="25" w:after="25"/>
              <w:ind w:right="-1"/>
              <w:jc w:val="both"/>
              <w:rPr>
                <w:rFonts w:ascii="Times New Roman" w:hAnsi="Times New Roman" w:cs="Times New Roman"/>
                <w:sz w:val="28"/>
                <w:szCs w:val="28"/>
              </w:rPr>
            </w:pPr>
          </w:p>
        </w:tc>
        <w:tc>
          <w:tcPr>
            <w:tcW w:w="2390" w:type="dxa"/>
            <w:shd w:val="clear" w:color="auto" w:fill="auto"/>
          </w:tcPr>
          <w:p w:rsidR="00411B99"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«Домисолька»</w:t>
            </w:r>
          </w:p>
        </w:tc>
        <w:tc>
          <w:tcPr>
            <w:tcW w:w="932" w:type="dxa"/>
            <w:gridSpan w:val="2"/>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0,5</w:t>
            </w:r>
          </w:p>
        </w:tc>
        <w:tc>
          <w:tcPr>
            <w:tcW w:w="680"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0,5</w:t>
            </w:r>
          </w:p>
        </w:tc>
        <w:tc>
          <w:tcPr>
            <w:tcW w:w="671"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0,5</w:t>
            </w:r>
          </w:p>
        </w:tc>
        <w:tc>
          <w:tcPr>
            <w:tcW w:w="676"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0,5</w:t>
            </w:r>
          </w:p>
        </w:tc>
        <w:tc>
          <w:tcPr>
            <w:tcW w:w="678"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0,5</w:t>
            </w:r>
          </w:p>
        </w:tc>
        <w:tc>
          <w:tcPr>
            <w:tcW w:w="912"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2,5</w:t>
            </w:r>
          </w:p>
        </w:tc>
      </w:tr>
      <w:tr w:rsidR="00411B99" w:rsidRPr="00D73E2D" w:rsidTr="00411B99">
        <w:tc>
          <w:tcPr>
            <w:tcW w:w="2427" w:type="dxa"/>
            <w:vMerge w:val="restart"/>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p>
        </w:tc>
        <w:tc>
          <w:tcPr>
            <w:tcW w:w="2390"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sidRPr="00D73E2D">
              <w:rPr>
                <w:rFonts w:ascii="Times New Roman" w:hAnsi="Times New Roman" w:cs="Times New Roman"/>
                <w:sz w:val="28"/>
                <w:szCs w:val="28"/>
              </w:rPr>
              <w:t xml:space="preserve">«Мой </w:t>
            </w:r>
            <w:r>
              <w:rPr>
                <w:rFonts w:ascii="Times New Roman" w:hAnsi="Times New Roman" w:cs="Times New Roman"/>
                <w:sz w:val="28"/>
                <w:szCs w:val="28"/>
              </w:rPr>
              <w:t>край родной</w:t>
            </w:r>
            <w:r w:rsidRPr="00D73E2D">
              <w:rPr>
                <w:rFonts w:ascii="Times New Roman" w:hAnsi="Times New Roman" w:cs="Times New Roman"/>
                <w:sz w:val="28"/>
                <w:szCs w:val="28"/>
              </w:rPr>
              <w:t>»</w:t>
            </w:r>
          </w:p>
        </w:tc>
        <w:tc>
          <w:tcPr>
            <w:tcW w:w="932" w:type="dxa"/>
            <w:gridSpan w:val="2"/>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p>
        </w:tc>
        <w:tc>
          <w:tcPr>
            <w:tcW w:w="680"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p>
        </w:tc>
        <w:tc>
          <w:tcPr>
            <w:tcW w:w="671" w:type="dxa"/>
            <w:shd w:val="clear" w:color="auto" w:fill="auto"/>
          </w:tcPr>
          <w:p w:rsidR="00411B99" w:rsidRDefault="00411B99" w:rsidP="00411B99"/>
        </w:tc>
        <w:tc>
          <w:tcPr>
            <w:tcW w:w="676" w:type="dxa"/>
            <w:shd w:val="clear" w:color="auto" w:fill="auto"/>
          </w:tcPr>
          <w:p w:rsidR="00411B99" w:rsidRDefault="00411B99" w:rsidP="00411B99"/>
        </w:tc>
        <w:tc>
          <w:tcPr>
            <w:tcW w:w="678" w:type="dxa"/>
            <w:shd w:val="clear" w:color="auto" w:fill="auto"/>
          </w:tcPr>
          <w:p w:rsidR="00411B99" w:rsidRDefault="00411B99" w:rsidP="00411B99"/>
        </w:tc>
        <w:tc>
          <w:tcPr>
            <w:tcW w:w="912"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p>
        </w:tc>
      </w:tr>
      <w:tr w:rsidR="00411B99" w:rsidRPr="00D73E2D" w:rsidTr="00411B99">
        <w:tc>
          <w:tcPr>
            <w:tcW w:w="2427" w:type="dxa"/>
            <w:vMerge/>
            <w:shd w:val="clear" w:color="auto" w:fill="auto"/>
            <w:vAlign w:val="center"/>
          </w:tcPr>
          <w:p w:rsidR="00411B99" w:rsidRPr="00D73E2D" w:rsidRDefault="00411B99" w:rsidP="00411B99">
            <w:pPr>
              <w:spacing w:before="25" w:after="25"/>
              <w:ind w:right="-1"/>
              <w:jc w:val="both"/>
              <w:rPr>
                <w:rFonts w:ascii="Times New Roman" w:hAnsi="Times New Roman" w:cs="Times New Roman"/>
                <w:sz w:val="28"/>
                <w:szCs w:val="28"/>
              </w:rPr>
            </w:pPr>
          </w:p>
        </w:tc>
        <w:tc>
          <w:tcPr>
            <w:tcW w:w="2390"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«Родиминка»</w:t>
            </w:r>
          </w:p>
        </w:tc>
        <w:tc>
          <w:tcPr>
            <w:tcW w:w="932" w:type="dxa"/>
            <w:gridSpan w:val="2"/>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0,5</w:t>
            </w:r>
          </w:p>
        </w:tc>
        <w:tc>
          <w:tcPr>
            <w:tcW w:w="680"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0,5</w:t>
            </w:r>
          </w:p>
        </w:tc>
        <w:tc>
          <w:tcPr>
            <w:tcW w:w="671"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0,5</w:t>
            </w:r>
          </w:p>
        </w:tc>
        <w:tc>
          <w:tcPr>
            <w:tcW w:w="676"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0,5</w:t>
            </w:r>
          </w:p>
        </w:tc>
        <w:tc>
          <w:tcPr>
            <w:tcW w:w="678"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0,5</w:t>
            </w:r>
          </w:p>
        </w:tc>
        <w:tc>
          <w:tcPr>
            <w:tcW w:w="912"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2,5</w:t>
            </w:r>
          </w:p>
        </w:tc>
      </w:tr>
      <w:tr w:rsidR="00411B99" w:rsidRPr="00D73E2D" w:rsidTr="00411B99">
        <w:tc>
          <w:tcPr>
            <w:tcW w:w="2427" w:type="dxa"/>
            <w:vMerge w:val="restart"/>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sidRPr="00D73E2D">
              <w:rPr>
                <w:rFonts w:ascii="Times New Roman" w:hAnsi="Times New Roman" w:cs="Times New Roman"/>
                <w:sz w:val="28"/>
                <w:szCs w:val="28"/>
              </w:rPr>
              <w:t>Спортивно-оздоровительное</w:t>
            </w:r>
          </w:p>
          <w:p w:rsidR="00411B99" w:rsidRPr="00D73E2D" w:rsidRDefault="00411B99" w:rsidP="00411B99">
            <w:pPr>
              <w:rPr>
                <w:rFonts w:ascii="Times New Roman" w:hAnsi="Times New Roman" w:cs="Times New Roman"/>
                <w:sz w:val="28"/>
                <w:szCs w:val="28"/>
              </w:rPr>
            </w:pPr>
          </w:p>
          <w:p w:rsidR="00411B99" w:rsidRPr="00D73E2D" w:rsidRDefault="00411B99" w:rsidP="00411B99">
            <w:pPr>
              <w:rPr>
                <w:rFonts w:ascii="Times New Roman" w:hAnsi="Times New Roman" w:cs="Times New Roman"/>
                <w:sz w:val="28"/>
                <w:szCs w:val="28"/>
              </w:rPr>
            </w:pPr>
          </w:p>
        </w:tc>
        <w:tc>
          <w:tcPr>
            <w:tcW w:w="2390" w:type="dxa"/>
            <w:shd w:val="clear" w:color="auto" w:fill="auto"/>
          </w:tcPr>
          <w:p w:rsidR="00411B99" w:rsidRPr="00D73E2D" w:rsidRDefault="00411B99" w:rsidP="00411B99">
            <w:pPr>
              <w:ind w:firstLine="567"/>
              <w:jc w:val="both"/>
              <w:rPr>
                <w:rFonts w:ascii="Times New Roman" w:hAnsi="Times New Roman" w:cs="Times New Roman"/>
                <w:sz w:val="28"/>
                <w:szCs w:val="28"/>
              </w:rPr>
            </w:pPr>
          </w:p>
        </w:tc>
        <w:tc>
          <w:tcPr>
            <w:tcW w:w="932" w:type="dxa"/>
            <w:gridSpan w:val="2"/>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p>
        </w:tc>
        <w:tc>
          <w:tcPr>
            <w:tcW w:w="680"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p>
        </w:tc>
        <w:tc>
          <w:tcPr>
            <w:tcW w:w="671" w:type="dxa"/>
            <w:shd w:val="clear" w:color="auto" w:fill="auto"/>
          </w:tcPr>
          <w:p w:rsidR="00411B99" w:rsidRDefault="00411B99" w:rsidP="00411B99"/>
        </w:tc>
        <w:tc>
          <w:tcPr>
            <w:tcW w:w="676" w:type="dxa"/>
            <w:shd w:val="clear" w:color="auto" w:fill="auto"/>
          </w:tcPr>
          <w:p w:rsidR="00411B99" w:rsidRDefault="00411B99" w:rsidP="00411B99"/>
        </w:tc>
        <w:tc>
          <w:tcPr>
            <w:tcW w:w="678" w:type="dxa"/>
            <w:shd w:val="clear" w:color="auto" w:fill="auto"/>
          </w:tcPr>
          <w:p w:rsidR="00411B99" w:rsidRDefault="00411B99" w:rsidP="00411B99"/>
        </w:tc>
        <w:tc>
          <w:tcPr>
            <w:tcW w:w="912"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p>
        </w:tc>
      </w:tr>
      <w:tr w:rsidR="00411B99" w:rsidRPr="00D73E2D" w:rsidTr="00411B99">
        <w:tc>
          <w:tcPr>
            <w:tcW w:w="2427" w:type="dxa"/>
            <w:vMerge/>
            <w:shd w:val="clear" w:color="auto" w:fill="auto"/>
            <w:vAlign w:val="center"/>
          </w:tcPr>
          <w:p w:rsidR="00411B99" w:rsidRPr="00D73E2D" w:rsidRDefault="00411B99" w:rsidP="00411B99">
            <w:pPr>
              <w:rPr>
                <w:rFonts w:ascii="Times New Roman" w:hAnsi="Times New Roman" w:cs="Times New Roman"/>
                <w:sz w:val="28"/>
                <w:szCs w:val="28"/>
              </w:rPr>
            </w:pPr>
          </w:p>
        </w:tc>
        <w:tc>
          <w:tcPr>
            <w:tcW w:w="2390"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sz w:val="28"/>
                <w:szCs w:val="28"/>
              </w:rPr>
              <w:t xml:space="preserve">«Гимнастика» </w:t>
            </w:r>
          </w:p>
        </w:tc>
        <w:tc>
          <w:tcPr>
            <w:tcW w:w="932" w:type="dxa"/>
            <w:gridSpan w:val="2"/>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p>
        </w:tc>
        <w:tc>
          <w:tcPr>
            <w:tcW w:w="680"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p>
        </w:tc>
        <w:tc>
          <w:tcPr>
            <w:tcW w:w="671"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p>
        </w:tc>
        <w:tc>
          <w:tcPr>
            <w:tcW w:w="676"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p>
        </w:tc>
        <w:tc>
          <w:tcPr>
            <w:tcW w:w="678"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p>
        </w:tc>
        <w:tc>
          <w:tcPr>
            <w:tcW w:w="912"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p>
        </w:tc>
      </w:tr>
      <w:tr w:rsidR="00411B99" w:rsidRPr="00D73E2D" w:rsidTr="00411B99">
        <w:tc>
          <w:tcPr>
            <w:tcW w:w="2427" w:type="dxa"/>
            <w:vMerge/>
            <w:shd w:val="clear" w:color="auto" w:fill="auto"/>
            <w:vAlign w:val="center"/>
          </w:tcPr>
          <w:p w:rsidR="00411B99" w:rsidRPr="00D73E2D" w:rsidRDefault="00411B99" w:rsidP="00411B99">
            <w:pPr>
              <w:rPr>
                <w:rFonts w:ascii="Times New Roman" w:hAnsi="Times New Roman" w:cs="Times New Roman"/>
                <w:sz w:val="28"/>
                <w:szCs w:val="28"/>
              </w:rPr>
            </w:pPr>
          </w:p>
        </w:tc>
        <w:tc>
          <w:tcPr>
            <w:tcW w:w="2390"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«Каратэ»</w:t>
            </w:r>
          </w:p>
        </w:tc>
        <w:tc>
          <w:tcPr>
            <w:tcW w:w="932" w:type="dxa"/>
            <w:gridSpan w:val="2"/>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p>
        </w:tc>
        <w:tc>
          <w:tcPr>
            <w:tcW w:w="680"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p>
        </w:tc>
        <w:tc>
          <w:tcPr>
            <w:tcW w:w="671"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p>
        </w:tc>
        <w:tc>
          <w:tcPr>
            <w:tcW w:w="676" w:type="dxa"/>
            <w:shd w:val="clear" w:color="auto" w:fill="auto"/>
          </w:tcPr>
          <w:p w:rsidR="00411B99" w:rsidRDefault="00411B99" w:rsidP="00411B99"/>
        </w:tc>
        <w:tc>
          <w:tcPr>
            <w:tcW w:w="678" w:type="dxa"/>
            <w:shd w:val="clear" w:color="auto" w:fill="auto"/>
          </w:tcPr>
          <w:p w:rsidR="00411B99" w:rsidRDefault="00411B99" w:rsidP="00411B99"/>
        </w:tc>
        <w:tc>
          <w:tcPr>
            <w:tcW w:w="912"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p>
        </w:tc>
      </w:tr>
      <w:tr w:rsidR="00411B99" w:rsidRPr="00D73E2D" w:rsidTr="00411B99">
        <w:tc>
          <w:tcPr>
            <w:tcW w:w="2427" w:type="dxa"/>
            <w:vMerge/>
            <w:shd w:val="clear" w:color="auto" w:fill="auto"/>
            <w:vAlign w:val="center"/>
          </w:tcPr>
          <w:p w:rsidR="00411B99" w:rsidRPr="00D73E2D" w:rsidRDefault="00411B99" w:rsidP="00411B99">
            <w:pPr>
              <w:rPr>
                <w:rFonts w:ascii="Times New Roman" w:hAnsi="Times New Roman" w:cs="Times New Roman"/>
                <w:sz w:val="28"/>
                <w:szCs w:val="28"/>
              </w:rPr>
            </w:pPr>
          </w:p>
        </w:tc>
        <w:tc>
          <w:tcPr>
            <w:tcW w:w="2390"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«Футбол»</w:t>
            </w:r>
          </w:p>
        </w:tc>
        <w:tc>
          <w:tcPr>
            <w:tcW w:w="932" w:type="dxa"/>
            <w:gridSpan w:val="2"/>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0,5</w:t>
            </w:r>
          </w:p>
        </w:tc>
        <w:tc>
          <w:tcPr>
            <w:tcW w:w="680"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0,5</w:t>
            </w:r>
          </w:p>
        </w:tc>
        <w:tc>
          <w:tcPr>
            <w:tcW w:w="671"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0,5</w:t>
            </w:r>
          </w:p>
        </w:tc>
        <w:tc>
          <w:tcPr>
            <w:tcW w:w="676"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0,5</w:t>
            </w:r>
          </w:p>
        </w:tc>
        <w:tc>
          <w:tcPr>
            <w:tcW w:w="678"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0,5</w:t>
            </w:r>
          </w:p>
        </w:tc>
        <w:tc>
          <w:tcPr>
            <w:tcW w:w="912"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2,5</w:t>
            </w:r>
          </w:p>
        </w:tc>
      </w:tr>
      <w:tr w:rsidR="00411B99" w:rsidRPr="00D73E2D" w:rsidTr="00411B99">
        <w:tc>
          <w:tcPr>
            <w:tcW w:w="2427" w:type="dxa"/>
            <w:vMerge/>
            <w:shd w:val="clear" w:color="auto" w:fill="auto"/>
            <w:vAlign w:val="center"/>
          </w:tcPr>
          <w:p w:rsidR="00411B99" w:rsidRPr="00D73E2D" w:rsidRDefault="00411B99" w:rsidP="00411B99">
            <w:pPr>
              <w:spacing w:before="25" w:after="25"/>
              <w:ind w:right="-1"/>
              <w:jc w:val="both"/>
              <w:rPr>
                <w:rFonts w:ascii="Times New Roman" w:hAnsi="Times New Roman" w:cs="Times New Roman"/>
                <w:sz w:val="28"/>
                <w:szCs w:val="28"/>
              </w:rPr>
            </w:pPr>
          </w:p>
        </w:tc>
        <w:tc>
          <w:tcPr>
            <w:tcW w:w="2390"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«Ушу»</w:t>
            </w:r>
          </w:p>
        </w:tc>
        <w:tc>
          <w:tcPr>
            <w:tcW w:w="932" w:type="dxa"/>
            <w:gridSpan w:val="2"/>
            <w:shd w:val="clear" w:color="auto" w:fill="auto"/>
          </w:tcPr>
          <w:p w:rsidR="00411B99" w:rsidRDefault="00411B99" w:rsidP="00411B99"/>
        </w:tc>
        <w:tc>
          <w:tcPr>
            <w:tcW w:w="680" w:type="dxa"/>
            <w:shd w:val="clear" w:color="auto" w:fill="auto"/>
          </w:tcPr>
          <w:p w:rsidR="00411B99" w:rsidRDefault="00411B99" w:rsidP="00411B99"/>
        </w:tc>
        <w:tc>
          <w:tcPr>
            <w:tcW w:w="671" w:type="dxa"/>
            <w:shd w:val="clear" w:color="auto" w:fill="auto"/>
          </w:tcPr>
          <w:p w:rsidR="00411B99" w:rsidRDefault="00411B99" w:rsidP="00411B99"/>
        </w:tc>
        <w:tc>
          <w:tcPr>
            <w:tcW w:w="676" w:type="dxa"/>
            <w:shd w:val="clear" w:color="auto" w:fill="auto"/>
          </w:tcPr>
          <w:p w:rsidR="00411B99" w:rsidRDefault="00411B99" w:rsidP="00411B99"/>
        </w:tc>
        <w:tc>
          <w:tcPr>
            <w:tcW w:w="678" w:type="dxa"/>
            <w:shd w:val="clear" w:color="auto" w:fill="auto"/>
          </w:tcPr>
          <w:p w:rsidR="00411B99" w:rsidRDefault="00411B99" w:rsidP="00411B99"/>
        </w:tc>
        <w:tc>
          <w:tcPr>
            <w:tcW w:w="912"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p>
        </w:tc>
      </w:tr>
      <w:tr w:rsidR="00411B99" w:rsidRPr="00D73E2D" w:rsidTr="00411B99">
        <w:tc>
          <w:tcPr>
            <w:tcW w:w="2427"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sidRPr="00D73E2D">
              <w:rPr>
                <w:rFonts w:ascii="Times New Roman" w:hAnsi="Times New Roman" w:cs="Times New Roman"/>
                <w:sz w:val="28"/>
                <w:szCs w:val="28"/>
              </w:rPr>
              <w:t>Социальное</w:t>
            </w:r>
          </w:p>
        </w:tc>
        <w:tc>
          <w:tcPr>
            <w:tcW w:w="2390"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«Клуб добрых сердец»</w:t>
            </w:r>
          </w:p>
        </w:tc>
        <w:tc>
          <w:tcPr>
            <w:tcW w:w="932" w:type="dxa"/>
            <w:gridSpan w:val="2"/>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0,5</w:t>
            </w:r>
          </w:p>
        </w:tc>
        <w:tc>
          <w:tcPr>
            <w:tcW w:w="680"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0,5</w:t>
            </w:r>
          </w:p>
        </w:tc>
        <w:tc>
          <w:tcPr>
            <w:tcW w:w="671"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0,5</w:t>
            </w:r>
          </w:p>
        </w:tc>
        <w:tc>
          <w:tcPr>
            <w:tcW w:w="676"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0,5</w:t>
            </w:r>
          </w:p>
        </w:tc>
        <w:tc>
          <w:tcPr>
            <w:tcW w:w="678"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0,5</w:t>
            </w:r>
          </w:p>
        </w:tc>
        <w:tc>
          <w:tcPr>
            <w:tcW w:w="912" w:type="dxa"/>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2,5</w:t>
            </w:r>
          </w:p>
        </w:tc>
      </w:tr>
      <w:tr w:rsidR="00411B99" w:rsidRPr="00D73E2D" w:rsidTr="00411B99">
        <w:tc>
          <w:tcPr>
            <w:tcW w:w="4817" w:type="dxa"/>
            <w:gridSpan w:val="2"/>
            <w:shd w:val="clear" w:color="auto" w:fill="auto"/>
          </w:tcPr>
          <w:p w:rsidR="00411B99" w:rsidRPr="00D73E2D" w:rsidRDefault="00411B99" w:rsidP="00411B99">
            <w:pPr>
              <w:spacing w:before="25" w:after="25"/>
              <w:ind w:right="-1"/>
              <w:jc w:val="both"/>
              <w:rPr>
                <w:rFonts w:ascii="Times New Roman" w:hAnsi="Times New Roman" w:cs="Times New Roman"/>
                <w:sz w:val="28"/>
                <w:szCs w:val="28"/>
              </w:rPr>
            </w:pPr>
            <w:r>
              <w:rPr>
                <w:rFonts w:ascii="Times New Roman" w:hAnsi="Times New Roman" w:cs="Times New Roman"/>
                <w:sz w:val="28"/>
                <w:szCs w:val="28"/>
              </w:rPr>
              <w:t>Итого:</w:t>
            </w:r>
          </w:p>
        </w:tc>
        <w:tc>
          <w:tcPr>
            <w:tcW w:w="932" w:type="dxa"/>
            <w:gridSpan w:val="2"/>
            <w:shd w:val="clear" w:color="auto" w:fill="auto"/>
          </w:tcPr>
          <w:p w:rsidR="00411B99" w:rsidRPr="00CB79D3" w:rsidRDefault="00411B99" w:rsidP="00411B99">
            <w:pPr>
              <w:spacing w:before="25" w:after="25"/>
              <w:ind w:right="-1"/>
              <w:jc w:val="both"/>
              <w:rPr>
                <w:rFonts w:ascii="Times New Roman" w:hAnsi="Times New Roman" w:cs="Times New Roman"/>
                <w:b/>
                <w:sz w:val="28"/>
                <w:szCs w:val="28"/>
              </w:rPr>
            </w:pPr>
            <w:r>
              <w:rPr>
                <w:b/>
                <w:sz w:val="28"/>
                <w:szCs w:val="28"/>
              </w:rPr>
              <w:t>10</w:t>
            </w:r>
          </w:p>
        </w:tc>
        <w:tc>
          <w:tcPr>
            <w:tcW w:w="680" w:type="dxa"/>
          </w:tcPr>
          <w:p w:rsidR="00411B99" w:rsidRDefault="00411B99" w:rsidP="00411B99">
            <w:pPr>
              <w:rPr>
                <w:b/>
              </w:rPr>
            </w:pPr>
            <w:r>
              <w:rPr>
                <w:b/>
              </w:rPr>
              <w:t>10</w:t>
            </w:r>
          </w:p>
        </w:tc>
        <w:tc>
          <w:tcPr>
            <w:tcW w:w="671" w:type="dxa"/>
            <w:shd w:val="clear" w:color="auto" w:fill="auto"/>
          </w:tcPr>
          <w:p w:rsidR="00411B99" w:rsidRPr="00CB79D3" w:rsidRDefault="00411B99" w:rsidP="00411B99">
            <w:pPr>
              <w:spacing w:before="25" w:after="25"/>
              <w:ind w:right="-1"/>
              <w:jc w:val="both"/>
              <w:rPr>
                <w:rFonts w:ascii="Times New Roman" w:hAnsi="Times New Roman" w:cs="Times New Roman"/>
                <w:b/>
                <w:sz w:val="28"/>
                <w:szCs w:val="28"/>
              </w:rPr>
            </w:pPr>
            <w:r>
              <w:rPr>
                <w:b/>
                <w:sz w:val="28"/>
                <w:szCs w:val="28"/>
              </w:rPr>
              <w:t>10</w:t>
            </w:r>
          </w:p>
        </w:tc>
        <w:tc>
          <w:tcPr>
            <w:tcW w:w="676" w:type="dxa"/>
            <w:shd w:val="clear" w:color="auto" w:fill="auto"/>
          </w:tcPr>
          <w:p w:rsidR="00411B99" w:rsidRPr="00CB79D3" w:rsidRDefault="00411B99" w:rsidP="00411B99">
            <w:pPr>
              <w:rPr>
                <w:b/>
              </w:rPr>
            </w:pPr>
            <w:r>
              <w:rPr>
                <w:b/>
              </w:rPr>
              <w:t>10</w:t>
            </w:r>
          </w:p>
        </w:tc>
        <w:tc>
          <w:tcPr>
            <w:tcW w:w="678" w:type="dxa"/>
            <w:shd w:val="clear" w:color="auto" w:fill="auto"/>
          </w:tcPr>
          <w:p w:rsidR="00411B99" w:rsidRPr="00CB79D3" w:rsidRDefault="00411B99" w:rsidP="00411B99">
            <w:pPr>
              <w:rPr>
                <w:b/>
              </w:rPr>
            </w:pPr>
            <w:r>
              <w:rPr>
                <w:b/>
              </w:rPr>
              <w:t>10</w:t>
            </w:r>
          </w:p>
        </w:tc>
        <w:tc>
          <w:tcPr>
            <w:tcW w:w="912" w:type="dxa"/>
            <w:shd w:val="clear" w:color="auto" w:fill="auto"/>
          </w:tcPr>
          <w:p w:rsidR="00411B99" w:rsidRPr="00CB79D3" w:rsidRDefault="00411B99" w:rsidP="00411B99">
            <w:pPr>
              <w:rPr>
                <w:b/>
              </w:rPr>
            </w:pPr>
            <w:r>
              <w:rPr>
                <w:b/>
              </w:rPr>
              <w:t>50</w:t>
            </w:r>
          </w:p>
        </w:tc>
      </w:tr>
    </w:tbl>
    <w:p w:rsidR="00305E4B" w:rsidRDefault="00305E4B" w:rsidP="00305E4B">
      <w:pPr>
        <w:rPr>
          <w:rFonts w:ascii="Times New Roman" w:hAnsi="Times New Roman" w:cs="Times New Roman"/>
          <w:b/>
          <w:color w:val="0070C0"/>
          <w:sz w:val="28"/>
          <w:szCs w:val="28"/>
        </w:rPr>
      </w:pPr>
    </w:p>
    <w:p w:rsidR="00305E4B" w:rsidRDefault="00305E4B" w:rsidP="00305E4B">
      <w:pPr>
        <w:rPr>
          <w:rFonts w:ascii="Times New Roman" w:hAnsi="Times New Roman" w:cs="Times New Roman"/>
          <w:b/>
          <w:sz w:val="28"/>
          <w:szCs w:val="28"/>
        </w:rPr>
      </w:pPr>
    </w:p>
    <w:p w:rsidR="000505C0" w:rsidRPr="00565429" w:rsidRDefault="000505C0" w:rsidP="000505C0">
      <w:pPr>
        <w:widowControl w:val="0"/>
        <w:spacing w:after="0" w:line="240" w:lineRule="auto"/>
        <w:jc w:val="center"/>
        <w:rPr>
          <w:rFonts w:ascii="Times New Roman" w:eastAsia="Times New Roman" w:hAnsi="Times New Roman" w:cs="Times New Roman"/>
          <w:b/>
          <w:kern w:val="1"/>
          <w:sz w:val="24"/>
          <w:szCs w:val="24"/>
          <w:lang w:eastAsia="ar-SA"/>
        </w:rPr>
      </w:pPr>
      <w:r w:rsidRPr="00565429">
        <w:rPr>
          <w:rFonts w:ascii="Times New Roman" w:eastAsia="Times New Roman" w:hAnsi="Times New Roman" w:cs="Times New Roman"/>
          <w:b/>
          <w:kern w:val="1"/>
          <w:sz w:val="24"/>
          <w:szCs w:val="24"/>
          <w:lang w:eastAsia="ar-SA"/>
        </w:rPr>
        <w:t>Содержание программы</w:t>
      </w:r>
    </w:p>
    <w:tbl>
      <w:tblPr>
        <w:tblW w:w="1017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096"/>
      </w:tblGrid>
      <w:tr w:rsidR="00565429" w:rsidRPr="00565429" w:rsidTr="004E5058">
        <w:trPr>
          <w:jc w:val="right"/>
        </w:trPr>
        <w:tc>
          <w:tcPr>
            <w:tcW w:w="10173" w:type="dxa"/>
            <w:gridSpan w:val="2"/>
            <w:shd w:val="clear" w:color="auto" w:fill="auto"/>
          </w:tcPr>
          <w:p w:rsidR="000505C0" w:rsidRPr="00565429" w:rsidRDefault="000505C0" w:rsidP="000505C0">
            <w:pPr>
              <w:widowControl w:val="0"/>
              <w:spacing w:after="0" w:line="240" w:lineRule="auto"/>
              <w:jc w:val="center"/>
              <w:rPr>
                <w:rFonts w:ascii="Times New Roman" w:eastAsia="Times New Roman" w:hAnsi="Times New Roman" w:cs="Times New Roman"/>
                <w:iCs/>
              </w:rPr>
            </w:pPr>
            <w:r w:rsidRPr="00565429">
              <w:rPr>
                <w:rFonts w:ascii="Times New Roman" w:eastAsia="Times New Roman" w:hAnsi="Times New Roman" w:cs="Times New Roman"/>
                <w:bCs/>
              </w:rPr>
              <w:t>Спортивно-оздоровительное направление</w:t>
            </w:r>
          </w:p>
        </w:tc>
      </w:tr>
      <w:tr w:rsidR="00565429" w:rsidRPr="00565429" w:rsidTr="004E5058">
        <w:trPr>
          <w:jc w:val="right"/>
        </w:trPr>
        <w:tc>
          <w:tcPr>
            <w:tcW w:w="4077" w:type="dxa"/>
            <w:shd w:val="clear" w:color="auto" w:fill="auto"/>
          </w:tcPr>
          <w:p w:rsidR="000505C0" w:rsidRPr="00565429" w:rsidRDefault="000505C0" w:rsidP="000505C0">
            <w:pPr>
              <w:widowControl w:val="0"/>
              <w:spacing w:after="0" w:line="240" w:lineRule="auto"/>
              <w:rPr>
                <w:rFonts w:ascii="Times New Roman" w:eastAsia="Times New Roman" w:hAnsi="Times New Roman" w:cs="Times New Roman"/>
                <w:iCs/>
              </w:rPr>
            </w:pPr>
            <w:r w:rsidRPr="00565429">
              <w:rPr>
                <w:rFonts w:ascii="Times New Roman" w:eastAsia="Times New Roman" w:hAnsi="Times New Roman" w:cs="Times New Roman"/>
                <w:iCs/>
              </w:rPr>
              <w:t xml:space="preserve">Задачи </w:t>
            </w:r>
          </w:p>
        </w:tc>
        <w:tc>
          <w:tcPr>
            <w:tcW w:w="6096" w:type="dxa"/>
            <w:shd w:val="clear" w:color="auto" w:fill="auto"/>
          </w:tcPr>
          <w:p w:rsidR="000505C0" w:rsidRPr="00565429" w:rsidRDefault="000505C0" w:rsidP="000505C0">
            <w:pPr>
              <w:widowControl w:val="0"/>
              <w:spacing w:after="0" w:line="240" w:lineRule="auto"/>
              <w:rPr>
                <w:rFonts w:ascii="Times New Roman" w:eastAsia="Times New Roman" w:hAnsi="Times New Roman" w:cs="Times New Roman"/>
                <w:iCs/>
              </w:rPr>
            </w:pPr>
            <w:r w:rsidRPr="00565429">
              <w:rPr>
                <w:rFonts w:ascii="Times New Roman" w:eastAsia="Times New Roman" w:hAnsi="Times New Roman" w:cs="Times New Roman"/>
                <w:iCs/>
              </w:rPr>
              <w:t>Формы внеурочной деятельности</w:t>
            </w:r>
          </w:p>
        </w:tc>
      </w:tr>
      <w:tr w:rsidR="00565429" w:rsidRPr="00565429" w:rsidTr="004E5058">
        <w:trPr>
          <w:jc w:val="right"/>
        </w:trPr>
        <w:tc>
          <w:tcPr>
            <w:tcW w:w="4077" w:type="dxa"/>
            <w:shd w:val="clear" w:color="auto" w:fill="auto"/>
          </w:tcPr>
          <w:p w:rsidR="000505C0" w:rsidRPr="00565429" w:rsidRDefault="000505C0" w:rsidP="000505C0">
            <w:pPr>
              <w:widowControl w:val="0"/>
              <w:spacing w:after="0" w:line="240" w:lineRule="auto"/>
              <w:rPr>
                <w:rFonts w:ascii="Times New Roman" w:eastAsia="Times New Roman" w:hAnsi="Times New Roman" w:cs="Times New Roman"/>
                <w:iCs/>
              </w:rPr>
            </w:pPr>
            <w:r w:rsidRPr="00565429">
              <w:rPr>
                <w:rFonts w:ascii="Times New Roman" w:eastAsia="Times New Roman" w:hAnsi="Times New Roman" w:cs="Times New Roman"/>
                <w:iCs/>
              </w:rPr>
              <w:t>Организация оздоровительной и познавательной деятельности, направленной на развитие физических сил и здоровья, выработку гигиенических навыков и здорового образа жизни.</w:t>
            </w:r>
          </w:p>
        </w:tc>
        <w:tc>
          <w:tcPr>
            <w:tcW w:w="6096" w:type="dxa"/>
            <w:shd w:val="clear" w:color="auto" w:fill="auto"/>
          </w:tcPr>
          <w:p w:rsidR="000505C0" w:rsidRPr="00565429" w:rsidRDefault="000505C0" w:rsidP="000505C0">
            <w:pPr>
              <w:widowControl w:val="0"/>
              <w:spacing w:after="0" w:line="240" w:lineRule="auto"/>
              <w:contextualSpacing/>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Работа спортивных секций.</w:t>
            </w:r>
          </w:p>
          <w:p w:rsidR="000505C0" w:rsidRPr="00565429" w:rsidRDefault="000505C0" w:rsidP="000505C0">
            <w:pPr>
              <w:widowControl w:val="0"/>
              <w:spacing w:after="0" w:line="240" w:lineRule="auto"/>
              <w:contextualSpacing/>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Организация экскурсий, «Дней здоровья», подвижных игр, «Весёлых стартов», внутришкольных спортивных соревнований.</w:t>
            </w:r>
          </w:p>
          <w:p w:rsidR="000505C0" w:rsidRPr="00565429" w:rsidRDefault="000505C0" w:rsidP="000505C0">
            <w:pPr>
              <w:widowControl w:val="0"/>
              <w:spacing w:after="0" w:line="240" w:lineRule="auto"/>
              <w:contextualSpacing/>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Проведение бесед по охране здоровья.</w:t>
            </w:r>
          </w:p>
          <w:p w:rsidR="000505C0" w:rsidRPr="00565429" w:rsidRDefault="000505C0" w:rsidP="000505C0">
            <w:pPr>
              <w:widowControl w:val="0"/>
              <w:spacing w:after="0" w:line="240" w:lineRule="auto"/>
              <w:contextualSpacing/>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Применение на уроках  игровых моментов, физ.минуток.</w:t>
            </w:r>
          </w:p>
          <w:p w:rsidR="000505C0" w:rsidRPr="00565429" w:rsidRDefault="000505C0" w:rsidP="000505C0">
            <w:pPr>
              <w:widowControl w:val="0"/>
              <w:spacing w:after="0" w:line="240" w:lineRule="auto"/>
              <w:contextualSpacing/>
              <w:rPr>
                <w:rFonts w:ascii="Times New Roman" w:eastAsia="Times New Roman" w:hAnsi="Times New Roman" w:cs="Times New Roman"/>
                <w:iCs/>
              </w:rPr>
            </w:pPr>
            <w:r w:rsidRPr="00565429">
              <w:rPr>
                <w:rFonts w:ascii="Times New Roman" w:eastAsia="Times New Roman" w:hAnsi="Times New Roman" w:cs="Times New Roman"/>
                <w:iCs/>
              </w:rPr>
              <w:t>Реализация программы «Спортивные игры»</w:t>
            </w:r>
          </w:p>
        </w:tc>
      </w:tr>
      <w:tr w:rsidR="00565429" w:rsidRPr="00565429" w:rsidTr="004E5058">
        <w:trPr>
          <w:jc w:val="right"/>
        </w:trPr>
        <w:tc>
          <w:tcPr>
            <w:tcW w:w="10173" w:type="dxa"/>
            <w:gridSpan w:val="2"/>
            <w:shd w:val="clear" w:color="auto" w:fill="auto"/>
          </w:tcPr>
          <w:p w:rsidR="000505C0" w:rsidRPr="00565429" w:rsidRDefault="000505C0" w:rsidP="000505C0">
            <w:pPr>
              <w:widowControl w:val="0"/>
              <w:spacing w:after="0" w:line="240" w:lineRule="auto"/>
              <w:contextualSpacing/>
              <w:jc w:val="center"/>
              <w:rPr>
                <w:rFonts w:ascii="Times New Roman" w:eastAsia="Times New Roman" w:hAnsi="Times New Roman" w:cs="Times New Roman"/>
                <w:bCs/>
              </w:rPr>
            </w:pPr>
            <w:r w:rsidRPr="00565429">
              <w:rPr>
                <w:rFonts w:ascii="Times New Roman" w:eastAsia="Times New Roman" w:hAnsi="Times New Roman" w:cs="Times New Roman"/>
                <w:bCs/>
              </w:rPr>
              <w:t>Общекультурное направление</w:t>
            </w:r>
          </w:p>
        </w:tc>
      </w:tr>
      <w:tr w:rsidR="00565429" w:rsidRPr="00565429" w:rsidTr="004E5058">
        <w:trPr>
          <w:jc w:val="right"/>
        </w:trPr>
        <w:tc>
          <w:tcPr>
            <w:tcW w:w="4077" w:type="dxa"/>
            <w:shd w:val="clear" w:color="auto" w:fill="auto"/>
          </w:tcPr>
          <w:p w:rsidR="000505C0" w:rsidRPr="00565429" w:rsidRDefault="000505C0" w:rsidP="000505C0">
            <w:pPr>
              <w:widowControl w:val="0"/>
              <w:spacing w:after="0" w:line="240" w:lineRule="auto"/>
              <w:rPr>
                <w:rFonts w:ascii="Times New Roman" w:eastAsia="Times New Roman" w:hAnsi="Times New Roman" w:cs="Times New Roman"/>
                <w:iCs/>
              </w:rPr>
            </w:pPr>
            <w:r w:rsidRPr="00565429">
              <w:rPr>
                <w:rFonts w:ascii="Times New Roman" w:eastAsia="Times New Roman" w:hAnsi="Times New Roman" w:cs="Times New Roman"/>
                <w:iCs/>
              </w:rPr>
              <w:t>Развитие творческих возможностей обучающихся с учетом  возрастных и внутренних психологических наклонностей, формирование эстетического вкуса.</w:t>
            </w:r>
          </w:p>
        </w:tc>
        <w:tc>
          <w:tcPr>
            <w:tcW w:w="6096" w:type="dxa"/>
            <w:shd w:val="clear" w:color="auto" w:fill="auto"/>
          </w:tcPr>
          <w:p w:rsidR="000505C0" w:rsidRPr="00565429" w:rsidRDefault="000505C0" w:rsidP="000505C0">
            <w:pPr>
              <w:widowControl w:val="0"/>
              <w:spacing w:after="0" w:line="240" w:lineRule="auto"/>
              <w:contextualSpacing/>
              <w:rPr>
                <w:rFonts w:ascii="Times New Roman" w:eastAsia="Times New Roman" w:hAnsi="Times New Roman" w:cs="Times New Roman"/>
                <w:kern w:val="1"/>
                <w:lang w:eastAsia="ru-RU" w:bidi="fa-IR"/>
              </w:rPr>
            </w:pPr>
            <w:r w:rsidRPr="00565429">
              <w:rPr>
                <w:rFonts w:ascii="Times New Roman" w:eastAsia="Times New Roman" w:hAnsi="Times New Roman" w:cs="Times New Roman"/>
                <w:kern w:val="1"/>
                <w:lang w:eastAsia="ru-RU" w:bidi="fa-IR"/>
              </w:rPr>
              <w:t>Организация экскурсий, Дней театра и музея, выставок детских рисунков, поделок и творческих работ учащихся.</w:t>
            </w:r>
          </w:p>
          <w:p w:rsidR="000505C0" w:rsidRPr="00565429" w:rsidRDefault="000505C0" w:rsidP="000505C0">
            <w:pPr>
              <w:widowControl w:val="0"/>
              <w:spacing w:after="0" w:line="240" w:lineRule="auto"/>
              <w:contextualSpacing/>
              <w:rPr>
                <w:rFonts w:ascii="Times New Roman" w:eastAsia="Times New Roman" w:hAnsi="Times New Roman" w:cs="Times New Roman"/>
                <w:kern w:val="1"/>
                <w:lang w:eastAsia="ru-RU" w:bidi="fa-IR"/>
              </w:rPr>
            </w:pPr>
            <w:r w:rsidRPr="00565429">
              <w:rPr>
                <w:rFonts w:ascii="Times New Roman" w:eastAsia="Times New Roman" w:hAnsi="Times New Roman" w:cs="Times New Roman"/>
                <w:kern w:val="1"/>
                <w:lang w:eastAsia="ru-RU" w:bidi="fa-IR"/>
              </w:rPr>
              <w:t>Проведение тематических классных часов по эстетике внешнего вида ученика, культуре поведения и речи.</w:t>
            </w:r>
          </w:p>
          <w:p w:rsidR="000505C0" w:rsidRPr="00565429" w:rsidRDefault="000505C0" w:rsidP="000505C0">
            <w:pPr>
              <w:widowControl w:val="0"/>
              <w:spacing w:after="0" w:line="240" w:lineRule="auto"/>
              <w:contextualSpacing/>
              <w:rPr>
                <w:rFonts w:ascii="Times New Roman" w:eastAsia="Times New Roman" w:hAnsi="Times New Roman" w:cs="Times New Roman"/>
                <w:kern w:val="1"/>
                <w:lang w:eastAsia="ru-RU" w:bidi="fa-IR"/>
              </w:rPr>
            </w:pPr>
            <w:r w:rsidRPr="00565429">
              <w:rPr>
                <w:rFonts w:ascii="Times New Roman" w:eastAsia="Times New Roman" w:hAnsi="Times New Roman" w:cs="Times New Roman"/>
                <w:kern w:val="1"/>
                <w:lang w:eastAsia="ru-RU" w:bidi="fa-IR"/>
              </w:rPr>
              <w:t>Участие в конкурсах, выставках детского творчества эстетического цикла на уровне школы, города, края.</w:t>
            </w:r>
          </w:p>
        </w:tc>
      </w:tr>
      <w:tr w:rsidR="00565429" w:rsidRPr="00565429" w:rsidTr="004E5058">
        <w:trPr>
          <w:jc w:val="right"/>
        </w:trPr>
        <w:tc>
          <w:tcPr>
            <w:tcW w:w="10173" w:type="dxa"/>
            <w:gridSpan w:val="2"/>
            <w:shd w:val="clear" w:color="auto" w:fill="auto"/>
          </w:tcPr>
          <w:p w:rsidR="000505C0" w:rsidRPr="00565429" w:rsidRDefault="000505C0" w:rsidP="000505C0">
            <w:pPr>
              <w:widowControl w:val="0"/>
              <w:spacing w:after="0" w:line="240" w:lineRule="auto"/>
              <w:jc w:val="center"/>
              <w:rPr>
                <w:rFonts w:ascii="Times New Roman" w:eastAsia="Times New Roman" w:hAnsi="Times New Roman" w:cs="Times New Roman"/>
                <w:iCs/>
              </w:rPr>
            </w:pPr>
            <w:r w:rsidRPr="00565429">
              <w:rPr>
                <w:rFonts w:ascii="Times New Roman" w:eastAsia="Times New Roman" w:hAnsi="Times New Roman" w:cs="Times New Roman"/>
                <w:bCs/>
              </w:rPr>
              <w:t>Общеинтеллектуальное направление</w:t>
            </w:r>
          </w:p>
        </w:tc>
      </w:tr>
      <w:tr w:rsidR="00565429" w:rsidRPr="00565429" w:rsidTr="004E5058">
        <w:trPr>
          <w:jc w:val="right"/>
        </w:trPr>
        <w:tc>
          <w:tcPr>
            <w:tcW w:w="4077" w:type="dxa"/>
            <w:shd w:val="clear" w:color="auto" w:fill="auto"/>
          </w:tcPr>
          <w:p w:rsidR="000505C0" w:rsidRPr="00565429" w:rsidRDefault="000505C0" w:rsidP="000505C0">
            <w:pPr>
              <w:widowControl w:val="0"/>
              <w:spacing w:after="0" w:line="240" w:lineRule="auto"/>
              <w:rPr>
                <w:rFonts w:ascii="Times New Roman" w:eastAsia="Times New Roman" w:hAnsi="Times New Roman" w:cs="Times New Roman"/>
                <w:iCs/>
              </w:rPr>
            </w:pPr>
            <w:r w:rsidRPr="00565429">
              <w:rPr>
                <w:rFonts w:ascii="Times New Roman" w:eastAsia="Times New Roman" w:hAnsi="Times New Roman" w:cs="Times New Roman"/>
                <w:iCs/>
              </w:rPr>
              <w:t>Обогащение запаса обучающихся научными понятиями, формирование мировоззрения, умений самостоятельно добывать новые знания, работать с информацией, делать выводы и умозаключения.</w:t>
            </w:r>
          </w:p>
          <w:p w:rsidR="000505C0" w:rsidRPr="00565429" w:rsidRDefault="000505C0" w:rsidP="000505C0">
            <w:pPr>
              <w:widowControl w:val="0"/>
              <w:spacing w:after="0" w:line="240" w:lineRule="auto"/>
              <w:rPr>
                <w:rFonts w:ascii="Times New Roman" w:eastAsia="Times New Roman" w:hAnsi="Times New Roman" w:cs="Times New Roman"/>
                <w:iCs/>
              </w:rPr>
            </w:pPr>
            <w:r w:rsidRPr="00565429">
              <w:rPr>
                <w:rFonts w:ascii="Times New Roman" w:eastAsia="Times New Roman" w:hAnsi="Times New Roman" w:cs="Times New Roman"/>
                <w:iCs/>
              </w:rPr>
              <w:t>Предметные недели.</w:t>
            </w:r>
          </w:p>
        </w:tc>
        <w:tc>
          <w:tcPr>
            <w:tcW w:w="6096" w:type="dxa"/>
            <w:shd w:val="clear" w:color="auto" w:fill="auto"/>
          </w:tcPr>
          <w:p w:rsidR="000505C0" w:rsidRPr="00565429" w:rsidRDefault="000505C0" w:rsidP="000505C0">
            <w:pPr>
              <w:widowControl w:val="0"/>
              <w:spacing w:after="0" w:line="240" w:lineRule="auto"/>
              <w:contextualSpacing/>
              <w:rPr>
                <w:rFonts w:ascii="Times New Roman" w:eastAsia="Times New Roman" w:hAnsi="Times New Roman" w:cs="Times New Roman"/>
                <w:kern w:val="1"/>
                <w:lang w:val="de-DE" w:eastAsia="ru-RU" w:bidi="fa-IR"/>
              </w:rPr>
            </w:pPr>
            <w:r w:rsidRPr="00565429">
              <w:rPr>
                <w:rFonts w:ascii="Times New Roman" w:eastAsia="Times New Roman" w:hAnsi="Times New Roman" w:cs="Times New Roman"/>
                <w:kern w:val="1"/>
                <w:lang w:val="de-DE" w:eastAsia="ru-RU" w:bidi="fa-IR"/>
              </w:rPr>
              <w:t>Библиотечные уроки.</w:t>
            </w:r>
          </w:p>
          <w:p w:rsidR="000505C0" w:rsidRPr="00565429" w:rsidRDefault="000505C0" w:rsidP="000505C0">
            <w:pPr>
              <w:widowControl w:val="0"/>
              <w:spacing w:after="0" w:line="240" w:lineRule="auto"/>
              <w:contextualSpacing/>
              <w:rPr>
                <w:rFonts w:ascii="Times New Roman" w:eastAsia="Times New Roman" w:hAnsi="Times New Roman" w:cs="Times New Roman"/>
                <w:kern w:val="1"/>
                <w:lang w:val="de-DE" w:eastAsia="ru-RU" w:bidi="fa-IR"/>
              </w:rPr>
            </w:pPr>
            <w:r w:rsidRPr="00565429">
              <w:rPr>
                <w:rFonts w:ascii="Times New Roman" w:eastAsia="Times New Roman" w:hAnsi="Times New Roman" w:cs="Times New Roman"/>
                <w:kern w:val="1"/>
                <w:lang w:val="de-DE" w:eastAsia="ru-RU" w:bidi="fa-IR"/>
              </w:rPr>
              <w:t xml:space="preserve">Конкурсы, экскурсии, олимпиады, конференции, деловые и ролевые игры и др. </w:t>
            </w:r>
          </w:p>
          <w:p w:rsidR="000505C0" w:rsidRPr="00565429" w:rsidRDefault="000505C0" w:rsidP="000505C0">
            <w:pPr>
              <w:widowControl w:val="0"/>
              <w:spacing w:after="0" w:line="240" w:lineRule="auto"/>
              <w:contextualSpacing/>
              <w:rPr>
                <w:rFonts w:ascii="Times New Roman" w:eastAsia="Times New Roman" w:hAnsi="Times New Roman" w:cs="Times New Roman"/>
                <w:kern w:val="1"/>
                <w:lang w:val="de-DE" w:eastAsia="ru-RU" w:bidi="fa-IR"/>
              </w:rPr>
            </w:pPr>
            <w:r w:rsidRPr="00565429">
              <w:rPr>
                <w:rFonts w:ascii="Times New Roman" w:eastAsia="Times New Roman" w:hAnsi="Times New Roman" w:cs="Times New Roman"/>
                <w:kern w:val="1"/>
                <w:lang w:val="de-DE" w:eastAsia="ru-RU" w:bidi="fa-IR"/>
              </w:rPr>
              <w:t>Участие в научно-исследовательских конференциях на уровне школы, города, края.</w:t>
            </w:r>
          </w:p>
          <w:p w:rsidR="000505C0" w:rsidRPr="00565429" w:rsidRDefault="000505C0" w:rsidP="000505C0">
            <w:pPr>
              <w:widowControl w:val="0"/>
              <w:spacing w:after="0" w:line="240" w:lineRule="auto"/>
              <w:contextualSpacing/>
              <w:rPr>
                <w:rFonts w:ascii="Times New Roman" w:eastAsia="Times New Roman" w:hAnsi="Times New Roman" w:cs="Times New Roman"/>
                <w:kern w:val="1"/>
                <w:lang w:val="de-DE" w:eastAsia="ru-RU" w:bidi="fa-IR"/>
              </w:rPr>
            </w:pPr>
            <w:r w:rsidRPr="00565429">
              <w:rPr>
                <w:rFonts w:ascii="Times New Roman" w:eastAsia="Times New Roman" w:hAnsi="Times New Roman" w:cs="Times New Roman"/>
                <w:kern w:val="1"/>
                <w:lang w:val="de-DE" w:eastAsia="ru-RU" w:bidi="fa-IR"/>
              </w:rPr>
              <w:t>Реализация программ «Инфознайка»; «Занимательная математика».</w:t>
            </w:r>
          </w:p>
        </w:tc>
      </w:tr>
      <w:tr w:rsidR="00565429" w:rsidRPr="00565429" w:rsidTr="004E5058">
        <w:trPr>
          <w:jc w:val="right"/>
        </w:trPr>
        <w:tc>
          <w:tcPr>
            <w:tcW w:w="10173" w:type="dxa"/>
            <w:gridSpan w:val="2"/>
            <w:shd w:val="clear" w:color="auto" w:fill="auto"/>
          </w:tcPr>
          <w:p w:rsidR="000505C0" w:rsidRPr="00565429" w:rsidRDefault="000505C0" w:rsidP="000505C0">
            <w:pPr>
              <w:widowControl w:val="0"/>
              <w:spacing w:after="0" w:line="240" w:lineRule="auto"/>
              <w:contextualSpacing/>
              <w:jc w:val="center"/>
              <w:rPr>
                <w:rFonts w:ascii="Times New Roman" w:eastAsia="Times New Roman" w:hAnsi="Times New Roman" w:cs="Times New Roman"/>
                <w:kern w:val="1"/>
                <w:lang w:val="de-DE" w:eastAsia="ru-RU" w:bidi="fa-IR"/>
              </w:rPr>
            </w:pPr>
            <w:r w:rsidRPr="00565429">
              <w:rPr>
                <w:rFonts w:ascii="Times New Roman" w:eastAsia="Times New Roman" w:hAnsi="Times New Roman" w:cs="Times New Roman"/>
                <w:bCs/>
                <w:kern w:val="1"/>
                <w:lang w:val="de-DE" w:eastAsia="fa-IR" w:bidi="fa-IR"/>
              </w:rPr>
              <w:t>Духовно-нравственное направление</w:t>
            </w:r>
          </w:p>
        </w:tc>
      </w:tr>
      <w:tr w:rsidR="00565429" w:rsidRPr="00565429" w:rsidTr="004E5058">
        <w:trPr>
          <w:jc w:val="right"/>
        </w:trPr>
        <w:tc>
          <w:tcPr>
            <w:tcW w:w="4077" w:type="dxa"/>
            <w:shd w:val="clear" w:color="auto" w:fill="auto"/>
          </w:tcPr>
          <w:p w:rsidR="000505C0" w:rsidRPr="00565429" w:rsidRDefault="000505C0" w:rsidP="000505C0">
            <w:pPr>
              <w:widowControl w:val="0"/>
              <w:spacing w:after="0" w:line="240" w:lineRule="auto"/>
              <w:contextualSpacing/>
              <w:rPr>
                <w:rFonts w:ascii="Times New Roman" w:eastAsia="Andale Sans UI" w:hAnsi="Times New Roman" w:cs="Times New Roman"/>
                <w:kern w:val="1"/>
                <w:lang w:eastAsia="fa-IR" w:bidi="fa-IR"/>
              </w:rPr>
            </w:pPr>
            <w:r w:rsidRPr="00565429">
              <w:rPr>
                <w:rFonts w:ascii="Times New Roman" w:eastAsia="Andale Sans UI" w:hAnsi="Times New Roman" w:cs="Times New Roman"/>
                <w:kern w:val="1"/>
                <w:lang w:eastAsia="fa-IR" w:bidi="fa-IR"/>
              </w:rPr>
              <w:t>Приобщение к базовым общечеловеческим ценностям, ценностям семьи.</w:t>
            </w:r>
          </w:p>
        </w:tc>
        <w:tc>
          <w:tcPr>
            <w:tcW w:w="6096" w:type="dxa"/>
            <w:shd w:val="clear" w:color="auto" w:fill="auto"/>
          </w:tcPr>
          <w:p w:rsidR="000505C0" w:rsidRPr="00565429" w:rsidRDefault="000505C0" w:rsidP="000505C0">
            <w:pPr>
              <w:widowControl w:val="0"/>
              <w:spacing w:after="0" w:line="240" w:lineRule="auto"/>
              <w:contextualSpacing/>
              <w:rPr>
                <w:rFonts w:ascii="Times New Roman" w:eastAsia="Times New Roman" w:hAnsi="Times New Roman" w:cs="Times New Roman"/>
                <w:kern w:val="1"/>
                <w:lang w:eastAsia="ru-RU" w:bidi="fa-IR"/>
              </w:rPr>
            </w:pPr>
            <w:r w:rsidRPr="00565429">
              <w:rPr>
                <w:rFonts w:ascii="Times New Roman" w:eastAsia="Times New Roman" w:hAnsi="Times New Roman" w:cs="Times New Roman"/>
                <w:kern w:val="1"/>
                <w:lang w:eastAsia="ru-RU" w:bidi="fa-IR"/>
              </w:rPr>
              <w:t>Встречи с ветеранами ВОВ и труда, «Уроки мужества».</w:t>
            </w:r>
          </w:p>
          <w:p w:rsidR="000505C0" w:rsidRPr="00565429" w:rsidRDefault="000505C0" w:rsidP="000505C0">
            <w:pPr>
              <w:widowControl w:val="0"/>
              <w:spacing w:after="0" w:line="240" w:lineRule="auto"/>
              <w:contextualSpacing/>
              <w:rPr>
                <w:rFonts w:ascii="Times New Roman" w:eastAsia="Times New Roman" w:hAnsi="Times New Roman" w:cs="Times New Roman"/>
                <w:kern w:val="1"/>
                <w:lang w:eastAsia="ru-RU" w:bidi="fa-IR"/>
              </w:rPr>
            </w:pPr>
            <w:r w:rsidRPr="00565429">
              <w:rPr>
                <w:rFonts w:ascii="Times New Roman" w:eastAsia="Times New Roman" w:hAnsi="Times New Roman" w:cs="Times New Roman"/>
                <w:kern w:val="1"/>
                <w:lang w:eastAsia="ru-RU" w:bidi="fa-IR"/>
              </w:rPr>
              <w:t>Выставки рисунков.</w:t>
            </w:r>
          </w:p>
          <w:p w:rsidR="000505C0" w:rsidRPr="00565429" w:rsidRDefault="000505C0" w:rsidP="000505C0">
            <w:pPr>
              <w:widowControl w:val="0"/>
              <w:spacing w:after="0" w:line="240" w:lineRule="auto"/>
              <w:contextualSpacing/>
              <w:rPr>
                <w:rFonts w:ascii="Times New Roman" w:eastAsia="Times New Roman" w:hAnsi="Times New Roman" w:cs="Times New Roman"/>
                <w:kern w:val="1"/>
                <w:lang w:eastAsia="ru-RU" w:bidi="fa-IR"/>
              </w:rPr>
            </w:pPr>
            <w:r w:rsidRPr="00565429">
              <w:rPr>
                <w:rFonts w:ascii="Times New Roman" w:eastAsia="Times New Roman" w:hAnsi="Times New Roman" w:cs="Times New Roman"/>
                <w:kern w:val="1"/>
                <w:lang w:eastAsia="ru-RU" w:bidi="fa-IR"/>
              </w:rPr>
              <w:t>Оформление газет о боевой и трудовой славе россиян.</w:t>
            </w:r>
          </w:p>
          <w:p w:rsidR="000505C0" w:rsidRPr="00565429" w:rsidRDefault="000505C0" w:rsidP="000505C0">
            <w:pPr>
              <w:widowControl w:val="0"/>
              <w:spacing w:after="0" w:line="240" w:lineRule="auto"/>
              <w:contextualSpacing/>
              <w:rPr>
                <w:rFonts w:ascii="Times New Roman" w:eastAsia="Times New Roman" w:hAnsi="Times New Roman" w:cs="Times New Roman"/>
                <w:kern w:val="1"/>
                <w:lang w:eastAsia="ru-RU" w:bidi="fa-IR"/>
              </w:rPr>
            </w:pPr>
            <w:r w:rsidRPr="00565429">
              <w:rPr>
                <w:rFonts w:ascii="Times New Roman" w:eastAsia="Times New Roman" w:hAnsi="Times New Roman" w:cs="Times New Roman"/>
                <w:kern w:val="1"/>
                <w:lang w:eastAsia="ru-RU" w:bidi="fa-IR"/>
              </w:rPr>
              <w:t>Встречи с участниками «горячих точек».</w:t>
            </w:r>
          </w:p>
          <w:p w:rsidR="000505C0" w:rsidRPr="00565429" w:rsidRDefault="000505C0" w:rsidP="000505C0">
            <w:pPr>
              <w:widowControl w:val="0"/>
              <w:spacing w:after="0" w:line="240" w:lineRule="auto"/>
              <w:contextualSpacing/>
              <w:rPr>
                <w:rFonts w:ascii="Times New Roman" w:eastAsia="Times New Roman" w:hAnsi="Times New Roman" w:cs="Times New Roman"/>
                <w:kern w:val="1"/>
                <w:lang w:eastAsia="ru-RU" w:bidi="fa-IR"/>
              </w:rPr>
            </w:pPr>
            <w:r w:rsidRPr="00565429">
              <w:rPr>
                <w:rFonts w:ascii="Times New Roman" w:eastAsia="Times New Roman" w:hAnsi="Times New Roman" w:cs="Times New Roman"/>
                <w:kern w:val="1"/>
                <w:lang w:eastAsia="ru-RU" w:bidi="fa-IR"/>
              </w:rPr>
              <w:t>Тематические классные часы.</w:t>
            </w:r>
          </w:p>
          <w:p w:rsidR="000505C0" w:rsidRPr="00565429" w:rsidRDefault="000505C0" w:rsidP="000505C0">
            <w:pPr>
              <w:widowControl w:val="0"/>
              <w:spacing w:after="0" w:line="240" w:lineRule="auto"/>
              <w:contextualSpacing/>
              <w:rPr>
                <w:rFonts w:ascii="Times New Roman" w:eastAsia="Times New Roman" w:hAnsi="Times New Roman" w:cs="Times New Roman"/>
                <w:kern w:val="1"/>
                <w:lang w:eastAsia="ru-RU" w:bidi="fa-IR"/>
              </w:rPr>
            </w:pPr>
            <w:r w:rsidRPr="00565429">
              <w:rPr>
                <w:rFonts w:ascii="Times New Roman" w:eastAsia="Times New Roman" w:hAnsi="Times New Roman" w:cs="Times New Roman"/>
                <w:kern w:val="1"/>
                <w:lang w:eastAsia="ru-RU" w:bidi="fa-IR"/>
              </w:rPr>
              <w:t>Оказание помощи ветеранам ВОВ и труда.</w:t>
            </w:r>
          </w:p>
          <w:p w:rsidR="000505C0" w:rsidRPr="00565429" w:rsidRDefault="000505C0" w:rsidP="000505C0">
            <w:pPr>
              <w:widowControl w:val="0"/>
              <w:spacing w:after="0" w:line="240" w:lineRule="auto"/>
              <w:contextualSpacing/>
              <w:rPr>
                <w:rFonts w:ascii="Times New Roman" w:eastAsia="Times New Roman" w:hAnsi="Times New Roman" w:cs="Times New Roman"/>
                <w:kern w:val="1"/>
                <w:lang w:eastAsia="ru-RU" w:bidi="fa-IR"/>
              </w:rPr>
            </w:pPr>
            <w:r w:rsidRPr="00565429">
              <w:rPr>
                <w:rFonts w:ascii="Times New Roman" w:eastAsia="Times New Roman" w:hAnsi="Times New Roman" w:cs="Times New Roman"/>
                <w:kern w:val="1"/>
                <w:lang w:eastAsia="ru-RU" w:bidi="fa-IR"/>
              </w:rPr>
              <w:t>Конкурсы рисунков.</w:t>
            </w:r>
          </w:p>
          <w:p w:rsidR="000505C0" w:rsidRPr="00565429" w:rsidRDefault="000505C0" w:rsidP="000505C0">
            <w:pPr>
              <w:widowControl w:val="0"/>
              <w:spacing w:after="0" w:line="240" w:lineRule="auto"/>
              <w:contextualSpacing/>
              <w:rPr>
                <w:rFonts w:ascii="Times New Roman" w:eastAsia="Times New Roman" w:hAnsi="Times New Roman" w:cs="Times New Roman"/>
                <w:kern w:val="1"/>
                <w:lang w:eastAsia="ru-RU" w:bidi="fa-IR"/>
              </w:rPr>
            </w:pPr>
            <w:r w:rsidRPr="00565429">
              <w:rPr>
                <w:rFonts w:ascii="Times New Roman" w:eastAsia="Times New Roman" w:hAnsi="Times New Roman" w:cs="Times New Roman"/>
                <w:kern w:val="1"/>
                <w:lang w:eastAsia="ru-RU" w:bidi="fa-IR"/>
              </w:rPr>
              <w:t>Реализация программы «Я познаю мир».</w:t>
            </w:r>
          </w:p>
        </w:tc>
      </w:tr>
      <w:tr w:rsidR="00565429" w:rsidRPr="00565429" w:rsidTr="004E5058">
        <w:trPr>
          <w:jc w:val="right"/>
        </w:trPr>
        <w:tc>
          <w:tcPr>
            <w:tcW w:w="10173" w:type="dxa"/>
            <w:gridSpan w:val="2"/>
            <w:shd w:val="clear" w:color="auto" w:fill="auto"/>
          </w:tcPr>
          <w:p w:rsidR="000505C0" w:rsidRPr="00565429" w:rsidRDefault="000505C0" w:rsidP="000505C0">
            <w:pPr>
              <w:widowControl w:val="0"/>
              <w:spacing w:after="0" w:line="240" w:lineRule="auto"/>
              <w:contextualSpacing/>
              <w:jc w:val="center"/>
              <w:rPr>
                <w:rFonts w:ascii="Times New Roman" w:eastAsia="Times New Roman" w:hAnsi="Times New Roman" w:cs="Times New Roman"/>
                <w:kern w:val="1"/>
                <w:lang w:val="de-DE" w:eastAsia="ru-RU" w:bidi="fa-IR"/>
              </w:rPr>
            </w:pPr>
            <w:r w:rsidRPr="00565429">
              <w:rPr>
                <w:rFonts w:ascii="Times New Roman" w:eastAsia="Times New Roman" w:hAnsi="Times New Roman" w:cs="Times New Roman"/>
                <w:bCs/>
                <w:kern w:val="1"/>
                <w:lang w:val="de-DE" w:eastAsia="fa-IR" w:bidi="fa-IR"/>
              </w:rPr>
              <w:t>Социальная деятельность</w:t>
            </w:r>
          </w:p>
        </w:tc>
      </w:tr>
      <w:tr w:rsidR="00565429" w:rsidRPr="00565429" w:rsidTr="004E5058">
        <w:trPr>
          <w:jc w:val="right"/>
        </w:trPr>
        <w:tc>
          <w:tcPr>
            <w:tcW w:w="4077" w:type="dxa"/>
            <w:shd w:val="clear" w:color="auto" w:fill="auto"/>
          </w:tcPr>
          <w:p w:rsidR="000505C0" w:rsidRPr="00565429" w:rsidRDefault="000505C0" w:rsidP="000505C0">
            <w:pPr>
              <w:widowControl w:val="0"/>
              <w:spacing w:after="0" w:line="240" w:lineRule="auto"/>
              <w:contextualSpacing/>
              <w:rPr>
                <w:rFonts w:ascii="Times New Roman" w:eastAsia="Andale Sans UI" w:hAnsi="Times New Roman" w:cs="Times New Roman"/>
                <w:kern w:val="1"/>
                <w:lang w:eastAsia="fa-IR" w:bidi="fa-IR"/>
              </w:rPr>
            </w:pPr>
            <w:r w:rsidRPr="00565429">
              <w:rPr>
                <w:rFonts w:ascii="Times New Roman" w:eastAsia="Andale Sans UI" w:hAnsi="Times New Roman" w:cs="Times New Roman"/>
                <w:kern w:val="1"/>
                <w:lang w:eastAsia="fa-IR" w:bidi="fa-IR"/>
              </w:rPr>
              <w:t>Р</w:t>
            </w:r>
            <w:r w:rsidRPr="00565429">
              <w:rPr>
                <w:rFonts w:ascii="Times New Roman" w:eastAsia="Andale Sans UI" w:hAnsi="Times New Roman" w:cs="Times New Roman"/>
                <w:kern w:val="1"/>
                <w:lang w:val="de-DE" w:eastAsia="fa-IR" w:bidi="fa-IR"/>
              </w:rPr>
              <w:t>азвитие положительного потенциала личности обучающихся в рамках деятельности общешкольного коллектива.</w:t>
            </w:r>
          </w:p>
        </w:tc>
        <w:tc>
          <w:tcPr>
            <w:tcW w:w="6096" w:type="dxa"/>
            <w:shd w:val="clear" w:color="auto" w:fill="auto"/>
          </w:tcPr>
          <w:p w:rsidR="000505C0" w:rsidRPr="00565429" w:rsidRDefault="000505C0" w:rsidP="000505C0">
            <w:pPr>
              <w:widowControl w:val="0"/>
              <w:spacing w:after="0" w:line="240" w:lineRule="auto"/>
              <w:contextualSpacing/>
              <w:rPr>
                <w:rFonts w:ascii="Times New Roman" w:eastAsia="Times New Roman" w:hAnsi="Times New Roman" w:cs="Times New Roman"/>
                <w:kern w:val="1"/>
                <w:lang w:val="de-DE" w:eastAsia="ru-RU" w:bidi="fa-IR"/>
              </w:rPr>
            </w:pPr>
            <w:r w:rsidRPr="00565429">
              <w:rPr>
                <w:rFonts w:ascii="Times New Roman" w:eastAsia="Times New Roman" w:hAnsi="Times New Roman" w:cs="Times New Roman"/>
                <w:kern w:val="1"/>
                <w:lang w:val="de-DE" w:eastAsia="ru-RU" w:bidi="fa-IR"/>
              </w:rPr>
              <w:t>Проведение субботников, работа на пришкольном участке.</w:t>
            </w:r>
          </w:p>
          <w:p w:rsidR="000505C0" w:rsidRPr="00565429" w:rsidRDefault="000505C0" w:rsidP="000505C0">
            <w:pPr>
              <w:widowControl w:val="0"/>
              <w:spacing w:after="0" w:line="240" w:lineRule="auto"/>
              <w:contextualSpacing/>
              <w:rPr>
                <w:rFonts w:ascii="Times New Roman" w:eastAsia="Times New Roman" w:hAnsi="Times New Roman" w:cs="Times New Roman"/>
                <w:kern w:val="1"/>
                <w:lang w:val="de-DE" w:eastAsia="ru-RU" w:bidi="fa-IR"/>
              </w:rPr>
            </w:pPr>
            <w:r w:rsidRPr="00565429">
              <w:rPr>
                <w:rFonts w:ascii="Times New Roman" w:eastAsia="Times New Roman" w:hAnsi="Times New Roman" w:cs="Times New Roman"/>
                <w:kern w:val="1"/>
                <w:lang w:val="de-DE" w:eastAsia="ru-RU" w:bidi="fa-IR"/>
              </w:rPr>
              <w:t>Реализация программы «</w:t>
            </w:r>
            <w:r w:rsidRPr="00565429">
              <w:rPr>
                <w:rFonts w:ascii="Times New Roman" w:eastAsia="Times New Roman" w:hAnsi="Times New Roman" w:cs="Times New Roman"/>
                <w:kern w:val="1"/>
                <w:lang w:eastAsia="ru-RU" w:bidi="fa-IR"/>
              </w:rPr>
              <w:t>Я познаю мир</w:t>
            </w:r>
            <w:r w:rsidRPr="00565429">
              <w:rPr>
                <w:rFonts w:ascii="Times New Roman" w:eastAsia="Times New Roman" w:hAnsi="Times New Roman" w:cs="Times New Roman"/>
                <w:kern w:val="1"/>
                <w:lang w:val="de-DE" w:eastAsia="ru-RU" w:bidi="fa-IR"/>
              </w:rPr>
              <w:t>».</w:t>
            </w:r>
          </w:p>
          <w:p w:rsidR="000505C0" w:rsidRPr="00565429" w:rsidRDefault="000505C0" w:rsidP="000505C0">
            <w:pPr>
              <w:widowControl w:val="0"/>
              <w:spacing w:after="0" w:line="240" w:lineRule="auto"/>
              <w:contextualSpacing/>
              <w:rPr>
                <w:rFonts w:ascii="Times New Roman" w:eastAsia="Times New Roman" w:hAnsi="Times New Roman" w:cs="Times New Roman"/>
                <w:kern w:val="1"/>
                <w:lang w:val="de-DE" w:eastAsia="ru-RU" w:bidi="fa-IR"/>
              </w:rPr>
            </w:pPr>
            <w:r w:rsidRPr="00565429">
              <w:rPr>
                <w:rFonts w:ascii="Times New Roman" w:eastAsia="Times New Roman" w:hAnsi="Times New Roman" w:cs="Times New Roman"/>
                <w:kern w:val="1"/>
                <w:lang w:val="de-DE" w:eastAsia="ru-RU" w:bidi="fa-IR"/>
              </w:rPr>
              <w:t>Акция «Спаси дерево», «Помоги птицам».</w:t>
            </w:r>
          </w:p>
        </w:tc>
      </w:tr>
    </w:tbl>
    <w:p w:rsidR="004E5058" w:rsidRPr="00565429" w:rsidRDefault="004E5058" w:rsidP="000505C0">
      <w:pPr>
        <w:widowControl w:val="0"/>
        <w:spacing w:after="0" w:line="240" w:lineRule="auto"/>
        <w:jc w:val="both"/>
        <w:rPr>
          <w:rFonts w:ascii="Times New Roman" w:eastAsia="Calibri" w:hAnsi="Times New Roman" w:cs="Times New Roman"/>
          <w:b/>
          <w:i/>
          <w:sz w:val="24"/>
          <w:szCs w:val="24"/>
        </w:rPr>
      </w:pPr>
    </w:p>
    <w:p w:rsidR="000505C0" w:rsidRPr="00565429" w:rsidRDefault="000505C0" w:rsidP="000505C0">
      <w:pPr>
        <w:widowControl w:val="0"/>
        <w:spacing w:after="0" w:line="240" w:lineRule="auto"/>
        <w:jc w:val="both"/>
        <w:rPr>
          <w:rFonts w:ascii="Times New Roman" w:eastAsia="Calibri" w:hAnsi="Times New Roman" w:cs="Times New Roman"/>
          <w:i/>
          <w:sz w:val="24"/>
          <w:szCs w:val="24"/>
        </w:rPr>
      </w:pPr>
      <w:r w:rsidRPr="00565429">
        <w:rPr>
          <w:rFonts w:ascii="Times New Roman" w:eastAsia="Calibri" w:hAnsi="Times New Roman" w:cs="Times New Roman"/>
          <w:b/>
          <w:i/>
          <w:sz w:val="24"/>
          <w:szCs w:val="24"/>
        </w:rPr>
        <w:t>Планируемые результаты внеурочной деятельности</w:t>
      </w:r>
    </w:p>
    <w:p w:rsidR="000505C0" w:rsidRPr="00565429" w:rsidRDefault="000505C0" w:rsidP="000505C0">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b/>
          <w:sz w:val="24"/>
          <w:szCs w:val="24"/>
        </w:rPr>
        <w:t>Воспитательные результаты</w:t>
      </w:r>
      <w:r w:rsidRPr="00565429">
        <w:rPr>
          <w:rFonts w:ascii="Times New Roman" w:eastAsia="Calibri" w:hAnsi="Times New Roman" w:cs="Times New Roman"/>
          <w:sz w:val="24"/>
          <w:szCs w:val="24"/>
        </w:rPr>
        <w:t>, на достижение которых направлена внеурочная деятельность:</w:t>
      </w:r>
    </w:p>
    <w:p w:rsidR="000505C0" w:rsidRPr="00565429" w:rsidRDefault="000505C0" w:rsidP="00C82AF5">
      <w:pPr>
        <w:widowControl w:val="0"/>
        <w:numPr>
          <w:ilvl w:val="0"/>
          <w:numId w:val="138"/>
        </w:numPr>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приобретение обучающимися социального опыта;</w:t>
      </w:r>
    </w:p>
    <w:p w:rsidR="000505C0" w:rsidRPr="00565429" w:rsidRDefault="000505C0" w:rsidP="00C82AF5">
      <w:pPr>
        <w:widowControl w:val="0"/>
        <w:numPr>
          <w:ilvl w:val="0"/>
          <w:numId w:val="138"/>
        </w:numPr>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формирование положительного отношения к базовым общественным ценностям;</w:t>
      </w:r>
    </w:p>
    <w:p w:rsidR="000505C0" w:rsidRPr="00565429" w:rsidRDefault="000505C0" w:rsidP="00C82AF5">
      <w:pPr>
        <w:widowControl w:val="0"/>
        <w:numPr>
          <w:ilvl w:val="0"/>
          <w:numId w:val="138"/>
        </w:numPr>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приобретение обучающимися опыта самостоятельного общественного действия.</w:t>
      </w:r>
    </w:p>
    <w:p w:rsidR="000505C0" w:rsidRPr="00565429" w:rsidRDefault="000505C0" w:rsidP="000505C0">
      <w:pPr>
        <w:widowControl w:val="0"/>
        <w:spacing w:after="0" w:line="240" w:lineRule="auto"/>
        <w:ind w:firstLine="709"/>
        <w:jc w:val="both"/>
        <w:rPr>
          <w:rFonts w:ascii="Times New Roman" w:eastAsia="Calibri" w:hAnsi="Times New Roman" w:cs="Times New Roman"/>
          <w:b/>
          <w:sz w:val="24"/>
          <w:szCs w:val="24"/>
        </w:rPr>
      </w:pPr>
      <w:r w:rsidRPr="00565429">
        <w:rPr>
          <w:rFonts w:ascii="Times New Roman" w:eastAsia="Calibri" w:hAnsi="Times New Roman" w:cs="Times New Roman"/>
          <w:sz w:val="24"/>
          <w:szCs w:val="24"/>
        </w:rPr>
        <w:t xml:space="preserve">К числу планируемых результатов освоения программы внеурочной деятельности отнесены </w:t>
      </w:r>
      <w:r w:rsidRPr="00565429">
        <w:rPr>
          <w:rFonts w:ascii="Times New Roman" w:eastAsia="Calibri" w:hAnsi="Times New Roman" w:cs="Times New Roman"/>
          <w:b/>
          <w:sz w:val="24"/>
          <w:szCs w:val="24"/>
        </w:rPr>
        <w:t>личностные и метапредметные результаты.</w:t>
      </w:r>
    </w:p>
    <w:p w:rsidR="000505C0" w:rsidRPr="00565429" w:rsidRDefault="000505C0" w:rsidP="000505C0">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i/>
          <w:sz w:val="24"/>
          <w:szCs w:val="24"/>
        </w:rPr>
        <w:t>Личностные результаты</w:t>
      </w:r>
      <w:r w:rsidRPr="00565429">
        <w:rPr>
          <w:rFonts w:ascii="Times New Roman" w:eastAsia="Calibri" w:hAnsi="Times New Roman" w:cs="Times New Roman"/>
          <w:sz w:val="24"/>
          <w:szCs w:val="24"/>
        </w:rPr>
        <w:t>: готовность и способность обучающихся к саморазвитию, сформированность мотивации к учению и познанию, ценностно-смысловые установки выпускников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0505C0" w:rsidRPr="00565429" w:rsidRDefault="000505C0" w:rsidP="000505C0">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i/>
          <w:sz w:val="24"/>
          <w:szCs w:val="24"/>
        </w:rPr>
        <w:t>Метапредметные результаты</w:t>
      </w:r>
      <w:r w:rsidRPr="00565429">
        <w:rPr>
          <w:rFonts w:ascii="Times New Roman" w:eastAsia="Calibri" w:hAnsi="Times New Roman" w:cs="Times New Roman"/>
          <w:sz w:val="24"/>
          <w:szCs w:val="24"/>
        </w:rPr>
        <w:t>: освоенные обучающимися УУД (познавательные, регулятивные, коммуникативные).</w:t>
      </w:r>
    </w:p>
    <w:p w:rsidR="000505C0" w:rsidRPr="00565429" w:rsidRDefault="000505C0" w:rsidP="000505C0">
      <w:pPr>
        <w:widowControl w:val="0"/>
        <w:tabs>
          <w:tab w:val="left" w:pos="6660"/>
        </w:tabs>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Воспитательные результаты внеурочной деятельности распределяются по трём уровням:</w:t>
      </w:r>
    </w:p>
    <w:p w:rsidR="000505C0" w:rsidRPr="00565429" w:rsidRDefault="000505C0" w:rsidP="000505C0">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i/>
          <w:sz w:val="24"/>
          <w:szCs w:val="24"/>
        </w:rPr>
        <w:t xml:space="preserve">Первый уровень: </w:t>
      </w:r>
      <w:r w:rsidRPr="00565429">
        <w:rPr>
          <w:rFonts w:ascii="Times New Roman" w:eastAsia="Calibri" w:hAnsi="Times New Roman" w:cs="Times New Roman"/>
          <w:sz w:val="24"/>
          <w:szCs w:val="24"/>
        </w:rPr>
        <w:t>приобретение школьником социальных знаний, первичного понимания социальной реальности в повседневной жизни.</w:t>
      </w:r>
    </w:p>
    <w:p w:rsidR="000505C0" w:rsidRPr="00565429" w:rsidRDefault="000505C0" w:rsidP="000505C0">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i/>
          <w:sz w:val="24"/>
          <w:szCs w:val="24"/>
        </w:rPr>
        <w:t xml:space="preserve">Второй уровень: </w:t>
      </w:r>
      <w:r w:rsidRPr="00565429">
        <w:rPr>
          <w:rFonts w:ascii="Times New Roman" w:eastAsia="Calibri" w:hAnsi="Times New Roman" w:cs="Times New Roman"/>
          <w:sz w:val="24"/>
          <w:szCs w:val="24"/>
        </w:rPr>
        <w:t>получение школьником опыта переживания и позитивного отношения  к базовым ценностям общества, ценностного отношения к социальной реальности в целом.</w:t>
      </w:r>
    </w:p>
    <w:p w:rsidR="000505C0" w:rsidRPr="00565429" w:rsidRDefault="000505C0" w:rsidP="000505C0">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i/>
          <w:sz w:val="24"/>
          <w:szCs w:val="24"/>
        </w:rPr>
        <w:t xml:space="preserve">Третий уровень: </w:t>
      </w:r>
      <w:r w:rsidRPr="00565429">
        <w:rPr>
          <w:rFonts w:ascii="Times New Roman" w:eastAsia="Calibri" w:hAnsi="Times New Roman" w:cs="Times New Roman"/>
          <w:sz w:val="24"/>
          <w:szCs w:val="24"/>
        </w:rPr>
        <w:t>получение школьником опыта самостоятельного общественного действия, социальных знаний (об общественных нормах, об устройстве общества, о социально одобряемых и неодобряемых формах поведения в обществе ), понимание социальной реальности и повседневной жизни; сформированность позитивных отношений школьника к базовым ценностям общества (человек, семья, Отечество, природа, мир, знания, труд, культура); освоение опыта по получению социальной, гражданской коммуникативной компетенций школьника; увеличение числа детей, охваченных организованным досугом; воспитание у детей толерантности, навыков здорового образа жизни.</w:t>
      </w:r>
    </w:p>
    <w:p w:rsidR="004E5058" w:rsidRPr="00565429" w:rsidRDefault="004E5058" w:rsidP="000505C0">
      <w:pPr>
        <w:widowControl w:val="0"/>
        <w:spacing w:after="0" w:line="240" w:lineRule="auto"/>
        <w:ind w:firstLine="709"/>
        <w:jc w:val="both"/>
        <w:rPr>
          <w:rFonts w:ascii="Times New Roman" w:eastAsia="Calibri" w:hAnsi="Times New Roman" w:cs="Times New Roman"/>
          <w:sz w:val="24"/>
          <w:szCs w:val="24"/>
        </w:rPr>
      </w:pPr>
    </w:p>
    <w:p w:rsidR="000505C0" w:rsidRPr="00565429" w:rsidRDefault="000505C0" w:rsidP="004E5058">
      <w:pPr>
        <w:widowControl w:val="0"/>
        <w:spacing w:after="0" w:line="240" w:lineRule="auto"/>
        <w:rPr>
          <w:rFonts w:ascii="Times New Roman" w:eastAsia="Times New Roman" w:hAnsi="Times New Roman" w:cs="Times New Roman"/>
          <w:b/>
          <w:kern w:val="1"/>
          <w:sz w:val="24"/>
          <w:szCs w:val="24"/>
          <w:lang w:eastAsia="ar-SA"/>
        </w:rPr>
      </w:pPr>
      <w:r w:rsidRPr="00565429">
        <w:rPr>
          <w:rFonts w:ascii="Times New Roman" w:eastAsia="Times New Roman" w:hAnsi="Times New Roman" w:cs="Times New Roman"/>
          <w:b/>
          <w:kern w:val="1"/>
          <w:sz w:val="24"/>
          <w:szCs w:val="24"/>
          <w:lang w:eastAsia="ar-SA"/>
        </w:rPr>
        <w:t>Условия реализации программы</w:t>
      </w:r>
    </w:p>
    <w:p w:rsidR="000505C0" w:rsidRPr="00565429" w:rsidRDefault="000505C0" w:rsidP="000505C0">
      <w:pPr>
        <w:widowControl w:val="0"/>
        <w:spacing w:after="0" w:line="240" w:lineRule="auto"/>
        <w:ind w:firstLine="709"/>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 xml:space="preserve">     Внеурочная деятельность школы во многом зависит от имеющихся кадровых и материальных возможностей, поэтому в </w:t>
      </w:r>
      <w:r w:rsidR="007C54D5">
        <w:rPr>
          <w:rFonts w:ascii="Times New Roman" w:eastAsia="Times New Roman" w:hAnsi="Times New Roman" w:cs="Times New Roman"/>
          <w:kern w:val="1"/>
          <w:sz w:val="24"/>
          <w:szCs w:val="24"/>
          <w:lang w:eastAsia="ar-SA"/>
        </w:rPr>
        <w:t xml:space="preserve">МБОУ СОШ №51 </w:t>
      </w:r>
      <w:r w:rsidRPr="00565429">
        <w:rPr>
          <w:rFonts w:ascii="Times New Roman" w:eastAsia="Times New Roman" w:hAnsi="Times New Roman" w:cs="Times New Roman"/>
          <w:kern w:val="1"/>
          <w:sz w:val="24"/>
          <w:szCs w:val="24"/>
          <w:lang w:eastAsia="ar-SA"/>
        </w:rPr>
        <w:t>внеурочная деятельность обуучащихся 1-4-х классов строится следующим образом: для организации внеурочной деятельности обучающихся   в работу вовлечены педагог - психолог, учитель-дефектолог, учитель - логопед.</w:t>
      </w:r>
    </w:p>
    <w:p w:rsidR="000505C0" w:rsidRPr="00565429" w:rsidRDefault="000505C0" w:rsidP="000505C0">
      <w:pPr>
        <w:widowControl w:val="0"/>
        <w:spacing w:after="0" w:line="240" w:lineRule="auto"/>
        <w:ind w:firstLine="709"/>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 xml:space="preserve">     Для эффективности введения ФГОС начального общего образования для детей с </w:t>
      </w:r>
      <w:r w:rsidR="005B78BA" w:rsidRPr="00565429">
        <w:rPr>
          <w:rFonts w:ascii="Times New Roman" w:eastAsia="Times New Roman" w:hAnsi="Times New Roman" w:cs="Times New Roman"/>
          <w:kern w:val="1"/>
          <w:sz w:val="24"/>
          <w:szCs w:val="24"/>
          <w:lang w:eastAsia="ar-SA"/>
        </w:rPr>
        <w:t>ЗПР</w:t>
      </w:r>
      <w:r w:rsidRPr="00565429">
        <w:rPr>
          <w:rFonts w:ascii="Times New Roman" w:eastAsia="Times New Roman" w:hAnsi="Times New Roman" w:cs="Times New Roman"/>
          <w:kern w:val="1"/>
          <w:sz w:val="24"/>
          <w:szCs w:val="24"/>
          <w:lang w:eastAsia="ar-SA"/>
        </w:rPr>
        <w:t xml:space="preserve"> используется материально-техническая база ОО: спортивный зал, школьный музей</w:t>
      </w:r>
      <w:r w:rsidR="007C54D5">
        <w:rPr>
          <w:rFonts w:ascii="Times New Roman" w:eastAsia="Times New Roman" w:hAnsi="Times New Roman" w:cs="Times New Roman"/>
          <w:kern w:val="1"/>
          <w:sz w:val="24"/>
          <w:szCs w:val="24"/>
          <w:lang w:eastAsia="ar-SA"/>
        </w:rPr>
        <w:t>ный уголок,</w:t>
      </w:r>
      <w:r w:rsidRPr="00565429">
        <w:rPr>
          <w:rFonts w:ascii="Times New Roman" w:eastAsia="Times New Roman" w:hAnsi="Times New Roman" w:cs="Times New Roman"/>
          <w:kern w:val="1"/>
          <w:sz w:val="24"/>
          <w:szCs w:val="24"/>
          <w:lang w:eastAsia="ar-SA"/>
        </w:rPr>
        <w:t xml:space="preserve"> актовый зал. Запись обучающихся по выбору занятий осуществляется с учетом запросов родителей (законных представителей) и детей.</w:t>
      </w:r>
    </w:p>
    <w:p w:rsidR="000505C0" w:rsidRPr="00565429" w:rsidRDefault="000505C0" w:rsidP="000505C0">
      <w:pPr>
        <w:widowControl w:val="0"/>
        <w:spacing w:after="0" w:line="240" w:lineRule="auto"/>
        <w:ind w:firstLine="709"/>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 xml:space="preserve">     Жизнь ребёнка, пронизанная многообразными видами деятельности и включенная в систему позитивных отношений с окружающей действительностью, способствует созданию материальных и духовных ценностей, постепенно содействуя переходу из позиции потребителя в позицию производителя материальных и духовных благ, а это стержень социализации личности, показатель развития и взросления человека. В этом плане внеурочная деятельность обладает огромным воспитательным потенциалом, так как ребёнку предоставляется выбор сфер деятельности, где можно быть успешным, где можно «самовоспитываться» в соответствие со своей шкалой ценностей.</w:t>
      </w:r>
    </w:p>
    <w:p w:rsidR="000505C0" w:rsidRPr="00565429" w:rsidRDefault="000505C0" w:rsidP="000505C0">
      <w:pPr>
        <w:widowControl w:val="0"/>
        <w:spacing w:after="0" w:line="240" w:lineRule="auto"/>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 xml:space="preserve">         </w:t>
      </w:r>
    </w:p>
    <w:p w:rsidR="007157EA" w:rsidRPr="00565429" w:rsidRDefault="007157EA" w:rsidP="000B1DC9">
      <w:pPr>
        <w:widowControl w:val="0"/>
        <w:tabs>
          <w:tab w:val="left" w:pos="-180"/>
          <w:tab w:val="left" w:pos="3165"/>
          <w:tab w:val="center" w:pos="4819"/>
        </w:tabs>
        <w:autoSpaceDE w:val="0"/>
        <w:autoSpaceDN w:val="0"/>
        <w:adjustRightInd w:val="0"/>
        <w:spacing w:after="0" w:line="240" w:lineRule="auto"/>
        <w:jc w:val="center"/>
        <w:textAlignment w:val="center"/>
        <w:outlineLvl w:val="1"/>
        <w:rPr>
          <w:rFonts w:ascii="Times New Roman" w:eastAsia="Times New Roman" w:hAnsi="Times New Roman" w:cs="Times New Roman"/>
          <w:b/>
          <w:sz w:val="24"/>
          <w:szCs w:val="24"/>
          <w:lang w:eastAsia="ru-RU"/>
        </w:rPr>
      </w:pPr>
    </w:p>
    <w:p w:rsidR="007157EA" w:rsidRPr="00565429" w:rsidRDefault="007157EA" w:rsidP="000B1DC9">
      <w:pPr>
        <w:widowControl w:val="0"/>
        <w:tabs>
          <w:tab w:val="left" w:pos="-180"/>
          <w:tab w:val="left" w:pos="3165"/>
          <w:tab w:val="center" w:pos="4819"/>
        </w:tabs>
        <w:autoSpaceDE w:val="0"/>
        <w:autoSpaceDN w:val="0"/>
        <w:adjustRightInd w:val="0"/>
        <w:spacing w:after="0" w:line="240" w:lineRule="auto"/>
        <w:jc w:val="center"/>
        <w:textAlignment w:val="center"/>
        <w:outlineLvl w:val="1"/>
        <w:rPr>
          <w:rFonts w:ascii="Times New Roman" w:eastAsia="Times New Roman" w:hAnsi="Times New Roman" w:cs="Times New Roman"/>
          <w:b/>
          <w:sz w:val="24"/>
          <w:szCs w:val="24"/>
          <w:lang w:eastAsia="ru-RU"/>
        </w:rPr>
      </w:pPr>
    </w:p>
    <w:p w:rsidR="007157EA" w:rsidRPr="00565429" w:rsidRDefault="007157EA" w:rsidP="000B1DC9">
      <w:pPr>
        <w:widowControl w:val="0"/>
        <w:tabs>
          <w:tab w:val="left" w:pos="-180"/>
          <w:tab w:val="left" w:pos="3165"/>
          <w:tab w:val="center" w:pos="4819"/>
        </w:tabs>
        <w:autoSpaceDE w:val="0"/>
        <w:autoSpaceDN w:val="0"/>
        <w:adjustRightInd w:val="0"/>
        <w:spacing w:after="0" w:line="240" w:lineRule="auto"/>
        <w:jc w:val="center"/>
        <w:textAlignment w:val="center"/>
        <w:outlineLvl w:val="1"/>
        <w:rPr>
          <w:rFonts w:ascii="Times New Roman" w:eastAsia="Times New Roman" w:hAnsi="Times New Roman" w:cs="Times New Roman"/>
          <w:b/>
          <w:sz w:val="24"/>
          <w:szCs w:val="24"/>
          <w:lang w:eastAsia="ru-RU"/>
        </w:rPr>
      </w:pPr>
    </w:p>
    <w:p w:rsidR="007157EA" w:rsidRPr="00565429" w:rsidRDefault="007157EA" w:rsidP="000B1DC9">
      <w:pPr>
        <w:widowControl w:val="0"/>
        <w:tabs>
          <w:tab w:val="left" w:pos="-180"/>
          <w:tab w:val="left" w:pos="3165"/>
          <w:tab w:val="center" w:pos="4819"/>
        </w:tabs>
        <w:autoSpaceDE w:val="0"/>
        <w:autoSpaceDN w:val="0"/>
        <w:adjustRightInd w:val="0"/>
        <w:spacing w:after="0" w:line="240" w:lineRule="auto"/>
        <w:jc w:val="center"/>
        <w:textAlignment w:val="center"/>
        <w:outlineLvl w:val="1"/>
        <w:rPr>
          <w:rFonts w:ascii="Times New Roman" w:eastAsia="Times New Roman" w:hAnsi="Times New Roman" w:cs="Times New Roman"/>
          <w:b/>
          <w:sz w:val="24"/>
          <w:szCs w:val="24"/>
          <w:lang w:eastAsia="ru-RU"/>
        </w:rPr>
      </w:pPr>
    </w:p>
    <w:p w:rsidR="000371B8" w:rsidRPr="00565429" w:rsidRDefault="000371B8" w:rsidP="000371B8">
      <w:pPr>
        <w:widowControl w:val="0"/>
        <w:spacing w:after="0" w:line="240" w:lineRule="auto"/>
        <w:jc w:val="both"/>
        <w:rPr>
          <w:rFonts w:ascii="Times New Roman" w:eastAsia="Calibri" w:hAnsi="Times New Roman" w:cs="Times New Roman"/>
          <w:b/>
          <w:sz w:val="24"/>
          <w:szCs w:val="24"/>
        </w:rPr>
      </w:pPr>
      <w:r w:rsidRPr="00565429">
        <w:rPr>
          <w:rFonts w:ascii="Times New Roman" w:eastAsia="Calibri" w:hAnsi="Times New Roman" w:cs="Times New Roman"/>
          <w:b/>
          <w:sz w:val="24"/>
          <w:szCs w:val="24"/>
        </w:rPr>
        <w:t>3. ОРГАНИЗАЦИОННЫЙ РАЗДЕЛ</w:t>
      </w:r>
    </w:p>
    <w:p w:rsidR="000371B8" w:rsidRPr="00565429" w:rsidRDefault="000371B8" w:rsidP="000371B8">
      <w:pPr>
        <w:widowControl w:val="0"/>
        <w:spacing w:after="0" w:line="240" w:lineRule="auto"/>
        <w:jc w:val="both"/>
        <w:rPr>
          <w:rFonts w:ascii="Times New Roman" w:eastAsia="Calibri" w:hAnsi="Times New Roman" w:cs="Times New Roman"/>
          <w:b/>
          <w:sz w:val="24"/>
          <w:szCs w:val="24"/>
        </w:rPr>
      </w:pPr>
    </w:p>
    <w:p w:rsidR="000371B8" w:rsidRPr="00565429" w:rsidRDefault="000371B8" w:rsidP="000371B8">
      <w:pPr>
        <w:widowControl w:val="0"/>
        <w:spacing w:after="0" w:line="240" w:lineRule="auto"/>
        <w:ind w:firstLine="709"/>
        <w:jc w:val="both"/>
        <w:outlineLvl w:val="2"/>
        <w:rPr>
          <w:rFonts w:ascii="Times New Roman" w:eastAsia="Calibri" w:hAnsi="Times New Roman" w:cs="Times New Roman"/>
          <w:b/>
          <w:sz w:val="24"/>
          <w:szCs w:val="24"/>
        </w:rPr>
      </w:pPr>
      <w:r w:rsidRPr="00565429">
        <w:rPr>
          <w:rFonts w:ascii="Times New Roman" w:eastAsia="Calibri" w:hAnsi="Times New Roman" w:cs="Times New Roman"/>
          <w:b/>
          <w:sz w:val="24"/>
          <w:szCs w:val="24"/>
        </w:rPr>
        <w:t>3.1. Учебный план начального общего образования обучающихся с задержкой психического развития</w:t>
      </w:r>
    </w:p>
    <w:p w:rsidR="000371B8" w:rsidRPr="00565429" w:rsidRDefault="000371B8" w:rsidP="000371B8">
      <w:pPr>
        <w:widowControl w:val="0"/>
        <w:spacing w:after="0" w:line="240" w:lineRule="auto"/>
        <w:ind w:firstLine="709"/>
        <w:jc w:val="both"/>
        <w:outlineLvl w:val="2"/>
        <w:rPr>
          <w:rFonts w:ascii="Times New Roman" w:eastAsia="Calibri" w:hAnsi="Times New Roman" w:cs="Times New Roman"/>
          <w:sz w:val="24"/>
          <w:szCs w:val="24"/>
        </w:rPr>
      </w:pPr>
      <w:r w:rsidRPr="00565429">
        <w:rPr>
          <w:rFonts w:ascii="Times New Roman" w:eastAsia="Calibri" w:hAnsi="Times New Roman" w:cs="Times New Roman"/>
          <w:sz w:val="24"/>
          <w:szCs w:val="24"/>
        </w:rPr>
        <w:t>Учебный план начального общего образования (далее - учебный план)  и является основным организационными механизмами реализации основной образовательной программы начального общего образования. Он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p>
    <w:p w:rsidR="000371B8" w:rsidRPr="00565429" w:rsidRDefault="000371B8" w:rsidP="000371B8">
      <w:pPr>
        <w:widowControl w:val="0"/>
        <w:spacing w:after="0" w:line="240" w:lineRule="auto"/>
        <w:ind w:firstLine="709"/>
        <w:jc w:val="both"/>
        <w:outlineLvl w:val="2"/>
        <w:rPr>
          <w:rFonts w:ascii="Times New Roman" w:eastAsia="Calibri" w:hAnsi="Times New Roman" w:cs="Times New Roman"/>
          <w:sz w:val="24"/>
          <w:szCs w:val="24"/>
        </w:rPr>
      </w:pPr>
      <w:r w:rsidRPr="00565429">
        <w:rPr>
          <w:rFonts w:ascii="Times New Roman" w:eastAsia="Calibri" w:hAnsi="Times New Roman" w:cs="Times New Roman"/>
          <w:sz w:val="24"/>
          <w:szCs w:val="24"/>
        </w:rPr>
        <w:t>Основная образовательная программа начального общего образования может включать как один, так и несколько учебных планов.</w:t>
      </w:r>
    </w:p>
    <w:p w:rsidR="000371B8" w:rsidRPr="00565429" w:rsidRDefault="000371B8" w:rsidP="000371B8">
      <w:pPr>
        <w:widowControl w:val="0"/>
        <w:spacing w:after="0" w:line="240" w:lineRule="auto"/>
        <w:ind w:firstLine="709"/>
        <w:jc w:val="both"/>
        <w:outlineLvl w:val="2"/>
        <w:rPr>
          <w:rFonts w:ascii="Times New Roman" w:eastAsia="Calibri" w:hAnsi="Times New Roman" w:cs="Times New Roman"/>
          <w:sz w:val="24"/>
          <w:szCs w:val="24"/>
        </w:rPr>
      </w:pPr>
      <w:r w:rsidRPr="00565429">
        <w:rPr>
          <w:rFonts w:ascii="Times New Roman" w:eastAsia="Calibri" w:hAnsi="Times New Roman" w:cs="Times New Roman"/>
          <w:sz w:val="24"/>
          <w:szCs w:val="24"/>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0371B8" w:rsidRPr="00565429" w:rsidRDefault="000371B8" w:rsidP="000371B8">
      <w:pPr>
        <w:widowControl w:val="0"/>
        <w:spacing w:after="0" w:line="240" w:lineRule="auto"/>
        <w:ind w:firstLine="709"/>
        <w:jc w:val="both"/>
        <w:outlineLvl w:val="2"/>
        <w:rPr>
          <w:rFonts w:ascii="Times New Roman" w:eastAsia="Calibri" w:hAnsi="Times New Roman" w:cs="Times New Roman"/>
          <w:sz w:val="24"/>
          <w:szCs w:val="24"/>
        </w:rPr>
      </w:pPr>
      <w:r w:rsidRPr="00565429">
        <w:rPr>
          <w:rFonts w:ascii="Times New Roman" w:eastAsia="Calibri" w:hAnsi="Times New Roman" w:cs="Times New Roman"/>
          <w:sz w:val="24"/>
          <w:szCs w:val="24"/>
        </w:rPr>
        <w:t>Обязательные предметные области и основные задачи реализации содержания предметных областей приведены в таблице:</w:t>
      </w:r>
    </w:p>
    <w:p w:rsidR="000371B8" w:rsidRPr="00565429" w:rsidRDefault="000371B8" w:rsidP="000371B8">
      <w:pPr>
        <w:widowControl w:val="0"/>
        <w:spacing w:after="0" w:line="240" w:lineRule="auto"/>
        <w:ind w:firstLine="709"/>
        <w:jc w:val="both"/>
        <w:outlineLvl w:val="2"/>
        <w:rPr>
          <w:rFonts w:ascii="Times New Roman" w:eastAsia="Calibri" w:hAnsi="Times New Roman" w:cs="Times New Roman"/>
          <w:sz w:val="24"/>
          <w:szCs w:val="24"/>
        </w:rPr>
      </w:pPr>
    </w:p>
    <w:tbl>
      <w:tblPr>
        <w:tblW w:w="10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279"/>
        <w:gridCol w:w="7371"/>
      </w:tblGrid>
      <w:tr w:rsidR="000371B8" w:rsidRPr="00565429" w:rsidTr="000371B8">
        <w:trPr>
          <w:trHeight w:val="426"/>
        </w:trPr>
        <w:tc>
          <w:tcPr>
            <w:tcW w:w="534" w:type="dxa"/>
            <w:shd w:val="clear" w:color="auto" w:fill="auto"/>
          </w:tcPr>
          <w:p w:rsidR="000371B8" w:rsidRPr="00565429" w:rsidRDefault="000371B8" w:rsidP="000371B8">
            <w:pPr>
              <w:widowControl w:val="0"/>
              <w:spacing w:after="0" w:line="240" w:lineRule="auto"/>
              <w:jc w:val="both"/>
              <w:outlineLvl w:val="2"/>
              <w:rPr>
                <w:rFonts w:ascii="Times New Roman" w:eastAsia="Calibri" w:hAnsi="Times New Roman" w:cs="Times New Roman"/>
                <w:b/>
                <w:bCs/>
              </w:rPr>
            </w:pPr>
            <w:r w:rsidRPr="00565429">
              <w:rPr>
                <w:rFonts w:ascii="Times New Roman" w:eastAsia="Calibri" w:hAnsi="Times New Roman" w:cs="Times New Roman"/>
                <w:b/>
                <w:bCs/>
              </w:rPr>
              <w:t>№ п/п</w:t>
            </w:r>
          </w:p>
        </w:tc>
        <w:tc>
          <w:tcPr>
            <w:tcW w:w="2279" w:type="dxa"/>
            <w:shd w:val="clear" w:color="auto" w:fill="auto"/>
          </w:tcPr>
          <w:p w:rsidR="000371B8" w:rsidRPr="00565429" w:rsidRDefault="000371B8" w:rsidP="000371B8">
            <w:pPr>
              <w:widowControl w:val="0"/>
              <w:spacing w:after="0" w:line="240" w:lineRule="auto"/>
              <w:jc w:val="both"/>
              <w:outlineLvl w:val="2"/>
              <w:rPr>
                <w:rFonts w:ascii="Times New Roman" w:eastAsia="Calibri" w:hAnsi="Times New Roman" w:cs="Times New Roman"/>
                <w:b/>
                <w:bCs/>
              </w:rPr>
            </w:pPr>
            <w:r w:rsidRPr="00565429">
              <w:rPr>
                <w:rFonts w:ascii="Times New Roman" w:eastAsia="Calibri" w:hAnsi="Times New Roman" w:cs="Times New Roman"/>
                <w:b/>
                <w:bCs/>
              </w:rPr>
              <w:t xml:space="preserve">Предметные области </w:t>
            </w:r>
          </w:p>
        </w:tc>
        <w:tc>
          <w:tcPr>
            <w:tcW w:w="7371" w:type="dxa"/>
            <w:shd w:val="clear" w:color="auto" w:fill="auto"/>
          </w:tcPr>
          <w:p w:rsidR="000371B8" w:rsidRPr="00565429" w:rsidRDefault="000371B8" w:rsidP="000371B8">
            <w:pPr>
              <w:widowControl w:val="0"/>
              <w:spacing w:after="0" w:line="240" w:lineRule="auto"/>
              <w:jc w:val="both"/>
              <w:outlineLvl w:val="2"/>
              <w:rPr>
                <w:rFonts w:ascii="Times New Roman" w:eastAsia="Calibri" w:hAnsi="Times New Roman" w:cs="Times New Roman"/>
                <w:b/>
                <w:bCs/>
              </w:rPr>
            </w:pPr>
            <w:r w:rsidRPr="00565429">
              <w:rPr>
                <w:rFonts w:ascii="Times New Roman" w:eastAsia="Calibri" w:hAnsi="Times New Roman" w:cs="Times New Roman"/>
                <w:b/>
                <w:bCs/>
              </w:rPr>
              <w:t>Основные задачи реализации содержания</w:t>
            </w:r>
          </w:p>
          <w:p w:rsidR="000371B8" w:rsidRPr="00565429" w:rsidRDefault="000371B8" w:rsidP="000371B8">
            <w:pPr>
              <w:widowControl w:val="0"/>
              <w:spacing w:after="0" w:line="240" w:lineRule="auto"/>
              <w:jc w:val="both"/>
              <w:outlineLvl w:val="2"/>
              <w:rPr>
                <w:rFonts w:ascii="Times New Roman" w:eastAsia="Calibri" w:hAnsi="Times New Roman" w:cs="Times New Roman"/>
                <w:b/>
                <w:bCs/>
              </w:rPr>
            </w:pPr>
          </w:p>
        </w:tc>
      </w:tr>
      <w:tr w:rsidR="000371B8" w:rsidRPr="00565429" w:rsidTr="000371B8">
        <w:tc>
          <w:tcPr>
            <w:tcW w:w="534" w:type="dxa"/>
            <w:shd w:val="clear" w:color="auto" w:fill="auto"/>
          </w:tcPr>
          <w:p w:rsidR="000371B8" w:rsidRPr="00565429" w:rsidRDefault="000371B8" w:rsidP="000371B8">
            <w:pPr>
              <w:widowControl w:val="0"/>
              <w:spacing w:after="0" w:line="240" w:lineRule="auto"/>
              <w:jc w:val="both"/>
              <w:outlineLvl w:val="2"/>
              <w:rPr>
                <w:rFonts w:ascii="Times New Roman" w:eastAsia="Calibri" w:hAnsi="Times New Roman" w:cs="Times New Roman"/>
                <w:bCs/>
              </w:rPr>
            </w:pPr>
            <w:r w:rsidRPr="00565429">
              <w:rPr>
                <w:rFonts w:ascii="Times New Roman" w:eastAsia="Calibri" w:hAnsi="Times New Roman" w:cs="Times New Roman"/>
                <w:bCs/>
              </w:rPr>
              <w:t>1.</w:t>
            </w:r>
          </w:p>
          <w:p w:rsidR="000371B8" w:rsidRPr="00565429" w:rsidRDefault="000371B8" w:rsidP="000371B8">
            <w:pPr>
              <w:widowControl w:val="0"/>
              <w:spacing w:after="0" w:line="240" w:lineRule="auto"/>
              <w:jc w:val="both"/>
              <w:outlineLvl w:val="2"/>
              <w:rPr>
                <w:rFonts w:ascii="Times New Roman" w:eastAsia="Calibri" w:hAnsi="Times New Roman" w:cs="Times New Roman"/>
              </w:rPr>
            </w:pPr>
          </w:p>
        </w:tc>
        <w:tc>
          <w:tcPr>
            <w:tcW w:w="2279" w:type="dxa"/>
            <w:shd w:val="clear" w:color="auto" w:fill="auto"/>
          </w:tcPr>
          <w:p w:rsidR="000371B8" w:rsidRPr="00565429" w:rsidRDefault="000371B8" w:rsidP="000371B8">
            <w:pPr>
              <w:widowControl w:val="0"/>
              <w:spacing w:after="0" w:line="240" w:lineRule="auto"/>
              <w:jc w:val="both"/>
              <w:outlineLvl w:val="2"/>
              <w:rPr>
                <w:rFonts w:ascii="Times New Roman" w:eastAsia="Calibri" w:hAnsi="Times New Roman" w:cs="Times New Roman"/>
                <w:bCs/>
              </w:rPr>
            </w:pPr>
            <w:r w:rsidRPr="00565429">
              <w:rPr>
                <w:rFonts w:ascii="Times New Roman" w:eastAsia="Calibri" w:hAnsi="Times New Roman" w:cs="Times New Roman"/>
                <w:bCs/>
              </w:rPr>
              <w:t>Русский язык и литературное чтение</w:t>
            </w:r>
          </w:p>
          <w:p w:rsidR="000371B8" w:rsidRPr="00565429" w:rsidRDefault="000371B8" w:rsidP="000371B8">
            <w:pPr>
              <w:widowControl w:val="0"/>
              <w:spacing w:after="0" w:line="240" w:lineRule="auto"/>
              <w:jc w:val="both"/>
              <w:outlineLvl w:val="2"/>
              <w:rPr>
                <w:rFonts w:ascii="Times New Roman" w:eastAsia="Calibri" w:hAnsi="Times New Roman" w:cs="Times New Roman"/>
              </w:rPr>
            </w:pPr>
          </w:p>
        </w:tc>
        <w:tc>
          <w:tcPr>
            <w:tcW w:w="7371" w:type="dxa"/>
            <w:shd w:val="clear" w:color="auto" w:fill="auto"/>
          </w:tcPr>
          <w:p w:rsidR="000371B8" w:rsidRPr="00565429" w:rsidRDefault="000943AF" w:rsidP="000943AF">
            <w:pPr>
              <w:widowControl w:val="0"/>
              <w:spacing w:after="0" w:line="240" w:lineRule="auto"/>
              <w:jc w:val="both"/>
              <w:outlineLvl w:val="2"/>
              <w:rPr>
                <w:rFonts w:ascii="Times New Roman" w:eastAsia="Calibri" w:hAnsi="Times New Roman" w:cs="Times New Roman"/>
              </w:rPr>
            </w:pPr>
            <w:r w:rsidRPr="00565429">
              <w:rPr>
                <w:rFonts w:ascii="Times New Roman" w:eastAsia="Calibri" w:hAnsi="Times New Roman" w:cs="Times New Roman"/>
                <w:bCs/>
              </w:rPr>
              <w:t>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ребёнка.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0371B8" w:rsidRPr="00565429" w:rsidTr="000371B8">
        <w:tc>
          <w:tcPr>
            <w:tcW w:w="534" w:type="dxa"/>
            <w:shd w:val="clear" w:color="auto" w:fill="auto"/>
          </w:tcPr>
          <w:p w:rsidR="000371B8" w:rsidRPr="00565429" w:rsidRDefault="000371B8" w:rsidP="000371B8">
            <w:pPr>
              <w:widowControl w:val="0"/>
              <w:spacing w:after="0" w:line="240" w:lineRule="auto"/>
              <w:jc w:val="both"/>
              <w:outlineLvl w:val="2"/>
              <w:rPr>
                <w:rFonts w:ascii="Times New Roman" w:eastAsia="Calibri" w:hAnsi="Times New Roman" w:cs="Times New Roman"/>
                <w:bCs/>
              </w:rPr>
            </w:pPr>
            <w:r w:rsidRPr="00565429">
              <w:rPr>
                <w:rFonts w:ascii="Times New Roman" w:eastAsia="Calibri" w:hAnsi="Times New Roman" w:cs="Times New Roman"/>
                <w:bCs/>
              </w:rPr>
              <w:t>3.</w:t>
            </w:r>
          </w:p>
          <w:p w:rsidR="000371B8" w:rsidRPr="00565429" w:rsidRDefault="000371B8" w:rsidP="000371B8">
            <w:pPr>
              <w:widowControl w:val="0"/>
              <w:spacing w:after="0" w:line="240" w:lineRule="auto"/>
              <w:jc w:val="both"/>
              <w:outlineLvl w:val="2"/>
              <w:rPr>
                <w:rFonts w:ascii="Times New Roman" w:eastAsia="Calibri" w:hAnsi="Times New Roman" w:cs="Times New Roman"/>
              </w:rPr>
            </w:pPr>
          </w:p>
        </w:tc>
        <w:tc>
          <w:tcPr>
            <w:tcW w:w="2279" w:type="dxa"/>
            <w:shd w:val="clear" w:color="auto" w:fill="auto"/>
          </w:tcPr>
          <w:p w:rsidR="000371B8" w:rsidRDefault="000371B8" w:rsidP="000371B8">
            <w:pPr>
              <w:widowControl w:val="0"/>
              <w:spacing w:after="0" w:line="240" w:lineRule="auto"/>
              <w:jc w:val="both"/>
              <w:outlineLvl w:val="2"/>
              <w:rPr>
                <w:rFonts w:ascii="Times New Roman" w:eastAsia="Calibri" w:hAnsi="Times New Roman" w:cs="Times New Roman"/>
                <w:bCs/>
              </w:rPr>
            </w:pPr>
            <w:r w:rsidRPr="00565429">
              <w:rPr>
                <w:rFonts w:ascii="Times New Roman" w:eastAsia="Calibri" w:hAnsi="Times New Roman" w:cs="Times New Roman"/>
                <w:bCs/>
              </w:rPr>
              <w:t>Иностранный язык</w:t>
            </w:r>
          </w:p>
          <w:p w:rsidR="004F4A4F" w:rsidRPr="00565429" w:rsidRDefault="004F4A4F" w:rsidP="000371B8">
            <w:pPr>
              <w:widowControl w:val="0"/>
              <w:spacing w:after="0" w:line="240" w:lineRule="auto"/>
              <w:jc w:val="both"/>
              <w:outlineLvl w:val="2"/>
              <w:rPr>
                <w:rFonts w:ascii="Times New Roman" w:eastAsia="Calibri" w:hAnsi="Times New Roman" w:cs="Times New Roman"/>
                <w:bCs/>
              </w:rPr>
            </w:pPr>
            <w:r>
              <w:rPr>
                <w:rFonts w:ascii="Times New Roman" w:eastAsia="Calibri" w:hAnsi="Times New Roman" w:cs="Times New Roman"/>
                <w:bCs/>
              </w:rPr>
              <w:t>(английский)</w:t>
            </w:r>
          </w:p>
          <w:p w:rsidR="000371B8" w:rsidRPr="00565429" w:rsidRDefault="000371B8" w:rsidP="000371B8">
            <w:pPr>
              <w:widowControl w:val="0"/>
              <w:spacing w:after="0" w:line="240" w:lineRule="auto"/>
              <w:jc w:val="both"/>
              <w:outlineLvl w:val="2"/>
              <w:rPr>
                <w:rFonts w:ascii="Times New Roman" w:eastAsia="Calibri" w:hAnsi="Times New Roman" w:cs="Times New Roman"/>
                <w:bCs/>
              </w:rPr>
            </w:pPr>
          </w:p>
        </w:tc>
        <w:tc>
          <w:tcPr>
            <w:tcW w:w="7371" w:type="dxa"/>
            <w:shd w:val="clear" w:color="auto" w:fill="auto"/>
          </w:tcPr>
          <w:p w:rsidR="000371B8" w:rsidRPr="00565429" w:rsidRDefault="000371B8" w:rsidP="000371B8">
            <w:pPr>
              <w:widowControl w:val="0"/>
              <w:spacing w:after="0" w:line="240" w:lineRule="auto"/>
              <w:jc w:val="both"/>
              <w:outlineLvl w:val="2"/>
              <w:rPr>
                <w:rFonts w:ascii="Times New Roman" w:eastAsia="Calibri" w:hAnsi="Times New Roman" w:cs="Times New Roman"/>
              </w:rPr>
            </w:pPr>
            <w:r w:rsidRPr="00565429">
              <w:rPr>
                <w:rFonts w:ascii="Times New Roman" w:eastAsia="Calibri" w:hAnsi="Times New Roman" w:cs="Times New Roman"/>
                <w:bCs/>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r>
      <w:tr w:rsidR="000371B8" w:rsidRPr="00565429" w:rsidTr="000371B8">
        <w:tc>
          <w:tcPr>
            <w:tcW w:w="534" w:type="dxa"/>
            <w:shd w:val="clear" w:color="auto" w:fill="auto"/>
          </w:tcPr>
          <w:p w:rsidR="000371B8" w:rsidRPr="00565429" w:rsidRDefault="000371B8" w:rsidP="000371B8">
            <w:pPr>
              <w:widowControl w:val="0"/>
              <w:spacing w:after="0" w:line="240" w:lineRule="auto"/>
              <w:jc w:val="both"/>
              <w:outlineLvl w:val="2"/>
              <w:rPr>
                <w:rFonts w:ascii="Times New Roman" w:eastAsia="Calibri" w:hAnsi="Times New Roman" w:cs="Times New Roman"/>
              </w:rPr>
            </w:pPr>
            <w:r w:rsidRPr="00565429">
              <w:rPr>
                <w:rFonts w:ascii="Times New Roman" w:eastAsia="Calibri" w:hAnsi="Times New Roman" w:cs="Times New Roman"/>
              </w:rPr>
              <w:t>4.</w:t>
            </w:r>
          </w:p>
        </w:tc>
        <w:tc>
          <w:tcPr>
            <w:tcW w:w="2279" w:type="dxa"/>
            <w:shd w:val="clear" w:color="auto" w:fill="auto"/>
          </w:tcPr>
          <w:p w:rsidR="000371B8" w:rsidRPr="00565429" w:rsidRDefault="000371B8" w:rsidP="000371B8">
            <w:pPr>
              <w:widowControl w:val="0"/>
              <w:tabs>
                <w:tab w:val="center" w:pos="6366"/>
              </w:tabs>
              <w:spacing w:after="0" w:line="240" w:lineRule="auto"/>
              <w:jc w:val="both"/>
              <w:outlineLvl w:val="2"/>
              <w:rPr>
                <w:rFonts w:ascii="Times New Roman" w:eastAsia="Calibri" w:hAnsi="Times New Roman" w:cs="Times New Roman"/>
                <w:bCs/>
              </w:rPr>
            </w:pPr>
            <w:r w:rsidRPr="00565429">
              <w:rPr>
                <w:rFonts w:ascii="Times New Roman" w:eastAsia="Calibri" w:hAnsi="Times New Roman" w:cs="Times New Roman"/>
                <w:bCs/>
              </w:rPr>
              <w:t>Математика и информатика</w:t>
            </w:r>
            <w:r w:rsidRPr="00565429">
              <w:rPr>
                <w:rFonts w:ascii="Times New Roman" w:eastAsia="Calibri" w:hAnsi="Times New Roman" w:cs="Times New Roman"/>
                <w:bCs/>
              </w:rPr>
              <w:tab/>
            </w:r>
          </w:p>
          <w:p w:rsidR="000371B8" w:rsidRPr="00565429" w:rsidRDefault="000371B8" w:rsidP="000371B8">
            <w:pPr>
              <w:widowControl w:val="0"/>
              <w:spacing w:after="0" w:line="240" w:lineRule="auto"/>
              <w:jc w:val="both"/>
              <w:outlineLvl w:val="2"/>
              <w:rPr>
                <w:rFonts w:ascii="Times New Roman" w:eastAsia="Calibri" w:hAnsi="Times New Roman" w:cs="Times New Roman"/>
                <w:bCs/>
              </w:rPr>
            </w:pPr>
          </w:p>
        </w:tc>
        <w:tc>
          <w:tcPr>
            <w:tcW w:w="7371" w:type="dxa"/>
            <w:shd w:val="clear" w:color="auto" w:fill="auto"/>
          </w:tcPr>
          <w:p w:rsidR="00A67C32" w:rsidRPr="00565429" w:rsidRDefault="00A67C32" w:rsidP="00A67C32">
            <w:pPr>
              <w:widowControl w:val="0"/>
              <w:spacing w:after="0" w:line="240" w:lineRule="auto"/>
              <w:jc w:val="both"/>
              <w:outlineLvl w:val="2"/>
              <w:rPr>
                <w:rFonts w:ascii="Times New Roman" w:eastAsia="Calibri" w:hAnsi="Times New Roman" w:cs="Times New Roman"/>
              </w:rPr>
            </w:pPr>
            <w:r w:rsidRPr="00565429">
              <w:rPr>
                <w:rFonts w:ascii="Times New Roman" w:eastAsia="Calibri" w:hAnsi="Times New Roman" w:cs="Times New Roman"/>
              </w:rPr>
              <w:t xml:space="preserve">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w:t>
            </w:r>
          </w:p>
          <w:p w:rsidR="000371B8" w:rsidRPr="00565429" w:rsidRDefault="00A67C32" w:rsidP="00A67C32">
            <w:pPr>
              <w:widowControl w:val="0"/>
              <w:spacing w:after="0" w:line="240" w:lineRule="auto"/>
              <w:jc w:val="both"/>
              <w:outlineLvl w:val="2"/>
              <w:rPr>
                <w:rFonts w:ascii="Times New Roman" w:eastAsia="Calibri" w:hAnsi="Times New Roman" w:cs="Times New Roman"/>
              </w:rPr>
            </w:pPr>
            <w:r w:rsidRPr="00565429">
              <w:rPr>
                <w:rFonts w:ascii="Times New Roman" w:eastAsia="Calibri" w:hAnsi="Times New Roman" w:cs="Times New Roman"/>
              </w:rPr>
              <w:t>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r>
      <w:tr w:rsidR="000371B8" w:rsidRPr="00565429" w:rsidTr="000371B8">
        <w:tc>
          <w:tcPr>
            <w:tcW w:w="534" w:type="dxa"/>
            <w:shd w:val="clear" w:color="auto" w:fill="auto"/>
          </w:tcPr>
          <w:p w:rsidR="000371B8" w:rsidRPr="00565429" w:rsidRDefault="000371B8" w:rsidP="000371B8">
            <w:pPr>
              <w:widowControl w:val="0"/>
              <w:spacing w:after="0" w:line="240" w:lineRule="auto"/>
              <w:jc w:val="both"/>
              <w:outlineLvl w:val="2"/>
              <w:rPr>
                <w:rFonts w:ascii="Times New Roman" w:eastAsia="Calibri" w:hAnsi="Times New Roman" w:cs="Times New Roman"/>
              </w:rPr>
            </w:pPr>
            <w:r w:rsidRPr="00565429">
              <w:rPr>
                <w:rFonts w:ascii="Times New Roman" w:eastAsia="Calibri" w:hAnsi="Times New Roman" w:cs="Times New Roman"/>
              </w:rPr>
              <w:t>5.</w:t>
            </w:r>
          </w:p>
        </w:tc>
        <w:tc>
          <w:tcPr>
            <w:tcW w:w="2279" w:type="dxa"/>
            <w:shd w:val="clear" w:color="auto" w:fill="auto"/>
          </w:tcPr>
          <w:p w:rsidR="000371B8" w:rsidRPr="00565429" w:rsidRDefault="000371B8" w:rsidP="000371B8">
            <w:pPr>
              <w:widowControl w:val="0"/>
              <w:spacing w:after="0" w:line="240" w:lineRule="auto"/>
              <w:jc w:val="both"/>
              <w:outlineLvl w:val="2"/>
              <w:rPr>
                <w:rFonts w:ascii="Times New Roman" w:eastAsia="Calibri" w:hAnsi="Times New Roman" w:cs="Times New Roman"/>
                <w:bCs/>
              </w:rPr>
            </w:pPr>
            <w:r w:rsidRPr="00565429">
              <w:rPr>
                <w:rFonts w:ascii="Times New Roman" w:eastAsia="Calibri" w:hAnsi="Times New Roman" w:cs="Times New Roman"/>
                <w:bCs/>
              </w:rPr>
              <w:t>Обществознание и естествознание (Окружающий мир)</w:t>
            </w:r>
          </w:p>
          <w:p w:rsidR="000371B8" w:rsidRPr="00565429" w:rsidRDefault="000371B8" w:rsidP="000371B8">
            <w:pPr>
              <w:widowControl w:val="0"/>
              <w:spacing w:after="0" w:line="240" w:lineRule="auto"/>
              <w:jc w:val="both"/>
              <w:outlineLvl w:val="2"/>
              <w:rPr>
                <w:rFonts w:ascii="Times New Roman" w:eastAsia="Calibri" w:hAnsi="Times New Roman" w:cs="Times New Roman"/>
              </w:rPr>
            </w:pPr>
          </w:p>
        </w:tc>
        <w:tc>
          <w:tcPr>
            <w:tcW w:w="7371" w:type="dxa"/>
            <w:shd w:val="clear" w:color="auto" w:fill="auto"/>
          </w:tcPr>
          <w:p w:rsidR="00A67C32" w:rsidRPr="00565429" w:rsidRDefault="00A67C32" w:rsidP="00A67C32">
            <w:pPr>
              <w:widowControl w:val="0"/>
              <w:spacing w:after="0" w:line="240" w:lineRule="auto"/>
              <w:jc w:val="both"/>
              <w:outlineLvl w:val="2"/>
              <w:rPr>
                <w:rFonts w:ascii="Times New Roman" w:eastAsia="Calibri" w:hAnsi="Times New Roman" w:cs="Times New Roman"/>
                <w:bCs/>
              </w:rPr>
            </w:pPr>
            <w:r w:rsidRPr="00565429">
              <w:rPr>
                <w:rFonts w:ascii="Times New Roman" w:eastAsia="Calibri" w:hAnsi="Times New Roman" w:cs="Times New Roman"/>
                <w:bCs/>
              </w:rPr>
              <w:t xml:space="preserve">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w:t>
            </w:r>
          </w:p>
          <w:p w:rsidR="00A67C32" w:rsidRPr="00565429" w:rsidRDefault="00A67C32" w:rsidP="00A67C32">
            <w:pPr>
              <w:widowControl w:val="0"/>
              <w:spacing w:after="0" w:line="240" w:lineRule="auto"/>
              <w:jc w:val="both"/>
              <w:outlineLvl w:val="2"/>
              <w:rPr>
                <w:rFonts w:ascii="Times New Roman" w:eastAsia="Calibri" w:hAnsi="Times New Roman" w:cs="Times New Roman"/>
                <w:bCs/>
              </w:rPr>
            </w:pPr>
            <w:r w:rsidRPr="00565429">
              <w:rPr>
                <w:rFonts w:ascii="Times New Roman" w:eastAsia="Calibri" w:hAnsi="Times New Roman" w:cs="Times New Roman"/>
                <w:bCs/>
              </w:rPr>
              <w:t xml:space="preserve">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w:t>
            </w:r>
          </w:p>
          <w:p w:rsidR="000371B8" w:rsidRPr="00565429" w:rsidRDefault="00A67C32" w:rsidP="00A67C32">
            <w:pPr>
              <w:widowControl w:val="0"/>
              <w:spacing w:after="0" w:line="240" w:lineRule="auto"/>
              <w:jc w:val="both"/>
              <w:outlineLvl w:val="2"/>
              <w:rPr>
                <w:rFonts w:ascii="Times New Roman" w:eastAsia="Calibri" w:hAnsi="Times New Roman" w:cs="Times New Roman"/>
              </w:rPr>
            </w:pPr>
            <w:r w:rsidRPr="00565429">
              <w:rPr>
                <w:rFonts w:ascii="Times New Roman" w:eastAsia="Calibri" w:hAnsi="Times New Roman" w:cs="Times New Roman"/>
                <w:bCs/>
              </w:rPr>
              <w:t>Формирование  психологической  культуры  и  компетенции  для  обеспечения эффективного  и  безопасного  взаимодействия  в  социуме.  Развитие  представлений  об окружающем  мире.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w:t>
            </w:r>
          </w:p>
        </w:tc>
      </w:tr>
      <w:tr w:rsidR="000371B8" w:rsidRPr="00565429" w:rsidTr="000371B8">
        <w:tc>
          <w:tcPr>
            <w:tcW w:w="534" w:type="dxa"/>
            <w:shd w:val="clear" w:color="auto" w:fill="auto"/>
          </w:tcPr>
          <w:p w:rsidR="000371B8" w:rsidRPr="00565429" w:rsidRDefault="000371B8" w:rsidP="000371B8">
            <w:pPr>
              <w:widowControl w:val="0"/>
              <w:spacing w:after="0" w:line="240" w:lineRule="auto"/>
              <w:jc w:val="both"/>
              <w:outlineLvl w:val="2"/>
              <w:rPr>
                <w:rFonts w:ascii="Times New Roman" w:eastAsia="Calibri" w:hAnsi="Times New Roman" w:cs="Times New Roman"/>
                <w:bCs/>
              </w:rPr>
            </w:pPr>
            <w:r w:rsidRPr="00565429">
              <w:rPr>
                <w:rFonts w:ascii="Times New Roman" w:eastAsia="Calibri" w:hAnsi="Times New Roman" w:cs="Times New Roman"/>
                <w:bCs/>
              </w:rPr>
              <w:t>6.</w:t>
            </w:r>
          </w:p>
          <w:p w:rsidR="000371B8" w:rsidRPr="00565429" w:rsidRDefault="000371B8" w:rsidP="000371B8">
            <w:pPr>
              <w:widowControl w:val="0"/>
              <w:spacing w:after="0" w:line="240" w:lineRule="auto"/>
              <w:jc w:val="both"/>
              <w:outlineLvl w:val="2"/>
              <w:rPr>
                <w:rFonts w:ascii="Times New Roman" w:eastAsia="Calibri" w:hAnsi="Times New Roman" w:cs="Times New Roman"/>
              </w:rPr>
            </w:pPr>
          </w:p>
        </w:tc>
        <w:tc>
          <w:tcPr>
            <w:tcW w:w="2279" w:type="dxa"/>
            <w:shd w:val="clear" w:color="auto" w:fill="auto"/>
          </w:tcPr>
          <w:p w:rsidR="000371B8" w:rsidRPr="00565429" w:rsidRDefault="000371B8" w:rsidP="000371B8">
            <w:pPr>
              <w:widowControl w:val="0"/>
              <w:spacing w:after="0" w:line="240" w:lineRule="auto"/>
              <w:jc w:val="both"/>
              <w:outlineLvl w:val="2"/>
              <w:rPr>
                <w:rFonts w:ascii="Times New Roman" w:eastAsia="Calibri" w:hAnsi="Times New Roman" w:cs="Times New Roman"/>
                <w:bCs/>
              </w:rPr>
            </w:pPr>
            <w:r w:rsidRPr="00565429">
              <w:rPr>
                <w:rFonts w:ascii="Times New Roman" w:eastAsia="Calibri" w:hAnsi="Times New Roman" w:cs="Times New Roman"/>
                <w:bCs/>
              </w:rPr>
              <w:t>Основы религиозных культур и светской этики</w:t>
            </w:r>
          </w:p>
          <w:p w:rsidR="000371B8" w:rsidRPr="00565429" w:rsidRDefault="000371B8" w:rsidP="000371B8">
            <w:pPr>
              <w:widowControl w:val="0"/>
              <w:spacing w:after="0" w:line="240" w:lineRule="auto"/>
              <w:jc w:val="both"/>
              <w:outlineLvl w:val="2"/>
              <w:rPr>
                <w:rFonts w:ascii="Times New Roman" w:eastAsia="Calibri" w:hAnsi="Times New Roman" w:cs="Times New Roman"/>
              </w:rPr>
            </w:pPr>
          </w:p>
        </w:tc>
        <w:tc>
          <w:tcPr>
            <w:tcW w:w="7371" w:type="dxa"/>
            <w:shd w:val="clear" w:color="auto" w:fill="auto"/>
          </w:tcPr>
          <w:p w:rsidR="00A67C32" w:rsidRPr="00565429" w:rsidRDefault="00A67C32" w:rsidP="00A67C32">
            <w:pPr>
              <w:widowControl w:val="0"/>
              <w:spacing w:after="0" w:line="240" w:lineRule="auto"/>
              <w:jc w:val="both"/>
              <w:outlineLvl w:val="2"/>
              <w:rPr>
                <w:rFonts w:ascii="Times New Roman" w:eastAsia="Calibri" w:hAnsi="Times New Roman" w:cs="Times New Roman"/>
                <w:bCs/>
              </w:rPr>
            </w:pPr>
            <w:r w:rsidRPr="00565429">
              <w:rPr>
                <w:rFonts w:ascii="Times New Roman" w:eastAsia="Calibri" w:hAnsi="Times New Roman" w:cs="Times New Roman"/>
                <w:bCs/>
              </w:rPr>
              <w:t xml:space="preserve">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w:t>
            </w:r>
          </w:p>
          <w:p w:rsidR="000371B8" w:rsidRPr="00565429" w:rsidRDefault="00A67C32" w:rsidP="00A67C32">
            <w:pPr>
              <w:widowControl w:val="0"/>
              <w:spacing w:after="0" w:line="240" w:lineRule="auto"/>
              <w:jc w:val="both"/>
              <w:outlineLvl w:val="2"/>
              <w:rPr>
                <w:rFonts w:ascii="Times New Roman" w:eastAsia="Calibri" w:hAnsi="Times New Roman" w:cs="Times New Roman"/>
              </w:rPr>
            </w:pPr>
            <w:r w:rsidRPr="00565429">
              <w:rPr>
                <w:rFonts w:ascii="Times New Roman" w:eastAsia="Calibri" w:hAnsi="Times New Roman" w:cs="Times New Roman"/>
                <w:bCs/>
              </w:rPr>
              <w:t>культуре, истории и современности России.</w:t>
            </w:r>
          </w:p>
        </w:tc>
      </w:tr>
      <w:tr w:rsidR="000371B8" w:rsidRPr="00565429" w:rsidTr="000371B8">
        <w:tc>
          <w:tcPr>
            <w:tcW w:w="534" w:type="dxa"/>
            <w:shd w:val="clear" w:color="auto" w:fill="auto"/>
          </w:tcPr>
          <w:p w:rsidR="000371B8" w:rsidRPr="00565429" w:rsidRDefault="000371B8" w:rsidP="000371B8">
            <w:pPr>
              <w:widowControl w:val="0"/>
              <w:spacing w:after="0" w:line="240" w:lineRule="auto"/>
              <w:jc w:val="both"/>
              <w:outlineLvl w:val="2"/>
              <w:rPr>
                <w:rFonts w:ascii="Times New Roman" w:eastAsia="Calibri" w:hAnsi="Times New Roman" w:cs="Times New Roman"/>
                <w:bCs/>
              </w:rPr>
            </w:pPr>
            <w:r w:rsidRPr="00565429">
              <w:rPr>
                <w:rFonts w:ascii="Times New Roman" w:eastAsia="Calibri" w:hAnsi="Times New Roman" w:cs="Times New Roman"/>
                <w:bCs/>
              </w:rPr>
              <w:t>7.</w:t>
            </w:r>
          </w:p>
          <w:p w:rsidR="000371B8" w:rsidRPr="00565429" w:rsidRDefault="000371B8" w:rsidP="000371B8">
            <w:pPr>
              <w:widowControl w:val="0"/>
              <w:spacing w:after="0" w:line="240" w:lineRule="auto"/>
              <w:jc w:val="both"/>
              <w:outlineLvl w:val="2"/>
              <w:rPr>
                <w:rFonts w:ascii="Times New Roman" w:eastAsia="Calibri" w:hAnsi="Times New Roman" w:cs="Times New Roman"/>
              </w:rPr>
            </w:pPr>
            <w:r w:rsidRPr="00565429">
              <w:rPr>
                <w:rFonts w:ascii="Times New Roman" w:eastAsia="Calibri" w:hAnsi="Times New Roman" w:cs="Times New Roman"/>
                <w:bCs/>
              </w:rPr>
              <w:br/>
            </w:r>
          </w:p>
        </w:tc>
        <w:tc>
          <w:tcPr>
            <w:tcW w:w="2279" w:type="dxa"/>
            <w:shd w:val="clear" w:color="auto" w:fill="auto"/>
          </w:tcPr>
          <w:p w:rsidR="000371B8" w:rsidRPr="00565429" w:rsidRDefault="000371B8" w:rsidP="000371B8">
            <w:pPr>
              <w:widowControl w:val="0"/>
              <w:spacing w:after="0" w:line="240" w:lineRule="auto"/>
              <w:jc w:val="both"/>
              <w:outlineLvl w:val="2"/>
              <w:rPr>
                <w:rFonts w:ascii="Times New Roman" w:eastAsia="Calibri" w:hAnsi="Times New Roman" w:cs="Times New Roman"/>
                <w:bCs/>
              </w:rPr>
            </w:pPr>
            <w:r w:rsidRPr="00565429">
              <w:rPr>
                <w:rFonts w:ascii="Times New Roman" w:eastAsia="Calibri" w:hAnsi="Times New Roman" w:cs="Times New Roman"/>
                <w:bCs/>
              </w:rPr>
              <w:t>Искусство</w:t>
            </w:r>
          </w:p>
          <w:p w:rsidR="000371B8" w:rsidRPr="00565429" w:rsidRDefault="000371B8" w:rsidP="000371B8">
            <w:pPr>
              <w:widowControl w:val="0"/>
              <w:spacing w:after="0" w:line="240" w:lineRule="auto"/>
              <w:jc w:val="both"/>
              <w:outlineLvl w:val="2"/>
              <w:rPr>
                <w:rFonts w:ascii="Times New Roman" w:eastAsia="Calibri" w:hAnsi="Times New Roman" w:cs="Times New Roman"/>
              </w:rPr>
            </w:pPr>
          </w:p>
        </w:tc>
        <w:tc>
          <w:tcPr>
            <w:tcW w:w="7371" w:type="dxa"/>
            <w:shd w:val="clear" w:color="auto" w:fill="auto"/>
          </w:tcPr>
          <w:p w:rsidR="00A67C32" w:rsidRPr="00565429" w:rsidRDefault="00A67C32" w:rsidP="00A67C32">
            <w:pPr>
              <w:widowControl w:val="0"/>
              <w:spacing w:after="0" w:line="240" w:lineRule="auto"/>
              <w:jc w:val="both"/>
              <w:outlineLvl w:val="2"/>
              <w:rPr>
                <w:rFonts w:ascii="Times New Roman" w:eastAsia="Calibri" w:hAnsi="Times New Roman" w:cs="Times New Roman"/>
                <w:bCs/>
              </w:rPr>
            </w:pPr>
            <w:r w:rsidRPr="00565429">
              <w:rPr>
                <w:rFonts w:ascii="Times New Roman" w:eastAsia="Calibri" w:hAnsi="Times New Roman" w:cs="Times New Roman"/>
                <w:bCs/>
              </w:rPr>
              <w:t xml:space="preserve">Накопление первоначальных впечатлений о  разных  видах  искусств  (музыка,  живопись,  художественная  литература,  театр  и другие)  и  получение  доступного  опыта  художественного  творчества.  Освоение </w:t>
            </w:r>
          </w:p>
          <w:p w:rsidR="000371B8" w:rsidRPr="00565429" w:rsidRDefault="00A67C32" w:rsidP="00A67C32">
            <w:pPr>
              <w:widowControl w:val="0"/>
              <w:spacing w:after="0" w:line="240" w:lineRule="auto"/>
              <w:jc w:val="both"/>
              <w:outlineLvl w:val="2"/>
              <w:rPr>
                <w:rFonts w:ascii="Times New Roman" w:eastAsia="Calibri" w:hAnsi="Times New Roman" w:cs="Times New Roman"/>
              </w:rPr>
            </w:pPr>
            <w:r w:rsidRPr="00565429">
              <w:rPr>
                <w:rFonts w:ascii="Times New Roman" w:eastAsia="Calibri" w:hAnsi="Times New Roman" w:cs="Times New Roman"/>
                <w:bCs/>
              </w:rPr>
              <w:t>культурной  среды,  дающей  ребёнку  впечатления  от  искусства,  формирование стремления  и  привычки  к  посещению  музеев,  театров,  концертов.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ребёнка  и  их  использование  в  организации  обыденной  жизни  и праздника. Развитие опыта самовыражения в разных видах искусства.</w:t>
            </w:r>
          </w:p>
        </w:tc>
      </w:tr>
      <w:tr w:rsidR="000371B8" w:rsidRPr="00565429" w:rsidTr="000371B8">
        <w:tc>
          <w:tcPr>
            <w:tcW w:w="534" w:type="dxa"/>
            <w:shd w:val="clear" w:color="auto" w:fill="auto"/>
          </w:tcPr>
          <w:p w:rsidR="000371B8" w:rsidRPr="00565429" w:rsidRDefault="000371B8" w:rsidP="000371B8">
            <w:pPr>
              <w:widowControl w:val="0"/>
              <w:spacing w:after="0" w:line="240" w:lineRule="auto"/>
              <w:jc w:val="both"/>
              <w:outlineLvl w:val="2"/>
              <w:rPr>
                <w:rFonts w:ascii="Times New Roman" w:eastAsia="Calibri" w:hAnsi="Times New Roman" w:cs="Times New Roman"/>
                <w:bCs/>
              </w:rPr>
            </w:pPr>
            <w:r w:rsidRPr="00565429">
              <w:rPr>
                <w:rFonts w:ascii="Times New Roman" w:eastAsia="Calibri" w:hAnsi="Times New Roman" w:cs="Times New Roman"/>
                <w:bCs/>
              </w:rPr>
              <w:t>8.</w:t>
            </w:r>
          </w:p>
          <w:p w:rsidR="000371B8" w:rsidRPr="00565429" w:rsidRDefault="000371B8" w:rsidP="000371B8">
            <w:pPr>
              <w:widowControl w:val="0"/>
              <w:spacing w:after="0" w:line="240" w:lineRule="auto"/>
              <w:jc w:val="both"/>
              <w:outlineLvl w:val="2"/>
              <w:rPr>
                <w:rFonts w:ascii="Times New Roman" w:eastAsia="Calibri" w:hAnsi="Times New Roman" w:cs="Times New Roman"/>
                <w:bCs/>
              </w:rPr>
            </w:pPr>
          </w:p>
        </w:tc>
        <w:tc>
          <w:tcPr>
            <w:tcW w:w="2279" w:type="dxa"/>
            <w:shd w:val="clear" w:color="auto" w:fill="auto"/>
          </w:tcPr>
          <w:p w:rsidR="000371B8" w:rsidRPr="00565429" w:rsidRDefault="000371B8" w:rsidP="000371B8">
            <w:pPr>
              <w:widowControl w:val="0"/>
              <w:spacing w:after="0" w:line="240" w:lineRule="auto"/>
              <w:jc w:val="both"/>
              <w:outlineLvl w:val="2"/>
              <w:rPr>
                <w:rFonts w:ascii="Times New Roman" w:eastAsia="Calibri" w:hAnsi="Times New Roman" w:cs="Times New Roman"/>
                <w:bCs/>
              </w:rPr>
            </w:pPr>
            <w:r w:rsidRPr="00565429">
              <w:rPr>
                <w:rFonts w:ascii="Times New Roman" w:eastAsia="Calibri" w:hAnsi="Times New Roman" w:cs="Times New Roman"/>
                <w:bCs/>
              </w:rPr>
              <w:t>Технология</w:t>
            </w:r>
          </w:p>
          <w:p w:rsidR="000371B8" w:rsidRPr="00565429" w:rsidRDefault="000371B8" w:rsidP="000371B8">
            <w:pPr>
              <w:widowControl w:val="0"/>
              <w:spacing w:after="0" w:line="240" w:lineRule="auto"/>
              <w:jc w:val="both"/>
              <w:outlineLvl w:val="2"/>
              <w:rPr>
                <w:rFonts w:ascii="Times New Roman" w:eastAsia="Calibri" w:hAnsi="Times New Roman" w:cs="Times New Roman"/>
                <w:bCs/>
              </w:rPr>
            </w:pPr>
          </w:p>
        </w:tc>
        <w:tc>
          <w:tcPr>
            <w:tcW w:w="7371" w:type="dxa"/>
            <w:shd w:val="clear" w:color="auto" w:fill="auto"/>
          </w:tcPr>
          <w:p w:rsidR="00A67C32" w:rsidRPr="00565429" w:rsidRDefault="00A67C32" w:rsidP="00A67C32">
            <w:pPr>
              <w:widowControl w:val="0"/>
              <w:spacing w:after="0" w:line="240" w:lineRule="auto"/>
              <w:jc w:val="both"/>
              <w:outlineLvl w:val="2"/>
              <w:rPr>
                <w:rFonts w:ascii="Times New Roman" w:eastAsia="Calibri" w:hAnsi="Times New Roman" w:cs="Times New Roman"/>
                <w:bCs/>
              </w:rPr>
            </w:pPr>
            <w:r w:rsidRPr="00565429">
              <w:rPr>
                <w:rFonts w:ascii="Times New Roman" w:eastAsia="Calibri" w:hAnsi="Times New Roman" w:cs="Times New Roman"/>
                <w:bCs/>
              </w:rPr>
              <w:t xml:space="preserve">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w:t>
            </w:r>
          </w:p>
          <w:p w:rsidR="000371B8" w:rsidRPr="00565429" w:rsidRDefault="00A67C32" w:rsidP="00A67C32">
            <w:pPr>
              <w:widowControl w:val="0"/>
              <w:spacing w:after="0" w:line="240" w:lineRule="auto"/>
              <w:jc w:val="both"/>
              <w:outlineLvl w:val="2"/>
              <w:rPr>
                <w:rFonts w:ascii="Times New Roman" w:eastAsia="Calibri" w:hAnsi="Times New Roman" w:cs="Times New Roman"/>
                <w:bCs/>
              </w:rPr>
            </w:pPr>
            <w:r w:rsidRPr="00565429">
              <w:rPr>
                <w:rFonts w:ascii="Times New Roman" w:eastAsia="Calibri" w:hAnsi="Times New Roman" w:cs="Times New Roman"/>
                <w:bCs/>
              </w:rPr>
              <w:t>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0371B8" w:rsidRPr="00565429" w:rsidTr="000371B8">
        <w:tc>
          <w:tcPr>
            <w:tcW w:w="534" w:type="dxa"/>
            <w:shd w:val="clear" w:color="auto" w:fill="auto"/>
          </w:tcPr>
          <w:p w:rsidR="000371B8" w:rsidRPr="00565429" w:rsidRDefault="000371B8" w:rsidP="000371B8">
            <w:pPr>
              <w:widowControl w:val="0"/>
              <w:spacing w:after="0" w:line="240" w:lineRule="auto"/>
              <w:jc w:val="both"/>
              <w:outlineLvl w:val="2"/>
              <w:rPr>
                <w:rFonts w:ascii="Times New Roman" w:eastAsia="Calibri" w:hAnsi="Times New Roman" w:cs="Times New Roman"/>
                <w:bCs/>
              </w:rPr>
            </w:pPr>
            <w:r w:rsidRPr="00565429">
              <w:rPr>
                <w:rFonts w:ascii="Times New Roman" w:eastAsia="Calibri" w:hAnsi="Times New Roman" w:cs="Times New Roman"/>
                <w:bCs/>
              </w:rPr>
              <w:t>9.</w:t>
            </w:r>
          </w:p>
          <w:p w:rsidR="000371B8" w:rsidRPr="00565429" w:rsidRDefault="000371B8" w:rsidP="000371B8">
            <w:pPr>
              <w:widowControl w:val="0"/>
              <w:spacing w:after="0" w:line="240" w:lineRule="auto"/>
              <w:jc w:val="both"/>
              <w:outlineLvl w:val="2"/>
              <w:rPr>
                <w:rFonts w:ascii="Times New Roman" w:eastAsia="Calibri" w:hAnsi="Times New Roman" w:cs="Times New Roman"/>
                <w:bCs/>
              </w:rPr>
            </w:pPr>
          </w:p>
        </w:tc>
        <w:tc>
          <w:tcPr>
            <w:tcW w:w="2279" w:type="dxa"/>
            <w:shd w:val="clear" w:color="auto" w:fill="auto"/>
          </w:tcPr>
          <w:p w:rsidR="000371B8" w:rsidRPr="00565429" w:rsidRDefault="000371B8" w:rsidP="000371B8">
            <w:pPr>
              <w:widowControl w:val="0"/>
              <w:spacing w:after="0" w:line="240" w:lineRule="auto"/>
              <w:jc w:val="both"/>
              <w:outlineLvl w:val="2"/>
              <w:rPr>
                <w:rFonts w:ascii="Times New Roman" w:eastAsia="Calibri" w:hAnsi="Times New Roman" w:cs="Times New Roman"/>
                <w:bCs/>
              </w:rPr>
            </w:pPr>
            <w:r w:rsidRPr="00565429">
              <w:rPr>
                <w:rFonts w:ascii="Times New Roman" w:eastAsia="Calibri" w:hAnsi="Times New Roman" w:cs="Times New Roman"/>
                <w:bCs/>
              </w:rPr>
              <w:t>Физическая культура</w:t>
            </w:r>
          </w:p>
          <w:p w:rsidR="000371B8" w:rsidRPr="00565429" w:rsidRDefault="000371B8" w:rsidP="000371B8">
            <w:pPr>
              <w:widowControl w:val="0"/>
              <w:spacing w:after="0" w:line="240" w:lineRule="auto"/>
              <w:jc w:val="both"/>
              <w:outlineLvl w:val="2"/>
              <w:rPr>
                <w:rFonts w:ascii="Times New Roman" w:eastAsia="Calibri" w:hAnsi="Times New Roman" w:cs="Times New Roman"/>
                <w:bCs/>
              </w:rPr>
            </w:pPr>
          </w:p>
        </w:tc>
        <w:tc>
          <w:tcPr>
            <w:tcW w:w="7371" w:type="dxa"/>
            <w:shd w:val="clear" w:color="auto" w:fill="auto"/>
          </w:tcPr>
          <w:p w:rsidR="00A67C32" w:rsidRPr="00565429" w:rsidRDefault="00A67C32" w:rsidP="00A67C32">
            <w:pPr>
              <w:widowControl w:val="0"/>
              <w:spacing w:after="0" w:line="240" w:lineRule="auto"/>
              <w:jc w:val="both"/>
              <w:outlineLvl w:val="2"/>
              <w:rPr>
                <w:rFonts w:ascii="Times New Roman" w:eastAsia="Calibri" w:hAnsi="Times New Roman" w:cs="Times New Roman"/>
                <w:bCs/>
              </w:rPr>
            </w:pPr>
            <w:r w:rsidRPr="00565429">
              <w:rPr>
                <w:rFonts w:ascii="Times New Roman" w:eastAsia="Calibri" w:hAnsi="Times New Roman" w:cs="Times New Roman"/>
                <w:bCs/>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w:t>
            </w:r>
          </w:p>
          <w:p w:rsidR="00A67C32" w:rsidRPr="00565429" w:rsidRDefault="00A67C32" w:rsidP="00A67C32">
            <w:pPr>
              <w:widowControl w:val="0"/>
              <w:spacing w:after="0" w:line="240" w:lineRule="auto"/>
              <w:jc w:val="both"/>
              <w:outlineLvl w:val="2"/>
              <w:rPr>
                <w:rFonts w:ascii="Times New Roman" w:eastAsia="Calibri" w:hAnsi="Times New Roman" w:cs="Times New Roman"/>
                <w:bCs/>
              </w:rPr>
            </w:pPr>
            <w:r w:rsidRPr="00565429">
              <w:rPr>
                <w:rFonts w:ascii="Times New Roman" w:eastAsia="Calibri" w:hAnsi="Times New Roman" w:cs="Times New Roman"/>
                <w:bCs/>
              </w:rPr>
              <w:t xml:space="preserve">физической культуры. Формирование установки на сохранение и укрепление здоровья, навыков  здорового  и  безопасного  образа  жизни.  Овладение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w:t>
            </w:r>
          </w:p>
          <w:p w:rsidR="000371B8" w:rsidRPr="00565429" w:rsidRDefault="00A67C32" w:rsidP="00A67C32">
            <w:pPr>
              <w:widowControl w:val="0"/>
              <w:spacing w:after="0" w:line="240" w:lineRule="auto"/>
              <w:jc w:val="both"/>
              <w:outlineLvl w:val="2"/>
              <w:rPr>
                <w:rFonts w:ascii="Times New Roman" w:eastAsia="Calibri" w:hAnsi="Times New Roman" w:cs="Times New Roman"/>
                <w:bCs/>
              </w:rPr>
            </w:pPr>
            <w:r w:rsidRPr="00565429">
              <w:rPr>
                <w:rFonts w:ascii="Times New Roman" w:eastAsia="Calibri" w:hAnsi="Times New Roman" w:cs="Times New Roman"/>
                <w:bCs/>
              </w:rPr>
              <w:t>безопасного образа жизни.</w:t>
            </w:r>
          </w:p>
        </w:tc>
      </w:tr>
    </w:tbl>
    <w:p w:rsidR="00A01BC9" w:rsidRPr="00565429" w:rsidRDefault="00A01BC9" w:rsidP="000371B8">
      <w:pPr>
        <w:widowControl w:val="0"/>
        <w:spacing w:after="0" w:line="240" w:lineRule="auto"/>
        <w:ind w:firstLine="709"/>
        <w:jc w:val="both"/>
        <w:outlineLvl w:val="2"/>
        <w:rPr>
          <w:rFonts w:ascii="Times New Roman" w:eastAsia="Calibri" w:hAnsi="Times New Roman" w:cs="Times New Roman"/>
          <w:sz w:val="24"/>
          <w:szCs w:val="24"/>
        </w:rPr>
      </w:pPr>
    </w:p>
    <w:p w:rsidR="000371B8" w:rsidRPr="00565429" w:rsidRDefault="000371B8" w:rsidP="000371B8">
      <w:pPr>
        <w:widowControl w:val="0"/>
        <w:spacing w:after="0" w:line="240" w:lineRule="auto"/>
        <w:ind w:firstLine="709"/>
        <w:jc w:val="both"/>
        <w:outlineLvl w:val="2"/>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Количество учебных занятий за 4 учебных года не может составлять менее 2904 часов и более 3345 часов. </w:t>
      </w:r>
    </w:p>
    <w:p w:rsidR="000371B8" w:rsidRPr="00565429" w:rsidRDefault="000371B8" w:rsidP="000371B8">
      <w:pPr>
        <w:widowControl w:val="0"/>
        <w:spacing w:after="0" w:line="240" w:lineRule="auto"/>
        <w:ind w:firstLine="709"/>
        <w:jc w:val="both"/>
        <w:rPr>
          <w:rFonts w:ascii="Times New Roman" w:eastAsia="Calibri" w:hAnsi="Times New Roman" w:cs="Times New Roman"/>
          <w:sz w:val="24"/>
          <w:szCs w:val="24"/>
        </w:rPr>
      </w:pPr>
    </w:p>
    <w:p w:rsidR="000371B8" w:rsidRPr="00565429" w:rsidRDefault="000371B8" w:rsidP="000371B8">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Учебный план начального общего образования </w:t>
      </w:r>
      <w:r w:rsidR="002A4474">
        <w:rPr>
          <w:rFonts w:ascii="Times New Roman" w:eastAsia="SimSun" w:hAnsi="Times New Roman" w:cs="Times New Roman"/>
          <w:kern w:val="1"/>
          <w:sz w:val="24"/>
          <w:szCs w:val="24"/>
          <w:lang w:eastAsia="hi-IN" w:bidi="hi-IN"/>
        </w:rPr>
        <w:t xml:space="preserve">МБОУ СОШ №51 </w:t>
      </w:r>
      <w:r w:rsidRPr="00565429">
        <w:rPr>
          <w:rFonts w:ascii="Times New Roman" w:eastAsia="SimSun" w:hAnsi="Times New Roman" w:cs="Times New Roman"/>
          <w:kern w:val="1"/>
          <w:sz w:val="24"/>
          <w:szCs w:val="24"/>
          <w:lang w:eastAsia="hi-IN" w:bidi="hi-IN"/>
        </w:rPr>
        <w:t>разработан на основании нормативно-правовых документов:</w:t>
      </w:r>
    </w:p>
    <w:p w:rsidR="000371B8" w:rsidRPr="00565429" w:rsidRDefault="000371B8" w:rsidP="000371B8">
      <w:pPr>
        <w:widowControl w:val="0"/>
        <w:spacing w:after="0" w:line="240" w:lineRule="auto"/>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Федеральный Закон «Об образовании в РФ» от 29.12.2012 № 273-ФЗ (ред. 31.12.2014); </w:t>
      </w:r>
    </w:p>
    <w:p w:rsidR="000371B8" w:rsidRPr="00565429" w:rsidRDefault="000371B8" w:rsidP="000371B8">
      <w:pPr>
        <w:widowControl w:val="0"/>
        <w:spacing w:after="0" w:line="240" w:lineRule="auto"/>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Федеральный государственный образовательный стандарт начального общего образования для обучающихся с ОВЗ;</w:t>
      </w:r>
    </w:p>
    <w:p w:rsidR="000371B8" w:rsidRPr="00565429" w:rsidRDefault="000371B8" w:rsidP="000371B8">
      <w:pPr>
        <w:widowControl w:val="0"/>
        <w:spacing w:after="0" w:line="240" w:lineRule="auto"/>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Приказ Министерства образования и науки РФ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w:t>
      </w:r>
    </w:p>
    <w:p w:rsidR="000371B8" w:rsidRPr="00565429" w:rsidRDefault="000371B8" w:rsidP="000371B8">
      <w:pPr>
        <w:widowControl w:val="0"/>
        <w:spacing w:after="0" w:line="240" w:lineRule="auto"/>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Федеральный государственный стандарт начального общего образования (Приказ МОиН № 373 от 06 октября 2009 (Зарегистрирован в Минюсте 22 .12. 2009 за № 17785);</w:t>
      </w:r>
    </w:p>
    <w:p w:rsidR="000371B8" w:rsidRPr="00565429" w:rsidRDefault="000371B8" w:rsidP="000371B8">
      <w:pPr>
        <w:widowControl w:val="0"/>
        <w:spacing w:after="0" w:line="240" w:lineRule="auto"/>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приказ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p>
    <w:p w:rsidR="000371B8" w:rsidRPr="00565429" w:rsidRDefault="000371B8" w:rsidP="000371B8">
      <w:pPr>
        <w:widowControl w:val="0"/>
        <w:spacing w:after="0" w:line="240" w:lineRule="auto"/>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Приказ МОиН РФ № 253 от 31.03.2014г.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0371B8" w:rsidRPr="00565429" w:rsidRDefault="000371B8" w:rsidP="000371B8">
      <w:pPr>
        <w:widowControl w:val="0"/>
        <w:spacing w:after="0" w:line="240" w:lineRule="auto"/>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СанПиН 2.4.2.2821-10 «Санитарно-эпидемологические требования к условиям и организации обучения в образовательных организациях» (Постановление Главного государственного санитарного врача РФ от 29.12.2010г. № 189 (Зарегистрировано в Минюсте РФ 3 марта 2011г. за № 19993); </w:t>
      </w:r>
    </w:p>
    <w:p w:rsidR="000371B8" w:rsidRPr="00565429" w:rsidRDefault="000371B8" w:rsidP="000371B8">
      <w:pPr>
        <w:widowControl w:val="0"/>
        <w:spacing w:after="0" w:line="240" w:lineRule="auto"/>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Санитарно-эпидемиологических требований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(СанПиН 2.4.2.3286-15), утвержденных постановлением Главного государственного санитарного врача РФ от 10.07.2015 № 26;</w:t>
      </w:r>
    </w:p>
    <w:p w:rsidR="000371B8" w:rsidRPr="00565429" w:rsidRDefault="000371B8" w:rsidP="000371B8">
      <w:pPr>
        <w:widowControl w:val="0"/>
        <w:spacing w:after="0" w:line="240" w:lineRule="auto"/>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О введении третьего часа физической культуры (Письмо Министерства образования и науки Российской Федерации № ИК-1494/19 от 8.10.2010);</w:t>
      </w:r>
    </w:p>
    <w:p w:rsidR="000371B8" w:rsidRPr="00565429" w:rsidRDefault="000371B8" w:rsidP="000371B8">
      <w:pPr>
        <w:widowControl w:val="0"/>
        <w:spacing w:after="0" w:line="240" w:lineRule="auto"/>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О введении учебного курса ОРКСЭ (Письмо Министерства образования и науки РФ N 08-250 от 22.08.2012);</w:t>
      </w:r>
    </w:p>
    <w:p w:rsidR="000371B8" w:rsidRPr="00565429" w:rsidRDefault="000371B8" w:rsidP="000371B8">
      <w:pPr>
        <w:widowControl w:val="0"/>
        <w:spacing w:after="0" w:line="240" w:lineRule="auto"/>
        <w:jc w:val="both"/>
        <w:rPr>
          <w:rFonts w:ascii="Times New Roman" w:eastAsia="Times New Roman" w:hAnsi="Times New Roman" w:cs="Times New Roman"/>
          <w:kern w:val="1"/>
          <w:sz w:val="24"/>
          <w:szCs w:val="24"/>
          <w:lang w:eastAsia="ar-SA"/>
        </w:rPr>
      </w:pPr>
      <w:r w:rsidRPr="00565429">
        <w:rPr>
          <w:rFonts w:ascii="Times New Roman" w:eastAsia="Times New Roman" w:hAnsi="Times New Roman" w:cs="Times New Roman"/>
          <w:kern w:val="1"/>
          <w:sz w:val="24"/>
          <w:szCs w:val="24"/>
          <w:lang w:eastAsia="ar-SA"/>
        </w:rPr>
        <w:t>школьные локальные акты.</w:t>
      </w:r>
    </w:p>
    <w:p w:rsidR="000371B8" w:rsidRPr="00565429" w:rsidRDefault="000371B8" w:rsidP="000371B8">
      <w:pPr>
        <w:widowControl w:val="0"/>
        <w:shd w:val="clear" w:color="auto" w:fill="FFFFFF"/>
        <w:spacing w:after="0" w:line="240" w:lineRule="auto"/>
        <w:ind w:right="29" w:firstLine="709"/>
        <w:jc w:val="both"/>
        <w:rPr>
          <w:rFonts w:ascii="Times New Roman" w:eastAsia="Times New Roman" w:hAnsi="Times New Roman" w:cs="Times New Roman"/>
          <w:spacing w:val="1"/>
          <w:kern w:val="1"/>
          <w:sz w:val="24"/>
          <w:szCs w:val="24"/>
          <w:lang w:eastAsia="hi-IN" w:bidi="hi-IN"/>
        </w:rPr>
      </w:pPr>
      <w:r w:rsidRPr="00565429">
        <w:rPr>
          <w:rFonts w:ascii="Times New Roman" w:eastAsia="Times New Roman" w:hAnsi="Times New Roman" w:cs="Times New Roman"/>
          <w:spacing w:val="1"/>
          <w:kern w:val="1"/>
          <w:sz w:val="24"/>
          <w:szCs w:val="24"/>
          <w:lang w:eastAsia="hi-IN" w:bidi="hi-IN"/>
        </w:rPr>
        <w:t>Учебным планом определён перечень предметной, коррекционно-развивающей областей и внеурочной деятельности, объём учебного времени, максимальный объём учебной нагрузки обучающихся на уровне начального общего образования.</w:t>
      </w:r>
    </w:p>
    <w:p w:rsidR="000371B8" w:rsidRPr="00565429" w:rsidRDefault="000371B8" w:rsidP="000371B8">
      <w:pPr>
        <w:widowControl w:val="0"/>
        <w:shd w:val="clear" w:color="auto" w:fill="FFFFFF"/>
        <w:spacing w:after="0" w:line="240" w:lineRule="auto"/>
        <w:ind w:right="29" w:firstLine="709"/>
        <w:jc w:val="both"/>
        <w:rPr>
          <w:rFonts w:ascii="Times New Roman" w:eastAsia="Times New Roman" w:hAnsi="Times New Roman" w:cs="Times New Roman"/>
          <w:spacing w:val="1"/>
          <w:kern w:val="1"/>
          <w:sz w:val="24"/>
          <w:szCs w:val="24"/>
          <w:lang w:eastAsia="hi-IN" w:bidi="hi-IN"/>
        </w:rPr>
      </w:pPr>
      <w:r w:rsidRPr="00565429">
        <w:rPr>
          <w:rFonts w:ascii="Times New Roman" w:eastAsia="Times New Roman" w:hAnsi="Times New Roman" w:cs="Times New Roman"/>
          <w:spacing w:val="1"/>
          <w:kern w:val="1"/>
          <w:sz w:val="24"/>
          <w:szCs w:val="24"/>
          <w:lang w:eastAsia="hi-IN" w:bidi="hi-IN"/>
        </w:rPr>
        <w:t xml:space="preserve">Структура учебного плана образовательной организации представляет собой единство обязательной и вариативной частей и приложения «Внеурочная деятельность». </w:t>
      </w:r>
    </w:p>
    <w:p w:rsidR="00A01BC9" w:rsidRPr="00565429" w:rsidRDefault="00A01BC9" w:rsidP="00A01BC9">
      <w:pPr>
        <w:widowControl w:val="0"/>
        <w:spacing w:after="0" w:line="240" w:lineRule="auto"/>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Учебный план Организаций Российской Федерации, реализующих АООП НОО  обучающихся  с  ЗПР  (вариант  7.2)  (далее  ―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A01BC9" w:rsidRPr="00565429" w:rsidRDefault="00A01BC9" w:rsidP="00A01BC9">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В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 </w:t>
      </w:r>
    </w:p>
    <w:p w:rsidR="00A01BC9" w:rsidRPr="00565429" w:rsidRDefault="00A01BC9" w:rsidP="00A01BC9">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 </w:t>
      </w:r>
    </w:p>
    <w:p w:rsidR="00A01BC9" w:rsidRPr="00565429" w:rsidRDefault="00A01BC9" w:rsidP="00A01BC9">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 </w:t>
      </w:r>
    </w:p>
    <w:p w:rsidR="00A01BC9" w:rsidRPr="00565429" w:rsidRDefault="00A01BC9" w:rsidP="00C82AF5">
      <w:pPr>
        <w:pStyle w:val="affff4"/>
        <w:numPr>
          <w:ilvl w:val="0"/>
          <w:numId w:val="140"/>
        </w:numPr>
        <w:spacing w:line="240" w:lineRule="auto"/>
        <w:ind w:left="0" w:firstLine="0"/>
        <w:jc w:val="both"/>
        <w:rPr>
          <w:rFonts w:eastAsia="SimSun" w:cs="Times New Roman"/>
          <w:lang w:eastAsia="hi-IN" w:bidi="hi-IN"/>
        </w:rPr>
      </w:pPr>
      <w:r w:rsidRPr="00565429">
        <w:rPr>
          <w:rFonts w:eastAsia="SimSun" w:cs="Times New Roman"/>
          <w:lang w:eastAsia="hi-IN" w:bidi="hi-IN"/>
        </w:rPr>
        <w:t xml:space="preserve">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A01BC9" w:rsidRPr="00565429" w:rsidRDefault="00A01BC9" w:rsidP="00C82AF5">
      <w:pPr>
        <w:pStyle w:val="affff4"/>
        <w:numPr>
          <w:ilvl w:val="0"/>
          <w:numId w:val="140"/>
        </w:numPr>
        <w:spacing w:line="240" w:lineRule="auto"/>
        <w:ind w:left="0" w:firstLine="0"/>
        <w:jc w:val="both"/>
        <w:rPr>
          <w:rFonts w:eastAsia="SimSun" w:cs="Times New Roman"/>
          <w:lang w:eastAsia="hi-IN" w:bidi="hi-IN"/>
        </w:rPr>
      </w:pPr>
      <w:r w:rsidRPr="00565429">
        <w:rPr>
          <w:rFonts w:eastAsia="SimSun" w:cs="Times New Roman"/>
          <w:lang w:eastAsia="hi-IN" w:bidi="hi-IN"/>
        </w:rPr>
        <w:t>готовность  обучающихся  к продолжению  образования  на  последующе</w:t>
      </w:r>
      <w:r w:rsidR="001C35BB">
        <w:rPr>
          <w:rFonts w:eastAsia="SimSun" w:cs="Times New Roman"/>
          <w:lang w:val="ru-RU" w:eastAsia="hi-IN" w:bidi="hi-IN"/>
        </w:rPr>
        <w:t>м</w:t>
      </w:r>
      <w:r w:rsidRPr="00565429">
        <w:rPr>
          <w:rFonts w:eastAsia="SimSun" w:cs="Times New Roman"/>
          <w:lang w:eastAsia="hi-IN" w:bidi="hi-IN"/>
        </w:rPr>
        <w:t xml:space="preserve"> </w:t>
      </w:r>
      <w:r w:rsidR="001C35BB">
        <w:rPr>
          <w:rFonts w:eastAsia="SimSun" w:cs="Times New Roman"/>
          <w:lang w:val="ru-RU" w:eastAsia="hi-IN" w:bidi="hi-IN"/>
        </w:rPr>
        <w:t>уровне</w:t>
      </w:r>
      <w:r w:rsidRPr="00565429">
        <w:rPr>
          <w:rFonts w:eastAsia="SimSun" w:cs="Times New Roman"/>
          <w:lang w:eastAsia="hi-IN" w:bidi="hi-IN"/>
        </w:rPr>
        <w:t xml:space="preserve"> основного общего образования; </w:t>
      </w:r>
    </w:p>
    <w:p w:rsidR="007B0CF5" w:rsidRPr="00565429" w:rsidRDefault="00A01BC9" w:rsidP="00C82AF5">
      <w:pPr>
        <w:pStyle w:val="affff4"/>
        <w:numPr>
          <w:ilvl w:val="0"/>
          <w:numId w:val="140"/>
        </w:numPr>
        <w:spacing w:line="240" w:lineRule="auto"/>
        <w:ind w:left="0" w:firstLine="709"/>
        <w:jc w:val="both"/>
        <w:rPr>
          <w:rFonts w:eastAsia="SimSun" w:cs="Times New Roman"/>
          <w:lang w:eastAsia="hi-IN" w:bidi="hi-IN"/>
        </w:rPr>
      </w:pPr>
      <w:r w:rsidRPr="00565429">
        <w:rPr>
          <w:rFonts w:eastAsia="SimSun" w:cs="Times New Roman"/>
          <w:lang w:eastAsia="hi-IN" w:bidi="hi-IN"/>
        </w:rPr>
        <w:t xml:space="preserve">формирование основ нравственного развития обучающихся, приобщение их к общекультурным, национальным и этнокультурным ценностям; </w:t>
      </w:r>
    </w:p>
    <w:p w:rsidR="007B0CF5" w:rsidRPr="00565429" w:rsidRDefault="00A01BC9" w:rsidP="00C82AF5">
      <w:pPr>
        <w:pStyle w:val="affff4"/>
        <w:numPr>
          <w:ilvl w:val="0"/>
          <w:numId w:val="140"/>
        </w:numPr>
        <w:spacing w:line="240" w:lineRule="auto"/>
        <w:ind w:left="0" w:firstLine="709"/>
        <w:jc w:val="both"/>
        <w:rPr>
          <w:rFonts w:eastAsia="SimSun" w:cs="Times New Roman"/>
          <w:lang w:eastAsia="hi-IN" w:bidi="hi-IN"/>
        </w:rPr>
      </w:pPr>
      <w:r w:rsidRPr="00565429">
        <w:rPr>
          <w:rFonts w:eastAsia="SimSun" w:cs="Times New Roman"/>
          <w:lang w:eastAsia="hi-IN" w:bidi="hi-IN"/>
        </w:rPr>
        <w:t xml:space="preserve">формирование здорового образа жизни, элементарных правил поведения в экстремальных ситуациях;   </w:t>
      </w:r>
    </w:p>
    <w:p w:rsidR="00A01BC9" w:rsidRPr="00565429" w:rsidRDefault="00A01BC9" w:rsidP="00C82AF5">
      <w:pPr>
        <w:pStyle w:val="affff4"/>
        <w:numPr>
          <w:ilvl w:val="0"/>
          <w:numId w:val="140"/>
        </w:numPr>
        <w:spacing w:line="240" w:lineRule="auto"/>
        <w:ind w:left="0" w:firstLine="709"/>
        <w:jc w:val="both"/>
        <w:rPr>
          <w:rFonts w:eastAsia="SimSun" w:cs="Times New Roman"/>
          <w:lang w:eastAsia="hi-IN" w:bidi="hi-IN"/>
        </w:rPr>
      </w:pPr>
      <w:r w:rsidRPr="00565429">
        <w:rPr>
          <w:rFonts w:eastAsia="SimSun" w:cs="Times New Roman"/>
          <w:lang w:eastAsia="hi-IN" w:bidi="hi-IN"/>
        </w:rPr>
        <w:t xml:space="preserve">личностное  развитие  обучающегося  в  соответствии  с  его индивидуальностью. </w:t>
      </w:r>
    </w:p>
    <w:p w:rsidR="007B0CF5" w:rsidRPr="00565429" w:rsidRDefault="00A01BC9" w:rsidP="00A01BC9">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Организация  самостоятельно  в  осуществлении  образовательного процесса,  в  выборе  видов  деятельности  по  каждому  предмету участниками  образовательных отношений</w:t>
      </w:r>
      <w:r w:rsidR="00B43ECC">
        <w:rPr>
          <w:rFonts w:ascii="Times New Roman" w:eastAsia="SimSun" w:hAnsi="Times New Roman" w:cs="Times New Roman"/>
          <w:kern w:val="1"/>
          <w:sz w:val="24"/>
          <w:szCs w:val="24"/>
          <w:lang w:eastAsia="hi-IN" w:bidi="hi-IN"/>
        </w:rPr>
        <w:t xml:space="preserve"> и</w:t>
      </w:r>
      <w:r w:rsidRPr="00565429">
        <w:rPr>
          <w:rFonts w:ascii="Times New Roman" w:eastAsia="SimSun" w:hAnsi="Times New Roman" w:cs="Times New Roman"/>
          <w:kern w:val="1"/>
          <w:sz w:val="24"/>
          <w:szCs w:val="24"/>
          <w:lang w:eastAsia="hi-IN" w:bidi="hi-IN"/>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 1 и 1дополнительном классах  эта  часть  отсутствует.  </w:t>
      </w:r>
    </w:p>
    <w:p w:rsidR="00A01BC9" w:rsidRPr="00565429" w:rsidRDefault="00A01BC9" w:rsidP="00A01BC9">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Время,  отводимое  на  данную  часть,  внутри максимально  допустимой  недельной  нагрузки  обучающихся  может  быть использовано: </w:t>
      </w:r>
    </w:p>
    <w:p w:rsidR="00A01BC9" w:rsidRPr="00565429" w:rsidRDefault="00A01BC9" w:rsidP="00C82AF5">
      <w:pPr>
        <w:pStyle w:val="affff4"/>
        <w:numPr>
          <w:ilvl w:val="0"/>
          <w:numId w:val="141"/>
        </w:numPr>
        <w:spacing w:line="240" w:lineRule="auto"/>
        <w:ind w:left="0" w:firstLine="0"/>
        <w:jc w:val="both"/>
        <w:rPr>
          <w:rFonts w:eastAsia="SimSun" w:cs="Times New Roman"/>
          <w:lang w:eastAsia="hi-IN" w:bidi="hi-IN"/>
        </w:rPr>
      </w:pPr>
      <w:r w:rsidRPr="00565429">
        <w:rPr>
          <w:rFonts w:eastAsia="SimSun" w:cs="Times New Roman"/>
          <w:lang w:eastAsia="hi-IN" w:bidi="hi-IN"/>
        </w:rPr>
        <w:t xml:space="preserve">на  увеличение  учебных  часов,  отводимых  на  изучение  отдельных учебных предметов обязательной части;  </w:t>
      </w:r>
    </w:p>
    <w:p w:rsidR="00A01BC9" w:rsidRPr="00565429" w:rsidRDefault="00A01BC9" w:rsidP="00C82AF5">
      <w:pPr>
        <w:pStyle w:val="affff4"/>
        <w:numPr>
          <w:ilvl w:val="0"/>
          <w:numId w:val="141"/>
        </w:numPr>
        <w:spacing w:line="240" w:lineRule="auto"/>
        <w:ind w:left="0" w:firstLine="0"/>
        <w:jc w:val="both"/>
        <w:rPr>
          <w:rFonts w:eastAsia="SimSun" w:cs="Times New Roman"/>
          <w:lang w:eastAsia="hi-IN" w:bidi="hi-IN"/>
        </w:rPr>
      </w:pPr>
      <w:r w:rsidRPr="00565429">
        <w:rPr>
          <w:rFonts w:eastAsia="SimSun" w:cs="Times New Roman"/>
          <w:lang w:eastAsia="hi-IN" w:bidi="hi-IN"/>
        </w:rPr>
        <w:t xml:space="preserve">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A01BC9" w:rsidRPr="00565429" w:rsidRDefault="00A01BC9" w:rsidP="00C82AF5">
      <w:pPr>
        <w:pStyle w:val="affff4"/>
        <w:numPr>
          <w:ilvl w:val="0"/>
          <w:numId w:val="141"/>
        </w:numPr>
        <w:spacing w:line="240" w:lineRule="auto"/>
        <w:ind w:left="0" w:firstLine="0"/>
        <w:jc w:val="both"/>
        <w:rPr>
          <w:rFonts w:eastAsia="SimSun" w:cs="Times New Roman"/>
          <w:lang w:eastAsia="hi-IN" w:bidi="hi-IN"/>
        </w:rPr>
      </w:pPr>
      <w:r w:rsidRPr="00565429">
        <w:rPr>
          <w:rFonts w:eastAsia="SimSun" w:cs="Times New Roman"/>
          <w:lang w:eastAsia="hi-IN" w:bidi="hi-IN"/>
        </w:rPr>
        <w:t xml:space="preserve">на  введение  учебных  курсов  для  факультативного  изучения  отдельных учебных предметов (например: элементарная компьютерная грамотность и др.); </w:t>
      </w:r>
    </w:p>
    <w:p w:rsidR="00A01BC9" w:rsidRPr="00565429" w:rsidRDefault="00A01BC9" w:rsidP="00C82AF5">
      <w:pPr>
        <w:pStyle w:val="affff4"/>
        <w:numPr>
          <w:ilvl w:val="0"/>
          <w:numId w:val="141"/>
        </w:numPr>
        <w:spacing w:line="240" w:lineRule="auto"/>
        <w:ind w:left="0" w:firstLine="0"/>
        <w:jc w:val="both"/>
        <w:rPr>
          <w:rFonts w:eastAsia="SimSun" w:cs="Times New Roman"/>
          <w:lang w:eastAsia="hi-IN" w:bidi="hi-IN"/>
        </w:rPr>
      </w:pPr>
      <w:r w:rsidRPr="00565429">
        <w:rPr>
          <w:rFonts w:eastAsia="SimSun" w:cs="Times New Roman"/>
          <w:lang w:eastAsia="hi-IN" w:bidi="hi-IN"/>
        </w:rPr>
        <w:t xml:space="preserve">на  введение  учебных  курсов,  обеспечивающих  различные  интересы обучающихся,  в  том  числе  этнокультурные  (например:  история  и  культура родного края и др.). </w:t>
      </w:r>
    </w:p>
    <w:p w:rsidR="00A01BC9" w:rsidRPr="00565429" w:rsidRDefault="00A01BC9" w:rsidP="00A01BC9">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 </w:t>
      </w:r>
    </w:p>
    <w:p w:rsidR="00A01BC9" w:rsidRPr="00565429" w:rsidRDefault="00A01BC9" w:rsidP="00A01BC9">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Обязательным  компонентом  учебного  плана  является  внеурочная деятельность.  В  соответствии  с  требованиями  ФГОС  НОО  обучающихся  с ОВЗ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 </w:t>
      </w:r>
    </w:p>
    <w:p w:rsidR="00A01BC9" w:rsidRPr="00565429" w:rsidRDefault="00A01BC9" w:rsidP="00A01BC9">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Выбор  направлений  внеурочной  деятельности  определяется</w:t>
      </w:r>
      <w:r w:rsidR="002A4474">
        <w:rPr>
          <w:rFonts w:ascii="Times New Roman" w:eastAsia="SimSun" w:hAnsi="Times New Roman" w:cs="Times New Roman"/>
          <w:kern w:val="1"/>
          <w:sz w:val="24"/>
          <w:szCs w:val="24"/>
          <w:lang w:eastAsia="hi-IN" w:bidi="hi-IN"/>
        </w:rPr>
        <w:t xml:space="preserve"> МБОУ СОШ №51</w:t>
      </w:r>
      <w:r w:rsidRPr="00565429">
        <w:rPr>
          <w:rFonts w:ascii="Times New Roman" w:eastAsia="SimSun" w:hAnsi="Times New Roman" w:cs="Times New Roman"/>
          <w:kern w:val="1"/>
          <w:sz w:val="24"/>
          <w:szCs w:val="24"/>
          <w:lang w:eastAsia="hi-IN" w:bidi="hi-IN"/>
        </w:rPr>
        <w:t xml:space="preserve">. </w:t>
      </w:r>
    </w:p>
    <w:p w:rsidR="00A01BC9" w:rsidRPr="00565429" w:rsidRDefault="00A01BC9" w:rsidP="00A01BC9">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Коррекционно-развивающая область, согласно требованиям Стандарта,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психокоррекционными)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Коррекционно-развивающие  занятия  могут  проводиться  в  индивидуальной  и групповой форме. </w:t>
      </w:r>
    </w:p>
    <w:p w:rsidR="00A01BC9" w:rsidRPr="00565429" w:rsidRDefault="00A01BC9" w:rsidP="00A01BC9">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Организация  внеурочной  деятельности  предполагает,  что  в  этой  работе принимают  участие  все  педагогические  работники  Организации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 </w:t>
      </w:r>
    </w:p>
    <w:p w:rsidR="0035302D" w:rsidRPr="00565429" w:rsidRDefault="00A01BC9" w:rsidP="00A01BC9">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коррекционных занятий.</w:t>
      </w:r>
    </w:p>
    <w:p w:rsidR="008628DB" w:rsidRPr="00565429" w:rsidRDefault="008628DB" w:rsidP="008628DB">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Сроки  освоения  АООП  НОО  (вариант  7.2)  обучающимися  с  ЗПР составляют 5 лет, с обязательным введение 1 дополнительного класса. </w:t>
      </w:r>
    </w:p>
    <w:p w:rsidR="0063469C" w:rsidRPr="00565429" w:rsidRDefault="008628DB" w:rsidP="0063469C">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 </w:t>
      </w:r>
      <w:r w:rsidRPr="00565429">
        <w:rPr>
          <w:rFonts w:ascii="Times New Roman" w:eastAsia="SimSun" w:hAnsi="Times New Roman" w:cs="Times New Roman"/>
          <w:kern w:val="1"/>
          <w:sz w:val="24"/>
          <w:szCs w:val="24"/>
          <w:lang w:eastAsia="hi-IN" w:bidi="hi-IN"/>
        </w:rPr>
        <w:cr/>
      </w:r>
      <w:r w:rsidR="0063469C" w:rsidRPr="00565429">
        <w:rPr>
          <w:rFonts w:ascii="Times New Roman" w:eastAsia="SimSun" w:hAnsi="Times New Roman" w:cs="Times New Roman"/>
          <w:kern w:val="1"/>
          <w:sz w:val="24"/>
          <w:szCs w:val="24"/>
          <w:lang w:eastAsia="hi-IN" w:bidi="hi-IN"/>
        </w:rPr>
        <w:t xml:space="preserve">Продолжительность  учебного  года  на  первой  </w:t>
      </w:r>
      <w:r w:rsidR="001C35BB">
        <w:rPr>
          <w:rFonts w:ascii="Times New Roman" w:eastAsia="SimSun" w:hAnsi="Times New Roman" w:cs="Times New Roman"/>
          <w:kern w:val="1"/>
          <w:sz w:val="24"/>
          <w:szCs w:val="24"/>
          <w:lang w:eastAsia="hi-IN" w:bidi="hi-IN"/>
        </w:rPr>
        <w:t>уровне</w:t>
      </w:r>
      <w:r w:rsidR="0063469C" w:rsidRPr="00565429">
        <w:rPr>
          <w:rFonts w:ascii="Times New Roman" w:eastAsia="SimSun" w:hAnsi="Times New Roman" w:cs="Times New Roman"/>
          <w:kern w:val="1"/>
          <w:sz w:val="24"/>
          <w:szCs w:val="24"/>
          <w:lang w:eastAsia="hi-IN" w:bidi="hi-IN"/>
        </w:rPr>
        <w:t xml:space="preserve">  общего образования  составляет  34 недели,  в  1  и  1  дополнительном классах   — 33 недели. Продолжительность каникул в течение учебного года составляет не менее 30 календарных дней, летом — не менее 8 недель. Для обучающихся в 1 и 1 дополнительном1 классов устанавливаются в течение года дополнительные недельные каникулы.  </w:t>
      </w:r>
    </w:p>
    <w:p w:rsidR="0063469C" w:rsidRPr="00565429" w:rsidRDefault="0063469C" w:rsidP="0063469C">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Продолжительность  учебных  занятий  составляет  40 минут.  При определении  продолжительности  занятий  в  1  и  1  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
    <w:p w:rsidR="0063469C" w:rsidRPr="00565429" w:rsidRDefault="0063469C" w:rsidP="0063469C">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 Количество часов, отводимых на изучение учебных предметов «Русский </w:t>
      </w:r>
      <w:r w:rsidR="00F2780B">
        <w:rPr>
          <w:rFonts w:ascii="Times New Roman" w:eastAsia="SimSun" w:hAnsi="Times New Roman" w:cs="Times New Roman"/>
          <w:kern w:val="1"/>
          <w:sz w:val="24"/>
          <w:szCs w:val="24"/>
          <w:lang w:eastAsia="hi-IN" w:bidi="hi-IN"/>
        </w:rPr>
        <w:t xml:space="preserve">язык», «Литературное чтение» </w:t>
      </w:r>
      <w:r w:rsidRPr="00565429">
        <w:rPr>
          <w:rFonts w:ascii="Times New Roman" w:eastAsia="SimSun" w:hAnsi="Times New Roman" w:cs="Times New Roman"/>
          <w:kern w:val="1"/>
          <w:sz w:val="24"/>
          <w:szCs w:val="24"/>
          <w:lang w:eastAsia="hi-IN" w:bidi="hi-IN"/>
        </w:rPr>
        <w:t xml:space="preserve">может корректироваться  в  рамках  предметной  области  «Филология»  с  учётом психофизических особенностей обучающихся с ЗПР. </w:t>
      </w:r>
    </w:p>
    <w:p w:rsidR="00F2780B" w:rsidRDefault="00F2780B" w:rsidP="0063469C">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Изучение  учебного  предмета  «Иностранный  язык» начинается  со  3-го  класса.  На  его  изучение  отводится  1  час  в  неделю.  </w:t>
      </w:r>
      <w:r w:rsidRPr="00565429">
        <w:rPr>
          <w:rFonts w:ascii="Times New Roman" w:eastAsia="SimSun" w:hAnsi="Times New Roman" w:cs="Times New Roman"/>
          <w:b/>
          <w:i/>
          <w:kern w:val="1"/>
          <w:sz w:val="24"/>
          <w:szCs w:val="24"/>
          <w:lang w:eastAsia="hi-IN" w:bidi="hi-IN"/>
        </w:rPr>
        <w:t xml:space="preserve">При проведении  занятий  по  предмету  «Иностранный  язык»  класс  делится  на  две группы.  </w:t>
      </w:r>
      <w:r>
        <w:rPr>
          <w:rFonts w:ascii="Times New Roman" w:eastAsia="SimSun" w:hAnsi="Times New Roman" w:cs="Times New Roman"/>
          <w:kern w:val="1"/>
          <w:sz w:val="24"/>
          <w:szCs w:val="24"/>
          <w:lang w:eastAsia="hi-IN" w:bidi="hi-IN"/>
        </w:rPr>
        <w:t xml:space="preserve"> У</w:t>
      </w:r>
      <w:r w:rsidR="0063469C" w:rsidRPr="00565429">
        <w:rPr>
          <w:rFonts w:ascii="Times New Roman" w:eastAsia="SimSun" w:hAnsi="Times New Roman" w:cs="Times New Roman"/>
          <w:kern w:val="1"/>
          <w:sz w:val="24"/>
          <w:szCs w:val="24"/>
          <w:lang w:eastAsia="hi-IN" w:bidi="hi-IN"/>
        </w:rPr>
        <w:t xml:space="preserve">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w:t>
      </w:r>
    </w:p>
    <w:p w:rsidR="0063469C" w:rsidRPr="00565429" w:rsidRDefault="0063469C" w:rsidP="0063469C">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w:t>
      </w:r>
    </w:p>
    <w:p w:rsidR="0063469C" w:rsidRPr="00565429" w:rsidRDefault="0063469C" w:rsidP="0063469C">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 </w:t>
      </w:r>
    </w:p>
    <w:p w:rsidR="0063469C" w:rsidRPr="00565429" w:rsidRDefault="0063469C" w:rsidP="0063469C">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Количество учебных занятий за 5 учебных лет не может составлять более 3732 часов.  Время,  отводимое  на  внеурочную  деятельность,  на  </w:t>
      </w:r>
      <w:r w:rsidR="001C35BB">
        <w:rPr>
          <w:rFonts w:ascii="Times New Roman" w:eastAsia="SimSun" w:hAnsi="Times New Roman" w:cs="Times New Roman"/>
          <w:kern w:val="1"/>
          <w:sz w:val="24"/>
          <w:szCs w:val="24"/>
          <w:lang w:eastAsia="hi-IN" w:bidi="hi-IN"/>
        </w:rPr>
        <w:t>уровне</w:t>
      </w:r>
      <w:r w:rsidRPr="00565429">
        <w:rPr>
          <w:rFonts w:ascii="Times New Roman" w:eastAsia="SimSun" w:hAnsi="Times New Roman" w:cs="Times New Roman"/>
          <w:kern w:val="1"/>
          <w:sz w:val="24"/>
          <w:szCs w:val="24"/>
          <w:lang w:eastAsia="hi-IN" w:bidi="hi-IN"/>
        </w:rPr>
        <w:t xml:space="preserve">  начального общего  обучения  составляет  −  1680  часов,  из  них  1176  ч  приходится  на коррекционно-развивающее направление. </w:t>
      </w:r>
      <w:r w:rsidRPr="00565429">
        <w:rPr>
          <w:rFonts w:ascii="Times New Roman" w:eastAsia="SimSun" w:hAnsi="Times New Roman" w:cs="Times New Roman"/>
          <w:kern w:val="1"/>
          <w:sz w:val="24"/>
          <w:szCs w:val="24"/>
          <w:lang w:eastAsia="hi-IN" w:bidi="hi-IN"/>
        </w:rPr>
        <w:cr/>
      </w:r>
    </w:p>
    <w:p w:rsidR="0063469C" w:rsidRPr="00565429" w:rsidRDefault="0089013A" w:rsidP="0063469C">
      <w:pPr>
        <w:widowControl w:val="0"/>
        <w:autoSpaceDE w:val="0"/>
        <w:autoSpaceDN w:val="0"/>
        <w:adjustRightInd w:val="0"/>
        <w:spacing w:after="0" w:line="240" w:lineRule="auto"/>
        <w:jc w:val="center"/>
        <w:outlineLvl w:val="2"/>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Г</w:t>
      </w:r>
      <w:r w:rsidR="0063469C" w:rsidRPr="00565429">
        <w:rPr>
          <w:rFonts w:ascii="Times New Roman" w:eastAsia="Arial Unicode MS" w:hAnsi="Times New Roman" w:cs="Times New Roman"/>
          <w:b/>
          <w:kern w:val="1"/>
          <w:sz w:val="24"/>
          <w:szCs w:val="24"/>
        </w:rPr>
        <w:t xml:space="preserve">одовой учебный план начального общего образования </w:t>
      </w:r>
    </w:p>
    <w:p w:rsidR="00E8494B" w:rsidRPr="00565429" w:rsidRDefault="0063469C" w:rsidP="0063469C">
      <w:pPr>
        <w:widowControl w:val="0"/>
        <w:autoSpaceDE w:val="0"/>
        <w:autoSpaceDN w:val="0"/>
        <w:adjustRightInd w:val="0"/>
        <w:spacing w:after="0" w:line="240" w:lineRule="auto"/>
        <w:jc w:val="center"/>
        <w:outlineLvl w:val="2"/>
        <w:rPr>
          <w:rFonts w:ascii="Times New Roman" w:eastAsia="Arial Unicode MS" w:hAnsi="Times New Roman" w:cs="Times New Roman"/>
          <w:b/>
          <w:kern w:val="1"/>
          <w:sz w:val="24"/>
          <w:szCs w:val="24"/>
        </w:rPr>
      </w:pPr>
      <w:r w:rsidRPr="00565429">
        <w:rPr>
          <w:rFonts w:ascii="Times New Roman" w:eastAsia="Arial Unicode MS" w:hAnsi="Times New Roman" w:cs="Times New Roman"/>
          <w:b/>
          <w:kern w:val="1"/>
          <w:sz w:val="24"/>
          <w:szCs w:val="24"/>
        </w:rPr>
        <w:t xml:space="preserve">обучающихся с задержкой психического развития (вариант 7.2) </w:t>
      </w:r>
      <w:r w:rsidRPr="00565429">
        <w:rPr>
          <w:rFonts w:ascii="Times New Roman" w:eastAsia="Arial Unicode MS" w:hAnsi="Times New Roman" w:cs="Times New Roman"/>
          <w:b/>
          <w:kern w:val="1"/>
          <w:sz w:val="24"/>
          <w:szCs w:val="24"/>
        </w:rPr>
        <w:cr/>
      </w:r>
    </w:p>
    <w:tbl>
      <w:tblPr>
        <w:tblW w:w="9241" w:type="dxa"/>
        <w:jc w:val="right"/>
        <w:tblLayout w:type="fixed"/>
        <w:tblLook w:val="0000" w:firstRow="0" w:lastRow="0" w:firstColumn="0" w:lastColumn="0" w:noHBand="0" w:noVBand="0"/>
      </w:tblPr>
      <w:tblGrid>
        <w:gridCol w:w="2079"/>
        <w:gridCol w:w="2538"/>
        <w:gridCol w:w="772"/>
        <w:gridCol w:w="699"/>
        <w:gridCol w:w="849"/>
        <w:gridCol w:w="795"/>
        <w:gridCol w:w="665"/>
        <w:gridCol w:w="844"/>
      </w:tblGrid>
      <w:tr w:rsidR="00565429" w:rsidRPr="00565429" w:rsidTr="004E5058">
        <w:trPr>
          <w:trHeight w:val="299"/>
          <w:jc w:val="right"/>
        </w:trPr>
        <w:tc>
          <w:tcPr>
            <w:tcW w:w="2079" w:type="dxa"/>
            <w:vMerge w:val="restart"/>
            <w:tcBorders>
              <w:top w:val="single" w:sz="4" w:space="0" w:color="000000"/>
              <w:left w:val="single" w:sz="4" w:space="0" w:color="000000"/>
              <w:bottom w:val="single" w:sz="4" w:space="0" w:color="000000"/>
            </w:tcBorders>
            <w:shd w:val="clear" w:color="auto" w:fill="auto"/>
          </w:tcPr>
          <w:p w:rsidR="002B3728" w:rsidRPr="00565429" w:rsidRDefault="002B3728" w:rsidP="000B1DC9">
            <w:pPr>
              <w:widowControl w:val="0"/>
              <w:snapToGrid w:val="0"/>
              <w:spacing w:after="0" w:line="240" w:lineRule="auto"/>
              <w:jc w:val="both"/>
              <w:rPr>
                <w:rFonts w:ascii="Times New Roman" w:eastAsia="Times New Roman" w:hAnsi="Times New Roman" w:cs="Times New Roman"/>
                <w:b/>
                <w:kern w:val="1"/>
                <w:lang w:val="en-US" w:eastAsia="ar-SA"/>
              </w:rPr>
            </w:pPr>
            <w:r w:rsidRPr="00565429">
              <w:rPr>
                <w:rFonts w:ascii="Times New Roman" w:eastAsia="Times New Roman" w:hAnsi="Times New Roman" w:cs="Times New Roman"/>
                <w:b/>
                <w:kern w:val="1"/>
                <w:lang w:val="en-US" w:eastAsia="ar-SA"/>
              </w:rPr>
              <w:t>Предметные области</w:t>
            </w:r>
          </w:p>
        </w:tc>
        <w:tc>
          <w:tcPr>
            <w:tcW w:w="2538" w:type="dxa"/>
            <w:vMerge w:val="restart"/>
            <w:tcBorders>
              <w:top w:val="single" w:sz="4" w:space="0" w:color="000000"/>
              <w:left w:val="single" w:sz="4" w:space="0" w:color="000000"/>
              <w:bottom w:val="single" w:sz="4" w:space="0" w:color="000000"/>
            </w:tcBorders>
            <w:shd w:val="clear" w:color="auto" w:fill="auto"/>
          </w:tcPr>
          <w:p w:rsidR="002B3728" w:rsidRPr="00565429" w:rsidRDefault="002B3728" w:rsidP="000B1DC9">
            <w:pPr>
              <w:widowControl w:val="0"/>
              <w:snapToGrid w:val="0"/>
              <w:spacing w:after="0" w:line="240" w:lineRule="auto"/>
              <w:jc w:val="both"/>
              <w:rPr>
                <w:rFonts w:ascii="Times New Roman" w:eastAsia="Times New Roman" w:hAnsi="Times New Roman" w:cs="Times New Roman"/>
                <w:b/>
                <w:kern w:val="1"/>
                <w:lang w:val="en-US" w:eastAsia="ar-SA"/>
              </w:rPr>
            </w:pPr>
            <w:r w:rsidRPr="00565429">
              <w:rPr>
                <w:rFonts w:ascii="Times New Roman" w:eastAsia="Times New Roman" w:hAnsi="Times New Roman" w:cs="Times New Roman"/>
                <w:b/>
                <w:kern w:val="1"/>
                <w:lang w:val="en-US" w:eastAsia="ar-SA"/>
              </w:rPr>
              <w:t>Учебные предметы</w:t>
            </w:r>
          </w:p>
          <w:p w:rsidR="002B3728" w:rsidRPr="00565429" w:rsidRDefault="002B3728" w:rsidP="000B1DC9">
            <w:pPr>
              <w:widowControl w:val="0"/>
              <w:tabs>
                <w:tab w:val="left" w:pos="2040"/>
              </w:tabs>
              <w:spacing w:after="0" w:line="240" w:lineRule="auto"/>
              <w:jc w:val="right"/>
              <w:rPr>
                <w:rFonts w:ascii="Times New Roman" w:eastAsia="Times New Roman" w:hAnsi="Times New Roman" w:cs="Times New Roman"/>
                <w:b/>
                <w:kern w:val="1"/>
                <w:lang w:val="en-US" w:eastAsia="ar-SA"/>
              </w:rPr>
            </w:pPr>
            <w:r w:rsidRPr="00565429">
              <w:rPr>
                <w:rFonts w:ascii="Times New Roman" w:eastAsia="Times New Roman" w:hAnsi="Times New Roman" w:cs="Times New Roman"/>
                <w:b/>
                <w:kern w:val="1"/>
                <w:lang w:val="en-US" w:eastAsia="ar-SA"/>
              </w:rPr>
              <w:tab/>
            </w:r>
          </w:p>
        </w:tc>
        <w:tc>
          <w:tcPr>
            <w:tcW w:w="3780" w:type="dxa"/>
            <w:gridSpan w:val="5"/>
            <w:tcBorders>
              <w:top w:val="single" w:sz="4" w:space="0" w:color="000000"/>
              <w:left w:val="single" w:sz="4" w:space="0" w:color="000000"/>
              <w:bottom w:val="single" w:sz="4" w:space="0" w:color="000000"/>
            </w:tcBorders>
          </w:tcPr>
          <w:p w:rsidR="002B3728" w:rsidRPr="00565429" w:rsidRDefault="002B3728" w:rsidP="000B1DC9">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val="en-US" w:eastAsia="ar-SA"/>
              </w:rPr>
              <w:t xml:space="preserve">Количество часов в </w:t>
            </w:r>
            <w:r w:rsidRPr="00565429">
              <w:rPr>
                <w:rFonts w:ascii="Times New Roman" w:eastAsia="Times New Roman" w:hAnsi="Times New Roman" w:cs="Times New Roman"/>
                <w:b/>
                <w:kern w:val="1"/>
                <w:lang w:eastAsia="ar-SA"/>
              </w:rPr>
              <w:t>год</w:t>
            </w:r>
          </w:p>
        </w:tc>
        <w:tc>
          <w:tcPr>
            <w:tcW w:w="8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B3728" w:rsidRPr="00565429" w:rsidRDefault="002B3728" w:rsidP="000B1DC9">
            <w:pPr>
              <w:widowControl w:val="0"/>
              <w:snapToGrid w:val="0"/>
              <w:spacing w:after="0" w:line="240" w:lineRule="auto"/>
              <w:jc w:val="both"/>
              <w:rPr>
                <w:rFonts w:ascii="Times New Roman" w:eastAsia="Times New Roman" w:hAnsi="Times New Roman" w:cs="Times New Roman"/>
                <w:b/>
                <w:kern w:val="1"/>
                <w:lang w:val="en-US" w:eastAsia="ar-SA"/>
              </w:rPr>
            </w:pPr>
            <w:r w:rsidRPr="00565429">
              <w:rPr>
                <w:rFonts w:ascii="Times New Roman" w:eastAsia="Times New Roman" w:hAnsi="Times New Roman" w:cs="Times New Roman"/>
                <w:b/>
                <w:kern w:val="1"/>
                <w:lang w:val="en-US" w:eastAsia="ar-SA"/>
              </w:rPr>
              <w:t>Всего</w:t>
            </w:r>
          </w:p>
        </w:tc>
      </w:tr>
      <w:tr w:rsidR="00565429" w:rsidRPr="00565429" w:rsidTr="004E5058">
        <w:trPr>
          <w:jc w:val="right"/>
        </w:trPr>
        <w:tc>
          <w:tcPr>
            <w:tcW w:w="2079" w:type="dxa"/>
            <w:vMerge/>
            <w:tcBorders>
              <w:top w:val="single" w:sz="4" w:space="0" w:color="000000"/>
              <w:left w:val="single" w:sz="4" w:space="0" w:color="000000"/>
              <w:bottom w:val="single" w:sz="4" w:space="0" w:color="000000"/>
            </w:tcBorders>
            <w:shd w:val="clear" w:color="auto" w:fill="auto"/>
          </w:tcPr>
          <w:p w:rsidR="002B3728" w:rsidRPr="00565429" w:rsidRDefault="002B3728" w:rsidP="000B1DC9">
            <w:pPr>
              <w:widowControl w:val="0"/>
              <w:snapToGrid w:val="0"/>
              <w:spacing w:after="0" w:line="240" w:lineRule="auto"/>
              <w:jc w:val="both"/>
              <w:rPr>
                <w:rFonts w:ascii="Times New Roman" w:eastAsia="Times New Roman" w:hAnsi="Times New Roman" w:cs="Times New Roman"/>
                <w:b/>
                <w:kern w:val="1"/>
                <w:lang w:val="en-US" w:eastAsia="ar-SA"/>
              </w:rPr>
            </w:pPr>
          </w:p>
        </w:tc>
        <w:tc>
          <w:tcPr>
            <w:tcW w:w="2538" w:type="dxa"/>
            <w:vMerge/>
            <w:tcBorders>
              <w:top w:val="single" w:sz="4" w:space="0" w:color="000000"/>
              <w:left w:val="single" w:sz="4" w:space="0" w:color="000000"/>
              <w:bottom w:val="single" w:sz="4" w:space="0" w:color="000000"/>
            </w:tcBorders>
            <w:shd w:val="clear" w:color="auto" w:fill="auto"/>
          </w:tcPr>
          <w:p w:rsidR="002B3728" w:rsidRPr="00565429" w:rsidRDefault="002B3728" w:rsidP="000B1DC9">
            <w:pPr>
              <w:widowControl w:val="0"/>
              <w:snapToGrid w:val="0"/>
              <w:spacing w:after="0" w:line="240" w:lineRule="auto"/>
              <w:jc w:val="both"/>
              <w:rPr>
                <w:rFonts w:ascii="Times New Roman" w:eastAsia="Times New Roman" w:hAnsi="Times New Roman" w:cs="Times New Roman"/>
                <w:b/>
                <w:kern w:val="1"/>
                <w:lang w:val="en-US" w:eastAsia="ar-SA"/>
              </w:rPr>
            </w:pPr>
          </w:p>
        </w:tc>
        <w:tc>
          <w:tcPr>
            <w:tcW w:w="772" w:type="dxa"/>
            <w:tcBorders>
              <w:top w:val="single" w:sz="4" w:space="0" w:color="000000"/>
              <w:left w:val="single" w:sz="4" w:space="0" w:color="000000"/>
              <w:bottom w:val="single" w:sz="4" w:space="0" w:color="000000"/>
              <w:right w:val="single" w:sz="4" w:space="0" w:color="000000"/>
            </w:tcBorders>
          </w:tcPr>
          <w:p w:rsidR="002B3728" w:rsidRPr="00565429" w:rsidRDefault="002B3728" w:rsidP="000B1DC9">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val="en-US" w:eastAsia="ar-SA"/>
              </w:rPr>
              <w:t>I</w:t>
            </w:r>
            <w:r w:rsidRPr="00565429">
              <w:rPr>
                <w:rFonts w:ascii="Times New Roman" w:eastAsia="Times New Roman" w:hAnsi="Times New Roman" w:cs="Times New Roman"/>
                <w:b/>
                <w:kern w:val="1"/>
                <w:lang w:eastAsia="ar-SA"/>
              </w:rPr>
              <w:t xml:space="preserve"> доп</w:t>
            </w:r>
          </w:p>
        </w:tc>
        <w:tc>
          <w:tcPr>
            <w:tcW w:w="699" w:type="dxa"/>
            <w:tcBorders>
              <w:top w:val="single" w:sz="4" w:space="0" w:color="000000"/>
              <w:left w:val="single" w:sz="4" w:space="0" w:color="000000"/>
              <w:bottom w:val="single" w:sz="4" w:space="0" w:color="000000"/>
            </w:tcBorders>
            <w:shd w:val="clear" w:color="auto" w:fill="auto"/>
          </w:tcPr>
          <w:p w:rsidR="002B3728" w:rsidRPr="00565429" w:rsidRDefault="002B3728" w:rsidP="000B1DC9">
            <w:pPr>
              <w:widowControl w:val="0"/>
              <w:snapToGrid w:val="0"/>
              <w:spacing w:after="0" w:line="240" w:lineRule="auto"/>
              <w:jc w:val="center"/>
              <w:rPr>
                <w:rFonts w:ascii="Times New Roman" w:eastAsia="Times New Roman" w:hAnsi="Times New Roman" w:cs="Times New Roman"/>
                <w:b/>
                <w:kern w:val="1"/>
                <w:lang w:val="en-US" w:eastAsia="ar-SA"/>
              </w:rPr>
            </w:pPr>
            <w:r w:rsidRPr="00565429">
              <w:rPr>
                <w:rFonts w:ascii="Times New Roman" w:eastAsia="Times New Roman" w:hAnsi="Times New Roman" w:cs="Times New Roman"/>
                <w:b/>
                <w:kern w:val="1"/>
                <w:lang w:val="en-US" w:eastAsia="ar-SA"/>
              </w:rPr>
              <w:t>I</w:t>
            </w:r>
          </w:p>
        </w:tc>
        <w:tc>
          <w:tcPr>
            <w:tcW w:w="849" w:type="dxa"/>
            <w:tcBorders>
              <w:top w:val="single" w:sz="4" w:space="0" w:color="000000"/>
              <w:left w:val="single" w:sz="4" w:space="0" w:color="000000"/>
              <w:bottom w:val="single" w:sz="4" w:space="0" w:color="000000"/>
            </w:tcBorders>
            <w:shd w:val="clear" w:color="auto" w:fill="auto"/>
          </w:tcPr>
          <w:p w:rsidR="002B3728" w:rsidRPr="00565429" w:rsidRDefault="002B3728" w:rsidP="000B1DC9">
            <w:pPr>
              <w:widowControl w:val="0"/>
              <w:snapToGrid w:val="0"/>
              <w:spacing w:after="0" w:line="240" w:lineRule="auto"/>
              <w:ind w:right="-132"/>
              <w:jc w:val="center"/>
              <w:rPr>
                <w:rFonts w:ascii="Times New Roman" w:eastAsia="Times New Roman" w:hAnsi="Times New Roman" w:cs="Times New Roman"/>
                <w:b/>
                <w:kern w:val="1"/>
                <w:lang w:val="en-US" w:eastAsia="ar-SA"/>
              </w:rPr>
            </w:pPr>
            <w:r w:rsidRPr="00565429">
              <w:rPr>
                <w:rFonts w:ascii="Times New Roman" w:eastAsia="Times New Roman" w:hAnsi="Times New Roman" w:cs="Times New Roman"/>
                <w:b/>
                <w:kern w:val="1"/>
                <w:lang w:val="en-US" w:eastAsia="ar-SA"/>
              </w:rPr>
              <w:t>II</w:t>
            </w:r>
          </w:p>
        </w:tc>
        <w:tc>
          <w:tcPr>
            <w:tcW w:w="795" w:type="dxa"/>
            <w:tcBorders>
              <w:top w:val="single" w:sz="4" w:space="0" w:color="000000"/>
              <w:left w:val="single" w:sz="4" w:space="0" w:color="000000"/>
              <w:bottom w:val="single" w:sz="4" w:space="0" w:color="000000"/>
            </w:tcBorders>
            <w:shd w:val="clear" w:color="auto" w:fill="auto"/>
          </w:tcPr>
          <w:p w:rsidR="002B3728" w:rsidRPr="00565429" w:rsidRDefault="002B3728" w:rsidP="000B1DC9">
            <w:pPr>
              <w:widowControl w:val="0"/>
              <w:snapToGrid w:val="0"/>
              <w:spacing w:after="0" w:line="240" w:lineRule="auto"/>
              <w:jc w:val="center"/>
              <w:rPr>
                <w:rFonts w:ascii="Times New Roman" w:eastAsia="Times New Roman" w:hAnsi="Times New Roman" w:cs="Times New Roman"/>
                <w:b/>
                <w:kern w:val="1"/>
                <w:lang w:val="en-US" w:eastAsia="ar-SA"/>
              </w:rPr>
            </w:pPr>
            <w:r w:rsidRPr="00565429">
              <w:rPr>
                <w:rFonts w:ascii="Times New Roman" w:eastAsia="Times New Roman" w:hAnsi="Times New Roman" w:cs="Times New Roman"/>
                <w:b/>
                <w:kern w:val="1"/>
                <w:lang w:val="en-US" w:eastAsia="ar-SA"/>
              </w:rPr>
              <w:t>III</w:t>
            </w:r>
          </w:p>
        </w:tc>
        <w:tc>
          <w:tcPr>
            <w:tcW w:w="665" w:type="dxa"/>
            <w:tcBorders>
              <w:top w:val="single" w:sz="4" w:space="0" w:color="000000"/>
              <w:left w:val="single" w:sz="4" w:space="0" w:color="000000"/>
              <w:bottom w:val="single" w:sz="4" w:space="0" w:color="000000"/>
            </w:tcBorders>
            <w:shd w:val="clear" w:color="auto" w:fill="auto"/>
          </w:tcPr>
          <w:p w:rsidR="002B3728" w:rsidRPr="00565429" w:rsidRDefault="002B3728" w:rsidP="000B1DC9">
            <w:pPr>
              <w:widowControl w:val="0"/>
              <w:snapToGrid w:val="0"/>
              <w:spacing w:after="0" w:line="240" w:lineRule="auto"/>
              <w:jc w:val="center"/>
              <w:rPr>
                <w:rFonts w:ascii="Times New Roman" w:eastAsia="Times New Roman" w:hAnsi="Times New Roman" w:cs="Times New Roman"/>
                <w:b/>
                <w:kern w:val="1"/>
                <w:lang w:val="en-US" w:eastAsia="ar-SA"/>
              </w:rPr>
            </w:pPr>
            <w:r w:rsidRPr="00565429">
              <w:rPr>
                <w:rFonts w:ascii="Times New Roman" w:eastAsia="Times New Roman" w:hAnsi="Times New Roman" w:cs="Times New Roman"/>
                <w:b/>
                <w:kern w:val="1"/>
                <w:lang w:val="en-US" w:eastAsia="ar-SA"/>
              </w:rPr>
              <w:t>IV</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tcPr>
          <w:p w:rsidR="002B3728" w:rsidRPr="00565429" w:rsidRDefault="002B3728" w:rsidP="000B1DC9">
            <w:pPr>
              <w:widowControl w:val="0"/>
              <w:snapToGrid w:val="0"/>
              <w:spacing w:after="0" w:line="240" w:lineRule="auto"/>
              <w:jc w:val="center"/>
              <w:rPr>
                <w:rFonts w:ascii="Times New Roman" w:eastAsia="Times New Roman" w:hAnsi="Times New Roman" w:cs="Times New Roman"/>
                <w:b/>
                <w:kern w:val="1"/>
                <w:lang w:val="en-US" w:eastAsia="ar-SA"/>
              </w:rPr>
            </w:pPr>
          </w:p>
        </w:tc>
      </w:tr>
      <w:tr w:rsidR="00565429" w:rsidRPr="00565429" w:rsidTr="004E5058">
        <w:trPr>
          <w:jc w:val="right"/>
        </w:trPr>
        <w:tc>
          <w:tcPr>
            <w:tcW w:w="4617" w:type="dxa"/>
            <w:gridSpan w:val="2"/>
            <w:tcBorders>
              <w:top w:val="single" w:sz="4" w:space="0" w:color="000000"/>
              <w:left w:val="single" w:sz="4" w:space="0" w:color="000000"/>
              <w:bottom w:val="single" w:sz="4" w:space="0" w:color="000000"/>
            </w:tcBorders>
            <w:shd w:val="clear" w:color="auto" w:fill="auto"/>
          </w:tcPr>
          <w:p w:rsidR="002B3728" w:rsidRPr="00565429" w:rsidRDefault="002B3728" w:rsidP="000B1DC9">
            <w:pPr>
              <w:widowControl w:val="0"/>
              <w:snapToGrid w:val="0"/>
              <w:spacing w:after="0" w:line="240" w:lineRule="auto"/>
              <w:jc w:val="center"/>
              <w:rPr>
                <w:rFonts w:ascii="Times New Roman" w:eastAsia="Times New Roman" w:hAnsi="Times New Roman" w:cs="Times New Roman"/>
                <w:i/>
                <w:kern w:val="1"/>
                <w:lang w:val="en-US" w:eastAsia="ar-SA"/>
              </w:rPr>
            </w:pPr>
            <w:r w:rsidRPr="00565429">
              <w:rPr>
                <w:rFonts w:ascii="Times New Roman" w:eastAsia="Times New Roman" w:hAnsi="Times New Roman" w:cs="Times New Roman"/>
                <w:i/>
                <w:kern w:val="1"/>
                <w:lang w:val="en-US" w:eastAsia="ar-SA"/>
              </w:rPr>
              <w:t>Обязательная часть</w:t>
            </w:r>
          </w:p>
        </w:tc>
        <w:tc>
          <w:tcPr>
            <w:tcW w:w="772" w:type="dxa"/>
            <w:tcBorders>
              <w:top w:val="single" w:sz="4" w:space="0" w:color="000000"/>
              <w:left w:val="single" w:sz="4" w:space="0" w:color="000000"/>
              <w:bottom w:val="single" w:sz="4" w:space="0" w:color="000000"/>
              <w:right w:val="single" w:sz="4" w:space="0" w:color="000000"/>
            </w:tcBorders>
          </w:tcPr>
          <w:p w:rsidR="002B3728" w:rsidRPr="00565429" w:rsidRDefault="002B3728" w:rsidP="000B1DC9">
            <w:pPr>
              <w:widowControl w:val="0"/>
              <w:snapToGrid w:val="0"/>
              <w:spacing w:after="0" w:line="240" w:lineRule="auto"/>
              <w:jc w:val="center"/>
              <w:rPr>
                <w:rFonts w:ascii="Times New Roman" w:eastAsia="Times New Roman" w:hAnsi="Times New Roman" w:cs="Times New Roman"/>
                <w:b/>
                <w:kern w:val="1"/>
                <w:lang w:val="en-US" w:eastAsia="ar-SA"/>
              </w:rPr>
            </w:pPr>
          </w:p>
        </w:tc>
        <w:tc>
          <w:tcPr>
            <w:tcW w:w="699" w:type="dxa"/>
            <w:tcBorders>
              <w:top w:val="single" w:sz="4" w:space="0" w:color="000000"/>
              <w:left w:val="single" w:sz="4" w:space="0" w:color="000000"/>
              <w:bottom w:val="single" w:sz="4" w:space="0" w:color="000000"/>
            </w:tcBorders>
            <w:shd w:val="clear" w:color="auto" w:fill="auto"/>
          </w:tcPr>
          <w:p w:rsidR="002B3728" w:rsidRPr="00565429" w:rsidRDefault="002B3728" w:rsidP="000B1DC9">
            <w:pPr>
              <w:widowControl w:val="0"/>
              <w:snapToGrid w:val="0"/>
              <w:spacing w:after="0" w:line="240" w:lineRule="auto"/>
              <w:jc w:val="center"/>
              <w:rPr>
                <w:rFonts w:ascii="Times New Roman" w:eastAsia="Times New Roman" w:hAnsi="Times New Roman" w:cs="Times New Roman"/>
                <w:b/>
                <w:kern w:val="1"/>
                <w:lang w:val="en-US" w:eastAsia="ar-SA"/>
              </w:rPr>
            </w:pPr>
          </w:p>
        </w:tc>
        <w:tc>
          <w:tcPr>
            <w:tcW w:w="3153" w:type="dxa"/>
            <w:gridSpan w:val="4"/>
            <w:tcBorders>
              <w:top w:val="single" w:sz="4" w:space="0" w:color="000000"/>
              <w:left w:val="single" w:sz="4" w:space="0" w:color="000000"/>
              <w:bottom w:val="single" w:sz="4" w:space="0" w:color="000000"/>
              <w:right w:val="single" w:sz="4" w:space="0" w:color="000000"/>
            </w:tcBorders>
            <w:shd w:val="clear" w:color="auto" w:fill="auto"/>
          </w:tcPr>
          <w:p w:rsidR="002B3728" w:rsidRPr="00565429" w:rsidRDefault="002B3728" w:rsidP="000B1DC9">
            <w:pPr>
              <w:widowControl w:val="0"/>
              <w:snapToGrid w:val="0"/>
              <w:spacing w:after="0" w:line="240" w:lineRule="auto"/>
              <w:jc w:val="center"/>
              <w:rPr>
                <w:rFonts w:ascii="Times New Roman" w:eastAsia="Times New Roman" w:hAnsi="Times New Roman" w:cs="Times New Roman"/>
                <w:b/>
                <w:kern w:val="1"/>
                <w:lang w:val="en-US" w:eastAsia="ar-SA"/>
              </w:rPr>
            </w:pPr>
          </w:p>
        </w:tc>
      </w:tr>
      <w:tr w:rsidR="00565429" w:rsidRPr="00565429" w:rsidTr="004E5058">
        <w:trPr>
          <w:trHeight w:val="275"/>
          <w:jc w:val="right"/>
        </w:trPr>
        <w:tc>
          <w:tcPr>
            <w:tcW w:w="2079" w:type="dxa"/>
            <w:vMerge w:val="restart"/>
            <w:tcBorders>
              <w:top w:val="single" w:sz="4" w:space="0" w:color="000000"/>
              <w:left w:val="single" w:sz="4" w:space="0" w:color="000000"/>
              <w:bottom w:val="single" w:sz="4" w:space="0" w:color="000000"/>
            </w:tcBorders>
            <w:shd w:val="clear" w:color="auto" w:fill="auto"/>
          </w:tcPr>
          <w:p w:rsidR="00F86120" w:rsidRPr="00565429" w:rsidRDefault="00F86120" w:rsidP="000B1DC9">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Русский язык и Литературное чтение</w:t>
            </w:r>
          </w:p>
        </w:tc>
        <w:tc>
          <w:tcPr>
            <w:tcW w:w="2538" w:type="dxa"/>
            <w:tcBorders>
              <w:top w:val="single" w:sz="4" w:space="0" w:color="000000"/>
              <w:left w:val="single" w:sz="4" w:space="0" w:color="000000"/>
            </w:tcBorders>
            <w:shd w:val="clear" w:color="auto" w:fill="auto"/>
          </w:tcPr>
          <w:p w:rsidR="00F86120" w:rsidRPr="00565429" w:rsidRDefault="00F86120" w:rsidP="00F86120">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val="en-US" w:eastAsia="ar-SA"/>
              </w:rPr>
              <w:t>Русский язык</w:t>
            </w:r>
          </w:p>
        </w:tc>
        <w:tc>
          <w:tcPr>
            <w:tcW w:w="772" w:type="dxa"/>
            <w:tcBorders>
              <w:top w:val="single" w:sz="4" w:space="0" w:color="000000"/>
              <w:left w:val="single" w:sz="4" w:space="0" w:color="000000"/>
              <w:right w:val="single" w:sz="4" w:space="0" w:color="000000"/>
            </w:tcBorders>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165</w:t>
            </w:r>
          </w:p>
        </w:tc>
        <w:tc>
          <w:tcPr>
            <w:tcW w:w="699" w:type="dxa"/>
            <w:tcBorders>
              <w:top w:val="single" w:sz="4" w:space="0" w:color="000000"/>
              <w:left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165</w:t>
            </w:r>
          </w:p>
        </w:tc>
        <w:tc>
          <w:tcPr>
            <w:tcW w:w="849" w:type="dxa"/>
            <w:tcBorders>
              <w:top w:val="single" w:sz="4" w:space="0" w:color="000000"/>
              <w:left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170</w:t>
            </w:r>
          </w:p>
        </w:tc>
        <w:tc>
          <w:tcPr>
            <w:tcW w:w="795" w:type="dxa"/>
            <w:tcBorders>
              <w:top w:val="single" w:sz="4" w:space="0" w:color="000000"/>
              <w:left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136</w:t>
            </w:r>
          </w:p>
        </w:tc>
        <w:tc>
          <w:tcPr>
            <w:tcW w:w="665" w:type="dxa"/>
            <w:tcBorders>
              <w:top w:val="single" w:sz="4" w:space="0" w:color="000000"/>
              <w:left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136</w:t>
            </w:r>
          </w:p>
        </w:tc>
        <w:tc>
          <w:tcPr>
            <w:tcW w:w="844" w:type="dxa"/>
            <w:tcBorders>
              <w:top w:val="single" w:sz="4" w:space="0" w:color="000000"/>
              <w:left w:val="single" w:sz="4" w:space="0" w:color="000000"/>
              <w:right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772</w:t>
            </w:r>
          </w:p>
        </w:tc>
      </w:tr>
      <w:tr w:rsidR="00565429" w:rsidRPr="00565429" w:rsidTr="004E5058">
        <w:trPr>
          <w:jc w:val="right"/>
        </w:trPr>
        <w:tc>
          <w:tcPr>
            <w:tcW w:w="2079" w:type="dxa"/>
            <w:vMerge/>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both"/>
              <w:rPr>
                <w:rFonts w:ascii="Times New Roman" w:eastAsia="Times New Roman" w:hAnsi="Times New Roman" w:cs="Times New Roman"/>
                <w:kern w:val="1"/>
                <w:lang w:val="en-US" w:eastAsia="ar-SA"/>
              </w:rPr>
            </w:pPr>
          </w:p>
        </w:tc>
        <w:tc>
          <w:tcPr>
            <w:tcW w:w="2538"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Литературное чтение</w:t>
            </w:r>
          </w:p>
        </w:tc>
        <w:tc>
          <w:tcPr>
            <w:tcW w:w="772" w:type="dxa"/>
            <w:tcBorders>
              <w:top w:val="single" w:sz="4" w:space="0" w:color="000000"/>
              <w:left w:val="single" w:sz="4" w:space="0" w:color="000000"/>
              <w:bottom w:val="single" w:sz="4" w:space="0" w:color="000000"/>
              <w:right w:val="single" w:sz="4" w:space="0" w:color="000000"/>
            </w:tcBorders>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p>
        </w:tc>
        <w:tc>
          <w:tcPr>
            <w:tcW w:w="699"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p>
        </w:tc>
        <w:tc>
          <w:tcPr>
            <w:tcW w:w="849"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136</w:t>
            </w:r>
          </w:p>
        </w:tc>
        <w:tc>
          <w:tcPr>
            <w:tcW w:w="795"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136</w:t>
            </w:r>
          </w:p>
        </w:tc>
        <w:tc>
          <w:tcPr>
            <w:tcW w:w="665"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102</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374</w:t>
            </w:r>
          </w:p>
        </w:tc>
      </w:tr>
      <w:tr w:rsidR="00565429" w:rsidRPr="00565429" w:rsidTr="004E5058">
        <w:trPr>
          <w:jc w:val="right"/>
        </w:trPr>
        <w:tc>
          <w:tcPr>
            <w:tcW w:w="2079" w:type="dxa"/>
            <w:vMerge/>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both"/>
              <w:rPr>
                <w:rFonts w:ascii="Times New Roman" w:eastAsia="Times New Roman" w:hAnsi="Times New Roman" w:cs="Times New Roman"/>
                <w:kern w:val="1"/>
                <w:lang w:val="en-US" w:eastAsia="ar-SA"/>
              </w:rPr>
            </w:pPr>
          </w:p>
        </w:tc>
        <w:tc>
          <w:tcPr>
            <w:tcW w:w="2538"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Иностранный язык</w:t>
            </w:r>
          </w:p>
        </w:tc>
        <w:tc>
          <w:tcPr>
            <w:tcW w:w="772" w:type="dxa"/>
            <w:tcBorders>
              <w:top w:val="single" w:sz="4" w:space="0" w:color="000000"/>
              <w:left w:val="single" w:sz="4" w:space="0" w:color="000000"/>
              <w:bottom w:val="single" w:sz="4" w:space="0" w:color="000000"/>
              <w:right w:val="single" w:sz="4" w:space="0" w:color="000000"/>
            </w:tcBorders>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w:t>
            </w:r>
          </w:p>
        </w:tc>
        <w:tc>
          <w:tcPr>
            <w:tcW w:w="699"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w:t>
            </w:r>
          </w:p>
        </w:tc>
        <w:tc>
          <w:tcPr>
            <w:tcW w:w="849"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w:t>
            </w:r>
          </w:p>
        </w:tc>
        <w:tc>
          <w:tcPr>
            <w:tcW w:w="795"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34</w:t>
            </w:r>
          </w:p>
        </w:tc>
        <w:tc>
          <w:tcPr>
            <w:tcW w:w="665"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34</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68</w:t>
            </w:r>
          </w:p>
        </w:tc>
      </w:tr>
      <w:tr w:rsidR="00565429" w:rsidRPr="00565429" w:rsidTr="004E5058">
        <w:trPr>
          <w:jc w:val="right"/>
        </w:trPr>
        <w:tc>
          <w:tcPr>
            <w:tcW w:w="2079"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Математика и информатика</w:t>
            </w:r>
          </w:p>
        </w:tc>
        <w:tc>
          <w:tcPr>
            <w:tcW w:w="2538"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Математика</w:t>
            </w:r>
          </w:p>
        </w:tc>
        <w:tc>
          <w:tcPr>
            <w:tcW w:w="772" w:type="dxa"/>
            <w:tcBorders>
              <w:top w:val="single" w:sz="4" w:space="0" w:color="000000"/>
              <w:left w:val="single" w:sz="4" w:space="0" w:color="000000"/>
              <w:bottom w:val="single" w:sz="4" w:space="0" w:color="000000"/>
              <w:right w:val="single" w:sz="4" w:space="0" w:color="000000"/>
            </w:tcBorders>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132</w:t>
            </w:r>
          </w:p>
        </w:tc>
        <w:tc>
          <w:tcPr>
            <w:tcW w:w="699"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132</w:t>
            </w:r>
          </w:p>
        </w:tc>
        <w:tc>
          <w:tcPr>
            <w:tcW w:w="849"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136</w:t>
            </w:r>
          </w:p>
        </w:tc>
        <w:tc>
          <w:tcPr>
            <w:tcW w:w="795"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136</w:t>
            </w:r>
          </w:p>
        </w:tc>
        <w:tc>
          <w:tcPr>
            <w:tcW w:w="665"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136</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672</w:t>
            </w:r>
          </w:p>
        </w:tc>
      </w:tr>
      <w:tr w:rsidR="00565429" w:rsidRPr="00565429" w:rsidTr="004E5058">
        <w:trPr>
          <w:jc w:val="right"/>
        </w:trPr>
        <w:tc>
          <w:tcPr>
            <w:tcW w:w="2079"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Обществознание и естествознание</w:t>
            </w:r>
          </w:p>
        </w:tc>
        <w:tc>
          <w:tcPr>
            <w:tcW w:w="2538"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Окружающим мир</w:t>
            </w:r>
          </w:p>
        </w:tc>
        <w:tc>
          <w:tcPr>
            <w:tcW w:w="772" w:type="dxa"/>
            <w:tcBorders>
              <w:top w:val="single" w:sz="4" w:space="0" w:color="000000"/>
              <w:left w:val="single" w:sz="4" w:space="0" w:color="000000"/>
              <w:bottom w:val="single" w:sz="4" w:space="0" w:color="000000"/>
              <w:right w:val="single" w:sz="4" w:space="0" w:color="000000"/>
            </w:tcBorders>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66</w:t>
            </w:r>
          </w:p>
        </w:tc>
        <w:tc>
          <w:tcPr>
            <w:tcW w:w="699"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66</w:t>
            </w:r>
          </w:p>
        </w:tc>
        <w:tc>
          <w:tcPr>
            <w:tcW w:w="849"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68</w:t>
            </w:r>
          </w:p>
        </w:tc>
        <w:tc>
          <w:tcPr>
            <w:tcW w:w="795"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68</w:t>
            </w:r>
          </w:p>
        </w:tc>
        <w:tc>
          <w:tcPr>
            <w:tcW w:w="665"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68</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336</w:t>
            </w:r>
          </w:p>
        </w:tc>
      </w:tr>
      <w:tr w:rsidR="00565429" w:rsidRPr="00565429" w:rsidTr="004E5058">
        <w:trPr>
          <w:jc w:val="right"/>
        </w:trPr>
        <w:tc>
          <w:tcPr>
            <w:tcW w:w="2079"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Основы религиозных культур и светской этики</w:t>
            </w:r>
          </w:p>
        </w:tc>
        <w:tc>
          <w:tcPr>
            <w:tcW w:w="2538"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Основы религиозных культур и светской этики</w:t>
            </w:r>
          </w:p>
        </w:tc>
        <w:tc>
          <w:tcPr>
            <w:tcW w:w="772" w:type="dxa"/>
            <w:tcBorders>
              <w:top w:val="single" w:sz="4" w:space="0" w:color="000000"/>
              <w:left w:val="single" w:sz="4" w:space="0" w:color="000000"/>
              <w:bottom w:val="single" w:sz="4" w:space="0" w:color="000000"/>
              <w:right w:val="single" w:sz="4" w:space="0" w:color="000000"/>
            </w:tcBorders>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w:t>
            </w:r>
          </w:p>
        </w:tc>
        <w:tc>
          <w:tcPr>
            <w:tcW w:w="699"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w:t>
            </w:r>
          </w:p>
        </w:tc>
        <w:tc>
          <w:tcPr>
            <w:tcW w:w="849"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w:t>
            </w:r>
          </w:p>
        </w:tc>
        <w:tc>
          <w:tcPr>
            <w:tcW w:w="795"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w:t>
            </w:r>
          </w:p>
        </w:tc>
        <w:tc>
          <w:tcPr>
            <w:tcW w:w="665"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34</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34</w:t>
            </w:r>
          </w:p>
        </w:tc>
      </w:tr>
      <w:tr w:rsidR="00565429" w:rsidRPr="00565429" w:rsidTr="004E5058">
        <w:trPr>
          <w:jc w:val="right"/>
        </w:trPr>
        <w:tc>
          <w:tcPr>
            <w:tcW w:w="2079" w:type="dxa"/>
            <w:vMerge w:val="restart"/>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Искусство</w:t>
            </w:r>
          </w:p>
        </w:tc>
        <w:tc>
          <w:tcPr>
            <w:tcW w:w="2538"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Музыка</w:t>
            </w:r>
          </w:p>
        </w:tc>
        <w:tc>
          <w:tcPr>
            <w:tcW w:w="772" w:type="dxa"/>
            <w:tcBorders>
              <w:top w:val="single" w:sz="4" w:space="0" w:color="000000"/>
              <w:left w:val="single" w:sz="4" w:space="0" w:color="000000"/>
              <w:bottom w:val="single" w:sz="4" w:space="0" w:color="000000"/>
              <w:right w:val="single" w:sz="4" w:space="0" w:color="000000"/>
            </w:tcBorders>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33</w:t>
            </w:r>
          </w:p>
        </w:tc>
        <w:tc>
          <w:tcPr>
            <w:tcW w:w="699"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33</w:t>
            </w:r>
          </w:p>
        </w:tc>
        <w:tc>
          <w:tcPr>
            <w:tcW w:w="849"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34</w:t>
            </w:r>
          </w:p>
        </w:tc>
        <w:tc>
          <w:tcPr>
            <w:tcW w:w="795"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34</w:t>
            </w:r>
          </w:p>
        </w:tc>
        <w:tc>
          <w:tcPr>
            <w:tcW w:w="665"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34</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168</w:t>
            </w:r>
          </w:p>
        </w:tc>
      </w:tr>
      <w:tr w:rsidR="00565429" w:rsidRPr="00565429" w:rsidTr="004E5058">
        <w:trPr>
          <w:jc w:val="right"/>
        </w:trPr>
        <w:tc>
          <w:tcPr>
            <w:tcW w:w="2079" w:type="dxa"/>
            <w:vMerge/>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both"/>
              <w:rPr>
                <w:rFonts w:ascii="Times New Roman" w:eastAsia="Times New Roman" w:hAnsi="Times New Roman" w:cs="Times New Roman"/>
                <w:kern w:val="1"/>
                <w:lang w:val="en-US" w:eastAsia="ar-SA"/>
              </w:rPr>
            </w:pPr>
          </w:p>
        </w:tc>
        <w:tc>
          <w:tcPr>
            <w:tcW w:w="2538"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Изобразительное искусство</w:t>
            </w:r>
          </w:p>
        </w:tc>
        <w:tc>
          <w:tcPr>
            <w:tcW w:w="772" w:type="dxa"/>
            <w:tcBorders>
              <w:top w:val="single" w:sz="4" w:space="0" w:color="000000"/>
              <w:left w:val="single" w:sz="4" w:space="0" w:color="000000"/>
              <w:bottom w:val="single" w:sz="4" w:space="0" w:color="000000"/>
              <w:right w:val="single" w:sz="4" w:space="0" w:color="000000"/>
            </w:tcBorders>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33</w:t>
            </w:r>
          </w:p>
        </w:tc>
        <w:tc>
          <w:tcPr>
            <w:tcW w:w="699"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33</w:t>
            </w:r>
          </w:p>
        </w:tc>
        <w:tc>
          <w:tcPr>
            <w:tcW w:w="849"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34</w:t>
            </w:r>
          </w:p>
        </w:tc>
        <w:tc>
          <w:tcPr>
            <w:tcW w:w="795"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34</w:t>
            </w:r>
          </w:p>
        </w:tc>
        <w:tc>
          <w:tcPr>
            <w:tcW w:w="665"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34</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168</w:t>
            </w:r>
          </w:p>
        </w:tc>
      </w:tr>
      <w:tr w:rsidR="00565429" w:rsidRPr="00565429" w:rsidTr="004E5058">
        <w:trPr>
          <w:jc w:val="right"/>
        </w:trPr>
        <w:tc>
          <w:tcPr>
            <w:tcW w:w="2079"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Технология</w:t>
            </w:r>
          </w:p>
        </w:tc>
        <w:tc>
          <w:tcPr>
            <w:tcW w:w="2538"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Технология</w:t>
            </w:r>
          </w:p>
        </w:tc>
        <w:tc>
          <w:tcPr>
            <w:tcW w:w="772" w:type="dxa"/>
            <w:tcBorders>
              <w:top w:val="single" w:sz="4" w:space="0" w:color="000000"/>
              <w:left w:val="single" w:sz="4" w:space="0" w:color="000000"/>
              <w:bottom w:val="single" w:sz="4" w:space="0" w:color="000000"/>
              <w:right w:val="single" w:sz="4" w:space="0" w:color="000000"/>
            </w:tcBorders>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33</w:t>
            </w:r>
          </w:p>
        </w:tc>
        <w:tc>
          <w:tcPr>
            <w:tcW w:w="699"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33</w:t>
            </w:r>
          </w:p>
        </w:tc>
        <w:tc>
          <w:tcPr>
            <w:tcW w:w="849"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34</w:t>
            </w:r>
          </w:p>
        </w:tc>
        <w:tc>
          <w:tcPr>
            <w:tcW w:w="795"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34</w:t>
            </w:r>
          </w:p>
        </w:tc>
        <w:tc>
          <w:tcPr>
            <w:tcW w:w="665"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34</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168</w:t>
            </w:r>
          </w:p>
        </w:tc>
      </w:tr>
      <w:tr w:rsidR="00565429" w:rsidRPr="00565429" w:rsidTr="004E5058">
        <w:trPr>
          <w:jc w:val="right"/>
        </w:trPr>
        <w:tc>
          <w:tcPr>
            <w:tcW w:w="2079"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Физическая культура</w:t>
            </w:r>
          </w:p>
        </w:tc>
        <w:tc>
          <w:tcPr>
            <w:tcW w:w="2538"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Физическая культура</w:t>
            </w:r>
          </w:p>
        </w:tc>
        <w:tc>
          <w:tcPr>
            <w:tcW w:w="772" w:type="dxa"/>
            <w:tcBorders>
              <w:top w:val="single" w:sz="4" w:space="0" w:color="000000"/>
              <w:left w:val="single" w:sz="4" w:space="0" w:color="000000"/>
              <w:bottom w:val="single" w:sz="4" w:space="0" w:color="000000"/>
              <w:right w:val="single" w:sz="4" w:space="0" w:color="000000"/>
            </w:tcBorders>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99</w:t>
            </w:r>
          </w:p>
        </w:tc>
        <w:tc>
          <w:tcPr>
            <w:tcW w:w="699"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99</w:t>
            </w:r>
          </w:p>
        </w:tc>
        <w:tc>
          <w:tcPr>
            <w:tcW w:w="849"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102</w:t>
            </w:r>
          </w:p>
        </w:tc>
        <w:tc>
          <w:tcPr>
            <w:tcW w:w="795"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102</w:t>
            </w:r>
          </w:p>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p>
        </w:tc>
        <w:tc>
          <w:tcPr>
            <w:tcW w:w="665"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102</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504</w:t>
            </w:r>
          </w:p>
        </w:tc>
      </w:tr>
      <w:tr w:rsidR="00565429" w:rsidRPr="00565429" w:rsidTr="004E5058">
        <w:trPr>
          <w:jc w:val="right"/>
        </w:trPr>
        <w:tc>
          <w:tcPr>
            <w:tcW w:w="4617" w:type="dxa"/>
            <w:gridSpan w:val="2"/>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both"/>
              <w:rPr>
                <w:rFonts w:ascii="Times New Roman" w:eastAsia="Times New Roman" w:hAnsi="Times New Roman" w:cs="Times New Roman"/>
                <w:i/>
                <w:kern w:val="1"/>
                <w:lang w:eastAsia="ar-SA"/>
              </w:rPr>
            </w:pPr>
            <w:r w:rsidRPr="00565429">
              <w:rPr>
                <w:rFonts w:ascii="Times New Roman" w:eastAsia="Times New Roman" w:hAnsi="Times New Roman" w:cs="Times New Roman"/>
                <w:i/>
                <w:kern w:val="1"/>
                <w:lang w:eastAsia="ar-SA"/>
              </w:rPr>
              <w:t>Итого</w:t>
            </w:r>
          </w:p>
        </w:tc>
        <w:tc>
          <w:tcPr>
            <w:tcW w:w="772" w:type="dxa"/>
            <w:tcBorders>
              <w:top w:val="single" w:sz="4" w:space="0" w:color="000000"/>
              <w:left w:val="single" w:sz="4" w:space="0" w:color="000000"/>
              <w:bottom w:val="single" w:sz="4" w:space="0" w:color="000000"/>
              <w:right w:val="single" w:sz="4" w:space="0" w:color="000000"/>
            </w:tcBorders>
          </w:tcPr>
          <w:p w:rsidR="00F86120" w:rsidRPr="00565429" w:rsidRDefault="00F86120" w:rsidP="00F8612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693</w:t>
            </w:r>
          </w:p>
        </w:tc>
        <w:tc>
          <w:tcPr>
            <w:tcW w:w="699"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693</w:t>
            </w:r>
          </w:p>
        </w:tc>
        <w:tc>
          <w:tcPr>
            <w:tcW w:w="849"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714</w:t>
            </w:r>
          </w:p>
        </w:tc>
        <w:tc>
          <w:tcPr>
            <w:tcW w:w="795"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714</w:t>
            </w:r>
          </w:p>
        </w:tc>
        <w:tc>
          <w:tcPr>
            <w:tcW w:w="665"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714</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3528</w:t>
            </w:r>
          </w:p>
        </w:tc>
      </w:tr>
      <w:tr w:rsidR="00565429" w:rsidRPr="00565429" w:rsidTr="004E5058">
        <w:trPr>
          <w:trHeight w:val="562"/>
          <w:jc w:val="right"/>
        </w:trPr>
        <w:tc>
          <w:tcPr>
            <w:tcW w:w="4617" w:type="dxa"/>
            <w:gridSpan w:val="2"/>
            <w:tcBorders>
              <w:left w:val="single" w:sz="4" w:space="0" w:color="000000"/>
            </w:tcBorders>
            <w:shd w:val="clear" w:color="auto" w:fill="auto"/>
          </w:tcPr>
          <w:p w:rsidR="00F86120" w:rsidRPr="00565429" w:rsidRDefault="00F86120" w:rsidP="00F86120">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i/>
                <w:kern w:val="1"/>
                <w:lang w:eastAsia="ar-SA"/>
              </w:rPr>
              <w:t>Часть, формируемая участниками образовательного процесса</w:t>
            </w:r>
          </w:p>
        </w:tc>
        <w:tc>
          <w:tcPr>
            <w:tcW w:w="772" w:type="dxa"/>
            <w:tcBorders>
              <w:left w:val="single" w:sz="4" w:space="0" w:color="000000"/>
              <w:right w:val="single" w:sz="4" w:space="0" w:color="000000"/>
            </w:tcBorders>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w:t>
            </w:r>
          </w:p>
        </w:tc>
        <w:tc>
          <w:tcPr>
            <w:tcW w:w="699" w:type="dxa"/>
            <w:tcBorders>
              <w:top w:val="single" w:sz="4" w:space="0" w:color="000000"/>
              <w:left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w:t>
            </w:r>
          </w:p>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p>
        </w:tc>
        <w:tc>
          <w:tcPr>
            <w:tcW w:w="849" w:type="dxa"/>
            <w:tcBorders>
              <w:top w:val="single" w:sz="4" w:space="0" w:color="000000"/>
              <w:left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68</w:t>
            </w:r>
          </w:p>
        </w:tc>
        <w:tc>
          <w:tcPr>
            <w:tcW w:w="795" w:type="dxa"/>
            <w:tcBorders>
              <w:top w:val="single" w:sz="4" w:space="0" w:color="000000"/>
              <w:left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68</w:t>
            </w:r>
          </w:p>
        </w:tc>
        <w:tc>
          <w:tcPr>
            <w:tcW w:w="665" w:type="dxa"/>
            <w:tcBorders>
              <w:top w:val="single" w:sz="4" w:space="0" w:color="000000"/>
              <w:left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68</w:t>
            </w:r>
          </w:p>
        </w:tc>
        <w:tc>
          <w:tcPr>
            <w:tcW w:w="844" w:type="dxa"/>
            <w:tcBorders>
              <w:top w:val="single" w:sz="4" w:space="0" w:color="000000"/>
              <w:left w:val="single" w:sz="4" w:space="0" w:color="000000"/>
              <w:right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204</w:t>
            </w:r>
          </w:p>
        </w:tc>
      </w:tr>
      <w:tr w:rsidR="00565429" w:rsidRPr="00565429" w:rsidTr="004E5058">
        <w:trPr>
          <w:jc w:val="right"/>
        </w:trPr>
        <w:tc>
          <w:tcPr>
            <w:tcW w:w="4617" w:type="dxa"/>
            <w:gridSpan w:val="2"/>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both"/>
              <w:rPr>
                <w:rFonts w:ascii="Times New Roman" w:eastAsia="Times New Roman" w:hAnsi="Times New Roman" w:cs="Times New Roman"/>
                <w:i/>
                <w:kern w:val="1"/>
                <w:lang w:eastAsia="ar-SA"/>
              </w:rPr>
            </w:pPr>
            <w:r w:rsidRPr="00565429">
              <w:rPr>
                <w:rFonts w:ascii="Times New Roman" w:eastAsia="Times New Roman" w:hAnsi="Times New Roman" w:cs="Times New Roman"/>
                <w:i/>
                <w:kern w:val="1"/>
                <w:lang w:eastAsia="ar-SA"/>
              </w:rPr>
              <w:t>Максимально допустимая годова нагрузка</w:t>
            </w:r>
            <w:r w:rsidRPr="00565429">
              <w:rPr>
                <w:rFonts w:ascii="Times New Roman" w:eastAsia="Arial Unicode MS" w:hAnsi="Times New Roman" w:cs="Times New Roman"/>
                <w:kern w:val="1"/>
              </w:rPr>
              <w:t xml:space="preserve"> (при 5-дневной учебной неделе)</w:t>
            </w:r>
          </w:p>
          <w:p w:rsidR="00F86120" w:rsidRPr="00565429" w:rsidRDefault="00F86120" w:rsidP="00F86120">
            <w:pPr>
              <w:widowControl w:val="0"/>
              <w:snapToGrid w:val="0"/>
              <w:spacing w:after="0" w:line="240" w:lineRule="auto"/>
              <w:jc w:val="both"/>
              <w:rPr>
                <w:rFonts w:ascii="Times New Roman" w:eastAsia="Times New Roman" w:hAnsi="Times New Roman" w:cs="Times New Roman"/>
                <w:b/>
                <w:kern w:val="1"/>
                <w:lang w:eastAsia="ar-SA"/>
              </w:rPr>
            </w:pPr>
          </w:p>
        </w:tc>
        <w:tc>
          <w:tcPr>
            <w:tcW w:w="772" w:type="dxa"/>
            <w:tcBorders>
              <w:top w:val="single" w:sz="4" w:space="0" w:color="000000"/>
              <w:left w:val="single" w:sz="4" w:space="0" w:color="000000"/>
              <w:bottom w:val="single" w:sz="4" w:space="0" w:color="000000"/>
              <w:right w:val="single" w:sz="4" w:space="0" w:color="000000"/>
            </w:tcBorders>
          </w:tcPr>
          <w:p w:rsidR="00F86120" w:rsidRPr="00565429" w:rsidRDefault="00F86120" w:rsidP="00F8612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693</w:t>
            </w:r>
          </w:p>
        </w:tc>
        <w:tc>
          <w:tcPr>
            <w:tcW w:w="699"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693</w:t>
            </w:r>
          </w:p>
        </w:tc>
        <w:tc>
          <w:tcPr>
            <w:tcW w:w="849"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782</w:t>
            </w:r>
          </w:p>
        </w:tc>
        <w:tc>
          <w:tcPr>
            <w:tcW w:w="795"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782</w:t>
            </w:r>
          </w:p>
        </w:tc>
        <w:tc>
          <w:tcPr>
            <w:tcW w:w="665"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782</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3732</w:t>
            </w:r>
          </w:p>
        </w:tc>
      </w:tr>
      <w:tr w:rsidR="00565429" w:rsidRPr="00565429" w:rsidTr="004E5058">
        <w:trPr>
          <w:trHeight w:val="497"/>
          <w:jc w:val="right"/>
        </w:trPr>
        <w:tc>
          <w:tcPr>
            <w:tcW w:w="4617" w:type="dxa"/>
            <w:gridSpan w:val="2"/>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Arial Unicode MS" w:hAnsi="Times New Roman" w:cs="Times New Roman"/>
                <w:b/>
                <w:kern w:val="1"/>
              </w:rPr>
              <w:t>Внеурочная деятельность</w:t>
            </w:r>
            <w:r w:rsidRPr="00565429">
              <w:rPr>
                <w:rFonts w:ascii="Times New Roman" w:eastAsia="Arial Unicode MS" w:hAnsi="Times New Roman" w:cs="Times New Roman"/>
                <w:kern w:val="1"/>
              </w:rPr>
              <w:t xml:space="preserve"> (включая коррекционно-развивающую область):</w:t>
            </w:r>
          </w:p>
        </w:tc>
        <w:tc>
          <w:tcPr>
            <w:tcW w:w="772" w:type="dxa"/>
            <w:tcBorders>
              <w:top w:val="single" w:sz="4" w:space="0" w:color="000000"/>
              <w:left w:val="single" w:sz="4" w:space="0" w:color="000000"/>
              <w:bottom w:val="single" w:sz="4" w:space="0" w:color="000000"/>
              <w:right w:val="single" w:sz="4" w:space="0" w:color="000000"/>
            </w:tcBorders>
          </w:tcPr>
          <w:p w:rsidR="00F86120" w:rsidRPr="00565429" w:rsidRDefault="00F86120" w:rsidP="00F8612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330</w:t>
            </w:r>
          </w:p>
        </w:tc>
        <w:tc>
          <w:tcPr>
            <w:tcW w:w="699"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330</w:t>
            </w:r>
          </w:p>
        </w:tc>
        <w:tc>
          <w:tcPr>
            <w:tcW w:w="849"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340</w:t>
            </w:r>
          </w:p>
        </w:tc>
        <w:tc>
          <w:tcPr>
            <w:tcW w:w="795"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340</w:t>
            </w:r>
          </w:p>
        </w:tc>
        <w:tc>
          <w:tcPr>
            <w:tcW w:w="665"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340</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F86120" w:rsidRPr="00565429" w:rsidRDefault="00F86120" w:rsidP="00F86120">
            <w:pPr>
              <w:widowControl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1680</w:t>
            </w:r>
          </w:p>
        </w:tc>
      </w:tr>
      <w:tr w:rsidR="00565429" w:rsidRPr="00565429" w:rsidTr="00874325">
        <w:trPr>
          <w:trHeight w:val="211"/>
          <w:jc w:val="right"/>
        </w:trPr>
        <w:tc>
          <w:tcPr>
            <w:tcW w:w="4617" w:type="dxa"/>
            <w:gridSpan w:val="2"/>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both"/>
              <w:rPr>
                <w:rFonts w:ascii="Times New Roman" w:eastAsia="Arial Unicode MS" w:hAnsi="Times New Roman" w:cs="Times New Roman"/>
                <w:kern w:val="2"/>
              </w:rPr>
            </w:pPr>
            <w:r w:rsidRPr="00565429">
              <w:rPr>
                <w:rFonts w:ascii="Times New Roman" w:eastAsia="Times New Roman" w:hAnsi="Times New Roman" w:cs="Times New Roman"/>
                <w:i/>
                <w:kern w:val="1"/>
                <w:lang w:eastAsia="ar-SA"/>
              </w:rPr>
              <w:t>Коррекционно - развивающая область</w:t>
            </w:r>
          </w:p>
        </w:tc>
        <w:tc>
          <w:tcPr>
            <w:tcW w:w="772" w:type="dxa"/>
            <w:tcBorders>
              <w:top w:val="single" w:sz="4" w:space="0" w:color="000000"/>
              <w:left w:val="single" w:sz="4" w:space="0" w:color="000000"/>
              <w:bottom w:val="single" w:sz="4" w:space="0" w:color="000000"/>
              <w:right w:val="single" w:sz="4" w:space="0" w:color="000000"/>
            </w:tcBorders>
          </w:tcPr>
          <w:p w:rsidR="00F86120" w:rsidRPr="00565429" w:rsidRDefault="00F86120" w:rsidP="00F8612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231</w:t>
            </w:r>
          </w:p>
        </w:tc>
        <w:tc>
          <w:tcPr>
            <w:tcW w:w="699"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231</w:t>
            </w:r>
          </w:p>
        </w:tc>
        <w:tc>
          <w:tcPr>
            <w:tcW w:w="849"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238</w:t>
            </w:r>
          </w:p>
        </w:tc>
        <w:tc>
          <w:tcPr>
            <w:tcW w:w="795"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238</w:t>
            </w:r>
          </w:p>
        </w:tc>
        <w:tc>
          <w:tcPr>
            <w:tcW w:w="665"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238</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F86120" w:rsidRPr="00565429" w:rsidRDefault="00F86120" w:rsidP="00F86120">
            <w:pPr>
              <w:widowControl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1176</w:t>
            </w:r>
          </w:p>
        </w:tc>
      </w:tr>
      <w:tr w:rsidR="00565429" w:rsidRPr="00565429" w:rsidTr="00874325">
        <w:trPr>
          <w:trHeight w:val="230"/>
          <w:jc w:val="right"/>
        </w:trPr>
        <w:tc>
          <w:tcPr>
            <w:tcW w:w="4617" w:type="dxa"/>
            <w:gridSpan w:val="2"/>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Arial Unicode MS" w:hAnsi="Times New Roman" w:cs="Times New Roman"/>
                <w:kern w:val="2"/>
              </w:rPr>
              <w:t>коррекционно-развивающие занятия</w:t>
            </w:r>
          </w:p>
        </w:tc>
        <w:tc>
          <w:tcPr>
            <w:tcW w:w="772" w:type="dxa"/>
            <w:tcBorders>
              <w:top w:val="single" w:sz="4" w:space="0" w:color="000000"/>
              <w:left w:val="single" w:sz="4" w:space="0" w:color="000000"/>
              <w:bottom w:val="single" w:sz="4" w:space="0" w:color="000000"/>
              <w:right w:val="single" w:sz="4" w:space="0" w:color="000000"/>
            </w:tcBorders>
          </w:tcPr>
          <w:p w:rsidR="00F86120" w:rsidRPr="00565429" w:rsidRDefault="00F86120" w:rsidP="00F8612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198</w:t>
            </w:r>
          </w:p>
        </w:tc>
        <w:tc>
          <w:tcPr>
            <w:tcW w:w="699"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198</w:t>
            </w:r>
          </w:p>
        </w:tc>
        <w:tc>
          <w:tcPr>
            <w:tcW w:w="849"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204</w:t>
            </w:r>
          </w:p>
        </w:tc>
        <w:tc>
          <w:tcPr>
            <w:tcW w:w="795"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204</w:t>
            </w:r>
          </w:p>
        </w:tc>
        <w:tc>
          <w:tcPr>
            <w:tcW w:w="665"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204</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F86120" w:rsidRPr="00565429" w:rsidRDefault="00F86120" w:rsidP="00F86120">
            <w:pPr>
              <w:widowControl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1008</w:t>
            </w:r>
          </w:p>
        </w:tc>
      </w:tr>
      <w:tr w:rsidR="00565429" w:rsidRPr="00565429" w:rsidTr="00874325">
        <w:trPr>
          <w:trHeight w:val="247"/>
          <w:jc w:val="right"/>
        </w:trPr>
        <w:tc>
          <w:tcPr>
            <w:tcW w:w="4617" w:type="dxa"/>
            <w:gridSpan w:val="2"/>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Ритмика</w:t>
            </w:r>
          </w:p>
        </w:tc>
        <w:tc>
          <w:tcPr>
            <w:tcW w:w="772" w:type="dxa"/>
            <w:tcBorders>
              <w:top w:val="single" w:sz="4" w:space="0" w:color="000000"/>
              <w:left w:val="single" w:sz="4" w:space="0" w:color="000000"/>
              <w:bottom w:val="single" w:sz="4" w:space="0" w:color="000000"/>
              <w:right w:val="single" w:sz="4" w:space="0" w:color="000000"/>
            </w:tcBorders>
          </w:tcPr>
          <w:p w:rsidR="00F86120" w:rsidRPr="00565429" w:rsidRDefault="00F86120" w:rsidP="00F8612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33</w:t>
            </w:r>
          </w:p>
        </w:tc>
        <w:tc>
          <w:tcPr>
            <w:tcW w:w="699" w:type="dxa"/>
            <w:tcBorders>
              <w:top w:val="single" w:sz="4" w:space="0" w:color="000000"/>
              <w:left w:val="single" w:sz="4" w:space="0" w:color="000000"/>
              <w:bottom w:val="single" w:sz="4" w:space="0" w:color="000000"/>
            </w:tcBorders>
            <w:shd w:val="clear" w:color="auto" w:fill="auto"/>
          </w:tcPr>
          <w:p w:rsidR="00F86120" w:rsidRPr="00565429" w:rsidRDefault="00F86120" w:rsidP="00874325">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33</w:t>
            </w:r>
          </w:p>
        </w:tc>
        <w:tc>
          <w:tcPr>
            <w:tcW w:w="849" w:type="dxa"/>
            <w:tcBorders>
              <w:top w:val="single" w:sz="4" w:space="0" w:color="000000"/>
              <w:left w:val="single" w:sz="4" w:space="0" w:color="000000"/>
              <w:bottom w:val="single" w:sz="4" w:space="0" w:color="000000"/>
            </w:tcBorders>
            <w:shd w:val="clear" w:color="auto" w:fill="auto"/>
          </w:tcPr>
          <w:p w:rsidR="00F86120" w:rsidRPr="00565429" w:rsidRDefault="00F86120" w:rsidP="00874325">
            <w:pPr>
              <w:widowControl w:val="0"/>
              <w:spacing w:after="0" w:line="240" w:lineRule="auto"/>
              <w:jc w:val="center"/>
              <w:rPr>
                <w:rFonts w:ascii="Times New Roman" w:eastAsia="Times New Roman" w:hAnsi="Times New Roman" w:cs="Times New Roman"/>
                <w:b/>
                <w:kern w:val="1"/>
                <w:lang w:val="en-US" w:eastAsia="ar-SA"/>
              </w:rPr>
            </w:pPr>
            <w:r w:rsidRPr="00565429">
              <w:rPr>
                <w:rFonts w:ascii="Times New Roman" w:eastAsia="Times New Roman" w:hAnsi="Times New Roman" w:cs="Times New Roman"/>
                <w:b/>
                <w:kern w:val="1"/>
                <w:lang w:eastAsia="ar-SA"/>
              </w:rPr>
              <w:t>34</w:t>
            </w:r>
          </w:p>
        </w:tc>
        <w:tc>
          <w:tcPr>
            <w:tcW w:w="795" w:type="dxa"/>
            <w:tcBorders>
              <w:top w:val="single" w:sz="4" w:space="0" w:color="000000"/>
              <w:left w:val="single" w:sz="4" w:space="0" w:color="000000"/>
              <w:bottom w:val="single" w:sz="4" w:space="0" w:color="000000"/>
            </w:tcBorders>
            <w:shd w:val="clear" w:color="auto" w:fill="auto"/>
          </w:tcPr>
          <w:p w:rsidR="00F86120" w:rsidRPr="00565429" w:rsidRDefault="00F86120" w:rsidP="00874325">
            <w:pPr>
              <w:widowControl w:val="0"/>
              <w:spacing w:after="0" w:line="240" w:lineRule="auto"/>
              <w:jc w:val="center"/>
              <w:rPr>
                <w:rFonts w:ascii="Times New Roman" w:eastAsia="Times New Roman" w:hAnsi="Times New Roman" w:cs="Times New Roman"/>
                <w:b/>
                <w:kern w:val="1"/>
                <w:lang w:val="en-US" w:eastAsia="ar-SA"/>
              </w:rPr>
            </w:pPr>
            <w:r w:rsidRPr="00565429">
              <w:rPr>
                <w:rFonts w:ascii="Times New Roman" w:eastAsia="Times New Roman" w:hAnsi="Times New Roman" w:cs="Times New Roman"/>
                <w:b/>
                <w:kern w:val="1"/>
                <w:lang w:eastAsia="ar-SA"/>
              </w:rPr>
              <w:t>34</w:t>
            </w:r>
          </w:p>
        </w:tc>
        <w:tc>
          <w:tcPr>
            <w:tcW w:w="665" w:type="dxa"/>
            <w:tcBorders>
              <w:top w:val="single" w:sz="4" w:space="0" w:color="000000"/>
              <w:left w:val="single" w:sz="4" w:space="0" w:color="000000"/>
              <w:bottom w:val="single" w:sz="4" w:space="0" w:color="000000"/>
            </w:tcBorders>
            <w:shd w:val="clear" w:color="auto" w:fill="auto"/>
          </w:tcPr>
          <w:p w:rsidR="00F86120" w:rsidRPr="00565429" w:rsidRDefault="00F86120" w:rsidP="00874325">
            <w:pPr>
              <w:widowControl w:val="0"/>
              <w:spacing w:after="0" w:line="240" w:lineRule="auto"/>
              <w:jc w:val="center"/>
              <w:rPr>
                <w:rFonts w:ascii="Times New Roman" w:eastAsia="Times New Roman" w:hAnsi="Times New Roman" w:cs="Times New Roman"/>
                <w:b/>
                <w:kern w:val="1"/>
                <w:lang w:val="en-US" w:eastAsia="ar-SA"/>
              </w:rPr>
            </w:pPr>
            <w:r w:rsidRPr="00565429">
              <w:rPr>
                <w:rFonts w:ascii="Times New Roman" w:eastAsia="Times New Roman" w:hAnsi="Times New Roman" w:cs="Times New Roman"/>
                <w:b/>
                <w:kern w:val="1"/>
                <w:lang w:eastAsia="ar-SA"/>
              </w:rPr>
              <w:t>34</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F86120" w:rsidRPr="00565429" w:rsidRDefault="00F86120" w:rsidP="00874325">
            <w:pPr>
              <w:widowControl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168</w:t>
            </w:r>
          </w:p>
        </w:tc>
      </w:tr>
      <w:tr w:rsidR="00565429" w:rsidRPr="00565429" w:rsidTr="00874325">
        <w:trPr>
          <w:trHeight w:val="280"/>
          <w:jc w:val="right"/>
        </w:trPr>
        <w:tc>
          <w:tcPr>
            <w:tcW w:w="4617" w:type="dxa"/>
            <w:gridSpan w:val="2"/>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i/>
                <w:kern w:val="1"/>
              </w:rPr>
              <w:t>направления внеурочной деятельности</w:t>
            </w:r>
          </w:p>
        </w:tc>
        <w:tc>
          <w:tcPr>
            <w:tcW w:w="772" w:type="dxa"/>
            <w:tcBorders>
              <w:top w:val="single" w:sz="4" w:space="0" w:color="000000"/>
              <w:left w:val="single" w:sz="4" w:space="0" w:color="000000"/>
              <w:bottom w:val="single" w:sz="4" w:space="0" w:color="000000"/>
              <w:right w:val="single" w:sz="4" w:space="0" w:color="000000"/>
            </w:tcBorders>
          </w:tcPr>
          <w:p w:rsidR="00F86120" w:rsidRPr="00565429" w:rsidRDefault="00F86120" w:rsidP="00F8612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99</w:t>
            </w:r>
          </w:p>
        </w:tc>
        <w:tc>
          <w:tcPr>
            <w:tcW w:w="699"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99</w:t>
            </w:r>
          </w:p>
        </w:tc>
        <w:tc>
          <w:tcPr>
            <w:tcW w:w="849"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102</w:t>
            </w:r>
          </w:p>
        </w:tc>
        <w:tc>
          <w:tcPr>
            <w:tcW w:w="795"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102</w:t>
            </w:r>
          </w:p>
        </w:tc>
        <w:tc>
          <w:tcPr>
            <w:tcW w:w="665"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102</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F86120" w:rsidRPr="00565429" w:rsidRDefault="00F86120" w:rsidP="00F86120">
            <w:pPr>
              <w:widowControl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504</w:t>
            </w:r>
          </w:p>
        </w:tc>
      </w:tr>
      <w:tr w:rsidR="00565429" w:rsidRPr="00565429" w:rsidTr="004E5058">
        <w:trPr>
          <w:jc w:val="right"/>
        </w:trPr>
        <w:tc>
          <w:tcPr>
            <w:tcW w:w="4617" w:type="dxa"/>
            <w:gridSpan w:val="2"/>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both"/>
              <w:rPr>
                <w:rFonts w:ascii="Times New Roman" w:eastAsia="Times New Roman" w:hAnsi="Times New Roman" w:cs="Times New Roman"/>
                <w:i/>
                <w:kern w:val="1"/>
                <w:lang w:eastAsia="ar-SA"/>
              </w:rPr>
            </w:pPr>
            <w:r w:rsidRPr="00565429">
              <w:rPr>
                <w:rFonts w:ascii="Times New Roman" w:eastAsia="Times New Roman" w:hAnsi="Times New Roman" w:cs="Times New Roman"/>
                <w:i/>
                <w:kern w:val="1"/>
                <w:lang w:val="en-US" w:eastAsia="ar-SA"/>
              </w:rPr>
              <w:t>Общее количество часов</w:t>
            </w:r>
          </w:p>
        </w:tc>
        <w:tc>
          <w:tcPr>
            <w:tcW w:w="772" w:type="dxa"/>
            <w:tcBorders>
              <w:top w:val="single" w:sz="4" w:space="0" w:color="000000"/>
              <w:left w:val="single" w:sz="4" w:space="0" w:color="000000"/>
              <w:bottom w:val="single" w:sz="4" w:space="0" w:color="000000"/>
              <w:right w:val="single" w:sz="4" w:space="0" w:color="000000"/>
            </w:tcBorders>
          </w:tcPr>
          <w:p w:rsidR="00F86120" w:rsidRPr="00565429" w:rsidRDefault="00F86120" w:rsidP="00F8612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1023</w:t>
            </w:r>
          </w:p>
        </w:tc>
        <w:tc>
          <w:tcPr>
            <w:tcW w:w="699"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1023</w:t>
            </w:r>
          </w:p>
        </w:tc>
        <w:tc>
          <w:tcPr>
            <w:tcW w:w="849"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1122</w:t>
            </w:r>
          </w:p>
        </w:tc>
        <w:tc>
          <w:tcPr>
            <w:tcW w:w="795"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1122</w:t>
            </w:r>
          </w:p>
        </w:tc>
        <w:tc>
          <w:tcPr>
            <w:tcW w:w="665" w:type="dxa"/>
            <w:tcBorders>
              <w:top w:val="single" w:sz="4" w:space="0" w:color="000000"/>
              <w:left w:val="single" w:sz="4" w:space="0" w:color="000000"/>
              <w:bottom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1122</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F86120" w:rsidRPr="00565429" w:rsidRDefault="00F86120" w:rsidP="00F8612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5412</w:t>
            </w:r>
          </w:p>
        </w:tc>
      </w:tr>
    </w:tbl>
    <w:p w:rsidR="003D68B6" w:rsidRPr="00565429" w:rsidRDefault="0022122C" w:rsidP="000B1DC9">
      <w:pPr>
        <w:widowControl w:val="0"/>
        <w:spacing w:after="0" w:line="240" w:lineRule="auto"/>
        <w:jc w:val="both"/>
        <w:rPr>
          <w:rFonts w:ascii="Times New Roman" w:eastAsia="Andale Sans UI" w:hAnsi="Times New Roman" w:cs="Times New Roman"/>
          <w:kern w:val="1"/>
          <w:sz w:val="24"/>
          <w:szCs w:val="24"/>
          <w:lang w:eastAsia="fa-IR" w:bidi="fa-IR"/>
        </w:rPr>
      </w:pPr>
      <w:r w:rsidRPr="00565429">
        <w:rPr>
          <w:rFonts w:ascii="Times New Roman" w:eastAsia="Andale Sans UI" w:hAnsi="Times New Roman" w:cs="Times New Roman"/>
          <w:kern w:val="1"/>
          <w:sz w:val="24"/>
          <w:szCs w:val="24"/>
          <w:lang w:eastAsia="fa-IR" w:bidi="fa-IR"/>
        </w:rPr>
        <w:t xml:space="preserve">        </w:t>
      </w:r>
    </w:p>
    <w:p w:rsidR="0022122C" w:rsidRPr="00565429" w:rsidRDefault="0022122C" w:rsidP="000B1DC9">
      <w:pPr>
        <w:widowControl w:val="0"/>
        <w:spacing w:after="0" w:line="240" w:lineRule="auto"/>
        <w:jc w:val="both"/>
        <w:rPr>
          <w:rFonts w:ascii="Times New Roman" w:eastAsia="Andale Sans UI" w:hAnsi="Times New Roman" w:cs="Times New Roman"/>
          <w:kern w:val="1"/>
          <w:sz w:val="24"/>
          <w:szCs w:val="24"/>
          <w:lang w:val="de-DE" w:eastAsia="fa-IR" w:bidi="fa-IR"/>
        </w:rPr>
      </w:pPr>
      <w:r w:rsidRPr="00565429">
        <w:rPr>
          <w:rFonts w:ascii="Times New Roman" w:eastAsia="Andale Sans UI" w:hAnsi="Times New Roman" w:cs="Times New Roman"/>
          <w:kern w:val="1"/>
          <w:sz w:val="24"/>
          <w:szCs w:val="24"/>
          <w:lang w:val="de-DE" w:eastAsia="fa-IR" w:bidi="fa-IR"/>
        </w:rPr>
        <w:t xml:space="preserve">Обучение  </w:t>
      </w:r>
      <w:r w:rsidRPr="00565429">
        <w:rPr>
          <w:rFonts w:ascii="Times New Roman" w:eastAsia="Andale Sans UI" w:hAnsi="Times New Roman" w:cs="Times New Roman"/>
          <w:kern w:val="1"/>
          <w:sz w:val="24"/>
          <w:szCs w:val="24"/>
          <w:lang w:eastAsia="fa-IR" w:bidi="fa-IR"/>
        </w:rPr>
        <w:t>об</w:t>
      </w:r>
      <w:r w:rsidRPr="00565429">
        <w:rPr>
          <w:rFonts w:ascii="Times New Roman" w:eastAsia="Andale Sans UI" w:hAnsi="Times New Roman" w:cs="Times New Roman"/>
          <w:kern w:val="1"/>
          <w:sz w:val="24"/>
          <w:szCs w:val="24"/>
          <w:lang w:val="de-DE" w:eastAsia="fa-IR" w:bidi="fa-IR"/>
        </w:rPr>
        <w:t xml:space="preserve">учащихся </w:t>
      </w:r>
      <w:r w:rsidRPr="00565429">
        <w:rPr>
          <w:rFonts w:ascii="Times New Roman" w:eastAsia="Andale Sans UI" w:hAnsi="Times New Roman" w:cs="Times New Roman"/>
          <w:kern w:val="1"/>
          <w:sz w:val="24"/>
          <w:szCs w:val="24"/>
          <w:lang w:eastAsia="fa-IR" w:bidi="fa-IR"/>
        </w:rPr>
        <w:t xml:space="preserve">с ЗПР </w:t>
      </w:r>
      <w:r w:rsidRPr="00565429">
        <w:rPr>
          <w:rFonts w:ascii="Times New Roman" w:eastAsia="Andale Sans UI" w:hAnsi="Times New Roman" w:cs="Times New Roman"/>
          <w:kern w:val="1"/>
          <w:sz w:val="24"/>
          <w:szCs w:val="24"/>
          <w:lang w:val="de-DE" w:eastAsia="fa-IR" w:bidi="fa-IR"/>
        </w:rPr>
        <w:t xml:space="preserve">по адаптированным программам на начальном общем уровне образования осуществляется по </w:t>
      </w:r>
      <w:r w:rsidRPr="00565429">
        <w:rPr>
          <w:rFonts w:ascii="Times New Roman" w:eastAsia="Andale Sans UI" w:hAnsi="Times New Roman" w:cs="Times New Roman"/>
          <w:kern w:val="1"/>
          <w:sz w:val="24"/>
          <w:szCs w:val="24"/>
          <w:lang w:eastAsia="fa-IR" w:bidi="fa-IR"/>
        </w:rPr>
        <w:t>УМК</w:t>
      </w:r>
      <w:r w:rsidRPr="00565429">
        <w:rPr>
          <w:rFonts w:ascii="Times New Roman" w:eastAsia="Andale Sans UI" w:hAnsi="Times New Roman" w:cs="Times New Roman"/>
          <w:kern w:val="1"/>
          <w:sz w:val="24"/>
          <w:szCs w:val="24"/>
          <w:lang w:val="de-DE" w:eastAsia="fa-IR" w:bidi="fa-IR"/>
        </w:rPr>
        <w:t xml:space="preserve">  «</w:t>
      </w:r>
      <w:r w:rsidRPr="00565429">
        <w:rPr>
          <w:rFonts w:ascii="Times New Roman" w:eastAsia="Andale Sans UI" w:hAnsi="Times New Roman" w:cs="Times New Roman"/>
          <w:kern w:val="1"/>
          <w:sz w:val="24"/>
          <w:szCs w:val="24"/>
          <w:lang w:eastAsia="fa-IR" w:bidi="fa-IR"/>
        </w:rPr>
        <w:t>Школа России</w:t>
      </w:r>
      <w:r w:rsidRPr="00565429">
        <w:rPr>
          <w:rFonts w:ascii="Times New Roman" w:eastAsia="Andale Sans UI" w:hAnsi="Times New Roman" w:cs="Times New Roman"/>
          <w:kern w:val="1"/>
          <w:sz w:val="24"/>
          <w:szCs w:val="24"/>
          <w:lang w:val="de-DE" w:eastAsia="fa-IR" w:bidi="fa-IR"/>
        </w:rPr>
        <w:t xml:space="preserve">». </w:t>
      </w:r>
      <w:r w:rsidRPr="00565429">
        <w:rPr>
          <w:rFonts w:ascii="Times New Roman" w:eastAsia="Times New Roman" w:hAnsi="Times New Roman" w:cs="Times New Roman"/>
          <w:spacing w:val="2"/>
          <w:kern w:val="1"/>
          <w:sz w:val="24"/>
          <w:szCs w:val="24"/>
          <w:lang w:eastAsia="hi-IN" w:bidi="hi-IN"/>
        </w:rPr>
        <w:t xml:space="preserve">Учебный план обеспечен общеобразовательными программами, методической литературой </w:t>
      </w:r>
      <w:r w:rsidRPr="00565429">
        <w:rPr>
          <w:rFonts w:ascii="Times New Roman" w:eastAsia="Times New Roman" w:hAnsi="Times New Roman" w:cs="Times New Roman"/>
          <w:kern w:val="1"/>
          <w:sz w:val="24"/>
          <w:szCs w:val="24"/>
          <w:lang w:eastAsia="hi-IN" w:bidi="hi-IN"/>
        </w:rPr>
        <w:t xml:space="preserve">и учебными пособиями, рекомендованными и допущенными для работы Министерством образования  и науки РФ. </w:t>
      </w:r>
    </w:p>
    <w:p w:rsidR="00D434F8" w:rsidRPr="00565429" w:rsidRDefault="00D434F8" w:rsidP="000B1DC9">
      <w:pPr>
        <w:widowControl w:val="0"/>
        <w:spacing w:after="0" w:line="240" w:lineRule="auto"/>
        <w:jc w:val="both"/>
        <w:rPr>
          <w:rFonts w:ascii="Times New Roman" w:eastAsia="Andale Sans UI" w:hAnsi="Times New Roman" w:cs="Times New Roman"/>
          <w:kern w:val="1"/>
          <w:sz w:val="24"/>
          <w:szCs w:val="24"/>
          <w:lang w:val="de-DE" w:eastAsia="fa-IR" w:bidi="fa-IR"/>
        </w:rPr>
      </w:pPr>
    </w:p>
    <w:p w:rsidR="009263CC" w:rsidRPr="00565429" w:rsidRDefault="0089013A" w:rsidP="0089013A">
      <w:pPr>
        <w:widowControl w:val="0"/>
        <w:shd w:val="clear" w:color="auto" w:fill="FFFFFF"/>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Н</w:t>
      </w:r>
      <w:r w:rsidR="009263CC" w:rsidRPr="00565429">
        <w:rPr>
          <w:rFonts w:ascii="Times New Roman" w:eastAsia="Calibri" w:hAnsi="Times New Roman" w:cs="Times New Roman"/>
          <w:b/>
          <w:sz w:val="24"/>
          <w:szCs w:val="24"/>
        </w:rPr>
        <w:t>едельный учебный план начального общего образования</w:t>
      </w:r>
    </w:p>
    <w:p w:rsidR="009263CC" w:rsidRPr="00565429" w:rsidRDefault="009263CC" w:rsidP="009263CC">
      <w:pPr>
        <w:widowControl w:val="0"/>
        <w:shd w:val="clear" w:color="auto" w:fill="FFFFFF"/>
        <w:spacing w:after="0" w:line="240" w:lineRule="auto"/>
        <w:jc w:val="center"/>
        <w:rPr>
          <w:rFonts w:ascii="Times New Roman" w:eastAsia="Calibri" w:hAnsi="Times New Roman" w:cs="Times New Roman"/>
          <w:b/>
          <w:sz w:val="24"/>
          <w:szCs w:val="24"/>
        </w:rPr>
      </w:pPr>
      <w:r w:rsidRPr="00565429">
        <w:rPr>
          <w:rFonts w:ascii="Times New Roman" w:eastAsia="Calibri" w:hAnsi="Times New Roman" w:cs="Times New Roman"/>
          <w:b/>
          <w:sz w:val="24"/>
          <w:szCs w:val="24"/>
        </w:rPr>
        <w:t>обучающихся с задержкой психического развития (вариант 7.2)</w:t>
      </w:r>
    </w:p>
    <w:p w:rsidR="00CB20AF" w:rsidRPr="00565429" w:rsidRDefault="00CB20AF" w:rsidP="009263CC">
      <w:pPr>
        <w:widowControl w:val="0"/>
        <w:shd w:val="clear" w:color="auto" w:fill="FFFFFF"/>
        <w:spacing w:after="0" w:line="240" w:lineRule="auto"/>
        <w:jc w:val="center"/>
        <w:rPr>
          <w:rFonts w:ascii="Times New Roman" w:eastAsia="Calibri" w:hAnsi="Times New Roman" w:cs="Times New Roman"/>
          <w:b/>
          <w:sz w:val="24"/>
          <w:szCs w:val="24"/>
        </w:rPr>
      </w:pPr>
    </w:p>
    <w:tbl>
      <w:tblPr>
        <w:tblW w:w="9215" w:type="dxa"/>
        <w:jc w:val="right"/>
        <w:tblLayout w:type="fixed"/>
        <w:tblLook w:val="0000" w:firstRow="0" w:lastRow="0" w:firstColumn="0" w:lastColumn="0" w:noHBand="0" w:noVBand="0"/>
      </w:tblPr>
      <w:tblGrid>
        <w:gridCol w:w="1985"/>
        <w:gridCol w:w="2977"/>
        <w:gridCol w:w="567"/>
        <w:gridCol w:w="709"/>
        <w:gridCol w:w="709"/>
        <w:gridCol w:w="708"/>
        <w:gridCol w:w="710"/>
        <w:gridCol w:w="850"/>
      </w:tblGrid>
      <w:tr w:rsidR="00565429" w:rsidRPr="00565429" w:rsidTr="00874325">
        <w:trPr>
          <w:trHeight w:val="299"/>
          <w:jc w:val="right"/>
        </w:trPr>
        <w:tc>
          <w:tcPr>
            <w:tcW w:w="1985" w:type="dxa"/>
            <w:vMerge w:val="restart"/>
            <w:tcBorders>
              <w:top w:val="single" w:sz="4" w:space="0" w:color="000000"/>
              <w:left w:val="single" w:sz="4" w:space="0" w:color="000000"/>
              <w:bottom w:val="single" w:sz="4" w:space="0" w:color="000000"/>
            </w:tcBorders>
            <w:shd w:val="clear" w:color="auto" w:fill="auto"/>
          </w:tcPr>
          <w:p w:rsidR="009263CC" w:rsidRPr="00565429" w:rsidRDefault="009263CC" w:rsidP="00185693">
            <w:pPr>
              <w:widowControl w:val="0"/>
              <w:snapToGrid w:val="0"/>
              <w:spacing w:after="0" w:line="240" w:lineRule="auto"/>
              <w:jc w:val="both"/>
              <w:rPr>
                <w:rFonts w:ascii="Times New Roman" w:eastAsia="Times New Roman" w:hAnsi="Times New Roman" w:cs="Times New Roman"/>
                <w:b/>
                <w:kern w:val="1"/>
                <w:lang w:val="en-US" w:eastAsia="ar-SA"/>
              </w:rPr>
            </w:pPr>
            <w:r w:rsidRPr="00565429">
              <w:rPr>
                <w:rFonts w:ascii="Times New Roman" w:eastAsia="Times New Roman" w:hAnsi="Times New Roman" w:cs="Times New Roman"/>
                <w:b/>
                <w:kern w:val="1"/>
                <w:lang w:val="en-US" w:eastAsia="ar-SA"/>
              </w:rPr>
              <w:t>Предметные области</w:t>
            </w:r>
          </w:p>
        </w:tc>
        <w:tc>
          <w:tcPr>
            <w:tcW w:w="2977" w:type="dxa"/>
            <w:vMerge w:val="restart"/>
            <w:tcBorders>
              <w:top w:val="single" w:sz="4" w:space="0" w:color="000000"/>
              <w:left w:val="single" w:sz="4" w:space="0" w:color="000000"/>
              <w:bottom w:val="single" w:sz="4" w:space="0" w:color="000000"/>
            </w:tcBorders>
            <w:shd w:val="clear" w:color="auto" w:fill="auto"/>
          </w:tcPr>
          <w:p w:rsidR="009263CC" w:rsidRPr="00565429" w:rsidRDefault="009263CC" w:rsidP="00185693">
            <w:pPr>
              <w:widowControl w:val="0"/>
              <w:snapToGrid w:val="0"/>
              <w:spacing w:after="0" w:line="240" w:lineRule="auto"/>
              <w:jc w:val="both"/>
              <w:rPr>
                <w:rFonts w:ascii="Times New Roman" w:eastAsia="Times New Roman" w:hAnsi="Times New Roman" w:cs="Times New Roman"/>
                <w:b/>
                <w:kern w:val="1"/>
                <w:lang w:val="en-US" w:eastAsia="ar-SA"/>
              </w:rPr>
            </w:pPr>
            <w:r w:rsidRPr="00565429">
              <w:rPr>
                <w:rFonts w:ascii="Times New Roman" w:eastAsia="Times New Roman" w:hAnsi="Times New Roman" w:cs="Times New Roman"/>
                <w:b/>
                <w:kern w:val="1"/>
                <w:lang w:val="en-US" w:eastAsia="ar-SA"/>
              </w:rPr>
              <w:t>Учебные предметы</w:t>
            </w:r>
          </w:p>
          <w:p w:rsidR="009263CC" w:rsidRPr="00565429" w:rsidRDefault="009263CC" w:rsidP="00185693">
            <w:pPr>
              <w:widowControl w:val="0"/>
              <w:tabs>
                <w:tab w:val="left" w:pos="2040"/>
              </w:tabs>
              <w:spacing w:after="0" w:line="240" w:lineRule="auto"/>
              <w:jc w:val="right"/>
              <w:rPr>
                <w:rFonts w:ascii="Times New Roman" w:eastAsia="Times New Roman" w:hAnsi="Times New Roman" w:cs="Times New Roman"/>
                <w:b/>
                <w:kern w:val="1"/>
                <w:lang w:val="en-US" w:eastAsia="ar-SA"/>
              </w:rPr>
            </w:pPr>
          </w:p>
        </w:tc>
        <w:tc>
          <w:tcPr>
            <w:tcW w:w="3403" w:type="dxa"/>
            <w:gridSpan w:val="5"/>
            <w:tcBorders>
              <w:top w:val="single" w:sz="4" w:space="0" w:color="000000"/>
              <w:left w:val="single" w:sz="4" w:space="0" w:color="auto"/>
              <w:bottom w:val="single" w:sz="4" w:space="0" w:color="000000"/>
            </w:tcBorders>
          </w:tcPr>
          <w:p w:rsidR="009263CC" w:rsidRPr="00565429" w:rsidRDefault="009263CC" w:rsidP="00185693">
            <w:pPr>
              <w:widowControl w:val="0"/>
              <w:snapToGrid w:val="0"/>
              <w:spacing w:after="0" w:line="240" w:lineRule="auto"/>
              <w:jc w:val="center"/>
              <w:rPr>
                <w:rFonts w:ascii="Times New Roman" w:eastAsia="Times New Roman" w:hAnsi="Times New Roman" w:cs="Times New Roman"/>
                <w:b/>
                <w:kern w:val="1"/>
                <w:lang w:val="en-US" w:eastAsia="ar-SA"/>
              </w:rPr>
            </w:pPr>
            <w:r w:rsidRPr="00565429">
              <w:rPr>
                <w:rFonts w:ascii="Times New Roman" w:eastAsia="Times New Roman" w:hAnsi="Times New Roman" w:cs="Times New Roman"/>
                <w:b/>
                <w:kern w:val="1"/>
                <w:lang w:val="en-US" w:eastAsia="ar-SA"/>
              </w:rPr>
              <w:t>Количество часов в неделю</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263CC" w:rsidRPr="00565429" w:rsidRDefault="009263CC" w:rsidP="00185693">
            <w:pPr>
              <w:widowControl w:val="0"/>
              <w:snapToGrid w:val="0"/>
              <w:spacing w:after="0" w:line="240" w:lineRule="auto"/>
              <w:jc w:val="both"/>
              <w:rPr>
                <w:rFonts w:ascii="Times New Roman" w:eastAsia="Times New Roman" w:hAnsi="Times New Roman" w:cs="Times New Roman"/>
                <w:b/>
                <w:kern w:val="1"/>
                <w:lang w:val="en-US" w:eastAsia="ar-SA"/>
              </w:rPr>
            </w:pPr>
            <w:r w:rsidRPr="00565429">
              <w:rPr>
                <w:rFonts w:ascii="Times New Roman" w:eastAsia="Times New Roman" w:hAnsi="Times New Roman" w:cs="Times New Roman"/>
                <w:b/>
                <w:kern w:val="1"/>
                <w:lang w:val="en-US" w:eastAsia="ar-SA"/>
              </w:rPr>
              <w:t>Всего</w:t>
            </w:r>
          </w:p>
        </w:tc>
      </w:tr>
      <w:tr w:rsidR="00565429" w:rsidRPr="00565429" w:rsidTr="00874325">
        <w:trPr>
          <w:jc w:val="right"/>
        </w:trPr>
        <w:tc>
          <w:tcPr>
            <w:tcW w:w="1985" w:type="dxa"/>
            <w:vMerge/>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both"/>
              <w:rPr>
                <w:rFonts w:ascii="Times New Roman" w:eastAsia="Times New Roman" w:hAnsi="Times New Roman" w:cs="Times New Roman"/>
                <w:b/>
                <w:kern w:val="1"/>
                <w:lang w:val="en-US" w:eastAsia="ar-SA"/>
              </w:rPr>
            </w:pPr>
          </w:p>
        </w:tc>
        <w:tc>
          <w:tcPr>
            <w:tcW w:w="2977" w:type="dxa"/>
            <w:vMerge/>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both"/>
              <w:rPr>
                <w:rFonts w:ascii="Times New Roman" w:eastAsia="Times New Roman" w:hAnsi="Times New Roman" w:cs="Times New Roman"/>
                <w:b/>
                <w:kern w:val="1"/>
                <w:lang w:val="en-US" w:eastAsia="ar-SA"/>
              </w:rPr>
            </w:pPr>
          </w:p>
        </w:tc>
        <w:tc>
          <w:tcPr>
            <w:tcW w:w="567" w:type="dxa"/>
            <w:tcBorders>
              <w:top w:val="single" w:sz="4" w:space="0" w:color="000000"/>
              <w:left w:val="single" w:sz="4" w:space="0" w:color="auto"/>
              <w:bottom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b/>
                <w:kern w:val="1"/>
                <w:lang w:val="en-US" w:eastAsia="ar-SA"/>
              </w:rPr>
            </w:pPr>
            <w:r w:rsidRPr="00565429">
              <w:rPr>
                <w:rFonts w:ascii="Times New Roman" w:eastAsia="Times New Roman" w:hAnsi="Times New Roman" w:cs="Times New Roman"/>
                <w:b/>
                <w:kern w:val="1"/>
                <w:lang w:val="en-US" w:eastAsia="ar-SA"/>
              </w:rPr>
              <w:t>I</w:t>
            </w:r>
          </w:p>
        </w:tc>
        <w:tc>
          <w:tcPr>
            <w:tcW w:w="709" w:type="dxa"/>
            <w:tcBorders>
              <w:top w:val="single" w:sz="4" w:space="0" w:color="000000"/>
              <w:left w:val="single" w:sz="4" w:space="0" w:color="auto"/>
              <w:bottom w:val="single" w:sz="4" w:space="0" w:color="000000"/>
            </w:tcBorders>
            <w:shd w:val="clear" w:color="auto" w:fill="auto"/>
          </w:tcPr>
          <w:p w:rsidR="00957BBF" w:rsidRPr="00565429" w:rsidRDefault="00957BBF" w:rsidP="00957BBF">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val="en-US" w:eastAsia="ar-SA"/>
              </w:rPr>
              <w:t xml:space="preserve">I  </w:t>
            </w:r>
            <w:r w:rsidRPr="00565429">
              <w:rPr>
                <w:rFonts w:ascii="Times New Roman" w:eastAsia="Times New Roman" w:hAnsi="Times New Roman" w:cs="Times New Roman"/>
                <w:b/>
                <w:kern w:val="1"/>
                <w:lang w:eastAsia="ar-SA"/>
              </w:rPr>
              <w:t>д</w:t>
            </w:r>
          </w:p>
        </w:tc>
        <w:tc>
          <w:tcPr>
            <w:tcW w:w="709"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b/>
                <w:kern w:val="1"/>
                <w:lang w:val="en-US" w:eastAsia="ar-SA"/>
              </w:rPr>
            </w:pPr>
            <w:r w:rsidRPr="00565429">
              <w:rPr>
                <w:rFonts w:ascii="Times New Roman" w:eastAsia="Times New Roman" w:hAnsi="Times New Roman" w:cs="Times New Roman"/>
                <w:b/>
                <w:kern w:val="1"/>
                <w:lang w:val="en-US" w:eastAsia="ar-SA"/>
              </w:rPr>
              <w:t>II</w:t>
            </w:r>
          </w:p>
        </w:tc>
        <w:tc>
          <w:tcPr>
            <w:tcW w:w="708"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b/>
                <w:kern w:val="1"/>
                <w:lang w:val="en-US" w:eastAsia="ar-SA"/>
              </w:rPr>
            </w:pPr>
            <w:r w:rsidRPr="00565429">
              <w:rPr>
                <w:rFonts w:ascii="Times New Roman" w:eastAsia="Times New Roman" w:hAnsi="Times New Roman" w:cs="Times New Roman"/>
                <w:b/>
                <w:kern w:val="1"/>
                <w:lang w:val="en-US" w:eastAsia="ar-SA"/>
              </w:rPr>
              <w:t>III</w:t>
            </w:r>
          </w:p>
        </w:tc>
        <w:tc>
          <w:tcPr>
            <w:tcW w:w="710"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b/>
                <w:kern w:val="1"/>
                <w:lang w:val="en-US" w:eastAsia="ar-SA"/>
              </w:rPr>
            </w:pPr>
            <w:r w:rsidRPr="00565429">
              <w:rPr>
                <w:rFonts w:ascii="Times New Roman" w:eastAsia="Times New Roman" w:hAnsi="Times New Roman" w:cs="Times New Roman"/>
                <w:b/>
                <w:kern w:val="1"/>
                <w:lang w:val="en-US" w:eastAsia="ar-SA"/>
              </w:rPr>
              <w:t>IV</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b/>
                <w:kern w:val="1"/>
                <w:lang w:val="en-US" w:eastAsia="ar-SA"/>
              </w:rPr>
            </w:pPr>
          </w:p>
        </w:tc>
      </w:tr>
      <w:tr w:rsidR="00565429" w:rsidRPr="00565429" w:rsidTr="00874325">
        <w:trPr>
          <w:jc w:val="right"/>
        </w:trPr>
        <w:tc>
          <w:tcPr>
            <w:tcW w:w="4962" w:type="dxa"/>
            <w:gridSpan w:val="2"/>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b/>
                <w:kern w:val="1"/>
                <w:lang w:val="en-US" w:eastAsia="ar-SA"/>
              </w:rPr>
            </w:pPr>
            <w:r w:rsidRPr="00565429">
              <w:rPr>
                <w:rFonts w:ascii="Times New Roman" w:eastAsia="Times New Roman" w:hAnsi="Times New Roman" w:cs="Times New Roman"/>
                <w:b/>
                <w:kern w:val="1"/>
                <w:lang w:val="en-US" w:eastAsia="ar-SA"/>
              </w:rPr>
              <w:t>Обязательная часть</w:t>
            </w:r>
          </w:p>
        </w:tc>
        <w:tc>
          <w:tcPr>
            <w:tcW w:w="567" w:type="dxa"/>
            <w:tcBorders>
              <w:top w:val="single" w:sz="4" w:space="0" w:color="000000"/>
              <w:left w:val="single" w:sz="4" w:space="0" w:color="auto"/>
              <w:bottom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b/>
                <w:kern w:val="1"/>
                <w:lang w:val="en-US" w:eastAsia="ar-SA"/>
              </w:rPr>
            </w:pPr>
          </w:p>
        </w:tc>
        <w:tc>
          <w:tcPr>
            <w:tcW w:w="709" w:type="dxa"/>
            <w:tcBorders>
              <w:top w:val="single" w:sz="4" w:space="0" w:color="000000"/>
              <w:left w:val="single" w:sz="4" w:space="0" w:color="auto"/>
              <w:bottom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b/>
                <w:kern w:val="1"/>
                <w:lang w:val="en-US" w:eastAsia="ar-SA"/>
              </w:rPr>
            </w:pPr>
          </w:p>
        </w:tc>
        <w:tc>
          <w:tcPr>
            <w:tcW w:w="2977" w:type="dxa"/>
            <w:gridSpan w:val="4"/>
            <w:tcBorders>
              <w:top w:val="single" w:sz="4" w:space="0" w:color="000000"/>
              <w:left w:val="single" w:sz="4" w:space="0" w:color="000000"/>
              <w:bottom w:val="single" w:sz="4" w:space="0" w:color="000000"/>
              <w:right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b/>
                <w:kern w:val="1"/>
                <w:lang w:val="en-US" w:eastAsia="ar-SA"/>
              </w:rPr>
            </w:pPr>
          </w:p>
        </w:tc>
      </w:tr>
      <w:tr w:rsidR="00565429" w:rsidRPr="00565429" w:rsidTr="00874325">
        <w:trPr>
          <w:jc w:val="right"/>
        </w:trPr>
        <w:tc>
          <w:tcPr>
            <w:tcW w:w="1985" w:type="dxa"/>
            <w:vMerge w:val="restart"/>
            <w:tcBorders>
              <w:top w:val="single" w:sz="4" w:space="0" w:color="000000"/>
              <w:left w:val="single" w:sz="4" w:space="0" w:color="000000"/>
              <w:bottom w:val="single" w:sz="4" w:space="0" w:color="000000"/>
            </w:tcBorders>
            <w:shd w:val="clear" w:color="auto" w:fill="auto"/>
          </w:tcPr>
          <w:p w:rsidR="00185693" w:rsidRPr="00565429" w:rsidRDefault="00185693" w:rsidP="00185693">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Русский язык</w:t>
            </w:r>
          </w:p>
          <w:p w:rsidR="00957BBF" w:rsidRPr="00565429" w:rsidRDefault="00957BBF" w:rsidP="00185693">
            <w:pPr>
              <w:widowControl w:val="0"/>
              <w:snapToGrid w:val="0"/>
              <w:spacing w:after="0" w:line="240" w:lineRule="auto"/>
              <w:jc w:val="both"/>
              <w:rPr>
                <w:rFonts w:ascii="Times New Roman" w:eastAsia="Times New Roman" w:hAnsi="Times New Roman" w:cs="Times New Roman"/>
                <w:kern w:val="1"/>
                <w:lang w:val="en-US" w:eastAsia="ar-SA"/>
              </w:rPr>
            </w:pPr>
          </w:p>
        </w:tc>
        <w:tc>
          <w:tcPr>
            <w:tcW w:w="2977"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Русский язык</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eastAsia="ar-SA"/>
              </w:rPr>
              <w:t>5</w:t>
            </w:r>
          </w:p>
        </w:tc>
        <w:tc>
          <w:tcPr>
            <w:tcW w:w="709" w:type="dxa"/>
            <w:tcBorders>
              <w:top w:val="single" w:sz="4" w:space="0" w:color="000000"/>
              <w:left w:val="single" w:sz="4" w:space="0" w:color="auto"/>
              <w:bottom w:val="single" w:sz="4" w:space="0" w:color="000000"/>
            </w:tcBorders>
            <w:shd w:val="clear" w:color="auto" w:fill="auto"/>
          </w:tcPr>
          <w:p w:rsidR="00957BBF" w:rsidRPr="00565429" w:rsidRDefault="00957BBF" w:rsidP="00957BBF">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5</w:t>
            </w:r>
          </w:p>
        </w:tc>
        <w:tc>
          <w:tcPr>
            <w:tcW w:w="709"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5</w:t>
            </w:r>
          </w:p>
        </w:tc>
        <w:tc>
          <w:tcPr>
            <w:tcW w:w="708"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4</w:t>
            </w:r>
          </w:p>
        </w:tc>
        <w:tc>
          <w:tcPr>
            <w:tcW w:w="710"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7BBF" w:rsidRPr="00565429" w:rsidRDefault="00957BBF" w:rsidP="00957BBF">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23</w:t>
            </w:r>
          </w:p>
        </w:tc>
      </w:tr>
      <w:tr w:rsidR="00565429" w:rsidRPr="00565429" w:rsidTr="00874325">
        <w:trPr>
          <w:jc w:val="right"/>
        </w:trPr>
        <w:tc>
          <w:tcPr>
            <w:tcW w:w="1985" w:type="dxa"/>
            <w:vMerge/>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both"/>
              <w:rPr>
                <w:rFonts w:ascii="Times New Roman" w:eastAsia="Times New Roman" w:hAnsi="Times New Roman" w:cs="Times New Roman"/>
                <w:kern w:val="1"/>
                <w:lang w:val="en-US" w:eastAsia="ar-SA"/>
              </w:rPr>
            </w:pPr>
          </w:p>
        </w:tc>
        <w:tc>
          <w:tcPr>
            <w:tcW w:w="2977"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Литературное чтение</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957BBF" w:rsidRPr="00565429" w:rsidRDefault="00185693" w:rsidP="00185693">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4</w:t>
            </w:r>
          </w:p>
        </w:tc>
        <w:tc>
          <w:tcPr>
            <w:tcW w:w="709" w:type="dxa"/>
            <w:tcBorders>
              <w:top w:val="single" w:sz="4" w:space="0" w:color="000000"/>
              <w:left w:val="single" w:sz="4" w:space="0" w:color="auto"/>
              <w:bottom w:val="single" w:sz="4" w:space="0" w:color="000000"/>
            </w:tcBorders>
            <w:shd w:val="clear" w:color="auto" w:fill="auto"/>
          </w:tcPr>
          <w:p w:rsidR="00957BBF" w:rsidRPr="00565429" w:rsidRDefault="00185693" w:rsidP="00185693">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4</w:t>
            </w:r>
          </w:p>
        </w:tc>
        <w:tc>
          <w:tcPr>
            <w:tcW w:w="709"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4</w:t>
            </w:r>
          </w:p>
        </w:tc>
        <w:tc>
          <w:tcPr>
            <w:tcW w:w="708"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4</w:t>
            </w:r>
          </w:p>
        </w:tc>
        <w:tc>
          <w:tcPr>
            <w:tcW w:w="710"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19</w:t>
            </w:r>
          </w:p>
        </w:tc>
      </w:tr>
      <w:tr w:rsidR="00565429" w:rsidRPr="00565429" w:rsidTr="00874325">
        <w:trPr>
          <w:jc w:val="right"/>
        </w:trPr>
        <w:tc>
          <w:tcPr>
            <w:tcW w:w="1985" w:type="dxa"/>
            <w:vMerge/>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both"/>
              <w:rPr>
                <w:rFonts w:ascii="Times New Roman" w:eastAsia="Times New Roman" w:hAnsi="Times New Roman" w:cs="Times New Roman"/>
                <w:kern w:val="1"/>
                <w:lang w:val="en-US" w:eastAsia="ar-SA"/>
              </w:rPr>
            </w:pPr>
          </w:p>
        </w:tc>
        <w:tc>
          <w:tcPr>
            <w:tcW w:w="2977"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Иностранный язык</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w:t>
            </w:r>
          </w:p>
        </w:tc>
        <w:tc>
          <w:tcPr>
            <w:tcW w:w="709" w:type="dxa"/>
            <w:tcBorders>
              <w:top w:val="single" w:sz="4" w:space="0" w:color="000000"/>
              <w:left w:val="single" w:sz="4" w:space="0" w:color="auto"/>
              <w:bottom w:val="single" w:sz="4" w:space="0" w:color="000000"/>
            </w:tcBorders>
            <w:shd w:val="clear" w:color="auto" w:fill="auto"/>
          </w:tcPr>
          <w:p w:rsidR="00957BBF" w:rsidRPr="00565429" w:rsidRDefault="00185693" w:rsidP="00957BBF">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w:t>
            </w:r>
          </w:p>
        </w:tc>
        <w:tc>
          <w:tcPr>
            <w:tcW w:w="708"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w:t>
            </w:r>
          </w:p>
        </w:tc>
        <w:tc>
          <w:tcPr>
            <w:tcW w:w="710"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2</w:t>
            </w:r>
          </w:p>
        </w:tc>
      </w:tr>
      <w:tr w:rsidR="00565429" w:rsidRPr="00565429" w:rsidTr="00874325">
        <w:trPr>
          <w:jc w:val="right"/>
        </w:trPr>
        <w:tc>
          <w:tcPr>
            <w:tcW w:w="1985"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Математика и информатика</w:t>
            </w:r>
          </w:p>
        </w:tc>
        <w:tc>
          <w:tcPr>
            <w:tcW w:w="2977"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Математика</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4</w:t>
            </w:r>
          </w:p>
        </w:tc>
        <w:tc>
          <w:tcPr>
            <w:tcW w:w="709" w:type="dxa"/>
            <w:tcBorders>
              <w:top w:val="single" w:sz="4" w:space="0" w:color="000000"/>
              <w:left w:val="single" w:sz="4" w:space="0" w:color="auto"/>
              <w:bottom w:val="single" w:sz="4" w:space="0" w:color="000000"/>
            </w:tcBorders>
            <w:shd w:val="clear" w:color="auto" w:fill="auto"/>
          </w:tcPr>
          <w:p w:rsidR="00957BBF" w:rsidRPr="00565429" w:rsidRDefault="00185693" w:rsidP="00957BBF">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4</w:t>
            </w:r>
          </w:p>
        </w:tc>
        <w:tc>
          <w:tcPr>
            <w:tcW w:w="709"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4</w:t>
            </w:r>
          </w:p>
        </w:tc>
        <w:tc>
          <w:tcPr>
            <w:tcW w:w="708"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4</w:t>
            </w:r>
          </w:p>
        </w:tc>
        <w:tc>
          <w:tcPr>
            <w:tcW w:w="710"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7BBF" w:rsidRPr="00565429" w:rsidRDefault="00185693" w:rsidP="00185693">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20</w:t>
            </w:r>
          </w:p>
        </w:tc>
      </w:tr>
      <w:tr w:rsidR="00565429" w:rsidRPr="00565429" w:rsidTr="00874325">
        <w:trPr>
          <w:jc w:val="right"/>
        </w:trPr>
        <w:tc>
          <w:tcPr>
            <w:tcW w:w="1985"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Обществознание и естествознание</w:t>
            </w:r>
          </w:p>
        </w:tc>
        <w:tc>
          <w:tcPr>
            <w:tcW w:w="2977"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Окружающим мир</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2</w:t>
            </w:r>
          </w:p>
        </w:tc>
        <w:tc>
          <w:tcPr>
            <w:tcW w:w="709" w:type="dxa"/>
            <w:tcBorders>
              <w:top w:val="single" w:sz="4" w:space="0" w:color="000000"/>
              <w:left w:val="single" w:sz="4" w:space="0" w:color="auto"/>
              <w:bottom w:val="single" w:sz="4" w:space="0" w:color="000000"/>
            </w:tcBorders>
            <w:shd w:val="clear" w:color="auto" w:fill="auto"/>
          </w:tcPr>
          <w:p w:rsidR="00957BBF" w:rsidRPr="00565429" w:rsidRDefault="00185693" w:rsidP="00957BBF">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2</w:t>
            </w:r>
          </w:p>
        </w:tc>
        <w:tc>
          <w:tcPr>
            <w:tcW w:w="709"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2</w:t>
            </w:r>
          </w:p>
        </w:tc>
        <w:tc>
          <w:tcPr>
            <w:tcW w:w="708"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2</w:t>
            </w:r>
          </w:p>
        </w:tc>
        <w:tc>
          <w:tcPr>
            <w:tcW w:w="710"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10</w:t>
            </w:r>
          </w:p>
        </w:tc>
      </w:tr>
      <w:tr w:rsidR="00565429" w:rsidRPr="00565429" w:rsidTr="00874325">
        <w:trPr>
          <w:jc w:val="right"/>
        </w:trPr>
        <w:tc>
          <w:tcPr>
            <w:tcW w:w="1985"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Основы религиозных культур и светской этики</w:t>
            </w:r>
          </w:p>
        </w:tc>
        <w:tc>
          <w:tcPr>
            <w:tcW w:w="2977"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Основы религиозных культур и светской этики</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w:t>
            </w:r>
          </w:p>
        </w:tc>
        <w:tc>
          <w:tcPr>
            <w:tcW w:w="709" w:type="dxa"/>
            <w:tcBorders>
              <w:top w:val="single" w:sz="4" w:space="0" w:color="000000"/>
              <w:left w:val="single" w:sz="4" w:space="0" w:color="auto"/>
              <w:bottom w:val="single" w:sz="4" w:space="0" w:color="000000"/>
            </w:tcBorders>
            <w:shd w:val="clear" w:color="auto" w:fill="auto"/>
          </w:tcPr>
          <w:p w:rsidR="00957BBF" w:rsidRPr="00565429" w:rsidRDefault="00185693" w:rsidP="00957BBF">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w:t>
            </w:r>
          </w:p>
        </w:tc>
        <w:tc>
          <w:tcPr>
            <w:tcW w:w="708"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w:t>
            </w:r>
          </w:p>
        </w:tc>
        <w:tc>
          <w:tcPr>
            <w:tcW w:w="710"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w:t>
            </w:r>
          </w:p>
        </w:tc>
      </w:tr>
      <w:tr w:rsidR="00565429" w:rsidRPr="00565429" w:rsidTr="00874325">
        <w:trPr>
          <w:jc w:val="right"/>
        </w:trPr>
        <w:tc>
          <w:tcPr>
            <w:tcW w:w="1985" w:type="dxa"/>
            <w:vMerge w:val="restart"/>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Искусство</w:t>
            </w:r>
          </w:p>
        </w:tc>
        <w:tc>
          <w:tcPr>
            <w:tcW w:w="2977"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Музыка</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1</w:t>
            </w:r>
          </w:p>
        </w:tc>
        <w:tc>
          <w:tcPr>
            <w:tcW w:w="709" w:type="dxa"/>
            <w:tcBorders>
              <w:top w:val="single" w:sz="4" w:space="0" w:color="000000"/>
              <w:left w:val="single" w:sz="4" w:space="0" w:color="auto"/>
              <w:bottom w:val="single" w:sz="4" w:space="0" w:color="000000"/>
            </w:tcBorders>
            <w:shd w:val="clear" w:color="auto" w:fill="auto"/>
          </w:tcPr>
          <w:p w:rsidR="00957BBF" w:rsidRPr="00565429" w:rsidRDefault="00185693" w:rsidP="00957BBF">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w:t>
            </w:r>
          </w:p>
        </w:tc>
        <w:tc>
          <w:tcPr>
            <w:tcW w:w="709"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1</w:t>
            </w:r>
          </w:p>
        </w:tc>
        <w:tc>
          <w:tcPr>
            <w:tcW w:w="708"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1</w:t>
            </w:r>
          </w:p>
        </w:tc>
        <w:tc>
          <w:tcPr>
            <w:tcW w:w="710"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5</w:t>
            </w:r>
          </w:p>
        </w:tc>
      </w:tr>
      <w:tr w:rsidR="00565429" w:rsidRPr="00565429" w:rsidTr="00874325">
        <w:trPr>
          <w:jc w:val="right"/>
        </w:trPr>
        <w:tc>
          <w:tcPr>
            <w:tcW w:w="1985" w:type="dxa"/>
            <w:vMerge/>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both"/>
              <w:rPr>
                <w:rFonts w:ascii="Times New Roman" w:eastAsia="Times New Roman" w:hAnsi="Times New Roman" w:cs="Times New Roman"/>
                <w:kern w:val="1"/>
                <w:lang w:val="en-US" w:eastAsia="ar-SA"/>
              </w:rPr>
            </w:pPr>
          </w:p>
        </w:tc>
        <w:tc>
          <w:tcPr>
            <w:tcW w:w="2977"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Изобразительное искусство</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1</w:t>
            </w:r>
          </w:p>
        </w:tc>
        <w:tc>
          <w:tcPr>
            <w:tcW w:w="709" w:type="dxa"/>
            <w:tcBorders>
              <w:top w:val="single" w:sz="4" w:space="0" w:color="000000"/>
              <w:left w:val="single" w:sz="4" w:space="0" w:color="auto"/>
              <w:bottom w:val="single" w:sz="4" w:space="0" w:color="000000"/>
            </w:tcBorders>
            <w:shd w:val="clear" w:color="auto" w:fill="auto"/>
          </w:tcPr>
          <w:p w:rsidR="00957BBF" w:rsidRPr="00565429" w:rsidRDefault="00185693" w:rsidP="00957BBF">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w:t>
            </w:r>
          </w:p>
        </w:tc>
        <w:tc>
          <w:tcPr>
            <w:tcW w:w="709"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1</w:t>
            </w:r>
          </w:p>
        </w:tc>
        <w:tc>
          <w:tcPr>
            <w:tcW w:w="708"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1</w:t>
            </w:r>
          </w:p>
        </w:tc>
        <w:tc>
          <w:tcPr>
            <w:tcW w:w="710"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5</w:t>
            </w:r>
          </w:p>
        </w:tc>
      </w:tr>
      <w:tr w:rsidR="00565429" w:rsidRPr="00565429" w:rsidTr="00874325">
        <w:trPr>
          <w:jc w:val="right"/>
        </w:trPr>
        <w:tc>
          <w:tcPr>
            <w:tcW w:w="1985"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Технология</w:t>
            </w:r>
          </w:p>
        </w:tc>
        <w:tc>
          <w:tcPr>
            <w:tcW w:w="2977"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Технология</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1</w:t>
            </w:r>
          </w:p>
        </w:tc>
        <w:tc>
          <w:tcPr>
            <w:tcW w:w="709" w:type="dxa"/>
            <w:tcBorders>
              <w:top w:val="single" w:sz="4" w:space="0" w:color="000000"/>
              <w:left w:val="single" w:sz="4" w:space="0" w:color="auto"/>
              <w:bottom w:val="single" w:sz="4" w:space="0" w:color="000000"/>
            </w:tcBorders>
            <w:shd w:val="clear" w:color="auto" w:fill="auto"/>
          </w:tcPr>
          <w:p w:rsidR="00957BBF" w:rsidRPr="00565429" w:rsidRDefault="00185693" w:rsidP="00957BBF">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w:t>
            </w:r>
          </w:p>
        </w:tc>
        <w:tc>
          <w:tcPr>
            <w:tcW w:w="709"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1</w:t>
            </w:r>
          </w:p>
        </w:tc>
        <w:tc>
          <w:tcPr>
            <w:tcW w:w="708"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1</w:t>
            </w:r>
          </w:p>
        </w:tc>
        <w:tc>
          <w:tcPr>
            <w:tcW w:w="710"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5</w:t>
            </w:r>
          </w:p>
        </w:tc>
      </w:tr>
      <w:tr w:rsidR="00565429" w:rsidRPr="00565429" w:rsidTr="00874325">
        <w:trPr>
          <w:jc w:val="right"/>
        </w:trPr>
        <w:tc>
          <w:tcPr>
            <w:tcW w:w="1985"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Физическая культура</w:t>
            </w:r>
          </w:p>
        </w:tc>
        <w:tc>
          <w:tcPr>
            <w:tcW w:w="2977"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Физическая культура</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w:t>
            </w:r>
          </w:p>
        </w:tc>
        <w:tc>
          <w:tcPr>
            <w:tcW w:w="709" w:type="dxa"/>
            <w:tcBorders>
              <w:top w:val="single" w:sz="4" w:space="0" w:color="000000"/>
              <w:left w:val="single" w:sz="4" w:space="0" w:color="auto"/>
              <w:bottom w:val="single" w:sz="4" w:space="0" w:color="000000"/>
            </w:tcBorders>
            <w:shd w:val="clear" w:color="auto" w:fill="auto"/>
          </w:tcPr>
          <w:p w:rsidR="00957BBF" w:rsidRPr="00565429" w:rsidRDefault="00185693" w:rsidP="00957BBF">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w:t>
            </w:r>
          </w:p>
        </w:tc>
        <w:tc>
          <w:tcPr>
            <w:tcW w:w="709"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w:t>
            </w:r>
          </w:p>
        </w:tc>
        <w:tc>
          <w:tcPr>
            <w:tcW w:w="708"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w:t>
            </w:r>
          </w:p>
          <w:p w:rsidR="00957BBF" w:rsidRPr="00565429" w:rsidRDefault="00957BBF" w:rsidP="00185693">
            <w:pPr>
              <w:widowControl w:val="0"/>
              <w:snapToGrid w:val="0"/>
              <w:spacing w:after="0" w:line="240" w:lineRule="auto"/>
              <w:jc w:val="center"/>
              <w:rPr>
                <w:rFonts w:ascii="Times New Roman" w:eastAsia="Times New Roman" w:hAnsi="Times New Roman" w:cs="Times New Roman"/>
                <w:kern w:val="1"/>
                <w:lang w:eastAsia="ar-SA"/>
              </w:rPr>
            </w:pPr>
          </w:p>
        </w:tc>
        <w:tc>
          <w:tcPr>
            <w:tcW w:w="710"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15</w:t>
            </w:r>
          </w:p>
        </w:tc>
      </w:tr>
      <w:tr w:rsidR="00565429" w:rsidRPr="00565429" w:rsidTr="00874325">
        <w:trPr>
          <w:jc w:val="right"/>
        </w:trPr>
        <w:tc>
          <w:tcPr>
            <w:tcW w:w="4962" w:type="dxa"/>
            <w:gridSpan w:val="2"/>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both"/>
              <w:rPr>
                <w:rFonts w:ascii="Times New Roman" w:eastAsia="Times New Roman" w:hAnsi="Times New Roman" w:cs="Times New Roman"/>
                <w:i/>
                <w:kern w:val="1"/>
                <w:lang w:eastAsia="ar-SA"/>
              </w:rPr>
            </w:pPr>
            <w:r w:rsidRPr="00565429">
              <w:rPr>
                <w:rFonts w:ascii="Times New Roman" w:eastAsia="Times New Roman" w:hAnsi="Times New Roman" w:cs="Times New Roman"/>
                <w:i/>
                <w:kern w:val="1"/>
                <w:lang w:eastAsia="ar-SA"/>
              </w:rPr>
              <w:t>Итого</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21</w:t>
            </w:r>
          </w:p>
        </w:tc>
        <w:tc>
          <w:tcPr>
            <w:tcW w:w="709" w:type="dxa"/>
            <w:tcBorders>
              <w:top w:val="single" w:sz="4" w:space="0" w:color="000000"/>
              <w:left w:val="single" w:sz="4" w:space="0" w:color="auto"/>
              <w:bottom w:val="single" w:sz="4" w:space="0" w:color="000000"/>
            </w:tcBorders>
            <w:shd w:val="clear" w:color="auto" w:fill="auto"/>
          </w:tcPr>
          <w:p w:rsidR="00957BBF" w:rsidRPr="00565429" w:rsidRDefault="00185693" w:rsidP="00957BBF">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21</w:t>
            </w:r>
          </w:p>
        </w:tc>
        <w:tc>
          <w:tcPr>
            <w:tcW w:w="709"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21</w:t>
            </w:r>
          </w:p>
        </w:tc>
        <w:tc>
          <w:tcPr>
            <w:tcW w:w="708"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21</w:t>
            </w:r>
          </w:p>
        </w:tc>
        <w:tc>
          <w:tcPr>
            <w:tcW w:w="710"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21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105</w:t>
            </w:r>
          </w:p>
        </w:tc>
      </w:tr>
      <w:tr w:rsidR="00565429" w:rsidRPr="00565429" w:rsidTr="00874325">
        <w:trPr>
          <w:jc w:val="right"/>
        </w:trPr>
        <w:tc>
          <w:tcPr>
            <w:tcW w:w="4962" w:type="dxa"/>
            <w:gridSpan w:val="2"/>
            <w:tcBorders>
              <w:top w:val="single" w:sz="4" w:space="0" w:color="000000"/>
              <w:left w:val="single" w:sz="4" w:space="0" w:color="000000"/>
              <w:bottom w:val="single" w:sz="4" w:space="0" w:color="000000"/>
            </w:tcBorders>
            <w:shd w:val="clear" w:color="auto" w:fill="auto"/>
          </w:tcPr>
          <w:p w:rsidR="009263CC" w:rsidRPr="00565429" w:rsidRDefault="009263CC" w:rsidP="00185693">
            <w:pPr>
              <w:widowControl w:val="0"/>
              <w:snapToGrid w:val="0"/>
              <w:spacing w:after="0" w:line="240" w:lineRule="auto"/>
              <w:jc w:val="both"/>
              <w:rPr>
                <w:rFonts w:ascii="Times New Roman" w:eastAsia="Times New Roman" w:hAnsi="Times New Roman" w:cs="Times New Roman"/>
                <w:i/>
                <w:kern w:val="1"/>
                <w:lang w:eastAsia="ar-SA"/>
              </w:rPr>
            </w:pPr>
            <w:r w:rsidRPr="00565429">
              <w:rPr>
                <w:rFonts w:ascii="Times New Roman" w:eastAsia="Times New Roman" w:hAnsi="Times New Roman" w:cs="Times New Roman"/>
                <w:i/>
                <w:kern w:val="1"/>
                <w:lang w:eastAsia="ar-SA"/>
              </w:rPr>
              <w:t>Часть, формируемая участниками образовательного процесса</w:t>
            </w:r>
          </w:p>
        </w:tc>
        <w:tc>
          <w:tcPr>
            <w:tcW w:w="4253" w:type="dxa"/>
            <w:gridSpan w:val="6"/>
            <w:tcBorders>
              <w:top w:val="single" w:sz="4" w:space="0" w:color="000000"/>
              <w:left w:val="single" w:sz="4" w:space="0" w:color="000000"/>
              <w:bottom w:val="single" w:sz="4" w:space="0" w:color="000000"/>
              <w:right w:val="single" w:sz="4" w:space="0" w:color="000000"/>
            </w:tcBorders>
            <w:shd w:val="clear" w:color="auto" w:fill="auto"/>
          </w:tcPr>
          <w:p w:rsidR="009263CC" w:rsidRPr="00565429" w:rsidRDefault="009263CC" w:rsidP="00185693">
            <w:pPr>
              <w:widowControl w:val="0"/>
              <w:snapToGrid w:val="0"/>
              <w:spacing w:after="0" w:line="240" w:lineRule="auto"/>
              <w:jc w:val="center"/>
              <w:rPr>
                <w:rFonts w:ascii="Times New Roman" w:eastAsia="Times New Roman" w:hAnsi="Times New Roman" w:cs="Times New Roman"/>
                <w:b/>
                <w:kern w:val="1"/>
                <w:lang w:eastAsia="ar-SA"/>
              </w:rPr>
            </w:pPr>
          </w:p>
        </w:tc>
      </w:tr>
      <w:tr w:rsidR="0089013A" w:rsidRPr="00565429" w:rsidTr="0089013A">
        <w:trPr>
          <w:jc w:val="right"/>
        </w:trPr>
        <w:tc>
          <w:tcPr>
            <w:tcW w:w="1985" w:type="dxa"/>
            <w:tcBorders>
              <w:top w:val="single" w:sz="4" w:space="0" w:color="auto"/>
              <w:left w:val="single" w:sz="4" w:space="0" w:color="000000"/>
              <w:bottom w:val="single" w:sz="4" w:space="0" w:color="auto"/>
            </w:tcBorders>
            <w:shd w:val="clear" w:color="auto" w:fill="auto"/>
          </w:tcPr>
          <w:p w:rsidR="0089013A" w:rsidRPr="00565429" w:rsidRDefault="0089013A" w:rsidP="00185693">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Математика и информатика</w:t>
            </w:r>
          </w:p>
        </w:tc>
        <w:tc>
          <w:tcPr>
            <w:tcW w:w="2977" w:type="dxa"/>
            <w:tcBorders>
              <w:top w:val="single" w:sz="4" w:space="0" w:color="000000"/>
              <w:left w:val="single" w:sz="4" w:space="0" w:color="000000"/>
              <w:bottom w:val="single" w:sz="4" w:space="0" w:color="auto"/>
            </w:tcBorders>
            <w:shd w:val="clear" w:color="auto" w:fill="auto"/>
          </w:tcPr>
          <w:p w:rsidR="0089013A" w:rsidRDefault="0089013A" w:rsidP="00185693">
            <w:pPr>
              <w:widowControl w:val="0"/>
              <w:snapToGrid w:val="0"/>
              <w:spacing w:after="0" w:line="240" w:lineRule="auto"/>
              <w:jc w:val="both"/>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 xml:space="preserve">Математика </w:t>
            </w:r>
          </w:p>
          <w:p w:rsidR="0089013A" w:rsidRPr="00565429" w:rsidRDefault="0089013A" w:rsidP="00185693">
            <w:pPr>
              <w:widowControl w:val="0"/>
              <w:snapToGrid w:val="0"/>
              <w:spacing w:after="0" w:line="240" w:lineRule="auto"/>
              <w:jc w:val="both"/>
              <w:rPr>
                <w:rFonts w:ascii="Times New Roman" w:eastAsia="Times New Roman" w:hAnsi="Times New Roman" w:cs="Times New Roman"/>
                <w:kern w:val="1"/>
                <w:lang w:eastAsia="ar-SA"/>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89013A" w:rsidRPr="00565429" w:rsidRDefault="0089013A" w:rsidP="00185693">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w:t>
            </w:r>
          </w:p>
        </w:tc>
        <w:tc>
          <w:tcPr>
            <w:tcW w:w="709" w:type="dxa"/>
            <w:tcBorders>
              <w:top w:val="single" w:sz="4" w:space="0" w:color="000000"/>
              <w:left w:val="single" w:sz="4" w:space="0" w:color="auto"/>
              <w:bottom w:val="single" w:sz="4" w:space="0" w:color="000000"/>
            </w:tcBorders>
            <w:shd w:val="clear" w:color="auto" w:fill="auto"/>
          </w:tcPr>
          <w:p w:rsidR="0089013A" w:rsidRPr="00565429" w:rsidRDefault="0089013A" w:rsidP="00957BBF">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89013A" w:rsidRPr="00565429" w:rsidRDefault="0089013A" w:rsidP="00185693">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w:t>
            </w:r>
          </w:p>
        </w:tc>
        <w:tc>
          <w:tcPr>
            <w:tcW w:w="708" w:type="dxa"/>
            <w:tcBorders>
              <w:top w:val="single" w:sz="4" w:space="0" w:color="000000"/>
              <w:left w:val="single" w:sz="4" w:space="0" w:color="000000"/>
              <w:bottom w:val="single" w:sz="4" w:space="0" w:color="000000"/>
            </w:tcBorders>
            <w:shd w:val="clear" w:color="auto" w:fill="auto"/>
          </w:tcPr>
          <w:p w:rsidR="0089013A" w:rsidRPr="00565429" w:rsidRDefault="0089013A" w:rsidP="00185693">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w:t>
            </w:r>
          </w:p>
        </w:tc>
        <w:tc>
          <w:tcPr>
            <w:tcW w:w="710" w:type="dxa"/>
            <w:tcBorders>
              <w:top w:val="single" w:sz="4" w:space="0" w:color="000000"/>
              <w:left w:val="single" w:sz="4" w:space="0" w:color="000000"/>
              <w:bottom w:val="single" w:sz="4" w:space="0" w:color="000000"/>
            </w:tcBorders>
            <w:shd w:val="clear" w:color="auto" w:fill="auto"/>
          </w:tcPr>
          <w:p w:rsidR="0089013A" w:rsidRPr="00565429" w:rsidRDefault="0089013A" w:rsidP="00185693">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9013A" w:rsidRPr="00565429" w:rsidRDefault="0089013A" w:rsidP="00185693">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w:t>
            </w:r>
          </w:p>
        </w:tc>
      </w:tr>
      <w:tr w:rsidR="0089013A" w:rsidRPr="00565429" w:rsidTr="0089013A">
        <w:trPr>
          <w:jc w:val="right"/>
        </w:trPr>
        <w:tc>
          <w:tcPr>
            <w:tcW w:w="1985" w:type="dxa"/>
            <w:tcBorders>
              <w:top w:val="single" w:sz="4" w:space="0" w:color="auto"/>
              <w:left w:val="single" w:sz="4" w:space="0" w:color="000000"/>
              <w:bottom w:val="single" w:sz="4" w:space="0" w:color="000000"/>
            </w:tcBorders>
            <w:shd w:val="clear" w:color="auto" w:fill="auto"/>
          </w:tcPr>
          <w:p w:rsidR="0089013A" w:rsidRPr="00565429" w:rsidRDefault="0089013A" w:rsidP="00185693">
            <w:pPr>
              <w:widowControl w:val="0"/>
              <w:snapToGrid w:val="0"/>
              <w:spacing w:after="0" w:line="240" w:lineRule="auto"/>
              <w:jc w:val="center"/>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Русский язык</w:t>
            </w:r>
          </w:p>
        </w:tc>
        <w:tc>
          <w:tcPr>
            <w:tcW w:w="2977" w:type="dxa"/>
            <w:tcBorders>
              <w:top w:val="single" w:sz="4" w:space="0" w:color="auto"/>
              <w:left w:val="single" w:sz="4" w:space="0" w:color="000000"/>
              <w:bottom w:val="single" w:sz="4" w:space="0" w:color="000000"/>
            </w:tcBorders>
            <w:shd w:val="clear" w:color="auto" w:fill="auto"/>
          </w:tcPr>
          <w:p w:rsidR="0089013A" w:rsidRPr="00565429" w:rsidRDefault="0089013A" w:rsidP="0089013A">
            <w:pPr>
              <w:widowControl w:val="0"/>
              <w:snapToGrid w:val="0"/>
              <w:spacing w:after="0" w:line="240" w:lineRule="auto"/>
              <w:jc w:val="both"/>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 xml:space="preserve">Развитие речи </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89013A" w:rsidRPr="00565429" w:rsidRDefault="0089013A" w:rsidP="00185693">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w:t>
            </w:r>
          </w:p>
        </w:tc>
        <w:tc>
          <w:tcPr>
            <w:tcW w:w="709" w:type="dxa"/>
            <w:tcBorders>
              <w:top w:val="single" w:sz="4" w:space="0" w:color="000000"/>
              <w:left w:val="single" w:sz="4" w:space="0" w:color="auto"/>
              <w:bottom w:val="single" w:sz="4" w:space="0" w:color="000000"/>
            </w:tcBorders>
            <w:shd w:val="clear" w:color="auto" w:fill="auto"/>
          </w:tcPr>
          <w:p w:rsidR="0089013A" w:rsidRPr="00565429" w:rsidRDefault="0089013A" w:rsidP="00957BBF">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89013A" w:rsidRPr="00565429" w:rsidRDefault="0089013A" w:rsidP="00185693">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w:t>
            </w:r>
          </w:p>
        </w:tc>
        <w:tc>
          <w:tcPr>
            <w:tcW w:w="708" w:type="dxa"/>
            <w:tcBorders>
              <w:top w:val="single" w:sz="4" w:space="0" w:color="000000"/>
              <w:left w:val="single" w:sz="4" w:space="0" w:color="000000"/>
              <w:bottom w:val="single" w:sz="4" w:space="0" w:color="000000"/>
            </w:tcBorders>
            <w:shd w:val="clear" w:color="auto" w:fill="auto"/>
          </w:tcPr>
          <w:p w:rsidR="0089013A" w:rsidRPr="00565429" w:rsidRDefault="0089013A" w:rsidP="00185693">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w:t>
            </w:r>
          </w:p>
        </w:tc>
        <w:tc>
          <w:tcPr>
            <w:tcW w:w="710" w:type="dxa"/>
            <w:tcBorders>
              <w:top w:val="single" w:sz="4" w:space="0" w:color="000000"/>
              <w:left w:val="single" w:sz="4" w:space="0" w:color="000000"/>
              <w:bottom w:val="single" w:sz="4" w:space="0" w:color="000000"/>
            </w:tcBorders>
            <w:shd w:val="clear" w:color="auto" w:fill="auto"/>
          </w:tcPr>
          <w:p w:rsidR="0089013A" w:rsidRPr="00565429" w:rsidRDefault="0089013A" w:rsidP="00185693">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9013A" w:rsidRPr="00565429" w:rsidRDefault="0089013A" w:rsidP="00185693">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w:t>
            </w:r>
          </w:p>
        </w:tc>
      </w:tr>
      <w:tr w:rsidR="00565429" w:rsidRPr="00565429" w:rsidTr="00874325">
        <w:trPr>
          <w:trHeight w:val="369"/>
          <w:jc w:val="right"/>
        </w:trPr>
        <w:tc>
          <w:tcPr>
            <w:tcW w:w="4962" w:type="dxa"/>
            <w:gridSpan w:val="2"/>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both"/>
              <w:rPr>
                <w:rFonts w:ascii="Times New Roman" w:eastAsia="Times New Roman" w:hAnsi="Times New Roman" w:cs="Times New Roman"/>
                <w:b/>
                <w:kern w:val="1"/>
                <w:lang w:val="en-US" w:eastAsia="ar-SA"/>
              </w:rPr>
            </w:pPr>
            <w:r w:rsidRPr="00565429">
              <w:rPr>
                <w:rFonts w:ascii="Times New Roman" w:eastAsia="Times New Roman" w:hAnsi="Times New Roman" w:cs="Times New Roman"/>
                <w:i/>
                <w:kern w:val="1"/>
                <w:lang w:eastAsia="ar-SA"/>
              </w:rPr>
              <w:t>Максималь</w:t>
            </w:r>
            <w:r w:rsidRPr="00565429">
              <w:rPr>
                <w:rFonts w:ascii="Times New Roman" w:eastAsia="Times New Roman" w:hAnsi="Times New Roman" w:cs="Times New Roman"/>
                <w:i/>
                <w:kern w:val="1"/>
                <w:lang w:val="en-US" w:eastAsia="ar-SA"/>
              </w:rPr>
              <w:t>но допустимая недельная нагрузка</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21</w:t>
            </w:r>
          </w:p>
        </w:tc>
        <w:tc>
          <w:tcPr>
            <w:tcW w:w="709" w:type="dxa"/>
            <w:tcBorders>
              <w:top w:val="single" w:sz="4" w:space="0" w:color="000000"/>
              <w:left w:val="single" w:sz="4" w:space="0" w:color="auto"/>
              <w:bottom w:val="single" w:sz="4" w:space="0" w:color="000000"/>
            </w:tcBorders>
            <w:shd w:val="clear" w:color="auto" w:fill="auto"/>
          </w:tcPr>
          <w:p w:rsidR="00957BBF" w:rsidRPr="00565429" w:rsidRDefault="00185693" w:rsidP="00957BBF">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21</w:t>
            </w:r>
          </w:p>
        </w:tc>
        <w:tc>
          <w:tcPr>
            <w:tcW w:w="709"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23</w:t>
            </w:r>
          </w:p>
        </w:tc>
        <w:tc>
          <w:tcPr>
            <w:tcW w:w="708"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23</w:t>
            </w:r>
          </w:p>
        </w:tc>
        <w:tc>
          <w:tcPr>
            <w:tcW w:w="710"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111</w:t>
            </w:r>
          </w:p>
        </w:tc>
      </w:tr>
      <w:tr w:rsidR="00565429" w:rsidRPr="00565429" w:rsidTr="00874325">
        <w:trPr>
          <w:trHeight w:val="497"/>
          <w:jc w:val="right"/>
        </w:trPr>
        <w:tc>
          <w:tcPr>
            <w:tcW w:w="4962" w:type="dxa"/>
            <w:gridSpan w:val="2"/>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Arial Unicode MS" w:hAnsi="Times New Roman" w:cs="Times New Roman"/>
                <w:b/>
                <w:kern w:val="1"/>
              </w:rPr>
              <w:t>Внеурочная деятельность</w:t>
            </w:r>
            <w:r w:rsidRPr="00565429">
              <w:rPr>
                <w:rFonts w:ascii="Times New Roman" w:eastAsia="Arial Unicode MS" w:hAnsi="Times New Roman" w:cs="Times New Roman"/>
                <w:kern w:val="1"/>
              </w:rPr>
              <w:t xml:space="preserve"> (включая коррекционно-развивающую область):</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957BBF" w:rsidRPr="00565429" w:rsidRDefault="00957BBF" w:rsidP="00185693">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10</w:t>
            </w:r>
          </w:p>
        </w:tc>
        <w:tc>
          <w:tcPr>
            <w:tcW w:w="709" w:type="dxa"/>
            <w:tcBorders>
              <w:top w:val="single" w:sz="4" w:space="0" w:color="000000"/>
              <w:left w:val="single" w:sz="4" w:space="0" w:color="auto"/>
              <w:bottom w:val="single" w:sz="4" w:space="0" w:color="000000"/>
            </w:tcBorders>
            <w:shd w:val="clear" w:color="auto" w:fill="auto"/>
          </w:tcPr>
          <w:p w:rsidR="00957BBF" w:rsidRPr="00565429" w:rsidRDefault="00185693" w:rsidP="00957BBF">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10</w:t>
            </w:r>
          </w:p>
        </w:tc>
        <w:tc>
          <w:tcPr>
            <w:tcW w:w="709"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10</w:t>
            </w:r>
          </w:p>
        </w:tc>
        <w:tc>
          <w:tcPr>
            <w:tcW w:w="708"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10</w:t>
            </w:r>
          </w:p>
        </w:tc>
        <w:tc>
          <w:tcPr>
            <w:tcW w:w="710"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7BBF" w:rsidRPr="00565429" w:rsidRDefault="00957BBF" w:rsidP="00185693">
            <w:pPr>
              <w:widowControl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50</w:t>
            </w:r>
          </w:p>
        </w:tc>
      </w:tr>
      <w:tr w:rsidR="00565429" w:rsidRPr="00565429" w:rsidTr="00874325">
        <w:trPr>
          <w:trHeight w:val="257"/>
          <w:jc w:val="right"/>
        </w:trPr>
        <w:tc>
          <w:tcPr>
            <w:tcW w:w="4962" w:type="dxa"/>
            <w:gridSpan w:val="2"/>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i/>
                <w:kern w:val="1"/>
                <w:lang w:eastAsia="ar-SA"/>
              </w:rPr>
              <w:t>Коррекционно - развивающая область</w:t>
            </w:r>
          </w:p>
        </w:tc>
        <w:tc>
          <w:tcPr>
            <w:tcW w:w="4253" w:type="dxa"/>
            <w:gridSpan w:val="6"/>
            <w:tcBorders>
              <w:top w:val="single" w:sz="4" w:space="0" w:color="000000"/>
              <w:left w:val="single" w:sz="4" w:space="0" w:color="000000"/>
              <w:bottom w:val="single" w:sz="4" w:space="0" w:color="000000"/>
              <w:right w:val="single" w:sz="4" w:space="0" w:color="000000"/>
            </w:tcBorders>
            <w:shd w:val="clear" w:color="auto" w:fill="auto"/>
          </w:tcPr>
          <w:p w:rsidR="00957BBF" w:rsidRPr="00565429" w:rsidRDefault="00957BBF" w:rsidP="00185693">
            <w:pPr>
              <w:widowControl w:val="0"/>
              <w:spacing w:after="0" w:line="240" w:lineRule="auto"/>
              <w:jc w:val="center"/>
              <w:rPr>
                <w:rFonts w:ascii="Times New Roman" w:eastAsia="Times New Roman" w:hAnsi="Times New Roman" w:cs="Times New Roman"/>
                <w:kern w:val="1"/>
                <w:lang w:eastAsia="ar-SA"/>
              </w:rPr>
            </w:pPr>
          </w:p>
        </w:tc>
      </w:tr>
      <w:tr w:rsidR="00565429" w:rsidRPr="00565429" w:rsidTr="00874325">
        <w:trPr>
          <w:trHeight w:val="497"/>
          <w:jc w:val="right"/>
        </w:trPr>
        <w:tc>
          <w:tcPr>
            <w:tcW w:w="4962" w:type="dxa"/>
            <w:gridSpan w:val="2"/>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Arial Unicode MS" w:hAnsi="Times New Roman" w:cs="Times New Roman"/>
                <w:kern w:val="2"/>
              </w:rPr>
              <w:t>коррекционно-развивающие занятия</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957BBF" w:rsidRPr="00565429" w:rsidRDefault="00957BBF" w:rsidP="00185693">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6</w:t>
            </w:r>
          </w:p>
        </w:tc>
        <w:tc>
          <w:tcPr>
            <w:tcW w:w="709" w:type="dxa"/>
            <w:tcBorders>
              <w:top w:val="single" w:sz="4" w:space="0" w:color="000000"/>
              <w:left w:val="single" w:sz="4" w:space="0" w:color="auto"/>
              <w:bottom w:val="single" w:sz="4" w:space="0" w:color="000000"/>
            </w:tcBorders>
            <w:shd w:val="clear" w:color="auto" w:fill="auto"/>
          </w:tcPr>
          <w:p w:rsidR="00957BBF" w:rsidRPr="00565429" w:rsidRDefault="00185693" w:rsidP="00957BBF">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6</w:t>
            </w:r>
          </w:p>
        </w:tc>
        <w:tc>
          <w:tcPr>
            <w:tcW w:w="709"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6</w:t>
            </w:r>
          </w:p>
        </w:tc>
        <w:tc>
          <w:tcPr>
            <w:tcW w:w="708"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6</w:t>
            </w:r>
          </w:p>
        </w:tc>
        <w:tc>
          <w:tcPr>
            <w:tcW w:w="710"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7BBF" w:rsidRPr="00565429" w:rsidRDefault="00957BBF" w:rsidP="00185693">
            <w:pPr>
              <w:widowControl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30</w:t>
            </w:r>
          </w:p>
        </w:tc>
      </w:tr>
      <w:tr w:rsidR="00565429" w:rsidRPr="00565429" w:rsidTr="00874325">
        <w:trPr>
          <w:trHeight w:val="334"/>
          <w:jc w:val="right"/>
        </w:trPr>
        <w:tc>
          <w:tcPr>
            <w:tcW w:w="4962" w:type="dxa"/>
            <w:gridSpan w:val="2"/>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Ритмика</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957BBF" w:rsidRPr="00565429" w:rsidRDefault="00957BBF" w:rsidP="00185693">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1</w:t>
            </w:r>
          </w:p>
        </w:tc>
        <w:tc>
          <w:tcPr>
            <w:tcW w:w="709" w:type="dxa"/>
            <w:tcBorders>
              <w:top w:val="single" w:sz="4" w:space="0" w:color="000000"/>
              <w:left w:val="single" w:sz="4" w:space="0" w:color="auto"/>
              <w:bottom w:val="single" w:sz="4" w:space="0" w:color="000000"/>
            </w:tcBorders>
            <w:shd w:val="clear" w:color="auto" w:fill="auto"/>
          </w:tcPr>
          <w:p w:rsidR="00957BBF" w:rsidRPr="00565429" w:rsidRDefault="00185693" w:rsidP="00957BBF">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1</w:t>
            </w:r>
          </w:p>
        </w:tc>
        <w:tc>
          <w:tcPr>
            <w:tcW w:w="709"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pacing w:after="0" w:line="240" w:lineRule="auto"/>
              <w:jc w:val="center"/>
              <w:rPr>
                <w:rFonts w:ascii="Times New Roman" w:eastAsia="Times New Roman" w:hAnsi="Times New Roman" w:cs="Times New Roman"/>
                <w:b/>
                <w:kern w:val="1"/>
                <w:lang w:val="en-US" w:eastAsia="ar-SA"/>
              </w:rPr>
            </w:pPr>
            <w:r w:rsidRPr="00565429">
              <w:rPr>
                <w:rFonts w:ascii="Times New Roman" w:eastAsia="Times New Roman" w:hAnsi="Times New Roman" w:cs="Times New Roman"/>
                <w:b/>
                <w:kern w:val="1"/>
                <w:lang w:eastAsia="ar-SA"/>
              </w:rPr>
              <w:t>1</w:t>
            </w:r>
          </w:p>
        </w:tc>
        <w:tc>
          <w:tcPr>
            <w:tcW w:w="708"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pacing w:after="0" w:line="240" w:lineRule="auto"/>
              <w:jc w:val="center"/>
              <w:rPr>
                <w:rFonts w:ascii="Times New Roman" w:eastAsia="Times New Roman" w:hAnsi="Times New Roman" w:cs="Times New Roman"/>
                <w:b/>
                <w:kern w:val="1"/>
                <w:lang w:val="en-US" w:eastAsia="ar-SA"/>
              </w:rPr>
            </w:pPr>
            <w:r w:rsidRPr="00565429">
              <w:rPr>
                <w:rFonts w:ascii="Times New Roman" w:eastAsia="Times New Roman" w:hAnsi="Times New Roman" w:cs="Times New Roman"/>
                <w:b/>
                <w:kern w:val="1"/>
                <w:lang w:eastAsia="ar-SA"/>
              </w:rPr>
              <w:t>1</w:t>
            </w:r>
          </w:p>
        </w:tc>
        <w:tc>
          <w:tcPr>
            <w:tcW w:w="710"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pacing w:after="0" w:line="240" w:lineRule="auto"/>
              <w:jc w:val="center"/>
              <w:rPr>
                <w:rFonts w:ascii="Times New Roman" w:eastAsia="Times New Roman" w:hAnsi="Times New Roman" w:cs="Times New Roman"/>
                <w:b/>
                <w:kern w:val="1"/>
                <w:lang w:val="en-US" w:eastAsia="ar-SA"/>
              </w:rPr>
            </w:pPr>
            <w:r w:rsidRPr="00565429">
              <w:rPr>
                <w:rFonts w:ascii="Times New Roman" w:eastAsia="Times New Roman" w:hAnsi="Times New Roman" w:cs="Times New Roman"/>
                <w:b/>
                <w:kern w:val="1"/>
                <w:lang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7BBF" w:rsidRPr="00565429" w:rsidRDefault="00957BBF" w:rsidP="00185693">
            <w:pPr>
              <w:widowControl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5</w:t>
            </w:r>
          </w:p>
        </w:tc>
      </w:tr>
      <w:tr w:rsidR="00565429" w:rsidRPr="00565429" w:rsidTr="00874325">
        <w:trPr>
          <w:trHeight w:val="497"/>
          <w:jc w:val="right"/>
        </w:trPr>
        <w:tc>
          <w:tcPr>
            <w:tcW w:w="4962" w:type="dxa"/>
            <w:gridSpan w:val="2"/>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i/>
                <w:kern w:val="1"/>
              </w:rPr>
              <w:t>направления внеурочной деятельности</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957BBF" w:rsidRPr="00565429" w:rsidRDefault="00957BBF" w:rsidP="00185693">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3</w:t>
            </w:r>
          </w:p>
        </w:tc>
        <w:tc>
          <w:tcPr>
            <w:tcW w:w="709" w:type="dxa"/>
            <w:tcBorders>
              <w:top w:val="single" w:sz="4" w:space="0" w:color="000000"/>
              <w:left w:val="single" w:sz="4" w:space="0" w:color="auto"/>
              <w:bottom w:val="single" w:sz="4" w:space="0" w:color="000000"/>
            </w:tcBorders>
            <w:shd w:val="clear" w:color="auto" w:fill="auto"/>
          </w:tcPr>
          <w:p w:rsidR="00957BBF" w:rsidRPr="00565429" w:rsidRDefault="00185693" w:rsidP="00957BBF">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3</w:t>
            </w:r>
          </w:p>
        </w:tc>
        <w:tc>
          <w:tcPr>
            <w:tcW w:w="709"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3</w:t>
            </w:r>
          </w:p>
        </w:tc>
        <w:tc>
          <w:tcPr>
            <w:tcW w:w="708"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3</w:t>
            </w:r>
          </w:p>
        </w:tc>
        <w:tc>
          <w:tcPr>
            <w:tcW w:w="710"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7BBF" w:rsidRPr="00565429" w:rsidRDefault="00957BBF" w:rsidP="00185693">
            <w:pPr>
              <w:widowControl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15</w:t>
            </w:r>
          </w:p>
        </w:tc>
      </w:tr>
      <w:tr w:rsidR="00565429" w:rsidRPr="00565429" w:rsidTr="00874325">
        <w:trPr>
          <w:jc w:val="right"/>
        </w:trPr>
        <w:tc>
          <w:tcPr>
            <w:tcW w:w="4962" w:type="dxa"/>
            <w:gridSpan w:val="2"/>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both"/>
              <w:rPr>
                <w:rFonts w:ascii="Times New Roman" w:eastAsia="Times New Roman" w:hAnsi="Times New Roman" w:cs="Times New Roman"/>
                <w:i/>
                <w:kern w:val="1"/>
                <w:lang w:eastAsia="ar-SA"/>
              </w:rPr>
            </w:pPr>
            <w:r w:rsidRPr="00565429">
              <w:rPr>
                <w:rFonts w:ascii="Times New Roman" w:eastAsia="Times New Roman" w:hAnsi="Times New Roman" w:cs="Times New Roman"/>
                <w:i/>
                <w:kern w:val="1"/>
                <w:lang w:val="en-US" w:eastAsia="ar-SA"/>
              </w:rPr>
              <w:t>Общее количество часов</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31</w:t>
            </w:r>
          </w:p>
        </w:tc>
        <w:tc>
          <w:tcPr>
            <w:tcW w:w="709" w:type="dxa"/>
            <w:tcBorders>
              <w:top w:val="single" w:sz="4" w:space="0" w:color="000000"/>
              <w:left w:val="single" w:sz="4" w:space="0" w:color="auto"/>
              <w:bottom w:val="single" w:sz="4" w:space="0" w:color="000000"/>
            </w:tcBorders>
            <w:shd w:val="clear" w:color="auto" w:fill="auto"/>
          </w:tcPr>
          <w:p w:rsidR="00957BBF" w:rsidRPr="00565429" w:rsidRDefault="00185693" w:rsidP="00957BBF">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31</w:t>
            </w:r>
          </w:p>
        </w:tc>
        <w:tc>
          <w:tcPr>
            <w:tcW w:w="709"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33</w:t>
            </w:r>
          </w:p>
        </w:tc>
        <w:tc>
          <w:tcPr>
            <w:tcW w:w="708"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33</w:t>
            </w:r>
          </w:p>
        </w:tc>
        <w:tc>
          <w:tcPr>
            <w:tcW w:w="710" w:type="dxa"/>
            <w:tcBorders>
              <w:top w:val="single" w:sz="4" w:space="0" w:color="000000"/>
              <w:left w:val="single" w:sz="4" w:space="0" w:color="000000"/>
              <w:bottom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7BBF" w:rsidRPr="00565429" w:rsidRDefault="00957BBF" w:rsidP="00185693">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161</w:t>
            </w:r>
          </w:p>
        </w:tc>
      </w:tr>
    </w:tbl>
    <w:p w:rsidR="00CB20AF" w:rsidRPr="00565429" w:rsidRDefault="00CB20AF" w:rsidP="000B1DC9">
      <w:pPr>
        <w:widowControl w:val="0"/>
        <w:shd w:val="clear" w:color="auto" w:fill="FFFFFF"/>
        <w:spacing w:after="0" w:line="240" w:lineRule="auto"/>
        <w:rPr>
          <w:rFonts w:ascii="Times New Roman" w:eastAsia="Calibri" w:hAnsi="Times New Roman" w:cs="Times New Roman"/>
          <w:b/>
          <w:sz w:val="24"/>
          <w:szCs w:val="24"/>
        </w:rPr>
      </w:pPr>
    </w:p>
    <w:p w:rsidR="002223D1" w:rsidRPr="00565429" w:rsidRDefault="002223D1" w:rsidP="002223D1">
      <w:pPr>
        <w:widowControl w:val="0"/>
        <w:shd w:val="clear" w:color="auto" w:fill="FFFFFF"/>
        <w:tabs>
          <w:tab w:val="left" w:pos="670"/>
        </w:tabs>
        <w:spacing w:after="0" w:line="240" w:lineRule="auto"/>
        <w:ind w:firstLine="709"/>
        <w:jc w:val="both"/>
        <w:rPr>
          <w:rFonts w:ascii="Times New Roman" w:eastAsia="Calibri" w:hAnsi="Times New Roman" w:cs="Times New Roman"/>
          <w:iCs/>
          <w:sz w:val="24"/>
          <w:szCs w:val="24"/>
          <w:lang w:val="x-none" w:eastAsia="x-none"/>
        </w:rPr>
      </w:pPr>
      <w:r w:rsidRPr="00565429">
        <w:rPr>
          <w:rFonts w:ascii="Times New Roman" w:eastAsia="Calibri" w:hAnsi="Times New Roman" w:cs="Times New Roman"/>
          <w:iCs/>
          <w:sz w:val="24"/>
          <w:szCs w:val="24"/>
          <w:u w:val="single"/>
          <w:lang w:val="x-none" w:eastAsia="x-none"/>
        </w:rPr>
        <w:t>Филология.</w:t>
      </w:r>
      <w:r w:rsidRPr="00565429">
        <w:rPr>
          <w:rFonts w:ascii="Times New Roman" w:eastAsia="Calibri" w:hAnsi="Times New Roman" w:cs="Times New Roman"/>
          <w:iCs/>
          <w:sz w:val="24"/>
          <w:szCs w:val="24"/>
          <w:lang w:val="x-none" w:eastAsia="x-none"/>
        </w:rPr>
        <w:t xml:space="preserve"> Предметная область реализуется предметом русский язык; литературное чтение; обучение грамоте.</w:t>
      </w:r>
    </w:p>
    <w:p w:rsidR="002223D1" w:rsidRPr="00565429" w:rsidRDefault="002223D1" w:rsidP="002223D1">
      <w:pPr>
        <w:widowControl w:val="0"/>
        <w:shd w:val="clear" w:color="auto" w:fill="FFFFFF"/>
        <w:tabs>
          <w:tab w:val="left" w:pos="670"/>
        </w:tabs>
        <w:spacing w:after="0" w:line="240" w:lineRule="auto"/>
        <w:ind w:firstLine="709"/>
        <w:jc w:val="both"/>
        <w:rPr>
          <w:rFonts w:ascii="Times New Roman" w:eastAsia="Calibri" w:hAnsi="Times New Roman" w:cs="Times New Roman"/>
          <w:iCs/>
          <w:sz w:val="24"/>
          <w:szCs w:val="24"/>
          <w:lang w:val="x-none" w:eastAsia="x-none"/>
        </w:rPr>
      </w:pPr>
      <w:r w:rsidRPr="00565429">
        <w:rPr>
          <w:rFonts w:ascii="Times New Roman" w:eastAsia="Calibri" w:hAnsi="Times New Roman" w:cs="Times New Roman"/>
          <w:iCs/>
          <w:sz w:val="24"/>
          <w:szCs w:val="24"/>
          <w:lang w:val="x-none" w:eastAsia="x-none"/>
        </w:rPr>
        <w:t xml:space="preserve"> Учебный  предмет  «Русский  язык»  состоит  из  двух  разделов:  «Обучение  грамоте»</w:t>
      </w:r>
      <w:r w:rsidRPr="00565429">
        <w:rPr>
          <w:rFonts w:ascii="Times New Roman" w:eastAsia="Calibri" w:hAnsi="Times New Roman" w:cs="Times New Roman"/>
          <w:iCs/>
          <w:sz w:val="24"/>
          <w:szCs w:val="24"/>
          <w:lang w:eastAsia="x-none"/>
        </w:rPr>
        <w:t xml:space="preserve"> </w:t>
      </w:r>
      <w:r w:rsidRPr="00565429">
        <w:rPr>
          <w:rFonts w:ascii="Times New Roman" w:eastAsia="Calibri" w:hAnsi="Times New Roman" w:cs="Times New Roman"/>
          <w:iCs/>
          <w:sz w:val="24"/>
          <w:szCs w:val="24"/>
          <w:lang w:val="x-none" w:eastAsia="x-none"/>
        </w:rPr>
        <w:t>(I класс) и «Русский язык» (II – IV класс).</w:t>
      </w:r>
    </w:p>
    <w:p w:rsidR="002223D1" w:rsidRPr="00565429" w:rsidRDefault="002223D1" w:rsidP="002223D1">
      <w:pPr>
        <w:widowControl w:val="0"/>
        <w:shd w:val="clear" w:color="auto" w:fill="FFFFFF"/>
        <w:tabs>
          <w:tab w:val="left" w:pos="670"/>
        </w:tabs>
        <w:spacing w:after="0" w:line="240" w:lineRule="auto"/>
        <w:ind w:firstLine="709"/>
        <w:jc w:val="both"/>
        <w:rPr>
          <w:rFonts w:ascii="Times New Roman" w:eastAsia="Calibri" w:hAnsi="Times New Roman" w:cs="Times New Roman"/>
          <w:iCs/>
          <w:sz w:val="24"/>
          <w:szCs w:val="24"/>
          <w:u w:val="single"/>
          <w:lang w:val="x-none" w:eastAsia="x-none"/>
        </w:rPr>
      </w:pPr>
      <w:r w:rsidRPr="00565429">
        <w:rPr>
          <w:rFonts w:ascii="Times New Roman" w:eastAsia="Calibri" w:hAnsi="Times New Roman" w:cs="Times New Roman"/>
          <w:iCs/>
          <w:sz w:val="24"/>
          <w:szCs w:val="24"/>
          <w:u w:val="single"/>
          <w:lang w:val="x-none" w:eastAsia="x-none"/>
        </w:rPr>
        <w:t xml:space="preserve">Обучение грамоте </w:t>
      </w:r>
      <w:r w:rsidRPr="00565429">
        <w:rPr>
          <w:rFonts w:ascii="Times New Roman" w:eastAsia="Calibri" w:hAnsi="Times New Roman" w:cs="Times New Roman"/>
          <w:iCs/>
          <w:sz w:val="24"/>
          <w:szCs w:val="24"/>
          <w:lang w:val="x-none" w:eastAsia="x-none"/>
        </w:rPr>
        <w:t>в объеме</w:t>
      </w:r>
      <w:r w:rsidRPr="00565429">
        <w:rPr>
          <w:rFonts w:ascii="Times New Roman" w:eastAsia="Calibri" w:hAnsi="Times New Roman" w:cs="Times New Roman"/>
          <w:iCs/>
          <w:sz w:val="24"/>
          <w:szCs w:val="24"/>
          <w:u w:val="single"/>
          <w:lang w:val="x-none" w:eastAsia="x-none"/>
        </w:rPr>
        <w:t xml:space="preserve"> </w:t>
      </w:r>
      <w:r w:rsidRPr="00565429">
        <w:rPr>
          <w:rFonts w:ascii="Times New Roman" w:eastAsia="Calibri" w:hAnsi="Times New Roman" w:cs="Times New Roman"/>
          <w:iCs/>
          <w:sz w:val="24"/>
          <w:szCs w:val="24"/>
          <w:lang w:val="x-none" w:eastAsia="x-none"/>
        </w:rPr>
        <w:t xml:space="preserve">165 часов в год в 1 классе и изучение </w:t>
      </w:r>
      <w:r w:rsidRPr="00565429">
        <w:rPr>
          <w:rFonts w:ascii="Times New Roman" w:eastAsia="Calibri" w:hAnsi="Times New Roman" w:cs="Times New Roman"/>
          <w:sz w:val="24"/>
          <w:szCs w:val="24"/>
          <w:u w:val="single"/>
          <w:lang w:val="x-none" w:eastAsia="x-none"/>
        </w:rPr>
        <w:t>русского языка</w:t>
      </w:r>
      <w:r w:rsidRPr="00565429">
        <w:rPr>
          <w:rFonts w:ascii="Times New Roman" w:eastAsia="Calibri" w:hAnsi="Times New Roman" w:cs="Times New Roman"/>
          <w:sz w:val="24"/>
          <w:szCs w:val="24"/>
          <w:lang w:val="x-none" w:eastAsia="x-none"/>
        </w:rPr>
        <w:t xml:space="preserve">  в объеме</w:t>
      </w:r>
      <w:r w:rsidRPr="00565429">
        <w:rPr>
          <w:rFonts w:ascii="Times New Roman" w:eastAsia="Calibri" w:hAnsi="Times New Roman" w:cs="Times New Roman"/>
          <w:iCs/>
          <w:sz w:val="24"/>
          <w:szCs w:val="24"/>
          <w:lang w:val="x-none" w:eastAsia="x-none"/>
        </w:rPr>
        <w:t xml:space="preserve"> во вторых, третьих,  четвертых  классах  направлено на достижение следующих целей: </w:t>
      </w:r>
    </w:p>
    <w:p w:rsidR="002223D1" w:rsidRPr="00565429" w:rsidRDefault="002223D1" w:rsidP="00C82AF5">
      <w:pPr>
        <w:widowControl w:val="0"/>
        <w:numPr>
          <w:ilvl w:val="1"/>
          <w:numId w:val="142"/>
        </w:numPr>
        <w:shd w:val="clear" w:color="auto" w:fill="FFFFFF"/>
        <w:tabs>
          <w:tab w:val="left" w:pos="0"/>
        </w:tabs>
        <w:spacing w:after="0" w:line="240" w:lineRule="auto"/>
        <w:ind w:left="0" w:firstLine="0"/>
        <w:jc w:val="both"/>
        <w:rPr>
          <w:rFonts w:ascii="Times New Roman" w:eastAsia="Calibri" w:hAnsi="Times New Roman" w:cs="Times New Roman"/>
          <w:iCs/>
          <w:sz w:val="24"/>
          <w:szCs w:val="24"/>
          <w:lang w:val="x-none" w:eastAsia="x-none"/>
        </w:rPr>
      </w:pPr>
      <w:r w:rsidRPr="00565429">
        <w:rPr>
          <w:rFonts w:ascii="Times New Roman" w:eastAsia="Calibri" w:hAnsi="Times New Roman" w:cs="Times New Roman"/>
          <w:iCs/>
          <w:sz w:val="24"/>
          <w:szCs w:val="24"/>
          <w:lang w:val="x-none" w:eastAsia="x-none"/>
        </w:rPr>
        <w:t xml:space="preserve">развитие речи, мышления, воображения школьников, способности выбирать средства языка в соответствии с условиями общения; </w:t>
      </w:r>
    </w:p>
    <w:p w:rsidR="002223D1" w:rsidRPr="00565429" w:rsidRDefault="002223D1" w:rsidP="00C82AF5">
      <w:pPr>
        <w:widowControl w:val="0"/>
        <w:numPr>
          <w:ilvl w:val="1"/>
          <w:numId w:val="142"/>
        </w:numPr>
        <w:shd w:val="clear" w:color="auto" w:fill="FFFFFF"/>
        <w:tabs>
          <w:tab w:val="left" w:pos="0"/>
        </w:tabs>
        <w:spacing w:after="0" w:line="240" w:lineRule="auto"/>
        <w:ind w:left="0" w:firstLine="0"/>
        <w:jc w:val="both"/>
        <w:rPr>
          <w:rFonts w:ascii="Times New Roman" w:eastAsia="Calibri" w:hAnsi="Times New Roman" w:cs="Times New Roman"/>
          <w:iCs/>
          <w:sz w:val="24"/>
          <w:szCs w:val="24"/>
          <w:lang w:val="x-none" w:eastAsia="x-none"/>
        </w:rPr>
      </w:pPr>
      <w:r w:rsidRPr="00565429">
        <w:rPr>
          <w:rFonts w:ascii="Times New Roman" w:eastAsia="Calibri" w:hAnsi="Times New Roman" w:cs="Times New Roman"/>
          <w:iCs/>
          <w:sz w:val="24"/>
          <w:szCs w:val="24"/>
          <w:lang w:val="x-none" w:eastAsia="x-none"/>
        </w:rPr>
        <w:t xml:space="preserve">воспитание позитивного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стремления совершенствовать свою речь. </w:t>
      </w:r>
    </w:p>
    <w:p w:rsidR="002223D1" w:rsidRPr="00565429" w:rsidRDefault="002223D1" w:rsidP="00C82AF5">
      <w:pPr>
        <w:widowControl w:val="0"/>
        <w:numPr>
          <w:ilvl w:val="1"/>
          <w:numId w:val="142"/>
        </w:numPr>
        <w:shd w:val="clear" w:color="auto" w:fill="FFFFFF"/>
        <w:tabs>
          <w:tab w:val="left" w:pos="0"/>
        </w:tabs>
        <w:spacing w:after="0" w:line="240" w:lineRule="auto"/>
        <w:ind w:left="0" w:firstLine="0"/>
        <w:jc w:val="both"/>
        <w:rPr>
          <w:rFonts w:ascii="Times New Roman" w:eastAsia="Calibri" w:hAnsi="Times New Roman" w:cs="Times New Roman"/>
          <w:iCs/>
          <w:sz w:val="24"/>
          <w:szCs w:val="24"/>
          <w:lang w:val="x-none" w:eastAsia="x-none"/>
        </w:rPr>
      </w:pPr>
      <w:r w:rsidRPr="00565429">
        <w:rPr>
          <w:rFonts w:ascii="Times New Roman" w:eastAsia="Calibri" w:hAnsi="Times New Roman" w:cs="Times New Roman"/>
          <w:iCs/>
          <w:sz w:val="24"/>
          <w:szCs w:val="24"/>
          <w:lang w:val="x-none" w:eastAsia="x-none"/>
        </w:rPr>
        <w:t xml:space="preserve">освоение первоначальных знаний о лексике, фонетике, грамматике русского языка; </w:t>
      </w:r>
    </w:p>
    <w:p w:rsidR="002223D1" w:rsidRPr="00565429" w:rsidRDefault="002223D1" w:rsidP="00C82AF5">
      <w:pPr>
        <w:widowControl w:val="0"/>
        <w:numPr>
          <w:ilvl w:val="1"/>
          <w:numId w:val="142"/>
        </w:numPr>
        <w:shd w:val="clear" w:color="auto" w:fill="FFFFFF"/>
        <w:tabs>
          <w:tab w:val="left" w:pos="0"/>
        </w:tabs>
        <w:spacing w:after="0" w:line="240" w:lineRule="auto"/>
        <w:ind w:left="0" w:firstLine="0"/>
        <w:jc w:val="both"/>
        <w:rPr>
          <w:rFonts w:ascii="Times New Roman" w:eastAsia="Calibri" w:hAnsi="Times New Roman" w:cs="Times New Roman"/>
          <w:iCs/>
          <w:sz w:val="24"/>
          <w:szCs w:val="24"/>
          <w:lang w:val="x-none" w:eastAsia="x-none"/>
        </w:rPr>
      </w:pPr>
      <w:r w:rsidRPr="00565429">
        <w:rPr>
          <w:rFonts w:ascii="Times New Roman" w:eastAsia="Calibri" w:hAnsi="Times New Roman" w:cs="Times New Roman"/>
          <w:iCs/>
          <w:sz w:val="24"/>
          <w:szCs w:val="24"/>
          <w:lang w:val="x-none" w:eastAsia="x-none"/>
        </w:rPr>
        <w:t xml:space="preserve">овладение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овладение основами делового письма (написание записки, адреса, письма). Преподаванию русского языка отводится важное место в общей системе образования обучающихся с </w:t>
      </w:r>
      <w:r w:rsidR="00D810F0" w:rsidRPr="00565429">
        <w:rPr>
          <w:rFonts w:ascii="Times New Roman" w:eastAsia="Calibri" w:hAnsi="Times New Roman" w:cs="Times New Roman"/>
          <w:iCs/>
          <w:sz w:val="24"/>
          <w:szCs w:val="24"/>
          <w:lang w:eastAsia="x-none"/>
        </w:rPr>
        <w:t>ЗПР</w:t>
      </w:r>
      <w:r w:rsidRPr="00565429">
        <w:rPr>
          <w:rFonts w:ascii="Times New Roman" w:eastAsia="Calibri" w:hAnsi="Times New Roman" w:cs="Times New Roman"/>
          <w:iCs/>
          <w:sz w:val="24"/>
          <w:szCs w:val="24"/>
          <w:lang w:val="x-none" w:eastAsia="x-none"/>
        </w:rPr>
        <w:t>Р. Это обусловлено исключительной ролью речи в психическом развитии ребенка. Кроме того, от успешного усвоения родного языка во многом зависит и успеваемость учащихся по всем другим предметам.</w:t>
      </w:r>
    </w:p>
    <w:p w:rsidR="002223D1" w:rsidRPr="00565429" w:rsidRDefault="002223D1" w:rsidP="002223D1">
      <w:pPr>
        <w:widowControl w:val="0"/>
        <w:shd w:val="clear" w:color="auto" w:fill="FFFFFF"/>
        <w:tabs>
          <w:tab w:val="left" w:pos="670"/>
        </w:tabs>
        <w:spacing w:after="0" w:line="240" w:lineRule="auto"/>
        <w:ind w:firstLine="709"/>
        <w:jc w:val="both"/>
        <w:rPr>
          <w:rFonts w:ascii="Times New Roman" w:eastAsia="Calibri" w:hAnsi="Times New Roman" w:cs="Times New Roman"/>
          <w:iCs/>
          <w:sz w:val="24"/>
          <w:szCs w:val="24"/>
          <w:lang w:val="x-none" w:eastAsia="x-none"/>
        </w:rPr>
      </w:pPr>
      <w:r w:rsidRPr="00565429">
        <w:rPr>
          <w:rFonts w:ascii="Times New Roman" w:eastAsia="Calibri" w:hAnsi="Times New Roman" w:cs="Times New Roman"/>
          <w:iCs/>
          <w:sz w:val="24"/>
          <w:szCs w:val="24"/>
          <w:u w:val="single"/>
          <w:lang w:val="x-none" w:eastAsia="x-none"/>
        </w:rPr>
        <w:t>Литературное чтение</w:t>
      </w:r>
      <w:r w:rsidRPr="00565429">
        <w:rPr>
          <w:rFonts w:ascii="Times New Roman" w:eastAsia="Calibri" w:hAnsi="Times New Roman" w:cs="Times New Roman"/>
          <w:iCs/>
          <w:sz w:val="24"/>
          <w:szCs w:val="24"/>
          <w:lang w:val="x-none" w:eastAsia="x-none"/>
        </w:rPr>
        <w:t xml:space="preserve"> является важнейшим учебным предметом предметной области «Филология» и служит для реализации образовательных, воспитательных, развивающих и коррекционных задач. Изучение </w:t>
      </w:r>
      <w:r w:rsidRPr="00565429">
        <w:rPr>
          <w:rFonts w:ascii="Times New Roman" w:eastAsia="Calibri" w:hAnsi="Times New Roman" w:cs="Times New Roman"/>
          <w:sz w:val="24"/>
          <w:szCs w:val="24"/>
          <w:u w:val="single"/>
          <w:lang w:val="x-none" w:eastAsia="x-none"/>
        </w:rPr>
        <w:t xml:space="preserve">литературного чтения  </w:t>
      </w:r>
      <w:r w:rsidRPr="00565429">
        <w:rPr>
          <w:rFonts w:ascii="Times New Roman" w:eastAsia="Calibri" w:hAnsi="Times New Roman" w:cs="Times New Roman"/>
          <w:sz w:val="24"/>
          <w:szCs w:val="24"/>
          <w:lang w:val="x-none" w:eastAsia="x-none"/>
        </w:rPr>
        <w:t xml:space="preserve">в объеме 132 часов во втором, в третьем, четвертом  классе </w:t>
      </w:r>
      <w:r w:rsidRPr="00565429">
        <w:rPr>
          <w:rFonts w:ascii="Times New Roman" w:eastAsia="Calibri" w:hAnsi="Times New Roman" w:cs="Times New Roman"/>
          <w:iCs/>
          <w:sz w:val="24"/>
          <w:szCs w:val="24"/>
          <w:lang w:val="x-none" w:eastAsia="x-none"/>
        </w:rPr>
        <w:t xml:space="preserve">ориентировано на реализацию следующих целей: </w:t>
      </w:r>
    </w:p>
    <w:p w:rsidR="002223D1" w:rsidRPr="00565429" w:rsidRDefault="002223D1" w:rsidP="00C82AF5">
      <w:pPr>
        <w:widowControl w:val="0"/>
        <w:numPr>
          <w:ilvl w:val="1"/>
          <w:numId w:val="143"/>
        </w:numPr>
        <w:shd w:val="clear" w:color="auto" w:fill="FFFFFF"/>
        <w:tabs>
          <w:tab w:val="left" w:pos="0"/>
        </w:tabs>
        <w:spacing w:after="0" w:line="240" w:lineRule="auto"/>
        <w:ind w:left="0" w:firstLine="0"/>
        <w:jc w:val="both"/>
        <w:rPr>
          <w:rFonts w:ascii="Times New Roman" w:eastAsia="Calibri" w:hAnsi="Times New Roman" w:cs="Times New Roman"/>
          <w:iCs/>
          <w:sz w:val="24"/>
          <w:szCs w:val="24"/>
          <w:lang w:val="x-none" w:eastAsia="x-none"/>
        </w:rPr>
      </w:pPr>
      <w:r w:rsidRPr="00565429">
        <w:rPr>
          <w:rFonts w:ascii="Times New Roman" w:eastAsia="Calibri" w:hAnsi="Times New Roman" w:cs="Times New Roman"/>
          <w:iCs/>
          <w:sz w:val="24"/>
          <w:szCs w:val="24"/>
          <w:lang w:val="x-none" w:eastAsia="x-none"/>
        </w:rPr>
        <w:t xml:space="preserve">формирование читателя-школьника с развитыми нравственными и эстетическими чувствами, способного к творческой деятельности; </w:t>
      </w:r>
    </w:p>
    <w:p w:rsidR="002223D1" w:rsidRPr="00565429" w:rsidRDefault="002223D1" w:rsidP="00C82AF5">
      <w:pPr>
        <w:widowControl w:val="0"/>
        <w:numPr>
          <w:ilvl w:val="1"/>
          <w:numId w:val="143"/>
        </w:numPr>
        <w:shd w:val="clear" w:color="auto" w:fill="FFFFFF"/>
        <w:tabs>
          <w:tab w:val="left" w:pos="0"/>
        </w:tabs>
        <w:spacing w:after="0" w:line="240" w:lineRule="auto"/>
        <w:ind w:left="0" w:firstLine="0"/>
        <w:jc w:val="both"/>
        <w:rPr>
          <w:rFonts w:ascii="Times New Roman" w:eastAsia="Calibri" w:hAnsi="Times New Roman" w:cs="Times New Roman"/>
          <w:iCs/>
          <w:sz w:val="24"/>
          <w:szCs w:val="24"/>
          <w:lang w:val="x-none" w:eastAsia="x-none"/>
        </w:rPr>
      </w:pPr>
      <w:r w:rsidRPr="00565429">
        <w:rPr>
          <w:rFonts w:ascii="Times New Roman" w:eastAsia="Calibri" w:hAnsi="Times New Roman" w:cs="Times New Roman"/>
          <w:iCs/>
          <w:sz w:val="24"/>
          <w:szCs w:val="24"/>
          <w:lang w:val="x-none" w:eastAsia="x-none"/>
        </w:rPr>
        <w:t xml:space="preserve">формирование и совершенствование всех видов речевой деятельности младшего школьника (слушание, чтение, говорение, письмо, различные виды пересказа); </w:t>
      </w:r>
    </w:p>
    <w:p w:rsidR="002223D1" w:rsidRPr="00565429" w:rsidRDefault="002223D1" w:rsidP="00C82AF5">
      <w:pPr>
        <w:widowControl w:val="0"/>
        <w:numPr>
          <w:ilvl w:val="1"/>
          <w:numId w:val="144"/>
        </w:numPr>
        <w:shd w:val="clear" w:color="auto" w:fill="FFFFFF"/>
        <w:tabs>
          <w:tab w:val="left" w:pos="0"/>
        </w:tabs>
        <w:spacing w:after="0" w:line="240" w:lineRule="auto"/>
        <w:ind w:left="0" w:firstLine="0"/>
        <w:jc w:val="both"/>
        <w:rPr>
          <w:rFonts w:ascii="Times New Roman" w:eastAsia="Calibri" w:hAnsi="Times New Roman" w:cs="Times New Roman"/>
          <w:iCs/>
          <w:sz w:val="24"/>
          <w:szCs w:val="24"/>
          <w:lang w:val="x-none" w:eastAsia="x-none"/>
        </w:rPr>
      </w:pPr>
      <w:r w:rsidRPr="00565429">
        <w:rPr>
          <w:rFonts w:ascii="Times New Roman" w:eastAsia="Calibri" w:hAnsi="Times New Roman" w:cs="Times New Roman"/>
          <w:iCs/>
          <w:sz w:val="24"/>
          <w:szCs w:val="24"/>
          <w:lang w:val="x-none" w:eastAsia="x-none"/>
        </w:rPr>
        <w:t xml:space="preserve">знакомство с богатым миром отечественной и зарубежной детской литературы. </w:t>
      </w:r>
    </w:p>
    <w:p w:rsidR="002223D1" w:rsidRPr="00565429" w:rsidRDefault="002223D1" w:rsidP="002223D1">
      <w:pPr>
        <w:widowControl w:val="0"/>
        <w:shd w:val="clear" w:color="auto" w:fill="FFFFFF"/>
        <w:tabs>
          <w:tab w:val="left" w:pos="670"/>
        </w:tabs>
        <w:spacing w:after="0" w:line="240" w:lineRule="auto"/>
        <w:ind w:firstLine="709"/>
        <w:jc w:val="both"/>
        <w:rPr>
          <w:rFonts w:ascii="Times New Roman" w:eastAsia="Calibri" w:hAnsi="Times New Roman" w:cs="Times New Roman"/>
          <w:iCs/>
          <w:sz w:val="24"/>
          <w:szCs w:val="24"/>
          <w:lang w:val="x-none" w:eastAsia="x-none"/>
        </w:rPr>
      </w:pPr>
      <w:r w:rsidRPr="00565429">
        <w:rPr>
          <w:rFonts w:ascii="Times New Roman" w:eastAsia="Calibri" w:hAnsi="Times New Roman" w:cs="Times New Roman"/>
          <w:iCs/>
          <w:sz w:val="24"/>
          <w:szCs w:val="24"/>
          <w:u w:val="single"/>
          <w:lang w:val="x-none" w:eastAsia="x-none"/>
        </w:rPr>
        <w:t>Математика и информатика</w:t>
      </w:r>
      <w:r w:rsidRPr="00565429">
        <w:rPr>
          <w:rFonts w:ascii="Times New Roman" w:eastAsia="Calibri" w:hAnsi="Times New Roman" w:cs="Times New Roman"/>
          <w:iCs/>
          <w:sz w:val="24"/>
          <w:szCs w:val="24"/>
          <w:lang w:val="x-none" w:eastAsia="x-none"/>
        </w:rPr>
        <w:t>. Предметная область реализуется предметом Математика. Изучение «</w:t>
      </w:r>
      <w:r w:rsidRPr="00565429">
        <w:rPr>
          <w:rFonts w:ascii="Times New Roman" w:eastAsia="Calibri" w:hAnsi="Times New Roman" w:cs="Times New Roman"/>
          <w:sz w:val="24"/>
          <w:szCs w:val="24"/>
          <w:u w:val="single"/>
          <w:lang w:val="x-none" w:eastAsia="x-none"/>
        </w:rPr>
        <w:t>Математики»</w:t>
      </w:r>
      <w:r w:rsidRPr="00565429">
        <w:rPr>
          <w:rFonts w:ascii="Times New Roman" w:eastAsia="Calibri" w:hAnsi="Times New Roman" w:cs="Times New Roman"/>
          <w:sz w:val="24"/>
          <w:szCs w:val="24"/>
          <w:lang w:val="x-none" w:eastAsia="x-none"/>
        </w:rPr>
        <w:t xml:space="preserve">    в объеме 132 часов в первом классе и 136 часов во втором, третьем, четвертом  классе</w:t>
      </w:r>
      <w:r w:rsidRPr="00565429">
        <w:rPr>
          <w:rFonts w:ascii="Times New Roman" w:eastAsia="Calibri" w:hAnsi="Times New Roman" w:cs="Times New Roman"/>
          <w:iCs/>
          <w:sz w:val="24"/>
          <w:szCs w:val="24"/>
          <w:lang w:val="x-none" w:eastAsia="x-none"/>
        </w:rPr>
        <w:t xml:space="preserve"> для обучающихся с </w:t>
      </w:r>
      <w:r w:rsidR="005B78BA" w:rsidRPr="00565429">
        <w:rPr>
          <w:rFonts w:ascii="Times New Roman" w:eastAsia="Calibri" w:hAnsi="Times New Roman" w:cs="Times New Roman"/>
          <w:iCs/>
          <w:sz w:val="24"/>
          <w:szCs w:val="24"/>
          <w:lang w:val="x-none" w:eastAsia="x-none"/>
        </w:rPr>
        <w:t>ЗПР</w:t>
      </w:r>
      <w:r w:rsidRPr="00565429">
        <w:rPr>
          <w:rFonts w:ascii="Times New Roman" w:eastAsia="Calibri" w:hAnsi="Times New Roman" w:cs="Times New Roman"/>
          <w:sz w:val="24"/>
          <w:szCs w:val="24"/>
          <w:lang w:val="x-none" w:eastAsia="x-none"/>
        </w:rPr>
        <w:t xml:space="preserve"> </w:t>
      </w:r>
      <w:r w:rsidRPr="00565429">
        <w:rPr>
          <w:rFonts w:ascii="Times New Roman" w:eastAsia="Calibri" w:hAnsi="Times New Roman" w:cs="Times New Roman"/>
          <w:iCs/>
          <w:sz w:val="24"/>
          <w:szCs w:val="24"/>
          <w:lang w:val="x-none" w:eastAsia="x-none"/>
        </w:rPr>
        <w:t>направлено на достижение следующих целей: сформировать у обучающихся стойкие вычислительные навыки,</w:t>
      </w:r>
      <w:r w:rsidRPr="00565429">
        <w:rPr>
          <w:rFonts w:ascii="Times New Roman" w:eastAsia="Calibri" w:hAnsi="Times New Roman" w:cs="Times New Roman"/>
          <w:iCs/>
          <w:sz w:val="24"/>
          <w:szCs w:val="24"/>
          <w:lang w:eastAsia="x-none"/>
        </w:rPr>
        <w:t xml:space="preserve"> </w:t>
      </w:r>
      <w:r w:rsidRPr="00565429">
        <w:rPr>
          <w:rFonts w:ascii="Times New Roman" w:eastAsia="Calibri" w:hAnsi="Times New Roman" w:cs="Times New Roman"/>
          <w:iCs/>
          <w:sz w:val="24"/>
          <w:szCs w:val="24"/>
          <w:lang w:val="x-none" w:eastAsia="x-none"/>
        </w:rPr>
        <w:t>умение анализировать условие задачи, определять связи между ее отдельными компонентами, находить правильное решение задачи, развивать у обучающихся математические способности, способствовать развитию внимания, памяти, восприятия,</w:t>
      </w:r>
      <w:r w:rsidRPr="00565429">
        <w:rPr>
          <w:rFonts w:ascii="Times New Roman" w:eastAsia="Calibri" w:hAnsi="Times New Roman" w:cs="Times New Roman"/>
          <w:iCs/>
          <w:sz w:val="24"/>
          <w:szCs w:val="24"/>
          <w:lang w:eastAsia="x-none"/>
        </w:rPr>
        <w:t xml:space="preserve"> </w:t>
      </w:r>
      <w:r w:rsidRPr="00565429">
        <w:rPr>
          <w:rFonts w:ascii="Times New Roman" w:eastAsia="Calibri" w:hAnsi="Times New Roman" w:cs="Times New Roman"/>
          <w:iCs/>
          <w:sz w:val="24"/>
          <w:szCs w:val="24"/>
          <w:lang w:val="x-none" w:eastAsia="x-none"/>
        </w:rPr>
        <w:t>мышления, логических операций сравнения, классификации, сериации, умозаключения.</w:t>
      </w:r>
    </w:p>
    <w:p w:rsidR="002223D1" w:rsidRPr="00565429" w:rsidRDefault="002223D1" w:rsidP="002223D1">
      <w:pPr>
        <w:widowControl w:val="0"/>
        <w:shd w:val="clear" w:color="auto" w:fill="FFFFFF"/>
        <w:tabs>
          <w:tab w:val="left" w:pos="670"/>
        </w:tabs>
        <w:spacing w:after="0" w:line="240" w:lineRule="auto"/>
        <w:ind w:firstLine="709"/>
        <w:jc w:val="both"/>
        <w:rPr>
          <w:rFonts w:ascii="Times New Roman" w:eastAsia="Calibri" w:hAnsi="Times New Roman" w:cs="Times New Roman"/>
          <w:iCs/>
          <w:sz w:val="24"/>
          <w:szCs w:val="24"/>
          <w:u w:val="single"/>
          <w:lang w:val="x-none" w:eastAsia="x-none"/>
        </w:rPr>
      </w:pPr>
      <w:r w:rsidRPr="00565429">
        <w:rPr>
          <w:rFonts w:ascii="Times New Roman" w:eastAsia="Calibri" w:hAnsi="Times New Roman" w:cs="Times New Roman"/>
          <w:iCs/>
          <w:sz w:val="24"/>
          <w:szCs w:val="24"/>
          <w:u w:val="single"/>
          <w:lang w:val="x-none" w:eastAsia="x-none"/>
        </w:rPr>
        <w:t>Естествознание и обществознание. Окружающий мир.</w:t>
      </w:r>
    </w:p>
    <w:p w:rsidR="002223D1" w:rsidRPr="00565429" w:rsidRDefault="002223D1" w:rsidP="002223D1">
      <w:pPr>
        <w:widowControl w:val="0"/>
        <w:shd w:val="clear" w:color="auto" w:fill="FFFFFF"/>
        <w:tabs>
          <w:tab w:val="left" w:pos="670"/>
        </w:tabs>
        <w:spacing w:after="0" w:line="240" w:lineRule="auto"/>
        <w:ind w:firstLine="709"/>
        <w:jc w:val="both"/>
        <w:rPr>
          <w:rFonts w:ascii="Times New Roman" w:eastAsia="Calibri" w:hAnsi="Times New Roman" w:cs="Times New Roman"/>
          <w:iCs/>
          <w:sz w:val="24"/>
          <w:szCs w:val="24"/>
          <w:lang w:val="x-none" w:eastAsia="x-none"/>
        </w:rPr>
      </w:pPr>
      <w:r w:rsidRPr="00565429">
        <w:rPr>
          <w:rFonts w:ascii="Times New Roman" w:eastAsia="Calibri" w:hAnsi="Times New Roman" w:cs="Times New Roman"/>
          <w:iCs/>
          <w:sz w:val="24"/>
          <w:szCs w:val="24"/>
          <w:lang w:val="x-none" w:eastAsia="x-none"/>
        </w:rPr>
        <w:t xml:space="preserve">Изучения предмета </w:t>
      </w:r>
      <w:r w:rsidRPr="00565429">
        <w:rPr>
          <w:rFonts w:ascii="Times New Roman" w:eastAsia="Calibri" w:hAnsi="Times New Roman" w:cs="Times New Roman"/>
          <w:iCs/>
          <w:sz w:val="24"/>
          <w:szCs w:val="24"/>
          <w:u w:val="single"/>
          <w:lang w:val="x-none" w:eastAsia="x-none"/>
        </w:rPr>
        <w:t>«</w:t>
      </w:r>
      <w:r w:rsidRPr="00565429">
        <w:rPr>
          <w:rFonts w:ascii="Times New Roman" w:eastAsia="Calibri" w:hAnsi="Times New Roman" w:cs="Times New Roman"/>
          <w:sz w:val="24"/>
          <w:szCs w:val="24"/>
          <w:u w:val="single"/>
          <w:lang w:val="x-none" w:eastAsia="x-none"/>
        </w:rPr>
        <w:t>Окружающий мир»</w:t>
      </w:r>
      <w:r w:rsidRPr="00565429">
        <w:rPr>
          <w:rFonts w:ascii="Times New Roman" w:eastAsia="Calibri" w:hAnsi="Times New Roman" w:cs="Times New Roman"/>
          <w:sz w:val="24"/>
          <w:szCs w:val="24"/>
          <w:lang w:val="x-none" w:eastAsia="x-none"/>
        </w:rPr>
        <w:t xml:space="preserve"> </w:t>
      </w:r>
      <w:r w:rsidRPr="00565429">
        <w:rPr>
          <w:rFonts w:ascii="Times New Roman" w:eastAsia="Calibri" w:hAnsi="Times New Roman" w:cs="Times New Roman"/>
          <w:iCs/>
          <w:sz w:val="24"/>
          <w:szCs w:val="24"/>
          <w:lang w:val="x-none" w:eastAsia="x-none"/>
        </w:rPr>
        <w:t xml:space="preserve">в объеме 66 часов в первом классе и 68 часов во втором, третьем классе направлено на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Значение предмета «Окружающий мир» состоит в том, что в ходе его изучения учащиеся овладевают основами практикоориентированных знаний и умений, в том числе – методами изучения природы, правилами ухода за растениями и животными, а также за собственным организмом. Этот предмет обладает широкими возможностями для формирования у младших школьников умений проводить наблюдения в природе, ставить опыты, соблюдать правила поведения в мире природы и людей, правила здорового образа жизни, т.е. основы адекватного поведения в окружающей среде, что составляет основы экологической и культурологической грамотности и соответствующих компетентностей. </w:t>
      </w:r>
    </w:p>
    <w:p w:rsidR="002223D1" w:rsidRPr="00565429" w:rsidRDefault="002223D1" w:rsidP="002223D1">
      <w:pPr>
        <w:widowControl w:val="0"/>
        <w:shd w:val="clear" w:color="auto" w:fill="FFFFFF"/>
        <w:tabs>
          <w:tab w:val="left" w:pos="670"/>
        </w:tabs>
        <w:spacing w:after="0" w:line="240" w:lineRule="auto"/>
        <w:ind w:firstLine="709"/>
        <w:jc w:val="both"/>
        <w:rPr>
          <w:rFonts w:ascii="Times New Roman" w:eastAsia="Calibri" w:hAnsi="Times New Roman" w:cs="Times New Roman"/>
          <w:iCs/>
          <w:sz w:val="24"/>
          <w:szCs w:val="24"/>
          <w:lang w:val="x-none" w:eastAsia="x-none"/>
        </w:rPr>
      </w:pPr>
      <w:r w:rsidRPr="00565429">
        <w:rPr>
          <w:rFonts w:ascii="Times New Roman" w:eastAsia="Calibri" w:hAnsi="Times New Roman" w:cs="Times New Roman"/>
          <w:iCs/>
          <w:sz w:val="24"/>
          <w:szCs w:val="24"/>
          <w:lang w:val="x-none" w:eastAsia="x-none"/>
        </w:rPr>
        <w:t>Особое место необходимо уделить формированию младших школьников здорового образа жизни, элементарных знаний поведения в экстремальных ситуациях. Курс «Основы безопасности жизнедеятельности» входит в содержание курса «Окружающий мир» на вс</w:t>
      </w:r>
      <w:r w:rsidRPr="00565429">
        <w:rPr>
          <w:rFonts w:ascii="Times New Roman" w:eastAsia="Calibri" w:hAnsi="Times New Roman" w:cs="Times New Roman"/>
          <w:iCs/>
          <w:sz w:val="24"/>
          <w:szCs w:val="24"/>
          <w:lang w:eastAsia="x-none"/>
        </w:rPr>
        <w:t xml:space="preserve">ём уровне </w:t>
      </w:r>
      <w:r w:rsidRPr="00565429">
        <w:rPr>
          <w:rFonts w:ascii="Times New Roman" w:eastAsia="Calibri" w:hAnsi="Times New Roman" w:cs="Times New Roman"/>
          <w:iCs/>
          <w:sz w:val="24"/>
          <w:szCs w:val="24"/>
          <w:lang w:val="x-none" w:eastAsia="x-none"/>
        </w:rPr>
        <w:t>обучения.</w:t>
      </w:r>
    </w:p>
    <w:p w:rsidR="002223D1" w:rsidRPr="00565429" w:rsidRDefault="002223D1" w:rsidP="002223D1">
      <w:pPr>
        <w:widowControl w:val="0"/>
        <w:shd w:val="clear" w:color="auto" w:fill="FFFFFF"/>
        <w:tabs>
          <w:tab w:val="left" w:pos="670"/>
        </w:tabs>
        <w:spacing w:after="0" w:line="240" w:lineRule="auto"/>
        <w:ind w:firstLine="709"/>
        <w:jc w:val="both"/>
        <w:rPr>
          <w:rFonts w:ascii="Times New Roman" w:eastAsia="Calibri" w:hAnsi="Times New Roman" w:cs="Times New Roman"/>
          <w:iCs/>
          <w:sz w:val="24"/>
          <w:szCs w:val="24"/>
          <w:lang w:val="x-none" w:eastAsia="x-none"/>
        </w:rPr>
      </w:pPr>
      <w:r w:rsidRPr="00565429">
        <w:rPr>
          <w:rFonts w:ascii="Times New Roman" w:eastAsia="Calibri" w:hAnsi="Times New Roman" w:cs="Times New Roman"/>
          <w:iCs/>
          <w:sz w:val="24"/>
          <w:szCs w:val="24"/>
          <w:u w:val="single"/>
          <w:lang w:val="x-none" w:eastAsia="x-none"/>
        </w:rPr>
        <w:t xml:space="preserve">Искусство. Предметная область включает два предмета: </w:t>
      </w:r>
      <w:r w:rsidRPr="00565429">
        <w:rPr>
          <w:rFonts w:ascii="Times New Roman" w:eastAsia="Calibri" w:hAnsi="Times New Roman" w:cs="Times New Roman"/>
          <w:sz w:val="24"/>
          <w:szCs w:val="24"/>
          <w:u w:val="single"/>
          <w:lang w:val="x-none" w:eastAsia="x-none"/>
        </w:rPr>
        <w:t xml:space="preserve">Музыка, Изобразительное искусство </w:t>
      </w:r>
      <w:r w:rsidRPr="00565429">
        <w:rPr>
          <w:rFonts w:ascii="Times New Roman" w:eastAsia="Calibri" w:hAnsi="Times New Roman" w:cs="Times New Roman"/>
          <w:sz w:val="24"/>
          <w:szCs w:val="24"/>
          <w:lang w:val="x-none" w:eastAsia="x-none"/>
        </w:rPr>
        <w:t xml:space="preserve"> в объеме 33 часов в первом классе и 34 часов во втором, третьем классе </w:t>
      </w:r>
      <w:r w:rsidRPr="00565429">
        <w:rPr>
          <w:rFonts w:ascii="Times New Roman" w:eastAsia="Calibri" w:hAnsi="Times New Roman" w:cs="Times New Roman"/>
          <w:iCs/>
          <w:sz w:val="24"/>
          <w:szCs w:val="24"/>
          <w:lang w:val="x-none" w:eastAsia="x-none"/>
        </w:rPr>
        <w:t xml:space="preserve">направлено на достижение следующих целей: </w:t>
      </w:r>
    </w:p>
    <w:p w:rsidR="002223D1" w:rsidRPr="00565429" w:rsidRDefault="002223D1" w:rsidP="00C82AF5">
      <w:pPr>
        <w:widowControl w:val="0"/>
        <w:numPr>
          <w:ilvl w:val="2"/>
          <w:numId w:val="145"/>
        </w:numPr>
        <w:shd w:val="clear" w:color="auto" w:fill="FFFFFF"/>
        <w:tabs>
          <w:tab w:val="left" w:pos="670"/>
        </w:tabs>
        <w:spacing w:after="0" w:line="240" w:lineRule="auto"/>
        <w:ind w:left="0" w:firstLine="0"/>
        <w:jc w:val="both"/>
        <w:rPr>
          <w:rFonts w:ascii="Times New Roman" w:eastAsia="Calibri" w:hAnsi="Times New Roman" w:cs="Times New Roman"/>
          <w:iCs/>
          <w:sz w:val="24"/>
          <w:szCs w:val="24"/>
          <w:lang w:val="x-none" w:eastAsia="x-none"/>
        </w:rPr>
      </w:pPr>
      <w:r w:rsidRPr="00565429">
        <w:rPr>
          <w:rFonts w:ascii="Times New Roman" w:eastAsia="Calibri" w:hAnsi="Times New Roman" w:cs="Times New Roman"/>
          <w:iCs/>
          <w:sz w:val="24"/>
          <w:szCs w:val="24"/>
          <w:lang w:val="x-none" w:eastAsia="x-none"/>
        </w:rPr>
        <w:t xml:space="preserve">развитие способности к эмоционально-ценностному восприятия произведения изобразительного и музыкального искусства, выражению в творческих работах своего отношения к окружающему миру; </w:t>
      </w:r>
    </w:p>
    <w:p w:rsidR="002223D1" w:rsidRPr="00565429" w:rsidRDefault="002223D1" w:rsidP="00C82AF5">
      <w:pPr>
        <w:widowControl w:val="0"/>
        <w:numPr>
          <w:ilvl w:val="2"/>
          <w:numId w:val="145"/>
        </w:numPr>
        <w:shd w:val="clear" w:color="auto" w:fill="FFFFFF"/>
        <w:tabs>
          <w:tab w:val="left" w:pos="670"/>
        </w:tabs>
        <w:spacing w:after="0" w:line="240" w:lineRule="auto"/>
        <w:ind w:left="0" w:firstLine="0"/>
        <w:jc w:val="both"/>
        <w:rPr>
          <w:rFonts w:ascii="Times New Roman" w:eastAsia="Calibri" w:hAnsi="Times New Roman" w:cs="Times New Roman"/>
          <w:iCs/>
          <w:sz w:val="24"/>
          <w:szCs w:val="24"/>
          <w:lang w:val="x-none" w:eastAsia="x-none"/>
        </w:rPr>
      </w:pPr>
      <w:r w:rsidRPr="00565429">
        <w:rPr>
          <w:rFonts w:ascii="Times New Roman" w:eastAsia="Calibri" w:hAnsi="Times New Roman" w:cs="Times New Roman"/>
          <w:iCs/>
          <w:sz w:val="24"/>
          <w:szCs w:val="24"/>
          <w:lang w:val="x-none" w:eastAsia="x-none"/>
        </w:rPr>
        <w:t xml:space="preserve">овладение элементарными умениями, навыками, способами художественной и музыкальной деятельности; </w:t>
      </w:r>
    </w:p>
    <w:p w:rsidR="002223D1" w:rsidRPr="00565429" w:rsidRDefault="002223D1" w:rsidP="00C82AF5">
      <w:pPr>
        <w:widowControl w:val="0"/>
        <w:numPr>
          <w:ilvl w:val="2"/>
          <w:numId w:val="145"/>
        </w:numPr>
        <w:shd w:val="clear" w:color="auto" w:fill="FFFFFF"/>
        <w:tabs>
          <w:tab w:val="left" w:pos="670"/>
        </w:tabs>
        <w:spacing w:after="0" w:line="240" w:lineRule="auto"/>
        <w:ind w:left="0" w:firstLine="0"/>
        <w:jc w:val="both"/>
        <w:rPr>
          <w:rFonts w:ascii="Times New Roman" w:eastAsia="Calibri" w:hAnsi="Times New Roman" w:cs="Times New Roman"/>
          <w:iCs/>
          <w:sz w:val="24"/>
          <w:szCs w:val="24"/>
          <w:lang w:val="x-none" w:eastAsia="x-none"/>
        </w:rPr>
      </w:pPr>
      <w:r w:rsidRPr="00565429">
        <w:rPr>
          <w:rFonts w:ascii="Times New Roman" w:eastAsia="Calibri" w:hAnsi="Times New Roman" w:cs="Times New Roman"/>
          <w:iCs/>
          <w:sz w:val="24"/>
          <w:szCs w:val="24"/>
          <w:lang w:val="x-none" w:eastAsia="x-none"/>
        </w:rPr>
        <w:t xml:space="preserve">воспитание эмоциональной отзывчивости и культуры восприятия произведений профессионального и народного искусства; нравственных и эстетических чувств: любви к родной природе, своему народу, Родине, уважения к ее традиции, героическому прошлому, многонациональной культуре. </w:t>
      </w:r>
    </w:p>
    <w:p w:rsidR="002223D1" w:rsidRPr="00565429" w:rsidRDefault="002223D1" w:rsidP="002223D1">
      <w:pPr>
        <w:widowControl w:val="0"/>
        <w:shd w:val="clear" w:color="auto" w:fill="FFFFFF"/>
        <w:tabs>
          <w:tab w:val="left" w:pos="670"/>
        </w:tabs>
        <w:spacing w:after="0" w:line="240" w:lineRule="auto"/>
        <w:ind w:firstLine="709"/>
        <w:jc w:val="both"/>
        <w:rPr>
          <w:rFonts w:ascii="Times New Roman" w:eastAsia="Calibri" w:hAnsi="Times New Roman" w:cs="Times New Roman"/>
          <w:iCs/>
          <w:sz w:val="24"/>
          <w:szCs w:val="24"/>
          <w:lang w:val="x-none" w:eastAsia="x-none"/>
        </w:rPr>
      </w:pPr>
      <w:r w:rsidRPr="00565429">
        <w:rPr>
          <w:rFonts w:ascii="Times New Roman" w:eastAsia="Calibri" w:hAnsi="Times New Roman" w:cs="Times New Roman"/>
          <w:iCs/>
          <w:sz w:val="24"/>
          <w:szCs w:val="24"/>
          <w:u w:val="single"/>
          <w:lang w:val="x-none" w:eastAsia="x-none"/>
        </w:rPr>
        <w:t>Технология. Предметная область представлена учебным предметом Технология (Труд).</w:t>
      </w:r>
      <w:r w:rsidRPr="00565429">
        <w:rPr>
          <w:rFonts w:ascii="Times New Roman" w:eastAsia="Calibri" w:hAnsi="Times New Roman" w:cs="Times New Roman"/>
          <w:iCs/>
          <w:sz w:val="24"/>
          <w:szCs w:val="24"/>
          <w:lang w:val="x-none" w:eastAsia="x-none"/>
        </w:rPr>
        <w:t xml:space="preserve"> Изучение  учебного предмета </w:t>
      </w:r>
      <w:r w:rsidRPr="00565429">
        <w:rPr>
          <w:rFonts w:ascii="Times New Roman" w:eastAsia="Calibri" w:hAnsi="Times New Roman" w:cs="Times New Roman"/>
          <w:iCs/>
          <w:sz w:val="24"/>
          <w:szCs w:val="24"/>
          <w:u w:val="single"/>
          <w:lang w:val="x-none" w:eastAsia="x-none"/>
        </w:rPr>
        <w:t>«</w:t>
      </w:r>
      <w:r w:rsidRPr="00565429">
        <w:rPr>
          <w:rFonts w:ascii="Times New Roman" w:eastAsia="Calibri" w:hAnsi="Times New Roman" w:cs="Times New Roman"/>
          <w:sz w:val="24"/>
          <w:szCs w:val="24"/>
          <w:u w:val="single"/>
          <w:lang w:val="x-none" w:eastAsia="x-none"/>
        </w:rPr>
        <w:t xml:space="preserve">Технология(труд)»  </w:t>
      </w:r>
      <w:r w:rsidRPr="00565429">
        <w:rPr>
          <w:rFonts w:ascii="Times New Roman" w:eastAsia="Calibri" w:hAnsi="Times New Roman" w:cs="Times New Roman"/>
          <w:sz w:val="24"/>
          <w:szCs w:val="24"/>
          <w:lang w:val="x-none" w:eastAsia="x-none"/>
        </w:rPr>
        <w:t xml:space="preserve"> в объеме 66 часов в первом классе,68 часов во втором классе, </w:t>
      </w:r>
      <w:r w:rsidRPr="00565429">
        <w:rPr>
          <w:rFonts w:ascii="Times New Roman" w:eastAsia="Calibri" w:hAnsi="Times New Roman" w:cs="Times New Roman"/>
          <w:iCs/>
          <w:sz w:val="24"/>
          <w:szCs w:val="24"/>
          <w:lang w:val="x-none" w:eastAsia="x-none"/>
        </w:rPr>
        <w:t>в третьем, четвертом  классе.</w:t>
      </w:r>
      <w:r w:rsidRPr="00565429">
        <w:rPr>
          <w:rFonts w:ascii="Times New Roman" w:eastAsia="Calibri" w:hAnsi="Times New Roman" w:cs="Times New Roman"/>
          <w:sz w:val="24"/>
          <w:szCs w:val="24"/>
          <w:lang w:val="x-none" w:eastAsia="x-none"/>
        </w:rPr>
        <w:t xml:space="preserve"> </w:t>
      </w:r>
      <w:r w:rsidRPr="00565429">
        <w:rPr>
          <w:rFonts w:ascii="Times New Roman" w:eastAsia="Calibri" w:hAnsi="Times New Roman" w:cs="Times New Roman"/>
          <w:iCs/>
          <w:sz w:val="24"/>
          <w:szCs w:val="24"/>
          <w:lang w:val="x-none" w:eastAsia="x-none"/>
        </w:rPr>
        <w:t xml:space="preserve">Основная цель его изучения — формирование опыта практической деятельности по преобразованию, моделированию, самостоятельному созданию объектов. Дети получают первоначальные навыки созидательного труда, развиваются универсальные учебные действия — планировать, контролировать и оценивать свою деятельность; формируется художественный и технологический вкус, навыки культуры труда и выполнения правил его безопасности. Существенным компонентом курса является введение информационно-коммуникативных технологий. </w:t>
      </w:r>
    </w:p>
    <w:p w:rsidR="002223D1" w:rsidRPr="00565429" w:rsidRDefault="002223D1" w:rsidP="002223D1">
      <w:pPr>
        <w:widowControl w:val="0"/>
        <w:shd w:val="clear" w:color="auto" w:fill="FFFFFF"/>
        <w:tabs>
          <w:tab w:val="left" w:pos="670"/>
        </w:tabs>
        <w:spacing w:after="0" w:line="240" w:lineRule="auto"/>
        <w:ind w:firstLine="709"/>
        <w:jc w:val="both"/>
        <w:rPr>
          <w:rFonts w:ascii="Times New Roman" w:eastAsia="Calibri" w:hAnsi="Times New Roman" w:cs="Times New Roman"/>
          <w:iCs/>
          <w:sz w:val="24"/>
          <w:szCs w:val="24"/>
          <w:lang w:val="x-none" w:eastAsia="x-none"/>
        </w:rPr>
      </w:pPr>
      <w:r w:rsidRPr="00565429">
        <w:rPr>
          <w:rFonts w:ascii="Times New Roman" w:eastAsia="Calibri" w:hAnsi="Times New Roman" w:cs="Times New Roman"/>
          <w:iCs/>
          <w:sz w:val="24"/>
          <w:szCs w:val="24"/>
          <w:u w:val="single"/>
          <w:lang w:val="x-none" w:eastAsia="x-none"/>
        </w:rPr>
        <w:t>Физическая культура. Предметная область реализуется предметом Физическая культура.</w:t>
      </w:r>
      <w:r w:rsidRPr="00565429">
        <w:rPr>
          <w:rFonts w:ascii="Times New Roman" w:eastAsia="Calibri" w:hAnsi="Times New Roman" w:cs="Times New Roman"/>
          <w:iCs/>
          <w:sz w:val="24"/>
          <w:szCs w:val="24"/>
          <w:lang w:val="x-none" w:eastAsia="x-none"/>
        </w:rPr>
        <w:t xml:space="preserve"> Изучение </w:t>
      </w:r>
      <w:r w:rsidRPr="00565429">
        <w:rPr>
          <w:rFonts w:ascii="Times New Roman" w:eastAsia="Calibri" w:hAnsi="Times New Roman" w:cs="Times New Roman"/>
          <w:sz w:val="24"/>
          <w:szCs w:val="24"/>
          <w:u w:val="single"/>
          <w:lang w:val="x-none" w:eastAsia="x-none"/>
        </w:rPr>
        <w:t xml:space="preserve">физической культуры </w:t>
      </w:r>
      <w:r w:rsidRPr="00565429">
        <w:rPr>
          <w:rFonts w:ascii="Times New Roman" w:eastAsia="Calibri" w:hAnsi="Times New Roman" w:cs="Times New Roman"/>
          <w:sz w:val="24"/>
          <w:szCs w:val="24"/>
          <w:lang w:val="x-none" w:eastAsia="x-none"/>
        </w:rPr>
        <w:t xml:space="preserve"> в объеме 99 часов в первом классе, 102 часов во втором, третьем, четвертом  классе </w:t>
      </w:r>
      <w:r w:rsidRPr="00565429">
        <w:rPr>
          <w:rFonts w:ascii="Times New Roman" w:eastAsia="Calibri" w:hAnsi="Times New Roman" w:cs="Times New Roman"/>
          <w:iCs/>
          <w:sz w:val="24"/>
          <w:szCs w:val="24"/>
          <w:lang w:val="x-none" w:eastAsia="x-none"/>
        </w:rPr>
        <w:t xml:space="preserve">направлено на достижение следующих целей: </w:t>
      </w:r>
    </w:p>
    <w:p w:rsidR="002223D1" w:rsidRPr="00565429" w:rsidRDefault="002223D1" w:rsidP="00C82AF5">
      <w:pPr>
        <w:widowControl w:val="0"/>
        <w:numPr>
          <w:ilvl w:val="2"/>
          <w:numId w:val="146"/>
        </w:numPr>
        <w:shd w:val="clear" w:color="auto" w:fill="FFFFFF"/>
        <w:tabs>
          <w:tab w:val="left" w:pos="670"/>
        </w:tabs>
        <w:spacing w:after="0" w:line="240" w:lineRule="auto"/>
        <w:ind w:left="0" w:firstLine="0"/>
        <w:jc w:val="both"/>
        <w:rPr>
          <w:rFonts w:ascii="Times New Roman" w:eastAsia="Calibri" w:hAnsi="Times New Roman" w:cs="Times New Roman"/>
          <w:iCs/>
          <w:sz w:val="24"/>
          <w:szCs w:val="24"/>
          <w:lang w:val="x-none" w:eastAsia="x-none"/>
        </w:rPr>
      </w:pPr>
      <w:r w:rsidRPr="00565429">
        <w:rPr>
          <w:rFonts w:ascii="Times New Roman" w:eastAsia="Calibri" w:hAnsi="Times New Roman" w:cs="Times New Roman"/>
          <w:iCs/>
          <w:sz w:val="24"/>
          <w:szCs w:val="24"/>
          <w:lang w:val="x-none" w:eastAsia="x-none"/>
        </w:rPr>
        <w:t xml:space="preserve">укрепление здоровья, содействие гармоническому физическому развитию и всесторонней физической подготовленности; </w:t>
      </w:r>
    </w:p>
    <w:p w:rsidR="002223D1" w:rsidRPr="00565429" w:rsidRDefault="002223D1" w:rsidP="00C82AF5">
      <w:pPr>
        <w:widowControl w:val="0"/>
        <w:numPr>
          <w:ilvl w:val="2"/>
          <w:numId w:val="146"/>
        </w:numPr>
        <w:shd w:val="clear" w:color="auto" w:fill="FFFFFF"/>
        <w:tabs>
          <w:tab w:val="left" w:pos="670"/>
        </w:tabs>
        <w:spacing w:after="0" w:line="240" w:lineRule="auto"/>
        <w:ind w:left="0" w:firstLine="0"/>
        <w:jc w:val="both"/>
        <w:rPr>
          <w:rFonts w:ascii="Times New Roman" w:eastAsia="Calibri" w:hAnsi="Times New Roman" w:cs="Times New Roman"/>
          <w:iCs/>
          <w:sz w:val="24"/>
          <w:szCs w:val="24"/>
          <w:lang w:val="x-none" w:eastAsia="x-none"/>
        </w:rPr>
      </w:pPr>
      <w:r w:rsidRPr="00565429">
        <w:rPr>
          <w:rFonts w:ascii="Times New Roman" w:eastAsia="Calibri" w:hAnsi="Times New Roman" w:cs="Times New Roman"/>
          <w:iCs/>
          <w:sz w:val="24"/>
          <w:szCs w:val="24"/>
          <w:lang w:val="x-none" w:eastAsia="x-none"/>
        </w:rPr>
        <w:t xml:space="preserve">развитие жизненно важных двигательных умений и навыков, формирование опыта двигательной деятельности; </w:t>
      </w:r>
    </w:p>
    <w:p w:rsidR="002223D1" w:rsidRPr="00565429" w:rsidRDefault="002223D1" w:rsidP="00C82AF5">
      <w:pPr>
        <w:widowControl w:val="0"/>
        <w:numPr>
          <w:ilvl w:val="2"/>
          <w:numId w:val="146"/>
        </w:numPr>
        <w:shd w:val="clear" w:color="auto" w:fill="FFFFFF"/>
        <w:tabs>
          <w:tab w:val="left" w:pos="670"/>
        </w:tabs>
        <w:spacing w:after="0" w:line="240" w:lineRule="auto"/>
        <w:ind w:left="0" w:firstLine="0"/>
        <w:jc w:val="both"/>
        <w:rPr>
          <w:rFonts w:ascii="Times New Roman" w:eastAsia="Calibri" w:hAnsi="Times New Roman" w:cs="Times New Roman"/>
          <w:iCs/>
          <w:sz w:val="24"/>
          <w:szCs w:val="24"/>
          <w:lang w:val="x-none" w:eastAsia="x-none"/>
        </w:rPr>
      </w:pPr>
      <w:r w:rsidRPr="00565429">
        <w:rPr>
          <w:rFonts w:ascii="Times New Roman" w:eastAsia="Calibri" w:hAnsi="Times New Roman" w:cs="Times New Roman"/>
          <w:iCs/>
          <w:sz w:val="24"/>
          <w:szCs w:val="24"/>
          <w:lang w:val="x-none" w:eastAsia="x-none"/>
        </w:rPr>
        <w:t xml:space="preserve">овладение общеразвивающими и корригирующими физическими упражнениями, умением их использовать в режиме учебного дня, активного отдыха и досуга; </w:t>
      </w:r>
    </w:p>
    <w:p w:rsidR="002223D1" w:rsidRPr="00565429" w:rsidRDefault="002223D1" w:rsidP="00C82AF5">
      <w:pPr>
        <w:widowControl w:val="0"/>
        <w:numPr>
          <w:ilvl w:val="2"/>
          <w:numId w:val="146"/>
        </w:numPr>
        <w:shd w:val="clear" w:color="auto" w:fill="FFFFFF"/>
        <w:tabs>
          <w:tab w:val="left" w:pos="670"/>
        </w:tabs>
        <w:spacing w:after="0" w:line="240" w:lineRule="auto"/>
        <w:ind w:left="0" w:firstLine="0"/>
        <w:jc w:val="both"/>
        <w:rPr>
          <w:rFonts w:ascii="Times New Roman" w:eastAsia="Calibri" w:hAnsi="Times New Roman" w:cs="Times New Roman"/>
          <w:iCs/>
          <w:sz w:val="24"/>
          <w:szCs w:val="24"/>
          <w:lang w:val="x-none" w:eastAsia="x-none"/>
        </w:rPr>
      </w:pPr>
      <w:r w:rsidRPr="00565429">
        <w:rPr>
          <w:rFonts w:ascii="Times New Roman" w:eastAsia="Calibri" w:hAnsi="Times New Roman" w:cs="Times New Roman"/>
          <w:iCs/>
          <w:sz w:val="24"/>
          <w:szCs w:val="24"/>
          <w:lang w:val="x-none" w:eastAsia="x-none"/>
        </w:rPr>
        <w:t xml:space="preserve">воспитание познавательной активности, интересы и инициативы на занятиях физическими упражнениями, культуры общения в учебной и игровой деятельности.  </w:t>
      </w:r>
    </w:p>
    <w:p w:rsidR="002223D1" w:rsidRPr="00565429" w:rsidRDefault="002223D1" w:rsidP="002223D1">
      <w:pPr>
        <w:widowControl w:val="0"/>
        <w:shd w:val="clear" w:color="auto" w:fill="FFFFFF"/>
        <w:tabs>
          <w:tab w:val="left" w:pos="670"/>
        </w:tabs>
        <w:spacing w:after="0" w:line="240" w:lineRule="auto"/>
        <w:ind w:firstLine="709"/>
        <w:jc w:val="both"/>
        <w:rPr>
          <w:rFonts w:ascii="Times New Roman" w:eastAsia="Calibri" w:hAnsi="Times New Roman" w:cs="Times New Roman"/>
          <w:iCs/>
          <w:sz w:val="24"/>
          <w:szCs w:val="24"/>
          <w:lang w:val="x-none" w:eastAsia="x-none"/>
        </w:rPr>
      </w:pPr>
      <w:r w:rsidRPr="00565429">
        <w:rPr>
          <w:rFonts w:ascii="Times New Roman" w:eastAsia="Calibri" w:hAnsi="Times New Roman" w:cs="Times New Roman"/>
          <w:iCs/>
          <w:sz w:val="24"/>
          <w:szCs w:val="24"/>
          <w:lang w:val="x-none" w:eastAsia="x-none"/>
        </w:rPr>
        <w:t>Для 1-4-х классов комплексный учебный курс «Основы религиозных культур и светской этики» (далее – ОРКСЭ) будет изучаться в 4 классе в объёме 34 часов в год, по 1 часу в неделю в течение всего учебного года.</w:t>
      </w:r>
    </w:p>
    <w:p w:rsidR="002223D1" w:rsidRPr="00565429" w:rsidRDefault="002223D1" w:rsidP="002223D1">
      <w:pPr>
        <w:widowControl w:val="0"/>
        <w:shd w:val="clear" w:color="auto" w:fill="FFFFFF"/>
        <w:tabs>
          <w:tab w:val="left" w:pos="670"/>
        </w:tabs>
        <w:spacing w:after="0" w:line="240" w:lineRule="auto"/>
        <w:ind w:firstLine="709"/>
        <w:jc w:val="both"/>
        <w:rPr>
          <w:rFonts w:ascii="Times New Roman" w:eastAsia="Calibri" w:hAnsi="Times New Roman" w:cs="Times New Roman"/>
          <w:iCs/>
          <w:sz w:val="24"/>
          <w:szCs w:val="24"/>
          <w:lang w:val="x-none" w:eastAsia="x-none"/>
        </w:rPr>
      </w:pPr>
      <w:r w:rsidRPr="00565429">
        <w:rPr>
          <w:rFonts w:ascii="Times New Roman" w:eastAsia="Calibri" w:hAnsi="Times New Roman" w:cs="Times New Roman"/>
          <w:iCs/>
          <w:sz w:val="24"/>
          <w:szCs w:val="24"/>
          <w:lang w:val="x-none" w:eastAsia="x-none"/>
        </w:rPr>
        <w:t xml:space="preserve">Выбор модуля, изучаемого в рамках курса ОРКСЭ,  осуществляется родителями (законными представителями) учащихся на основании письменных заявлений и фиксируется протоколами родительских собраний.     </w:t>
      </w:r>
    </w:p>
    <w:p w:rsidR="0003260C" w:rsidRPr="00565429" w:rsidRDefault="0003260C" w:rsidP="0003260C">
      <w:pPr>
        <w:widowControl w:val="0"/>
        <w:shd w:val="clear" w:color="auto" w:fill="FFFFFF"/>
        <w:tabs>
          <w:tab w:val="left" w:pos="670"/>
        </w:tabs>
        <w:spacing w:after="0" w:line="240" w:lineRule="auto"/>
        <w:ind w:firstLine="709"/>
        <w:jc w:val="both"/>
        <w:rPr>
          <w:rFonts w:ascii="Times New Roman" w:eastAsia="Calibri" w:hAnsi="Times New Roman" w:cs="Times New Roman"/>
          <w:iCs/>
          <w:sz w:val="24"/>
          <w:szCs w:val="24"/>
          <w:lang w:val="x-none" w:eastAsia="x-none"/>
        </w:rPr>
      </w:pPr>
      <w:r w:rsidRPr="00565429">
        <w:rPr>
          <w:rFonts w:ascii="Times New Roman" w:eastAsia="Calibri" w:hAnsi="Times New Roman" w:cs="Times New Roman"/>
          <w:iCs/>
          <w:sz w:val="24"/>
          <w:szCs w:val="24"/>
          <w:lang w:val="x-none" w:eastAsia="x-none"/>
        </w:rPr>
        <w:t>Коррекционные курсы являются необходимым условием преодоления нарушений в психофизическом и речевом развитии обучающихся данной категории, дополняют и</w:t>
      </w:r>
      <w:r w:rsidRPr="00565429">
        <w:rPr>
          <w:rFonts w:ascii="Times New Roman" w:eastAsia="Calibri" w:hAnsi="Times New Roman" w:cs="Times New Roman"/>
          <w:iCs/>
          <w:sz w:val="24"/>
          <w:szCs w:val="24"/>
          <w:lang w:eastAsia="x-none"/>
        </w:rPr>
        <w:t xml:space="preserve"> </w:t>
      </w:r>
      <w:r w:rsidRPr="00565429">
        <w:rPr>
          <w:rFonts w:ascii="Times New Roman" w:eastAsia="Calibri" w:hAnsi="Times New Roman" w:cs="Times New Roman"/>
          <w:iCs/>
          <w:sz w:val="24"/>
          <w:szCs w:val="24"/>
          <w:lang w:val="x-none" w:eastAsia="x-none"/>
        </w:rPr>
        <w:t xml:space="preserve">расширяют возможность обучающихся в успешном овладении знаниями, умениями и навыками программного материала. Каждый общеобразовательный и коррекционно– развивающий курс на </w:t>
      </w:r>
      <w:r w:rsidRPr="00565429">
        <w:rPr>
          <w:rFonts w:ascii="Times New Roman" w:eastAsia="Calibri" w:hAnsi="Times New Roman" w:cs="Times New Roman"/>
          <w:iCs/>
          <w:sz w:val="24"/>
          <w:szCs w:val="24"/>
          <w:lang w:eastAsia="x-none"/>
        </w:rPr>
        <w:t>уровне</w:t>
      </w:r>
      <w:r w:rsidRPr="00565429">
        <w:rPr>
          <w:rFonts w:ascii="Times New Roman" w:eastAsia="Calibri" w:hAnsi="Times New Roman" w:cs="Times New Roman"/>
          <w:iCs/>
          <w:sz w:val="24"/>
          <w:szCs w:val="24"/>
          <w:lang w:val="x-none" w:eastAsia="x-none"/>
        </w:rPr>
        <w:t xml:space="preserve"> НОО своим содержанием подготавливает обучающего к переходу на следующ</w:t>
      </w:r>
      <w:r w:rsidRPr="00565429">
        <w:rPr>
          <w:rFonts w:ascii="Times New Roman" w:eastAsia="Calibri" w:hAnsi="Times New Roman" w:cs="Times New Roman"/>
          <w:iCs/>
          <w:sz w:val="24"/>
          <w:szCs w:val="24"/>
          <w:lang w:eastAsia="x-none"/>
        </w:rPr>
        <w:t>ий</w:t>
      </w:r>
      <w:r w:rsidRPr="00565429">
        <w:rPr>
          <w:rFonts w:ascii="Times New Roman" w:eastAsia="Calibri" w:hAnsi="Times New Roman" w:cs="Times New Roman"/>
          <w:iCs/>
          <w:sz w:val="24"/>
          <w:szCs w:val="24"/>
          <w:lang w:val="x-none" w:eastAsia="x-none"/>
        </w:rPr>
        <w:t xml:space="preserve"> </w:t>
      </w:r>
      <w:r w:rsidRPr="00565429">
        <w:rPr>
          <w:rFonts w:ascii="Times New Roman" w:eastAsia="Calibri" w:hAnsi="Times New Roman" w:cs="Times New Roman"/>
          <w:iCs/>
          <w:sz w:val="24"/>
          <w:szCs w:val="24"/>
          <w:lang w:eastAsia="x-none"/>
        </w:rPr>
        <w:t>уровень</w:t>
      </w:r>
      <w:r w:rsidRPr="00565429">
        <w:rPr>
          <w:rFonts w:ascii="Times New Roman" w:eastAsia="Calibri" w:hAnsi="Times New Roman" w:cs="Times New Roman"/>
          <w:iCs/>
          <w:sz w:val="24"/>
          <w:szCs w:val="24"/>
          <w:lang w:val="x-none" w:eastAsia="x-none"/>
        </w:rPr>
        <w:t xml:space="preserve"> ООО.</w:t>
      </w:r>
    </w:p>
    <w:p w:rsidR="0003260C" w:rsidRPr="00565429" w:rsidRDefault="0003260C" w:rsidP="0003260C">
      <w:pPr>
        <w:widowControl w:val="0"/>
        <w:shd w:val="clear" w:color="auto" w:fill="FFFFFF"/>
        <w:tabs>
          <w:tab w:val="left" w:pos="670"/>
        </w:tabs>
        <w:spacing w:after="0" w:line="240" w:lineRule="auto"/>
        <w:ind w:firstLine="709"/>
        <w:jc w:val="both"/>
        <w:rPr>
          <w:rFonts w:ascii="Times New Roman" w:eastAsia="Calibri" w:hAnsi="Times New Roman" w:cs="Times New Roman"/>
          <w:iCs/>
          <w:sz w:val="24"/>
          <w:szCs w:val="24"/>
          <w:lang w:val="x-none" w:eastAsia="x-none"/>
        </w:rPr>
      </w:pPr>
      <w:r w:rsidRPr="00565429">
        <w:rPr>
          <w:rFonts w:ascii="Times New Roman" w:eastAsia="Calibri" w:hAnsi="Times New Roman" w:cs="Times New Roman"/>
          <w:iCs/>
          <w:sz w:val="24"/>
          <w:szCs w:val="24"/>
          <w:lang w:val="x-none" w:eastAsia="x-none"/>
        </w:rPr>
        <w:t xml:space="preserve">Обучение  обучащихся с </w:t>
      </w:r>
      <w:r w:rsidRPr="00565429">
        <w:rPr>
          <w:rFonts w:ascii="Times New Roman" w:eastAsia="Calibri" w:hAnsi="Times New Roman" w:cs="Times New Roman"/>
          <w:iCs/>
          <w:sz w:val="24"/>
          <w:szCs w:val="24"/>
          <w:lang w:eastAsia="x-none"/>
        </w:rPr>
        <w:t>ЗП</w:t>
      </w:r>
      <w:r w:rsidRPr="00565429">
        <w:rPr>
          <w:rFonts w:ascii="Times New Roman" w:eastAsia="Calibri" w:hAnsi="Times New Roman" w:cs="Times New Roman"/>
          <w:iCs/>
          <w:sz w:val="24"/>
          <w:szCs w:val="24"/>
          <w:lang w:val="x-none" w:eastAsia="x-none"/>
        </w:rPr>
        <w:t xml:space="preserve">Р по адаптированным программам на начальном общем </w:t>
      </w:r>
      <w:r w:rsidRPr="00565429">
        <w:rPr>
          <w:rFonts w:ascii="Times New Roman" w:eastAsia="Calibri" w:hAnsi="Times New Roman" w:cs="Times New Roman"/>
          <w:iCs/>
          <w:sz w:val="24"/>
          <w:szCs w:val="24"/>
          <w:lang w:eastAsia="x-none"/>
        </w:rPr>
        <w:t xml:space="preserve"> </w:t>
      </w:r>
      <w:r w:rsidRPr="00565429">
        <w:rPr>
          <w:rFonts w:ascii="Times New Roman" w:eastAsia="Calibri" w:hAnsi="Times New Roman" w:cs="Times New Roman"/>
          <w:iCs/>
          <w:sz w:val="24"/>
          <w:szCs w:val="24"/>
          <w:lang w:val="x-none" w:eastAsia="x-none"/>
        </w:rPr>
        <w:t>уровне образования осуществляется по УМК  «Школа России». Учебный план обеспечен общеобразовательными программами, методической литературой и учебными пособиями, рекомендованными и допущенными для работы Министерством образования  и науки РФ.</w:t>
      </w:r>
    </w:p>
    <w:p w:rsidR="0003260C" w:rsidRPr="00565429" w:rsidRDefault="0003260C" w:rsidP="0003260C">
      <w:pPr>
        <w:widowControl w:val="0"/>
        <w:shd w:val="clear" w:color="auto" w:fill="FFFFFF"/>
        <w:tabs>
          <w:tab w:val="left" w:pos="670"/>
        </w:tabs>
        <w:spacing w:after="0" w:line="240" w:lineRule="auto"/>
        <w:ind w:firstLine="709"/>
        <w:jc w:val="both"/>
        <w:rPr>
          <w:rFonts w:ascii="Times New Roman" w:eastAsia="Calibri" w:hAnsi="Times New Roman" w:cs="Times New Roman"/>
          <w:i/>
          <w:iCs/>
          <w:sz w:val="24"/>
          <w:szCs w:val="24"/>
          <w:lang w:val="x-none" w:eastAsia="x-none"/>
        </w:rPr>
      </w:pPr>
      <w:r w:rsidRPr="00565429">
        <w:rPr>
          <w:rFonts w:ascii="Times New Roman" w:eastAsia="Calibri" w:hAnsi="Times New Roman" w:cs="Times New Roman"/>
          <w:i/>
          <w:iCs/>
          <w:sz w:val="24"/>
          <w:szCs w:val="24"/>
          <w:lang w:val="x-none" w:eastAsia="x-none"/>
        </w:rPr>
        <w:t>Неспособность обучающихся к полноценному усвоению отдельных учебных предметов адаптированной основной общеобразовательной программы не служит препятствием для продолжения обучения в образовательной организации.</w:t>
      </w:r>
    </w:p>
    <w:p w:rsidR="0003260C" w:rsidRPr="00565429" w:rsidRDefault="0003260C" w:rsidP="0003260C">
      <w:pPr>
        <w:widowControl w:val="0"/>
        <w:shd w:val="clear" w:color="auto" w:fill="FFFFFF"/>
        <w:tabs>
          <w:tab w:val="left" w:pos="670"/>
        </w:tabs>
        <w:spacing w:after="0" w:line="240" w:lineRule="auto"/>
        <w:ind w:firstLine="709"/>
        <w:jc w:val="both"/>
        <w:rPr>
          <w:rFonts w:ascii="Times New Roman" w:eastAsia="Calibri" w:hAnsi="Times New Roman" w:cs="Times New Roman"/>
          <w:iCs/>
          <w:sz w:val="24"/>
          <w:szCs w:val="24"/>
          <w:lang w:val="x-none" w:eastAsia="x-none"/>
        </w:rPr>
      </w:pPr>
      <w:r w:rsidRPr="00565429">
        <w:rPr>
          <w:rFonts w:ascii="Times New Roman" w:eastAsia="Calibri" w:hAnsi="Times New Roman" w:cs="Times New Roman"/>
          <w:iCs/>
          <w:sz w:val="24"/>
          <w:szCs w:val="24"/>
          <w:lang w:val="x-none" w:eastAsia="x-none"/>
        </w:rPr>
        <w:t>В ходе коррекционной работы у части обучающихся нормализуется речевая деятельность, и они могут продолжить свое обучение в общеобразовательной организации. Перевод осуществляется в течение обучения или по окончанию начального образования с учетом рекомендаций психолого-медико-педагогических комиссий и с учетом мнения родителей (законных представителей).</w:t>
      </w:r>
    </w:p>
    <w:p w:rsidR="0003260C" w:rsidRPr="00565429" w:rsidRDefault="0003260C" w:rsidP="0003260C">
      <w:pPr>
        <w:widowControl w:val="0"/>
        <w:shd w:val="clear" w:color="auto" w:fill="FFFFFF"/>
        <w:tabs>
          <w:tab w:val="left" w:pos="670"/>
        </w:tabs>
        <w:spacing w:after="0" w:line="240" w:lineRule="auto"/>
        <w:ind w:firstLine="709"/>
        <w:jc w:val="both"/>
        <w:rPr>
          <w:rFonts w:ascii="Times New Roman" w:eastAsia="Calibri" w:hAnsi="Times New Roman" w:cs="Times New Roman"/>
          <w:iCs/>
          <w:sz w:val="24"/>
          <w:szCs w:val="24"/>
          <w:lang w:val="x-none" w:eastAsia="x-none"/>
        </w:rPr>
      </w:pPr>
      <w:r w:rsidRPr="00565429">
        <w:rPr>
          <w:rFonts w:ascii="Times New Roman" w:eastAsia="Calibri" w:hAnsi="Times New Roman" w:cs="Times New Roman"/>
          <w:iCs/>
          <w:sz w:val="24"/>
          <w:szCs w:val="24"/>
          <w:lang w:val="x-none" w:eastAsia="x-none"/>
        </w:rPr>
        <w:t>Под внеурочной деятельностью в рамках реализации ФГОС НОО обучающихся с ОВЗ следует понимать образовательную деятельность, осуществляемую в формах, отличных от классно-урочной, направленную на достижение планируемых результатов освоения адаптированной основной общеобразовательной программы начального общего образования.</w:t>
      </w:r>
    </w:p>
    <w:p w:rsidR="0003260C" w:rsidRPr="00565429" w:rsidRDefault="0003260C" w:rsidP="0003260C">
      <w:pPr>
        <w:widowControl w:val="0"/>
        <w:shd w:val="clear" w:color="auto" w:fill="FFFFFF"/>
        <w:tabs>
          <w:tab w:val="left" w:pos="670"/>
        </w:tabs>
        <w:spacing w:after="0" w:line="240" w:lineRule="auto"/>
        <w:ind w:firstLine="709"/>
        <w:jc w:val="both"/>
        <w:rPr>
          <w:rFonts w:ascii="Times New Roman" w:eastAsia="Calibri" w:hAnsi="Times New Roman" w:cs="Times New Roman"/>
          <w:iCs/>
          <w:sz w:val="24"/>
          <w:szCs w:val="24"/>
          <w:lang w:val="x-none" w:eastAsia="x-none"/>
        </w:rPr>
      </w:pPr>
      <w:r w:rsidRPr="00565429">
        <w:rPr>
          <w:rFonts w:ascii="Times New Roman" w:eastAsia="Calibri" w:hAnsi="Times New Roman" w:cs="Times New Roman"/>
          <w:iCs/>
          <w:sz w:val="24"/>
          <w:szCs w:val="24"/>
          <w:lang w:val="x-none" w:eastAsia="x-none"/>
        </w:rPr>
        <w:t>Учебный план внеурочной деятельности создается с учетом индивидуальных потребностей, интересов обучающихся и возможностей образовательной организации.</w:t>
      </w:r>
    </w:p>
    <w:p w:rsidR="0003260C" w:rsidRPr="00565429" w:rsidRDefault="0003260C" w:rsidP="0003260C">
      <w:pPr>
        <w:widowControl w:val="0"/>
        <w:shd w:val="clear" w:color="auto" w:fill="FFFFFF"/>
        <w:tabs>
          <w:tab w:val="left" w:pos="670"/>
        </w:tabs>
        <w:spacing w:after="0" w:line="240" w:lineRule="auto"/>
        <w:ind w:firstLine="709"/>
        <w:jc w:val="both"/>
        <w:rPr>
          <w:rFonts w:ascii="Times New Roman" w:eastAsia="Calibri" w:hAnsi="Times New Roman" w:cs="Times New Roman"/>
          <w:iCs/>
          <w:sz w:val="24"/>
          <w:szCs w:val="24"/>
          <w:lang w:val="x-none" w:eastAsia="x-none"/>
        </w:rPr>
      </w:pPr>
      <w:r w:rsidRPr="00565429">
        <w:rPr>
          <w:rFonts w:ascii="Times New Roman" w:eastAsia="Calibri" w:hAnsi="Times New Roman" w:cs="Times New Roman"/>
          <w:iCs/>
          <w:sz w:val="24"/>
          <w:szCs w:val="24"/>
          <w:lang w:val="x-none" w:eastAsia="x-none"/>
        </w:rPr>
        <w:t xml:space="preserve">Обучающимся предоставляется возможность выбора широкого спектра занятий, направленных на их развитие. Образовательная организация вправе самостоятельно выбирать внеурочную деятельность, определять время, рамки (количество часов на определенный вид), форму и способ ее организации, учитывая психофизическое состояние обучающихся с </w:t>
      </w:r>
      <w:r w:rsidR="0090302B" w:rsidRPr="00565429">
        <w:rPr>
          <w:rFonts w:ascii="Times New Roman" w:eastAsia="Calibri" w:hAnsi="Times New Roman" w:cs="Times New Roman"/>
          <w:iCs/>
          <w:sz w:val="24"/>
          <w:szCs w:val="24"/>
          <w:lang w:eastAsia="x-none"/>
        </w:rPr>
        <w:t>ЗП</w:t>
      </w:r>
      <w:r w:rsidRPr="00565429">
        <w:rPr>
          <w:rFonts w:ascii="Times New Roman" w:eastAsia="Calibri" w:hAnsi="Times New Roman" w:cs="Times New Roman"/>
          <w:iCs/>
          <w:sz w:val="24"/>
          <w:szCs w:val="24"/>
          <w:lang w:val="x-none" w:eastAsia="x-none"/>
        </w:rPr>
        <w:t>Р.</w:t>
      </w:r>
    </w:p>
    <w:p w:rsidR="0003260C" w:rsidRPr="00565429" w:rsidRDefault="0003260C" w:rsidP="0003260C">
      <w:pPr>
        <w:widowControl w:val="0"/>
        <w:shd w:val="clear" w:color="auto" w:fill="FFFFFF"/>
        <w:tabs>
          <w:tab w:val="left" w:pos="670"/>
        </w:tabs>
        <w:spacing w:after="0" w:line="240" w:lineRule="auto"/>
        <w:ind w:firstLine="709"/>
        <w:jc w:val="both"/>
        <w:rPr>
          <w:rFonts w:ascii="Times New Roman" w:eastAsia="Calibri" w:hAnsi="Times New Roman" w:cs="Times New Roman"/>
          <w:iCs/>
          <w:sz w:val="24"/>
          <w:szCs w:val="24"/>
          <w:lang w:val="x-none" w:eastAsia="x-none"/>
        </w:rPr>
      </w:pPr>
      <w:r w:rsidRPr="00565429">
        <w:rPr>
          <w:rFonts w:ascii="Times New Roman" w:eastAsia="Calibri" w:hAnsi="Times New Roman" w:cs="Times New Roman"/>
          <w:iCs/>
          <w:sz w:val="24"/>
          <w:szCs w:val="24"/>
          <w:lang w:val="x-none" w:eastAsia="x-none"/>
        </w:rPr>
        <w:t xml:space="preserve">Учебный план позволяет осуществлять единство психолого-медико-педагогической и социальной коррекции в учебно-воспитательном процессе. Реализуемое содержание направлено на формирование знаний основ наук, на совершенствование общеучебных, метапредметных, универсальных учебных действий, умений и навыков, на развитие личностных качеств обучающихся, их социализацию, коррекцию </w:t>
      </w:r>
      <w:r w:rsidR="0090302B" w:rsidRPr="00565429">
        <w:rPr>
          <w:rFonts w:ascii="Times New Roman" w:eastAsia="Calibri" w:hAnsi="Times New Roman" w:cs="Times New Roman"/>
          <w:iCs/>
          <w:sz w:val="24"/>
          <w:szCs w:val="24"/>
          <w:lang w:eastAsia="x-none"/>
        </w:rPr>
        <w:t>психо-физических</w:t>
      </w:r>
      <w:r w:rsidRPr="00565429">
        <w:rPr>
          <w:rFonts w:ascii="Times New Roman" w:eastAsia="Calibri" w:hAnsi="Times New Roman" w:cs="Times New Roman"/>
          <w:iCs/>
          <w:sz w:val="24"/>
          <w:szCs w:val="24"/>
          <w:lang w:val="x-none" w:eastAsia="x-none"/>
        </w:rPr>
        <w:t xml:space="preserve"> расстройств, обеспечивает возможность выпускникам продолжить обучение в общеобразовательной организации.</w:t>
      </w:r>
    </w:p>
    <w:p w:rsidR="0003260C" w:rsidRPr="00565429" w:rsidRDefault="0003260C" w:rsidP="0003260C">
      <w:pPr>
        <w:widowControl w:val="0"/>
        <w:shd w:val="clear" w:color="auto" w:fill="FFFFFF"/>
        <w:tabs>
          <w:tab w:val="left" w:pos="670"/>
        </w:tabs>
        <w:spacing w:after="0" w:line="240" w:lineRule="auto"/>
        <w:ind w:firstLine="709"/>
        <w:jc w:val="both"/>
        <w:rPr>
          <w:rFonts w:ascii="Times New Roman" w:eastAsia="Calibri" w:hAnsi="Times New Roman" w:cs="Times New Roman"/>
          <w:iCs/>
          <w:sz w:val="24"/>
          <w:szCs w:val="24"/>
          <w:lang w:val="x-none" w:eastAsia="x-none"/>
        </w:rPr>
      </w:pPr>
    </w:p>
    <w:p w:rsidR="00126F17" w:rsidRPr="00565429" w:rsidRDefault="00126F17" w:rsidP="000B1DC9">
      <w:pPr>
        <w:widowControl w:val="0"/>
        <w:shd w:val="clear" w:color="auto" w:fill="FFFFFF"/>
        <w:spacing w:after="0" w:line="240" w:lineRule="auto"/>
        <w:rPr>
          <w:rFonts w:ascii="Times New Roman" w:eastAsia="Calibri" w:hAnsi="Times New Roman" w:cs="Times New Roman"/>
          <w:b/>
          <w:sz w:val="24"/>
          <w:szCs w:val="24"/>
        </w:rPr>
      </w:pPr>
      <w:r w:rsidRPr="00565429">
        <w:rPr>
          <w:rFonts w:ascii="Times New Roman" w:eastAsia="Calibri" w:hAnsi="Times New Roman" w:cs="Times New Roman"/>
          <w:b/>
          <w:sz w:val="24"/>
          <w:szCs w:val="24"/>
        </w:rPr>
        <w:t>3.2. График учебного процесса</w:t>
      </w:r>
    </w:p>
    <w:p w:rsidR="00126F17" w:rsidRPr="00565429" w:rsidRDefault="00126F17" w:rsidP="000B1DC9">
      <w:pPr>
        <w:widowControl w:val="0"/>
        <w:shd w:val="clear" w:color="auto" w:fill="FFFFFF"/>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В соответствии с Уставом </w:t>
      </w:r>
      <w:r w:rsidR="002A4474">
        <w:rPr>
          <w:rFonts w:ascii="Times New Roman" w:eastAsia="Calibri" w:hAnsi="Times New Roman" w:cs="Times New Roman"/>
          <w:sz w:val="24"/>
          <w:szCs w:val="24"/>
        </w:rPr>
        <w:t xml:space="preserve">МБОУ СОШ №51 </w:t>
      </w:r>
      <w:r w:rsidRPr="00565429">
        <w:rPr>
          <w:rFonts w:ascii="Times New Roman" w:eastAsia="Calibri" w:hAnsi="Times New Roman" w:cs="Times New Roman"/>
          <w:sz w:val="24"/>
          <w:szCs w:val="24"/>
        </w:rPr>
        <w:t xml:space="preserve">продолжительность учебной недели </w:t>
      </w:r>
      <w:r w:rsidR="002A4474">
        <w:rPr>
          <w:rFonts w:ascii="Times New Roman" w:eastAsia="Calibri" w:hAnsi="Times New Roman" w:cs="Times New Roman"/>
          <w:sz w:val="24"/>
          <w:szCs w:val="24"/>
        </w:rPr>
        <w:t xml:space="preserve">в 1-4 классах </w:t>
      </w:r>
      <w:r w:rsidRPr="00565429">
        <w:rPr>
          <w:rFonts w:ascii="Times New Roman" w:eastAsia="Calibri" w:hAnsi="Times New Roman" w:cs="Times New Roman"/>
          <w:sz w:val="24"/>
          <w:szCs w:val="24"/>
        </w:rPr>
        <w:t>5  дней.</w:t>
      </w:r>
    </w:p>
    <w:p w:rsidR="00126F17" w:rsidRPr="00565429" w:rsidRDefault="00126F17" w:rsidP="000B1DC9">
      <w:pPr>
        <w:widowControl w:val="0"/>
        <w:shd w:val="clear" w:color="auto" w:fill="FFFFFF"/>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Продолжительность учебного года освоения адаптированной основной общеобразовательной программы НОО составляет для обучающихся </w:t>
      </w:r>
      <w:r w:rsidRPr="00565429">
        <w:rPr>
          <w:rFonts w:ascii="Times New Roman" w:eastAsia="Calibri" w:hAnsi="Times New Roman" w:cs="Times New Roman"/>
          <w:sz w:val="24"/>
          <w:szCs w:val="24"/>
          <w:lang w:val="en-US"/>
        </w:rPr>
        <w:t>I</w:t>
      </w:r>
      <w:r w:rsidR="0090302B" w:rsidRPr="00565429">
        <w:rPr>
          <w:rFonts w:ascii="Times New Roman" w:eastAsia="Calibri" w:hAnsi="Times New Roman" w:cs="Times New Roman"/>
          <w:sz w:val="24"/>
          <w:szCs w:val="24"/>
        </w:rPr>
        <w:t xml:space="preserve">, </w:t>
      </w:r>
      <w:r w:rsidRPr="00565429">
        <w:rPr>
          <w:rFonts w:ascii="Times New Roman" w:eastAsia="Calibri" w:hAnsi="Times New Roman" w:cs="Times New Roman"/>
          <w:sz w:val="24"/>
          <w:szCs w:val="24"/>
        </w:rPr>
        <w:t>(</w:t>
      </w:r>
      <w:r w:rsidRPr="00565429">
        <w:rPr>
          <w:rFonts w:ascii="Times New Roman" w:eastAsia="Calibri" w:hAnsi="Times New Roman" w:cs="Times New Roman"/>
          <w:sz w:val="24"/>
          <w:szCs w:val="24"/>
          <w:lang w:val="en-US"/>
        </w:rPr>
        <w:t>I</w:t>
      </w:r>
      <w:r w:rsidRPr="00565429">
        <w:rPr>
          <w:rFonts w:ascii="Times New Roman" w:eastAsia="Calibri" w:hAnsi="Times New Roman" w:cs="Times New Roman"/>
          <w:sz w:val="24"/>
          <w:szCs w:val="24"/>
        </w:rPr>
        <w:t xml:space="preserve"> дополнительного класса - 33 недели, </w:t>
      </w:r>
      <w:r w:rsidRPr="00565429">
        <w:rPr>
          <w:rFonts w:ascii="Times New Roman" w:eastAsia="Calibri" w:hAnsi="Times New Roman" w:cs="Times New Roman"/>
          <w:sz w:val="24"/>
          <w:szCs w:val="24"/>
          <w:lang w:val="en-US"/>
        </w:rPr>
        <w:t>II</w:t>
      </w:r>
      <w:r w:rsidRPr="00565429">
        <w:rPr>
          <w:rFonts w:ascii="Times New Roman" w:eastAsia="Calibri" w:hAnsi="Times New Roman" w:cs="Times New Roman"/>
          <w:sz w:val="24"/>
          <w:szCs w:val="24"/>
        </w:rPr>
        <w:t xml:space="preserve"> - </w:t>
      </w:r>
      <w:r w:rsidRPr="00565429">
        <w:rPr>
          <w:rFonts w:ascii="Times New Roman" w:eastAsia="Calibri" w:hAnsi="Times New Roman" w:cs="Times New Roman"/>
          <w:sz w:val="24"/>
          <w:szCs w:val="24"/>
          <w:lang w:val="en-US"/>
        </w:rPr>
        <w:t>IV</w:t>
      </w:r>
      <w:r w:rsidRPr="00565429">
        <w:rPr>
          <w:rFonts w:ascii="Times New Roman" w:eastAsia="Calibri" w:hAnsi="Times New Roman" w:cs="Times New Roman"/>
          <w:sz w:val="24"/>
          <w:szCs w:val="24"/>
        </w:rPr>
        <w:t xml:space="preserve"> классов - не менее 34 недель.</w:t>
      </w:r>
    </w:p>
    <w:p w:rsidR="00126F17" w:rsidRPr="00565429" w:rsidRDefault="00126F17" w:rsidP="000B1DC9">
      <w:pPr>
        <w:widowControl w:val="0"/>
        <w:shd w:val="clear" w:color="auto" w:fill="FFFFFF"/>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В </w:t>
      </w:r>
      <w:r w:rsidRPr="00565429">
        <w:rPr>
          <w:rFonts w:ascii="Times New Roman" w:eastAsia="Calibri" w:hAnsi="Times New Roman" w:cs="Times New Roman"/>
          <w:sz w:val="24"/>
          <w:szCs w:val="24"/>
          <w:lang w:val="en-US"/>
        </w:rPr>
        <w:t>I</w:t>
      </w:r>
      <w:r w:rsidRPr="00565429">
        <w:rPr>
          <w:rFonts w:ascii="Times New Roman" w:eastAsia="Calibri" w:hAnsi="Times New Roman" w:cs="Times New Roman"/>
          <w:sz w:val="24"/>
          <w:szCs w:val="24"/>
        </w:rPr>
        <w:t xml:space="preserve"> </w:t>
      </w:r>
      <w:r w:rsidR="0090302B" w:rsidRPr="00565429">
        <w:rPr>
          <w:rFonts w:ascii="Times New Roman" w:eastAsia="Calibri" w:hAnsi="Times New Roman" w:cs="Times New Roman"/>
          <w:sz w:val="24"/>
          <w:szCs w:val="24"/>
        </w:rPr>
        <w:t>,</w:t>
      </w:r>
      <w:r w:rsidRPr="00565429">
        <w:rPr>
          <w:rFonts w:ascii="Times New Roman" w:eastAsia="Calibri" w:hAnsi="Times New Roman" w:cs="Times New Roman"/>
          <w:sz w:val="24"/>
          <w:szCs w:val="24"/>
          <w:lang w:val="en-US"/>
        </w:rPr>
        <w:t>I</w:t>
      </w:r>
      <w:r w:rsidRPr="00565429">
        <w:rPr>
          <w:rFonts w:ascii="Times New Roman" w:eastAsia="Calibri" w:hAnsi="Times New Roman" w:cs="Times New Roman"/>
          <w:sz w:val="24"/>
          <w:szCs w:val="24"/>
        </w:rPr>
        <w:t xml:space="preserve"> дополнительном классе обучающимся устанавливаются дополнительные каникулы в третьей четверти. Продолжительность каникул для обучающихся во </w:t>
      </w:r>
      <w:r w:rsidRPr="00565429">
        <w:rPr>
          <w:rFonts w:ascii="Times New Roman" w:eastAsia="Calibri" w:hAnsi="Times New Roman" w:cs="Times New Roman"/>
          <w:sz w:val="24"/>
          <w:szCs w:val="24"/>
          <w:lang w:val="en-US"/>
        </w:rPr>
        <w:t>II</w:t>
      </w:r>
      <w:r w:rsidRPr="00565429">
        <w:rPr>
          <w:rFonts w:ascii="Times New Roman" w:eastAsia="Calibri" w:hAnsi="Times New Roman" w:cs="Times New Roman"/>
          <w:sz w:val="24"/>
          <w:szCs w:val="24"/>
        </w:rPr>
        <w:t xml:space="preserve"> - </w:t>
      </w:r>
      <w:r w:rsidRPr="00565429">
        <w:rPr>
          <w:rFonts w:ascii="Times New Roman" w:eastAsia="Calibri" w:hAnsi="Times New Roman" w:cs="Times New Roman"/>
          <w:sz w:val="24"/>
          <w:szCs w:val="24"/>
          <w:lang w:val="en-US"/>
        </w:rPr>
        <w:t>IV</w:t>
      </w:r>
      <w:r w:rsidRPr="00565429">
        <w:rPr>
          <w:rFonts w:ascii="Times New Roman" w:eastAsia="Calibri" w:hAnsi="Times New Roman" w:cs="Times New Roman"/>
          <w:sz w:val="24"/>
          <w:szCs w:val="24"/>
        </w:rPr>
        <w:t xml:space="preserve"> классах не менее 30 календарных дней в течение учебного года, летом - не менее 8 недель.</w:t>
      </w:r>
    </w:p>
    <w:p w:rsidR="00126F17" w:rsidRPr="00565429" w:rsidRDefault="00126F17" w:rsidP="000B1DC9">
      <w:pPr>
        <w:widowControl w:val="0"/>
        <w:shd w:val="clear" w:color="auto" w:fill="FFFFFF"/>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При максимально допустимой нагрузке в течение учебного дня количество уроков не превышает в </w:t>
      </w:r>
      <w:r w:rsidRPr="00565429">
        <w:rPr>
          <w:rFonts w:ascii="Times New Roman" w:eastAsia="Calibri" w:hAnsi="Times New Roman" w:cs="Times New Roman"/>
          <w:sz w:val="24"/>
          <w:szCs w:val="24"/>
          <w:lang w:val="en-US"/>
        </w:rPr>
        <w:t>I</w:t>
      </w:r>
      <w:r w:rsidRPr="00565429">
        <w:rPr>
          <w:rFonts w:ascii="Times New Roman" w:eastAsia="Calibri" w:hAnsi="Times New Roman" w:cs="Times New Roman"/>
          <w:sz w:val="24"/>
          <w:szCs w:val="24"/>
        </w:rPr>
        <w:t xml:space="preserve"> и </w:t>
      </w:r>
      <w:r w:rsidRPr="00565429">
        <w:rPr>
          <w:rFonts w:ascii="Times New Roman" w:eastAsia="Calibri" w:hAnsi="Times New Roman" w:cs="Times New Roman"/>
          <w:sz w:val="24"/>
          <w:szCs w:val="24"/>
          <w:lang w:val="en-US"/>
        </w:rPr>
        <w:t>I</w:t>
      </w:r>
      <w:r w:rsidRPr="00565429">
        <w:rPr>
          <w:rFonts w:ascii="Times New Roman" w:eastAsia="Calibri" w:hAnsi="Times New Roman" w:cs="Times New Roman"/>
          <w:sz w:val="24"/>
          <w:szCs w:val="24"/>
        </w:rPr>
        <w:t xml:space="preserve"> </w:t>
      </w:r>
      <w:r w:rsidR="0090302B" w:rsidRPr="00565429">
        <w:rPr>
          <w:rFonts w:ascii="Times New Roman" w:eastAsia="Calibri" w:hAnsi="Times New Roman" w:cs="Times New Roman"/>
          <w:sz w:val="24"/>
          <w:szCs w:val="24"/>
        </w:rPr>
        <w:t xml:space="preserve">дополнительном </w:t>
      </w:r>
      <w:r w:rsidRPr="00565429">
        <w:rPr>
          <w:rFonts w:ascii="Times New Roman" w:eastAsia="Calibri" w:hAnsi="Times New Roman" w:cs="Times New Roman"/>
          <w:sz w:val="24"/>
          <w:szCs w:val="24"/>
        </w:rPr>
        <w:t xml:space="preserve">классе - 4 уроков в день, один день в неделю - 5 уроков, во </w:t>
      </w:r>
      <w:r w:rsidRPr="00565429">
        <w:rPr>
          <w:rFonts w:ascii="Times New Roman" w:eastAsia="Calibri" w:hAnsi="Times New Roman" w:cs="Times New Roman"/>
          <w:sz w:val="24"/>
          <w:szCs w:val="24"/>
          <w:lang w:val="en-US"/>
        </w:rPr>
        <w:t>II</w:t>
      </w:r>
      <w:r w:rsidRPr="00565429">
        <w:rPr>
          <w:rFonts w:ascii="Times New Roman" w:eastAsia="Calibri" w:hAnsi="Times New Roman" w:cs="Times New Roman"/>
          <w:sz w:val="24"/>
          <w:szCs w:val="24"/>
        </w:rPr>
        <w:t xml:space="preserve"> - </w:t>
      </w:r>
      <w:r w:rsidRPr="00565429">
        <w:rPr>
          <w:rFonts w:ascii="Times New Roman" w:eastAsia="Calibri" w:hAnsi="Times New Roman" w:cs="Times New Roman"/>
          <w:sz w:val="24"/>
          <w:szCs w:val="24"/>
          <w:lang w:val="en-US"/>
        </w:rPr>
        <w:t>IV</w:t>
      </w:r>
      <w:r w:rsidRPr="00565429">
        <w:rPr>
          <w:rFonts w:ascii="Times New Roman" w:eastAsia="Calibri" w:hAnsi="Times New Roman" w:cs="Times New Roman"/>
          <w:sz w:val="24"/>
          <w:szCs w:val="24"/>
        </w:rPr>
        <w:t xml:space="preserve"> классах – не более 5 уроков в день.</w:t>
      </w:r>
    </w:p>
    <w:p w:rsidR="00126F17" w:rsidRPr="00565429" w:rsidRDefault="00126F17" w:rsidP="000B1DC9">
      <w:pPr>
        <w:widowControl w:val="0"/>
        <w:shd w:val="clear" w:color="auto" w:fill="FFFFFF"/>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Расписание в</w:t>
      </w:r>
      <w:r w:rsidR="002A4474">
        <w:rPr>
          <w:rFonts w:ascii="Times New Roman" w:eastAsia="Calibri" w:hAnsi="Times New Roman" w:cs="Times New Roman"/>
          <w:sz w:val="24"/>
          <w:szCs w:val="24"/>
        </w:rPr>
        <w:t xml:space="preserve"> МБОУ СОШ №51</w:t>
      </w:r>
      <w:r w:rsidRPr="00565429">
        <w:rPr>
          <w:rFonts w:ascii="Times New Roman" w:eastAsia="Calibri" w:hAnsi="Times New Roman" w:cs="Times New Roman"/>
          <w:sz w:val="24"/>
          <w:szCs w:val="24"/>
        </w:rPr>
        <w:t xml:space="preserve"> строится с учётом кривой умственной работоспособности в течение учебного дня и учебной недели. </w:t>
      </w:r>
    </w:p>
    <w:p w:rsidR="00126F17" w:rsidRPr="00565429" w:rsidRDefault="00126F17" w:rsidP="000B1DC9">
      <w:pPr>
        <w:widowControl w:val="0"/>
        <w:shd w:val="clear" w:color="auto" w:fill="FFFFFF"/>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Реализация вариативной части учебного плана обеспечивает индивидуальный характер развития обучающихся с учетом </w:t>
      </w:r>
      <w:r w:rsidR="005100E8" w:rsidRPr="00565429">
        <w:rPr>
          <w:rFonts w:ascii="Times New Roman" w:eastAsia="Calibri" w:hAnsi="Times New Roman" w:cs="Times New Roman"/>
          <w:sz w:val="24"/>
          <w:szCs w:val="24"/>
        </w:rPr>
        <w:t>выраженности задержки психического развития</w:t>
      </w:r>
      <w:r w:rsidRPr="00565429">
        <w:rPr>
          <w:rFonts w:ascii="Times New Roman" w:eastAsia="Calibri" w:hAnsi="Times New Roman" w:cs="Times New Roman"/>
          <w:sz w:val="24"/>
          <w:szCs w:val="24"/>
        </w:rPr>
        <w:t xml:space="preserve">, особенностей их эмоционального развития, интересов и склонностей.              </w:t>
      </w:r>
    </w:p>
    <w:p w:rsidR="00126F17" w:rsidRPr="00565429" w:rsidRDefault="00126F17" w:rsidP="000B1DC9">
      <w:pPr>
        <w:widowControl w:val="0"/>
        <w:shd w:val="clear" w:color="auto" w:fill="FFFFFF"/>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Учебный план </w:t>
      </w:r>
      <w:r w:rsidR="002A4474">
        <w:rPr>
          <w:rFonts w:ascii="Times New Roman" w:eastAsia="Calibri" w:hAnsi="Times New Roman" w:cs="Times New Roman"/>
          <w:sz w:val="24"/>
          <w:szCs w:val="24"/>
        </w:rPr>
        <w:t xml:space="preserve">МБОУ СОШ №51 </w:t>
      </w:r>
      <w:r w:rsidRPr="00565429">
        <w:rPr>
          <w:rFonts w:ascii="Times New Roman" w:eastAsia="Calibri" w:hAnsi="Times New Roman" w:cs="Times New Roman"/>
          <w:sz w:val="24"/>
          <w:szCs w:val="24"/>
        </w:rPr>
        <w:t>сохраняет преемственность изучаемых учебных предметов на каждом уровне.</w:t>
      </w:r>
    </w:p>
    <w:p w:rsidR="00126F17" w:rsidRPr="00565429" w:rsidRDefault="00126F17" w:rsidP="000B1DC9">
      <w:pPr>
        <w:widowControl w:val="0"/>
        <w:shd w:val="clear" w:color="auto" w:fill="FFFFFF"/>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В учебном плане предусмотрены занятия в коррекционно - развивающей области. Отводимые на них часы не входят в максимальную нагрузку.</w:t>
      </w:r>
    </w:p>
    <w:p w:rsidR="00126F17" w:rsidRPr="00565429" w:rsidRDefault="00126F17" w:rsidP="000B1DC9">
      <w:pPr>
        <w:widowControl w:val="0"/>
        <w:autoSpaceDE w:val="0"/>
        <w:autoSpaceDN w:val="0"/>
        <w:adjustRightInd w:val="0"/>
        <w:spacing w:after="0" w:line="240" w:lineRule="auto"/>
        <w:ind w:firstLine="709"/>
        <w:jc w:val="both"/>
        <w:textAlignment w:val="center"/>
        <w:rPr>
          <w:rFonts w:ascii="Times New Roman" w:eastAsia="Andale Sans UI" w:hAnsi="Times New Roman" w:cs="Times New Roman"/>
          <w:kern w:val="1"/>
          <w:sz w:val="24"/>
          <w:szCs w:val="24"/>
          <w:lang w:eastAsia="fa-IR" w:bidi="fa-IR"/>
        </w:rPr>
      </w:pPr>
      <w:r w:rsidRPr="00565429">
        <w:rPr>
          <w:rFonts w:ascii="Times New Roman" w:eastAsia="Calibri" w:hAnsi="Times New Roman" w:cs="Times New Roman"/>
          <w:sz w:val="24"/>
          <w:szCs w:val="24"/>
        </w:rPr>
        <w:t>Расписание уроков составляется отдельно для обязательной, коррекционно – развивающей областей и внеурочной деятельности. Между началом уроков коррекционно – развивающей и внеурочной деятельности и последним уроком перерыв продолжительностью не менее 45 минут.</w:t>
      </w:r>
    </w:p>
    <w:p w:rsidR="00126F17" w:rsidRPr="00565429" w:rsidRDefault="00126F17" w:rsidP="000B1DC9">
      <w:pPr>
        <w:widowControl w:val="0"/>
        <w:autoSpaceDE w:val="0"/>
        <w:autoSpaceDN w:val="0"/>
        <w:adjustRightInd w:val="0"/>
        <w:spacing w:after="0" w:line="240" w:lineRule="auto"/>
        <w:jc w:val="center"/>
        <w:textAlignment w:val="center"/>
        <w:rPr>
          <w:rFonts w:ascii="Times New Roman" w:eastAsia="Andale Sans UI" w:hAnsi="Times New Roman" w:cs="Times New Roman"/>
          <w:b/>
          <w:kern w:val="1"/>
          <w:sz w:val="24"/>
          <w:szCs w:val="24"/>
          <w:lang w:eastAsia="fa-IR" w:bidi="fa-IR"/>
        </w:rPr>
      </w:pPr>
    </w:p>
    <w:p w:rsidR="00126F17" w:rsidRPr="00565429" w:rsidRDefault="00126F17" w:rsidP="000B1DC9">
      <w:pPr>
        <w:widowControl w:val="0"/>
        <w:autoSpaceDE w:val="0"/>
        <w:autoSpaceDN w:val="0"/>
        <w:adjustRightInd w:val="0"/>
        <w:spacing w:after="0" w:line="240" w:lineRule="auto"/>
        <w:textAlignment w:val="center"/>
        <w:rPr>
          <w:rFonts w:ascii="Times New Roman" w:eastAsia="Andale Sans UI" w:hAnsi="Times New Roman" w:cs="Times New Roman"/>
          <w:b/>
          <w:spacing w:val="2"/>
          <w:kern w:val="1"/>
          <w:sz w:val="24"/>
          <w:szCs w:val="24"/>
          <w:lang w:eastAsia="fa-IR" w:bidi="fa-IR"/>
        </w:rPr>
      </w:pPr>
      <w:r w:rsidRPr="00565429">
        <w:rPr>
          <w:rFonts w:ascii="Times New Roman" w:eastAsia="Andale Sans UI" w:hAnsi="Times New Roman" w:cs="Times New Roman"/>
          <w:b/>
          <w:kern w:val="1"/>
          <w:sz w:val="24"/>
          <w:szCs w:val="24"/>
          <w:lang w:eastAsia="fa-IR" w:bidi="fa-IR"/>
        </w:rPr>
        <w:t xml:space="preserve">3.3. </w:t>
      </w:r>
      <w:r w:rsidRPr="00565429">
        <w:rPr>
          <w:rFonts w:ascii="Times New Roman" w:eastAsia="Andale Sans UI" w:hAnsi="Times New Roman" w:cs="Times New Roman"/>
          <w:b/>
          <w:kern w:val="1"/>
          <w:sz w:val="24"/>
          <w:szCs w:val="24"/>
          <w:lang w:val="de-DE" w:eastAsia="fa-IR" w:bidi="fa-IR"/>
        </w:rPr>
        <w:t xml:space="preserve">Система условий реализации </w:t>
      </w:r>
      <w:r w:rsidRPr="00565429">
        <w:rPr>
          <w:rFonts w:ascii="Times New Roman" w:eastAsia="Andale Sans UI" w:hAnsi="Times New Roman" w:cs="Times New Roman"/>
          <w:b/>
          <w:spacing w:val="2"/>
          <w:kern w:val="1"/>
          <w:sz w:val="24"/>
          <w:szCs w:val="24"/>
          <w:lang w:val="de-DE" w:eastAsia="fa-IR" w:bidi="fa-IR"/>
        </w:rPr>
        <w:t>адаптированной основной общеобразовательной программы начального общего образования</w:t>
      </w:r>
    </w:p>
    <w:p w:rsidR="00126F17" w:rsidRPr="00565429" w:rsidRDefault="00126F17" w:rsidP="000B1DC9">
      <w:pPr>
        <w:widowControl w:val="0"/>
        <w:autoSpaceDE w:val="0"/>
        <w:autoSpaceDN w:val="0"/>
        <w:adjustRightInd w:val="0"/>
        <w:spacing w:after="0" w:line="240" w:lineRule="auto"/>
        <w:ind w:firstLine="709"/>
        <w:jc w:val="both"/>
        <w:textAlignment w:val="center"/>
        <w:rPr>
          <w:rFonts w:ascii="Times New Roman" w:eastAsia="Andale Sans UI" w:hAnsi="Times New Roman" w:cs="Times New Roman"/>
          <w:spacing w:val="2"/>
          <w:kern w:val="1"/>
          <w:sz w:val="24"/>
          <w:szCs w:val="24"/>
          <w:lang w:eastAsia="fa-IR" w:bidi="fa-IR"/>
        </w:rPr>
      </w:pPr>
    </w:p>
    <w:p w:rsidR="00126F17" w:rsidRPr="00565429" w:rsidRDefault="00126F17" w:rsidP="000B1DC9">
      <w:pPr>
        <w:widowControl w:val="0"/>
        <w:autoSpaceDE w:val="0"/>
        <w:autoSpaceDN w:val="0"/>
        <w:adjustRightInd w:val="0"/>
        <w:spacing w:after="0" w:line="240" w:lineRule="auto"/>
        <w:ind w:firstLine="709"/>
        <w:jc w:val="both"/>
        <w:textAlignment w:val="center"/>
        <w:rPr>
          <w:rFonts w:ascii="Times New Roman" w:eastAsia="Andale Sans UI" w:hAnsi="Times New Roman" w:cs="Times New Roman"/>
          <w:spacing w:val="2"/>
          <w:kern w:val="1"/>
          <w:sz w:val="24"/>
          <w:szCs w:val="24"/>
          <w:lang w:eastAsia="fa-IR" w:bidi="fa-IR"/>
        </w:rPr>
      </w:pPr>
      <w:r w:rsidRPr="00565429">
        <w:rPr>
          <w:rFonts w:ascii="Times New Roman" w:eastAsia="Andale Sans UI" w:hAnsi="Times New Roman" w:cs="Times New Roman"/>
          <w:spacing w:val="2"/>
          <w:kern w:val="1"/>
          <w:sz w:val="24"/>
          <w:szCs w:val="24"/>
          <w:lang w:eastAsia="fa-IR" w:bidi="fa-IR"/>
        </w:rPr>
        <w:t xml:space="preserve">Система условий реализации АООП НОО </w:t>
      </w:r>
      <w:r w:rsidR="002A4474">
        <w:rPr>
          <w:rFonts w:ascii="Times New Roman" w:eastAsia="Andale Sans UI" w:hAnsi="Times New Roman" w:cs="Times New Roman"/>
          <w:spacing w:val="2"/>
          <w:kern w:val="1"/>
          <w:sz w:val="24"/>
          <w:szCs w:val="24"/>
          <w:lang w:eastAsia="fa-IR" w:bidi="fa-IR"/>
        </w:rPr>
        <w:t xml:space="preserve">ОВЗ в МБОУ СОШ №51 </w:t>
      </w:r>
      <w:r w:rsidRPr="00565429">
        <w:rPr>
          <w:rFonts w:ascii="Times New Roman" w:eastAsia="Andale Sans UI" w:hAnsi="Times New Roman" w:cs="Times New Roman"/>
          <w:spacing w:val="2"/>
          <w:kern w:val="1"/>
          <w:sz w:val="24"/>
          <w:szCs w:val="24"/>
          <w:lang w:eastAsia="fa-IR" w:bidi="fa-IR"/>
        </w:rPr>
        <w:t>разработана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126F17" w:rsidRPr="00565429" w:rsidRDefault="00126F17" w:rsidP="000B1DC9">
      <w:pPr>
        <w:widowControl w:val="0"/>
        <w:autoSpaceDE w:val="0"/>
        <w:autoSpaceDN w:val="0"/>
        <w:adjustRightInd w:val="0"/>
        <w:spacing w:after="0" w:line="240" w:lineRule="auto"/>
        <w:ind w:firstLine="709"/>
        <w:jc w:val="both"/>
        <w:textAlignment w:val="center"/>
        <w:rPr>
          <w:rFonts w:ascii="Times New Roman" w:eastAsia="Andale Sans UI" w:hAnsi="Times New Roman" w:cs="Times New Roman"/>
          <w:spacing w:val="2"/>
          <w:kern w:val="1"/>
          <w:sz w:val="24"/>
          <w:szCs w:val="24"/>
          <w:lang w:eastAsia="fa-IR" w:bidi="fa-IR"/>
        </w:rPr>
      </w:pPr>
      <w:r w:rsidRPr="00565429">
        <w:rPr>
          <w:rFonts w:ascii="Times New Roman" w:eastAsia="Andale Sans UI" w:hAnsi="Times New Roman" w:cs="Times New Roman"/>
          <w:spacing w:val="2"/>
          <w:kern w:val="1"/>
          <w:sz w:val="24"/>
          <w:szCs w:val="24"/>
          <w:lang w:eastAsia="fa-IR" w:bidi="fa-IR"/>
        </w:rPr>
        <w:t>Система условий учитывает особенности организации, осуществляющей образовательную деятельность, а также его взаимодействие с социальными партнерами.</w:t>
      </w:r>
    </w:p>
    <w:p w:rsidR="00126F17" w:rsidRPr="00565429" w:rsidRDefault="00126F17" w:rsidP="000B1DC9">
      <w:pPr>
        <w:widowControl w:val="0"/>
        <w:autoSpaceDE w:val="0"/>
        <w:autoSpaceDN w:val="0"/>
        <w:adjustRightInd w:val="0"/>
        <w:spacing w:after="0" w:line="240" w:lineRule="auto"/>
        <w:ind w:firstLine="709"/>
        <w:jc w:val="both"/>
        <w:textAlignment w:val="center"/>
        <w:rPr>
          <w:rFonts w:ascii="Times New Roman" w:eastAsia="Andale Sans UI" w:hAnsi="Times New Roman" w:cs="Times New Roman"/>
          <w:spacing w:val="2"/>
          <w:kern w:val="1"/>
          <w:sz w:val="24"/>
          <w:szCs w:val="24"/>
          <w:lang w:eastAsia="fa-IR" w:bidi="fa-IR"/>
        </w:rPr>
      </w:pPr>
      <w:r w:rsidRPr="00565429">
        <w:rPr>
          <w:rFonts w:ascii="Times New Roman" w:eastAsia="Andale Sans UI" w:hAnsi="Times New Roman" w:cs="Times New Roman"/>
          <w:spacing w:val="2"/>
          <w:kern w:val="1"/>
          <w:sz w:val="24"/>
          <w:szCs w:val="24"/>
          <w:lang w:eastAsia="fa-IR" w:bidi="fa-IR"/>
        </w:rPr>
        <w:t>Система условий содержит:</w:t>
      </w:r>
    </w:p>
    <w:p w:rsidR="00126F17" w:rsidRPr="00565429" w:rsidRDefault="00126F17" w:rsidP="0090302B">
      <w:pPr>
        <w:widowControl w:val="0"/>
        <w:numPr>
          <w:ilvl w:val="0"/>
          <w:numId w:val="3"/>
        </w:numPr>
        <w:autoSpaceDE w:val="0"/>
        <w:autoSpaceDN w:val="0"/>
        <w:adjustRightInd w:val="0"/>
        <w:spacing w:after="0" w:line="240" w:lineRule="auto"/>
        <w:ind w:left="0" w:firstLine="0"/>
        <w:jc w:val="both"/>
        <w:textAlignment w:val="center"/>
        <w:rPr>
          <w:rFonts w:ascii="Times New Roman" w:eastAsia="Andale Sans UI" w:hAnsi="Times New Roman" w:cs="Times New Roman"/>
          <w:spacing w:val="2"/>
          <w:kern w:val="1"/>
          <w:sz w:val="24"/>
          <w:szCs w:val="24"/>
          <w:lang w:eastAsia="fa-IR" w:bidi="fa-IR"/>
        </w:rPr>
      </w:pPr>
      <w:r w:rsidRPr="00565429">
        <w:rPr>
          <w:rFonts w:ascii="Times New Roman" w:eastAsia="Andale Sans UI" w:hAnsi="Times New Roman" w:cs="Times New Roman"/>
          <w:spacing w:val="2"/>
          <w:kern w:val="1"/>
          <w:sz w:val="24"/>
          <w:szCs w:val="24"/>
          <w:lang w:eastAsia="fa-IR" w:bidi="fa-IR"/>
        </w:rPr>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126F17" w:rsidRPr="00565429" w:rsidRDefault="00126F17" w:rsidP="0090302B">
      <w:pPr>
        <w:widowControl w:val="0"/>
        <w:numPr>
          <w:ilvl w:val="0"/>
          <w:numId w:val="3"/>
        </w:numPr>
        <w:autoSpaceDE w:val="0"/>
        <w:autoSpaceDN w:val="0"/>
        <w:adjustRightInd w:val="0"/>
        <w:spacing w:after="0" w:line="240" w:lineRule="auto"/>
        <w:ind w:left="0" w:firstLine="0"/>
        <w:jc w:val="both"/>
        <w:textAlignment w:val="center"/>
        <w:rPr>
          <w:rFonts w:ascii="Times New Roman" w:eastAsia="Andale Sans UI" w:hAnsi="Times New Roman" w:cs="Times New Roman"/>
          <w:spacing w:val="2"/>
          <w:kern w:val="1"/>
          <w:sz w:val="24"/>
          <w:szCs w:val="24"/>
          <w:lang w:eastAsia="fa-IR" w:bidi="fa-IR"/>
        </w:rPr>
      </w:pPr>
      <w:r w:rsidRPr="00565429">
        <w:rPr>
          <w:rFonts w:ascii="Times New Roman" w:eastAsia="Andale Sans UI" w:hAnsi="Times New Roman" w:cs="Times New Roman"/>
          <w:spacing w:val="2"/>
          <w:kern w:val="1"/>
          <w:sz w:val="24"/>
          <w:szCs w:val="24"/>
          <w:lang w:eastAsia="fa-IR" w:bidi="fa-IR"/>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осуществляющей образовательную деятельность;</w:t>
      </w:r>
    </w:p>
    <w:p w:rsidR="00126F17" w:rsidRPr="00565429" w:rsidRDefault="00126F17" w:rsidP="0090302B">
      <w:pPr>
        <w:widowControl w:val="0"/>
        <w:numPr>
          <w:ilvl w:val="0"/>
          <w:numId w:val="3"/>
        </w:numPr>
        <w:autoSpaceDE w:val="0"/>
        <w:autoSpaceDN w:val="0"/>
        <w:adjustRightInd w:val="0"/>
        <w:spacing w:after="0" w:line="240" w:lineRule="auto"/>
        <w:ind w:left="0" w:firstLine="0"/>
        <w:jc w:val="both"/>
        <w:textAlignment w:val="center"/>
        <w:rPr>
          <w:rFonts w:ascii="Times New Roman" w:eastAsia="Andale Sans UI" w:hAnsi="Times New Roman" w:cs="Times New Roman"/>
          <w:spacing w:val="2"/>
          <w:kern w:val="1"/>
          <w:sz w:val="24"/>
          <w:szCs w:val="24"/>
          <w:lang w:eastAsia="fa-IR" w:bidi="fa-IR"/>
        </w:rPr>
      </w:pPr>
      <w:r w:rsidRPr="00565429">
        <w:rPr>
          <w:rFonts w:ascii="Times New Roman" w:eastAsia="Andale Sans UI" w:hAnsi="Times New Roman" w:cs="Times New Roman"/>
          <w:spacing w:val="2"/>
          <w:kern w:val="1"/>
          <w:sz w:val="24"/>
          <w:szCs w:val="24"/>
          <w:lang w:eastAsia="fa-IR" w:bidi="fa-IR"/>
        </w:rPr>
        <w:t>механизмы достижения целевых ориентиров в системе условий;</w:t>
      </w:r>
    </w:p>
    <w:p w:rsidR="00126F17" w:rsidRPr="00565429" w:rsidRDefault="00126F17" w:rsidP="0090302B">
      <w:pPr>
        <w:widowControl w:val="0"/>
        <w:numPr>
          <w:ilvl w:val="0"/>
          <w:numId w:val="3"/>
        </w:numPr>
        <w:autoSpaceDE w:val="0"/>
        <w:autoSpaceDN w:val="0"/>
        <w:adjustRightInd w:val="0"/>
        <w:spacing w:after="0" w:line="240" w:lineRule="auto"/>
        <w:ind w:left="0" w:firstLine="0"/>
        <w:jc w:val="both"/>
        <w:textAlignment w:val="center"/>
        <w:rPr>
          <w:rFonts w:ascii="Times New Roman" w:eastAsia="Andale Sans UI" w:hAnsi="Times New Roman" w:cs="Times New Roman"/>
          <w:spacing w:val="2"/>
          <w:kern w:val="1"/>
          <w:sz w:val="24"/>
          <w:szCs w:val="24"/>
          <w:lang w:eastAsia="fa-IR" w:bidi="fa-IR"/>
        </w:rPr>
      </w:pPr>
      <w:r w:rsidRPr="00565429">
        <w:rPr>
          <w:rFonts w:ascii="Times New Roman" w:eastAsia="Andale Sans UI" w:hAnsi="Times New Roman" w:cs="Times New Roman"/>
          <w:spacing w:val="2"/>
          <w:kern w:val="1"/>
          <w:sz w:val="24"/>
          <w:szCs w:val="24"/>
          <w:lang w:eastAsia="fa-IR" w:bidi="fa-IR"/>
        </w:rPr>
        <w:t>сетевой график (дорожную карту) по формированию необходимой системы условий;</w:t>
      </w:r>
    </w:p>
    <w:p w:rsidR="00126F17" w:rsidRPr="00565429" w:rsidRDefault="00126F17" w:rsidP="0090302B">
      <w:pPr>
        <w:widowControl w:val="0"/>
        <w:numPr>
          <w:ilvl w:val="0"/>
          <w:numId w:val="3"/>
        </w:numPr>
        <w:autoSpaceDE w:val="0"/>
        <w:autoSpaceDN w:val="0"/>
        <w:adjustRightInd w:val="0"/>
        <w:spacing w:after="0" w:line="240" w:lineRule="auto"/>
        <w:ind w:left="0" w:firstLine="0"/>
        <w:jc w:val="both"/>
        <w:textAlignment w:val="center"/>
        <w:rPr>
          <w:rFonts w:ascii="Times New Roman" w:eastAsia="Andale Sans UI" w:hAnsi="Times New Roman" w:cs="Times New Roman"/>
          <w:spacing w:val="2"/>
          <w:kern w:val="1"/>
          <w:sz w:val="24"/>
          <w:szCs w:val="24"/>
          <w:lang w:eastAsia="fa-IR" w:bidi="fa-IR"/>
        </w:rPr>
      </w:pPr>
      <w:r w:rsidRPr="00565429">
        <w:rPr>
          <w:rFonts w:ascii="Times New Roman" w:eastAsia="Andale Sans UI" w:hAnsi="Times New Roman" w:cs="Times New Roman"/>
          <w:spacing w:val="2"/>
          <w:kern w:val="1"/>
          <w:sz w:val="24"/>
          <w:szCs w:val="24"/>
          <w:lang w:eastAsia="fa-IR" w:bidi="fa-IR"/>
        </w:rPr>
        <w:t>контроль за состоянием системы условий.</w:t>
      </w:r>
    </w:p>
    <w:p w:rsidR="00126F17" w:rsidRPr="00565429" w:rsidRDefault="00126F17" w:rsidP="000B1DC9">
      <w:pPr>
        <w:widowControl w:val="0"/>
        <w:autoSpaceDE w:val="0"/>
        <w:autoSpaceDN w:val="0"/>
        <w:adjustRightInd w:val="0"/>
        <w:spacing w:after="0" w:line="240" w:lineRule="auto"/>
        <w:ind w:firstLine="709"/>
        <w:jc w:val="both"/>
        <w:textAlignment w:val="center"/>
        <w:rPr>
          <w:rFonts w:ascii="Times New Roman" w:eastAsia="Andale Sans UI" w:hAnsi="Times New Roman" w:cs="Times New Roman"/>
          <w:spacing w:val="2"/>
          <w:kern w:val="1"/>
          <w:sz w:val="24"/>
          <w:szCs w:val="24"/>
          <w:lang w:eastAsia="fa-IR" w:bidi="fa-IR"/>
        </w:rPr>
      </w:pPr>
      <w:r w:rsidRPr="00565429">
        <w:rPr>
          <w:rFonts w:ascii="Times New Roman" w:eastAsia="Andale Sans UI" w:hAnsi="Times New Roman" w:cs="Times New Roman"/>
          <w:spacing w:val="2"/>
          <w:kern w:val="1"/>
          <w:sz w:val="24"/>
          <w:szCs w:val="24"/>
          <w:lang w:eastAsia="fa-IR" w:bidi="fa-IR"/>
        </w:rPr>
        <w:t>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126F17" w:rsidRPr="00565429" w:rsidRDefault="00126F17" w:rsidP="000B1DC9">
      <w:pPr>
        <w:widowControl w:val="0"/>
        <w:autoSpaceDE w:val="0"/>
        <w:autoSpaceDN w:val="0"/>
        <w:adjustRightInd w:val="0"/>
        <w:spacing w:after="0" w:line="240" w:lineRule="auto"/>
        <w:ind w:firstLine="709"/>
        <w:jc w:val="both"/>
        <w:textAlignment w:val="center"/>
        <w:rPr>
          <w:rFonts w:ascii="Times New Roman" w:eastAsia="Andale Sans UI" w:hAnsi="Times New Roman" w:cs="Times New Roman"/>
          <w:spacing w:val="2"/>
          <w:kern w:val="1"/>
          <w:sz w:val="24"/>
          <w:szCs w:val="24"/>
          <w:lang w:eastAsia="fa-IR" w:bidi="fa-IR"/>
        </w:rPr>
      </w:pPr>
      <w:r w:rsidRPr="00565429">
        <w:rPr>
          <w:rFonts w:ascii="Times New Roman" w:eastAsia="Andale Sans UI" w:hAnsi="Times New Roman" w:cs="Times New Roman"/>
          <w:spacing w:val="2"/>
          <w:kern w:val="1"/>
          <w:sz w:val="24"/>
          <w:szCs w:val="24"/>
          <w:lang w:eastAsia="fa-IR" w:bidi="fa-IR"/>
        </w:rPr>
        <w:t>Интегративным результатом реализации указанных требований является создание комфортной развивающей образовательной среды:</w:t>
      </w:r>
    </w:p>
    <w:p w:rsidR="00126F17" w:rsidRPr="00565429" w:rsidRDefault="00126F17" w:rsidP="0090302B">
      <w:pPr>
        <w:widowControl w:val="0"/>
        <w:numPr>
          <w:ilvl w:val="0"/>
          <w:numId w:val="4"/>
        </w:numPr>
        <w:autoSpaceDE w:val="0"/>
        <w:autoSpaceDN w:val="0"/>
        <w:adjustRightInd w:val="0"/>
        <w:spacing w:after="0" w:line="240" w:lineRule="auto"/>
        <w:ind w:left="0" w:firstLine="0"/>
        <w:jc w:val="both"/>
        <w:textAlignment w:val="center"/>
        <w:rPr>
          <w:rFonts w:ascii="Times New Roman" w:eastAsia="Andale Sans UI" w:hAnsi="Times New Roman" w:cs="Times New Roman"/>
          <w:spacing w:val="2"/>
          <w:kern w:val="1"/>
          <w:sz w:val="24"/>
          <w:szCs w:val="24"/>
          <w:lang w:eastAsia="fa-IR" w:bidi="fa-IR"/>
        </w:rPr>
      </w:pPr>
      <w:r w:rsidRPr="00565429">
        <w:rPr>
          <w:rFonts w:ascii="Times New Roman" w:eastAsia="Andale Sans UI" w:hAnsi="Times New Roman" w:cs="Times New Roman"/>
          <w:spacing w:val="2"/>
          <w:kern w:val="1"/>
          <w:sz w:val="24"/>
          <w:szCs w:val="24"/>
          <w:lang w:eastAsia="fa-IR" w:bidi="fa-IR"/>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126F17" w:rsidRPr="00565429" w:rsidRDefault="00126F17" w:rsidP="0090302B">
      <w:pPr>
        <w:widowControl w:val="0"/>
        <w:numPr>
          <w:ilvl w:val="0"/>
          <w:numId w:val="4"/>
        </w:numPr>
        <w:autoSpaceDE w:val="0"/>
        <w:autoSpaceDN w:val="0"/>
        <w:adjustRightInd w:val="0"/>
        <w:spacing w:after="0" w:line="240" w:lineRule="auto"/>
        <w:ind w:left="0" w:firstLine="0"/>
        <w:jc w:val="both"/>
        <w:textAlignment w:val="center"/>
        <w:rPr>
          <w:rFonts w:ascii="Times New Roman" w:eastAsia="Andale Sans UI" w:hAnsi="Times New Roman" w:cs="Times New Roman"/>
          <w:spacing w:val="2"/>
          <w:kern w:val="1"/>
          <w:sz w:val="24"/>
          <w:szCs w:val="24"/>
          <w:lang w:eastAsia="fa-IR" w:bidi="fa-IR"/>
        </w:rPr>
      </w:pPr>
      <w:r w:rsidRPr="00565429">
        <w:rPr>
          <w:rFonts w:ascii="Times New Roman" w:eastAsia="Andale Sans UI" w:hAnsi="Times New Roman" w:cs="Times New Roman"/>
          <w:spacing w:val="2"/>
          <w:kern w:val="1"/>
          <w:sz w:val="24"/>
          <w:szCs w:val="24"/>
          <w:lang w:eastAsia="fa-IR" w:bidi="fa-IR"/>
        </w:rPr>
        <w:t>гарантирующей охрану и укрепление физического, психологического и социального здоровья обучающихся;</w:t>
      </w:r>
    </w:p>
    <w:p w:rsidR="00126F17" w:rsidRPr="00565429" w:rsidRDefault="00126F17" w:rsidP="0090302B">
      <w:pPr>
        <w:widowControl w:val="0"/>
        <w:numPr>
          <w:ilvl w:val="0"/>
          <w:numId w:val="4"/>
        </w:numPr>
        <w:autoSpaceDE w:val="0"/>
        <w:autoSpaceDN w:val="0"/>
        <w:adjustRightInd w:val="0"/>
        <w:spacing w:after="0" w:line="240" w:lineRule="auto"/>
        <w:ind w:left="0" w:firstLine="0"/>
        <w:jc w:val="both"/>
        <w:textAlignment w:val="center"/>
        <w:rPr>
          <w:rFonts w:ascii="Times New Roman" w:eastAsia="Andale Sans UI" w:hAnsi="Times New Roman" w:cs="Times New Roman"/>
          <w:spacing w:val="2"/>
          <w:kern w:val="1"/>
          <w:sz w:val="24"/>
          <w:szCs w:val="24"/>
          <w:lang w:eastAsia="fa-IR" w:bidi="fa-IR"/>
        </w:rPr>
      </w:pPr>
      <w:r w:rsidRPr="00565429">
        <w:rPr>
          <w:rFonts w:ascii="Times New Roman" w:eastAsia="Andale Sans UI" w:hAnsi="Times New Roman" w:cs="Times New Roman"/>
          <w:spacing w:val="2"/>
          <w:kern w:val="1"/>
          <w:sz w:val="24"/>
          <w:szCs w:val="24"/>
          <w:lang w:eastAsia="fa-IR" w:bidi="fa-IR"/>
        </w:rPr>
        <w:t>комфортной по отношению к обучающимся и педагогическим работникам.</w:t>
      </w:r>
    </w:p>
    <w:p w:rsidR="00126F17" w:rsidRPr="00565429" w:rsidRDefault="00126F17" w:rsidP="000B1DC9">
      <w:pPr>
        <w:widowControl w:val="0"/>
        <w:autoSpaceDE w:val="0"/>
        <w:autoSpaceDN w:val="0"/>
        <w:adjustRightInd w:val="0"/>
        <w:spacing w:after="0" w:line="240" w:lineRule="auto"/>
        <w:ind w:firstLine="709"/>
        <w:jc w:val="both"/>
        <w:textAlignment w:val="center"/>
        <w:rPr>
          <w:rFonts w:ascii="Times New Roman" w:eastAsia="Andale Sans UI" w:hAnsi="Times New Roman" w:cs="Times New Roman"/>
          <w:spacing w:val="2"/>
          <w:kern w:val="1"/>
          <w:sz w:val="24"/>
          <w:szCs w:val="24"/>
          <w:lang w:eastAsia="fa-IR" w:bidi="fa-IR"/>
        </w:rPr>
      </w:pPr>
      <w:r w:rsidRPr="00565429">
        <w:rPr>
          <w:rFonts w:ascii="Times New Roman" w:eastAsia="Andale Sans UI" w:hAnsi="Times New Roman" w:cs="Times New Roman"/>
          <w:spacing w:val="2"/>
          <w:kern w:val="1"/>
          <w:sz w:val="24"/>
          <w:szCs w:val="24"/>
          <w:lang w:eastAsia="fa-IR" w:bidi="fa-IR"/>
        </w:rPr>
        <w:t>В целях обеспечения реализации основной образовательной программы начального общего образования для участников образовательных отношений должны создаются условия, обеспечивающие возможность:</w:t>
      </w:r>
    </w:p>
    <w:p w:rsidR="00126F17" w:rsidRPr="00565429" w:rsidRDefault="00126F17" w:rsidP="0090302B">
      <w:pPr>
        <w:widowControl w:val="0"/>
        <w:numPr>
          <w:ilvl w:val="0"/>
          <w:numId w:val="5"/>
        </w:numPr>
        <w:autoSpaceDE w:val="0"/>
        <w:autoSpaceDN w:val="0"/>
        <w:adjustRightInd w:val="0"/>
        <w:spacing w:after="0" w:line="240" w:lineRule="auto"/>
        <w:ind w:left="0" w:firstLine="0"/>
        <w:jc w:val="both"/>
        <w:textAlignment w:val="center"/>
        <w:rPr>
          <w:rFonts w:ascii="Times New Roman" w:eastAsia="Andale Sans UI" w:hAnsi="Times New Roman" w:cs="Times New Roman"/>
          <w:spacing w:val="2"/>
          <w:kern w:val="1"/>
          <w:sz w:val="24"/>
          <w:szCs w:val="24"/>
          <w:lang w:eastAsia="fa-IR" w:bidi="fa-IR"/>
        </w:rPr>
      </w:pPr>
      <w:r w:rsidRPr="00565429">
        <w:rPr>
          <w:rFonts w:ascii="Times New Roman" w:eastAsia="Andale Sans UI" w:hAnsi="Times New Roman" w:cs="Times New Roman"/>
          <w:spacing w:val="2"/>
          <w:kern w:val="1"/>
          <w:sz w:val="24"/>
          <w:szCs w:val="24"/>
          <w:lang w:eastAsia="fa-IR" w:bidi="fa-IR"/>
        </w:rP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126F17" w:rsidRPr="00565429" w:rsidRDefault="00126F17" w:rsidP="0090302B">
      <w:pPr>
        <w:widowControl w:val="0"/>
        <w:numPr>
          <w:ilvl w:val="0"/>
          <w:numId w:val="5"/>
        </w:numPr>
        <w:autoSpaceDE w:val="0"/>
        <w:autoSpaceDN w:val="0"/>
        <w:adjustRightInd w:val="0"/>
        <w:spacing w:after="0" w:line="240" w:lineRule="auto"/>
        <w:ind w:left="0" w:firstLine="0"/>
        <w:jc w:val="both"/>
        <w:textAlignment w:val="center"/>
        <w:rPr>
          <w:rFonts w:ascii="Times New Roman" w:eastAsia="Andale Sans UI" w:hAnsi="Times New Roman" w:cs="Times New Roman"/>
          <w:spacing w:val="2"/>
          <w:kern w:val="1"/>
          <w:sz w:val="24"/>
          <w:szCs w:val="24"/>
          <w:lang w:eastAsia="fa-IR" w:bidi="fa-IR"/>
        </w:rPr>
      </w:pPr>
      <w:r w:rsidRPr="00565429">
        <w:rPr>
          <w:rFonts w:ascii="Times New Roman" w:eastAsia="Andale Sans UI" w:hAnsi="Times New Roman" w:cs="Times New Roman"/>
          <w:spacing w:val="2"/>
          <w:kern w:val="1"/>
          <w:sz w:val="24"/>
          <w:szCs w:val="24"/>
          <w:lang w:eastAsia="fa-IR" w:bidi="fa-IR"/>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организаций дополнительного образования;</w:t>
      </w:r>
    </w:p>
    <w:p w:rsidR="00126F17" w:rsidRPr="00565429" w:rsidRDefault="00126F17" w:rsidP="0090302B">
      <w:pPr>
        <w:widowControl w:val="0"/>
        <w:numPr>
          <w:ilvl w:val="0"/>
          <w:numId w:val="5"/>
        </w:numPr>
        <w:autoSpaceDE w:val="0"/>
        <w:autoSpaceDN w:val="0"/>
        <w:adjustRightInd w:val="0"/>
        <w:spacing w:after="0" w:line="240" w:lineRule="auto"/>
        <w:ind w:left="0" w:firstLine="0"/>
        <w:jc w:val="both"/>
        <w:textAlignment w:val="center"/>
        <w:rPr>
          <w:rFonts w:ascii="Times New Roman" w:eastAsia="Andale Sans UI" w:hAnsi="Times New Roman" w:cs="Times New Roman"/>
          <w:spacing w:val="2"/>
          <w:kern w:val="1"/>
          <w:sz w:val="24"/>
          <w:szCs w:val="24"/>
          <w:lang w:eastAsia="fa-IR" w:bidi="fa-IR"/>
        </w:rPr>
      </w:pPr>
      <w:r w:rsidRPr="00565429">
        <w:rPr>
          <w:rFonts w:ascii="Times New Roman" w:eastAsia="Andale Sans UI" w:hAnsi="Times New Roman" w:cs="Times New Roman"/>
          <w:spacing w:val="2"/>
          <w:kern w:val="1"/>
          <w:sz w:val="24"/>
          <w:szCs w:val="24"/>
          <w:lang w:eastAsia="fa-IR" w:bidi="fa-IR"/>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126F17" w:rsidRPr="00565429" w:rsidRDefault="00126F17" w:rsidP="0090302B">
      <w:pPr>
        <w:widowControl w:val="0"/>
        <w:numPr>
          <w:ilvl w:val="0"/>
          <w:numId w:val="5"/>
        </w:numPr>
        <w:autoSpaceDE w:val="0"/>
        <w:autoSpaceDN w:val="0"/>
        <w:adjustRightInd w:val="0"/>
        <w:spacing w:after="0" w:line="240" w:lineRule="auto"/>
        <w:ind w:left="0" w:firstLine="0"/>
        <w:jc w:val="both"/>
        <w:textAlignment w:val="center"/>
        <w:rPr>
          <w:rFonts w:ascii="Times New Roman" w:eastAsia="Andale Sans UI" w:hAnsi="Times New Roman" w:cs="Times New Roman"/>
          <w:spacing w:val="2"/>
          <w:kern w:val="1"/>
          <w:sz w:val="24"/>
          <w:szCs w:val="24"/>
          <w:lang w:eastAsia="fa-IR" w:bidi="fa-IR"/>
        </w:rPr>
      </w:pPr>
      <w:r w:rsidRPr="00565429">
        <w:rPr>
          <w:rFonts w:ascii="Times New Roman" w:eastAsia="Andale Sans UI" w:hAnsi="Times New Roman" w:cs="Times New Roman"/>
          <w:spacing w:val="2"/>
          <w:kern w:val="1"/>
          <w:sz w:val="24"/>
          <w:szCs w:val="24"/>
          <w:lang w:eastAsia="fa-IR" w:bidi="fa-IR"/>
        </w:rPr>
        <w:t>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126F17" w:rsidRPr="00565429" w:rsidRDefault="00126F17" w:rsidP="0090302B">
      <w:pPr>
        <w:widowControl w:val="0"/>
        <w:numPr>
          <w:ilvl w:val="0"/>
          <w:numId w:val="5"/>
        </w:numPr>
        <w:autoSpaceDE w:val="0"/>
        <w:autoSpaceDN w:val="0"/>
        <w:adjustRightInd w:val="0"/>
        <w:spacing w:after="0" w:line="240" w:lineRule="auto"/>
        <w:ind w:left="0" w:firstLine="0"/>
        <w:jc w:val="both"/>
        <w:textAlignment w:val="center"/>
        <w:rPr>
          <w:rFonts w:ascii="Times New Roman" w:eastAsia="Andale Sans UI" w:hAnsi="Times New Roman" w:cs="Times New Roman"/>
          <w:spacing w:val="2"/>
          <w:kern w:val="1"/>
          <w:sz w:val="24"/>
          <w:szCs w:val="24"/>
          <w:lang w:eastAsia="fa-IR" w:bidi="fa-IR"/>
        </w:rPr>
      </w:pPr>
      <w:r w:rsidRPr="00565429">
        <w:rPr>
          <w:rFonts w:ascii="Times New Roman" w:eastAsia="Andale Sans UI" w:hAnsi="Times New Roman" w:cs="Times New Roman"/>
          <w:spacing w:val="2"/>
          <w:kern w:val="1"/>
          <w:sz w:val="24"/>
          <w:szCs w:val="24"/>
          <w:lang w:eastAsia="fa-IR" w:bidi="fa-IR"/>
        </w:rPr>
        <w:t>эффективного использования времени, отведенного на реализацию части основной образовательной программы, формируемой участниками образовательных отношений, в соответствии с запросами обучающихся и их родителей (законных представителей), спецификой организации, осуществляющей образовательную деятельность и с учетом особенностей субъекта Российской Федерации;</w:t>
      </w:r>
    </w:p>
    <w:p w:rsidR="00126F17" w:rsidRPr="00565429" w:rsidRDefault="00126F17" w:rsidP="0090302B">
      <w:pPr>
        <w:widowControl w:val="0"/>
        <w:numPr>
          <w:ilvl w:val="0"/>
          <w:numId w:val="5"/>
        </w:numPr>
        <w:autoSpaceDE w:val="0"/>
        <w:autoSpaceDN w:val="0"/>
        <w:adjustRightInd w:val="0"/>
        <w:spacing w:after="0" w:line="240" w:lineRule="auto"/>
        <w:ind w:left="0" w:firstLine="0"/>
        <w:jc w:val="both"/>
        <w:textAlignment w:val="center"/>
        <w:rPr>
          <w:rFonts w:ascii="Times New Roman" w:eastAsia="Andale Sans UI" w:hAnsi="Times New Roman" w:cs="Times New Roman"/>
          <w:spacing w:val="2"/>
          <w:kern w:val="1"/>
          <w:sz w:val="24"/>
          <w:szCs w:val="24"/>
          <w:lang w:eastAsia="fa-IR" w:bidi="fa-IR"/>
        </w:rPr>
      </w:pPr>
      <w:r w:rsidRPr="00565429">
        <w:rPr>
          <w:rFonts w:ascii="Times New Roman" w:eastAsia="Andale Sans UI" w:hAnsi="Times New Roman" w:cs="Times New Roman"/>
          <w:spacing w:val="2"/>
          <w:kern w:val="1"/>
          <w:sz w:val="24"/>
          <w:szCs w:val="24"/>
          <w:lang w:eastAsia="fa-IR" w:bidi="fa-IR"/>
        </w:rPr>
        <w:t>использования в образовательной деятельности современных образовательных технологий деятельностного типа;</w:t>
      </w:r>
    </w:p>
    <w:p w:rsidR="00126F17" w:rsidRPr="00565429" w:rsidRDefault="00126F17" w:rsidP="0090302B">
      <w:pPr>
        <w:widowControl w:val="0"/>
        <w:numPr>
          <w:ilvl w:val="0"/>
          <w:numId w:val="5"/>
        </w:numPr>
        <w:autoSpaceDE w:val="0"/>
        <w:autoSpaceDN w:val="0"/>
        <w:adjustRightInd w:val="0"/>
        <w:spacing w:after="0" w:line="240" w:lineRule="auto"/>
        <w:ind w:left="0" w:firstLine="0"/>
        <w:jc w:val="both"/>
        <w:textAlignment w:val="center"/>
        <w:rPr>
          <w:rFonts w:ascii="Times New Roman" w:eastAsia="Andale Sans UI" w:hAnsi="Times New Roman" w:cs="Times New Roman"/>
          <w:spacing w:val="2"/>
          <w:kern w:val="1"/>
          <w:sz w:val="24"/>
          <w:szCs w:val="24"/>
          <w:lang w:eastAsia="fa-IR" w:bidi="fa-IR"/>
        </w:rPr>
      </w:pPr>
      <w:r w:rsidRPr="00565429">
        <w:rPr>
          <w:rFonts w:ascii="Times New Roman" w:eastAsia="Andale Sans UI" w:hAnsi="Times New Roman" w:cs="Times New Roman"/>
          <w:spacing w:val="2"/>
          <w:kern w:val="1"/>
          <w:sz w:val="24"/>
          <w:szCs w:val="24"/>
          <w:lang w:eastAsia="fa-IR" w:bidi="fa-IR"/>
        </w:rPr>
        <w:t>эффективной самостоятельной работы обучающихся при поддержке педагогических работников;</w:t>
      </w:r>
    </w:p>
    <w:p w:rsidR="00126F17" w:rsidRPr="00565429" w:rsidRDefault="00126F17" w:rsidP="0090302B">
      <w:pPr>
        <w:widowControl w:val="0"/>
        <w:numPr>
          <w:ilvl w:val="0"/>
          <w:numId w:val="5"/>
        </w:numPr>
        <w:autoSpaceDE w:val="0"/>
        <w:autoSpaceDN w:val="0"/>
        <w:adjustRightInd w:val="0"/>
        <w:spacing w:after="0" w:line="240" w:lineRule="auto"/>
        <w:ind w:left="0" w:firstLine="0"/>
        <w:jc w:val="both"/>
        <w:textAlignment w:val="center"/>
        <w:rPr>
          <w:rFonts w:ascii="Times New Roman" w:eastAsia="Andale Sans UI" w:hAnsi="Times New Roman" w:cs="Times New Roman"/>
          <w:spacing w:val="2"/>
          <w:kern w:val="1"/>
          <w:sz w:val="24"/>
          <w:szCs w:val="24"/>
          <w:lang w:eastAsia="fa-IR" w:bidi="fa-IR"/>
        </w:rPr>
      </w:pPr>
      <w:r w:rsidRPr="00565429">
        <w:rPr>
          <w:rFonts w:ascii="Times New Roman" w:eastAsia="Andale Sans UI" w:hAnsi="Times New Roman" w:cs="Times New Roman"/>
          <w:spacing w:val="2"/>
          <w:kern w:val="1"/>
          <w:sz w:val="24"/>
          <w:szCs w:val="24"/>
          <w:lang w:eastAsia="fa-IR" w:bidi="fa-IR"/>
        </w:rPr>
        <w:t>включения обучающихся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126F17" w:rsidRPr="00565429" w:rsidRDefault="00126F17" w:rsidP="0090302B">
      <w:pPr>
        <w:widowControl w:val="0"/>
        <w:numPr>
          <w:ilvl w:val="0"/>
          <w:numId w:val="5"/>
        </w:numPr>
        <w:autoSpaceDE w:val="0"/>
        <w:autoSpaceDN w:val="0"/>
        <w:adjustRightInd w:val="0"/>
        <w:spacing w:after="0" w:line="240" w:lineRule="auto"/>
        <w:ind w:left="0" w:firstLine="0"/>
        <w:jc w:val="both"/>
        <w:textAlignment w:val="center"/>
        <w:rPr>
          <w:rFonts w:ascii="Times New Roman" w:eastAsia="Andale Sans UI" w:hAnsi="Times New Roman" w:cs="Times New Roman"/>
          <w:spacing w:val="2"/>
          <w:kern w:val="1"/>
          <w:sz w:val="24"/>
          <w:szCs w:val="24"/>
          <w:lang w:eastAsia="fa-IR" w:bidi="fa-IR"/>
        </w:rPr>
      </w:pPr>
      <w:r w:rsidRPr="00565429">
        <w:rPr>
          <w:rFonts w:ascii="Times New Roman" w:eastAsia="Andale Sans UI" w:hAnsi="Times New Roman" w:cs="Times New Roman"/>
          <w:spacing w:val="2"/>
          <w:kern w:val="1"/>
          <w:sz w:val="24"/>
          <w:szCs w:val="24"/>
          <w:lang w:eastAsia="fa-IR" w:bidi="fa-IR"/>
        </w:rP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126F17" w:rsidRPr="00565429" w:rsidRDefault="00126F17" w:rsidP="0090302B">
      <w:pPr>
        <w:widowControl w:val="0"/>
        <w:numPr>
          <w:ilvl w:val="0"/>
          <w:numId w:val="5"/>
        </w:numPr>
        <w:autoSpaceDE w:val="0"/>
        <w:autoSpaceDN w:val="0"/>
        <w:adjustRightInd w:val="0"/>
        <w:spacing w:after="0" w:line="240" w:lineRule="auto"/>
        <w:ind w:left="0" w:firstLine="0"/>
        <w:jc w:val="both"/>
        <w:textAlignment w:val="center"/>
        <w:rPr>
          <w:rFonts w:ascii="Times New Roman" w:eastAsia="Andale Sans UI" w:hAnsi="Times New Roman" w:cs="Times New Roman"/>
          <w:spacing w:val="2"/>
          <w:kern w:val="1"/>
          <w:sz w:val="24"/>
          <w:szCs w:val="24"/>
          <w:lang w:eastAsia="fa-IR" w:bidi="fa-IR"/>
        </w:rPr>
      </w:pPr>
      <w:r w:rsidRPr="00565429">
        <w:rPr>
          <w:rFonts w:ascii="Times New Roman" w:eastAsia="Andale Sans UI" w:hAnsi="Times New Roman" w:cs="Times New Roman"/>
          <w:spacing w:val="2"/>
          <w:kern w:val="1"/>
          <w:sz w:val="24"/>
          <w:szCs w:val="24"/>
          <w:lang w:eastAsia="fa-IR" w:bidi="fa-IR"/>
        </w:rPr>
        <w:t>эффективного управления организацией, осуществляющей образовательную деятельность с использованием информационно-коммуникационных технологий, а также современных механизмов финансирования.</w:t>
      </w:r>
    </w:p>
    <w:p w:rsidR="00126F17" w:rsidRPr="00565429" w:rsidRDefault="00126F17" w:rsidP="000B1DC9">
      <w:pPr>
        <w:widowControl w:val="0"/>
        <w:spacing w:after="0" w:line="240" w:lineRule="auto"/>
        <w:ind w:firstLine="709"/>
        <w:rPr>
          <w:rFonts w:ascii="Times New Roman" w:eastAsia="Arial Unicode MS" w:hAnsi="Times New Roman" w:cs="Times New Roman"/>
          <w:b/>
          <w:kern w:val="1"/>
          <w:sz w:val="24"/>
          <w:szCs w:val="24"/>
        </w:rPr>
      </w:pPr>
      <w:r w:rsidRPr="00565429">
        <w:rPr>
          <w:rFonts w:ascii="Times New Roman" w:eastAsia="Arial Unicode MS" w:hAnsi="Times New Roman" w:cs="Times New Roman"/>
          <w:b/>
          <w:kern w:val="28"/>
          <w:sz w:val="24"/>
          <w:szCs w:val="24"/>
        </w:rPr>
        <w:t>Кадровые условия</w:t>
      </w:r>
    </w:p>
    <w:p w:rsidR="00126F17" w:rsidRPr="00565429" w:rsidRDefault="00126F17" w:rsidP="000B1DC9">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Требования к кадровым условиям реализации основной образовательной программы начального общего образования включают:</w:t>
      </w:r>
    </w:p>
    <w:p w:rsidR="00126F17" w:rsidRPr="00565429" w:rsidRDefault="00126F17" w:rsidP="0090302B">
      <w:pPr>
        <w:widowControl w:val="0"/>
        <w:numPr>
          <w:ilvl w:val="0"/>
          <w:numId w:val="6"/>
        </w:numPr>
        <w:spacing w:after="0" w:line="240" w:lineRule="auto"/>
        <w:ind w:left="0" w:firstLine="0"/>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укомплектованность организации, осуществляющей образовательную деятельность педагогическими, руководящими и иными работниками;</w:t>
      </w:r>
    </w:p>
    <w:p w:rsidR="00126F17" w:rsidRPr="00565429" w:rsidRDefault="00126F17" w:rsidP="0090302B">
      <w:pPr>
        <w:widowControl w:val="0"/>
        <w:numPr>
          <w:ilvl w:val="0"/>
          <w:numId w:val="6"/>
        </w:numPr>
        <w:spacing w:after="0" w:line="240" w:lineRule="auto"/>
        <w:ind w:left="0" w:firstLine="0"/>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уровень квалификации педагогических и иных работников организации, осуществляющей образовательную деятельность;</w:t>
      </w:r>
    </w:p>
    <w:p w:rsidR="00126F17" w:rsidRPr="00565429" w:rsidRDefault="00126F17" w:rsidP="0090302B">
      <w:pPr>
        <w:widowControl w:val="0"/>
        <w:numPr>
          <w:ilvl w:val="0"/>
          <w:numId w:val="6"/>
        </w:numPr>
        <w:spacing w:after="0" w:line="240" w:lineRule="auto"/>
        <w:ind w:left="0" w:firstLine="0"/>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непрерывность профессионального развития педагогических работников организации, осуществляющей образовательную деятельность.</w:t>
      </w:r>
    </w:p>
    <w:p w:rsidR="00126F17" w:rsidRPr="00565429" w:rsidRDefault="00126F17" w:rsidP="000B1DC9">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Организация, осуществляющая образовательную деятельность, реализующая программы начального общего образования, должна быть укомплектована квалифицированными кадрами.</w:t>
      </w:r>
    </w:p>
    <w:p w:rsidR="00126F17" w:rsidRPr="00565429" w:rsidRDefault="00126F17" w:rsidP="000B1DC9">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Уровень квалификации работников организации, осуществляющей образовательную деятельность, реализующей </w:t>
      </w:r>
      <w:r w:rsidR="00137FB9">
        <w:rPr>
          <w:rFonts w:ascii="Times New Roman" w:eastAsia="SimSun" w:hAnsi="Times New Roman" w:cs="Times New Roman"/>
          <w:kern w:val="1"/>
          <w:sz w:val="24"/>
          <w:szCs w:val="24"/>
          <w:lang w:eastAsia="hi-IN" w:bidi="hi-IN"/>
        </w:rPr>
        <w:t xml:space="preserve">адаптированную </w:t>
      </w:r>
      <w:r w:rsidRPr="00565429">
        <w:rPr>
          <w:rFonts w:ascii="Times New Roman" w:eastAsia="SimSun" w:hAnsi="Times New Roman" w:cs="Times New Roman"/>
          <w:kern w:val="1"/>
          <w:sz w:val="24"/>
          <w:szCs w:val="24"/>
          <w:lang w:eastAsia="hi-IN" w:bidi="hi-IN"/>
        </w:rPr>
        <w:t xml:space="preserve">основную </w:t>
      </w:r>
      <w:r w:rsidR="00137FB9">
        <w:rPr>
          <w:rFonts w:ascii="Times New Roman" w:eastAsia="SimSun" w:hAnsi="Times New Roman" w:cs="Times New Roman"/>
          <w:kern w:val="1"/>
          <w:sz w:val="24"/>
          <w:szCs w:val="24"/>
          <w:lang w:eastAsia="hi-IN" w:bidi="hi-IN"/>
        </w:rPr>
        <w:t>обще</w:t>
      </w:r>
      <w:r w:rsidRPr="00565429">
        <w:rPr>
          <w:rFonts w:ascii="Times New Roman" w:eastAsia="SimSun" w:hAnsi="Times New Roman" w:cs="Times New Roman"/>
          <w:kern w:val="1"/>
          <w:sz w:val="24"/>
          <w:szCs w:val="24"/>
          <w:lang w:eastAsia="hi-IN" w:bidi="hi-IN"/>
        </w:rPr>
        <w:t>образовательную программу начального общего образования, для каждой занимаемой должности отвеча</w:t>
      </w:r>
      <w:r w:rsidR="00137FB9">
        <w:rPr>
          <w:rFonts w:ascii="Times New Roman" w:eastAsia="SimSun" w:hAnsi="Times New Roman" w:cs="Times New Roman"/>
          <w:kern w:val="1"/>
          <w:sz w:val="24"/>
          <w:szCs w:val="24"/>
          <w:lang w:eastAsia="hi-IN" w:bidi="hi-IN"/>
        </w:rPr>
        <w:t>е</w:t>
      </w:r>
      <w:r w:rsidRPr="00565429">
        <w:rPr>
          <w:rFonts w:ascii="Times New Roman" w:eastAsia="SimSun" w:hAnsi="Times New Roman" w:cs="Times New Roman"/>
          <w:kern w:val="1"/>
          <w:sz w:val="24"/>
          <w:szCs w:val="24"/>
          <w:lang w:eastAsia="hi-IN" w:bidi="hi-IN"/>
        </w:rPr>
        <w:t>т квалификационным требованиям, указанным в квалификационных справочниках, и (или) профессиональным стандартам по соответствующей должности.</w:t>
      </w:r>
    </w:p>
    <w:p w:rsidR="00126F17" w:rsidRPr="00565429" w:rsidRDefault="00126F17" w:rsidP="000B1DC9">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Непрерывность профессионального развития работников организации, осуществляющей образовательную деятельность по основным образовательным программам начального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126F17" w:rsidRPr="00565429" w:rsidRDefault="00126F17" w:rsidP="000B1DC9">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В системе образования должны быть созданы условия для комплексного взаимодействия организаций, осуществляющих образовательную деятельность,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126F17" w:rsidRPr="00565429" w:rsidRDefault="00126F17" w:rsidP="000B1DC9">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  </w:t>
      </w:r>
    </w:p>
    <w:p w:rsidR="00126F17" w:rsidRPr="00565429" w:rsidRDefault="00126F17" w:rsidP="000B1DC9">
      <w:pPr>
        <w:widowControl w:val="0"/>
        <w:spacing w:after="0" w:line="240" w:lineRule="auto"/>
        <w:ind w:firstLine="1701"/>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Учебно-во</w:t>
      </w:r>
      <w:r w:rsidR="002A4474">
        <w:rPr>
          <w:rFonts w:ascii="Times New Roman" w:eastAsia="SimSun" w:hAnsi="Times New Roman" w:cs="Times New Roman"/>
          <w:kern w:val="1"/>
          <w:sz w:val="24"/>
          <w:szCs w:val="24"/>
          <w:lang w:eastAsia="hi-IN" w:bidi="hi-IN"/>
        </w:rPr>
        <w:t>спитательный процесс на уровне начального</w:t>
      </w:r>
      <w:r w:rsidRPr="00565429">
        <w:rPr>
          <w:rFonts w:ascii="Times New Roman" w:eastAsia="SimSun" w:hAnsi="Times New Roman" w:cs="Times New Roman"/>
          <w:kern w:val="1"/>
          <w:sz w:val="24"/>
          <w:szCs w:val="24"/>
          <w:lang w:eastAsia="hi-IN" w:bidi="hi-IN"/>
        </w:rPr>
        <w:t xml:space="preserve"> общего образования </w:t>
      </w:r>
      <w:r w:rsidR="002A4474">
        <w:rPr>
          <w:rFonts w:ascii="Times New Roman" w:eastAsia="SimSun" w:hAnsi="Times New Roman" w:cs="Times New Roman"/>
          <w:kern w:val="1"/>
          <w:sz w:val="24"/>
          <w:szCs w:val="24"/>
          <w:lang w:eastAsia="hi-IN" w:bidi="hi-IN"/>
        </w:rPr>
        <w:t>осуществляют 18</w:t>
      </w:r>
      <w:r w:rsidRPr="00565429">
        <w:rPr>
          <w:rFonts w:ascii="Times New Roman" w:eastAsia="SimSun" w:hAnsi="Times New Roman" w:cs="Times New Roman"/>
          <w:kern w:val="1"/>
          <w:sz w:val="24"/>
          <w:szCs w:val="24"/>
          <w:lang w:eastAsia="hi-IN" w:bidi="hi-IN"/>
        </w:rPr>
        <w:t xml:space="preserve"> педагогов, из них: </w:t>
      </w:r>
    </w:p>
    <w:p w:rsidR="00126F17" w:rsidRPr="00565429" w:rsidRDefault="002A4474" w:rsidP="000B1DC9">
      <w:pPr>
        <w:widowControl w:val="0"/>
        <w:spacing w:after="0" w:line="240" w:lineRule="auto"/>
        <w:ind w:firstLine="1701"/>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 учитель-логопед</w:t>
      </w:r>
      <w:r w:rsidR="00126F17" w:rsidRPr="00565429">
        <w:rPr>
          <w:rFonts w:ascii="Times New Roman" w:eastAsia="SimSun" w:hAnsi="Times New Roman" w:cs="Times New Roman"/>
          <w:kern w:val="1"/>
          <w:sz w:val="24"/>
          <w:szCs w:val="24"/>
          <w:lang w:eastAsia="hi-IN" w:bidi="hi-IN"/>
        </w:rPr>
        <w:t>;</w:t>
      </w:r>
    </w:p>
    <w:p w:rsidR="00126F17" w:rsidRPr="00565429" w:rsidRDefault="002A4474" w:rsidP="000B1DC9">
      <w:pPr>
        <w:widowControl w:val="0"/>
        <w:spacing w:after="0" w:line="240" w:lineRule="auto"/>
        <w:ind w:firstLine="1701"/>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 учитель дефектолог</w:t>
      </w:r>
      <w:r w:rsidR="00126F17" w:rsidRPr="00565429">
        <w:rPr>
          <w:rFonts w:ascii="Times New Roman" w:eastAsia="SimSun" w:hAnsi="Times New Roman" w:cs="Times New Roman"/>
          <w:kern w:val="1"/>
          <w:sz w:val="24"/>
          <w:szCs w:val="24"/>
          <w:lang w:eastAsia="hi-IN" w:bidi="hi-IN"/>
        </w:rPr>
        <w:t>;</w:t>
      </w:r>
    </w:p>
    <w:p w:rsidR="00126F17" w:rsidRPr="00565429" w:rsidRDefault="002A4474" w:rsidP="000B1DC9">
      <w:pPr>
        <w:widowControl w:val="0"/>
        <w:spacing w:after="0" w:line="240" w:lineRule="auto"/>
        <w:ind w:firstLine="1701"/>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15 </w:t>
      </w:r>
      <w:r w:rsidR="00126F17" w:rsidRPr="00565429">
        <w:rPr>
          <w:rFonts w:ascii="Times New Roman" w:eastAsia="SimSun" w:hAnsi="Times New Roman" w:cs="Times New Roman"/>
          <w:kern w:val="1"/>
          <w:sz w:val="24"/>
          <w:szCs w:val="24"/>
          <w:lang w:eastAsia="hi-IN" w:bidi="hi-IN"/>
        </w:rPr>
        <w:t>учителей-предметников;</w:t>
      </w:r>
    </w:p>
    <w:p w:rsidR="00126F17" w:rsidRDefault="00057665" w:rsidP="000B1DC9">
      <w:pPr>
        <w:widowControl w:val="0"/>
        <w:spacing w:after="0" w:line="240" w:lineRule="auto"/>
        <w:ind w:firstLine="1701"/>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 социальный педагог.</w:t>
      </w:r>
    </w:p>
    <w:p w:rsidR="00057665" w:rsidRPr="00565429" w:rsidRDefault="00057665" w:rsidP="000B1DC9">
      <w:pPr>
        <w:widowControl w:val="0"/>
        <w:spacing w:after="0" w:line="240" w:lineRule="auto"/>
        <w:ind w:firstLine="1701"/>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На начало 2017/2018 учебного года МБОУ СОШ №51 не обеспечена педагогом-психологом.</w:t>
      </w:r>
    </w:p>
    <w:p w:rsidR="00126F17" w:rsidRPr="001479DB" w:rsidRDefault="00126F17" w:rsidP="000B1DC9">
      <w:pPr>
        <w:widowControl w:val="0"/>
        <w:spacing w:after="0" w:line="240" w:lineRule="auto"/>
        <w:ind w:firstLine="709"/>
        <w:jc w:val="both"/>
        <w:rPr>
          <w:rFonts w:ascii="Times New Roman" w:eastAsia="SimSun" w:hAnsi="Times New Roman" w:cs="Times New Roman"/>
          <w:color w:val="000000" w:themeColor="text1"/>
          <w:kern w:val="1"/>
          <w:sz w:val="24"/>
          <w:szCs w:val="24"/>
          <w:lang w:eastAsia="hi-IN" w:bidi="hi-IN"/>
        </w:rPr>
      </w:pPr>
      <w:r w:rsidRPr="00565429">
        <w:rPr>
          <w:rFonts w:ascii="Times New Roman" w:eastAsia="SimSun" w:hAnsi="Times New Roman" w:cs="Times New Roman"/>
          <w:kern w:val="1"/>
          <w:sz w:val="24"/>
          <w:szCs w:val="24"/>
          <w:lang w:eastAsia="hi-IN" w:bidi="hi-IN"/>
        </w:rPr>
        <w:t xml:space="preserve">Педагогические сотрудники имеют высшее </w:t>
      </w:r>
      <w:r w:rsidRPr="001479DB">
        <w:rPr>
          <w:rFonts w:ascii="Times New Roman" w:eastAsia="SimSun" w:hAnsi="Times New Roman" w:cs="Times New Roman"/>
          <w:color w:val="000000" w:themeColor="text1"/>
          <w:kern w:val="1"/>
          <w:sz w:val="24"/>
          <w:szCs w:val="24"/>
          <w:lang w:eastAsia="hi-IN" w:bidi="hi-IN"/>
        </w:rPr>
        <w:t>(</w:t>
      </w:r>
      <w:r w:rsidR="001479DB" w:rsidRPr="001479DB">
        <w:rPr>
          <w:rFonts w:ascii="Times New Roman" w:eastAsia="SimSun" w:hAnsi="Times New Roman" w:cs="Times New Roman"/>
          <w:color w:val="000000" w:themeColor="text1"/>
          <w:kern w:val="1"/>
          <w:sz w:val="24"/>
          <w:szCs w:val="24"/>
          <w:lang w:eastAsia="hi-IN" w:bidi="hi-IN"/>
        </w:rPr>
        <w:t>86%</w:t>
      </w:r>
      <w:r w:rsidRPr="001479DB">
        <w:rPr>
          <w:rFonts w:ascii="Times New Roman" w:eastAsia="SimSun" w:hAnsi="Times New Roman" w:cs="Times New Roman"/>
          <w:color w:val="000000" w:themeColor="text1"/>
          <w:kern w:val="1"/>
          <w:sz w:val="24"/>
          <w:szCs w:val="24"/>
          <w:lang w:eastAsia="hi-IN" w:bidi="hi-IN"/>
        </w:rPr>
        <w:t>) и ср</w:t>
      </w:r>
      <w:r w:rsidR="001479DB" w:rsidRPr="001479DB">
        <w:rPr>
          <w:rFonts w:ascii="Times New Roman" w:eastAsia="SimSun" w:hAnsi="Times New Roman" w:cs="Times New Roman"/>
          <w:color w:val="000000" w:themeColor="text1"/>
          <w:kern w:val="1"/>
          <w:sz w:val="24"/>
          <w:szCs w:val="24"/>
          <w:lang w:eastAsia="hi-IN" w:bidi="hi-IN"/>
        </w:rPr>
        <w:t>еднее специальное образование (14%</w:t>
      </w:r>
      <w:r w:rsidRPr="001479DB">
        <w:rPr>
          <w:rFonts w:ascii="Times New Roman" w:eastAsia="SimSun" w:hAnsi="Times New Roman" w:cs="Times New Roman"/>
          <w:color w:val="000000" w:themeColor="text1"/>
          <w:kern w:val="1"/>
          <w:sz w:val="24"/>
          <w:szCs w:val="24"/>
          <w:lang w:eastAsia="hi-IN" w:bidi="hi-IN"/>
        </w:rPr>
        <w:t>). Уровень квалифи</w:t>
      </w:r>
      <w:r w:rsidR="001479DB" w:rsidRPr="001479DB">
        <w:rPr>
          <w:rFonts w:ascii="Times New Roman" w:eastAsia="SimSun" w:hAnsi="Times New Roman" w:cs="Times New Roman"/>
          <w:color w:val="000000" w:themeColor="text1"/>
          <w:kern w:val="1"/>
          <w:sz w:val="24"/>
          <w:szCs w:val="24"/>
          <w:lang w:eastAsia="hi-IN" w:bidi="hi-IN"/>
        </w:rPr>
        <w:t>кации педагогов: 1 категория – 72%</w:t>
      </w:r>
      <w:r w:rsidRPr="001479DB">
        <w:rPr>
          <w:rFonts w:ascii="Times New Roman" w:eastAsia="SimSun" w:hAnsi="Times New Roman" w:cs="Times New Roman"/>
          <w:color w:val="000000" w:themeColor="text1"/>
          <w:kern w:val="1"/>
          <w:sz w:val="24"/>
          <w:szCs w:val="24"/>
          <w:lang w:eastAsia="hi-IN" w:bidi="hi-IN"/>
        </w:rPr>
        <w:t xml:space="preserve"> </w:t>
      </w:r>
      <w:r w:rsidR="001479DB" w:rsidRPr="001479DB">
        <w:rPr>
          <w:rFonts w:ascii="Times New Roman" w:eastAsia="SimSun" w:hAnsi="Times New Roman" w:cs="Times New Roman"/>
          <w:color w:val="000000" w:themeColor="text1"/>
          <w:kern w:val="1"/>
          <w:sz w:val="24"/>
          <w:szCs w:val="24"/>
          <w:lang w:eastAsia="hi-IN" w:bidi="hi-IN"/>
        </w:rPr>
        <w:t xml:space="preserve">педагогов, высшая категория – (6%) </w:t>
      </w:r>
      <w:r w:rsidRPr="001479DB">
        <w:rPr>
          <w:rFonts w:ascii="Times New Roman" w:eastAsia="SimSun" w:hAnsi="Times New Roman" w:cs="Times New Roman"/>
          <w:color w:val="000000" w:themeColor="text1"/>
          <w:kern w:val="1"/>
          <w:sz w:val="24"/>
          <w:szCs w:val="24"/>
          <w:lang w:eastAsia="hi-IN" w:bidi="hi-IN"/>
        </w:rPr>
        <w:t xml:space="preserve">педагогов. </w:t>
      </w:r>
    </w:p>
    <w:p w:rsidR="00126F17" w:rsidRPr="00565429" w:rsidRDefault="00126F17" w:rsidP="000B1DC9">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Специфика кадров определяется высоким уровнем профессионализма, большим инновационным потенциалом, ориентацией на успех в профессиональной деятельности, в развитии творческих способностей. Все педагоги своевременно проходят курсы повышения квалификации и владеют современными образовательными технологиями. </w:t>
      </w:r>
    </w:p>
    <w:p w:rsidR="00126F17" w:rsidRPr="00565429" w:rsidRDefault="00126F17" w:rsidP="000B1DC9">
      <w:pPr>
        <w:widowControl w:val="0"/>
        <w:spacing w:after="0" w:line="240" w:lineRule="auto"/>
        <w:ind w:firstLine="709"/>
        <w:jc w:val="both"/>
        <w:rPr>
          <w:rFonts w:ascii="Times New Roman" w:eastAsia="SimSun" w:hAnsi="Times New Roman" w:cs="Times New Roman"/>
          <w:kern w:val="1"/>
          <w:sz w:val="24"/>
          <w:szCs w:val="24"/>
          <w:lang w:eastAsia="hi-IN" w:bidi="hi-IN"/>
        </w:rPr>
      </w:pPr>
    </w:p>
    <w:tbl>
      <w:tblPr>
        <w:tblW w:w="10079" w:type="dxa"/>
        <w:tblInd w:w="-5" w:type="dxa"/>
        <w:tblLayout w:type="fixed"/>
        <w:tblCellMar>
          <w:left w:w="0" w:type="dxa"/>
          <w:right w:w="0" w:type="dxa"/>
        </w:tblCellMar>
        <w:tblLook w:val="04A0" w:firstRow="1" w:lastRow="0" w:firstColumn="1" w:lastColumn="0" w:noHBand="0" w:noVBand="1"/>
      </w:tblPr>
      <w:tblGrid>
        <w:gridCol w:w="1276"/>
        <w:gridCol w:w="2420"/>
        <w:gridCol w:w="1407"/>
        <w:gridCol w:w="3557"/>
        <w:gridCol w:w="1419"/>
      </w:tblGrid>
      <w:tr w:rsidR="00126F17" w:rsidRPr="00565429" w:rsidTr="00057665">
        <w:trPr>
          <w:trHeight w:val="410"/>
        </w:trPr>
        <w:tc>
          <w:tcPr>
            <w:tcW w:w="1276" w:type="dxa"/>
            <w:vMerge w:val="restart"/>
            <w:tcBorders>
              <w:top w:val="single" w:sz="4" w:space="0" w:color="auto"/>
              <w:left w:val="single" w:sz="4" w:space="0" w:color="auto"/>
              <w:bottom w:val="nil"/>
              <w:right w:val="nil"/>
            </w:tcBorders>
            <w:shd w:val="clear" w:color="auto" w:fill="FFFFFF"/>
            <w:hideMark/>
          </w:tcPr>
          <w:p w:rsidR="00126F17" w:rsidRPr="00565429" w:rsidRDefault="00126F17" w:rsidP="000B1DC9">
            <w:pPr>
              <w:widowControl w:val="0"/>
              <w:spacing w:after="0" w:line="240" w:lineRule="auto"/>
              <w:jc w:val="both"/>
              <w:rPr>
                <w:rFonts w:ascii="Times New Roman" w:eastAsia="Times New Roman" w:hAnsi="Times New Roman" w:cs="Times New Roman"/>
                <w:b/>
                <w:lang w:eastAsia="ru-RU"/>
              </w:rPr>
            </w:pPr>
            <w:r w:rsidRPr="00565429">
              <w:rPr>
                <w:rFonts w:ascii="Times New Roman" w:eastAsia="Times New Roman" w:hAnsi="Times New Roman" w:cs="Times New Roman"/>
                <w:b/>
                <w:lang w:eastAsia="ru-RU"/>
              </w:rPr>
              <w:t>Должность</w:t>
            </w:r>
          </w:p>
        </w:tc>
        <w:tc>
          <w:tcPr>
            <w:tcW w:w="2420" w:type="dxa"/>
            <w:vMerge w:val="restart"/>
            <w:tcBorders>
              <w:top w:val="single" w:sz="4" w:space="0" w:color="auto"/>
              <w:left w:val="single" w:sz="4" w:space="0" w:color="auto"/>
              <w:bottom w:val="nil"/>
              <w:right w:val="nil"/>
            </w:tcBorders>
            <w:shd w:val="clear" w:color="auto" w:fill="FFFFFF"/>
            <w:hideMark/>
          </w:tcPr>
          <w:p w:rsidR="00126F17" w:rsidRPr="00565429" w:rsidRDefault="00126F17" w:rsidP="000B1DC9">
            <w:pPr>
              <w:widowControl w:val="0"/>
              <w:spacing w:after="0" w:line="240" w:lineRule="auto"/>
              <w:jc w:val="both"/>
              <w:rPr>
                <w:rFonts w:ascii="Times New Roman" w:eastAsia="Times New Roman" w:hAnsi="Times New Roman" w:cs="Times New Roman"/>
                <w:b/>
                <w:lang w:eastAsia="ru-RU"/>
              </w:rPr>
            </w:pPr>
            <w:r w:rsidRPr="00565429">
              <w:rPr>
                <w:rFonts w:ascii="Times New Roman" w:eastAsia="Times New Roman" w:hAnsi="Times New Roman" w:cs="Times New Roman"/>
                <w:b/>
                <w:lang w:eastAsia="ru-RU"/>
              </w:rPr>
              <w:t>Должностные</w:t>
            </w:r>
          </w:p>
          <w:p w:rsidR="00126F17" w:rsidRPr="00565429" w:rsidRDefault="00126F17" w:rsidP="000B1DC9">
            <w:pPr>
              <w:widowControl w:val="0"/>
              <w:spacing w:after="0" w:line="240" w:lineRule="auto"/>
              <w:jc w:val="both"/>
              <w:rPr>
                <w:rFonts w:ascii="Times New Roman" w:eastAsia="Times New Roman" w:hAnsi="Times New Roman" w:cs="Times New Roman"/>
                <w:b/>
                <w:lang w:eastAsia="ru-RU"/>
              </w:rPr>
            </w:pPr>
            <w:r w:rsidRPr="00565429">
              <w:rPr>
                <w:rFonts w:ascii="Times New Roman" w:eastAsia="Times New Roman" w:hAnsi="Times New Roman" w:cs="Times New Roman"/>
                <w:b/>
                <w:lang w:eastAsia="ru-RU"/>
              </w:rPr>
              <w:t>обязанности</w:t>
            </w:r>
          </w:p>
        </w:tc>
        <w:tc>
          <w:tcPr>
            <w:tcW w:w="1407" w:type="dxa"/>
            <w:tcBorders>
              <w:top w:val="single" w:sz="4" w:space="0" w:color="auto"/>
              <w:left w:val="single" w:sz="4" w:space="0" w:color="auto"/>
              <w:bottom w:val="nil"/>
              <w:right w:val="nil"/>
            </w:tcBorders>
            <w:shd w:val="clear" w:color="auto" w:fill="FFFFFF"/>
            <w:vAlign w:val="center"/>
            <w:hideMark/>
          </w:tcPr>
          <w:p w:rsidR="00126F17" w:rsidRPr="00565429" w:rsidRDefault="00126F17" w:rsidP="000B1DC9">
            <w:pPr>
              <w:widowControl w:val="0"/>
              <w:spacing w:after="0" w:line="240" w:lineRule="auto"/>
              <w:jc w:val="both"/>
              <w:rPr>
                <w:rFonts w:ascii="Times New Roman" w:eastAsia="Times New Roman" w:hAnsi="Times New Roman" w:cs="Times New Roman"/>
                <w:b/>
                <w:lang w:eastAsia="ru-RU"/>
              </w:rPr>
            </w:pPr>
            <w:r w:rsidRPr="00565429">
              <w:rPr>
                <w:rFonts w:ascii="Times New Roman" w:eastAsia="Times New Roman" w:hAnsi="Times New Roman" w:cs="Times New Roman"/>
                <w:b/>
                <w:lang w:eastAsia="ru-RU"/>
              </w:rPr>
              <w:t>Количество</w:t>
            </w:r>
          </w:p>
        </w:tc>
        <w:tc>
          <w:tcPr>
            <w:tcW w:w="4976" w:type="dxa"/>
            <w:gridSpan w:val="2"/>
            <w:tcBorders>
              <w:top w:val="single" w:sz="4" w:space="0" w:color="auto"/>
              <w:left w:val="single" w:sz="4" w:space="0" w:color="auto"/>
              <w:bottom w:val="nil"/>
              <w:right w:val="single" w:sz="4" w:space="0" w:color="auto"/>
            </w:tcBorders>
            <w:shd w:val="clear" w:color="auto" w:fill="FFFFFF"/>
            <w:vAlign w:val="center"/>
            <w:hideMark/>
          </w:tcPr>
          <w:p w:rsidR="00126F17" w:rsidRPr="00565429" w:rsidRDefault="00126F17" w:rsidP="000B1DC9">
            <w:pPr>
              <w:widowControl w:val="0"/>
              <w:spacing w:after="0" w:line="240" w:lineRule="auto"/>
              <w:jc w:val="both"/>
              <w:rPr>
                <w:rFonts w:ascii="Times New Roman" w:eastAsia="Times New Roman" w:hAnsi="Times New Roman" w:cs="Times New Roman"/>
                <w:b/>
                <w:lang w:eastAsia="ru-RU"/>
              </w:rPr>
            </w:pPr>
            <w:r w:rsidRPr="00565429">
              <w:rPr>
                <w:rFonts w:ascii="Times New Roman" w:eastAsia="Times New Roman" w:hAnsi="Times New Roman" w:cs="Times New Roman"/>
                <w:b/>
                <w:lang w:eastAsia="ru-RU"/>
              </w:rPr>
              <w:t>Уровень квалификации работников ОУ</w:t>
            </w:r>
          </w:p>
        </w:tc>
      </w:tr>
      <w:tr w:rsidR="00126F17" w:rsidRPr="00565429" w:rsidTr="00057665">
        <w:trPr>
          <w:trHeight w:val="920"/>
        </w:trPr>
        <w:tc>
          <w:tcPr>
            <w:tcW w:w="1276" w:type="dxa"/>
            <w:vMerge/>
            <w:tcBorders>
              <w:top w:val="single" w:sz="4" w:space="0" w:color="auto"/>
              <w:left w:val="single" w:sz="4" w:space="0" w:color="auto"/>
              <w:bottom w:val="nil"/>
              <w:right w:val="nil"/>
            </w:tcBorders>
            <w:vAlign w:val="center"/>
            <w:hideMark/>
          </w:tcPr>
          <w:p w:rsidR="00126F17" w:rsidRPr="00565429" w:rsidRDefault="00126F17" w:rsidP="000B1DC9">
            <w:pPr>
              <w:widowControl w:val="0"/>
              <w:spacing w:after="0" w:line="240" w:lineRule="auto"/>
              <w:jc w:val="both"/>
              <w:rPr>
                <w:rFonts w:ascii="Times New Roman" w:eastAsia="Times New Roman" w:hAnsi="Times New Roman" w:cs="Times New Roman"/>
                <w:b/>
                <w:lang w:eastAsia="ru-RU"/>
              </w:rPr>
            </w:pPr>
          </w:p>
        </w:tc>
        <w:tc>
          <w:tcPr>
            <w:tcW w:w="2420" w:type="dxa"/>
            <w:vMerge/>
            <w:tcBorders>
              <w:top w:val="single" w:sz="4" w:space="0" w:color="auto"/>
              <w:left w:val="single" w:sz="4" w:space="0" w:color="auto"/>
              <w:bottom w:val="nil"/>
              <w:right w:val="nil"/>
            </w:tcBorders>
            <w:vAlign w:val="center"/>
            <w:hideMark/>
          </w:tcPr>
          <w:p w:rsidR="00126F17" w:rsidRPr="00565429" w:rsidRDefault="00126F17" w:rsidP="000B1DC9">
            <w:pPr>
              <w:widowControl w:val="0"/>
              <w:spacing w:after="0" w:line="240" w:lineRule="auto"/>
              <w:jc w:val="both"/>
              <w:rPr>
                <w:rFonts w:ascii="Times New Roman" w:eastAsia="Times New Roman" w:hAnsi="Times New Roman" w:cs="Times New Roman"/>
                <w:b/>
                <w:lang w:eastAsia="ru-RU"/>
              </w:rPr>
            </w:pPr>
          </w:p>
        </w:tc>
        <w:tc>
          <w:tcPr>
            <w:tcW w:w="1407" w:type="dxa"/>
            <w:tcBorders>
              <w:top w:val="single" w:sz="4" w:space="0" w:color="auto"/>
              <w:left w:val="single" w:sz="4" w:space="0" w:color="auto"/>
              <w:bottom w:val="nil"/>
              <w:right w:val="nil"/>
            </w:tcBorders>
            <w:shd w:val="clear" w:color="auto" w:fill="FFFFFF"/>
            <w:vAlign w:val="center"/>
            <w:hideMark/>
          </w:tcPr>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в ОУ</w:t>
            </w:r>
          </w:p>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(требуется /имеется)</w:t>
            </w:r>
          </w:p>
        </w:tc>
        <w:tc>
          <w:tcPr>
            <w:tcW w:w="3557" w:type="dxa"/>
            <w:tcBorders>
              <w:top w:val="single" w:sz="4" w:space="0" w:color="auto"/>
              <w:left w:val="single" w:sz="4" w:space="0" w:color="auto"/>
              <w:bottom w:val="nil"/>
              <w:right w:val="nil"/>
            </w:tcBorders>
            <w:shd w:val="clear" w:color="auto" w:fill="FFFFFF"/>
            <w:hideMark/>
          </w:tcPr>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Требования к уровню квалификации</w:t>
            </w:r>
          </w:p>
        </w:tc>
        <w:tc>
          <w:tcPr>
            <w:tcW w:w="1419" w:type="dxa"/>
            <w:tcBorders>
              <w:top w:val="single" w:sz="4" w:space="0" w:color="auto"/>
              <w:left w:val="single" w:sz="4" w:space="0" w:color="auto"/>
              <w:bottom w:val="nil"/>
              <w:right w:val="single" w:sz="4" w:space="0" w:color="auto"/>
            </w:tcBorders>
            <w:shd w:val="clear" w:color="auto" w:fill="FFFFFF"/>
            <w:hideMark/>
          </w:tcPr>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Фактический</w:t>
            </w:r>
          </w:p>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уровень</w:t>
            </w:r>
          </w:p>
        </w:tc>
      </w:tr>
      <w:tr w:rsidR="00126F17" w:rsidRPr="00565429" w:rsidTr="00057665">
        <w:trPr>
          <w:trHeight w:val="2700"/>
        </w:trPr>
        <w:tc>
          <w:tcPr>
            <w:tcW w:w="1276" w:type="dxa"/>
            <w:tcBorders>
              <w:top w:val="single" w:sz="4" w:space="0" w:color="auto"/>
              <w:left w:val="single" w:sz="4" w:space="0" w:color="auto"/>
              <w:bottom w:val="nil"/>
              <w:right w:val="nil"/>
            </w:tcBorders>
            <w:shd w:val="clear" w:color="auto" w:fill="FFFFFF"/>
            <w:hideMark/>
          </w:tcPr>
          <w:p w:rsidR="00126F17" w:rsidRPr="00565429" w:rsidRDefault="00126F17" w:rsidP="000B1DC9">
            <w:pPr>
              <w:widowControl w:val="0"/>
              <w:spacing w:after="0" w:line="240" w:lineRule="auto"/>
              <w:jc w:val="both"/>
              <w:rPr>
                <w:rFonts w:ascii="Times New Roman" w:eastAsia="Times New Roman" w:hAnsi="Times New Roman" w:cs="Times New Roman"/>
                <w:b/>
                <w:lang w:eastAsia="ru-RU"/>
              </w:rPr>
            </w:pPr>
            <w:r w:rsidRPr="00565429">
              <w:rPr>
                <w:rFonts w:ascii="Times New Roman" w:eastAsia="Times New Roman" w:hAnsi="Times New Roman" w:cs="Times New Roman"/>
                <w:b/>
                <w:lang w:eastAsia="ru-RU"/>
              </w:rPr>
              <w:t>Директор</w:t>
            </w:r>
          </w:p>
        </w:tc>
        <w:tc>
          <w:tcPr>
            <w:tcW w:w="2420" w:type="dxa"/>
            <w:tcBorders>
              <w:top w:val="single" w:sz="4" w:space="0" w:color="auto"/>
              <w:left w:val="single" w:sz="4" w:space="0" w:color="auto"/>
              <w:bottom w:val="nil"/>
              <w:right w:val="nil"/>
            </w:tcBorders>
            <w:shd w:val="clear" w:color="auto" w:fill="FFFFFF"/>
            <w:hideMark/>
          </w:tcPr>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обеспечивает системную </w:t>
            </w:r>
          </w:p>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образовательную и </w:t>
            </w:r>
          </w:p>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административно-хозяйственную работу </w:t>
            </w:r>
          </w:p>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образовательного </w:t>
            </w:r>
          </w:p>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учреждения</w:t>
            </w:r>
          </w:p>
        </w:tc>
        <w:tc>
          <w:tcPr>
            <w:tcW w:w="1407" w:type="dxa"/>
            <w:tcBorders>
              <w:top w:val="single" w:sz="4" w:space="0" w:color="auto"/>
              <w:left w:val="single" w:sz="4" w:space="0" w:color="auto"/>
              <w:bottom w:val="nil"/>
              <w:right w:val="nil"/>
            </w:tcBorders>
            <w:shd w:val="clear" w:color="auto" w:fill="FFFFFF"/>
            <w:hideMark/>
          </w:tcPr>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1/1</w:t>
            </w:r>
          </w:p>
        </w:tc>
        <w:tc>
          <w:tcPr>
            <w:tcW w:w="3557" w:type="dxa"/>
            <w:tcBorders>
              <w:top w:val="single" w:sz="4" w:space="0" w:color="auto"/>
              <w:left w:val="single" w:sz="4" w:space="0" w:color="auto"/>
              <w:bottom w:val="nil"/>
              <w:right w:val="nil"/>
            </w:tcBorders>
            <w:shd w:val="clear" w:color="auto" w:fill="FFFFFF"/>
            <w:vAlign w:val="center"/>
            <w:hideMark/>
          </w:tcPr>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w:t>
            </w:r>
          </w:p>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w:t>
            </w:r>
          </w:p>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руководящих должностях не менее 5 лет. </w:t>
            </w:r>
          </w:p>
        </w:tc>
        <w:tc>
          <w:tcPr>
            <w:tcW w:w="1419" w:type="dxa"/>
            <w:tcBorders>
              <w:top w:val="single" w:sz="4" w:space="0" w:color="auto"/>
              <w:left w:val="single" w:sz="4" w:space="0" w:color="auto"/>
              <w:bottom w:val="nil"/>
              <w:right w:val="single" w:sz="4" w:space="0" w:color="auto"/>
            </w:tcBorders>
            <w:shd w:val="clear" w:color="auto" w:fill="FFFFFF"/>
            <w:hideMark/>
          </w:tcPr>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Соответствует</w:t>
            </w:r>
          </w:p>
        </w:tc>
      </w:tr>
      <w:tr w:rsidR="00126F17" w:rsidRPr="00565429" w:rsidTr="00057665">
        <w:trPr>
          <w:trHeight w:val="2700"/>
        </w:trPr>
        <w:tc>
          <w:tcPr>
            <w:tcW w:w="1276" w:type="dxa"/>
            <w:tcBorders>
              <w:top w:val="single" w:sz="4" w:space="0" w:color="auto"/>
              <w:left w:val="single" w:sz="4" w:space="0" w:color="auto"/>
              <w:bottom w:val="nil"/>
              <w:right w:val="nil"/>
            </w:tcBorders>
            <w:shd w:val="clear" w:color="auto" w:fill="FFFFFF"/>
            <w:hideMark/>
          </w:tcPr>
          <w:p w:rsidR="00126F17" w:rsidRPr="00565429" w:rsidRDefault="00126F17" w:rsidP="000B1DC9">
            <w:pPr>
              <w:widowControl w:val="0"/>
              <w:spacing w:after="0" w:line="240" w:lineRule="auto"/>
              <w:jc w:val="both"/>
              <w:rPr>
                <w:rFonts w:ascii="Times New Roman" w:eastAsia="Times New Roman" w:hAnsi="Times New Roman" w:cs="Times New Roman"/>
                <w:b/>
                <w:lang w:eastAsia="ru-RU"/>
              </w:rPr>
            </w:pPr>
            <w:r w:rsidRPr="00565429">
              <w:rPr>
                <w:rFonts w:ascii="Times New Roman" w:eastAsia="Times New Roman" w:hAnsi="Times New Roman" w:cs="Times New Roman"/>
                <w:b/>
                <w:lang w:eastAsia="ru-RU"/>
              </w:rPr>
              <w:t>Заместитель</w:t>
            </w:r>
          </w:p>
          <w:p w:rsidR="00126F17" w:rsidRPr="00565429" w:rsidRDefault="00126F17" w:rsidP="000B1DC9">
            <w:pPr>
              <w:widowControl w:val="0"/>
              <w:spacing w:after="0" w:line="240" w:lineRule="auto"/>
              <w:jc w:val="both"/>
              <w:rPr>
                <w:rFonts w:ascii="Times New Roman" w:eastAsia="Times New Roman" w:hAnsi="Times New Roman" w:cs="Times New Roman"/>
                <w:b/>
                <w:lang w:eastAsia="ru-RU"/>
              </w:rPr>
            </w:pPr>
            <w:r w:rsidRPr="00565429">
              <w:rPr>
                <w:rFonts w:ascii="Times New Roman" w:eastAsia="Times New Roman" w:hAnsi="Times New Roman" w:cs="Times New Roman"/>
                <w:b/>
                <w:lang w:eastAsia="ru-RU"/>
              </w:rPr>
              <w:t>директора</w:t>
            </w:r>
          </w:p>
          <w:p w:rsidR="00126F17" w:rsidRPr="00565429" w:rsidRDefault="00126F17" w:rsidP="000B1DC9">
            <w:pPr>
              <w:widowControl w:val="0"/>
              <w:spacing w:after="0" w:line="240" w:lineRule="auto"/>
              <w:jc w:val="both"/>
              <w:rPr>
                <w:rFonts w:ascii="Times New Roman" w:eastAsia="Times New Roman" w:hAnsi="Times New Roman" w:cs="Times New Roman"/>
                <w:b/>
                <w:lang w:eastAsia="ru-RU"/>
              </w:rPr>
            </w:pPr>
            <w:r w:rsidRPr="00565429">
              <w:rPr>
                <w:rFonts w:ascii="Times New Roman" w:eastAsia="Times New Roman" w:hAnsi="Times New Roman" w:cs="Times New Roman"/>
                <w:b/>
                <w:lang w:eastAsia="ru-RU"/>
              </w:rPr>
              <w:t>по У</w:t>
            </w:r>
            <w:r w:rsidR="002A4453">
              <w:rPr>
                <w:rFonts w:ascii="Times New Roman" w:eastAsia="Times New Roman" w:hAnsi="Times New Roman" w:cs="Times New Roman"/>
                <w:b/>
                <w:lang w:eastAsia="ru-RU"/>
              </w:rPr>
              <w:t>В</w:t>
            </w:r>
            <w:r w:rsidRPr="00565429">
              <w:rPr>
                <w:rFonts w:ascii="Times New Roman" w:eastAsia="Times New Roman" w:hAnsi="Times New Roman" w:cs="Times New Roman"/>
                <w:b/>
                <w:lang w:eastAsia="ru-RU"/>
              </w:rPr>
              <w:t>Р</w:t>
            </w:r>
          </w:p>
        </w:tc>
        <w:tc>
          <w:tcPr>
            <w:tcW w:w="2420" w:type="dxa"/>
            <w:tcBorders>
              <w:top w:val="single" w:sz="4" w:space="0" w:color="auto"/>
              <w:left w:val="single" w:sz="4" w:space="0" w:color="auto"/>
              <w:bottom w:val="nil"/>
              <w:right w:val="nil"/>
            </w:tcBorders>
            <w:shd w:val="clear" w:color="auto" w:fill="FFFFFF"/>
            <w:hideMark/>
          </w:tcPr>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координирует работу </w:t>
            </w:r>
          </w:p>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преподавателей, </w:t>
            </w:r>
          </w:p>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воспитателей, разработку </w:t>
            </w:r>
          </w:p>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учебно-методической и </w:t>
            </w:r>
          </w:p>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иной документации. </w:t>
            </w:r>
          </w:p>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Обеспечивает совершенствование методов </w:t>
            </w:r>
          </w:p>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организации образовательного </w:t>
            </w:r>
          </w:p>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процесса. Осуществляет </w:t>
            </w:r>
          </w:p>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контроль за качеством </w:t>
            </w:r>
          </w:p>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образовательного процесса</w:t>
            </w:r>
          </w:p>
        </w:tc>
        <w:tc>
          <w:tcPr>
            <w:tcW w:w="1407" w:type="dxa"/>
            <w:tcBorders>
              <w:top w:val="single" w:sz="4" w:space="0" w:color="auto"/>
              <w:left w:val="single" w:sz="4" w:space="0" w:color="auto"/>
              <w:bottom w:val="nil"/>
              <w:right w:val="nil"/>
            </w:tcBorders>
            <w:shd w:val="clear" w:color="auto" w:fill="FFFFFF"/>
            <w:hideMark/>
          </w:tcPr>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2/2</w:t>
            </w:r>
          </w:p>
        </w:tc>
        <w:tc>
          <w:tcPr>
            <w:tcW w:w="3557" w:type="dxa"/>
            <w:tcBorders>
              <w:top w:val="single" w:sz="4" w:space="0" w:color="auto"/>
              <w:left w:val="single" w:sz="4" w:space="0" w:color="auto"/>
              <w:bottom w:val="nil"/>
              <w:right w:val="nil"/>
            </w:tcBorders>
            <w:shd w:val="clear" w:color="auto" w:fill="FFFFFF"/>
            <w:hideMark/>
          </w:tcPr>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w:t>
            </w:r>
          </w:p>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w:t>
            </w:r>
          </w:p>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руководящих должностях не менее 5 лет. </w:t>
            </w:r>
          </w:p>
        </w:tc>
        <w:tc>
          <w:tcPr>
            <w:tcW w:w="1419" w:type="dxa"/>
            <w:tcBorders>
              <w:top w:val="single" w:sz="4" w:space="0" w:color="auto"/>
              <w:left w:val="single" w:sz="4" w:space="0" w:color="auto"/>
              <w:bottom w:val="nil"/>
              <w:right w:val="single" w:sz="4" w:space="0" w:color="auto"/>
            </w:tcBorders>
            <w:shd w:val="clear" w:color="auto" w:fill="FFFFFF"/>
          </w:tcPr>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p>
        </w:tc>
      </w:tr>
      <w:tr w:rsidR="00126F17" w:rsidRPr="00565429" w:rsidTr="00057665">
        <w:trPr>
          <w:trHeight w:val="2920"/>
        </w:trPr>
        <w:tc>
          <w:tcPr>
            <w:tcW w:w="1276" w:type="dxa"/>
            <w:tcBorders>
              <w:top w:val="single" w:sz="4" w:space="0" w:color="auto"/>
              <w:left w:val="single" w:sz="4" w:space="0" w:color="auto"/>
              <w:bottom w:val="nil"/>
              <w:right w:val="nil"/>
            </w:tcBorders>
            <w:shd w:val="clear" w:color="auto" w:fill="FFFFFF"/>
            <w:hideMark/>
          </w:tcPr>
          <w:p w:rsidR="00126F17" w:rsidRPr="00565429" w:rsidRDefault="00126F17" w:rsidP="000B1DC9">
            <w:pPr>
              <w:widowControl w:val="0"/>
              <w:spacing w:after="0" w:line="240" w:lineRule="auto"/>
              <w:jc w:val="both"/>
              <w:rPr>
                <w:rFonts w:ascii="Times New Roman" w:eastAsia="Times New Roman" w:hAnsi="Times New Roman" w:cs="Times New Roman"/>
                <w:b/>
                <w:lang w:eastAsia="ru-RU"/>
              </w:rPr>
            </w:pPr>
            <w:r w:rsidRPr="00565429">
              <w:rPr>
                <w:rFonts w:ascii="Times New Roman" w:eastAsia="Times New Roman" w:hAnsi="Times New Roman" w:cs="Times New Roman"/>
                <w:b/>
                <w:lang w:eastAsia="ru-RU"/>
              </w:rPr>
              <w:t>Учитель</w:t>
            </w:r>
          </w:p>
        </w:tc>
        <w:tc>
          <w:tcPr>
            <w:tcW w:w="2420" w:type="dxa"/>
            <w:tcBorders>
              <w:top w:val="single" w:sz="4" w:space="0" w:color="auto"/>
              <w:left w:val="single" w:sz="4" w:space="0" w:color="auto"/>
              <w:bottom w:val="nil"/>
              <w:right w:val="nil"/>
            </w:tcBorders>
            <w:shd w:val="clear" w:color="auto" w:fill="FFFFFF"/>
            <w:hideMark/>
          </w:tcPr>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осуществляет обучение и </w:t>
            </w:r>
          </w:p>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воспитание обучающихся, </w:t>
            </w:r>
          </w:p>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способствует </w:t>
            </w:r>
          </w:p>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формированию общей </w:t>
            </w:r>
          </w:p>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культуры личности, </w:t>
            </w:r>
          </w:p>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социализации, осознанного </w:t>
            </w:r>
          </w:p>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выбора и освоения </w:t>
            </w:r>
          </w:p>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образовательных </w:t>
            </w:r>
          </w:p>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программ</w:t>
            </w:r>
          </w:p>
        </w:tc>
        <w:tc>
          <w:tcPr>
            <w:tcW w:w="1407" w:type="dxa"/>
            <w:tcBorders>
              <w:top w:val="single" w:sz="4" w:space="0" w:color="auto"/>
              <w:left w:val="single" w:sz="4" w:space="0" w:color="auto"/>
              <w:bottom w:val="nil"/>
              <w:right w:val="nil"/>
            </w:tcBorders>
            <w:shd w:val="clear" w:color="auto" w:fill="FFFFFF"/>
            <w:hideMark/>
          </w:tcPr>
          <w:p w:rsidR="00126F17" w:rsidRPr="00565429" w:rsidRDefault="001479DB" w:rsidP="000B1DC9">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16/16</w:t>
            </w:r>
          </w:p>
        </w:tc>
        <w:tc>
          <w:tcPr>
            <w:tcW w:w="3557" w:type="dxa"/>
            <w:tcBorders>
              <w:top w:val="single" w:sz="4" w:space="0" w:color="auto"/>
              <w:left w:val="single" w:sz="4" w:space="0" w:color="auto"/>
              <w:bottom w:val="nil"/>
              <w:right w:val="nil"/>
            </w:tcBorders>
            <w:shd w:val="clear" w:color="auto" w:fill="FFFFFF"/>
            <w:hideMark/>
          </w:tcPr>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w:t>
            </w:r>
          </w:p>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профессиональное образование и </w:t>
            </w:r>
          </w:p>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419" w:type="dxa"/>
            <w:tcBorders>
              <w:top w:val="single" w:sz="4" w:space="0" w:color="auto"/>
              <w:left w:val="single" w:sz="4" w:space="0" w:color="auto"/>
              <w:bottom w:val="nil"/>
              <w:right w:val="single" w:sz="4" w:space="0" w:color="auto"/>
            </w:tcBorders>
            <w:shd w:val="clear" w:color="auto" w:fill="FFFFFF"/>
            <w:hideMark/>
          </w:tcPr>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Соответствует</w:t>
            </w:r>
          </w:p>
        </w:tc>
      </w:tr>
      <w:tr w:rsidR="00126F17" w:rsidRPr="00565429" w:rsidTr="00057665">
        <w:trPr>
          <w:trHeight w:val="1320"/>
        </w:trPr>
        <w:tc>
          <w:tcPr>
            <w:tcW w:w="1276" w:type="dxa"/>
            <w:tcBorders>
              <w:top w:val="single" w:sz="4" w:space="0" w:color="auto"/>
              <w:left w:val="single" w:sz="4" w:space="0" w:color="auto"/>
              <w:bottom w:val="nil"/>
              <w:right w:val="nil"/>
            </w:tcBorders>
            <w:shd w:val="clear" w:color="auto" w:fill="FFFFFF"/>
            <w:hideMark/>
          </w:tcPr>
          <w:p w:rsidR="00126F17" w:rsidRPr="00565429" w:rsidRDefault="00126F17" w:rsidP="000B1DC9">
            <w:pPr>
              <w:widowControl w:val="0"/>
              <w:spacing w:after="0" w:line="240" w:lineRule="auto"/>
              <w:jc w:val="both"/>
              <w:rPr>
                <w:rFonts w:ascii="Times New Roman" w:eastAsia="Times New Roman" w:hAnsi="Times New Roman" w:cs="Times New Roman"/>
                <w:b/>
                <w:lang w:eastAsia="ru-RU"/>
              </w:rPr>
            </w:pPr>
            <w:r w:rsidRPr="00565429">
              <w:rPr>
                <w:rFonts w:ascii="Times New Roman" w:eastAsia="Times New Roman" w:hAnsi="Times New Roman" w:cs="Times New Roman"/>
                <w:b/>
                <w:lang w:eastAsia="ru-RU"/>
              </w:rPr>
              <w:t>Учитель-дефектолог</w:t>
            </w:r>
          </w:p>
        </w:tc>
        <w:tc>
          <w:tcPr>
            <w:tcW w:w="2420" w:type="dxa"/>
            <w:tcBorders>
              <w:top w:val="single" w:sz="4" w:space="0" w:color="auto"/>
              <w:left w:val="single" w:sz="4" w:space="0" w:color="auto"/>
              <w:bottom w:val="nil"/>
              <w:right w:val="nil"/>
            </w:tcBorders>
            <w:shd w:val="clear" w:color="auto" w:fill="FFFFFF"/>
            <w:hideMark/>
          </w:tcPr>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осуществляет работу, направленную на максимальную коррекцию недостатков в развитии обучающихся.</w:t>
            </w:r>
          </w:p>
        </w:tc>
        <w:tc>
          <w:tcPr>
            <w:tcW w:w="1407" w:type="dxa"/>
            <w:tcBorders>
              <w:top w:val="single" w:sz="4" w:space="0" w:color="auto"/>
              <w:left w:val="single" w:sz="4" w:space="0" w:color="auto"/>
              <w:bottom w:val="nil"/>
              <w:right w:val="nil"/>
            </w:tcBorders>
            <w:shd w:val="clear" w:color="auto" w:fill="FFFFFF"/>
            <w:hideMark/>
          </w:tcPr>
          <w:p w:rsidR="00126F17" w:rsidRPr="00565429" w:rsidRDefault="002A4474" w:rsidP="000B1DC9">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3557" w:type="dxa"/>
            <w:tcBorders>
              <w:top w:val="single" w:sz="4" w:space="0" w:color="auto"/>
              <w:left w:val="single" w:sz="4" w:space="0" w:color="auto"/>
              <w:bottom w:val="nil"/>
              <w:right w:val="nil"/>
            </w:tcBorders>
            <w:shd w:val="clear" w:color="auto" w:fill="FFFFFF"/>
            <w:hideMark/>
          </w:tcPr>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высшее профессиональное образование в области дефектологии без предъявления требований к стажу работы</w:t>
            </w:r>
          </w:p>
        </w:tc>
        <w:tc>
          <w:tcPr>
            <w:tcW w:w="1419" w:type="dxa"/>
            <w:tcBorders>
              <w:top w:val="single" w:sz="4" w:space="0" w:color="auto"/>
              <w:left w:val="single" w:sz="4" w:space="0" w:color="auto"/>
              <w:bottom w:val="nil"/>
              <w:right w:val="single" w:sz="4" w:space="0" w:color="auto"/>
            </w:tcBorders>
            <w:shd w:val="clear" w:color="auto" w:fill="FFFFFF"/>
          </w:tcPr>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p>
        </w:tc>
      </w:tr>
      <w:tr w:rsidR="00126F17" w:rsidRPr="00565429" w:rsidTr="00057665">
        <w:trPr>
          <w:trHeight w:val="1320"/>
        </w:trPr>
        <w:tc>
          <w:tcPr>
            <w:tcW w:w="1276" w:type="dxa"/>
            <w:tcBorders>
              <w:top w:val="single" w:sz="4" w:space="0" w:color="auto"/>
              <w:left w:val="single" w:sz="4" w:space="0" w:color="auto"/>
              <w:bottom w:val="nil"/>
              <w:right w:val="nil"/>
            </w:tcBorders>
            <w:shd w:val="clear" w:color="auto" w:fill="FFFFFF"/>
          </w:tcPr>
          <w:p w:rsidR="00126F17" w:rsidRPr="00565429" w:rsidRDefault="00126F17" w:rsidP="000B1DC9">
            <w:pPr>
              <w:widowControl w:val="0"/>
              <w:spacing w:after="0" w:line="240" w:lineRule="auto"/>
              <w:jc w:val="both"/>
              <w:rPr>
                <w:rFonts w:ascii="Times New Roman" w:eastAsia="Times New Roman" w:hAnsi="Times New Roman" w:cs="Times New Roman"/>
                <w:b/>
                <w:lang w:eastAsia="ru-RU"/>
              </w:rPr>
            </w:pPr>
            <w:r w:rsidRPr="00565429">
              <w:rPr>
                <w:rFonts w:ascii="Times New Roman" w:eastAsia="Times New Roman" w:hAnsi="Times New Roman" w:cs="Times New Roman"/>
                <w:b/>
                <w:lang w:eastAsia="ru-RU"/>
              </w:rPr>
              <w:t>Учитель-</w:t>
            </w:r>
          </w:p>
          <w:p w:rsidR="00126F17" w:rsidRPr="00565429" w:rsidRDefault="00126F17" w:rsidP="000B1DC9">
            <w:pPr>
              <w:widowControl w:val="0"/>
              <w:spacing w:after="0" w:line="240" w:lineRule="auto"/>
              <w:jc w:val="both"/>
              <w:rPr>
                <w:rFonts w:ascii="Times New Roman" w:eastAsia="Times New Roman" w:hAnsi="Times New Roman" w:cs="Times New Roman"/>
                <w:b/>
                <w:lang w:eastAsia="ru-RU"/>
              </w:rPr>
            </w:pPr>
            <w:r w:rsidRPr="00565429">
              <w:rPr>
                <w:rFonts w:ascii="Times New Roman" w:eastAsia="Times New Roman" w:hAnsi="Times New Roman" w:cs="Times New Roman"/>
                <w:b/>
                <w:lang w:eastAsia="ru-RU"/>
              </w:rPr>
              <w:t>логопед</w:t>
            </w:r>
          </w:p>
          <w:p w:rsidR="00126F17" w:rsidRPr="00565429" w:rsidRDefault="00126F17" w:rsidP="000B1DC9">
            <w:pPr>
              <w:widowControl w:val="0"/>
              <w:spacing w:after="0" w:line="240" w:lineRule="auto"/>
              <w:jc w:val="both"/>
              <w:rPr>
                <w:rFonts w:ascii="Times New Roman" w:eastAsia="Times New Roman" w:hAnsi="Times New Roman" w:cs="Times New Roman"/>
                <w:b/>
                <w:lang w:eastAsia="ru-RU"/>
              </w:rPr>
            </w:pPr>
          </w:p>
        </w:tc>
        <w:tc>
          <w:tcPr>
            <w:tcW w:w="2420" w:type="dxa"/>
            <w:tcBorders>
              <w:top w:val="single" w:sz="4" w:space="0" w:color="auto"/>
              <w:left w:val="single" w:sz="4" w:space="0" w:color="auto"/>
              <w:bottom w:val="nil"/>
              <w:right w:val="nil"/>
            </w:tcBorders>
            <w:shd w:val="clear" w:color="auto" w:fill="FFFFFF"/>
            <w:hideMark/>
          </w:tcPr>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осуществляет работу, направленную на максима</w:t>
            </w:r>
            <w:r w:rsidRPr="00565429">
              <w:rPr>
                <w:rFonts w:ascii="Times New Roman" w:eastAsia="Times New Roman" w:hAnsi="Times New Roman" w:cs="Times New Roman"/>
                <w:lang w:eastAsia="ru-RU"/>
              </w:rPr>
              <w:softHyphen/>
              <w:t>льную коррекцию недостатков в развитии обучающихся.</w:t>
            </w:r>
          </w:p>
        </w:tc>
        <w:tc>
          <w:tcPr>
            <w:tcW w:w="1407" w:type="dxa"/>
            <w:tcBorders>
              <w:top w:val="single" w:sz="4" w:space="0" w:color="auto"/>
              <w:left w:val="single" w:sz="4" w:space="0" w:color="auto"/>
              <w:bottom w:val="nil"/>
              <w:right w:val="nil"/>
            </w:tcBorders>
            <w:shd w:val="clear" w:color="auto" w:fill="FFFFFF"/>
            <w:hideMark/>
          </w:tcPr>
          <w:p w:rsidR="00126F17" w:rsidRPr="00565429" w:rsidRDefault="002A4474" w:rsidP="002A4474">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126F17" w:rsidRPr="00565429">
              <w:rPr>
                <w:rFonts w:ascii="Times New Roman" w:eastAsia="Times New Roman" w:hAnsi="Times New Roman" w:cs="Times New Roman"/>
                <w:lang w:eastAsia="ru-RU"/>
              </w:rPr>
              <w:t>/1</w:t>
            </w:r>
          </w:p>
        </w:tc>
        <w:tc>
          <w:tcPr>
            <w:tcW w:w="3557" w:type="dxa"/>
            <w:tcBorders>
              <w:top w:val="single" w:sz="4" w:space="0" w:color="auto"/>
              <w:left w:val="single" w:sz="4" w:space="0" w:color="auto"/>
              <w:bottom w:val="nil"/>
              <w:right w:val="nil"/>
            </w:tcBorders>
            <w:shd w:val="clear" w:color="auto" w:fill="FFFFFF"/>
            <w:hideMark/>
          </w:tcPr>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высшее профессиональное образование в области дефектологии без предъявления требований к стажу работы</w:t>
            </w:r>
          </w:p>
        </w:tc>
        <w:tc>
          <w:tcPr>
            <w:tcW w:w="1419" w:type="dxa"/>
            <w:tcBorders>
              <w:top w:val="single" w:sz="4" w:space="0" w:color="auto"/>
              <w:left w:val="single" w:sz="4" w:space="0" w:color="auto"/>
              <w:bottom w:val="nil"/>
              <w:right w:val="single" w:sz="4" w:space="0" w:color="auto"/>
            </w:tcBorders>
            <w:shd w:val="clear" w:color="auto" w:fill="FFFFFF"/>
            <w:hideMark/>
          </w:tcPr>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Соответствует</w:t>
            </w:r>
          </w:p>
        </w:tc>
      </w:tr>
      <w:tr w:rsidR="00126F17" w:rsidRPr="00565429" w:rsidTr="00057665">
        <w:trPr>
          <w:trHeight w:val="2470"/>
        </w:trPr>
        <w:tc>
          <w:tcPr>
            <w:tcW w:w="1276" w:type="dxa"/>
            <w:tcBorders>
              <w:top w:val="single" w:sz="4" w:space="0" w:color="auto"/>
              <w:left w:val="single" w:sz="4" w:space="0" w:color="auto"/>
              <w:bottom w:val="single" w:sz="4" w:space="0" w:color="auto"/>
              <w:right w:val="nil"/>
            </w:tcBorders>
            <w:shd w:val="clear" w:color="auto" w:fill="FFFFFF"/>
            <w:hideMark/>
          </w:tcPr>
          <w:p w:rsidR="00126F17" w:rsidRPr="00565429" w:rsidRDefault="00126F17" w:rsidP="000B1DC9">
            <w:pPr>
              <w:widowControl w:val="0"/>
              <w:spacing w:after="0" w:line="240" w:lineRule="auto"/>
              <w:jc w:val="both"/>
              <w:rPr>
                <w:rFonts w:ascii="Times New Roman" w:eastAsia="Times New Roman" w:hAnsi="Times New Roman" w:cs="Times New Roman"/>
                <w:b/>
                <w:lang w:eastAsia="ru-RU"/>
              </w:rPr>
            </w:pPr>
            <w:r w:rsidRPr="00565429">
              <w:rPr>
                <w:rFonts w:ascii="Times New Roman" w:eastAsia="Times New Roman" w:hAnsi="Times New Roman" w:cs="Times New Roman"/>
                <w:b/>
                <w:lang w:eastAsia="ru-RU"/>
              </w:rPr>
              <w:t>Педагог-</w:t>
            </w:r>
          </w:p>
          <w:p w:rsidR="00126F17" w:rsidRPr="00565429" w:rsidRDefault="00126F17" w:rsidP="000B1DC9">
            <w:pPr>
              <w:widowControl w:val="0"/>
              <w:spacing w:after="0" w:line="240" w:lineRule="auto"/>
              <w:jc w:val="both"/>
              <w:rPr>
                <w:rFonts w:ascii="Times New Roman" w:eastAsia="Times New Roman" w:hAnsi="Times New Roman" w:cs="Times New Roman"/>
                <w:b/>
                <w:lang w:eastAsia="ru-RU"/>
              </w:rPr>
            </w:pPr>
            <w:r w:rsidRPr="00565429">
              <w:rPr>
                <w:rFonts w:ascii="Times New Roman" w:eastAsia="Times New Roman" w:hAnsi="Times New Roman" w:cs="Times New Roman"/>
                <w:b/>
                <w:lang w:eastAsia="ru-RU"/>
              </w:rPr>
              <w:t>психолог</w:t>
            </w:r>
          </w:p>
        </w:tc>
        <w:tc>
          <w:tcPr>
            <w:tcW w:w="2420" w:type="dxa"/>
            <w:tcBorders>
              <w:top w:val="single" w:sz="4" w:space="0" w:color="auto"/>
              <w:left w:val="single" w:sz="4" w:space="0" w:color="auto"/>
              <w:bottom w:val="single" w:sz="4" w:space="0" w:color="auto"/>
              <w:right w:val="nil"/>
            </w:tcBorders>
            <w:shd w:val="clear" w:color="auto" w:fill="FFFFFF"/>
            <w:hideMark/>
          </w:tcPr>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осуществляет </w:t>
            </w:r>
          </w:p>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профессиональную </w:t>
            </w:r>
          </w:p>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деятельность, </w:t>
            </w:r>
          </w:p>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направленную на </w:t>
            </w:r>
          </w:p>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сохранение психического, </w:t>
            </w:r>
          </w:p>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соматического и </w:t>
            </w:r>
          </w:p>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социального благополучия </w:t>
            </w:r>
          </w:p>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обучающихся</w:t>
            </w:r>
          </w:p>
        </w:tc>
        <w:tc>
          <w:tcPr>
            <w:tcW w:w="1407" w:type="dxa"/>
            <w:tcBorders>
              <w:top w:val="single" w:sz="4" w:space="0" w:color="auto"/>
              <w:left w:val="single" w:sz="4" w:space="0" w:color="auto"/>
              <w:bottom w:val="single" w:sz="4" w:space="0" w:color="auto"/>
              <w:right w:val="nil"/>
            </w:tcBorders>
            <w:shd w:val="clear" w:color="auto" w:fill="FFFFFF"/>
            <w:hideMark/>
          </w:tcPr>
          <w:p w:rsidR="00126F17" w:rsidRPr="00565429" w:rsidRDefault="00057665" w:rsidP="000B1DC9">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3557" w:type="dxa"/>
            <w:tcBorders>
              <w:top w:val="single" w:sz="4" w:space="0" w:color="auto"/>
              <w:left w:val="single" w:sz="4" w:space="0" w:color="auto"/>
              <w:bottom w:val="single" w:sz="4" w:space="0" w:color="auto"/>
              <w:right w:val="nil"/>
            </w:tcBorders>
            <w:shd w:val="clear" w:color="auto" w:fill="FFFFFF"/>
            <w:hideMark/>
          </w:tcPr>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w:t>
            </w:r>
          </w:p>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w:t>
            </w:r>
          </w:p>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подготовки «Педагогика и психология» без предъявления требований к стажу работы </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rsidR="00126F17" w:rsidRPr="00565429" w:rsidRDefault="00126F17" w:rsidP="000B1DC9">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Соответствует</w:t>
            </w:r>
          </w:p>
        </w:tc>
      </w:tr>
    </w:tbl>
    <w:p w:rsidR="00126F17" w:rsidRPr="00565429" w:rsidRDefault="00126F17" w:rsidP="000B1DC9">
      <w:pPr>
        <w:widowControl w:val="0"/>
        <w:spacing w:after="0" w:line="240" w:lineRule="auto"/>
        <w:ind w:firstLine="709"/>
        <w:jc w:val="both"/>
        <w:rPr>
          <w:rFonts w:ascii="Times New Roman" w:eastAsia="SimSun" w:hAnsi="Times New Roman" w:cs="Times New Roman"/>
          <w:kern w:val="1"/>
          <w:sz w:val="24"/>
          <w:szCs w:val="24"/>
          <w:lang w:eastAsia="hi-IN" w:bidi="hi-IN"/>
        </w:rPr>
      </w:pPr>
    </w:p>
    <w:p w:rsidR="00126F17" w:rsidRPr="00565429" w:rsidRDefault="00126F17" w:rsidP="000B1DC9">
      <w:pPr>
        <w:widowControl w:val="0"/>
        <w:spacing w:after="0" w:line="240" w:lineRule="auto"/>
        <w:jc w:val="both"/>
        <w:rPr>
          <w:rFonts w:ascii="Times New Roman" w:eastAsia="SimSun" w:hAnsi="Times New Roman" w:cs="Times New Roman"/>
          <w:b/>
          <w:kern w:val="1"/>
          <w:sz w:val="24"/>
          <w:szCs w:val="24"/>
          <w:lang w:eastAsia="hi-IN" w:bidi="hi-IN"/>
        </w:rPr>
      </w:pPr>
      <w:r w:rsidRPr="00565429">
        <w:rPr>
          <w:rFonts w:ascii="Times New Roman" w:eastAsia="SimSun" w:hAnsi="Times New Roman" w:cs="Times New Roman"/>
          <w:kern w:val="1"/>
          <w:sz w:val="24"/>
          <w:szCs w:val="24"/>
          <w:lang w:eastAsia="hi-IN" w:bidi="hi-IN"/>
        </w:rPr>
        <w:t xml:space="preserve">     </w:t>
      </w:r>
      <w:r w:rsidRPr="00565429">
        <w:rPr>
          <w:rFonts w:ascii="Times New Roman" w:eastAsia="SimSun" w:hAnsi="Times New Roman" w:cs="Times New Roman"/>
          <w:b/>
          <w:kern w:val="1"/>
          <w:sz w:val="24"/>
          <w:szCs w:val="24"/>
          <w:lang w:eastAsia="hi-IN" w:bidi="hi-IN"/>
        </w:rPr>
        <w:t>Содержание программы повышения профессиональной компетентности педагогов</w:t>
      </w:r>
    </w:p>
    <w:p w:rsidR="00126F17" w:rsidRPr="00565429" w:rsidRDefault="00126F17" w:rsidP="000B1DC9">
      <w:pPr>
        <w:widowControl w:val="0"/>
        <w:spacing w:after="0" w:line="240" w:lineRule="auto"/>
        <w:ind w:firstLine="709"/>
        <w:jc w:val="both"/>
        <w:rPr>
          <w:rFonts w:ascii="Times New Roman" w:eastAsia="Andale Sans UI" w:hAnsi="Times New Roman" w:cs="Times New Roman"/>
          <w:b/>
          <w:kern w:val="1"/>
          <w:sz w:val="24"/>
          <w:szCs w:val="24"/>
          <w:lang w:val="de-DE" w:eastAsia="fa-IR" w:bidi="fa-IR"/>
        </w:rPr>
      </w:pPr>
      <w:r w:rsidRPr="00565429">
        <w:rPr>
          <w:rFonts w:ascii="Times New Roman" w:eastAsia="Andale Sans UI" w:hAnsi="Times New Roman" w:cs="Times New Roman"/>
          <w:b/>
          <w:kern w:val="1"/>
          <w:sz w:val="24"/>
          <w:szCs w:val="24"/>
          <w:lang w:val="de-DE" w:eastAsia="fa-IR" w:bidi="fa-IR"/>
        </w:rPr>
        <w:t xml:space="preserve">Цель  программы: </w:t>
      </w:r>
    </w:p>
    <w:p w:rsidR="00126F17" w:rsidRPr="00565429" w:rsidRDefault="00126F17" w:rsidP="000B1DC9">
      <w:pPr>
        <w:widowControl w:val="0"/>
        <w:spacing w:after="0" w:line="240" w:lineRule="auto"/>
        <w:ind w:firstLine="709"/>
        <w:jc w:val="both"/>
        <w:rPr>
          <w:rFonts w:ascii="Times New Roman" w:eastAsia="Andale Sans UI" w:hAnsi="Times New Roman" w:cs="Times New Roman"/>
          <w:kern w:val="1"/>
          <w:sz w:val="24"/>
          <w:szCs w:val="24"/>
          <w:lang w:val="de-DE" w:eastAsia="fa-IR" w:bidi="fa-IR"/>
        </w:rPr>
      </w:pPr>
      <w:r w:rsidRPr="00565429">
        <w:rPr>
          <w:rFonts w:ascii="Times New Roman" w:eastAsia="Andale Sans UI" w:hAnsi="Times New Roman" w:cs="Times New Roman"/>
          <w:kern w:val="1"/>
          <w:sz w:val="24"/>
          <w:szCs w:val="24"/>
          <w:lang w:val="de-DE" w:eastAsia="fa-IR" w:bidi="fa-IR"/>
        </w:rPr>
        <w:t xml:space="preserve">обеспечение развития системы повышения профессиональной компетентности педагогов как элемента общей  системы повышения квалификации кадров и направленности её на освоение педагогическими работниками инновационных профессионально-педагогических способов организации и осуществления образования детей с </w:t>
      </w:r>
      <w:r w:rsidR="003B57AB" w:rsidRPr="00565429">
        <w:rPr>
          <w:rFonts w:ascii="Times New Roman" w:eastAsia="Andale Sans UI" w:hAnsi="Times New Roman" w:cs="Times New Roman"/>
          <w:kern w:val="1"/>
          <w:sz w:val="24"/>
          <w:szCs w:val="24"/>
          <w:lang w:eastAsia="fa-IR" w:bidi="fa-IR"/>
        </w:rPr>
        <w:t>Задержкой психического развития</w:t>
      </w:r>
      <w:r w:rsidRPr="00565429">
        <w:rPr>
          <w:rFonts w:ascii="Times New Roman" w:eastAsia="Andale Sans UI" w:hAnsi="Times New Roman" w:cs="Times New Roman"/>
          <w:kern w:val="1"/>
          <w:sz w:val="24"/>
          <w:szCs w:val="24"/>
          <w:lang w:val="de-DE" w:eastAsia="fa-IR" w:bidi="fa-IR"/>
        </w:rPr>
        <w:t>.</w:t>
      </w:r>
    </w:p>
    <w:p w:rsidR="00126F17" w:rsidRPr="00565429" w:rsidRDefault="00126F17" w:rsidP="000B1DC9">
      <w:pPr>
        <w:widowControl w:val="0"/>
        <w:spacing w:after="0" w:line="240" w:lineRule="auto"/>
        <w:ind w:firstLine="709"/>
        <w:jc w:val="both"/>
        <w:rPr>
          <w:rFonts w:ascii="Times New Roman" w:eastAsia="Andale Sans UI" w:hAnsi="Times New Roman" w:cs="Times New Roman"/>
          <w:kern w:val="1"/>
          <w:sz w:val="24"/>
          <w:szCs w:val="24"/>
          <w:lang w:val="de-DE" w:eastAsia="fa-IR" w:bidi="fa-IR"/>
        </w:rPr>
      </w:pPr>
      <w:r w:rsidRPr="00565429">
        <w:rPr>
          <w:rFonts w:ascii="Times New Roman" w:eastAsia="Andale Sans UI" w:hAnsi="Times New Roman" w:cs="Times New Roman"/>
          <w:b/>
          <w:kern w:val="1"/>
          <w:sz w:val="24"/>
          <w:szCs w:val="24"/>
          <w:lang w:val="de-DE" w:eastAsia="fa-IR" w:bidi="fa-IR"/>
        </w:rPr>
        <w:t>Задачи:</w:t>
      </w:r>
    </w:p>
    <w:p w:rsidR="00126F17" w:rsidRPr="00565429" w:rsidRDefault="00126F17" w:rsidP="00C82AF5">
      <w:pPr>
        <w:pStyle w:val="affff4"/>
        <w:numPr>
          <w:ilvl w:val="0"/>
          <w:numId w:val="166"/>
        </w:numPr>
        <w:spacing w:line="240" w:lineRule="auto"/>
        <w:ind w:left="0" w:firstLine="0"/>
        <w:jc w:val="both"/>
        <w:rPr>
          <w:rFonts w:cs="Times New Roman"/>
        </w:rPr>
      </w:pPr>
      <w:r w:rsidRPr="00565429">
        <w:rPr>
          <w:rFonts w:cs="Times New Roman"/>
        </w:rPr>
        <w:t>Обеспечить повышение профессиональной компетентности педагогов в современных условиях.</w:t>
      </w:r>
    </w:p>
    <w:p w:rsidR="00126F17" w:rsidRPr="00565429" w:rsidRDefault="00126F17" w:rsidP="00C82AF5">
      <w:pPr>
        <w:pStyle w:val="affff4"/>
        <w:numPr>
          <w:ilvl w:val="0"/>
          <w:numId w:val="166"/>
        </w:numPr>
        <w:spacing w:line="240" w:lineRule="auto"/>
        <w:ind w:left="0" w:firstLine="0"/>
        <w:jc w:val="both"/>
        <w:rPr>
          <w:rFonts w:cs="Times New Roman"/>
        </w:rPr>
      </w:pPr>
      <w:r w:rsidRPr="00565429">
        <w:rPr>
          <w:rFonts w:cs="Times New Roman"/>
        </w:rPr>
        <w:t>Систематизировать содержание и формы методической работы, обеспечить перевод её в инновационную методическую работу.</w:t>
      </w:r>
    </w:p>
    <w:p w:rsidR="00126F17" w:rsidRPr="00565429" w:rsidRDefault="00126F17" w:rsidP="00C82AF5">
      <w:pPr>
        <w:pStyle w:val="affff4"/>
        <w:numPr>
          <w:ilvl w:val="0"/>
          <w:numId w:val="166"/>
        </w:numPr>
        <w:spacing w:line="240" w:lineRule="auto"/>
        <w:ind w:left="0" w:firstLine="0"/>
        <w:jc w:val="both"/>
        <w:rPr>
          <w:rFonts w:cs="Times New Roman"/>
        </w:rPr>
      </w:pPr>
      <w:r w:rsidRPr="00565429">
        <w:rPr>
          <w:rFonts w:cs="Times New Roman"/>
        </w:rPr>
        <w:t>Мотивировать педагогов к творческому педагогическому труду.</w:t>
      </w:r>
    </w:p>
    <w:p w:rsidR="00126F17" w:rsidRPr="00565429" w:rsidRDefault="00126F17" w:rsidP="00C82AF5">
      <w:pPr>
        <w:pStyle w:val="affff4"/>
        <w:numPr>
          <w:ilvl w:val="0"/>
          <w:numId w:val="166"/>
        </w:numPr>
        <w:spacing w:line="240" w:lineRule="auto"/>
        <w:ind w:left="0" w:firstLine="0"/>
        <w:jc w:val="both"/>
        <w:rPr>
          <w:rFonts w:cs="Times New Roman"/>
        </w:rPr>
      </w:pPr>
      <w:r w:rsidRPr="00565429">
        <w:rPr>
          <w:rFonts w:cs="Times New Roman"/>
        </w:rPr>
        <w:t>Содействовать педагогам в прохождении аттестации на более высокую квалификационную категорию.</w:t>
      </w:r>
    </w:p>
    <w:p w:rsidR="00126F17" w:rsidRPr="00565429" w:rsidRDefault="00126F17" w:rsidP="00C82AF5">
      <w:pPr>
        <w:pStyle w:val="affff4"/>
        <w:numPr>
          <w:ilvl w:val="0"/>
          <w:numId w:val="166"/>
        </w:numPr>
        <w:spacing w:line="240" w:lineRule="auto"/>
        <w:ind w:left="0" w:firstLine="0"/>
        <w:jc w:val="both"/>
        <w:rPr>
          <w:rFonts w:cs="Times New Roman"/>
          <w:b/>
        </w:rPr>
      </w:pPr>
      <w:r w:rsidRPr="00565429">
        <w:rPr>
          <w:rFonts w:cs="Times New Roman"/>
        </w:rPr>
        <w:t>Обеспечить индивидуальный и дифференцированный подход к педагогам в повышении профессиональной компетентности с учетом их возраста, стажа, интересов, наклонностей и способностей.</w:t>
      </w:r>
    </w:p>
    <w:p w:rsidR="00126F17" w:rsidRPr="00565429" w:rsidRDefault="00126F17" w:rsidP="000B1DC9">
      <w:pPr>
        <w:widowControl w:val="0"/>
        <w:spacing w:after="0" w:line="240" w:lineRule="auto"/>
        <w:ind w:firstLine="709"/>
        <w:jc w:val="both"/>
        <w:rPr>
          <w:rFonts w:ascii="Times New Roman" w:eastAsia="Andale Sans UI" w:hAnsi="Times New Roman" w:cs="Times New Roman"/>
          <w:kern w:val="1"/>
          <w:sz w:val="24"/>
          <w:szCs w:val="24"/>
          <w:lang w:val="de-DE" w:eastAsia="fa-IR" w:bidi="fa-IR"/>
        </w:rPr>
      </w:pPr>
      <w:r w:rsidRPr="00565429">
        <w:rPr>
          <w:rFonts w:ascii="Times New Roman" w:eastAsia="Andale Sans UI" w:hAnsi="Times New Roman" w:cs="Times New Roman"/>
          <w:b/>
          <w:kern w:val="1"/>
          <w:sz w:val="24"/>
          <w:szCs w:val="24"/>
          <w:lang w:val="de-DE" w:eastAsia="fa-IR" w:bidi="fa-IR"/>
        </w:rPr>
        <w:t>Ожидаемые результаты:</w:t>
      </w:r>
    </w:p>
    <w:p w:rsidR="00126F17" w:rsidRPr="00565429" w:rsidRDefault="00126F17" w:rsidP="00C82AF5">
      <w:pPr>
        <w:pStyle w:val="affff4"/>
        <w:numPr>
          <w:ilvl w:val="0"/>
          <w:numId w:val="167"/>
        </w:numPr>
        <w:spacing w:line="240" w:lineRule="auto"/>
        <w:ind w:left="0" w:firstLine="0"/>
        <w:jc w:val="both"/>
        <w:rPr>
          <w:rFonts w:cs="Times New Roman"/>
        </w:rPr>
      </w:pPr>
      <w:r w:rsidRPr="00565429">
        <w:rPr>
          <w:rFonts w:cs="Times New Roman"/>
        </w:rPr>
        <w:t>Эффективная и качественная деятельность.</w:t>
      </w:r>
    </w:p>
    <w:p w:rsidR="00126F17" w:rsidRPr="00565429" w:rsidRDefault="00126F17" w:rsidP="00C82AF5">
      <w:pPr>
        <w:pStyle w:val="affff4"/>
        <w:numPr>
          <w:ilvl w:val="0"/>
          <w:numId w:val="167"/>
        </w:numPr>
        <w:spacing w:line="240" w:lineRule="auto"/>
        <w:ind w:left="0" w:firstLine="0"/>
        <w:jc w:val="both"/>
        <w:rPr>
          <w:rFonts w:cs="Times New Roman"/>
        </w:rPr>
      </w:pPr>
      <w:r w:rsidRPr="00565429">
        <w:rPr>
          <w:rFonts w:cs="Times New Roman"/>
        </w:rPr>
        <w:t>Прохождение педагогами аттестации на более высокую квалификационную категорию.</w:t>
      </w:r>
    </w:p>
    <w:p w:rsidR="00126F17" w:rsidRPr="00565429" w:rsidRDefault="00126F17" w:rsidP="00C82AF5">
      <w:pPr>
        <w:pStyle w:val="affff4"/>
        <w:numPr>
          <w:ilvl w:val="0"/>
          <w:numId w:val="167"/>
        </w:numPr>
        <w:tabs>
          <w:tab w:val="left" w:pos="0"/>
        </w:tabs>
        <w:spacing w:line="240" w:lineRule="auto"/>
        <w:ind w:left="0" w:firstLine="0"/>
        <w:jc w:val="both"/>
        <w:rPr>
          <w:rFonts w:cs="Times New Roman"/>
        </w:rPr>
      </w:pPr>
      <w:r w:rsidRPr="00565429">
        <w:rPr>
          <w:rFonts w:cs="Times New Roman"/>
        </w:rPr>
        <w:t>Позитивный педагогический опыт по приоритетным направлениям развития образовательной деятельности учреждения.</w:t>
      </w:r>
    </w:p>
    <w:p w:rsidR="00126F17" w:rsidRPr="00565429" w:rsidRDefault="00126F17" w:rsidP="00C82AF5">
      <w:pPr>
        <w:pStyle w:val="affff4"/>
        <w:numPr>
          <w:ilvl w:val="0"/>
          <w:numId w:val="167"/>
        </w:numPr>
        <w:tabs>
          <w:tab w:val="left" w:pos="0"/>
        </w:tabs>
        <w:spacing w:line="240" w:lineRule="auto"/>
        <w:ind w:left="0" w:firstLine="0"/>
        <w:jc w:val="both"/>
        <w:rPr>
          <w:rFonts w:cs="Times New Roman"/>
          <w:b/>
        </w:rPr>
      </w:pPr>
      <w:r w:rsidRPr="00565429">
        <w:rPr>
          <w:rFonts w:cs="Times New Roman"/>
        </w:rPr>
        <w:t>Высокий уровень достижения планируемых результатов освоения обучающимися образовательной программы</w:t>
      </w:r>
    </w:p>
    <w:p w:rsidR="00126F17" w:rsidRPr="00565429" w:rsidRDefault="00126F17" w:rsidP="000B1DC9">
      <w:pPr>
        <w:widowControl w:val="0"/>
        <w:spacing w:after="0" w:line="240" w:lineRule="auto"/>
        <w:ind w:firstLine="709"/>
        <w:jc w:val="both"/>
        <w:rPr>
          <w:rFonts w:ascii="Times New Roman" w:eastAsia="Calibri" w:hAnsi="Times New Roman" w:cs="Times New Roman"/>
          <w:kern w:val="1"/>
          <w:sz w:val="24"/>
          <w:szCs w:val="24"/>
          <w:lang w:val="de-DE" w:eastAsia="fa-IR" w:bidi="fa-IR"/>
        </w:rPr>
      </w:pPr>
      <w:r w:rsidRPr="00565429">
        <w:rPr>
          <w:rFonts w:ascii="Times New Roman" w:eastAsia="Andale Sans UI" w:hAnsi="Times New Roman" w:cs="Times New Roman"/>
          <w:b/>
          <w:kern w:val="1"/>
          <w:sz w:val="24"/>
          <w:szCs w:val="24"/>
          <w:lang w:val="de-DE" w:eastAsia="fa-IR" w:bidi="fa-IR"/>
        </w:rPr>
        <w:t>Содержание программы:</w:t>
      </w:r>
    </w:p>
    <w:p w:rsidR="00126F17" w:rsidRPr="00565429" w:rsidRDefault="00126F17" w:rsidP="00C82AF5">
      <w:pPr>
        <w:pStyle w:val="affff4"/>
        <w:numPr>
          <w:ilvl w:val="0"/>
          <w:numId w:val="168"/>
        </w:numPr>
        <w:spacing w:line="240" w:lineRule="auto"/>
        <w:ind w:left="0" w:firstLine="0"/>
        <w:jc w:val="both"/>
        <w:rPr>
          <w:rFonts w:eastAsia="Calibri" w:cs="Times New Roman"/>
        </w:rPr>
      </w:pPr>
      <w:r w:rsidRPr="00565429">
        <w:rPr>
          <w:rFonts w:eastAsia="Calibri" w:cs="Times New Roman"/>
        </w:rPr>
        <w:t>Повышение предметной квалификации педагогов в системе курсовой подготовки.</w:t>
      </w:r>
    </w:p>
    <w:p w:rsidR="00126F17" w:rsidRPr="00565429" w:rsidRDefault="00126F17" w:rsidP="00C82AF5">
      <w:pPr>
        <w:pStyle w:val="affff4"/>
        <w:numPr>
          <w:ilvl w:val="0"/>
          <w:numId w:val="168"/>
        </w:numPr>
        <w:spacing w:line="240" w:lineRule="auto"/>
        <w:ind w:left="0" w:firstLine="0"/>
        <w:jc w:val="both"/>
        <w:rPr>
          <w:rFonts w:eastAsia="Calibri" w:cs="Times New Roman"/>
        </w:rPr>
      </w:pPr>
      <w:r w:rsidRPr="00565429">
        <w:rPr>
          <w:rFonts w:eastAsia="Calibri" w:cs="Times New Roman"/>
        </w:rPr>
        <w:t>Повышение предметной квалификации педагогов в системе курсовой подготовки  на российском уровне.</w:t>
      </w:r>
    </w:p>
    <w:p w:rsidR="00126F17" w:rsidRPr="00565429" w:rsidRDefault="00126F17" w:rsidP="00C82AF5">
      <w:pPr>
        <w:pStyle w:val="affff4"/>
        <w:numPr>
          <w:ilvl w:val="0"/>
          <w:numId w:val="168"/>
        </w:numPr>
        <w:spacing w:line="240" w:lineRule="auto"/>
        <w:ind w:left="0" w:firstLine="0"/>
        <w:jc w:val="both"/>
        <w:rPr>
          <w:rFonts w:eastAsia="Calibri" w:cs="Times New Roman"/>
        </w:rPr>
      </w:pPr>
      <w:r w:rsidRPr="00565429">
        <w:rPr>
          <w:rFonts w:eastAsia="Calibri" w:cs="Times New Roman"/>
        </w:rPr>
        <w:t>Повышение профессиональной компетентности руководящих работников  и педагогов  посредством  курс</w:t>
      </w:r>
      <w:r w:rsidR="00057665">
        <w:rPr>
          <w:rFonts w:eastAsia="Calibri" w:cs="Times New Roman"/>
        </w:rPr>
        <w:t>ов повышения квалификации при Н</w:t>
      </w:r>
      <w:r w:rsidRPr="00565429">
        <w:rPr>
          <w:rFonts w:eastAsia="Calibri" w:cs="Times New Roman"/>
        </w:rPr>
        <w:t>ИПК</w:t>
      </w:r>
      <w:r w:rsidR="00057665">
        <w:rPr>
          <w:rFonts w:eastAsia="Calibri" w:cs="Times New Roman"/>
          <w:lang w:val="ru-RU"/>
        </w:rPr>
        <w:t>иП</w:t>
      </w:r>
      <w:r w:rsidRPr="00565429">
        <w:rPr>
          <w:rFonts w:eastAsia="Calibri" w:cs="Times New Roman"/>
        </w:rPr>
        <w:t>РО.</w:t>
      </w:r>
    </w:p>
    <w:p w:rsidR="00126F17" w:rsidRPr="00565429" w:rsidRDefault="00126F17" w:rsidP="00C82AF5">
      <w:pPr>
        <w:pStyle w:val="affff4"/>
        <w:numPr>
          <w:ilvl w:val="0"/>
          <w:numId w:val="168"/>
        </w:numPr>
        <w:spacing w:line="240" w:lineRule="auto"/>
        <w:ind w:left="0" w:firstLine="0"/>
        <w:jc w:val="both"/>
        <w:rPr>
          <w:rFonts w:cs="Times New Roman"/>
        </w:rPr>
      </w:pPr>
      <w:r w:rsidRPr="00565429">
        <w:rPr>
          <w:rFonts w:eastAsia="Calibri" w:cs="Times New Roman"/>
        </w:rPr>
        <w:t>Повышение профессиональной компетентности руководящих работников  и педагогов  посредством прохождения процедуры аттестации.</w:t>
      </w:r>
    </w:p>
    <w:p w:rsidR="00126F17" w:rsidRPr="00565429" w:rsidRDefault="00126F17" w:rsidP="00C82AF5">
      <w:pPr>
        <w:pStyle w:val="affff4"/>
        <w:numPr>
          <w:ilvl w:val="0"/>
          <w:numId w:val="168"/>
        </w:numPr>
        <w:spacing w:line="240" w:lineRule="auto"/>
        <w:ind w:left="0" w:firstLine="0"/>
        <w:jc w:val="both"/>
        <w:rPr>
          <w:rFonts w:eastAsia="Calibri" w:cs="Times New Roman"/>
        </w:rPr>
      </w:pPr>
      <w:r w:rsidRPr="00565429">
        <w:rPr>
          <w:rFonts w:cs="Times New Roman"/>
        </w:rPr>
        <w:t>Повышение предметной квалификации педагогов в системе методической работы школы:</w:t>
      </w:r>
    </w:p>
    <w:p w:rsidR="00126F17" w:rsidRPr="00565429" w:rsidRDefault="00126F17" w:rsidP="00C82AF5">
      <w:pPr>
        <w:pStyle w:val="affff4"/>
        <w:numPr>
          <w:ilvl w:val="0"/>
          <w:numId w:val="168"/>
        </w:numPr>
        <w:spacing w:line="240" w:lineRule="auto"/>
        <w:ind w:left="0" w:firstLine="0"/>
        <w:jc w:val="both"/>
        <w:rPr>
          <w:rFonts w:eastAsia="Calibri" w:cs="Times New Roman"/>
        </w:rPr>
      </w:pPr>
      <w:r w:rsidRPr="00565429">
        <w:rPr>
          <w:rFonts w:eastAsia="Calibri" w:cs="Times New Roman"/>
        </w:rPr>
        <w:t>Деятельность методического совета и методических объединений школы в соответствии с годовым планом работы.</w:t>
      </w:r>
    </w:p>
    <w:p w:rsidR="00126F17" w:rsidRPr="00565429" w:rsidRDefault="00126F17" w:rsidP="000B1DC9">
      <w:pPr>
        <w:widowControl w:val="0"/>
        <w:spacing w:after="0" w:line="240" w:lineRule="auto"/>
        <w:ind w:firstLine="709"/>
        <w:jc w:val="both"/>
        <w:rPr>
          <w:rFonts w:ascii="Times New Roman" w:eastAsia="Calibri" w:hAnsi="Times New Roman" w:cs="Times New Roman"/>
          <w:bCs/>
          <w:iCs/>
          <w:kern w:val="1"/>
          <w:sz w:val="24"/>
          <w:szCs w:val="24"/>
          <w:lang w:val="de-DE" w:eastAsia="fa-IR" w:bidi="fa-IR"/>
        </w:rPr>
      </w:pPr>
      <w:r w:rsidRPr="00565429">
        <w:rPr>
          <w:rFonts w:ascii="Times New Roman" w:eastAsia="Calibri" w:hAnsi="Times New Roman" w:cs="Times New Roman"/>
          <w:kern w:val="1"/>
          <w:sz w:val="24"/>
          <w:szCs w:val="24"/>
          <w:lang w:val="de-DE" w:eastAsia="fa-IR" w:bidi="fa-IR"/>
        </w:rPr>
        <w:t xml:space="preserve"> </w:t>
      </w:r>
      <w:r w:rsidRPr="00565429">
        <w:rPr>
          <w:rFonts w:ascii="Times New Roman" w:eastAsia="Calibri" w:hAnsi="Times New Roman" w:cs="Times New Roman"/>
          <w:bCs/>
          <w:iCs/>
          <w:kern w:val="1"/>
          <w:sz w:val="24"/>
          <w:szCs w:val="24"/>
          <w:lang w:val="de-DE" w:eastAsia="fa-IR" w:bidi="fa-IR"/>
        </w:rPr>
        <w:t xml:space="preserve">Основные направления деятельности: </w:t>
      </w:r>
    </w:p>
    <w:p w:rsidR="00126F17" w:rsidRPr="00565429" w:rsidRDefault="00126F17" w:rsidP="00C82AF5">
      <w:pPr>
        <w:pStyle w:val="affff4"/>
        <w:numPr>
          <w:ilvl w:val="0"/>
          <w:numId w:val="169"/>
        </w:numPr>
        <w:spacing w:line="240" w:lineRule="auto"/>
        <w:ind w:left="0" w:firstLine="0"/>
        <w:jc w:val="both"/>
        <w:rPr>
          <w:rFonts w:eastAsia="Calibri" w:cs="Times New Roman"/>
          <w:bCs/>
          <w:iCs/>
        </w:rPr>
      </w:pPr>
      <w:r w:rsidRPr="00565429">
        <w:rPr>
          <w:rFonts w:eastAsia="Calibri" w:cs="Times New Roman"/>
          <w:bCs/>
          <w:iCs/>
        </w:rPr>
        <w:t xml:space="preserve">самообразование и направление на повышение квалификации педагогов; </w:t>
      </w:r>
    </w:p>
    <w:p w:rsidR="00126F17" w:rsidRPr="00565429" w:rsidRDefault="00126F17" w:rsidP="00C82AF5">
      <w:pPr>
        <w:pStyle w:val="affff4"/>
        <w:numPr>
          <w:ilvl w:val="0"/>
          <w:numId w:val="169"/>
        </w:numPr>
        <w:spacing w:line="240" w:lineRule="auto"/>
        <w:ind w:left="0" w:firstLine="0"/>
        <w:jc w:val="both"/>
        <w:rPr>
          <w:rFonts w:eastAsia="Calibri" w:cs="Times New Roman"/>
          <w:bCs/>
          <w:iCs/>
        </w:rPr>
      </w:pPr>
      <w:r w:rsidRPr="00565429">
        <w:rPr>
          <w:rFonts w:eastAsia="Calibri" w:cs="Times New Roman"/>
          <w:bCs/>
          <w:iCs/>
        </w:rPr>
        <w:t xml:space="preserve">профессиональное становление молодых (начинающих) учителей и воспитателей; </w:t>
      </w:r>
    </w:p>
    <w:p w:rsidR="00126F17" w:rsidRPr="00565429" w:rsidRDefault="00126F17" w:rsidP="00C82AF5">
      <w:pPr>
        <w:pStyle w:val="affff4"/>
        <w:numPr>
          <w:ilvl w:val="0"/>
          <w:numId w:val="169"/>
        </w:numPr>
        <w:spacing w:line="240" w:lineRule="auto"/>
        <w:ind w:left="0" w:firstLine="0"/>
        <w:jc w:val="both"/>
        <w:rPr>
          <w:rFonts w:eastAsia="Calibri" w:cs="Times New Roman"/>
          <w:bCs/>
          <w:iCs/>
        </w:rPr>
      </w:pPr>
      <w:r w:rsidRPr="00565429">
        <w:rPr>
          <w:rFonts w:eastAsia="Calibri" w:cs="Times New Roman"/>
          <w:bCs/>
          <w:iCs/>
        </w:rPr>
        <w:t>выявление, обобщение и распространение положительного педагогического опыта творчески работающих учителей;</w:t>
      </w:r>
    </w:p>
    <w:p w:rsidR="00126F17" w:rsidRPr="00565429" w:rsidRDefault="00126F17" w:rsidP="00C82AF5">
      <w:pPr>
        <w:pStyle w:val="affff4"/>
        <w:numPr>
          <w:ilvl w:val="0"/>
          <w:numId w:val="169"/>
        </w:numPr>
        <w:spacing w:line="240" w:lineRule="auto"/>
        <w:ind w:left="0" w:firstLine="0"/>
        <w:jc w:val="both"/>
        <w:rPr>
          <w:rFonts w:cs="Times New Roman"/>
        </w:rPr>
      </w:pPr>
      <w:r w:rsidRPr="00565429">
        <w:rPr>
          <w:rFonts w:eastAsia="Calibri" w:cs="Times New Roman"/>
          <w:bCs/>
          <w:iCs/>
        </w:rPr>
        <w:t xml:space="preserve">ежегодное  проведение предметных недель, целью которых является для учащихся: применение знаний в решении практических задач; для педагогов: обмен опытом и повышение педагогического мастерства. </w:t>
      </w:r>
    </w:p>
    <w:p w:rsidR="00126F17" w:rsidRPr="00565429" w:rsidRDefault="00126F17" w:rsidP="000B1DC9">
      <w:pPr>
        <w:widowControl w:val="0"/>
        <w:spacing w:after="0" w:line="240" w:lineRule="auto"/>
        <w:ind w:firstLine="709"/>
        <w:jc w:val="both"/>
        <w:rPr>
          <w:rFonts w:ascii="Times New Roman" w:eastAsia="Andale Sans UI" w:hAnsi="Times New Roman" w:cs="Times New Roman"/>
          <w:kern w:val="1"/>
          <w:sz w:val="24"/>
          <w:szCs w:val="24"/>
          <w:lang w:val="de-DE" w:eastAsia="fa-IR" w:bidi="fa-IR"/>
        </w:rPr>
      </w:pPr>
      <w:r w:rsidRPr="00565429">
        <w:rPr>
          <w:rFonts w:ascii="Times New Roman" w:eastAsia="Andale Sans UI" w:hAnsi="Times New Roman" w:cs="Times New Roman"/>
          <w:kern w:val="1"/>
          <w:sz w:val="24"/>
          <w:szCs w:val="24"/>
          <w:lang w:val="de-DE" w:eastAsia="fa-IR" w:bidi="fa-IR"/>
        </w:rPr>
        <w:t>Повышение предметной квалификации педагогов и развитие педагогических умений через участие в системе совместной работы с вузами</w:t>
      </w:r>
      <w:r w:rsidR="00057665">
        <w:rPr>
          <w:rFonts w:ascii="Times New Roman" w:eastAsia="Andale Sans UI" w:hAnsi="Times New Roman" w:cs="Times New Roman"/>
          <w:kern w:val="1"/>
          <w:sz w:val="24"/>
          <w:szCs w:val="24"/>
          <w:lang w:eastAsia="fa-IR" w:bidi="fa-IR"/>
        </w:rPr>
        <w:t xml:space="preserve"> НСО.</w:t>
      </w:r>
    </w:p>
    <w:p w:rsidR="00126F17" w:rsidRPr="00565429" w:rsidRDefault="00126F17" w:rsidP="000B1DC9">
      <w:pPr>
        <w:widowControl w:val="0"/>
        <w:spacing w:after="0" w:line="240" w:lineRule="auto"/>
        <w:ind w:firstLine="709"/>
        <w:jc w:val="both"/>
        <w:rPr>
          <w:rFonts w:ascii="Times New Roman" w:eastAsia="Andale Sans UI" w:hAnsi="Times New Roman" w:cs="Times New Roman"/>
          <w:kern w:val="1"/>
          <w:sz w:val="24"/>
          <w:szCs w:val="24"/>
          <w:lang w:val="de-DE" w:eastAsia="fa-IR" w:bidi="fa-IR"/>
        </w:rPr>
      </w:pPr>
      <w:r w:rsidRPr="00565429">
        <w:rPr>
          <w:rFonts w:ascii="Times New Roman" w:eastAsia="Andale Sans UI" w:hAnsi="Times New Roman" w:cs="Times New Roman"/>
          <w:kern w:val="1"/>
          <w:sz w:val="24"/>
          <w:szCs w:val="24"/>
          <w:lang w:val="de-DE" w:eastAsia="fa-IR" w:bidi="fa-IR"/>
        </w:rPr>
        <w:t xml:space="preserve">Участие учреждения в организации педагогической практики студентов, подготовке  выпускных дипломных работ на базе учреждения, в вузовских конференциях разного уровня. </w:t>
      </w:r>
    </w:p>
    <w:p w:rsidR="00126F17" w:rsidRPr="00565429" w:rsidRDefault="00126F17" w:rsidP="000B1DC9">
      <w:pPr>
        <w:widowControl w:val="0"/>
        <w:spacing w:after="0" w:line="240" w:lineRule="auto"/>
        <w:ind w:firstLine="709"/>
        <w:jc w:val="both"/>
        <w:rPr>
          <w:rFonts w:ascii="Times New Roman" w:eastAsia="Andale Sans UI" w:hAnsi="Times New Roman" w:cs="Times New Roman"/>
          <w:kern w:val="1"/>
          <w:sz w:val="24"/>
          <w:szCs w:val="24"/>
          <w:lang w:val="de-DE" w:eastAsia="fa-IR" w:bidi="fa-IR"/>
        </w:rPr>
      </w:pPr>
      <w:r w:rsidRPr="00565429">
        <w:rPr>
          <w:rFonts w:ascii="Times New Roman" w:eastAsia="Andale Sans UI" w:hAnsi="Times New Roman" w:cs="Times New Roman"/>
          <w:kern w:val="1"/>
          <w:sz w:val="24"/>
          <w:szCs w:val="24"/>
          <w:lang w:val="de-DE" w:eastAsia="fa-IR" w:bidi="fa-IR"/>
        </w:rPr>
        <w:t xml:space="preserve">Повышение предметной квалификации педагогов через становление информационно-компьютерной компетентности учителя: создание уроков с использованием презентаций по предметам; работа </w:t>
      </w:r>
      <w:r w:rsidR="00057665">
        <w:rPr>
          <w:rFonts w:ascii="Times New Roman" w:eastAsia="Andale Sans UI" w:hAnsi="Times New Roman" w:cs="Times New Roman"/>
          <w:kern w:val="1"/>
          <w:sz w:val="24"/>
          <w:szCs w:val="24"/>
          <w:lang w:val="de-DE" w:eastAsia="fa-IR" w:bidi="fa-IR"/>
        </w:rPr>
        <w:t xml:space="preserve">в локальной сети Интернет, </w:t>
      </w:r>
      <w:r w:rsidRPr="00565429">
        <w:rPr>
          <w:rFonts w:ascii="Times New Roman" w:eastAsia="Andale Sans UI" w:hAnsi="Times New Roman" w:cs="Times New Roman"/>
          <w:kern w:val="1"/>
          <w:sz w:val="24"/>
          <w:szCs w:val="24"/>
          <w:lang w:val="de-DE" w:eastAsia="fa-IR" w:bidi="fa-IR"/>
        </w:rPr>
        <w:t>интеграция компьютерных технологий в преподавание предметов; участие в вебинарах российского уровня.</w:t>
      </w:r>
    </w:p>
    <w:p w:rsidR="00126F17" w:rsidRPr="00565429" w:rsidRDefault="00126F17" w:rsidP="000B1DC9">
      <w:pPr>
        <w:widowControl w:val="0"/>
        <w:spacing w:after="0" w:line="240" w:lineRule="auto"/>
        <w:ind w:firstLine="709"/>
        <w:jc w:val="both"/>
        <w:rPr>
          <w:rFonts w:ascii="Times New Roman" w:eastAsia="Andale Sans UI" w:hAnsi="Times New Roman" w:cs="Times New Roman"/>
          <w:kern w:val="1"/>
          <w:sz w:val="24"/>
          <w:szCs w:val="24"/>
          <w:lang w:val="de-DE" w:eastAsia="fa-IR" w:bidi="fa-IR"/>
        </w:rPr>
      </w:pPr>
      <w:r w:rsidRPr="00565429">
        <w:rPr>
          <w:rFonts w:ascii="Times New Roman" w:eastAsia="Andale Sans UI" w:hAnsi="Times New Roman" w:cs="Times New Roman"/>
          <w:kern w:val="1"/>
          <w:sz w:val="24"/>
          <w:szCs w:val="24"/>
          <w:lang w:val="de-DE" w:eastAsia="fa-IR" w:bidi="fa-IR"/>
        </w:rPr>
        <w:t xml:space="preserve">Повышение предметной квалификации педагогов через развитие исследовательских умений в процессе инновационной деятельности: продолжить совместную с обучающимися творчески-исследовательскую работу, подготовку и публикацию статей в сборниках по материалам научно-практических конференций,  в российском журнале «Логопед», разработки уроков и консультации на школьном сайте,  разработки уроков и </w:t>
      </w:r>
      <w:r w:rsidRPr="00565429">
        <w:rPr>
          <w:rFonts w:ascii="Times New Roman" w:eastAsia="Andale Sans UI" w:hAnsi="Times New Roman" w:cs="Times New Roman"/>
          <w:kern w:val="1"/>
          <w:sz w:val="24"/>
          <w:szCs w:val="24"/>
          <w:lang w:eastAsia="fa-IR" w:bidi="fa-IR"/>
        </w:rPr>
        <w:t xml:space="preserve">коррекционно-развивающих </w:t>
      </w:r>
      <w:r w:rsidRPr="00565429">
        <w:rPr>
          <w:rFonts w:ascii="Times New Roman" w:eastAsia="Andale Sans UI" w:hAnsi="Times New Roman" w:cs="Times New Roman"/>
          <w:kern w:val="1"/>
          <w:sz w:val="24"/>
          <w:szCs w:val="24"/>
          <w:lang w:val="de-DE" w:eastAsia="fa-IR" w:bidi="fa-IR"/>
        </w:rPr>
        <w:t>занятий  на российском портале «Открытый урок» и т.д..</w:t>
      </w:r>
    </w:p>
    <w:p w:rsidR="00126F17" w:rsidRPr="00565429" w:rsidRDefault="00126F17" w:rsidP="000B1DC9">
      <w:pPr>
        <w:widowControl w:val="0"/>
        <w:spacing w:after="0" w:line="240" w:lineRule="auto"/>
        <w:ind w:firstLine="709"/>
        <w:jc w:val="both"/>
        <w:rPr>
          <w:rFonts w:ascii="Times New Roman" w:eastAsia="Calibri" w:hAnsi="Times New Roman" w:cs="Times New Roman"/>
          <w:kern w:val="1"/>
          <w:sz w:val="24"/>
          <w:szCs w:val="24"/>
          <w:lang w:val="de-DE" w:eastAsia="fa-IR" w:bidi="fa-IR"/>
        </w:rPr>
      </w:pPr>
      <w:r w:rsidRPr="00565429">
        <w:rPr>
          <w:rFonts w:ascii="Times New Roman" w:eastAsia="Andale Sans UI" w:hAnsi="Times New Roman" w:cs="Times New Roman"/>
          <w:kern w:val="1"/>
          <w:sz w:val="24"/>
          <w:szCs w:val="24"/>
          <w:lang w:val="de-DE" w:eastAsia="fa-IR" w:bidi="fa-IR"/>
        </w:rPr>
        <w:t xml:space="preserve">Повышение предметной квалификации педагогов через профессиональную переподготовку: стимулировать  педагогов, не имеющих специального образования  к получению </w:t>
      </w:r>
      <w:r w:rsidRPr="00565429">
        <w:rPr>
          <w:rFonts w:ascii="Times New Roman" w:eastAsia="Andale Sans UI" w:hAnsi="Times New Roman" w:cs="Times New Roman"/>
          <w:kern w:val="1"/>
          <w:sz w:val="24"/>
          <w:szCs w:val="24"/>
          <w:lang w:eastAsia="fa-IR" w:bidi="fa-IR"/>
        </w:rPr>
        <w:t>дефектологического</w:t>
      </w:r>
      <w:r w:rsidRPr="00565429">
        <w:rPr>
          <w:rFonts w:ascii="Times New Roman" w:eastAsia="Andale Sans UI" w:hAnsi="Times New Roman" w:cs="Times New Roman"/>
          <w:kern w:val="1"/>
          <w:sz w:val="24"/>
          <w:szCs w:val="24"/>
          <w:lang w:val="de-DE" w:eastAsia="fa-IR" w:bidi="fa-IR"/>
        </w:rPr>
        <w:t xml:space="preserve"> образования на базе региональных и российских вузов</w:t>
      </w:r>
      <w:r w:rsidR="00057665" w:rsidRPr="00565429">
        <w:rPr>
          <w:rFonts w:ascii="Times New Roman" w:eastAsia="Andale Sans UI" w:hAnsi="Times New Roman" w:cs="Times New Roman"/>
          <w:kern w:val="1"/>
          <w:sz w:val="24"/>
          <w:szCs w:val="24"/>
          <w:lang w:val="de-DE" w:eastAsia="fa-IR" w:bidi="fa-IR"/>
        </w:rPr>
        <w:t xml:space="preserve">. </w:t>
      </w:r>
      <w:r w:rsidRPr="00565429">
        <w:rPr>
          <w:rFonts w:ascii="Times New Roman" w:eastAsia="Andale Sans UI" w:hAnsi="Times New Roman" w:cs="Times New Roman"/>
          <w:kern w:val="1"/>
          <w:sz w:val="24"/>
          <w:szCs w:val="24"/>
          <w:lang w:val="de-DE" w:eastAsia="fa-IR" w:bidi="fa-IR"/>
        </w:rPr>
        <w:t>Повышение предметной квалификации педагогов через ш</w:t>
      </w:r>
      <w:r w:rsidRPr="00565429">
        <w:rPr>
          <w:rFonts w:ascii="Times New Roman" w:eastAsia="Andale Sans UI" w:hAnsi="Times New Roman" w:cs="Times New Roman"/>
          <w:bCs/>
          <w:kern w:val="1"/>
          <w:sz w:val="24"/>
          <w:szCs w:val="24"/>
          <w:lang w:val="de-DE" w:eastAsia="fa-IR" w:bidi="fa-IR"/>
        </w:rPr>
        <w:t>колу</w:t>
      </w:r>
      <w:r w:rsidRPr="00565429">
        <w:rPr>
          <w:rFonts w:ascii="Times New Roman" w:eastAsia="Andale Sans UI" w:hAnsi="Times New Roman" w:cs="Times New Roman"/>
          <w:kern w:val="1"/>
          <w:sz w:val="24"/>
          <w:szCs w:val="24"/>
          <w:lang w:val="de-DE" w:eastAsia="fa-IR" w:bidi="fa-IR"/>
        </w:rPr>
        <w:t xml:space="preserve"> </w:t>
      </w:r>
      <w:r w:rsidRPr="00565429">
        <w:rPr>
          <w:rFonts w:ascii="Times New Roman" w:eastAsia="Andale Sans UI" w:hAnsi="Times New Roman" w:cs="Times New Roman"/>
          <w:bCs/>
          <w:kern w:val="1"/>
          <w:sz w:val="24"/>
          <w:szCs w:val="24"/>
          <w:lang w:val="de-DE" w:eastAsia="fa-IR" w:bidi="fa-IR"/>
        </w:rPr>
        <w:t>молодого учителя: продолжить работу с начинающими педагогами в рамках школы молодого учителя.</w:t>
      </w:r>
    </w:p>
    <w:p w:rsidR="00126F17" w:rsidRPr="00565429" w:rsidRDefault="00126F17" w:rsidP="000B1DC9">
      <w:pPr>
        <w:widowControl w:val="0"/>
        <w:spacing w:after="0" w:line="240" w:lineRule="auto"/>
        <w:ind w:firstLine="709"/>
        <w:jc w:val="both"/>
        <w:rPr>
          <w:rFonts w:ascii="Times New Roman" w:eastAsia="Andale Sans UI" w:hAnsi="Times New Roman" w:cs="Times New Roman"/>
          <w:kern w:val="1"/>
          <w:sz w:val="24"/>
          <w:szCs w:val="24"/>
          <w:lang w:val="de-DE" w:eastAsia="fa-IR" w:bidi="fa-IR"/>
        </w:rPr>
      </w:pPr>
      <w:r w:rsidRPr="00565429">
        <w:rPr>
          <w:rFonts w:ascii="Times New Roman" w:eastAsia="Calibri" w:hAnsi="Times New Roman" w:cs="Times New Roman"/>
          <w:kern w:val="1"/>
          <w:sz w:val="24"/>
          <w:szCs w:val="24"/>
          <w:lang w:val="de-DE" w:eastAsia="fa-IR" w:bidi="fa-IR"/>
        </w:rPr>
        <w:t>Повышение предметной квалификации педагогов через участие в конкурсах, олимпиадах различного уровня: </w:t>
      </w:r>
    </w:p>
    <w:p w:rsidR="00126F17" w:rsidRPr="00565429" w:rsidRDefault="00126F17" w:rsidP="00C5373A">
      <w:pPr>
        <w:widowControl w:val="0"/>
        <w:numPr>
          <w:ilvl w:val="0"/>
          <w:numId w:val="7"/>
        </w:numPr>
        <w:spacing w:after="0" w:line="240" w:lineRule="auto"/>
        <w:ind w:left="0" w:firstLine="0"/>
        <w:jc w:val="both"/>
        <w:rPr>
          <w:rFonts w:ascii="Times New Roman" w:eastAsia="Andale Sans UI" w:hAnsi="Times New Roman" w:cs="Times New Roman"/>
          <w:kern w:val="1"/>
          <w:sz w:val="24"/>
          <w:szCs w:val="24"/>
          <w:lang w:val="de-DE" w:eastAsia="fa-IR" w:bidi="fa-IR"/>
        </w:rPr>
      </w:pPr>
      <w:r w:rsidRPr="00565429">
        <w:rPr>
          <w:rFonts w:ascii="Times New Roman" w:eastAsia="Andale Sans UI" w:hAnsi="Times New Roman" w:cs="Times New Roman"/>
          <w:kern w:val="1"/>
          <w:sz w:val="24"/>
          <w:szCs w:val="24"/>
          <w:lang w:val="de-DE" w:eastAsia="fa-IR" w:bidi="fa-IR"/>
        </w:rPr>
        <w:t xml:space="preserve">школьный уровень: в рамках предметных недель МО; </w:t>
      </w:r>
    </w:p>
    <w:p w:rsidR="00126F17" w:rsidRPr="00565429" w:rsidRDefault="00126F17" w:rsidP="00C5373A">
      <w:pPr>
        <w:widowControl w:val="0"/>
        <w:numPr>
          <w:ilvl w:val="0"/>
          <w:numId w:val="7"/>
        </w:numPr>
        <w:spacing w:after="0" w:line="240" w:lineRule="auto"/>
        <w:ind w:left="0" w:firstLine="0"/>
        <w:jc w:val="both"/>
        <w:rPr>
          <w:rFonts w:ascii="Times New Roman" w:eastAsia="Andale Sans UI" w:hAnsi="Times New Roman" w:cs="Times New Roman"/>
          <w:kern w:val="1"/>
          <w:sz w:val="24"/>
          <w:szCs w:val="24"/>
          <w:lang w:val="de-DE" w:eastAsia="fa-IR" w:bidi="fa-IR"/>
        </w:rPr>
      </w:pPr>
      <w:r w:rsidRPr="00565429">
        <w:rPr>
          <w:rFonts w:ascii="Times New Roman" w:eastAsia="Andale Sans UI" w:hAnsi="Times New Roman" w:cs="Times New Roman"/>
          <w:kern w:val="1"/>
          <w:sz w:val="24"/>
          <w:szCs w:val="24"/>
          <w:lang w:val="de-DE" w:eastAsia="fa-IR" w:bidi="fa-IR"/>
        </w:rPr>
        <w:t>всероссийский: конкурсы педагогического мастерства и другие;</w:t>
      </w:r>
    </w:p>
    <w:p w:rsidR="00126F17" w:rsidRPr="00565429" w:rsidRDefault="00126F17" w:rsidP="00C5373A">
      <w:pPr>
        <w:widowControl w:val="0"/>
        <w:numPr>
          <w:ilvl w:val="0"/>
          <w:numId w:val="7"/>
        </w:numPr>
        <w:spacing w:after="0" w:line="240" w:lineRule="auto"/>
        <w:ind w:left="0" w:firstLine="0"/>
        <w:jc w:val="both"/>
        <w:rPr>
          <w:rFonts w:ascii="Times New Roman" w:eastAsia="Andale Sans UI" w:hAnsi="Times New Roman" w:cs="Times New Roman"/>
          <w:kern w:val="1"/>
          <w:sz w:val="24"/>
          <w:szCs w:val="24"/>
          <w:lang w:val="de-DE" w:eastAsia="fa-IR" w:bidi="fa-IR"/>
        </w:rPr>
      </w:pPr>
      <w:r w:rsidRPr="00565429">
        <w:rPr>
          <w:rFonts w:ascii="Times New Roman" w:eastAsia="Andale Sans UI" w:hAnsi="Times New Roman" w:cs="Times New Roman"/>
          <w:kern w:val="1"/>
          <w:sz w:val="24"/>
          <w:szCs w:val="24"/>
          <w:lang w:val="de-DE" w:eastAsia="fa-IR" w:bidi="fa-IR"/>
        </w:rPr>
        <w:t>международный: конкурс-игра «Русский медвежонок», «ЧИП»,</w:t>
      </w:r>
      <w:r w:rsidRPr="00565429">
        <w:rPr>
          <w:rFonts w:ascii="Times New Roman" w:eastAsia="Andale Sans UI" w:hAnsi="Times New Roman" w:cs="Times New Roman"/>
          <w:kern w:val="1"/>
          <w:sz w:val="24"/>
          <w:szCs w:val="24"/>
          <w:lang w:eastAsia="fa-IR" w:bidi="fa-IR"/>
        </w:rPr>
        <w:t xml:space="preserve"> «Пегас»,</w:t>
      </w:r>
      <w:r w:rsidRPr="00565429">
        <w:rPr>
          <w:rFonts w:ascii="Times New Roman" w:eastAsia="Andale Sans UI" w:hAnsi="Times New Roman" w:cs="Times New Roman"/>
          <w:kern w:val="1"/>
          <w:sz w:val="24"/>
          <w:szCs w:val="24"/>
          <w:lang w:val="de-DE" w:eastAsia="fa-IR" w:bidi="fa-IR"/>
        </w:rPr>
        <w:t xml:space="preserve"> конкурс по физкультуре «Орлёнок» и другие.</w:t>
      </w:r>
    </w:p>
    <w:p w:rsidR="00126F17" w:rsidRPr="00565429" w:rsidRDefault="00126F17" w:rsidP="000B1DC9">
      <w:pPr>
        <w:widowControl w:val="0"/>
        <w:spacing w:after="0" w:line="240" w:lineRule="auto"/>
        <w:ind w:firstLine="709"/>
        <w:jc w:val="both"/>
        <w:rPr>
          <w:rFonts w:ascii="Times New Roman" w:eastAsia="Andale Sans UI" w:hAnsi="Times New Roman" w:cs="Times New Roman"/>
          <w:b/>
          <w:kern w:val="1"/>
          <w:sz w:val="24"/>
          <w:szCs w:val="24"/>
          <w:lang w:val="de-DE" w:eastAsia="fa-IR" w:bidi="fa-IR"/>
        </w:rPr>
      </w:pPr>
      <w:r w:rsidRPr="00565429">
        <w:rPr>
          <w:rFonts w:ascii="Times New Roman" w:eastAsia="Andale Sans UI" w:hAnsi="Times New Roman" w:cs="Times New Roman"/>
          <w:kern w:val="1"/>
          <w:sz w:val="24"/>
          <w:szCs w:val="24"/>
          <w:lang w:eastAsia="fa-IR" w:bidi="fa-IR"/>
        </w:rPr>
        <w:t xml:space="preserve">    </w:t>
      </w:r>
      <w:r w:rsidRPr="00565429">
        <w:rPr>
          <w:rFonts w:ascii="Times New Roman" w:eastAsia="Andale Sans UI" w:hAnsi="Times New Roman" w:cs="Times New Roman"/>
          <w:kern w:val="1"/>
          <w:sz w:val="24"/>
          <w:szCs w:val="24"/>
          <w:lang w:val="de-DE" w:eastAsia="fa-IR" w:bidi="fa-IR"/>
        </w:rPr>
        <w:t>Для достижения результатов освоения основной образовательной программы в ходе её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126F17" w:rsidRPr="00565429" w:rsidRDefault="004C2410" w:rsidP="004C2410">
      <w:pPr>
        <w:widowControl w:val="0"/>
        <w:spacing w:after="0" w:line="240" w:lineRule="auto"/>
        <w:rPr>
          <w:rFonts w:ascii="Times New Roman" w:eastAsia="Andale Sans UI" w:hAnsi="Times New Roman" w:cs="Times New Roman"/>
          <w:kern w:val="1"/>
          <w:sz w:val="24"/>
          <w:szCs w:val="24"/>
          <w:lang w:val="de-DE" w:eastAsia="fa-IR" w:bidi="fa-IR"/>
        </w:rPr>
      </w:pPr>
      <w:bookmarkStart w:id="6" w:name="bookmark220"/>
      <w:bookmarkEnd w:id="6"/>
      <w:r>
        <w:rPr>
          <w:rFonts w:ascii="Times New Roman" w:eastAsia="Andale Sans UI" w:hAnsi="Times New Roman" w:cs="Times New Roman"/>
          <w:b/>
          <w:kern w:val="1"/>
          <w:sz w:val="24"/>
          <w:szCs w:val="24"/>
          <w:lang w:eastAsia="fa-IR" w:bidi="fa-IR"/>
        </w:rPr>
        <w:t>К</w:t>
      </w:r>
      <w:r w:rsidR="00126F17" w:rsidRPr="00565429">
        <w:rPr>
          <w:rFonts w:ascii="Times New Roman" w:eastAsia="Andale Sans UI" w:hAnsi="Times New Roman" w:cs="Times New Roman"/>
          <w:b/>
          <w:kern w:val="1"/>
          <w:sz w:val="24"/>
          <w:szCs w:val="24"/>
          <w:lang w:val="de-DE" w:eastAsia="fa-IR" w:bidi="fa-IR"/>
        </w:rPr>
        <w:t>ритерии оценки результативности деятельности педагогических работников</w:t>
      </w:r>
    </w:p>
    <w:p w:rsidR="00126F17" w:rsidRPr="00565429" w:rsidRDefault="00126F17" w:rsidP="000B1DC9">
      <w:pPr>
        <w:widowControl w:val="0"/>
        <w:spacing w:after="0" w:line="240" w:lineRule="auto"/>
        <w:ind w:firstLine="709"/>
        <w:jc w:val="both"/>
        <w:rPr>
          <w:rFonts w:ascii="Times New Roman" w:eastAsia="Andale Sans UI" w:hAnsi="Times New Roman" w:cs="Times New Roman"/>
          <w:b/>
          <w:kern w:val="1"/>
          <w:sz w:val="24"/>
          <w:szCs w:val="24"/>
          <w:lang w:val="de-DE" w:eastAsia="fa-IR" w:bidi="fa-IR"/>
        </w:rPr>
      </w:pPr>
      <w:r w:rsidRPr="00565429">
        <w:rPr>
          <w:rFonts w:ascii="Times New Roman" w:eastAsia="Andale Sans UI" w:hAnsi="Times New Roman" w:cs="Times New Roman"/>
          <w:kern w:val="1"/>
          <w:sz w:val="24"/>
          <w:szCs w:val="24"/>
          <w:lang w:val="de-DE" w:eastAsia="fa-IR" w:bidi="fa-IR"/>
        </w:rPr>
        <w:t>Показатели и индикаторы  разработаны образовательным учреждением и представлены в в виде оценочных листов. При оценке качества деятельности педагогических работников  учитываются результативность обучения по предмету;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образовательного процесса и др.</w:t>
      </w:r>
    </w:p>
    <w:p w:rsidR="00126F17" w:rsidRPr="00565429" w:rsidRDefault="00126F17" w:rsidP="000B1DC9">
      <w:pPr>
        <w:widowControl w:val="0"/>
        <w:spacing w:after="0" w:line="240" w:lineRule="auto"/>
        <w:ind w:firstLine="709"/>
        <w:jc w:val="both"/>
        <w:rPr>
          <w:rFonts w:ascii="Times New Roman" w:eastAsia="Andale Sans UI" w:hAnsi="Times New Roman" w:cs="Times New Roman"/>
          <w:kern w:val="1"/>
          <w:sz w:val="24"/>
          <w:szCs w:val="24"/>
          <w:lang w:val="de-DE" w:eastAsia="fa-IR" w:bidi="fa-IR"/>
        </w:rPr>
      </w:pPr>
      <w:bookmarkStart w:id="7" w:name="bookmark221"/>
      <w:bookmarkEnd w:id="7"/>
      <w:r w:rsidRPr="00565429">
        <w:rPr>
          <w:rFonts w:ascii="Times New Roman" w:eastAsia="Andale Sans UI" w:hAnsi="Times New Roman" w:cs="Times New Roman"/>
          <w:b/>
          <w:kern w:val="1"/>
          <w:sz w:val="24"/>
          <w:szCs w:val="24"/>
          <w:lang w:eastAsia="fa-IR" w:bidi="fa-IR"/>
        </w:rPr>
        <w:t>П</w:t>
      </w:r>
      <w:r w:rsidRPr="00565429">
        <w:rPr>
          <w:rFonts w:ascii="Times New Roman" w:eastAsia="Andale Sans UI" w:hAnsi="Times New Roman" w:cs="Times New Roman"/>
          <w:b/>
          <w:kern w:val="1"/>
          <w:sz w:val="24"/>
          <w:szCs w:val="24"/>
          <w:lang w:val="de-DE" w:eastAsia="fa-IR" w:bidi="fa-IR"/>
        </w:rPr>
        <w:t>рофессиональная готовность работников учреждения к реализации образовательной программы:</w:t>
      </w:r>
    </w:p>
    <w:p w:rsidR="00126F17" w:rsidRPr="00565429" w:rsidRDefault="00126F17" w:rsidP="00C5373A">
      <w:pPr>
        <w:widowControl w:val="0"/>
        <w:numPr>
          <w:ilvl w:val="0"/>
          <w:numId w:val="8"/>
        </w:numPr>
        <w:spacing w:after="0" w:line="240" w:lineRule="auto"/>
        <w:ind w:left="0" w:firstLine="0"/>
        <w:jc w:val="both"/>
        <w:rPr>
          <w:rFonts w:ascii="Times New Roman" w:eastAsia="Andale Sans UI" w:hAnsi="Times New Roman" w:cs="Times New Roman"/>
          <w:kern w:val="1"/>
          <w:sz w:val="24"/>
          <w:szCs w:val="24"/>
          <w:lang w:val="de-DE" w:eastAsia="fa-IR" w:bidi="fa-IR"/>
        </w:rPr>
      </w:pPr>
      <w:r w:rsidRPr="00565429">
        <w:rPr>
          <w:rFonts w:ascii="Times New Roman" w:eastAsia="Andale Sans UI" w:hAnsi="Times New Roman" w:cs="Times New Roman"/>
          <w:kern w:val="1"/>
          <w:sz w:val="24"/>
          <w:szCs w:val="24"/>
          <w:lang w:val="de-DE" w:eastAsia="fa-IR" w:bidi="fa-IR"/>
        </w:rPr>
        <w:t>обеспечение оптимального вхождения работников в систему ценностей современного образования;</w:t>
      </w:r>
    </w:p>
    <w:p w:rsidR="00126F17" w:rsidRPr="00565429" w:rsidRDefault="00126F17" w:rsidP="00C5373A">
      <w:pPr>
        <w:widowControl w:val="0"/>
        <w:numPr>
          <w:ilvl w:val="0"/>
          <w:numId w:val="8"/>
        </w:numPr>
        <w:spacing w:after="0" w:line="240" w:lineRule="auto"/>
        <w:ind w:left="0" w:firstLine="0"/>
        <w:jc w:val="both"/>
        <w:rPr>
          <w:rFonts w:ascii="Times New Roman" w:eastAsia="Andale Sans UI" w:hAnsi="Times New Roman" w:cs="Times New Roman"/>
          <w:kern w:val="1"/>
          <w:sz w:val="24"/>
          <w:szCs w:val="24"/>
          <w:lang w:val="de-DE" w:eastAsia="fa-IR" w:bidi="fa-IR"/>
        </w:rPr>
      </w:pPr>
      <w:r w:rsidRPr="00565429">
        <w:rPr>
          <w:rFonts w:ascii="Times New Roman" w:eastAsia="Andale Sans UI" w:hAnsi="Times New Roman" w:cs="Times New Roman"/>
          <w:kern w:val="1"/>
          <w:sz w:val="24"/>
          <w:szCs w:val="24"/>
          <w:lang w:val="de-DE" w:eastAsia="fa-IR" w:bidi="fa-IR"/>
        </w:rPr>
        <w:t>освоение новой системы требований к структуре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126F17" w:rsidRPr="00565429" w:rsidRDefault="00126F17" w:rsidP="00C5373A">
      <w:pPr>
        <w:widowControl w:val="0"/>
        <w:numPr>
          <w:ilvl w:val="0"/>
          <w:numId w:val="8"/>
        </w:numPr>
        <w:spacing w:after="0" w:line="240" w:lineRule="auto"/>
        <w:ind w:left="0" w:firstLine="0"/>
        <w:jc w:val="both"/>
        <w:rPr>
          <w:rFonts w:ascii="Times New Roman" w:eastAsia="Andale Sans UI" w:hAnsi="Times New Roman" w:cs="Times New Roman"/>
          <w:kern w:val="1"/>
          <w:sz w:val="24"/>
          <w:szCs w:val="24"/>
          <w:lang w:val="de-DE" w:eastAsia="fa-IR" w:bidi="fa-IR"/>
        </w:rPr>
      </w:pPr>
      <w:r w:rsidRPr="00565429">
        <w:rPr>
          <w:rFonts w:ascii="Times New Roman" w:eastAsia="Andale Sans UI" w:hAnsi="Times New Roman" w:cs="Times New Roman"/>
          <w:kern w:val="1"/>
          <w:sz w:val="24"/>
          <w:szCs w:val="24"/>
          <w:lang w:val="de-DE" w:eastAsia="fa-IR" w:bidi="fa-IR"/>
        </w:rPr>
        <w:t>овладение учебно-методическими и информационно-методическими ресурсами, необходимыми для успешной реализации образовательной программы.</w:t>
      </w:r>
    </w:p>
    <w:p w:rsidR="00126F17" w:rsidRPr="00565429" w:rsidRDefault="00126F17" w:rsidP="000B1DC9">
      <w:pPr>
        <w:widowControl w:val="0"/>
        <w:spacing w:after="0" w:line="240" w:lineRule="auto"/>
        <w:ind w:firstLine="709"/>
        <w:jc w:val="both"/>
        <w:rPr>
          <w:rFonts w:ascii="Times New Roman" w:eastAsia="Andale Sans UI" w:hAnsi="Times New Roman" w:cs="Times New Roman"/>
          <w:kern w:val="1"/>
          <w:sz w:val="24"/>
          <w:szCs w:val="24"/>
          <w:lang w:val="de-DE" w:eastAsia="fa-IR" w:bidi="fa-IR"/>
        </w:rPr>
      </w:pPr>
      <w:r w:rsidRPr="00565429">
        <w:rPr>
          <w:rFonts w:ascii="Times New Roman" w:eastAsia="Andale Sans UI" w:hAnsi="Times New Roman" w:cs="Times New Roman"/>
          <w:kern w:val="1"/>
          <w:sz w:val="24"/>
          <w:szCs w:val="24"/>
          <w:lang w:val="de-DE" w:eastAsia="fa-IR" w:bidi="fa-IR"/>
        </w:rPr>
        <w:t>В учреждении создана система методической работы, обеспечивающей сопровождение деятельности педагогов на всех этапах реализации образовательной программы.</w:t>
      </w:r>
    </w:p>
    <w:p w:rsidR="00126F17" w:rsidRPr="00565429" w:rsidRDefault="00126F17" w:rsidP="000B1DC9">
      <w:pPr>
        <w:widowControl w:val="0"/>
        <w:spacing w:after="0" w:line="240" w:lineRule="auto"/>
        <w:ind w:firstLine="709"/>
        <w:jc w:val="both"/>
        <w:rPr>
          <w:rFonts w:ascii="Times New Roman" w:eastAsia="Andale Sans UI" w:hAnsi="Times New Roman" w:cs="Times New Roman"/>
          <w:kern w:val="1"/>
          <w:sz w:val="24"/>
          <w:szCs w:val="24"/>
          <w:lang w:val="de-DE" w:eastAsia="fa-IR" w:bidi="fa-IR"/>
        </w:rPr>
      </w:pPr>
      <w:bookmarkStart w:id="8" w:name="bookmark222"/>
      <w:bookmarkEnd w:id="8"/>
      <w:r w:rsidRPr="00565429">
        <w:rPr>
          <w:rFonts w:ascii="Times New Roman" w:eastAsia="Andale Sans UI" w:hAnsi="Times New Roman" w:cs="Times New Roman"/>
          <w:kern w:val="1"/>
          <w:sz w:val="24"/>
          <w:szCs w:val="24"/>
          <w:lang w:val="de-DE" w:eastAsia="fa-IR" w:bidi="fa-IR"/>
        </w:rPr>
        <w:t>План методической работы включён в Годовой план работы школы и включает следующие мероприятия:</w:t>
      </w:r>
    </w:p>
    <w:p w:rsidR="00126F17" w:rsidRPr="00565429" w:rsidRDefault="00126F17" w:rsidP="00C82AF5">
      <w:pPr>
        <w:pStyle w:val="affff4"/>
        <w:numPr>
          <w:ilvl w:val="0"/>
          <w:numId w:val="170"/>
        </w:numPr>
        <w:spacing w:line="240" w:lineRule="auto"/>
        <w:ind w:left="0" w:firstLine="0"/>
        <w:jc w:val="both"/>
        <w:rPr>
          <w:rFonts w:cs="Times New Roman"/>
        </w:rPr>
      </w:pPr>
      <w:r w:rsidRPr="00565429">
        <w:rPr>
          <w:rFonts w:cs="Times New Roman"/>
        </w:rPr>
        <w:t>Заседания методических объединений учителей, воспитателей по проблемам освоения образовательной программы ФГОС НОО для обучающихся с ОВЗ.</w:t>
      </w:r>
    </w:p>
    <w:p w:rsidR="00126F17" w:rsidRPr="00565429" w:rsidRDefault="00126F17" w:rsidP="00C82AF5">
      <w:pPr>
        <w:pStyle w:val="affff4"/>
        <w:numPr>
          <w:ilvl w:val="0"/>
          <w:numId w:val="170"/>
        </w:numPr>
        <w:spacing w:line="240" w:lineRule="auto"/>
        <w:ind w:left="0" w:firstLine="0"/>
        <w:jc w:val="both"/>
        <w:rPr>
          <w:rFonts w:cs="Times New Roman"/>
        </w:rPr>
      </w:pPr>
      <w:r w:rsidRPr="00565429">
        <w:rPr>
          <w:rFonts w:cs="Times New Roman"/>
        </w:rPr>
        <w:t>Участие педагогов в разработке разделов и компонентов основной образовательной программы образовательного учреждения.</w:t>
      </w:r>
    </w:p>
    <w:p w:rsidR="00126F17" w:rsidRPr="00565429" w:rsidRDefault="00126F17" w:rsidP="00C82AF5">
      <w:pPr>
        <w:pStyle w:val="affff4"/>
        <w:numPr>
          <w:ilvl w:val="0"/>
          <w:numId w:val="170"/>
        </w:numPr>
        <w:spacing w:line="240" w:lineRule="auto"/>
        <w:ind w:left="0" w:firstLine="0"/>
        <w:jc w:val="both"/>
        <w:rPr>
          <w:rFonts w:cs="Times New Roman"/>
        </w:rPr>
      </w:pPr>
      <w:r w:rsidRPr="00565429">
        <w:rPr>
          <w:rFonts w:cs="Times New Roman"/>
        </w:rPr>
        <w:t>Участие педагогов в разработке и апробации оценки эффективности работы в условиях новой системы оплаты труда.</w:t>
      </w:r>
    </w:p>
    <w:p w:rsidR="00126F17" w:rsidRPr="00565429" w:rsidRDefault="00126F17" w:rsidP="00C82AF5">
      <w:pPr>
        <w:pStyle w:val="affff4"/>
        <w:numPr>
          <w:ilvl w:val="0"/>
          <w:numId w:val="170"/>
        </w:numPr>
        <w:spacing w:line="240" w:lineRule="auto"/>
        <w:ind w:left="0" w:firstLine="0"/>
        <w:jc w:val="both"/>
        <w:rPr>
          <w:rFonts w:cs="Times New Roman"/>
        </w:rPr>
      </w:pPr>
      <w:r w:rsidRPr="00565429">
        <w:rPr>
          <w:rFonts w:cs="Times New Roman"/>
        </w:rPr>
        <w:t>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программы.</w:t>
      </w:r>
    </w:p>
    <w:p w:rsidR="00126F17" w:rsidRPr="00565429" w:rsidRDefault="00126F17" w:rsidP="000B1DC9">
      <w:pPr>
        <w:widowControl w:val="0"/>
        <w:spacing w:after="0" w:line="240" w:lineRule="auto"/>
        <w:ind w:firstLine="709"/>
        <w:jc w:val="both"/>
        <w:rPr>
          <w:rFonts w:ascii="Times New Roman" w:eastAsia="Andale Sans UI" w:hAnsi="Times New Roman" w:cs="Times New Roman"/>
          <w:b/>
          <w:i/>
          <w:kern w:val="1"/>
          <w:sz w:val="24"/>
          <w:szCs w:val="24"/>
          <w:lang w:val="de-DE" w:eastAsia="fa-IR" w:bidi="fa-IR"/>
        </w:rPr>
      </w:pPr>
      <w:r w:rsidRPr="00565429">
        <w:rPr>
          <w:rFonts w:ascii="Times New Roman" w:eastAsia="Andale Sans UI" w:hAnsi="Times New Roman" w:cs="Times New Roman"/>
          <w:kern w:val="1"/>
          <w:sz w:val="24"/>
          <w:szCs w:val="24"/>
          <w:lang w:eastAsia="fa-IR" w:bidi="fa-IR"/>
        </w:rPr>
        <w:t xml:space="preserve">     </w:t>
      </w:r>
      <w:r w:rsidRPr="00565429">
        <w:rPr>
          <w:rFonts w:ascii="Times New Roman" w:eastAsia="Andale Sans UI" w:hAnsi="Times New Roman" w:cs="Times New Roman"/>
          <w:kern w:val="1"/>
          <w:sz w:val="24"/>
          <w:szCs w:val="24"/>
          <w:lang w:val="de-DE" w:eastAsia="fa-IR" w:bidi="fa-IR"/>
        </w:rPr>
        <w:t>Подведение итогов и обсуждение результатов мероприятий могут осуществляются в разных формах: совещания при директоре, заседания педагогического и методического советов, в виде решений педагогического совета, размещённых на сайте презентаций, приказов, инструкций, рекомендаций и т. д.</w:t>
      </w:r>
    </w:p>
    <w:p w:rsidR="00126F17" w:rsidRPr="00565429" w:rsidRDefault="00126F17" w:rsidP="000B1DC9">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     В целях повышения квалификации и профессиональной переподготовки педагогических и руководящих работников общеобразовательных учреждений по вопросам  реализации АООП НОО для детей с ОВЗ   утвержден план-график по повышению квалификации и переподготовки педагогов.</w:t>
      </w:r>
    </w:p>
    <w:p w:rsidR="00126F17" w:rsidRPr="00565429" w:rsidRDefault="00126F17" w:rsidP="000B1DC9">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     Специалисты, участвующие в реализации АОПП ФГОС НОО для детей с </w:t>
      </w:r>
      <w:r w:rsidR="00280F23" w:rsidRPr="00565429">
        <w:rPr>
          <w:rFonts w:ascii="Times New Roman" w:eastAsia="SimSun" w:hAnsi="Times New Roman" w:cs="Times New Roman"/>
          <w:kern w:val="1"/>
          <w:sz w:val="24"/>
          <w:szCs w:val="24"/>
          <w:lang w:eastAsia="hi-IN" w:bidi="hi-IN"/>
        </w:rPr>
        <w:t>ЗПР</w:t>
      </w:r>
      <w:r w:rsidRPr="00565429">
        <w:rPr>
          <w:rFonts w:ascii="Times New Roman" w:eastAsia="SimSun" w:hAnsi="Times New Roman" w:cs="Times New Roman"/>
          <w:kern w:val="1"/>
          <w:sz w:val="24"/>
          <w:szCs w:val="24"/>
          <w:lang w:eastAsia="hi-IN" w:bidi="hi-IN"/>
        </w:rPr>
        <w:t>, принимают участие в краевых, межрегиональных совещаниях, вебинаров по апробации ФГОС НОО для детей с ограниченными возможностями здоровья.</w:t>
      </w:r>
    </w:p>
    <w:p w:rsidR="00126F17" w:rsidRPr="00565429" w:rsidRDefault="00126F17" w:rsidP="000B1DC9">
      <w:pPr>
        <w:widowControl w:val="0"/>
        <w:spacing w:after="0" w:line="240" w:lineRule="auto"/>
        <w:ind w:firstLine="709"/>
        <w:jc w:val="both"/>
        <w:rPr>
          <w:rFonts w:ascii="Times New Roman" w:eastAsia="Andale Sans UI" w:hAnsi="Times New Roman" w:cs="Times New Roman"/>
          <w:kern w:val="1"/>
          <w:sz w:val="24"/>
          <w:szCs w:val="24"/>
          <w:lang w:eastAsia="fa-IR" w:bidi="fa-IR"/>
        </w:rPr>
      </w:pPr>
    </w:p>
    <w:p w:rsidR="00126F17" w:rsidRPr="00565429" w:rsidRDefault="00126F17" w:rsidP="000B1DC9">
      <w:pPr>
        <w:widowControl w:val="0"/>
        <w:shd w:val="clear" w:color="auto" w:fill="FFFFFF"/>
        <w:autoSpaceDE w:val="0"/>
        <w:autoSpaceDN w:val="0"/>
        <w:adjustRightInd w:val="0"/>
        <w:spacing w:after="0" w:line="240" w:lineRule="auto"/>
        <w:ind w:firstLine="709"/>
        <w:jc w:val="center"/>
        <w:rPr>
          <w:rFonts w:ascii="Times New Roman" w:eastAsia="Arial Unicode MS" w:hAnsi="Times New Roman" w:cs="Times New Roman"/>
          <w:kern w:val="1"/>
          <w:sz w:val="24"/>
          <w:szCs w:val="24"/>
        </w:rPr>
      </w:pPr>
      <w:r w:rsidRPr="00565429">
        <w:rPr>
          <w:rFonts w:ascii="Times New Roman" w:eastAsia="Arial Unicode MS" w:hAnsi="Times New Roman" w:cs="Times New Roman"/>
          <w:b/>
          <w:kern w:val="28"/>
          <w:sz w:val="24"/>
          <w:szCs w:val="24"/>
        </w:rPr>
        <w:t>Финансовые условия</w:t>
      </w:r>
    </w:p>
    <w:p w:rsidR="00126F17" w:rsidRPr="00565429" w:rsidRDefault="00126F17" w:rsidP="000B1DC9">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3"/>
          <w:sz w:val="24"/>
          <w:szCs w:val="24"/>
          <w:lang w:eastAsia="zh-CN" w:bidi="hi-IN"/>
        </w:rPr>
        <w:t xml:space="preserve">    </w:t>
      </w:r>
      <w:r w:rsidRPr="00565429">
        <w:rPr>
          <w:rFonts w:ascii="Times New Roman" w:eastAsia="SimSun" w:hAnsi="Times New Roman" w:cs="Times New Roman"/>
          <w:kern w:val="1"/>
          <w:sz w:val="24"/>
          <w:szCs w:val="24"/>
          <w:lang w:eastAsia="hi-IN" w:bidi="hi-IN"/>
        </w:rPr>
        <w:t xml:space="preserve">Финансовое обеспечение государственных гарантий на получение обучающимися с </w:t>
      </w:r>
      <w:r w:rsidR="00280F23" w:rsidRPr="00565429">
        <w:rPr>
          <w:rFonts w:ascii="Times New Roman" w:eastAsia="SimSun" w:hAnsi="Times New Roman" w:cs="Times New Roman"/>
          <w:kern w:val="1"/>
          <w:sz w:val="24"/>
          <w:szCs w:val="24"/>
          <w:lang w:eastAsia="hi-IN" w:bidi="hi-IN"/>
        </w:rPr>
        <w:t>ЗПР</w:t>
      </w:r>
      <w:r w:rsidRPr="00565429">
        <w:rPr>
          <w:rFonts w:ascii="Times New Roman" w:eastAsia="SimSun" w:hAnsi="Times New Roman" w:cs="Times New Roman"/>
          <w:kern w:val="1"/>
          <w:sz w:val="24"/>
          <w:szCs w:val="24"/>
          <w:lang w:eastAsia="hi-IN" w:bidi="hi-IN"/>
        </w:rPr>
        <w:t xml:space="preserve">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 ФГОС НОО обучающихся с ОВЗ.</w:t>
      </w:r>
    </w:p>
    <w:p w:rsidR="00C21E77" w:rsidRPr="00565429" w:rsidRDefault="00C21E77" w:rsidP="00C21E77">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C21E77" w:rsidRPr="00565429" w:rsidRDefault="00C21E77" w:rsidP="00C21E77">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Финансовое обеспечение должно соответствовать специфике кадровых и материально-</w:t>
      </w:r>
      <w:r w:rsidR="0019519A" w:rsidRPr="00565429">
        <w:rPr>
          <w:rFonts w:ascii="Times New Roman" w:eastAsia="SimSun" w:hAnsi="Times New Roman" w:cs="Times New Roman"/>
          <w:kern w:val="1"/>
          <w:sz w:val="24"/>
          <w:szCs w:val="24"/>
          <w:lang w:eastAsia="hi-IN" w:bidi="hi-IN"/>
        </w:rPr>
        <w:t>технических условий</w:t>
      </w:r>
      <w:r w:rsidRPr="00565429">
        <w:rPr>
          <w:rFonts w:ascii="Times New Roman" w:eastAsia="SimSun" w:hAnsi="Times New Roman" w:cs="Times New Roman"/>
          <w:kern w:val="1"/>
          <w:sz w:val="24"/>
          <w:szCs w:val="24"/>
          <w:lang w:eastAsia="hi-IN" w:bidi="hi-IN"/>
        </w:rPr>
        <w:t xml:space="preserve">,  определенных  для  варианта  7.2.  АООП НОО обучающихся с ЗПР. </w:t>
      </w:r>
    </w:p>
    <w:p w:rsidR="00C21E77" w:rsidRPr="00565429" w:rsidRDefault="0019519A" w:rsidP="00C21E77">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Финансовые условия</w:t>
      </w:r>
      <w:r w:rsidR="00C21E77" w:rsidRPr="00565429">
        <w:rPr>
          <w:rFonts w:ascii="Times New Roman" w:eastAsia="SimSun" w:hAnsi="Times New Roman" w:cs="Times New Roman"/>
          <w:kern w:val="1"/>
          <w:sz w:val="24"/>
          <w:szCs w:val="24"/>
          <w:lang w:eastAsia="hi-IN" w:bidi="hi-IN"/>
        </w:rPr>
        <w:t xml:space="preserve">  реализации  АООП  НОО  обучающихся  с  ЗПР: </w:t>
      </w:r>
    </w:p>
    <w:p w:rsidR="00C21E77" w:rsidRPr="00565429" w:rsidRDefault="00C21E77" w:rsidP="00C82AF5">
      <w:pPr>
        <w:pStyle w:val="affff4"/>
        <w:numPr>
          <w:ilvl w:val="1"/>
          <w:numId w:val="147"/>
        </w:numPr>
        <w:spacing w:line="240" w:lineRule="auto"/>
        <w:ind w:left="0" w:firstLine="0"/>
        <w:jc w:val="both"/>
        <w:rPr>
          <w:rFonts w:eastAsia="SimSun" w:cs="Times New Roman"/>
          <w:lang w:eastAsia="hi-IN" w:bidi="hi-IN"/>
        </w:rPr>
      </w:pPr>
      <w:r w:rsidRPr="00565429">
        <w:rPr>
          <w:rFonts w:eastAsia="SimSun" w:cs="Times New Roman"/>
          <w:lang w:eastAsia="hi-IN" w:bidi="hi-IN"/>
        </w:rPr>
        <w:t xml:space="preserve">обеспечивают государственные гарантии прав обучающихся с ЗПР на получение бесплатного общедоступного образования, включая внеурочную деятельность; </w:t>
      </w:r>
    </w:p>
    <w:p w:rsidR="00C21E77" w:rsidRPr="00565429" w:rsidRDefault="00C21E77" w:rsidP="00C82AF5">
      <w:pPr>
        <w:pStyle w:val="affff4"/>
        <w:numPr>
          <w:ilvl w:val="1"/>
          <w:numId w:val="147"/>
        </w:numPr>
        <w:spacing w:line="240" w:lineRule="auto"/>
        <w:ind w:left="0" w:firstLine="0"/>
        <w:jc w:val="both"/>
        <w:rPr>
          <w:rFonts w:eastAsia="SimSun" w:cs="Times New Roman"/>
          <w:lang w:eastAsia="hi-IN" w:bidi="hi-IN"/>
        </w:rPr>
      </w:pPr>
      <w:r w:rsidRPr="00565429">
        <w:rPr>
          <w:rFonts w:eastAsia="SimSun" w:cs="Times New Roman"/>
          <w:lang w:eastAsia="hi-IN" w:bidi="hi-IN"/>
        </w:rPr>
        <w:t xml:space="preserve">обеспечивают  возможность  исполнения  требований  ФГОС  НОО обучающихся с ОВЗ; </w:t>
      </w:r>
    </w:p>
    <w:p w:rsidR="00C21E77" w:rsidRPr="00565429" w:rsidRDefault="00C21E77" w:rsidP="00C82AF5">
      <w:pPr>
        <w:pStyle w:val="affff4"/>
        <w:numPr>
          <w:ilvl w:val="1"/>
          <w:numId w:val="147"/>
        </w:numPr>
        <w:spacing w:line="240" w:lineRule="auto"/>
        <w:ind w:left="0" w:firstLine="0"/>
        <w:jc w:val="both"/>
        <w:rPr>
          <w:rFonts w:eastAsia="SimSun" w:cs="Times New Roman"/>
          <w:lang w:eastAsia="hi-IN" w:bidi="hi-IN"/>
        </w:rPr>
      </w:pPr>
      <w:r w:rsidRPr="00565429">
        <w:rPr>
          <w:rFonts w:eastAsia="SimSun" w:cs="Times New Roman"/>
          <w:lang w:eastAsia="hi-IN" w:bidi="hi-IN"/>
        </w:rPr>
        <w:t xml:space="preserve">обеспечивают реализацию обязательной части АООП НОО и части, формируемой  участниками  образовательных  отношений,  учитывая вариативность  особых  образовательных  потребностей  и  индивидуальных особенностей развития обучающихся с ЗПР;  </w:t>
      </w:r>
    </w:p>
    <w:p w:rsidR="00C21E77" w:rsidRPr="00565429" w:rsidRDefault="00C21E77" w:rsidP="00C82AF5">
      <w:pPr>
        <w:pStyle w:val="affff4"/>
        <w:numPr>
          <w:ilvl w:val="1"/>
          <w:numId w:val="147"/>
        </w:numPr>
        <w:spacing w:line="240" w:lineRule="auto"/>
        <w:ind w:left="0" w:firstLine="0"/>
        <w:jc w:val="both"/>
        <w:rPr>
          <w:rFonts w:eastAsia="SimSun" w:cs="Times New Roman"/>
          <w:lang w:eastAsia="hi-IN" w:bidi="hi-IN"/>
        </w:rPr>
      </w:pPr>
      <w:r w:rsidRPr="00565429">
        <w:rPr>
          <w:rFonts w:eastAsia="SimSun" w:cs="Times New Roman"/>
          <w:lang w:eastAsia="hi-IN" w:bidi="hi-IN"/>
        </w:rPr>
        <w:t xml:space="preserve">отражают  структуру  и  объем  расходов,  необходимых  для реализации  АООП  НОО  и  достижения  планируемых  результатов,  а  также механизм их формирования. </w:t>
      </w:r>
    </w:p>
    <w:p w:rsidR="00C21E77" w:rsidRPr="00565429" w:rsidRDefault="00C21E77" w:rsidP="00C21E77">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Финансовое  обеспечение  реализации  АООП  НОО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НОО обучающихся с ОВЗ. </w:t>
      </w:r>
    </w:p>
    <w:p w:rsidR="00C21E77" w:rsidRPr="00565429" w:rsidRDefault="00C21E77" w:rsidP="00C21E77">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Нормативы определяются в соответствии с ФГОС НОО обучающихся с ОВЗ: </w:t>
      </w:r>
    </w:p>
    <w:p w:rsidR="00C21E77" w:rsidRPr="00565429" w:rsidRDefault="00C21E77" w:rsidP="00C82AF5">
      <w:pPr>
        <w:pStyle w:val="affff4"/>
        <w:numPr>
          <w:ilvl w:val="0"/>
          <w:numId w:val="148"/>
        </w:numPr>
        <w:spacing w:line="240" w:lineRule="auto"/>
        <w:ind w:left="0" w:firstLine="0"/>
        <w:jc w:val="both"/>
        <w:rPr>
          <w:rFonts w:eastAsia="SimSun" w:cs="Times New Roman"/>
          <w:lang w:eastAsia="hi-IN" w:bidi="hi-IN"/>
        </w:rPr>
      </w:pPr>
      <w:r w:rsidRPr="00565429">
        <w:rPr>
          <w:rFonts w:eastAsia="SimSun" w:cs="Times New Roman"/>
          <w:lang w:eastAsia="hi-IN" w:bidi="hi-IN"/>
        </w:rPr>
        <w:t xml:space="preserve">специальными  условиями  получения  образования  (кадровыми, материально-техническими); </w:t>
      </w:r>
    </w:p>
    <w:p w:rsidR="00C21E77" w:rsidRPr="00565429" w:rsidRDefault="00C21E77" w:rsidP="00C82AF5">
      <w:pPr>
        <w:pStyle w:val="affff4"/>
        <w:numPr>
          <w:ilvl w:val="0"/>
          <w:numId w:val="148"/>
        </w:numPr>
        <w:spacing w:line="240" w:lineRule="auto"/>
        <w:ind w:left="0" w:firstLine="0"/>
        <w:jc w:val="both"/>
        <w:rPr>
          <w:rFonts w:eastAsia="SimSun" w:cs="Times New Roman"/>
          <w:lang w:eastAsia="hi-IN" w:bidi="hi-IN"/>
        </w:rPr>
      </w:pPr>
      <w:r w:rsidRPr="00565429">
        <w:rPr>
          <w:rFonts w:eastAsia="SimSun" w:cs="Times New Roman"/>
          <w:lang w:eastAsia="hi-IN" w:bidi="hi-IN"/>
        </w:rPr>
        <w:t xml:space="preserve">расходами на оплату труда работников, реализующих АООПНОО; </w:t>
      </w:r>
    </w:p>
    <w:p w:rsidR="00C21E77" w:rsidRPr="00565429" w:rsidRDefault="00C21E77" w:rsidP="00C82AF5">
      <w:pPr>
        <w:pStyle w:val="affff4"/>
        <w:numPr>
          <w:ilvl w:val="0"/>
          <w:numId w:val="148"/>
        </w:numPr>
        <w:spacing w:line="240" w:lineRule="auto"/>
        <w:ind w:left="0" w:firstLine="0"/>
        <w:jc w:val="both"/>
        <w:rPr>
          <w:rFonts w:eastAsia="SimSun" w:cs="Times New Roman"/>
          <w:lang w:eastAsia="hi-IN" w:bidi="hi-IN"/>
        </w:rPr>
      </w:pPr>
      <w:r w:rsidRPr="00565429">
        <w:rPr>
          <w:rFonts w:eastAsia="SimSun" w:cs="Times New Roman"/>
          <w:lang w:eastAsia="hi-IN" w:bidi="hi-IN"/>
        </w:rPr>
        <w:t xml:space="preserve">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 </w:t>
      </w:r>
    </w:p>
    <w:p w:rsidR="00C21E77" w:rsidRPr="00565429" w:rsidRDefault="00C21E77" w:rsidP="00C82AF5">
      <w:pPr>
        <w:pStyle w:val="affff4"/>
        <w:numPr>
          <w:ilvl w:val="0"/>
          <w:numId w:val="148"/>
        </w:numPr>
        <w:spacing w:line="240" w:lineRule="auto"/>
        <w:ind w:left="0" w:firstLine="0"/>
        <w:jc w:val="both"/>
        <w:rPr>
          <w:rFonts w:eastAsia="SimSun" w:cs="Times New Roman"/>
          <w:lang w:eastAsia="hi-IN" w:bidi="hi-IN"/>
        </w:rPr>
      </w:pPr>
      <w:r w:rsidRPr="00565429">
        <w:rPr>
          <w:rFonts w:eastAsia="SimSun" w:cs="Times New Roman"/>
          <w:lang w:eastAsia="hi-IN" w:bidi="hi-IN"/>
        </w:rPr>
        <w:t xml:space="preserve">расходами,  связанными  с  дополнительным  профессиональным образованием  руководящих  и  педагогических  работников  по  профилю  их деятельности; </w:t>
      </w:r>
    </w:p>
    <w:p w:rsidR="00C21E77" w:rsidRPr="00565429" w:rsidRDefault="00C21E77" w:rsidP="00C82AF5">
      <w:pPr>
        <w:pStyle w:val="affff4"/>
        <w:numPr>
          <w:ilvl w:val="0"/>
          <w:numId w:val="148"/>
        </w:numPr>
        <w:spacing w:line="240" w:lineRule="auto"/>
        <w:ind w:left="0" w:firstLine="0"/>
        <w:jc w:val="both"/>
        <w:rPr>
          <w:rFonts w:eastAsia="SimSun" w:cs="Times New Roman"/>
          <w:lang w:eastAsia="hi-IN" w:bidi="hi-IN"/>
        </w:rPr>
      </w:pPr>
      <w:r w:rsidRPr="00565429">
        <w:rPr>
          <w:rFonts w:eastAsia="SimSun" w:cs="Times New Roman"/>
          <w:lang w:eastAsia="hi-IN" w:bidi="hi-IN"/>
        </w:rPr>
        <w:t xml:space="preserve">иными расходами, связанными с реализацией и обеспечением реализации АООПНОО, в том числе с круглосуточным пребыванием обучающихся с ОВЗ в Организации. </w:t>
      </w:r>
    </w:p>
    <w:p w:rsidR="00C21E77" w:rsidRPr="00565429" w:rsidRDefault="00C21E77" w:rsidP="00C21E77">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Финансирование  коррекционно-развивающей  области  осуществля</w:t>
      </w:r>
      <w:r w:rsidR="00D10C84" w:rsidRPr="00565429">
        <w:rPr>
          <w:rFonts w:ascii="Times New Roman" w:eastAsia="SimSun" w:hAnsi="Times New Roman" w:cs="Times New Roman"/>
          <w:kern w:val="1"/>
          <w:sz w:val="24"/>
          <w:szCs w:val="24"/>
          <w:lang w:eastAsia="hi-IN" w:bidi="hi-IN"/>
        </w:rPr>
        <w:t>е</w:t>
      </w:r>
      <w:r w:rsidRPr="00565429">
        <w:rPr>
          <w:rFonts w:ascii="Times New Roman" w:eastAsia="SimSun" w:hAnsi="Times New Roman" w:cs="Times New Roman"/>
          <w:kern w:val="1"/>
          <w:sz w:val="24"/>
          <w:szCs w:val="24"/>
          <w:lang w:eastAsia="hi-IN" w:bidi="hi-IN"/>
        </w:rPr>
        <w:t xml:space="preserve">тся в объеме, предусмотренным законодательством. </w:t>
      </w:r>
    </w:p>
    <w:p w:rsidR="00C21E77" w:rsidRPr="00565429" w:rsidRDefault="00C21E77" w:rsidP="00C21E77">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Структура расходов на образование включает: </w:t>
      </w:r>
    </w:p>
    <w:p w:rsidR="00C21E77" w:rsidRPr="00565429" w:rsidRDefault="00C21E77" w:rsidP="00C82AF5">
      <w:pPr>
        <w:pStyle w:val="affff4"/>
        <w:numPr>
          <w:ilvl w:val="1"/>
          <w:numId w:val="149"/>
        </w:numPr>
        <w:spacing w:line="240" w:lineRule="auto"/>
        <w:ind w:left="0" w:firstLine="0"/>
        <w:jc w:val="both"/>
        <w:rPr>
          <w:rFonts w:eastAsia="SimSun" w:cs="Times New Roman"/>
          <w:lang w:eastAsia="hi-IN" w:bidi="hi-IN"/>
        </w:rPr>
      </w:pPr>
      <w:r w:rsidRPr="00565429">
        <w:rPr>
          <w:rFonts w:eastAsia="SimSun" w:cs="Times New Roman"/>
          <w:lang w:eastAsia="hi-IN" w:bidi="hi-IN"/>
        </w:rPr>
        <w:t xml:space="preserve">образование обучающегося с ЗПР на основе АООП НОО; </w:t>
      </w:r>
    </w:p>
    <w:p w:rsidR="00C21E77" w:rsidRPr="00565429" w:rsidRDefault="00C21E77" w:rsidP="00C82AF5">
      <w:pPr>
        <w:pStyle w:val="affff4"/>
        <w:numPr>
          <w:ilvl w:val="1"/>
          <w:numId w:val="149"/>
        </w:numPr>
        <w:spacing w:line="240" w:lineRule="auto"/>
        <w:ind w:left="0" w:firstLine="0"/>
        <w:jc w:val="both"/>
        <w:rPr>
          <w:rFonts w:eastAsia="SimSun" w:cs="Times New Roman"/>
          <w:lang w:eastAsia="hi-IN" w:bidi="hi-IN"/>
        </w:rPr>
      </w:pPr>
      <w:r w:rsidRPr="00565429">
        <w:rPr>
          <w:rFonts w:eastAsia="SimSun" w:cs="Times New Roman"/>
          <w:lang w:eastAsia="hi-IN" w:bidi="hi-IN"/>
        </w:rPr>
        <w:t xml:space="preserve">сопровождение ребенка в период его нахождения в образовательной организации; </w:t>
      </w:r>
    </w:p>
    <w:p w:rsidR="00C21E77" w:rsidRPr="00565429" w:rsidRDefault="00C21E77" w:rsidP="00C82AF5">
      <w:pPr>
        <w:pStyle w:val="affff4"/>
        <w:numPr>
          <w:ilvl w:val="1"/>
          <w:numId w:val="149"/>
        </w:numPr>
        <w:spacing w:line="240" w:lineRule="auto"/>
        <w:ind w:left="0" w:firstLine="0"/>
        <w:jc w:val="both"/>
        <w:rPr>
          <w:rFonts w:eastAsia="SimSun" w:cs="Times New Roman"/>
          <w:lang w:eastAsia="hi-IN" w:bidi="hi-IN"/>
        </w:rPr>
      </w:pPr>
      <w:r w:rsidRPr="00565429">
        <w:rPr>
          <w:rFonts w:eastAsia="SimSun" w:cs="Times New Roman"/>
          <w:lang w:eastAsia="hi-IN" w:bidi="hi-IN"/>
        </w:rPr>
        <w:t xml:space="preserve">консультирование  родителей  и  членов  семей  по  вопросам образования ребенка; </w:t>
      </w:r>
    </w:p>
    <w:p w:rsidR="00C21E77" w:rsidRPr="00565429" w:rsidRDefault="00C21E77" w:rsidP="00C82AF5">
      <w:pPr>
        <w:pStyle w:val="affff4"/>
        <w:numPr>
          <w:ilvl w:val="1"/>
          <w:numId w:val="149"/>
        </w:numPr>
        <w:spacing w:line="240" w:lineRule="auto"/>
        <w:ind w:left="0" w:firstLine="0"/>
        <w:jc w:val="both"/>
        <w:rPr>
          <w:rFonts w:eastAsia="SimSun" w:cs="Times New Roman"/>
          <w:lang w:eastAsia="hi-IN" w:bidi="hi-IN"/>
        </w:rPr>
      </w:pPr>
      <w:r w:rsidRPr="00565429">
        <w:rPr>
          <w:rFonts w:eastAsia="SimSun" w:cs="Times New Roman"/>
          <w:lang w:eastAsia="hi-IN" w:bidi="hi-IN"/>
        </w:rPr>
        <w:t xml:space="preserve">обеспечение  необходимым  учебным,  информационно-техническим оборудованием и учебно-дидактическим материалом. </w:t>
      </w:r>
    </w:p>
    <w:p w:rsidR="00C21E77" w:rsidRPr="00565429" w:rsidRDefault="00C21E77" w:rsidP="00C21E77">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Определение нормативных затрат на оказание государственной услуги 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обучающихся  с  ЗПР,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коррекционные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 </w:t>
      </w:r>
    </w:p>
    <w:p w:rsidR="00C21E77" w:rsidRPr="00565429" w:rsidRDefault="00C21E77" w:rsidP="00C21E77">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Нормативные  затраты  на  оказание  i-той  государственной  услуги  на соответствующий финансовый год определяются по формуле: </w:t>
      </w:r>
      <w:r w:rsidRPr="00565429">
        <w:rPr>
          <w:rFonts w:ascii="Times New Roman" w:eastAsia="SimSun" w:hAnsi="Times New Roman" w:cs="Times New Roman"/>
          <w:kern w:val="1"/>
          <w:sz w:val="24"/>
          <w:szCs w:val="24"/>
          <w:lang w:eastAsia="hi-IN" w:bidi="hi-IN"/>
        </w:rPr>
        <w:cr/>
      </w:r>
      <w:r w:rsidR="00D10C84" w:rsidRPr="00565429">
        <w:rPr>
          <w:rFonts w:ascii="Times New Roman" w:eastAsia="SimSun" w:hAnsi="Times New Roman" w:cs="Times New Roman"/>
          <w:kern w:val="1"/>
          <w:sz w:val="24"/>
          <w:szCs w:val="24"/>
          <w:lang w:eastAsia="hi-IN" w:bidi="hi-IN"/>
        </w:rPr>
        <w:t xml:space="preserve"> З iгу  = НЗ iочр *ki</w:t>
      </w:r>
    </w:p>
    <w:p w:rsidR="00126F17" w:rsidRPr="00565429" w:rsidRDefault="00126F17" w:rsidP="000B1DC9">
      <w:pPr>
        <w:widowControl w:val="0"/>
        <w:shd w:val="clear" w:color="auto" w:fill="FFFFFF"/>
        <w:spacing w:after="0" w:line="240" w:lineRule="auto"/>
        <w:ind w:left="1416" w:firstLine="708"/>
        <w:jc w:val="both"/>
        <w:rPr>
          <w:rFonts w:ascii="Times New Roman" w:eastAsia="Calibri" w:hAnsi="Times New Roman" w:cs="Times New Roman"/>
          <w:b/>
          <w:sz w:val="24"/>
          <w:szCs w:val="24"/>
        </w:rPr>
      </w:pPr>
      <w:r w:rsidRPr="00565429">
        <w:rPr>
          <w:rFonts w:ascii="Times New Roman" w:eastAsia="SimSun" w:hAnsi="Times New Roman" w:cs="Times New Roman"/>
          <w:kern w:val="1"/>
          <w:sz w:val="24"/>
          <w:szCs w:val="24"/>
          <w:lang w:eastAsia="hi-IN" w:bidi="hi-IN"/>
        </w:rPr>
        <w:t xml:space="preserve">      </w:t>
      </w:r>
      <w:r w:rsidRPr="00565429">
        <w:rPr>
          <w:rFonts w:ascii="Times New Roman" w:eastAsia="Calibri" w:hAnsi="Times New Roman" w:cs="Times New Roman"/>
          <w:b/>
          <w:i/>
          <w:sz w:val="24"/>
          <w:szCs w:val="24"/>
        </w:rPr>
        <w:t xml:space="preserve">      З </w:t>
      </w:r>
      <w:r w:rsidRPr="00565429">
        <w:rPr>
          <w:rFonts w:ascii="Times New Roman" w:eastAsia="Calibri" w:hAnsi="Times New Roman" w:cs="Times New Roman"/>
          <w:i/>
          <w:sz w:val="24"/>
          <w:szCs w:val="24"/>
          <w:vertAlign w:val="superscript"/>
          <w:lang w:val="en-US"/>
        </w:rPr>
        <w:t>i</w:t>
      </w:r>
      <w:r w:rsidRPr="00565429">
        <w:rPr>
          <w:rFonts w:ascii="Times New Roman" w:eastAsia="Calibri" w:hAnsi="Times New Roman" w:cs="Times New Roman"/>
          <w:i/>
          <w:sz w:val="24"/>
          <w:szCs w:val="24"/>
          <w:vertAlign w:val="subscript"/>
        </w:rPr>
        <w:t>гу</w:t>
      </w:r>
      <w:r w:rsidRPr="00565429">
        <w:rPr>
          <w:rFonts w:ascii="Times New Roman" w:eastAsia="Calibri" w:hAnsi="Times New Roman" w:cs="Times New Roman"/>
          <w:i/>
          <w:sz w:val="24"/>
          <w:szCs w:val="24"/>
        </w:rPr>
        <w:t xml:space="preserve"> </w:t>
      </w:r>
      <w:r w:rsidRPr="00565429">
        <w:rPr>
          <w:rFonts w:ascii="Times New Roman" w:eastAsia="Calibri" w:hAnsi="Times New Roman" w:cs="Times New Roman"/>
          <w:b/>
          <w:bCs/>
          <w:spacing w:val="-4"/>
          <w:sz w:val="24"/>
          <w:szCs w:val="24"/>
        </w:rPr>
        <w:t xml:space="preserve"> = </w:t>
      </w:r>
      <w:r w:rsidRPr="00565429">
        <w:rPr>
          <w:rFonts w:ascii="Times New Roman" w:eastAsia="Calibri" w:hAnsi="Times New Roman" w:cs="Times New Roman"/>
          <w:b/>
          <w:bCs/>
          <w:i/>
          <w:spacing w:val="-4"/>
          <w:sz w:val="24"/>
          <w:szCs w:val="24"/>
        </w:rPr>
        <w:t>НЗ</w:t>
      </w:r>
      <w:r w:rsidRPr="00565429">
        <w:rPr>
          <w:rFonts w:ascii="Times New Roman" w:eastAsia="Calibri" w:hAnsi="Times New Roman" w:cs="Times New Roman"/>
          <w:i/>
          <w:sz w:val="24"/>
          <w:szCs w:val="24"/>
          <w:vertAlign w:val="superscript"/>
        </w:rPr>
        <w:t xml:space="preserve"> </w:t>
      </w:r>
      <w:r w:rsidRPr="00565429">
        <w:rPr>
          <w:rFonts w:ascii="Times New Roman" w:eastAsia="Calibri" w:hAnsi="Times New Roman" w:cs="Times New Roman"/>
          <w:i/>
          <w:sz w:val="24"/>
          <w:szCs w:val="24"/>
          <w:vertAlign w:val="superscript"/>
          <w:lang w:val="en-US"/>
        </w:rPr>
        <w:t>i</w:t>
      </w:r>
      <w:r w:rsidRPr="00565429">
        <w:rPr>
          <w:rFonts w:ascii="Times New Roman" w:eastAsia="Calibri" w:hAnsi="Times New Roman" w:cs="Times New Roman"/>
          <w:i/>
          <w:sz w:val="24"/>
          <w:szCs w:val="24"/>
          <w:vertAlign w:val="subscript"/>
        </w:rPr>
        <w:t xml:space="preserve">очр </w:t>
      </w:r>
      <w:r w:rsidRPr="00565429">
        <w:rPr>
          <w:rFonts w:ascii="Times New Roman" w:eastAsia="Calibri" w:hAnsi="Times New Roman" w:cs="Times New Roman"/>
          <w:b/>
          <w:i/>
          <w:sz w:val="24"/>
          <w:szCs w:val="24"/>
          <w:vertAlign w:val="subscript"/>
        </w:rPr>
        <w:t>*</w:t>
      </w:r>
      <w:r w:rsidRPr="00565429">
        <w:rPr>
          <w:rFonts w:ascii="Times New Roman" w:eastAsia="Calibri" w:hAnsi="Times New Roman" w:cs="Times New Roman"/>
          <w:b/>
          <w:i/>
          <w:sz w:val="24"/>
          <w:szCs w:val="24"/>
          <w:vertAlign w:val="subscript"/>
          <w:lang w:val="en-US"/>
        </w:rPr>
        <w:t>k</w:t>
      </w:r>
      <w:r w:rsidRPr="00565429">
        <w:rPr>
          <w:rFonts w:ascii="Times New Roman" w:eastAsia="Calibri" w:hAnsi="Times New Roman" w:cs="Times New Roman"/>
          <w:i/>
          <w:sz w:val="24"/>
          <w:szCs w:val="24"/>
          <w:vertAlign w:val="subscript"/>
          <w:lang w:val="en-US"/>
        </w:rPr>
        <w:t>i</w:t>
      </w:r>
      <w:r w:rsidRPr="00565429">
        <w:rPr>
          <w:rFonts w:ascii="Times New Roman" w:eastAsia="Calibri" w:hAnsi="Times New Roman" w:cs="Times New Roman"/>
          <w:i/>
          <w:sz w:val="24"/>
          <w:szCs w:val="24"/>
          <w:vertAlign w:val="subscript"/>
        </w:rPr>
        <w:t xml:space="preserve"> </w:t>
      </w:r>
      <w:r w:rsidRPr="00565429">
        <w:rPr>
          <w:rFonts w:ascii="Times New Roman" w:eastAsia="Calibri" w:hAnsi="Times New Roman" w:cs="Times New Roman"/>
          <w:b/>
          <w:sz w:val="24"/>
          <w:szCs w:val="24"/>
        </w:rPr>
        <w:t xml:space="preserve">  </w:t>
      </w:r>
      <w:r w:rsidRPr="00565429">
        <w:rPr>
          <w:rFonts w:ascii="Times New Roman" w:eastAsia="Calibri" w:hAnsi="Times New Roman" w:cs="Times New Roman"/>
          <w:i/>
          <w:iCs/>
          <w:sz w:val="24"/>
          <w:szCs w:val="24"/>
        </w:rPr>
        <w:t xml:space="preserve">, </w:t>
      </w:r>
      <w:r w:rsidRPr="00565429">
        <w:rPr>
          <w:rFonts w:ascii="Times New Roman" w:eastAsia="Calibri" w:hAnsi="Times New Roman" w:cs="Times New Roman"/>
          <w:sz w:val="24"/>
          <w:szCs w:val="24"/>
        </w:rPr>
        <w:t>где</w:t>
      </w:r>
    </w:p>
    <w:p w:rsidR="00126F17" w:rsidRPr="00565429" w:rsidRDefault="00126F17" w:rsidP="000B1DC9">
      <w:pPr>
        <w:widowControl w:val="0"/>
        <w:shd w:val="clear" w:color="auto" w:fill="FFFFFF"/>
        <w:spacing w:after="0" w:line="240" w:lineRule="auto"/>
        <w:ind w:right="22" w:firstLine="677"/>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З </w:t>
      </w:r>
      <w:r w:rsidRPr="00565429">
        <w:rPr>
          <w:rFonts w:ascii="Times New Roman" w:eastAsia="Calibri" w:hAnsi="Times New Roman" w:cs="Times New Roman"/>
          <w:i/>
          <w:sz w:val="24"/>
          <w:szCs w:val="24"/>
          <w:vertAlign w:val="superscript"/>
          <w:lang w:val="en-US"/>
        </w:rPr>
        <w:t>i</w:t>
      </w:r>
      <w:r w:rsidRPr="00565429">
        <w:rPr>
          <w:rFonts w:ascii="Times New Roman" w:eastAsia="Calibri" w:hAnsi="Times New Roman" w:cs="Times New Roman"/>
          <w:i/>
          <w:sz w:val="24"/>
          <w:szCs w:val="24"/>
          <w:vertAlign w:val="subscript"/>
        </w:rPr>
        <w:t>гу</w:t>
      </w:r>
      <w:r w:rsidRPr="00565429">
        <w:rPr>
          <w:rFonts w:ascii="Times New Roman" w:eastAsia="Calibri" w:hAnsi="Times New Roman" w:cs="Times New Roman"/>
          <w:i/>
          <w:sz w:val="24"/>
          <w:szCs w:val="24"/>
        </w:rPr>
        <w:t xml:space="preserve"> </w:t>
      </w:r>
      <w:r w:rsidRPr="00565429">
        <w:rPr>
          <w:rFonts w:ascii="Times New Roman" w:eastAsia="Calibri" w:hAnsi="Times New Roman" w:cs="Times New Roman"/>
          <w:b/>
          <w:bCs/>
          <w:spacing w:val="-4"/>
          <w:sz w:val="24"/>
          <w:szCs w:val="24"/>
        </w:rPr>
        <w:t xml:space="preserve"> - </w:t>
      </w:r>
      <w:r w:rsidRPr="00565429">
        <w:rPr>
          <w:rFonts w:ascii="Times New Roman" w:eastAsia="Calibri" w:hAnsi="Times New Roman" w:cs="Times New Roman"/>
          <w:bCs/>
          <w:spacing w:val="-4"/>
          <w:sz w:val="24"/>
          <w:szCs w:val="24"/>
        </w:rPr>
        <w:t>н</w:t>
      </w:r>
      <w:r w:rsidRPr="00565429">
        <w:rPr>
          <w:rFonts w:ascii="Times New Roman" w:eastAsia="Calibri" w:hAnsi="Times New Roman" w:cs="Times New Roman"/>
          <w:spacing w:val="-2"/>
          <w:sz w:val="24"/>
          <w:szCs w:val="24"/>
        </w:rPr>
        <w:t xml:space="preserve">ормативные затраты на оказание </w:t>
      </w:r>
      <w:r w:rsidRPr="00565429">
        <w:rPr>
          <w:rFonts w:ascii="Times New Roman" w:eastAsia="Calibri" w:hAnsi="Times New Roman" w:cs="Times New Roman"/>
          <w:spacing w:val="-2"/>
          <w:sz w:val="24"/>
          <w:szCs w:val="24"/>
          <w:lang w:val="en-US"/>
        </w:rPr>
        <w:t>i</w:t>
      </w:r>
      <w:r w:rsidRPr="00565429">
        <w:rPr>
          <w:rFonts w:ascii="Times New Roman" w:eastAsia="Calibri" w:hAnsi="Times New Roman" w:cs="Times New Roman"/>
          <w:spacing w:val="-2"/>
          <w:sz w:val="24"/>
          <w:szCs w:val="24"/>
        </w:rPr>
        <w:t>-той государственной услуги</w:t>
      </w:r>
      <w:r w:rsidRPr="00565429">
        <w:rPr>
          <w:rFonts w:ascii="Times New Roman" w:eastAsia="Calibri" w:hAnsi="Times New Roman" w:cs="Times New Roman"/>
          <w:sz w:val="24"/>
          <w:szCs w:val="24"/>
        </w:rPr>
        <w:t xml:space="preserve"> </w:t>
      </w:r>
      <w:r w:rsidRPr="00565429">
        <w:rPr>
          <w:rFonts w:ascii="Times New Roman" w:eastAsia="Calibri" w:hAnsi="Times New Roman" w:cs="Times New Roman"/>
          <w:spacing w:val="-2"/>
          <w:sz w:val="24"/>
          <w:szCs w:val="24"/>
        </w:rPr>
        <w:t xml:space="preserve">на </w:t>
      </w:r>
      <w:r w:rsidRPr="00565429">
        <w:rPr>
          <w:rFonts w:ascii="Times New Roman" w:eastAsia="Calibri" w:hAnsi="Times New Roman" w:cs="Times New Roman"/>
          <w:sz w:val="24"/>
          <w:szCs w:val="24"/>
        </w:rPr>
        <w:t>соответствующий финансовый год;</w:t>
      </w:r>
    </w:p>
    <w:p w:rsidR="00126F17" w:rsidRPr="00565429" w:rsidRDefault="00126F17" w:rsidP="000B1DC9">
      <w:pPr>
        <w:widowControl w:val="0"/>
        <w:shd w:val="clear" w:color="auto" w:fill="FFFFFF"/>
        <w:spacing w:after="0" w:line="240" w:lineRule="auto"/>
        <w:ind w:right="22" w:firstLine="677"/>
        <w:jc w:val="both"/>
        <w:rPr>
          <w:rFonts w:ascii="Times New Roman" w:eastAsia="Calibri" w:hAnsi="Times New Roman" w:cs="Times New Roman"/>
          <w:sz w:val="24"/>
          <w:szCs w:val="24"/>
        </w:rPr>
      </w:pPr>
      <w:r w:rsidRPr="00565429">
        <w:rPr>
          <w:rFonts w:ascii="Times New Roman" w:eastAsia="Calibri" w:hAnsi="Times New Roman" w:cs="Times New Roman"/>
          <w:bCs/>
          <w:spacing w:val="-4"/>
          <w:sz w:val="24"/>
          <w:szCs w:val="24"/>
        </w:rPr>
        <w:t>НЗ</w:t>
      </w:r>
      <w:r w:rsidRPr="00565429">
        <w:rPr>
          <w:rFonts w:ascii="Times New Roman" w:eastAsia="Calibri" w:hAnsi="Times New Roman" w:cs="Times New Roman"/>
          <w:sz w:val="24"/>
          <w:szCs w:val="24"/>
          <w:vertAlign w:val="superscript"/>
        </w:rPr>
        <w:t xml:space="preserve"> </w:t>
      </w:r>
      <w:r w:rsidRPr="00565429">
        <w:rPr>
          <w:rFonts w:ascii="Times New Roman" w:eastAsia="Calibri" w:hAnsi="Times New Roman" w:cs="Times New Roman"/>
          <w:sz w:val="24"/>
          <w:szCs w:val="24"/>
          <w:vertAlign w:val="superscript"/>
          <w:lang w:val="en-US"/>
        </w:rPr>
        <w:t>i</w:t>
      </w:r>
      <w:r w:rsidRPr="00565429">
        <w:rPr>
          <w:rFonts w:ascii="Times New Roman" w:eastAsia="Calibri" w:hAnsi="Times New Roman" w:cs="Times New Roman"/>
          <w:sz w:val="24"/>
          <w:szCs w:val="24"/>
          <w:vertAlign w:val="subscript"/>
        </w:rPr>
        <w:t>очр</w:t>
      </w:r>
      <w:r w:rsidRPr="00565429">
        <w:rPr>
          <w:rFonts w:ascii="Times New Roman" w:eastAsia="Calibri" w:hAnsi="Times New Roman" w:cs="Times New Roman"/>
          <w:i/>
          <w:sz w:val="24"/>
          <w:szCs w:val="24"/>
          <w:vertAlign w:val="subscript"/>
        </w:rPr>
        <w:t xml:space="preserve"> </w:t>
      </w:r>
      <w:r w:rsidRPr="00565429">
        <w:rPr>
          <w:rFonts w:ascii="Times New Roman" w:eastAsia="Calibri" w:hAnsi="Times New Roman" w:cs="Times New Roman"/>
          <w:sz w:val="24"/>
          <w:szCs w:val="24"/>
          <w:vertAlign w:val="superscript"/>
        </w:rPr>
        <w:t>_</w:t>
      </w:r>
      <w:r w:rsidRPr="00565429">
        <w:rPr>
          <w:rFonts w:ascii="Times New Roman" w:eastAsia="Calibri" w:hAnsi="Times New Roman" w:cs="Times New Roman"/>
          <w:sz w:val="24"/>
          <w:szCs w:val="24"/>
        </w:rPr>
        <w:t xml:space="preserve"> </w:t>
      </w:r>
      <w:r w:rsidRPr="00565429">
        <w:rPr>
          <w:rFonts w:ascii="Times New Roman" w:eastAsia="Calibri" w:hAnsi="Times New Roman" w:cs="Times New Roman"/>
          <w:spacing w:val="-2"/>
          <w:sz w:val="24"/>
          <w:szCs w:val="24"/>
        </w:rPr>
        <w:t xml:space="preserve">нормативные затраты на оказание единицы </w:t>
      </w:r>
      <w:r w:rsidRPr="00565429">
        <w:rPr>
          <w:rFonts w:ascii="Times New Roman" w:eastAsia="Calibri" w:hAnsi="Times New Roman" w:cs="Times New Roman"/>
          <w:spacing w:val="-2"/>
          <w:sz w:val="24"/>
          <w:szCs w:val="24"/>
          <w:lang w:val="en-US"/>
        </w:rPr>
        <w:t>i</w:t>
      </w:r>
      <w:r w:rsidRPr="00565429">
        <w:rPr>
          <w:rFonts w:ascii="Times New Roman" w:eastAsia="Calibri" w:hAnsi="Times New Roman" w:cs="Times New Roman"/>
          <w:spacing w:val="-2"/>
          <w:sz w:val="24"/>
          <w:szCs w:val="24"/>
        </w:rPr>
        <w:t>-той государственной услуги образовательной организации на соответствующий финансовый год;</w:t>
      </w:r>
    </w:p>
    <w:p w:rsidR="00126F17" w:rsidRPr="00565429" w:rsidRDefault="00126F17" w:rsidP="000B1DC9">
      <w:pPr>
        <w:widowControl w:val="0"/>
        <w:shd w:val="clear" w:color="auto" w:fill="FFFFFF"/>
        <w:spacing w:after="0" w:line="240" w:lineRule="auto"/>
        <w:ind w:right="22" w:firstLine="677"/>
        <w:jc w:val="both"/>
        <w:rPr>
          <w:rFonts w:ascii="Times New Roman" w:eastAsia="Calibri" w:hAnsi="Times New Roman" w:cs="Times New Roman"/>
          <w:sz w:val="24"/>
          <w:szCs w:val="24"/>
        </w:rPr>
      </w:pPr>
      <w:r w:rsidRPr="00565429">
        <w:rPr>
          <w:rFonts w:ascii="Times New Roman" w:eastAsia="Calibri" w:hAnsi="Times New Roman" w:cs="Times New Roman"/>
          <w:i/>
          <w:iCs/>
          <w:sz w:val="24"/>
          <w:szCs w:val="24"/>
          <w:lang w:val="en-US"/>
        </w:rPr>
        <w:t>K</w:t>
      </w:r>
      <w:r w:rsidRPr="00565429">
        <w:rPr>
          <w:rFonts w:ascii="Times New Roman" w:eastAsia="Calibri" w:hAnsi="Times New Roman" w:cs="Times New Roman"/>
          <w:i/>
          <w:iCs/>
          <w:sz w:val="24"/>
          <w:szCs w:val="24"/>
          <w:vertAlign w:val="subscript"/>
          <w:lang w:val="en-US"/>
        </w:rPr>
        <w:t>i</w:t>
      </w:r>
      <w:r w:rsidRPr="00565429">
        <w:rPr>
          <w:rFonts w:ascii="Times New Roman" w:eastAsia="Calibri" w:hAnsi="Times New Roman" w:cs="Times New Roman"/>
          <w:i/>
          <w:iCs/>
          <w:sz w:val="24"/>
          <w:szCs w:val="24"/>
        </w:rPr>
        <w:t xml:space="preserve"> </w:t>
      </w:r>
      <w:r w:rsidRPr="00565429">
        <w:rPr>
          <w:rFonts w:ascii="Times New Roman" w:eastAsia="Calibri" w:hAnsi="Times New Roman" w:cs="Times New Roman"/>
          <w:sz w:val="24"/>
          <w:szCs w:val="24"/>
        </w:rPr>
        <w:t xml:space="preserve">- объем </w:t>
      </w:r>
      <w:r w:rsidRPr="00565429">
        <w:rPr>
          <w:rFonts w:ascii="Times New Roman" w:eastAsia="Calibri" w:hAnsi="Times New Roman" w:cs="Times New Roman"/>
          <w:sz w:val="24"/>
          <w:szCs w:val="24"/>
          <w:lang w:val="en-US"/>
        </w:rPr>
        <w:t>i</w:t>
      </w:r>
      <w:r w:rsidRPr="00565429">
        <w:rPr>
          <w:rFonts w:ascii="Times New Roman" w:eastAsia="Calibri" w:hAnsi="Times New Roman" w:cs="Times New Roman"/>
          <w:sz w:val="24"/>
          <w:szCs w:val="24"/>
        </w:rPr>
        <w:t>-той государственной услуги в соответствии с государственным (муниципальным) заданием.</w:t>
      </w:r>
    </w:p>
    <w:p w:rsidR="00126F17" w:rsidRPr="00565429" w:rsidRDefault="00126F17" w:rsidP="000B1DC9">
      <w:pPr>
        <w:widowControl w:val="0"/>
        <w:shd w:val="clear" w:color="auto" w:fill="FFFFFF"/>
        <w:tabs>
          <w:tab w:val="left" w:pos="994"/>
        </w:tabs>
        <w:spacing w:after="0" w:line="240" w:lineRule="auto"/>
        <w:ind w:right="14" w:firstLine="698"/>
        <w:jc w:val="both"/>
        <w:rPr>
          <w:rFonts w:ascii="Times New Roman" w:eastAsia="Calibri" w:hAnsi="Times New Roman" w:cs="Times New Roman"/>
          <w:spacing w:val="-4"/>
          <w:sz w:val="24"/>
          <w:szCs w:val="24"/>
        </w:rPr>
      </w:pPr>
      <w:r w:rsidRPr="00565429">
        <w:rPr>
          <w:rFonts w:ascii="Times New Roman" w:eastAsia="Calibri" w:hAnsi="Times New Roman" w:cs="Times New Roman"/>
          <w:spacing w:val="-2"/>
          <w:sz w:val="24"/>
          <w:szCs w:val="24"/>
        </w:rPr>
        <w:t xml:space="preserve">Нормативные затраты на оказание единицы </w:t>
      </w:r>
      <w:r w:rsidRPr="00565429">
        <w:rPr>
          <w:rFonts w:ascii="Times New Roman" w:eastAsia="Calibri" w:hAnsi="Times New Roman" w:cs="Times New Roman"/>
          <w:spacing w:val="-2"/>
          <w:sz w:val="24"/>
          <w:szCs w:val="24"/>
          <w:lang w:val="en-US"/>
        </w:rPr>
        <w:t>i</w:t>
      </w:r>
      <w:r w:rsidRPr="00565429">
        <w:rPr>
          <w:rFonts w:ascii="Times New Roman" w:eastAsia="Calibri" w:hAnsi="Times New Roman" w:cs="Times New Roman"/>
          <w:spacing w:val="-2"/>
          <w:sz w:val="24"/>
          <w:szCs w:val="24"/>
        </w:rPr>
        <w:t xml:space="preserve">-той государственной услуги образовательной </w:t>
      </w:r>
      <w:r w:rsidRPr="00565429">
        <w:rPr>
          <w:rFonts w:ascii="Times New Roman" w:eastAsia="Calibri" w:hAnsi="Times New Roman" w:cs="Times New Roman"/>
          <w:spacing w:val="-4"/>
          <w:sz w:val="24"/>
          <w:szCs w:val="24"/>
        </w:rPr>
        <w:t>организации на соответствующий финансовый год определяются по формуле:</w:t>
      </w:r>
    </w:p>
    <w:p w:rsidR="00126F17" w:rsidRPr="00565429" w:rsidRDefault="00126F17" w:rsidP="000B1DC9">
      <w:pPr>
        <w:widowControl w:val="0"/>
        <w:shd w:val="clear" w:color="auto" w:fill="FFFFFF"/>
        <w:tabs>
          <w:tab w:val="left" w:pos="994"/>
        </w:tabs>
        <w:spacing w:after="0" w:line="240" w:lineRule="auto"/>
        <w:ind w:right="14" w:firstLine="698"/>
        <w:jc w:val="both"/>
        <w:rPr>
          <w:rFonts w:ascii="Times New Roman" w:eastAsia="Calibri" w:hAnsi="Times New Roman" w:cs="Times New Roman"/>
          <w:sz w:val="24"/>
          <w:szCs w:val="24"/>
        </w:rPr>
      </w:pPr>
      <w:r w:rsidRPr="00565429">
        <w:rPr>
          <w:rFonts w:ascii="Times New Roman" w:eastAsia="Calibri" w:hAnsi="Times New Roman" w:cs="Times New Roman"/>
          <w:b/>
          <w:bCs/>
          <w:i/>
          <w:spacing w:val="-4"/>
          <w:sz w:val="24"/>
          <w:szCs w:val="24"/>
        </w:rPr>
        <w:t xml:space="preserve">                   </w:t>
      </w:r>
      <w:r w:rsidRPr="00565429">
        <w:rPr>
          <w:rFonts w:ascii="Times New Roman" w:eastAsia="Calibri" w:hAnsi="Times New Roman" w:cs="Times New Roman"/>
          <w:b/>
          <w:bCs/>
          <w:i/>
          <w:spacing w:val="-4"/>
          <w:sz w:val="24"/>
          <w:szCs w:val="24"/>
        </w:rPr>
        <w:tab/>
        <w:t>НЗ</w:t>
      </w:r>
      <w:r w:rsidRPr="00565429">
        <w:rPr>
          <w:rFonts w:ascii="Times New Roman" w:eastAsia="Calibri" w:hAnsi="Times New Roman" w:cs="Times New Roman"/>
          <w:i/>
          <w:sz w:val="24"/>
          <w:szCs w:val="24"/>
          <w:vertAlign w:val="superscript"/>
        </w:rPr>
        <w:t xml:space="preserve"> </w:t>
      </w:r>
      <w:r w:rsidRPr="00565429">
        <w:rPr>
          <w:rFonts w:ascii="Times New Roman" w:eastAsia="Calibri" w:hAnsi="Times New Roman" w:cs="Times New Roman"/>
          <w:i/>
          <w:sz w:val="24"/>
          <w:szCs w:val="24"/>
          <w:vertAlign w:val="superscript"/>
          <w:lang w:val="en-US"/>
        </w:rPr>
        <w:t>i</w:t>
      </w:r>
      <w:r w:rsidRPr="00565429">
        <w:rPr>
          <w:rFonts w:ascii="Times New Roman" w:eastAsia="Calibri" w:hAnsi="Times New Roman" w:cs="Times New Roman"/>
          <w:i/>
          <w:sz w:val="24"/>
          <w:szCs w:val="24"/>
          <w:vertAlign w:val="subscript"/>
        </w:rPr>
        <w:t>очр=</w:t>
      </w:r>
      <w:r w:rsidRPr="00565429">
        <w:rPr>
          <w:rFonts w:ascii="Times New Roman" w:eastAsia="Calibri" w:hAnsi="Times New Roman" w:cs="Times New Roman"/>
          <w:b/>
          <w:bCs/>
          <w:i/>
          <w:spacing w:val="-4"/>
          <w:sz w:val="24"/>
          <w:szCs w:val="24"/>
        </w:rPr>
        <w:t xml:space="preserve"> НЗ</w:t>
      </w:r>
      <w:r w:rsidRPr="00565429">
        <w:rPr>
          <w:rFonts w:ascii="Times New Roman" w:eastAsia="Calibri" w:hAnsi="Times New Roman" w:cs="Times New Roman"/>
          <w:i/>
          <w:sz w:val="24"/>
          <w:szCs w:val="24"/>
          <w:vertAlign w:val="subscript"/>
        </w:rPr>
        <w:t xml:space="preserve"> гу+</w:t>
      </w:r>
      <w:r w:rsidRPr="00565429">
        <w:rPr>
          <w:rFonts w:ascii="Times New Roman" w:eastAsia="Calibri" w:hAnsi="Times New Roman" w:cs="Times New Roman"/>
          <w:b/>
          <w:bCs/>
          <w:i/>
          <w:spacing w:val="-4"/>
          <w:sz w:val="24"/>
          <w:szCs w:val="24"/>
        </w:rPr>
        <w:t xml:space="preserve"> НЗ</w:t>
      </w:r>
      <w:r w:rsidRPr="00565429">
        <w:rPr>
          <w:rFonts w:ascii="Times New Roman" w:eastAsia="Calibri" w:hAnsi="Times New Roman" w:cs="Times New Roman"/>
          <w:i/>
          <w:sz w:val="24"/>
          <w:szCs w:val="24"/>
          <w:vertAlign w:val="superscript"/>
        </w:rPr>
        <w:t xml:space="preserve"> </w:t>
      </w:r>
      <w:r w:rsidRPr="00565429">
        <w:rPr>
          <w:rFonts w:ascii="Times New Roman" w:eastAsia="Calibri" w:hAnsi="Times New Roman" w:cs="Times New Roman"/>
          <w:i/>
          <w:sz w:val="24"/>
          <w:szCs w:val="24"/>
          <w:vertAlign w:val="subscript"/>
        </w:rPr>
        <w:t xml:space="preserve">он    </w:t>
      </w:r>
      <w:r w:rsidRPr="00565429">
        <w:rPr>
          <w:rFonts w:ascii="Times New Roman" w:eastAsia="Calibri" w:hAnsi="Times New Roman" w:cs="Times New Roman"/>
          <w:i/>
          <w:iCs/>
          <w:sz w:val="24"/>
          <w:szCs w:val="24"/>
        </w:rPr>
        <w:t xml:space="preserve">, </w:t>
      </w:r>
      <w:r w:rsidRPr="00565429">
        <w:rPr>
          <w:rFonts w:ascii="Times New Roman" w:eastAsia="Calibri" w:hAnsi="Times New Roman" w:cs="Times New Roman"/>
          <w:sz w:val="24"/>
          <w:szCs w:val="24"/>
        </w:rPr>
        <w:t>где</w:t>
      </w:r>
    </w:p>
    <w:p w:rsidR="00126F17" w:rsidRPr="00565429" w:rsidRDefault="00126F17" w:rsidP="000B1DC9">
      <w:pPr>
        <w:widowControl w:val="0"/>
        <w:shd w:val="clear" w:color="auto" w:fill="FFFFFF"/>
        <w:spacing w:after="0" w:line="240" w:lineRule="auto"/>
        <w:ind w:right="14" w:firstLine="670"/>
        <w:jc w:val="both"/>
        <w:rPr>
          <w:rFonts w:ascii="Times New Roman" w:eastAsia="Calibri" w:hAnsi="Times New Roman" w:cs="Times New Roman"/>
          <w:b/>
          <w:bCs/>
          <w:spacing w:val="-4"/>
          <w:sz w:val="24"/>
          <w:szCs w:val="24"/>
        </w:rPr>
      </w:pPr>
      <w:r w:rsidRPr="00565429">
        <w:rPr>
          <w:rFonts w:ascii="Times New Roman" w:eastAsia="Calibri" w:hAnsi="Times New Roman" w:cs="Times New Roman"/>
          <w:bCs/>
          <w:spacing w:val="-4"/>
          <w:sz w:val="24"/>
          <w:szCs w:val="24"/>
        </w:rPr>
        <w:t>НЗ</w:t>
      </w:r>
      <w:r w:rsidRPr="00565429">
        <w:rPr>
          <w:rFonts w:ascii="Times New Roman" w:eastAsia="Calibri" w:hAnsi="Times New Roman" w:cs="Times New Roman"/>
          <w:i/>
          <w:sz w:val="24"/>
          <w:szCs w:val="24"/>
          <w:vertAlign w:val="superscript"/>
        </w:rPr>
        <w:t xml:space="preserve"> </w:t>
      </w:r>
      <w:r w:rsidRPr="00565429">
        <w:rPr>
          <w:rFonts w:ascii="Times New Roman" w:eastAsia="Calibri" w:hAnsi="Times New Roman" w:cs="Times New Roman"/>
          <w:i/>
          <w:sz w:val="24"/>
          <w:szCs w:val="24"/>
          <w:vertAlign w:val="superscript"/>
          <w:lang w:val="en-US"/>
        </w:rPr>
        <w:t>i</w:t>
      </w:r>
      <w:r w:rsidRPr="00565429">
        <w:rPr>
          <w:rFonts w:ascii="Times New Roman" w:eastAsia="Calibri" w:hAnsi="Times New Roman" w:cs="Times New Roman"/>
          <w:i/>
          <w:sz w:val="24"/>
          <w:szCs w:val="24"/>
          <w:vertAlign w:val="subscript"/>
        </w:rPr>
        <w:t>очр -</w:t>
      </w:r>
      <w:r w:rsidRPr="00565429">
        <w:rPr>
          <w:rFonts w:ascii="Times New Roman" w:eastAsia="Calibri" w:hAnsi="Times New Roman" w:cs="Times New Roman"/>
          <w:spacing w:val="-2"/>
          <w:sz w:val="24"/>
          <w:szCs w:val="24"/>
        </w:rPr>
        <w:t xml:space="preserve"> нормативные затраты на оказание единицы </w:t>
      </w:r>
      <w:r w:rsidRPr="00565429">
        <w:rPr>
          <w:rFonts w:ascii="Times New Roman" w:eastAsia="Calibri" w:hAnsi="Times New Roman" w:cs="Times New Roman"/>
          <w:spacing w:val="-2"/>
          <w:sz w:val="24"/>
          <w:szCs w:val="24"/>
          <w:lang w:val="en-US"/>
        </w:rPr>
        <w:t>i</w:t>
      </w:r>
      <w:r w:rsidRPr="00565429">
        <w:rPr>
          <w:rFonts w:ascii="Times New Roman" w:eastAsia="Calibri" w:hAnsi="Times New Roman" w:cs="Times New Roman"/>
          <w:spacing w:val="-2"/>
          <w:sz w:val="24"/>
          <w:szCs w:val="24"/>
        </w:rPr>
        <w:t xml:space="preserve">-той государственной услуги образовательной </w:t>
      </w:r>
      <w:r w:rsidRPr="00565429">
        <w:rPr>
          <w:rFonts w:ascii="Times New Roman" w:eastAsia="Calibri" w:hAnsi="Times New Roman" w:cs="Times New Roman"/>
          <w:spacing w:val="-4"/>
          <w:sz w:val="24"/>
          <w:szCs w:val="24"/>
        </w:rPr>
        <w:t>организации на соответствующий финансовый год;</w:t>
      </w:r>
    </w:p>
    <w:p w:rsidR="00126F17" w:rsidRPr="00565429" w:rsidRDefault="00126F17" w:rsidP="000B1DC9">
      <w:pPr>
        <w:widowControl w:val="0"/>
        <w:shd w:val="clear" w:color="auto" w:fill="FFFFFF"/>
        <w:spacing w:after="0" w:line="240" w:lineRule="auto"/>
        <w:ind w:right="14" w:firstLine="670"/>
        <w:jc w:val="both"/>
        <w:rPr>
          <w:rFonts w:ascii="Times New Roman" w:eastAsia="Calibri" w:hAnsi="Times New Roman" w:cs="Times New Roman"/>
          <w:sz w:val="24"/>
          <w:szCs w:val="24"/>
        </w:rPr>
      </w:pPr>
      <w:r w:rsidRPr="00565429">
        <w:rPr>
          <w:rFonts w:ascii="Times New Roman" w:eastAsia="Calibri" w:hAnsi="Times New Roman" w:cs="Times New Roman"/>
          <w:bCs/>
          <w:spacing w:val="-4"/>
          <w:sz w:val="24"/>
          <w:szCs w:val="24"/>
        </w:rPr>
        <w:t>НЗ</w:t>
      </w:r>
      <w:r w:rsidRPr="00565429">
        <w:rPr>
          <w:rFonts w:ascii="Times New Roman" w:eastAsia="Calibri" w:hAnsi="Times New Roman" w:cs="Times New Roman"/>
          <w:sz w:val="24"/>
          <w:szCs w:val="24"/>
          <w:vertAlign w:val="superscript"/>
        </w:rPr>
        <w:t xml:space="preserve"> </w:t>
      </w:r>
      <w:r w:rsidRPr="00565429">
        <w:rPr>
          <w:rFonts w:ascii="Times New Roman" w:eastAsia="Calibri" w:hAnsi="Times New Roman" w:cs="Times New Roman"/>
          <w:sz w:val="24"/>
          <w:szCs w:val="24"/>
          <w:vertAlign w:val="subscript"/>
        </w:rPr>
        <w:t>гу</w:t>
      </w:r>
      <w:r w:rsidRPr="00565429">
        <w:rPr>
          <w:rFonts w:ascii="Times New Roman" w:eastAsia="Calibri" w:hAnsi="Times New Roman" w:cs="Times New Roman"/>
          <w:spacing w:val="-3"/>
          <w:sz w:val="24"/>
          <w:szCs w:val="24"/>
        </w:rPr>
        <w:t xml:space="preserve"> - нормативные затраты, непосредственно связанные с оказанием </w:t>
      </w:r>
      <w:r w:rsidRPr="00565429">
        <w:rPr>
          <w:rFonts w:ascii="Times New Roman" w:eastAsia="Calibri" w:hAnsi="Times New Roman" w:cs="Times New Roman"/>
          <w:sz w:val="24"/>
          <w:szCs w:val="24"/>
        </w:rPr>
        <w:t>государственной услуги;</w:t>
      </w:r>
    </w:p>
    <w:p w:rsidR="00126F17" w:rsidRPr="00565429" w:rsidRDefault="00126F17" w:rsidP="000B1DC9">
      <w:pPr>
        <w:widowControl w:val="0"/>
        <w:shd w:val="clear" w:color="auto" w:fill="FFFFFF"/>
        <w:spacing w:after="0" w:line="240" w:lineRule="auto"/>
        <w:ind w:right="7" w:firstLine="67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НЗ </w:t>
      </w:r>
      <w:r w:rsidRPr="00565429">
        <w:rPr>
          <w:rFonts w:ascii="Times New Roman" w:eastAsia="Calibri" w:hAnsi="Times New Roman" w:cs="Times New Roman"/>
          <w:sz w:val="24"/>
          <w:szCs w:val="24"/>
          <w:vertAlign w:val="subscript"/>
        </w:rPr>
        <w:t>он</w:t>
      </w:r>
      <w:r w:rsidRPr="00565429">
        <w:rPr>
          <w:rFonts w:ascii="Times New Roman" w:eastAsia="Calibri" w:hAnsi="Times New Roman" w:cs="Times New Roman"/>
          <w:sz w:val="24"/>
          <w:szCs w:val="24"/>
        </w:rPr>
        <w:t xml:space="preserve"> - нормативные затраты на общехозяйственные нужды.</w:t>
      </w:r>
    </w:p>
    <w:p w:rsidR="00126F17" w:rsidRPr="00565429" w:rsidRDefault="00126F17" w:rsidP="000B1DC9">
      <w:pPr>
        <w:widowControl w:val="0"/>
        <w:shd w:val="clear" w:color="auto" w:fill="FFFFFF"/>
        <w:tabs>
          <w:tab w:val="left" w:pos="1058"/>
        </w:tabs>
        <w:spacing w:after="0" w:line="240" w:lineRule="auto"/>
        <w:ind w:right="7" w:firstLine="684"/>
        <w:jc w:val="both"/>
        <w:rPr>
          <w:rFonts w:ascii="Times New Roman" w:eastAsia="Calibri" w:hAnsi="Times New Roman" w:cs="Times New Roman"/>
          <w:sz w:val="24"/>
          <w:szCs w:val="24"/>
        </w:rPr>
      </w:pPr>
      <w:r w:rsidRPr="00565429">
        <w:rPr>
          <w:rFonts w:ascii="Times New Roman" w:eastAsia="Calibri" w:hAnsi="Times New Roman" w:cs="Times New Roman"/>
          <w:spacing w:val="-4"/>
          <w:sz w:val="24"/>
          <w:szCs w:val="24"/>
        </w:rPr>
        <w:t>Нормативные затраты, непосредственно связанные с оказанием</w:t>
      </w:r>
      <w:r w:rsidRPr="00565429">
        <w:rPr>
          <w:rFonts w:ascii="Times New Roman" w:eastAsia="Calibri" w:hAnsi="Times New Roman" w:cs="Times New Roman"/>
          <w:spacing w:val="-4"/>
          <w:sz w:val="24"/>
          <w:szCs w:val="24"/>
        </w:rPr>
        <w:br/>
      </w:r>
      <w:r w:rsidRPr="00565429">
        <w:rPr>
          <w:rFonts w:ascii="Times New Roman" w:eastAsia="Calibri" w:hAnsi="Times New Roman" w:cs="Times New Roman"/>
          <w:spacing w:val="-1"/>
          <w:sz w:val="24"/>
          <w:szCs w:val="24"/>
        </w:rPr>
        <w:t xml:space="preserve">государственной услуги на соответствующий финансовый год, определяются </w:t>
      </w:r>
      <w:r w:rsidRPr="00565429">
        <w:rPr>
          <w:rFonts w:ascii="Times New Roman" w:eastAsia="Calibri" w:hAnsi="Times New Roman" w:cs="Times New Roman"/>
          <w:sz w:val="24"/>
          <w:szCs w:val="24"/>
        </w:rPr>
        <w:t>по формуле:</w:t>
      </w:r>
    </w:p>
    <w:p w:rsidR="00126F17" w:rsidRPr="00565429" w:rsidRDefault="00126F17" w:rsidP="000B1DC9">
      <w:pPr>
        <w:widowControl w:val="0"/>
        <w:shd w:val="clear" w:color="auto" w:fill="FFFFFF"/>
        <w:spacing w:after="0" w:line="240" w:lineRule="auto"/>
        <w:ind w:left="851" w:firstLine="1282"/>
        <w:jc w:val="both"/>
        <w:rPr>
          <w:rFonts w:ascii="Times New Roman" w:eastAsia="Calibri" w:hAnsi="Times New Roman" w:cs="Times New Roman"/>
          <w:i/>
          <w:iCs/>
          <w:sz w:val="24"/>
          <w:szCs w:val="24"/>
        </w:rPr>
      </w:pPr>
      <w:r w:rsidRPr="00565429">
        <w:rPr>
          <w:rFonts w:ascii="Times New Roman" w:eastAsia="Calibri" w:hAnsi="Times New Roman" w:cs="Times New Roman"/>
          <w:b/>
          <w:bCs/>
          <w:i/>
          <w:spacing w:val="-4"/>
          <w:sz w:val="24"/>
          <w:szCs w:val="24"/>
        </w:rPr>
        <w:t>НЗ</w:t>
      </w:r>
      <w:r w:rsidRPr="00565429">
        <w:rPr>
          <w:rFonts w:ascii="Times New Roman" w:eastAsia="Calibri" w:hAnsi="Times New Roman" w:cs="Times New Roman"/>
          <w:i/>
          <w:sz w:val="24"/>
          <w:szCs w:val="24"/>
          <w:vertAlign w:val="superscript"/>
        </w:rPr>
        <w:t xml:space="preserve"> </w:t>
      </w:r>
      <w:r w:rsidRPr="00565429">
        <w:rPr>
          <w:rFonts w:ascii="Times New Roman" w:eastAsia="Calibri" w:hAnsi="Times New Roman" w:cs="Times New Roman"/>
          <w:b/>
          <w:sz w:val="24"/>
          <w:szCs w:val="24"/>
          <w:vertAlign w:val="subscript"/>
        </w:rPr>
        <w:t>гу</w:t>
      </w:r>
      <w:r w:rsidRPr="00565429">
        <w:rPr>
          <w:rFonts w:ascii="Times New Roman" w:eastAsia="Calibri" w:hAnsi="Times New Roman" w:cs="Times New Roman"/>
          <w:iCs/>
          <w:sz w:val="24"/>
          <w:szCs w:val="24"/>
        </w:rPr>
        <w:t xml:space="preserve"> </w:t>
      </w:r>
      <w:r w:rsidRPr="00565429">
        <w:rPr>
          <w:rFonts w:ascii="Times New Roman" w:eastAsia="Calibri" w:hAnsi="Times New Roman" w:cs="Times New Roman"/>
          <w:i/>
          <w:iCs/>
          <w:sz w:val="24"/>
          <w:szCs w:val="24"/>
        </w:rPr>
        <w:t xml:space="preserve">= </w:t>
      </w:r>
      <w:r w:rsidRPr="00565429">
        <w:rPr>
          <w:rFonts w:ascii="Times New Roman" w:eastAsia="Calibri" w:hAnsi="Times New Roman" w:cs="Times New Roman"/>
          <w:b/>
          <w:i/>
          <w:iCs/>
          <w:sz w:val="24"/>
          <w:szCs w:val="24"/>
        </w:rPr>
        <w:t>НЗ</w:t>
      </w:r>
      <w:r w:rsidRPr="00565429">
        <w:rPr>
          <w:rFonts w:ascii="Times New Roman" w:eastAsia="Calibri" w:hAnsi="Times New Roman" w:cs="Times New Roman"/>
          <w:b/>
          <w:i/>
          <w:iCs/>
          <w:sz w:val="24"/>
          <w:szCs w:val="24"/>
          <w:vertAlign w:val="subscript"/>
          <w:lang w:val="en-US"/>
        </w:rPr>
        <w:t>o</w:t>
      </w:r>
      <w:r w:rsidRPr="00565429">
        <w:rPr>
          <w:rFonts w:ascii="Times New Roman" w:eastAsia="Calibri" w:hAnsi="Times New Roman" w:cs="Times New Roman"/>
          <w:b/>
          <w:i/>
          <w:iCs/>
          <w:sz w:val="24"/>
          <w:szCs w:val="24"/>
          <w:vertAlign w:val="subscript"/>
        </w:rPr>
        <w:t>тгу +</w:t>
      </w:r>
      <w:r w:rsidRPr="00565429">
        <w:rPr>
          <w:rFonts w:ascii="Times New Roman" w:eastAsia="Calibri" w:hAnsi="Times New Roman" w:cs="Times New Roman"/>
          <w:b/>
          <w:i/>
          <w:iCs/>
          <w:sz w:val="24"/>
          <w:szCs w:val="24"/>
        </w:rPr>
        <w:t xml:space="preserve"> НЗ </w:t>
      </w:r>
      <w:r w:rsidRPr="00565429">
        <w:rPr>
          <w:rFonts w:ascii="Times New Roman" w:eastAsia="Calibri" w:hAnsi="Times New Roman" w:cs="Times New Roman"/>
          <w:b/>
          <w:i/>
          <w:iCs/>
          <w:sz w:val="24"/>
          <w:szCs w:val="24"/>
          <w:vertAlign w:val="superscript"/>
          <w:lang w:val="en-US"/>
        </w:rPr>
        <w:t>j</w:t>
      </w:r>
      <w:r w:rsidRPr="00565429">
        <w:rPr>
          <w:rFonts w:ascii="Times New Roman" w:eastAsia="Calibri" w:hAnsi="Times New Roman" w:cs="Times New Roman"/>
          <w:b/>
          <w:i/>
          <w:iCs/>
          <w:sz w:val="24"/>
          <w:szCs w:val="24"/>
          <w:vertAlign w:val="subscript"/>
        </w:rPr>
        <w:t>м</w:t>
      </w:r>
      <w:r w:rsidRPr="00565429">
        <w:rPr>
          <w:rFonts w:ascii="Times New Roman" w:eastAsia="Calibri" w:hAnsi="Times New Roman" w:cs="Times New Roman"/>
          <w:b/>
          <w:i/>
          <w:iCs/>
          <w:sz w:val="24"/>
          <w:szCs w:val="24"/>
          <w:vertAlign w:val="subscript"/>
          <w:lang w:val="en-US"/>
        </w:rPr>
        <w:t>p</w:t>
      </w:r>
      <w:r w:rsidRPr="00565429">
        <w:rPr>
          <w:rFonts w:ascii="Times New Roman" w:eastAsia="Calibri" w:hAnsi="Times New Roman" w:cs="Times New Roman"/>
          <w:b/>
          <w:i/>
          <w:iCs/>
          <w:sz w:val="24"/>
          <w:szCs w:val="24"/>
          <w:vertAlign w:val="subscript"/>
        </w:rPr>
        <w:t xml:space="preserve"> +  </w:t>
      </w:r>
      <w:r w:rsidRPr="00565429">
        <w:rPr>
          <w:rFonts w:ascii="Times New Roman" w:eastAsia="Calibri" w:hAnsi="Times New Roman" w:cs="Times New Roman"/>
          <w:b/>
          <w:i/>
          <w:iCs/>
          <w:sz w:val="24"/>
          <w:szCs w:val="24"/>
        </w:rPr>
        <w:t xml:space="preserve">НЗ </w:t>
      </w:r>
      <w:r w:rsidRPr="00565429">
        <w:rPr>
          <w:rFonts w:ascii="Times New Roman" w:eastAsia="Calibri" w:hAnsi="Times New Roman" w:cs="Times New Roman"/>
          <w:b/>
          <w:i/>
          <w:iCs/>
          <w:sz w:val="24"/>
          <w:szCs w:val="24"/>
          <w:vertAlign w:val="superscript"/>
          <w:lang w:val="en-US"/>
        </w:rPr>
        <w:t>j</w:t>
      </w:r>
      <w:r w:rsidRPr="00565429">
        <w:rPr>
          <w:rFonts w:ascii="Times New Roman" w:eastAsia="Calibri" w:hAnsi="Times New Roman" w:cs="Times New Roman"/>
          <w:b/>
          <w:i/>
          <w:iCs/>
          <w:sz w:val="24"/>
          <w:szCs w:val="24"/>
          <w:vertAlign w:val="subscript"/>
        </w:rPr>
        <w:t xml:space="preserve">пп     </w:t>
      </w:r>
      <w:r w:rsidRPr="00565429">
        <w:rPr>
          <w:rFonts w:ascii="Times New Roman" w:eastAsia="Calibri" w:hAnsi="Times New Roman" w:cs="Times New Roman"/>
          <w:i/>
          <w:iCs/>
          <w:sz w:val="24"/>
          <w:szCs w:val="24"/>
        </w:rPr>
        <w:t xml:space="preserve">, </w:t>
      </w:r>
      <w:r w:rsidRPr="00565429">
        <w:rPr>
          <w:rFonts w:ascii="Times New Roman" w:eastAsia="Calibri" w:hAnsi="Times New Roman" w:cs="Times New Roman"/>
          <w:sz w:val="24"/>
          <w:szCs w:val="24"/>
        </w:rPr>
        <w:t xml:space="preserve">где                            </w:t>
      </w:r>
    </w:p>
    <w:p w:rsidR="00126F17" w:rsidRPr="00565429" w:rsidRDefault="00126F17" w:rsidP="000B1DC9">
      <w:pPr>
        <w:widowControl w:val="0"/>
        <w:shd w:val="clear" w:color="auto" w:fill="FFFFFF"/>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         </w:t>
      </w:r>
      <w:r w:rsidRPr="00565429">
        <w:rPr>
          <w:rFonts w:ascii="Times New Roman" w:eastAsia="Calibri" w:hAnsi="Times New Roman" w:cs="Times New Roman"/>
          <w:spacing w:val="-4"/>
          <w:sz w:val="24"/>
          <w:szCs w:val="24"/>
        </w:rPr>
        <w:t>НЗ</w:t>
      </w:r>
      <w:r w:rsidRPr="00565429">
        <w:rPr>
          <w:rFonts w:ascii="Times New Roman" w:eastAsia="Calibri" w:hAnsi="Times New Roman" w:cs="Times New Roman"/>
          <w:spacing w:val="-4"/>
          <w:sz w:val="24"/>
          <w:szCs w:val="24"/>
          <w:vertAlign w:val="subscript"/>
        </w:rPr>
        <w:t xml:space="preserve">гу </w:t>
      </w:r>
      <w:r w:rsidRPr="00565429">
        <w:rPr>
          <w:rFonts w:ascii="Times New Roman" w:eastAsia="Calibri" w:hAnsi="Times New Roman" w:cs="Times New Roman"/>
          <w:sz w:val="24"/>
          <w:szCs w:val="24"/>
        </w:rPr>
        <w:t>- н</w:t>
      </w:r>
      <w:r w:rsidRPr="00565429">
        <w:rPr>
          <w:rFonts w:ascii="Times New Roman" w:eastAsia="Calibri" w:hAnsi="Times New Roman" w:cs="Times New Roman"/>
          <w:spacing w:val="-4"/>
          <w:sz w:val="24"/>
          <w:szCs w:val="24"/>
        </w:rPr>
        <w:t>ормативные затраты, непосредственно связанные с оказанием</w:t>
      </w:r>
      <w:r w:rsidRPr="00565429">
        <w:rPr>
          <w:rFonts w:ascii="Times New Roman" w:eastAsia="Calibri" w:hAnsi="Times New Roman" w:cs="Times New Roman"/>
          <w:spacing w:val="-4"/>
          <w:sz w:val="24"/>
          <w:szCs w:val="24"/>
        </w:rPr>
        <w:br/>
      </w:r>
      <w:r w:rsidRPr="00565429">
        <w:rPr>
          <w:rFonts w:ascii="Times New Roman" w:eastAsia="Calibri" w:hAnsi="Times New Roman" w:cs="Times New Roman"/>
          <w:spacing w:val="-1"/>
          <w:sz w:val="24"/>
          <w:szCs w:val="24"/>
        </w:rPr>
        <w:t>государственной услуги на соответствующий финансовый год;</w:t>
      </w:r>
    </w:p>
    <w:p w:rsidR="00126F17" w:rsidRPr="00565429" w:rsidRDefault="00126F17" w:rsidP="000B1DC9">
      <w:pPr>
        <w:widowControl w:val="0"/>
        <w:shd w:val="clear" w:color="auto" w:fill="FFFFFF"/>
        <w:spacing w:after="0" w:line="240" w:lineRule="auto"/>
        <w:ind w:firstLine="708"/>
        <w:jc w:val="both"/>
        <w:rPr>
          <w:rFonts w:ascii="Times New Roman" w:eastAsia="Calibri" w:hAnsi="Times New Roman" w:cs="Times New Roman"/>
          <w:sz w:val="24"/>
          <w:szCs w:val="24"/>
        </w:rPr>
      </w:pPr>
      <w:r w:rsidRPr="00565429">
        <w:rPr>
          <w:rFonts w:ascii="Times New Roman" w:eastAsia="Calibri" w:hAnsi="Times New Roman" w:cs="Times New Roman"/>
          <w:iCs/>
          <w:spacing w:val="-3"/>
          <w:sz w:val="24"/>
          <w:szCs w:val="24"/>
        </w:rPr>
        <w:t>НЗ</w:t>
      </w:r>
      <w:r w:rsidRPr="00565429">
        <w:rPr>
          <w:rFonts w:ascii="Times New Roman" w:eastAsia="Calibri" w:hAnsi="Times New Roman" w:cs="Times New Roman"/>
          <w:iCs/>
          <w:spacing w:val="-3"/>
          <w:sz w:val="24"/>
          <w:szCs w:val="24"/>
          <w:vertAlign w:val="subscript"/>
          <w:lang w:val="en-US"/>
        </w:rPr>
        <w:t>om</w:t>
      </w:r>
      <w:r w:rsidRPr="00565429">
        <w:rPr>
          <w:rFonts w:ascii="Times New Roman" w:eastAsia="Calibri" w:hAnsi="Times New Roman" w:cs="Times New Roman"/>
          <w:iCs/>
          <w:spacing w:val="-3"/>
          <w:sz w:val="24"/>
          <w:szCs w:val="24"/>
          <w:vertAlign w:val="subscript"/>
        </w:rPr>
        <w:t>г</w:t>
      </w:r>
      <w:r w:rsidRPr="00565429">
        <w:rPr>
          <w:rFonts w:ascii="Times New Roman" w:eastAsia="Calibri" w:hAnsi="Times New Roman" w:cs="Times New Roman"/>
          <w:iCs/>
          <w:spacing w:val="-3"/>
          <w:sz w:val="24"/>
          <w:szCs w:val="24"/>
          <w:vertAlign w:val="subscript"/>
          <w:lang w:val="en-US"/>
        </w:rPr>
        <w:t>y</w:t>
      </w:r>
      <w:r w:rsidRPr="00565429">
        <w:rPr>
          <w:rFonts w:ascii="Times New Roman" w:eastAsia="Calibri" w:hAnsi="Times New Roman" w:cs="Times New Roman"/>
          <w:i/>
          <w:iCs/>
          <w:spacing w:val="-3"/>
          <w:sz w:val="24"/>
          <w:szCs w:val="24"/>
          <w:vertAlign w:val="subscript"/>
        </w:rPr>
        <w:t xml:space="preserve">  </w:t>
      </w:r>
      <w:r w:rsidRPr="00565429">
        <w:rPr>
          <w:rFonts w:ascii="Times New Roman" w:eastAsia="Calibri" w:hAnsi="Times New Roman" w:cs="Times New Roman"/>
          <w:i/>
          <w:iCs/>
          <w:spacing w:val="-3"/>
          <w:sz w:val="24"/>
          <w:szCs w:val="24"/>
        </w:rPr>
        <w:t xml:space="preserve"> </w:t>
      </w:r>
      <w:r w:rsidRPr="00565429">
        <w:rPr>
          <w:rFonts w:ascii="Times New Roman" w:eastAsia="Calibri" w:hAnsi="Times New Roman" w:cs="Times New Roman"/>
          <w:spacing w:val="-3"/>
          <w:sz w:val="24"/>
          <w:szCs w:val="24"/>
        </w:rPr>
        <w:t>- нормативные затраты  на оплату труда и начисления на</w:t>
      </w:r>
      <w:r w:rsidRPr="00565429">
        <w:rPr>
          <w:rFonts w:ascii="Times New Roman" w:eastAsia="Calibri" w:hAnsi="Times New Roman" w:cs="Times New Roman"/>
          <w:i/>
          <w:iCs/>
          <w:spacing w:val="-3"/>
          <w:sz w:val="24"/>
          <w:szCs w:val="24"/>
        </w:rPr>
        <w:t xml:space="preserve"> </w:t>
      </w:r>
      <w:r w:rsidRPr="00565429">
        <w:rPr>
          <w:rFonts w:ascii="Times New Roman" w:eastAsia="Calibri" w:hAnsi="Times New Roman" w:cs="Times New Roman"/>
          <w:sz w:val="24"/>
          <w:szCs w:val="24"/>
        </w:rPr>
        <w:t>выплаты по оплате труда персонала, принимающего непосредственное участие в оказании государственной услуги;</w:t>
      </w:r>
    </w:p>
    <w:p w:rsidR="00126F17" w:rsidRPr="00565429" w:rsidRDefault="00126F17" w:rsidP="000B1DC9">
      <w:pPr>
        <w:widowControl w:val="0"/>
        <w:shd w:val="clear" w:color="auto" w:fill="FFFFFF"/>
        <w:spacing w:after="0" w:line="240" w:lineRule="auto"/>
        <w:ind w:firstLine="708"/>
        <w:jc w:val="both"/>
        <w:rPr>
          <w:rFonts w:ascii="Times New Roman" w:eastAsia="Calibri" w:hAnsi="Times New Roman" w:cs="Times New Roman"/>
          <w:sz w:val="24"/>
          <w:szCs w:val="24"/>
        </w:rPr>
      </w:pPr>
      <w:r w:rsidRPr="00565429">
        <w:rPr>
          <w:rFonts w:ascii="Times New Roman" w:eastAsia="Calibri" w:hAnsi="Times New Roman" w:cs="Times New Roman"/>
          <w:spacing w:val="-4"/>
          <w:sz w:val="24"/>
          <w:szCs w:val="24"/>
        </w:rPr>
        <w:t xml:space="preserve">НЗ </w:t>
      </w:r>
      <w:r w:rsidRPr="00565429">
        <w:rPr>
          <w:rFonts w:ascii="Times New Roman" w:eastAsia="Calibri" w:hAnsi="Times New Roman" w:cs="Times New Roman"/>
          <w:spacing w:val="-4"/>
          <w:sz w:val="24"/>
          <w:szCs w:val="24"/>
          <w:vertAlign w:val="superscript"/>
          <w:lang w:val="en-US"/>
        </w:rPr>
        <w:t>j</w:t>
      </w:r>
      <w:r w:rsidRPr="00565429">
        <w:rPr>
          <w:rFonts w:ascii="Times New Roman" w:eastAsia="Calibri" w:hAnsi="Times New Roman" w:cs="Times New Roman"/>
          <w:spacing w:val="-4"/>
          <w:sz w:val="24"/>
          <w:szCs w:val="24"/>
          <w:vertAlign w:val="subscript"/>
        </w:rPr>
        <w:t>м</w:t>
      </w:r>
      <w:r w:rsidRPr="00565429">
        <w:rPr>
          <w:rFonts w:ascii="Times New Roman" w:eastAsia="Calibri" w:hAnsi="Times New Roman" w:cs="Times New Roman"/>
          <w:spacing w:val="-4"/>
          <w:sz w:val="24"/>
          <w:szCs w:val="24"/>
          <w:vertAlign w:val="subscript"/>
          <w:lang w:val="en-US"/>
        </w:rPr>
        <w:t>p</w:t>
      </w:r>
      <w:r w:rsidRPr="00565429">
        <w:rPr>
          <w:rFonts w:ascii="Times New Roman" w:eastAsia="Calibri" w:hAnsi="Times New Roman" w:cs="Times New Roman"/>
          <w:spacing w:val="-4"/>
          <w:sz w:val="24"/>
          <w:szCs w:val="24"/>
        </w:rPr>
        <w:t xml:space="preserve"> - </w:t>
      </w:r>
      <w:r w:rsidRPr="00565429">
        <w:rPr>
          <w:rFonts w:ascii="Times New Roman" w:eastAsia="Calibri" w:hAnsi="Times New Roman" w:cs="Times New Roman"/>
          <w:spacing w:val="-1"/>
          <w:sz w:val="24"/>
          <w:szCs w:val="24"/>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565429">
        <w:rPr>
          <w:rFonts w:ascii="Times New Roman" w:eastAsia="Calibri" w:hAnsi="Times New Roman" w:cs="Times New Roman"/>
          <w:sz w:val="24"/>
          <w:szCs w:val="24"/>
        </w:rPr>
        <w:t>на</w:t>
      </w:r>
      <w:r w:rsidRPr="00565429">
        <w:rPr>
          <w:rFonts w:ascii="Times New Roman" w:eastAsia="Calibri" w:hAnsi="Times New Roman" w:cs="Times New Roman"/>
          <w:spacing w:val="-1"/>
          <w:sz w:val="24"/>
          <w:szCs w:val="24"/>
        </w:rPr>
        <w:t xml:space="preserve"> учебники, учебные пособия, учебно-методические материалы, </w:t>
      </w:r>
      <w:r w:rsidRPr="00565429">
        <w:rPr>
          <w:rFonts w:ascii="Times New Roman" w:eastAsia="Calibri" w:hAnsi="Times New Roman" w:cs="Times New Roman"/>
          <w:spacing w:val="-2"/>
          <w:sz w:val="24"/>
          <w:szCs w:val="24"/>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565429">
        <w:rPr>
          <w:rFonts w:ascii="Times New Roman" w:eastAsia="Calibri" w:hAnsi="Times New Roman" w:cs="Times New Roman"/>
          <w:spacing w:val="-1"/>
          <w:sz w:val="24"/>
          <w:szCs w:val="24"/>
        </w:rPr>
        <w:t>средства обучения и воспитания по АООП типа j (в соответствии</w:t>
      </w:r>
      <w:r w:rsidRPr="00565429">
        <w:rPr>
          <w:rFonts w:ascii="Times New Roman" w:eastAsia="Calibri" w:hAnsi="Times New Roman" w:cs="Times New Roman"/>
          <w:sz w:val="24"/>
          <w:szCs w:val="24"/>
        </w:rPr>
        <w:t xml:space="preserve"> с материально-техническими условиями с учетом специфики обучающихся);</w:t>
      </w:r>
    </w:p>
    <w:p w:rsidR="00126F17" w:rsidRPr="00565429" w:rsidRDefault="00126F17" w:rsidP="000B1DC9">
      <w:pPr>
        <w:widowControl w:val="0"/>
        <w:shd w:val="clear" w:color="auto" w:fill="FFFFFF"/>
        <w:spacing w:after="0" w:line="240" w:lineRule="auto"/>
        <w:ind w:firstLine="708"/>
        <w:jc w:val="both"/>
        <w:rPr>
          <w:rFonts w:ascii="Times New Roman" w:eastAsia="Calibri" w:hAnsi="Times New Roman" w:cs="Times New Roman"/>
          <w:sz w:val="24"/>
          <w:szCs w:val="24"/>
        </w:rPr>
      </w:pPr>
      <w:r w:rsidRPr="00565429">
        <w:rPr>
          <w:rFonts w:ascii="Times New Roman" w:eastAsia="Calibri" w:hAnsi="Times New Roman" w:cs="Times New Roman"/>
          <w:spacing w:val="-4"/>
          <w:sz w:val="24"/>
          <w:szCs w:val="24"/>
        </w:rPr>
        <w:t xml:space="preserve">НЗ </w:t>
      </w:r>
      <w:r w:rsidRPr="00565429">
        <w:rPr>
          <w:rFonts w:ascii="Times New Roman" w:eastAsia="Calibri" w:hAnsi="Times New Roman" w:cs="Times New Roman"/>
          <w:spacing w:val="-4"/>
          <w:sz w:val="24"/>
          <w:szCs w:val="24"/>
          <w:vertAlign w:val="superscript"/>
          <w:lang w:val="en-US"/>
        </w:rPr>
        <w:t>j</w:t>
      </w:r>
      <w:r w:rsidRPr="00565429">
        <w:rPr>
          <w:rFonts w:ascii="Times New Roman" w:eastAsia="Calibri" w:hAnsi="Times New Roman" w:cs="Times New Roman"/>
          <w:spacing w:val="-4"/>
          <w:sz w:val="24"/>
          <w:szCs w:val="24"/>
          <w:vertAlign w:val="subscript"/>
        </w:rPr>
        <w:t>пп</w:t>
      </w:r>
      <w:r w:rsidRPr="00565429">
        <w:rPr>
          <w:rFonts w:ascii="Times New Roman" w:eastAsia="Calibri" w:hAnsi="Times New Roman" w:cs="Times New Roman"/>
          <w:spacing w:val="-4"/>
          <w:sz w:val="24"/>
          <w:szCs w:val="24"/>
        </w:rPr>
        <w:t xml:space="preserve"> - </w:t>
      </w:r>
      <w:r w:rsidRPr="00565429">
        <w:rPr>
          <w:rFonts w:ascii="Times New Roman" w:eastAsia="Calibri" w:hAnsi="Times New Roman" w:cs="Times New Roman"/>
          <w:spacing w:val="-1"/>
          <w:sz w:val="24"/>
          <w:szCs w:val="24"/>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565429">
        <w:rPr>
          <w:rFonts w:ascii="Times New Roman" w:eastAsia="Calibri" w:hAnsi="Times New Roman" w:cs="Times New Roman"/>
          <w:sz w:val="24"/>
          <w:szCs w:val="24"/>
        </w:rPr>
        <w:t xml:space="preserve">  с материально-техническими условиями с учетом специфики обучающихся </w:t>
      </w:r>
      <w:r w:rsidRPr="00565429">
        <w:rPr>
          <w:rFonts w:ascii="Times New Roman" w:eastAsia="Calibri" w:hAnsi="Times New Roman" w:cs="Times New Roman"/>
          <w:spacing w:val="-1"/>
          <w:sz w:val="24"/>
          <w:szCs w:val="24"/>
        </w:rPr>
        <w:t>по АООП типа j</w:t>
      </w:r>
      <w:r w:rsidRPr="00565429">
        <w:rPr>
          <w:rFonts w:ascii="Times New Roman" w:eastAsia="Calibri" w:hAnsi="Times New Roman" w:cs="Times New Roman"/>
          <w:sz w:val="24"/>
          <w:szCs w:val="24"/>
        </w:rPr>
        <w:t>).</w:t>
      </w:r>
    </w:p>
    <w:p w:rsidR="00126F17" w:rsidRPr="00565429" w:rsidRDefault="00126F17" w:rsidP="000B1DC9">
      <w:pPr>
        <w:widowControl w:val="0"/>
        <w:shd w:val="clear" w:color="auto" w:fill="FFFFFF"/>
        <w:spacing w:after="0" w:line="240" w:lineRule="auto"/>
        <w:ind w:right="-1" w:firstLine="708"/>
        <w:jc w:val="both"/>
        <w:rPr>
          <w:rFonts w:ascii="Times New Roman" w:eastAsia="Calibri" w:hAnsi="Times New Roman" w:cs="Times New Roman"/>
          <w:sz w:val="24"/>
          <w:szCs w:val="24"/>
        </w:rPr>
      </w:pPr>
      <w:r w:rsidRPr="00565429">
        <w:rPr>
          <w:rFonts w:ascii="Times New Roman" w:eastAsia="Calibri" w:hAnsi="Times New Roman" w:cs="Times New Roman"/>
          <w:spacing w:val="-4"/>
          <w:sz w:val="24"/>
          <w:szCs w:val="24"/>
        </w:rPr>
        <w:t xml:space="preserve">При расчете нормативных затрат на оплату труда и начисления на </w:t>
      </w:r>
      <w:r w:rsidRPr="00565429">
        <w:rPr>
          <w:rFonts w:ascii="Times New Roman" w:eastAsia="Calibri" w:hAnsi="Times New Roman" w:cs="Times New Roman"/>
          <w:spacing w:val="-3"/>
          <w:sz w:val="24"/>
          <w:szCs w:val="24"/>
        </w:rPr>
        <w:t xml:space="preserve">выплаты по оплате труда учитываются затраты на оплату труда только тех </w:t>
      </w:r>
      <w:r w:rsidRPr="00565429">
        <w:rPr>
          <w:rFonts w:ascii="Times New Roman" w:eastAsia="Calibri" w:hAnsi="Times New Roman" w:cs="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126F17" w:rsidRPr="00565429" w:rsidRDefault="00126F17" w:rsidP="000B1DC9">
      <w:pPr>
        <w:widowControl w:val="0"/>
        <w:shd w:val="clear" w:color="auto" w:fill="FFFFFF"/>
        <w:spacing w:after="0" w:line="240" w:lineRule="auto"/>
        <w:ind w:right="-1" w:firstLine="708"/>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Нормативные затраты на оплату труда и начисления на выплаты по </w:t>
      </w:r>
      <w:r w:rsidRPr="00565429">
        <w:rPr>
          <w:rFonts w:ascii="Times New Roman" w:eastAsia="Calibri" w:hAnsi="Times New Roman" w:cs="Times New Roman"/>
          <w:spacing w:val="-2"/>
          <w:sz w:val="24"/>
          <w:szCs w:val="24"/>
        </w:rPr>
        <w:t xml:space="preserve">оплате труда рассчитываются как произведение средней стоимости единицы </w:t>
      </w:r>
      <w:r w:rsidRPr="00565429">
        <w:rPr>
          <w:rFonts w:ascii="Times New Roman" w:eastAsia="Calibri" w:hAnsi="Times New Roman" w:cs="Times New Roman"/>
          <w:sz w:val="24"/>
          <w:szCs w:val="24"/>
        </w:rPr>
        <w:t xml:space="preserve">времени персонала на количество единиц времени, необходимых для </w:t>
      </w:r>
      <w:r w:rsidRPr="00565429">
        <w:rPr>
          <w:rFonts w:ascii="Times New Roman" w:eastAsia="Calibri" w:hAnsi="Times New Roman" w:cs="Times New Roman"/>
          <w:spacing w:val="-3"/>
          <w:sz w:val="24"/>
          <w:szCs w:val="24"/>
        </w:rPr>
        <w:t xml:space="preserve">оказания единицы государственной услуги, с учетом стимулирующих выплат </w:t>
      </w:r>
      <w:r w:rsidRPr="00565429">
        <w:rPr>
          <w:rFonts w:ascii="Times New Roman" w:eastAsia="Calibri" w:hAnsi="Times New Roman" w:cs="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565429">
        <w:rPr>
          <w:rFonts w:ascii="Times New Roman" w:eastAsia="Calibri" w:hAnsi="Times New Roman" w:cs="Times New Roman"/>
          <w:spacing w:val="-1"/>
          <w:sz w:val="24"/>
          <w:szCs w:val="24"/>
        </w:rPr>
        <w:t xml:space="preserve">работу в районах Крайнего Севера и приравненных к ним местностях, </w:t>
      </w:r>
      <w:r w:rsidRPr="00565429">
        <w:rPr>
          <w:rFonts w:ascii="Times New Roman" w:eastAsia="Calibri" w:hAnsi="Times New Roman" w:cs="Times New Roman"/>
          <w:sz w:val="24"/>
          <w:szCs w:val="24"/>
        </w:rPr>
        <w:t>установленных законодательством.</w:t>
      </w:r>
    </w:p>
    <w:p w:rsidR="00126F17" w:rsidRPr="00565429" w:rsidRDefault="00126F17" w:rsidP="000B1DC9">
      <w:pPr>
        <w:widowControl w:val="0"/>
        <w:shd w:val="clear" w:color="auto" w:fill="FFFFFF"/>
        <w:tabs>
          <w:tab w:val="left" w:pos="709"/>
          <w:tab w:val="left" w:pos="1224"/>
        </w:tabs>
        <w:spacing w:after="0" w:line="240" w:lineRule="auto"/>
        <w:ind w:right="-1" w:firstLine="567"/>
        <w:jc w:val="both"/>
        <w:rPr>
          <w:rFonts w:ascii="Times New Roman" w:eastAsia="Calibri" w:hAnsi="Times New Roman" w:cs="Times New Roman"/>
          <w:sz w:val="24"/>
          <w:szCs w:val="24"/>
        </w:rPr>
      </w:pPr>
      <w:r w:rsidRPr="00565429">
        <w:rPr>
          <w:rFonts w:ascii="Times New Roman" w:eastAsia="Calibri" w:hAnsi="Times New Roman" w:cs="Times New Roman"/>
          <w:spacing w:val="-2"/>
          <w:sz w:val="24"/>
          <w:szCs w:val="24"/>
        </w:rPr>
        <w:t>Нормативные затраты на расходные материалы в соответствии со</w:t>
      </w:r>
      <w:r w:rsidRPr="00565429">
        <w:rPr>
          <w:rFonts w:ascii="Times New Roman" w:eastAsia="Calibri" w:hAnsi="Times New Roman" w:cs="Times New Roman"/>
          <w:spacing w:val="-2"/>
          <w:sz w:val="24"/>
          <w:szCs w:val="24"/>
        </w:rPr>
        <w:br/>
        <w:t>стандартами качества оказания услуги рассчитываются как произведение</w:t>
      </w:r>
      <w:r w:rsidRPr="00565429">
        <w:rPr>
          <w:rFonts w:ascii="Times New Roman" w:eastAsia="Calibri" w:hAnsi="Times New Roman" w:cs="Times New Roman"/>
          <w:spacing w:val="-2"/>
          <w:sz w:val="24"/>
          <w:szCs w:val="24"/>
        </w:rPr>
        <w:br/>
        <w:t>стоимости учебных материалов на их количество, необходимое для оказания</w:t>
      </w:r>
      <w:r w:rsidRPr="00565429">
        <w:rPr>
          <w:rFonts w:ascii="Times New Roman" w:eastAsia="Calibri" w:hAnsi="Times New Roman" w:cs="Times New Roman"/>
          <w:spacing w:val="-2"/>
          <w:sz w:val="24"/>
          <w:szCs w:val="24"/>
        </w:rPr>
        <w:br/>
      </w:r>
      <w:r w:rsidRPr="00565429">
        <w:rPr>
          <w:rFonts w:ascii="Times New Roman" w:eastAsia="Calibri" w:hAnsi="Times New Roman" w:cs="Times New Roman"/>
          <w:sz w:val="24"/>
          <w:szCs w:val="24"/>
        </w:rPr>
        <w:t>единицы государственной услуги (выполнения работ) и определяется по видам организаций</w:t>
      </w:r>
      <w:r w:rsidRPr="00565429">
        <w:rPr>
          <w:rFonts w:ascii="Times New Roman" w:eastAsia="Calibri" w:hAnsi="Times New Roman" w:cs="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126F17" w:rsidRPr="00565429" w:rsidRDefault="00126F17" w:rsidP="00130F5F">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обучающихся </w:t>
      </w:r>
      <w:r w:rsidRPr="00565429">
        <w:rPr>
          <w:rFonts w:ascii="Times New Roman" w:eastAsia="Calibri" w:hAnsi="Times New Roman" w:cs="Times New Roman"/>
          <w:spacing w:val="-2"/>
          <w:sz w:val="24"/>
          <w:szCs w:val="24"/>
        </w:rPr>
        <w:t xml:space="preserve">с </w:t>
      </w:r>
      <w:r w:rsidR="00280F23" w:rsidRPr="00565429">
        <w:rPr>
          <w:rFonts w:ascii="Times New Roman" w:eastAsia="Calibri" w:hAnsi="Times New Roman" w:cs="Times New Roman"/>
          <w:spacing w:val="-2"/>
          <w:sz w:val="24"/>
          <w:szCs w:val="24"/>
        </w:rPr>
        <w:t>ЗПР</w:t>
      </w:r>
      <w:r w:rsidRPr="00565429">
        <w:rPr>
          <w:rFonts w:ascii="Times New Roman" w:eastAsia="Calibri" w:hAnsi="Times New Roman" w:cs="Times New Roman"/>
          <w:sz w:val="24"/>
          <w:szCs w:val="24"/>
        </w:rPr>
        <w:t>:</w:t>
      </w:r>
    </w:p>
    <w:p w:rsidR="00126F17" w:rsidRPr="00565429" w:rsidRDefault="00126F17" w:rsidP="00130F5F">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реализация АООП начального общего образования обучающихся </w:t>
      </w:r>
      <w:r w:rsidRPr="00565429">
        <w:rPr>
          <w:rFonts w:ascii="Times New Roman" w:eastAsia="Calibri" w:hAnsi="Times New Roman" w:cs="Times New Roman"/>
          <w:spacing w:val="-2"/>
          <w:sz w:val="24"/>
          <w:szCs w:val="24"/>
        </w:rPr>
        <w:t xml:space="preserve">с </w:t>
      </w:r>
      <w:r w:rsidR="00280F23" w:rsidRPr="00565429">
        <w:rPr>
          <w:rFonts w:ascii="Times New Roman" w:eastAsia="Calibri" w:hAnsi="Times New Roman" w:cs="Times New Roman"/>
          <w:spacing w:val="-2"/>
          <w:sz w:val="24"/>
          <w:szCs w:val="24"/>
        </w:rPr>
        <w:t>ЗПР</w:t>
      </w:r>
      <w:r w:rsidRPr="00565429">
        <w:rPr>
          <w:rFonts w:ascii="Times New Roman" w:eastAsia="Calibri" w:hAnsi="Times New Roman" w:cs="Times New Roman"/>
          <w:spacing w:val="-2"/>
          <w:sz w:val="24"/>
          <w:szCs w:val="24"/>
        </w:rPr>
        <w:t xml:space="preserve"> </w:t>
      </w:r>
      <w:r w:rsidRPr="00565429">
        <w:rPr>
          <w:rFonts w:ascii="Times New Roman" w:eastAsia="Calibri" w:hAnsi="Times New Roman" w:cs="Times New Roman"/>
          <w:sz w:val="24"/>
          <w:szCs w:val="24"/>
        </w:rPr>
        <w:t>может определяться по формуле:</w:t>
      </w:r>
    </w:p>
    <w:p w:rsidR="00126F17" w:rsidRPr="00565429" w:rsidRDefault="00126F17" w:rsidP="00130F5F">
      <w:pPr>
        <w:widowControl w:val="0"/>
        <w:spacing w:after="0" w:line="240" w:lineRule="auto"/>
        <w:ind w:firstLine="709"/>
        <w:jc w:val="both"/>
        <w:rPr>
          <w:rFonts w:ascii="Times New Roman" w:eastAsia="Calibri" w:hAnsi="Times New Roman" w:cs="Times New Roman"/>
          <w:b/>
          <w:i/>
          <w:sz w:val="24"/>
          <w:szCs w:val="24"/>
        </w:rPr>
      </w:pPr>
      <w:r w:rsidRPr="00565429">
        <w:rPr>
          <w:rFonts w:ascii="Times New Roman" w:eastAsia="Calibri" w:hAnsi="Times New Roman" w:cs="Times New Roman"/>
          <w:b/>
          <w:bCs/>
          <w:i/>
          <w:sz w:val="24"/>
          <w:szCs w:val="24"/>
        </w:rPr>
        <w:t>НЗ</w:t>
      </w:r>
      <w:r w:rsidRPr="00565429">
        <w:rPr>
          <w:rFonts w:ascii="Times New Roman" w:eastAsia="Calibri" w:hAnsi="Times New Roman" w:cs="Times New Roman"/>
          <w:b/>
          <w:bCs/>
          <w:i/>
          <w:sz w:val="24"/>
          <w:szCs w:val="24"/>
          <w:vertAlign w:val="subscript"/>
        </w:rPr>
        <w:t>отгу</w:t>
      </w:r>
      <w:r w:rsidRPr="00565429">
        <w:rPr>
          <w:rFonts w:ascii="Times New Roman" w:eastAsia="Calibri" w:hAnsi="Times New Roman" w:cs="Times New Roman"/>
          <w:b/>
          <w:bCs/>
          <w:i/>
          <w:sz w:val="24"/>
          <w:szCs w:val="24"/>
        </w:rPr>
        <w:t xml:space="preserve"> = ЗП</w:t>
      </w:r>
      <w:r w:rsidRPr="00565429">
        <w:rPr>
          <w:rFonts w:ascii="Times New Roman" w:eastAsia="Calibri" w:hAnsi="Times New Roman" w:cs="Times New Roman"/>
          <w:b/>
          <w:bCs/>
          <w:i/>
          <w:sz w:val="24"/>
          <w:szCs w:val="24"/>
          <w:vertAlign w:val="superscript"/>
        </w:rPr>
        <w:t xml:space="preserve"> рег</w:t>
      </w:r>
      <w:r w:rsidRPr="00565429">
        <w:rPr>
          <w:rFonts w:ascii="Times New Roman" w:eastAsia="Calibri" w:hAnsi="Times New Roman" w:cs="Times New Roman"/>
          <w:b/>
          <w:bCs/>
          <w:i/>
          <w:sz w:val="24"/>
          <w:szCs w:val="24"/>
          <w:vertAlign w:val="subscript"/>
        </w:rPr>
        <w:t>-1</w:t>
      </w:r>
      <w:r w:rsidRPr="00565429">
        <w:rPr>
          <w:rFonts w:ascii="Times New Roman" w:eastAsia="Calibri" w:hAnsi="Times New Roman" w:cs="Times New Roman"/>
          <w:b/>
          <w:bCs/>
          <w:i/>
          <w:sz w:val="24"/>
          <w:szCs w:val="24"/>
        </w:rPr>
        <w:t xml:space="preserve"> * 12 * К</w:t>
      </w:r>
      <w:r w:rsidRPr="00565429">
        <w:rPr>
          <w:rFonts w:ascii="Times New Roman" w:eastAsia="Calibri" w:hAnsi="Times New Roman" w:cs="Times New Roman"/>
          <w:b/>
          <w:bCs/>
          <w:i/>
          <w:sz w:val="24"/>
          <w:szCs w:val="24"/>
          <w:vertAlign w:val="superscript"/>
        </w:rPr>
        <w:t>овз</w:t>
      </w:r>
      <w:r w:rsidRPr="00565429">
        <w:rPr>
          <w:rFonts w:ascii="Times New Roman" w:eastAsia="Calibri" w:hAnsi="Times New Roman" w:cs="Times New Roman"/>
          <w:b/>
          <w:bCs/>
          <w:i/>
          <w:sz w:val="24"/>
          <w:szCs w:val="24"/>
        </w:rPr>
        <w:t xml:space="preserve"> * К</w:t>
      </w:r>
      <w:r w:rsidRPr="00565429">
        <w:rPr>
          <w:rFonts w:ascii="Times New Roman" w:eastAsia="Calibri" w:hAnsi="Times New Roman" w:cs="Times New Roman"/>
          <w:b/>
          <w:bCs/>
          <w:i/>
          <w:sz w:val="24"/>
          <w:szCs w:val="24"/>
          <w:vertAlign w:val="superscript"/>
        </w:rPr>
        <w:t>1</w:t>
      </w:r>
      <w:r w:rsidRPr="00565429">
        <w:rPr>
          <w:rFonts w:ascii="Times New Roman" w:eastAsia="Calibri" w:hAnsi="Times New Roman" w:cs="Times New Roman"/>
          <w:b/>
          <w:bCs/>
          <w:i/>
          <w:sz w:val="24"/>
          <w:szCs w:val="24"/>
        </w:rPr>
        <w:t xml:space="preserve"> * К</w:t>
      </w:r>
      <w:r w:rsidRPr="00565429">
        <w:rPr>
          <w:rFonts w:ascii="Times New Roman" w:eastAsia="Calibri" w:hAnsi="Times New Roman" w:cs="Times New Roman"/>
          <w:b/>
          <w:bCs/>
          <w:i/>
          <w:sz w:val="24"/>
          <w:szCs w:val="24"/>
          <w:vertAlign w:val="superscript"/>
        </w:rPr>
        <w:t>2</w:t>
      </w:r>
      <w:r w:rsidRPr="00565429">
        <w:rPr>
          <w:rFonts w:ascii="Times New Roman" w:eastAsia="Calibri" w:hAnsi="Times New Roman" w:cs="Times New Roman"/>
          <w:b/>
          <w:bCs/>
          <w:i/>
          <w:sz w:val="24"/>
          <w:szCs w:val="24"/>
          <w:vertAlign w:val="subscript"/>
        </w:rPr>
        <w:t xml:space="preserve">  </w:t>
      </w:r>
      <w:r w:rsidRPr="00565429">
        <w:rPr>
          <w:rFonts w:ascii="Times New Roman" w:eastAsia="Calibri" w:hAnsi="Times New Roman" w:cs="Times New Roman"/>
          <w:b/>
          <w:i/>
          <w:sz w:val="24"/>
          <w:szCs w:val="24"/>
        </w:rPr>
        <w:t xml:space="preserve">, </w:t>
      </w:r>
      <w:r w:rsidRPr="00565429">
        <w:rPr>
          <w:rFonts w:ascii="Times New Roman" w:eastAsia="Calibri" w:hAnsi="Times New Roman" w:cs="Times New Roman"/>
          <w:b/>
          <w:bCs/>
          <w:i/>
          <w:iCs/>
          <w:sz w:val="24"/>
          <w:szCs w:val="24"/>
        </w:rPr>
        <w:t>где:</w:t>
      </w:r>
    </w:p>
    <w:p w:rsidR="00126F17" w:rsidRPr="00565429" w:rsidRDefault="00126F17" w:rsidP="00130F5F">
      <w:pPr>
        <w:widowControl w:val="0"/>
        <w:spacing w:after="0" w:line="240" w:lineRule="auto"/>
        <w:ind w:firstLine="709"/>
        <w:jc w:val="both"/>
        <w:rPr>
          <w:rFonts w:ascii="Times New Roman" w:eastAsia="Calibri" w:hAnsi="Times New Roman" w:cs="Times New Roman"/>
          <w:i/>
          <w:sz w:val="24"/>
          <w:szCs w:val="24"/>
        </w:rPr>
      </w:pPr>
      <w:r w:rsidRPr="00565429">
        <w:rPr>
          <w:rFonts w:ascii="Times New Roman" w:eastAsia="Calibri" w:hAnsi="Times New Roman" w:cs="Times New Roman"/>
          <w:b/>
          <w:bCs/>
          <w:i/>
          <w:sz w:val="24"/>
          <w:szCs w:val="24"/>
        </w:rPr>
        <w:t>НЗ</w:t>
      </w:r>
      <w:r w:rsidRPr="00565429">
        <w:rPr>
          <w:rFonts w:ascii="Times New Roman" w:eastAsia="Calibri" w:hAnsi="Times New Roman" w:cs="Times New Roman"/>
          <w:b/>
          <w:bCs/>
          <w:i/>
          <w:sz w:val="24"/>
          <w:szCs w:val="24"/>
          <w:vertAlign w:val="subscript"/>
        </w:rPr>
        <w:t xml:space="preserve">отгу </w:t>
      </w:r>
      <w:r w:rsidRPr="00565429">
        <w:rPr>
          <w:rFonts w:ascii="Times New Roman" w:eastAsia="Calibri" w:hAnsi="Times New Roman" w:cs="Times New Roman"/>
          <w:b/>
          <w:bCs/>
          <w:i/>
          <w:sz w:val="24"/>
          <w:szCs w:val="24"/>
        </w:rPr>
        <w:t xml:space="preserve">- </w:t>
      </w:r>
      <w:r w:rsidRPr="00565429">
        <w:rPr>
          <w:rFonts w:ascii="Times New Roman" w:eastAsia="Calibri" w:hAnsi="Times New Roman" w:cs="Times New Roman"/>
          <w:bCs/>
          <w:sz w:val="24"/>
          <w:szCs w:val="24"/>
        </w:rPr>
        <w:t>н</w:t>
      </w:r>
      <w:r w:rsidRPr="00565429">
        <w:rPr>
          <w:rFonts w:ascii="Times New Roman" w:eastAsia="Calibri" w:hAnsi="Times New Roman" w:cs="Times New Roman"/>
          <w:sz w:val="24"/>
          <w:szCs w:val="24"/>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обучающимся </w:t>
      </w:r>
      <w:r w:rsidRPr="00565429">
        <w:rPr>
          <w:rFonts w:ascii="Times New Roman" w:eastAsia="Calibri" w:hAnsi="Times New Roman" w:cs="Times New Roman"/>
          <w:spacing w:val="-2"/>
          <w:sz w:val="24"/>
          <w:szCs w:val="24"/>
        </w:rPr>
        <w:t xml:space="preserve">с </w:t>
      </w:r>
      <w:r w:rsidR="00280F23" w:rsidRPr="00565429">
        <w:rPr>
          <w:rFonts w:ascii="Times New Roman" w:eastAsia="Calibri" w:hAnsi="Times New Roman" w:cs="Times New Roman"/>
          <w:spacing w:val="-2"/>
          <w:sz w:val="24"/>
          <w:szCs w:val="24"/>
        </w:rPr>
        <w:t>ЗПР</w:t>
      </w:r>
      <w:r w:rsidRPr="00565429">
        <w:rPr>
          <w:rFonts w:ascii="Times New Roman" w:eastAsia="Calibri" w:hAnsi="Times New Roman" w:cs="Times New Roman"/>
          <w:sz w:val="24"/>
          <w:szCs w:val="24"/>
        </w:rPr>
        <w:t>;</w:t>
      </w:r>
    </w:p>
    <w:p w:rsidR="00126F17" w:rsidRPr="00565429" w:rsidRDefault="00126F17" w:rsidP="00130F5F">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b/>
          <w:bCs/>
          <w:i/>
          <w:sz w:val="24"/>
          <w:szCs w:val="24"/>
        </w:rPr>
        <w:t>ЗП</w:t>
      </w:r>
      <w:r w:rsidRPr="00565429">
        <w:rPr>
          <w:rFonts w:ascii="Times New Roman" w:eastAsia="Calibri" w:hAnsi="Times New Roman" w:cs="Times New Roman"/>
          <w:b/>
          <w:bCs/>
          <w:i/>
          <w:sz w:val="24"/>
          <w:szCs w:val="24"/>
          <w:vertAlign w:val="superscript"/>
        </w:rPr>
        <w:t xml:space="preserve"> рег</w:t>
      </w:r>
      <w:r w:rsidRPr="00565429">
        <w:rPr>
          <w:rFonts w:ascii="Times New Roman" w:eastAsia="Calibri" w:hAnsi="Times New Roman" w:cs="Times New Roman"/>
          <w:b/>
          <w:bCs/>
          <w:i/>
          <w:sz w:val="24"/>
          <w:szCs w:val="24"/>
          <w:vertAlign w:val="subscript"/>
        </w:rPr>
        <w:t>-1</w:t>
      </w:r>
      <w:r w:rsidRPr="00565429">
        <w:rPr>
          <w:rFonts w:ascii="Times New Roman" w:eastAsia="Calibri" w:hAnsi="Times New Roman" w:cs="Times New Roman"/>
          <w:b/>
          <w:bCs/>
          <w:i/>
          <w:sz w:val="24"/>
          <w:szCs w:val="24"/>
        </w:rPr>
        <w:t xml:space="preserve"> </w:t>
      </w:r>
      <w:r w:rsidRPr="00565429">
        <w:rPr>
          <w:rFonts w:ascii="Times New Roman" w:eastAsia="Calibri" w:hAnsi="Times New Roman" w:cs="Times New Roman"/>
          <w:bCs/>
          <w:i/>
          <w:sz w:val="24"/>
          <w:szCs w:val="24"/>
        </w:rPr>
        <w:t xml:space="preserve"> </w:t>
      </w:r>
      <w:r w:rsidRPr="00565429">
        <w:rPr>
          <w:rFonts w:ascii="Times New Roman" w:eastAsia="Calibri" w:hAnsi="Times New Roman" w:cs="Times New Roman"/>
          <w:i/>
          <w:sz w:val="24"/>
          <w:szCs w:val="24"/>
        </w:rPr>
        <w:t xml:space="preserve">– </w:t>
      </w:r>
      <w:r w:rsidRPr="00565429">
        <w:rPr>
          <w:rFonts w:ascii="Times New Roman" w:eastAsia="Calibri" w:hAnsi="Times New Roman" w:cs="Times New Roman"/>
          <w:sz w:val="24"/>
          <w:szCs w:val="24"/>
        </w:rPr>
        <w:t>среднемесячная заработная плата в экономике соответствующего региона в предшествующем году, руб./мес.;</w:t>
      </w:r>
    </w:p>
    <w:p w:rsidR="00126F17" w:rsidRPr="00565429" w:rsidRDefault="00126F17" w:rsidP="00130F5F">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bCs/>
          <w:i/>
          <w:sz w:val="24"/>
          <w:szCs w:val="24"/>
        </w:rPr>
        <w:t xml:space="preserve">12 </w:t>
      </w:r>
      <w:r w:rsidRPr="00565429">
        <w:rPr>
          <w:rFonts w:ascii="Times New Roman" w:eastAsia="Calibri" w:hAnsi="Times New Roman" w:cs="Times New Roman"/>
          <w:i/>
          <w:sz w:val="24"/>
          <w:szCs w:val="24"/>
        </w:rPr>
        <w:t xml:space="preserve">– </w:t>
      </w:r>
      <w:r w:rsidRPr="00565429">
        <w:rPr>
          <w:rFonts w:ascii="Times New Roman" w:eastAsia="Calibri" w:hAnsi="Times New Roman" w:cs="Times New Roman"/>
          <w:sz w:val="24"/>
          <w:szCs w:val="24"/>
        </w:rPr>
        <w:t>количество месяцев в году;</w:t>
      </w:r>
    </w:p>
    <w:p w:rsidR="00126F17" w:rsidRPr="00565429" w:rsidRDefault="00126F17" w:rsidP="00130F5F">
      <w:pPr>
        <w:widowControl w:val="0"/>
        <w:tabs>
          <w:tab w:val="left" w:pos="709"/>
        </w:tabs>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i/>
          <w:sz w:val="24"/>
          <w:szCs w:val="24"/>
        </w:rPr>
        <w:t>K</w:t>
      </w:r>
      <w:r w:rsidRPr="00565429">
        <w:rPr>
          <w:rFonts w:ascii="Times New Roman" w:eastAsia="Calibri" w:hAnsi="Times New Roman" w:cs="Times New Roman"/>
          <w:i/>
          <w:sz w:val="24"/>
          <w:szCs w:val="24"/>
          <w:vertAlign w:val="superscript"/>
        </w:rPr>
        <w:t>ОВЗ</w:t>
      </w:r>
      <w:r w:rsidRPr="00565429">
        <w:rPr>
          <w:rFonts w:ascii="Times New Roman" w:eastAsia="Calibri" w:hAnsi="Times New Roman" w:cs="Times New Roman"/>
          <w:i/>
          <w:sz w:val="24"/>
          <w:szCs w:val="24"/>
        </w:rPr>
        <w:t xml:space="preserve"> – </w:t>
      </w:r>
      <w:r w:rsidRPr="00565429">
        <w:rPr>
          <w:rFonts w:ascii="Times New Roman" w:eastAsia="Calibri" w:hAnsi="Times New Roman" w:cs="Times New Roman"/>
          <w:sz w:val="24"/>
          <w:szCs w:val="24"/>
        </w:rPr>
        <w:t>коэффициент, учитывающий специфику образовательной программы или категорию обучающихся (при их наличии);</w:t>
      </w:r>
    </w:p>
    <w:p w:rsidR="00126F17" w:rsidRPr="00565429" w:rsidRDefault="00126F17" w:rsidP="00130F5F">
      <w:pPr>
        <w:widowControl w:val="0"/>
        <w:spacing w:after="0" w:line="240" w:lineRule="auto"/>
        <w:ind w:firstLine="709"/>
        <w:jc w:val="both"/>
        <w:rPr>
          <w:rFonts w:ascii="Times New Roman" w:eastAsia="Calibri" w:hAnsi="Times New Roman" w:cs="Times New Roman"/>
          <w:i/>
          <w:sz w:val="24"/>
          <w:szCs w:val="24"/>
        </w:rPr>
      </w:pPr>
      <w:r w:rsidRPr="00565429">
        <w:rPr>
          <w:rFonts w:ascii="Times New Roman" w:eastAsia="Calibri" w:hAnsi="Times New Roman" w:cs="Times New Roman"/>
          <w:bCs/>
          <w:i/>
          <w:iCs/>
          <w:sz w:val="24"/>
          <w:szCs w:val="24"/>
          <w:lang w:val="en-US"/>
        </w:rPr>
        <w:t>K</w:t>
      </w:r>
      <w:r w:rsidRPr="00565429">
        <w:rPr>
          <w:rFonts w:ascii="Times New Roman" w:eastAsia="Calibri" w:hAnsi="Times New Roman" w:cs="Times New Roman"/>
          <w:bCs/>
          <w:i/>
          <w:iCs/>
          <w:sz w:val="24"/>
          <w:szCs w:val="24"/>
          <w:vertAlign w:val="superscript"/>
        </w:rPr>
        <w:t>1</w:t>
      </w:r>
      <w:r w:rsidRPr="00565429">
        <w:rPr>
          <w:rFonts w:ascii="Times New Roman" w:eastAsia="Calibri" w:hAnsi="Times New Roman" w:cs="Times New Roman"/>
          <w:bCs/>
          <w:i/>
          <w:sz w:val="24"/>
          <w:szCs w:val="24"/>
        </w:rPr>
        <w:t xml:space="preserve"> </w:t>
      </w:r>
      <w:r w:rsidRPr="00565429">
        <w:rPr>
          <w:rFonts w:ascii="Times New Roman" w:eastAsia="Calibri" w:hAnsi="Times New Roman" w:cs="Times New Roman"/>
          <w:i/>
          <w:sz w:val="24"/>
          <w:szCs w:val="24"/>
        </w:rPr>
        <w:t xml:space="preserve">– </w:t>
      </w:r>
      <w:r w:rsidRPr="00565429">
        <w:rPr>
          <w:rFonts w:ascii="Times New Roman" w:eastAsia="Calibri" w:hAnsi="Times New Roman" w:cs="Times New Roman"/>
          <w:sz w:val="24"/>
          <w:szCs w:val="24"/>
        </w:rPr>
        <w:t>коэффициент страховых взносов на выплаты по оплате труда. Значение коэффициента – 1,302;</w:t>
      </w:r>
    </w:p>
    <w:p w:rsidR="00126F17" w:rsidRPr="00565429" w:rsidRDefault="00126F17" w:rsidP="00130F5F">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bCs/>
          <w:i/>
          <w:iCs/>
          <w:sz w:val="24"/>
          <w:szCs w:val="24"/>
          <w:lang w:val="en-US"/>
        </w:rPr>
        <w:t>K</w:t>
      </w:r>
      <w:r w:rsidRPr="00565429">
        <w:rPr>
          <w:rFonts w:ascii="Times New Roman" w:eastAsia="Calibri" w:hAnsi="Times New Roman" w:cs="Times New Roman"/>
          <w:bCs/>
          <w:i/>
          <w:iCs/>
          <w:sz w:val="24"/>
          <w:szCs w:val="24"/>
          <w:vertAlign w:val="superscript"/>
        </w:rPr>
        <w:t>2</w:t>
      </w:r>
      <w:r w:rsidRPr="00565429">
        <w:rPr>
          <w:rFonts w:ascii="Times New Roman" w:eastAsia="Calibri" w:hAnsi="Times New Roman" w:cs="Times New Roman"/>
          <w:bCs/>
          <w:i/>
          <w:sz w:val="24"/>
          <w:szCs w:val="24"/>
        </w:rPr>
        <w:t xml:space="preserve"> </w:t>
      </w:r>
      <w:r w:rsidRPr="00565429">
        <w:rPr>
          <w:rFonts w:ascii="Times New Roman" w:eastAsia="Calibri" w:hAnsi="Times New Roman" w:cs="Times New Roman"/>
          <w:i/>
          <w:sz w:val="24"/>
          <w:szCs w:val="24"/>
        </w:rPr>
        <w:t xml:space="preserve">– </w:t>
      </w:r>
      <w:r w:rsidRPr="00565429">
        <w:rPr>
          <w:rFonts w:ascii="Times New Roman" w:eastAsia="Calibri" w:hAnsi="Times New Roman" w:cs="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126F17" w:rsidRPr="00565429" w:rsidRDefault="00126F17" w:rsidP="00130F5F">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126F17" w:rsidRPr="00565429" w:rsidRDefault="00126F17" w:rsidP="00130F5F">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b/>
          <w:bCs/>
          <w:i/>
          <w:sz w:val="24"/>
          <w:szCs w:val="24"/>
        </w:rPr>
        <w:t>НЗ</w:t>
      </w:r>
      <w:r w:rsidRPr="00565429">
        <w:rPr>
          <w:rFonts w:ascii="Times New Roman" w:eastAsia="Calibri" w:hAnsi="Times New Roman" w:cs="Times New Roman"/>
          <w:b/>
          <w:bCs/>
          <w:i/>
          <w:sz w:val="24"/>
          <w:szCs w:val="24"/>
          <w:vertAlign w:val="subscript"/>
        </w:rPr>
        <w:t>он=</w:t>
      </w:r>
      <w:r w:rsidRPr="00565429">
        <w:rPr>
          <w:rFonts w:ascii="Times New Roman" w:eastAsia="Calibri" w:hAnsi="Times New Roman" w:cs="Times New Roman"/>
          <w:b/>
          <w:bCs/>
          <w:i/>
          <w:sz w:val="24"/>
          <w:szCs w:val="24"/>
        </w:rPr>
        <w:t xml:space="preserve"> НЗ </w:t>
      </w:r>
      <w:r w:rsidRPr="00565429">
        <w:rPr>
          <w:rFonts w:ascii="Times New Roman" w:eastAsia="Calibri" w:hAnsi="Times New Roman" w:cs="Times New Roman"/>
          <w:b/>
          <w:bCs/>
          <w:i/>
          <w:sz w:val="24"/>
          <w:szCs w:val="24"/>
          <w:vertAlign w:val="superscript"/>
          <w:lang w:val="en-US"/>
        </w:rPr>
        <w:t>j</w:t>
      </w:r>
      <w:r w:rsidRPr="00565429">
        <w:rPr>
          <w:rFonts w:ascii="Times New Roman" w:eastAsia="Calibri" w:hAnsi="Times New Roman" w:cs="Times New Roman"/>
          <w:b/>
          <w:bCs/>
          <w:i/>
          <w:sz w:val="24"/>
          <w:szCs w:val="24"/>
          <w:vertAlign w:val="subscript"/>
        </w:rPr>
        <w:t xml:space="preserve">отпп </w:t>
      </w:r>
      <w:r w:rsidRPr="00565429">
        <w:rPr>
          <w:rFonts w:ascii="Times New Roman" w:eastAsia="Calibri" w:hAnsi="Times New Roman" w:cs="Times New Roman"/>
          <w:b/>
          <w:bCs/>
          <w:i/>
          <w:sz w:val="24"/>
          <w:szCs w:val="24"/>
        </w:rPr>
        <w:t>+ НЗ</w:t>
      </w:r>
      <w:r w:rsidRPr="00565429">
        <w:rPr>
          <w:rFonts w:ascii="Times New Roman" w:eastAsia="Calibri" w:hAnsi="Times New Roman" w:cs="Times New Roman"/>
          <w:b/>
          <w:bCs/>
          <w:i/>
          <w:sz w:val="24"/>
          <w:szCs w:val="24"/>
          <w:vertAlign w:val="subscript"/>
        </w:rPr>
        <w:t xml:space="preserve">ком </w:t>
      </w:r>
      <w:r w:rsidRPr="00565429">
        <w:rPr>
          <w:rFonts w:ascii="Times New Roman" w:eastAsia="Calibri" w:hAnsi="Times New Roman" w:cs="Times New Roman"/>
          <w:b/>
          <w:bCs/>
          <w:i/>
          <w:sz w:val="24"/>
          <w:szCs w:val="24"/>
        </w:rPr>
        <w:t xml:space="preserve">+ НЗ </w:t>
      </w:r>
      <w:r w:rsidRPr="00565429">
        <w:rPr>
          <w:rFonts w:ascii="Times New Roman" w:eastAsia="Calibri" w:hAnsi="Times New Roman" w:cs="Times New Roman"/>
          <w:b/>
          <w:bCs/>
          <w:i/>
          <w:sz w:val="24"/>
          <w:szCs w:val="24"/>
          <w:vertAlign w:val="superscript"/>
          <w:lang w:val="en-US"/>
        </w:rPr>
        <w:t>j</w:t>
      </w:r>
      <w:r w:rsidRPr="00565429">
        <w:rPr>
          <w:rFonts w:ascii="Times New Roman" w:eastAsia="Calibri" w:hAnsi="Times New Roman" w:cs="Times New Roman"/>
          <w:b/>
          <w:bCs/>
          <w:i/>
          <w:sz w:val="24"/>
          <w:szCs w:val="24"/>
          <w:vertAlign w:val="superscript"/>
        </w:rPr>
        <w:t xml:space="preserve"> </w:t>
      </w:r>
      <w:r w:rsidRPr="00565429">
        <w:rPr>
          <w:rFonts w:ascii="Times New Roman" w:eastAsia="Calibri" w:hAnsi="Times New Roman" w:cs="Times New Roman"/>
          <w:b/>
          <w:bCs/>
          <w:i/>
          <w:sz w:val="24"/>
          <w:szCs w:val="24"/>
          <w:vertAlign w:val="subscript"/>
        </w:rPr>
        <w:t xml:space="preserve">пк </w:t>
      </w:r>
      <w:r w:rsidRPr="00565429">
        <w:rPr>
          <w:rFonts w:ascii="Times New Roman" w:eastAsia="Calibri" w:hAnsi="Times New Roman" w:cs="Times New Roman"/>
          <w:b/>
          <w:bCs/>
          <w:i/>
          <w:sz w:val="24"/>
          <w:szCs w:val="24"/>
        </w:rPr>
        <w:t xml:space="preserve">+ НЗ </w:t>
      </w:r>
      <w:r w:rsidRPr="00565429">
        <w:rPr>
          <w:rFonts w:ascii="Times New Roman" w:eastAsia="Calibri" w:hAnsi="Times New Roman" w:cs="Times New Roman"/>
          <w:b/>
          <w:bCs/>
          <w:i/>
          <w:sz w:val="24"/>
          <w:szCs w:val="24"/>
          <w:vertAlign w:val="superscript"/>
          <w:lang w:val="en-US"/>
        </w:rPr>
        <w:t>j</w:t>
      </w:r>
      <w:r w:rsidRPr="00565429">
        <w:rPr>
          <w:rFonts w:ascii="Times New Roman" w:eastAsia="Calibri" w:hAnsi="Times New Roman" w:cs="Times New Roman"/>
          <w:b/>
          <w:bCs/>
          <w:i/>
          <w:sz w:val="24"/>
          <w:szCs w:val="24"/>
          <w:vertAlign w:val="subscript"/>
        </w:rPr>
        <w:t xml:space="preserve">ни </w:t>
      </w:r>
      <w:r w:rsidRPr="00565429">
        <w:rPr>
          <w:rFonts w:ascii="Times New Roman" w:eastAsia="Calibri" w:hAnsi="Times New Roman" w:cs="Times New Roman"/>
          <w:b/>
          <w:bCs/>
          <w:i/>
          <w:sz w:val="24"/>
          <w:szCs w:val="24"/>
        </w:rPr>
        <w:t>+ НЗ</w:t>
      </w:r>
      <w:r w:rsidRPr="00565429">
        <w:rPr>
          <w:rFonts w:ascii="Times New Roman" w:eastAsia="Calibri" w:hAnsi="Times New Roman" w:cs="Times New Roman"/>
          <w:b/>
          <w:bCs/>
          <w:i/>
          <w:sz w:val="24"/>
          <w:szCs w:val="24"/>
          <w:vertAlign w:val="subscript"/>
        </w:rPr>
        <w:t xml:space="preserve">ди </w:t>
      </w:r>
      <w:r w:rsidRPr="00565429">
        <w:rPr>
          <w:rFonts w:ascii="Times New Roman" w:eastAsia="Calibri" w:hAnsi="Times New Roman" w:cs="Times New Roman"/>
          <w:b/>
          <w:bCs/>
          <w:i/>
          <w:sz w:val="24"/>
          <w:szCs w:val="24"/>
        </w:rPr>
        <w:t>+ НЗ</w:t>
      </w:r>
      <w:r w:rsidRPr="00565429">
        <w:rPr>
          <w:rFonts w:ascii="Times New Roman" w:eastAsia="Calibri" w:hAnsi="Times New Roman" w:cs="Times New Roman"/>
          <w:b/>
          <w:bCs/>
          <w:i/>
          <w:sz w:val="24"/>
          <w:szCs w:val="24"/>
          <w:vertAlign w:val="subscript"/>
        </w:rPr>
        <w:t xml:space="preserve">вс </w:t>
      </w:r>
      <w:r w:rsidRPr="00565429">
        <w:rPr>
          <w:rFonts w:ascii="Times New Roman" w:eastAsia="Calibri" w:hAnsi="Times New Roman" w:cs="Times New Roman"/>
          <w:b/>
          <w:bCs/>
          <w:i/>
          <w:sz w:val="24"/>
          <w:szCs w:val="24"/>
        </w:rPr>
        <w:t xml:space="preserve">+ НЗ </w:t>
      </w:r>
      <w:r w:rsidRPr="00565429">
        <w:rPr>
          <w:rFonts w:ascii="Times New Roman" w:eastAsia="Calibri" w:hAnsi="Times New Roman" w:cs="Times New Roman"/>
          <w:b/>
          <w:bCs/>
          <w:i/>
          <w:sz w:val="24"/>
          <w:szCs w:val="24"/>
          <w:vertAlign w:val="superscript"/>
          <w:lang w:val="en-US"/>
        </w:rPr>
        <w:t>j</w:t>
      </w:r>
      <w:r w:rsidRPr="00565429">
        <w:rPr>
          <w:rFonts w:ascii="Times New Roman" w:eastAsia="Calibri" w:hAnsi="Times New Roman" w:cs="Times New Roman"/>
          <w:b/>
          <w:bCs/>
          <w:i/>
          <w:sz w:val="24"/>
          <w:szCs w:val="24"/>
          <w:vertAlign w:val="subscript"/>
        </w:rPr>
        <w:t xml:space="preserve">тр </w:t>
      </w:r>
      <w:r w:rsidRPr="00565429">
        <w:rPr>
          <w:rFonts w:ascii="Times New Roman" w:eastAsia="Calibri" w:hAnsi="Times New Roman" w:cs="Times New Roman"/>
          <w:b/>
          <w:bCs/>
          <w:i/>
          <w:sz w:val="24"/>
          <w:szCs w:val="24"/>
        </w:rPr>
        <w:t xml:space="preserve">+ НЗ </w:t>
      </w:r>
      <w:r w:rsidRPr="00565429">
        <w:rPr>
          <w:rFonts w:ascii="Times New Roman" w:eastAsia="Calibri" w:hAnsi="Times New Roman" w:cs="Times New Roman"/>
          <w:b/>
          <w:bCs/>
          <w:i/>
          <w:sz w:val="24"/>
          <w:szCs w:val="24"/>
          <w:vertAlign w:val="superscript"/>
          <w:lang w:val="en-US"/>
        </w:rPr>
        <w:t>j</w:t>
      </w:r>
      <w:r w:rsidRPr="00565429">
        <w:rPr>
          <w:rFonts w:ascii="Times New Roman" w:eastAsia="Calibri" w:hAnsi="Times New Roman" w:cs="Times New Roman"/>
          <w:b/>
          <w:bCs/>
          <w:i/>
          <w:sz w:val="24"/>
          <w:szCs w:val="24"/>
          <w:vertAlign w:val="subscript"/>
        </w:rPr>
        <w:t>пр</w:t>
      </w:r>
      <w:r w:rsidRPr="00565429">
        <w:rPr>
          <w:rFonts w:ascii="Times New Roman" w:eastAsia="Calibri" w:hAnsi="Times New Roman" w:cs="Times New Roman"/>
          <w:sz w:val="24"/>
          <w:szCs w:val="24"/>
        </w:rPr>
        <w:t xml:space="preserve"> , где</w:t>
      </w:r>
    </w:p>
    <w:p w:rsidR="00126F17" w:rsidRPr="00565429" w:rsidRDefault="00126F17" w:rsidP="00130F5F">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b/>
          <w:bCs/>
          <w:i/>
          <w:sz w:val="24"/>
          <w:szCs w:val="24"/>
        </w:rPr>
        <w:t xml:space="preserve">НЗ </w:t>
      </w:r>
      <w:r w:rsidRPr="00565429">
        <w:rPr>
          <w:rFonts w:ascii="Times New Roman" w:eastAsia="Calibri" w:hAnsi="Times New Roman" w:cs="Times New Roman"/>
          <w:b/>
          <w:bCs/>
          <w:i/>
          <w:sz w:val="24"/>
          <w:szCs w:val="24"/>
          <w:vertAlign w:val="superscript"/>
          <w:lang w:val="en-US"/>
        </w:rPr>
        <w:t>j</w:t>
      </w:r>
      <w:r w:rsidRPr="00565429">
        <w:rPr>
          <w:rFonts w:ascii="Times New Roman" w:eastAsia="Calibri" w:hAnsi="Times New Roman" w:cs="Times New Roman"/>
          <w:b/>
          <w:bCs/>
          <w:i/>
          <w:sz w:val="24"/>
          <w:szCs w:val="24"/>
          <w:vertAlign w:val="subscript"/>
        </w:rPr>
        <w:t>отпп</w:t>
      </w:r>
      <w:r w:rsidRPr="00565429">
        <w:rPr>
          <w:rFonts w:ascii="Times New Roman" w:eastAsia="Calibri" w:hAnsi="Times New Roman" w:cs="Times New Roman"/>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565429">
        <w:rPr>
          <w:rFonts w:ascii="Times New Roman" w:eastAsia="Calibri" w:hAnsi="Times New Roman" w:cs="Times New Roman"/>
          <w:sz w:val="24"/>
          <w:szCs w:val="24"/>
          <w:lang w:val="en-US"/>
        </w:rPr>
        <w:t>j</w:t>
      </w:r>
      <w:r w:rsidRPr="00565429">
        <w:rPr>
          <w:rFonts w:ascii="Times New Roman" w:eastAsia="Calibri" w:hAnsi="Times New Roman" w:cs="Times New Roman"/>
          <w:sz w:val="24"/>
          <w:szCs w:val="24"/>
        </w:rPr>
        <w:t>;</w:t>
      </w:r>
    </w:p>
    <w:p w:rsidR="00126F17" w:rsidRPr="00565429" w:rsidRDefault="00126F17" w:rsidP="000B1DC9">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b/>
          <w:bCs/>
          <w:i/>
          <w:sz w:val="24"/>
          <w:szCs w:val="24"/>
        </w:rPr>
        <w:t xml:space="preserve">НЗ </w:t>
      </w:r>
      <w:r w:rsidRPr="00565429">
        <w:rPr>
          <w:rFonts w:ascii="Times New Roman" w:eastAsia="Calibri" w:hAnsi="Times New Roman" w:cs="Times New Roman"/>
          <w:b/>
          <w:bCs/>
          <w:i/>
          <w:sz w:val="24"/>
          <w:szCs w:val="24"/>
          <w:vertAlign w:val="superscript"/>
          <w:lang w:val="en-US"/>
        </w:rPr>
        <w:t>j</w:t>
      </w:r>
      <w:r w:rsidRPr="00565429">
        <w:rPr>
          <w:rFonts w:ascii="Times New Roman" w:eastAsia="Calibri" w:hAnsi="Times New Roman" w:cs="Times New Roman"/>
          <w:b/>
          <w:bCs/>
          <w:i/>
          <w:sz w:val="24"/>
          <w:szCs w:val="24"/>
          <w:vertAlign w:val="superscript"/>
        </w:rPr>
        <w:t xml:space="preserve"> </w:t>
      </w:r>
      <w:r w:rsidRPr="00565429">
        <w:rPr>
          <w:rFonts w:ascii="Times New Roman" w:eastAsia="Calibri" w:hAnsi="Times New Roman" w:cs="Times New Roman"/>
          <w:b/>
          <w:bCs/>
          <w:i/>
          <w:sz w:val="24"/>
          <w:szCs w:val="24"/>
          <w:vertAlign w:val="subscript"/>
        </w:rPr>
        <w:t xml:space="preserve">пк </w:t>
      </w:r>
      <w:r w:rsidRPr="00565429">
        <w:rPr>
          <w:rFonts w:ascii="Times New Roman" w:eastAsia="Calibri" w:hAnsi="Times New Roman" w:cs="Times New Roman"/>
          <w:sz w:val="24"/>
          <w:szCs w:val="24"/>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565429">
        <w:rPr>
          <w:rFonts w:ascii="Times New Roman" w:eastAsia="Calibri" w:hAnsi="Times New Roman" w:cs="Times New Roman"/>
          <w:sz w:val="24"/>
          <w:szCs w:val="24"/>
          <w:lang w:val="en-US"/>
        </w:rPr>
        <w:t>j</w:t>
      </w:r>
      <w:r w:rsidRPr="00565429">
        <w:rPr>
          <w:rFonts w:ascii="Times New Roman" w:eastAsia="Calibri" w:hAnsi="Times New Roman" w:cs="Times New Roman"/>
          <w:sz w:val="24"/>
          <w:szCs w:val="24"/>
        </w:rPr>
        <w:t>);</w:t>
      </w:r>
    </w:p>
    <w:p w:rsidR="00126F17" w:rsidRPr="00565429" w:rsidRDefault="00126F17" w:rsidP="000B1DC9">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b/>
          <w:bCs/>
          <w:i/>
          <w:sz w:val="24"/>
          <w:szCs w:val="24"/>
        </w:rPr>
        <w:t>НЗ</w:t>
      </w:r>
      <w:r w:rsidRPr="00565429">
        <w:rPr>
          <w:rFonts w:ascii="Times New Roman" w:eastAsia="Calibri" w:hAnsi="Times New Roman" w:cs="Times New Roman"/>
          <w:b/>
          <w:bCs/>
          <w:i/>
          <w:sz w:val="24"/>
          <w:szCs w:val="24"/>
          <w:vertAlign w:val="subscript"/>
        </w:rPr>
        <w:t>ком</w:t>
      </w:r>
      <w:r w:rsidRPr="00565429">
        <w:rPr>
          <w:rFonts w:ascii="Times New Roman" w:eastAsia="Calibri" w:hAnsi="Times New Roman" w:cs="Times New Roman"/>
          <w:sz w:val="24"/>
          <w:szCs w:val="24"/>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126F17" w:rsidRPr="00565429" w:rsidRDefault="00126F17" w:rsidP="000B1DC9">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b/>
          <w:bCs/>
          <w:i/>
          <w:sz w:val="24"/>
          <w:szCs w:val="24"/>
        </w:rPr>
        <w:t xml:space="preserve">НЗ </w:t>
      </w:r>
      <w:r w:rsidRPr="00565429">
        <w:rPr>
          <w:rFonts w:ascii="Times New Roman" w:eastAsia="Calibri" w:hAnsi="Times New Roman" w:cs="Times New Roman"/>
          <w:b/>
          <w:bCs/>
          <w:i/>
          <w:sz w:val="24"/>
          <w:szCs w:val="24"/>
          <w:vertAlign w:val="superscript"/>
          <w:lang w:val="en-US"/>
        </w:rPr>
        <w:t>j</w:t>
      </w:r>
      <w:r w:rsidRPr="00565429">
        <w:rPr>
          <w:rFonts w:ascii="Times New Roman" w:eastAsia="Calibri" w:hAnsi="Times New Roman" w:cs="Times New Roman"/>
          <w:b/>
          <w:bCs/>
          <w:i/>
          <w:sz w:val="24"/>
          <w:szCs w:val="24"/>
          <w:vertAlign w:val="subscript"/>
        </w:rPr>
        <w:t>ни</w:t>
      </w:r>
      <w:r w:rsidRPr="00565429">
        <w:rPr>
          <w:rFonts w:ascii="Times New Roman" w:eastAsia="Calibri" w:hAnsi="Times New Roman" w:cs="Times New Roman"/>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565429">
        <w:rPr>
          <w:rFonts w:ascii="Times New Roman" w:eastAsia="Calibri" w:hAnsi="Times New Roman" w:cs="Times New Roman"/>
          <w:sz w:val="24"/>
          <w:szCs w:val="24"/>
          <w:lang w:val="en-US"/>
        </w:rPr>
        <w:t>j</w:t>
      </w:r>
      <w:r w:rsidRPr="00565429">
        <w:rPr>
          <w:rFonts w:ascii="Times New Roman" w:eastAsia="Calibri" w:hAnsi="Times New Roman" w:cs="Times New Roman"/>
          <w:sz w:val="24"/>
          <w:szCs w:val="24"/>
        </w:rPr>
        <w:t>;</w:t>
      </w:r>
    </w:p>
    <w:p w:rsidR="00126F17" w:rsidRPr="00565429" w:rsidRDefault="00126F17" w:rsidP="000B1DC9">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b/>
          <w:bCs/>
          <w:i/>
          <w:sz w:val="24"/>
          <w:szCs w:val="24"/>
        </w:rPr>
        <w:t>НЗ</w:t>
      </w:r>
      <w:r w:rsidRPr="00565429">
        <w:rPr>
          <w:rFonts w:ascii="Times New Roman" w:eastAsia="Calibri" w:hAnsi="Times New Roman" w:cs="Times New Roman"/>
          <w:b/>
          <w:bCs/>
          <w:i/>
          <w:sz w:val="24"/>
          <w:szCs w:val="24"/>
          <w:vertAlign w:val="subscript"/>
        </w:rPr>
        <w:t xml:space="preserve">ди </w:t>
      </w:r>
      <w:r w:rsidRPr="00565429">
        <w:rPr>
          <w:rFonts w:ascii="Times New Roman" w:eastAsia="Calibri" w:hAnsi="Times New Roman" w:cs="Times New Roman"/>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126F17" w:rsidRPr="00565429" w:rsidRDefault="00126F17" w:rsidP="000B1DC9">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b/>
          <w:bCs/>
          <w:i/>
          <w:sz w:val="24"/>
          <w:szCs w:val="24"/>
        </w:rPr>
        <w:t>НЗ</w:t>
      </w:r>
      <w:r w:rsidRPr="00565429">
        <w:rPr>
          <w:rFonts w:ascii="Times New Roman" w:eastAsia="Calibri" w:hAnsi="Times New Roman" w:cs="Times New Roman"/>
          <w:b/>
          <w:bCs/>
          <w:i/>
          <w:sz w:val="24"/>
          <w:szCs w:val="24"/>
          <w:vertAlign w:val="subscript"/>
        </w:rPr>
        <w:t>вс</w:t>
      </w:r>
      <w:r w:rsidRPr="00565429">
        <w:rPr>
          <w:rFonts w:ascii="Times New Roman" w:eastAsia="Calibri" w:hAnsi="Times New Roman" w:cs="Times New Roman"/>
          <w:sz w:val="24"/>
          <w:szCs w:val="24"/>
        </w:rPr>
        <w:t xml:space="preserve"> - нормативные затраты на приобретение услуг связи;</w:t>
      </w:r>
    </w:p>
    <w:p w:rsidR="00126F17" w:rsidRPr="00565429" w:rsidRDefault="00126F17" w:rsidP="000B1DC9">
      <w:pPr>
        <w:widowControl w:val="0"/>
        <w:tabs>
          <w:tab w:val="left" w:pos="8222"/>
        </w:tabs>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b/>
          <w:bCs/>
          <w:i/>
          <w:sz w:val="24"/>
          <w:szCs w:val="24"/>
        </w:rPr>
        <w:t xml:space="preserve">НЗ </w:t>
      </w:r>
      <w:r w:rsidRPr="00565429">
        <w:rPr>
          <w:rFonts w:ascii="Times New Roman" w:eastAsia="Calibri" w:hAnsi="Times New Roman" w:cs="Times New Roman"/>
          <w:b/>
          <w:bCs/>
          <w:i/>
          <w:sz w:val="24"/>
          <w:szCs w:val="24"/>
          <w:vertAlign w:val="superscript"/>
          <w:lang w:val="en-US"/>
        </w:rPr>
        <w:t>j</w:t>
      </w:r>
      <w:r w:rsidRPr="00565429">
        <w:rPr>
          <w:rFonts w:ascii="Times New Roman" w:eastAsia="Calibri" w:hAnsi="Times New Roman" w:cs="Times New Roman"/>
          <w:b/>
          <w:bCs/>
          <w:i/>
          <w:sz w:val="24"/>
          <w:szCs w:val="24"/>
          <w:vertAlign w:val="subscript"/>
        </w:rPr>
        <w:t xml:space="preserve">тр </w:t>
      </w:r>
      <w:r w:rsidRPr="00565429">
        <w:rPr>
          <w:rFonts w:ascii="Times New Roman" w:eastAsia="Calibri" w:hAnsi="Times New Roman" w:cs="Times New Roman"/>
          <w:sz w:val="24"/>
          <w:szCs w:val="24"/>
        </w:rPr>
        <w:t xml:space="preserve">- нормативные затраты на приобретение транспортных услуг по АООП типа </w:t>
      </w:r>
      <w:r w:rsidRPr="00565429">
        <w:rPr>
          <w:rFonts w:ascii="Times New Roman" w:eastAsia="Calibri" w:hAnsi="Times New Roman" w:cs="Times New Roman"/>
          <w:sz w:val="24"/>
          <w:szCs w:val="24"/>
          <w:lang w:val="en-US"/>
        </w:rPr>
        <w:t>j</w:t>
      </w:r>
      <w:r w:rsidRPr="00565429">
        <w:rPr>
          <w:rFonts w:ascii="Times New Roman" w:eastAsia="Calibri" w:hAnsi="Times New Roman" w:cs="Times New Roman"/>
          <w:sz w:val="24"/>
          <w:szCs w:val="24"/>
        </w:rPr>
        <w:t xml:space="preserve"> (в соответствии с кадровыми и материально-техническими условиями с учетом специфики обучающихся);</w:t>
      </w:r>
    </w:p>
    <w:p w:rsidR="00126F17" w:rsidRPr="00565429" w:rsidRDefault="00126F17" w:rsidP="000B1DC9">
      <w:pPr>
        <w:widowControl w:val="0"/>
        <w:tabs>
          <w:tab w:val="left" w:pos="8222"/>
        </w:tabs>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b/>
          <w:bCs/>
          <w:i/>
          <w:sz w:val="24"/>
          <w:szCs w:val="24"/>
        </w:rPr>
        <w:t xml:space="preserve">НЗ </w:t>
      </w:r>
      <w:r w:rsidRPr="00565429">
        <w:rPr>
          <w:rFonts w:ascii="Times New Roman" w:eastAsia="Calibri" w:hAnsi="Times New Roman" w:cs="Times New Roman"/>
          <w:b/>
          <w:bCs/>
          <w:i/>
          <w:sz w:val="24"/>
          <w:szCs w:val="24"/>
          <w:vertAlign w:val="superscript"/>
          <w:lang w:val="en-US"/>
        </w:rPr>
        <w:t>j</w:t>
      </w:r>
      <w:r w:rsidRPr="00565429">
        <w:rPr>
          <w:rFonts w:ascii="Times New Roman" w:eastAsia="Calibri" w:hAnsi="Times New Roman" w:cs="Times New Roman"/>
          <w:b/>
          <w:bCs/>
          <w:i/>
          <w:sz w:val="24"/>
          <w:szCs w:val="24"/>
          <w:vertAlign w:val="subscript"/>
        </w:rPr>
        <w:t>пр</w:t>
      </w:r>
      <w:r w:rsidRPr="00565429">
        <w:rPr>
          <w:rFonts w:ascii="Times New Roman" w:eastAsia="Calibri" w:hAnsi="Times New Roman" w:cs="Times New Roman"/>
          <w:sz w:val="24"/>
          <w:szCs w:val="24"/>
        </w:rPr>
        <w:t xml:space="preserve"> - прочие нормативные затраты на общехозяйственные нужды по АООП типа </w:t>
      </w:r>
      <w:r w:rsidRPr="00565429">
        <w:rPr>
          <w:rFonts w:ascii="Times New Roman" w:eastAsia="Calibri" w:hAnsi="Times New Roman" w:cs="Times New Roman"/>
          <w:sz w:val="24"/>
          <w:szCs w:val="24"/>
          <w:lang w:val="en-US"/>
        </w:rPr>
        <w:t>j</w:t>
      </w:r>
      <w:r w:rsidRPr="00565429">
        <w:rPr>
          <w:rFonts w:ascii="Times New Roman" w:eastAsia="Calibri" w:hAnsi="Times New Roman" w:cs="Times New Roman"/>
          <w:sz w:val="24"/>
          <w:szCs w:val="24"/>
        </w:rPr>
        <w:t xml:space="preserve"> (в соответствии с кадровыми и материально-техническими условиями с учетом специфики обучающихся).</w:t>
      </w:r>
    </w:p>
    <w:p w:rsidR="00126F17" w:rsidRPr="00565429" w:rsidRDefault="00126F17" w:rsidP="00130F5F">
      <w:pPr>
        <w:widowControl w:val="0"/>
        <w:spacing w:after="0" w:line="240" w:lineRule="auto"/>
        <w:ind w:firstLine="993"/>
        <w:rPr>
          <w:rFonts w:ascii="Times New Roman" w:eastAsia="SimSun" w:hAnsi="Times New Roman" w:cs="Times New Roman"/>
          <w:b/>
          <w:kern w:val="1"/>
          <w:sz w:val="24"/>
          <w:szCs w:val="24"/>
          <w:lang w:eastAsia="hi-IN" w:bidi="hi-IN"/>
        </w:rPr>
      </w:pPr>
      <w:r w:rsidRPr="00565429">
        <w:rPr>
          <w:rFonts w:ascii="Times New Roman" w:eastAsia="SimSun" w:hAnsi="Times New Roman" w:cs="Times New Roman"/>
          <w:b/>
          <w:kern w:val="1"/>
          <w:sz w:val="24"/>
          <w:szCs w:val="24"/>
          <w:lang w:eastAsia="hi-IN" w:bidi="hi-IN"/>
        </w:rPr>
        <w:t xml:space="preserve">Материально-технические условия реализации АООП НОО для детей с </w:t>
      </w:r>
      <w:r w:rsidR="00280F23" w:rsidRPr="00565429">
        <w:rPr>
          <w:rFonts w:ascii="Times New Roman" w:eastAsia="SimSun" w:hAnsi="Times New Roman" w:cs="Times New Roman"/>
          <w:b/>
          <w:kern w:val="1"/>
          <w:sz w:val="24"/>
          <w:szCs w:val="24"/>
          <w:lang w:eastAsia="hi-IN" w:bidi="hi-IN"/>
        </w:rPr>
        <w:t>ЗПР</w:t>
      </w:r>
      <w:r w:rsidRPr="00565429">
        <w:rPr>
          <w:rFonts w:ascii="Times New Roman" w:eastAsia="SimSun" w:hAnsi="Times New Roman" w:cs="Times New Roman"/>
          <w:b/>
          <w:kern w:val="1"/>
          <w:sz w:val="24"/>
          <w:szCs w:val="24"/>
          <w:lang w:eastAsia="hi-IN" w:bidi="hi-IN"/>
        </w:rPr>
        <w:t xml:space="preserve"> </w:t>
      </w:r>
    </w:p>
    <w:p w:rsidR="00126F17" w:rsidRPr="00565429" w:rsidRDefault="00126F17" w:rsidP="000B1DC9">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Материально-технические условия реализации основной образовательной программы начального общего образования обеспечивают:</w:t>
      </w:r>
    </w:p>
    <w:p w:rsidR="00126F17" w:rsidRPr="00565429" w:rsidRDefault="00126F17" w:rsidP="000B1DC9">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126F17" w:rsidRPr="00565429" w:rsidRDefault="00126F17" w:rsidP="000B1DC9">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2)</w:t>
      </w:r>
      <w:r w:rsidR="009D41B8" w:rsidRPr="00565429">
        <w:rPr>
          <w:rFonts w:ascii="Times New Roman" w:eastAsia="SimSun" w:hAnsi="Times New Roman" w:cs="Times New Roman"/>
          <w:kern w:val="1"/>
          <w:sz w:val="24"/>
          <w:szCs w:val="24"/>
          <w:lang w:eastAsia="hi-IN" w:bidi="hi-IN"/>
        </w:rPr>
        <w:t xml:space="preserve">  </w:t>
      </w:r>
      <w:r w:rsidRPr="00565429">
        <w:rPr>
          <w:rFonts w:ascii="Times New Roman" w:eastAsia="SimSun" w:hAnsi="Times New Roman" w:cs="Times New Roman"/>
          <w:kern w:val="1"/>
          <w:sz w:val="24"/>
          <w:szCs w:val="24"/>
          <w:lang w:eastAsia="hi-IN" w:bidi="hi-IN"/>
        </w:rPr>
        <w:t xml:space="preserve"> соблюдение:</w:t>
      </w:r>
    </w:p>
    <w:p w:rsidR="00126F17" w:rsidRPr="00565429" w:rsidRDefault="00126F17" w:rsidP="00C82AF5">
      <w:pPr>
        <w:pStyle w:val="affff4"/>
        <w:numPr>
          <w:ilvl w:val="0"/>
          <w:numId w:val="171"/>
        </w:numPr>
        <w:spacing w:line="240" w:lineRule="auto"/>
        <w:ind w:left="0" w:firstLine="0"/>
        <w:jc w:val="both"/>
        <w:rPr>
          <w:rFonts w:eastAsia="SimSun" w:cs="Times New Roman"/>
          <w:lang w:eastAsia="hi-IN" w:bidi="hi-IN"/>
        </w:rPr>
      </w:pPr>
      <w:r w:rsidRPr="00565429">
        <w:rPr>
          <w:rFonts w:eastAsia="SimSun" w:cs="Times New Roman"/>
          <w:lang w:eastAsia="hi-IN" w:bidi="hi-IN"/>
        </w:rPr>
        <w:t>санитарно-гигиенических норм образовательной деятельности (требования к водоснабжению, канализации, освещению, воздушно-тепловому режиму и т. д.);</w:t>
      </w:r>
    </w:p>
    <w:p w:rsidR="00126F17" w:rsidRPr="00565429" w:rsidRDefault="00126F17" w:rsidP="00C82AF5">
      <w:pPr>
        <w:pStyle w:val="affff4"/>
        <w:numPr>
          <w:ilvl w:val="0"/>
          <w:numId w:val="171"/>
        </w:numPr>
        <w:spacing w:line="240" w:lineRule="auto"/>
        <w:ind w:left="0" w:firstLine="0"/>
        <w:jc w:val="both"/>
        <w:rPr>
          <w:rFonts w:eastAsia="SimSun" w:cs="Times New Roman"/>
          <w:lang w:eastAsia="hi-IN" w:bidi="hi-IN"/>
        </w:rPr>
      </w:pPr>
      <w:r w:rsidRPr="00565429">
        <w:rPr>
          <w:rFonts w:eastAsia="SimSun" w:cs="Times New Roman"/>
          <w:lang w:eastAsia="hi-IN" w:bidi="hi-IN"/>
        </w:rPr>
        <w:t>санитарно-бытовых условий (наличие оборудованных гардеробов, санузлов, мест личной гигиены и т. д.);</w:t>
      </w:r>
    </w:p>
    <w:p w:rsidR="00126F17" w:rsidRPr="00565429" w:rsidRDefault="00126F17" w:rsidP="00C82AF5">
      <w:pPr>
        <w:pStyle w:val="affff4"/>
        <w:numPr>
          <w:ilvl w:val="0"/>
          <w:numId w:val="171"/>
        </w:numPr>
        <w:spacing w:line="240" w:lineRule="auto"/>
        <w:ind w:left="0" w:firstLine="0"/>
        <w:jc w:val="both"/>
        <w:rPr>
          <w:rFonts w:eastAsia="SimSun" w:cs="Times New Roman"/>
          <w:lang w:eastAsia="hi-IN" w:bidi="hi-IN"/>
        </w:rPr>
      </w:pPr>
      <w:r w:rsidRPr="00565429">
        <w:rPr>
          <w:rFonts w:eastAsia="SimSun" w:cs="Times New Roman"/>
          <w:lang w:eastAsia="hi-IN" w:bidi="hi-IN"/>
        </w:rPr>
        <w:t>социально-бытовых условий (наличие оборудованного рабочего места, учительской, комнаты психологической разгрузки и т.д.);</w:t>
      </w:r>
    </w:p>
    <w:p w:rsidR="00126F17" w:rsidRPr="00565429" w:rsidRDefault="00126F17" w:rsidP="00C82AF5">
      <w:pPr>
        <w:pStyle w:val="affff4"/>
        <w:numPr>
          <w:ilvl w:val="0"/>
          <w:numId w:val="171"/>
        </w:numPr>
        <w:spacing w:line="240" w:lineRule="auto"/>
        <w:ind w:left="0" w:firstLine="0"/>
        <w:jc w:val="both"/>
        <w:rPr>
          <w:rFonts w:eastAsia="SimSun" w:cs="Times New Roman"/>
          <w:lang w:eastAsia="hi-IN" w:bidi="hi-IN"/>
        </w:rPr>
      </w:pPr>
      <w:r w:rsidRPr="00565429">
        <w:rPr>
          <w:rFonts w:eastAsia="SimSun" w:cs="Times New Roman"/>
          <w:lang w:eastAsia="hi-IN" w:bidi="hi-IN"/>
        </w:rPr>
        <w:t>пожарной и электробезопасности;</w:t>
      </w:r>
    </w:p>
    <w:p w:rsidR="00126F17" w:rsidRPr="00565429" w:rsidRDefault="00126F17" w:rsidP="00C82AF5">
      <w:pPr>
        <w:pStyle w:val="affff4"/>
        <w:numPr>
          <w:ilvl w:val="0"/>
          <w:numId w:val="171"/>
        </w:numPr>
        <w:spacing w:line="240" w:lineRule="auto"/>
        <w:ind w:left="0" w:firstLine="0"/>
        <w:jc w:val="both"/>
        <w:rPr>
          <w:rFonts w:eastAsia="SimSun" w:cs="Times New Roman"/>
          <w:lang w:eastAsia="hi-IN" w:bidi="hi-IN"/>
        </w:rPr>
      </w:pPr>
      <w:r w:rsidRPr="00565429">
        <w:rPr>
          <w:rFonts w:eastAsia="SimSun" w:cs="Times New Roman"/>
          <w:lang w:eastAsia="hi-IN" w:bidi="hi-IN"/>
        </w:rPr>
        <w:t>требований охраны труда;</w:t>
      </w:r>
    </w:p>
    <w:p w:rsidR="00126F17" w:rsidRPr="00565429" w:rsidRDefault="00126F17" w:rsidP="00C82AF5">
      <w:pPr>
        <w:pStyle w:val="affff4"/>
        <w:numPr>
          <w:ilvl w:val="0"/>
          <w:numId w:val="171"/>
        </w:numPr>
        <w:spacing w:line="240" w:lineRule="auto"/>
        <w:ind w:left="0" w:firstLine="0"/>
        <w:jc w:val="both"/>
        <w:rPr>
          <w:rFonts w:eastAsia="SimSun" w:cs="Times New Roman"/>
          <w:lang w:eastAsia="hi-IN" w:bidi="hi-IN"/>
        </w:rPr>
      </w:pPr>
      <w:r w:rsidRPr="00565429">
        <w:rPr>
          <w:rFonts w:eastAsia="SimSun" w:cs="Times New Roman"/>
          <w:lang w:eastAsia="hi-IN" w:bidi="hi-IN"/>
        </w:rPr>
        <w:t>своевременных сроков и необходимых объемов текущего и капитального ремонта;</w:t>
      </w:r>
    </w:p>
    <w:p w:rsidR="00126F17" w:rsidRPr="00565429" w:rsidRDefault="00126F17" w:rsidP="000B1DC9">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3)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w:t>
      </w:r>
    </w:p>
    <w:p w:rsidR="00126F17" w:rsidRPr="00565429" w:rsidRDefault="00126F17" w:rsidP="000B1DC9">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Материально-техническая база реализации адаптированной основной общеобразовательной программы нач</w:t>
      </w:r>
      <w:r w:rsidR="00F2780B">
        <w:rPr>
          <w:rFonts w:ascii="Times New Roman" w:eastAsia="SimSun" w:hAnsi="Times New Roman" w:cs="Times New Roman"/>
          <w:kern w:val="1"/>
          <w:sz w:val="24"/>
          <w:szCs w:val="24"/>
          <w:lang w:eastAsia="hi-IN" w:bidi="hi-IN"/>
        </w:rPr>
        <w:t>ального общего образования МБОУ СОШ №51</w:t>
      </w:r>
      <w:r w:rsidRPr="00565429">
        <w:rPr>
          <w:rFonts w:ascii="Times New Roman" w:eastAsia="SimSun" w:hAnsi="Times New Roman" w:cs="Times New Roman"/>
          <w:kern w:val="1"/>
          <w:sz w:val="24"/>
          <w:szCs w:val="24"/>
          <w:lang w:eastAsia="hi-IN" w:bidi="hi-IN"/>
        </w:rPr>
        <w:t xml:space="preserve"> соответствует действующим санитарным и противопожарным нормам, нормам охраны труда работников организаций, осуществляющих образовательную деятельность, предъявляемым к:</w:t>
      </w:r>
    </w:p>
    <w:p w:rsidR="00126F17" w:rsidRPr="00565429" w:rsidRDefault="00126F17" w:rsidP="00066DE6">
      <w:pPr>
        <w:widowControl w:val="0"/>
        <w:numPr>
          <w:ilvl w:val="0"/>
          <w:numId w:val="14"/>
        </w:numPr>
        <w:spacing w:after="0" w:line="240" w:lineRule="auto"/>
        <w:ind w:left="0" w:firstLine="0"/>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участку (территории) организации, осуществляющей образовательную деятельность (площадь, инсоляция, освещение, размещение, необходимый набор зон для обеспечения образовательной и хозяйственной деятельности организации, осуществляющей образовательную деятельность и их оборудование);</w:t>
      </w:r>
    </w:p>
    <w:p w:rsidR="00126F17" w:rsidRPr="00565429" w:rsidRDefault="00126F17" w:rsidP="00066DE6">
      <w:pPr>
        <w:widowControl w:val="0"/>
        <w:numPr>
          <w:ilvl w:val="0"/>
          <w:numId w:val="14"/>
        </w:numPr>
        <w:spacing w:after="0" w:line="240" w:lineRule="auto"/>
        <w:ind w:left="0" w:firstLine="0"/>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зданию организации, осуществляющей образовательную деятельность (высота и архитектура здания, необходимый набор и размещение помещений для осуществления образовательной деятельности при получении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организации, осуществляющей образовательную деятельность,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126F17" w:rsidRPr="00565429" w:rsidRDefault="00126F17" w:rsidP="00066DE6">
      <w:pPr>
        <w:widowControl w:val="0"/>
        <w:numPr>
          <w:ilvl w:val="0"/>
          <w:numId w:val="13"/>
        </w:numPr>
        <w:spacing w:after="0" w:line="240" w:lineRule="auto"/>
        <w:ind w:left="0" w:firstLine="0"/>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помещениям библиотек (площадь, размещение рабочих зон, наличие читального зала, число читательских мест, медиатеки);</w:t>
      </w:r>
    </w:p>
    <w:p w:rsidR="00126F17" w:rsidRPr="00565429" w:rsidRDefault="00126F17" w:rsidP="00066DE6">
      <w:pPr>
        <w:widowControl w:val="0"/>
        <w:numPr>
          <w:ilvl w:val="0"/>
          <w:numId w:val="13"/>
        </w:numPr>
        <w:spacing w:after="0" w:line="240" w:lineRule="auto"/>
        <w:ind w:left="0" w:firstLine="0"/>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126F17" w:rsidRPr="00565429" w:rsidRDefault="00126F17" w:rsidP="00066DE6">
      <w:pPr>
        <w:widowControl w:val="0"/>
        <w:numPr>
          <w:ilvl w:val="0"/>
          <w:numId w:val="13"/>
        </w:numPr>
        <w:spacing w:after="0" w:line="240" w:lineRule="auto"/>
        <w:ind w:left="0" w:firstLine="0"/>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
    <w:p w:rsidR="00126F17" w:rsidRPr="00565429" w:rsidRDefault="00126F17" w:rsidP="00066DE6">
      <w:pPr>
        <w:widowControl w:val="0"/>
        <w:numPr>
          <w:ilvl w:val="0"/>
          <w:numId w:val="13"/>
        </w:numPr>
        <w:spacing w:after="0" w:line="240" w:lineRule="auto"/>
        <w:ind w:left="0" w:firstLine="0"/>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актовому залу;</w:t>
      </w:r>
    </w:p>
    <w:p w:rsidR="00126F17" w:rsidRPr="00565429" w:rsidRDefault="00126F17" w:rsidP="00066DE6">
      <w:pPr>
        <w:widowControl w:val="0"/>
        <w:numPr>
          <w:ilvl w:val="0"/>
          <w:numId w:val="13"/>
        </w:numPr>
        <w:spacing w:after="0" w:line="240" w:lineRule="auto"/>
        <w:ind w:left="0" w:firstLine="0"/>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спортивному залу, игровому и спортивному оборудованию;</w:t>
      </w:r>
    </w:p>
    <w:p w:rsidR="00126F17" w:rsidRPr="00565429" w:rsidRDefault="00126F17" w:rsidP="00066DE6">
      <w:pPr>
        <w:widowControl w:val="0"/>
        <w:numPr>
          <w:ilvl w:val="0"/>
          <w:numId w:val="13"/>
        </w:numPr>
        <w:spacing w:after="0" w:line="240" w:lineRule="auto"/>
        <w:ind w:left="0" w:firstLine="0"/>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помещениям для медицинского персонала;</w:t>
      </w:r>
    </w:p>
    <w:p w:rsidR="00126F17" w:rsidRPr="00565429" w:rsidRDefault="00126F17" w:rsidP="00066DE6">
      <w:pPr>
        <w:widowControl w:val="0"/>
        <w:numPr>
          <w:ilvl w:val="0"/>
          <w:numId w:val="13"/>
        </w:numPr>
        <w:spacing w:after="0" w:line="240" w:lineRule="auto"/>
        <w:ind w:left="0" w:firstLine="0"/>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мебели, офисному оснащению и хозяйственному инвентарю;</w:t>
      </w:r>
    </w:p>
    <w:p w:rsidR="00126F17" w:rsidRPr="00565429" w:rsidRDefault="00126F17" w:rsidP="00066DE6">
      <w:pPr>
        <w:widowControl w:val="0"/>
        <w:numPr>
          <w:ilvl w:val="0"/>
          <w:numId w:val="13"/>
        </w:numPr>
        <w:spacing w:after="0" w:line="240" w:lineRule="auto"/>
        <w:ind w:left="0" w:firstLine="0"/>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126F17" w:rsidRPr="00565429" w:rsidRDefault="00126F17" w:rsidP="000B1DC9">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Материально-техническое и информационное оснащение образовательной деятельности обеспечивает возможность:</w:t>
      </w:r>
    </w:p>
    <w:p w:rsidR="00126F17" w:rsidRPr="00565429" w:rsidRDefault="00126F17" w:rsidP="00066DE6">
      <w:pPr>
        <w:widowControl w:val="0"/>
        <w:numPr>
          <w:ilvl w:val="0"/>
          <w:numId w:val="15"/>
        </w:numPr>
        <w:spacing w:after="0" w:line="240" w:lineRule="auto"/>
        <w:ind w:left="0" w:firstLine="0"/>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126F17" w:rsidRPr="00565429" w:rsidRDefault="00126F17" w:rsidP="00066DE6">
      <w:pPr>
        <w:widowControl w:val="0"/>
        <w:numPr>
          <w:ilvl w:val="0"/>
          <w:numId w:val="15"/>
        </w:numPr>
        <w:spacing w:after="0" w:line="240" w:lineRule="auto"/>
        <w:ind w:left="0" w:firstLine="0"/>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получения информации различными способами (поиск информации в сети Интернет, работа в библиотеке и др.);</w:t>
      </w:r>
    </w:p>
    <w:p w:rsidR="00126F17" w:rsidRPr="00565429" w:rsidRDefault="00126F17" w:rsidP="00066DE6">
      <w:pPr>
        <w:widowControl w:val="0"/>
        <w:numPr>
          <w:ilvl w:val="0"/>
          <w:numId w:val="15"/>
        </w:numPr>
        <w:spacing w:after="0" w:line="240" w:lineRule="auto"/>
        <w:ind w:left="0" w:firstLine="0"/>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126F17" w:rsidRPr="00565429" w:rsidRDefault="00126F17" w:rsidP="00066DE6">
      <w:pPr>
        <w:widowControl w:val="0"/>
        <w:numPr>
          <w:ilvl w:val="0"/>
          <w:numId w:val="15"/>
        </w:numPr>
        <w:spacing w:after="0" w:line="240" w:lineRule="auto"/>
        <w:ind w:left="0" w:firstLine="0"/>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наблюдений (включая наблюдение микрообъектов), определение местонахождения, наглядного представления и анализа данных; использования цифровых планов и карт, спутниковых изображений;</w:t>
      </w:r>
    </w:p>
    <w:p w:rsidR="00126F17" w:rsidRPr="00565429" w:rsidRDefault="00126F17" w:rsidP="00066DE6">
      <w:pPr>
        <w:widowControl w:val="0"/>
        <w:numPr>
          <w:ilvl w:val="0"/>
          <w:numId w:val="15"/>
        </w:numPr>
        <w:spacing w:after="0" w:line="240" w:lineRule="auto"/>
        <w:ind w:left="0" w:firstLine="0"/>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создания материальных объектов, в том числе произведений искусства;</w:t>
      </w:r>
    </w:p>
    <w:p w:rsidR="00126F17" w:rsidRPr="00565429" w:rsidRDefault="00126F17" w:rsidP="00066DE6">
      <w:pPr>
        <w:widowControl w:val="0"/>
        <w:numPr>
          <w:ilvl w:val="0"/>
          <w:numId w:val="15"/>
        </w:numPr>
        <w:spacing w:after="0" w:line="240" w:lineRule="auto"/>
        <w:ind w:left="0" w:firstLine="0"/>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обработки материалов и информации с использованием технологических инструментов;</w:t>
      </w:r>
    </w:p>
    <w:p w:rsidR="00126F17" w:rsidRPr="00565429" w:rsidRDefault="00126F17" w:rsidP="00066DE6">
      <w:pPr>
        <w:widowControl w:val="0"/>
        <w:numPr>
          <w:ilvl w:val="0"/>
          <w:numId w:val="15"/>
        </w:numPr>
        <w:spacing w:after="0" w:line="240" w:lineRule="auto"/>
        <w:ind w:left="0" w:firstLine="0"/>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проектирования и конструирования, в том числе моделей с цифровым управлением и обратной связью;</w:t>
      </w:r>
    </w:p>
    <w:p w:rsidR="00126F17" w:rsidRPr="00565429" w:rsidRDefault="00126F17" w:rsidP="00066DE6">
      <w:pPr>
        <w:widowControl w:val="0"/>
        <w:numPr>
          <w:ilvl w:val="0"/>
          <w:numId w:val="15"/>
        </w:numPr>
        <w:spacing w:after="0" w:line="240" w:lineRule="auto"/>
        <w:ind w:left="0" w:firstLine="0"/>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физического развития, участия в спортивных соревнованиях и играх;</w:t>
      </w:r>
    </w:p>
    <w:p w:rsidR="00126F17" w:rsidRPr="00565429" w:rsidRDefault="00126F17" w:rsidP="00066DE6">
      <w:pPr>
        <w:widowControl w:val="0"/>
        <w:numPr>
          <w:ilvl w:val="0"/>
          <w:numId w:val="15"/>
        </w:numPr>
        <w:spacing w:after="0" w:line="240" w:lineRule="auto"/>
        <w:ind w:left="0" w:firstLine="0"/>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планирования учебной деятельности, фиксирования его реализации в целом и отдельных этапов (выступлений, дискуссий, экспериментов);</w:t>
      </w:r>
    </w:p>
    <w:p w:rsidR="00126F17" w:rsidRPr="00565429" w:rsidRDefault="00126F17" w:rsidP="00066DE6">
      <w:pPr>
        <w:widowControl w:val="0"/>
        <w:numPr>
          <w:ilvl w:val="0"/>
          <w:numId w:val="15"/>
        </w:numPr>
        <w:spacing w:after="0" w:line="240" w:lineRule="auto"/>
        <w:ind w:left="0" w:firstLine="0"/>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размещения своих материалов и работ в информационной среде организации, осуществляющей образовательную деятельность;</w:t>
      </w:r>
    </w:p>
    <w:p w:rsidR="00126F17" w:rsidRPr="00565429" w:rsidRDefault="00126F17" w:rsidP="00066DE6">
      <w:pPr>
        <w:widowControl w:val="0"/>
        <w:numPr>
          <w:ilvl w:val="0"/>
          <w:numId w:val="15"/>
        </w:numPr>
        <w:spacing w:after="0" w:line="240" w:lineRule="auto"/>
        <w:ind w:left="0" w:firstLine="0"/>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проведения массовых мероприятий, собраний, представлений;</w:t>
      </w:r>
    </w:p>
    <w:p w:rsidR="00126F17" w:rsidRPr="00565429" w:rsidRDefault="00126F17" w:rsidP="00066DE6">
      <w:pPr>
        <w:widowControl w:val="0"/>
        <w:numPr>
          <w:ilvl w:val="0"/>
          <w:numId w:val="15"/>
        </w:numPr>
        <w:spacing w:after="0" w:line="240" w:lineRule="auto"/>
        <w:ind w:left="0" w:firstLine="0"/>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организации отдыха и питания.</w:t>
      </w:r>
    </w:p>
    <w:p w:rsidR="00126F17" w:rsidRPr="00565429" w:rsidRDefault="00126F17" w:rsidP="000B1DC9">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В структуре материально-технического обеспечения процесса образования обучающихся с </w:t>
      </w:r>
      <w:r w:rsidR="00280F23" w:rsidRPr="00565429">
        <w:rPr>
          <w:rFonts w:ascii="Times New Roman" w:eastAsia="SimSun" w:hAnsi="Times New Roman" w:cs="Times New Roman"/>
          <w:kern w:val="1"/>
          <w:sz w:val="24"/>
          <w:szCs w:val="24"/>
          <w:lang w:eastAsia="hi-IN" w:bidi="hi-IN"/>
        </w:rPr>
        <w:t>ЗПР</w:t>
      </w:r>
      <w:r w:rsidRPr="00565429">
        <w:rPr>
          <w:rFonts w:ascii="Times New Roman" w:eastAsia="SimSun" w:hAnsi="Times New Roman" w:cs="Times New Roman"/>
          <w:kern w:val="1"/>
          <w:sz w:val="24"/>
          <w:szCs w:val="24"/>
          <w:lang w:eastAsia="hi-IN" w:bidi="hi-IN"/>
        </w:rPr>
        <w:t xml:space="preserve"> в </w:t>
      </w:r>
      <w:r w:rsidR="001479DB">
        <w:rPr>
          <w:rFonts w:ascii="Times New Roman" w:eastAsia="SimSun" w:hAnsi="Times New Roman" w:cs="Times New Roman"/>
          <w:kern w:val="1"/>
          <w:sz w:val="24"/>
          <w:szCs w:val="24"/>
          <w:lang w:eastAsia="hi-IN" w:bidi="hi-IN"/>
        </w:rPr>
        <w:t xml:space="preserve">МБОУ СОШ №51 </w:t>
      </w:r>
      <w:r w:rsidRPr="00565429">
        <w:rPr>
          <w:rFonts w:ascii="Times New Roman" w:eastAsia="SimSun" w:hAnsi="Times New Roman" w:cs="Times New Roman"/>
          <w:kern w:val="1"/>
          <w:sz w:val="24"/>
          <w:szCs w:val="24"/>
          <w:lang w:eastAsia="hi-IN" w:bidi="hi-IN"/>
        </w:rPr>
        <w:t xml:space="preserve">отражена специфика требований к техническим средствам комфортного доступа, обучающегося с </w:t>
      </w:r>
      <w:r w:rsidR="00280F23" w:rsidRPr="00565429">
        <w:rPr>
          <w:rFonts w:ascii="Times New Roman" w:eastAsia="SimSun" w:hAnsi="Times New Roman" w:cs="Times New Roman"/>
          <w:kern w:val="1"/>
          <w:sz w:val="24"/>
          <w:szCs w:val="24"/>
          <w:lang w:eastAsia="hi-IN" w:bidi="hi-IN"/>
        </w:rPr>
        <w:t>ЗПР</w:t>
      </w:r>
      <w:r w:rsidRPr="00565429">
        <w:rPr>
          <w:rFonts w:ascii="Times New Roman" w:eastAsia="SimSun" w:hAnsi="Times New Roman" w:cs="Times New Roman"/>
          <w:kern w:val="1"/>
          <w:sz w:val="24"/>
          <w:szCs w:val="24"/>
          <w:lang w:eastAsia="hi-IN" w:bidi="hi-IN"/>
        </w:rPr>
        <w:t xml:space="preserve"> к образованию. </w:t>
      </w:r>
    </w:p>
    <w:p w:rsidR="000D5B2D" w:rsidRPr="00565429" w:rsidRDefault="000D5B2D" w:rsidP="000D5B2D">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Материально-техническое  обеспечение  коррекционных  курсов  включает  обеспечение  кабинета  логопеда,  психолога  и  зала  для  проведений занятий по ритмике. </w:t>
      </w:r>
    </w:p>
    <w:p w:rsidR="000D5B2D" w:rsidRPr="00565429" w:rsidRDefault="000D5B2D" w:rsidP="000D5B2D">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Материально-техническое  оснащение  кабинета  логопеда  включает: </w:t>
      </w:r>
    </w:p>
    <w:p w:rsidR="000D5B2D" w:rsidRPr="00565429" w:rsidRDefault="000D5B2D" w:rsidP="00C82AF5">
      <w:pPr>
        <w:pStyle w:val="affff4"/>
        <w:numPr>
          <w:ilvl w:val="0"/>
          <w:numId w:val="172"/>
        </w:numPr>
        <w:spacing w:line="240" w:lineRule="auto"/>
        <w:ind w:left="0" w:firstLine="0"/>
        <w:jc w:val="both"/>
        <w:rPr>
          <w:rFonts w:eastAsia="SimSun" w:cs="Times New Roman"/>
          <w:lang w:eastAsia="hi-IN" w:bidi="hi-IN"/>
        </w:rPr>
      </w:pPr>
      <w:r w:rsidRPr="00565429">
        <w:rPr>
          <w:rFonts w:eastAsia="SimSun" w:cs="Times New Roman"/>
          <w:lang w:eastAsia="hi-IN" w:bidi="hi-IN"/>
        </w:rPr>
        <w:t>печатные пособия (учебники по русскому языку и чтению</w:t>
      </w:r>
      <w:r w:rsidR="009D41B8" w:rsidRPr="00565429">
        <w:rPr>
          <w:rFonts w:eastAsia="SimSun" w:cs="Times New Roman"/>
          <w:lang w:val="ru-RU" w:eastAsia="hi-IN" w:bidi="hi-IN"/>
        </w:rPr>
        <w:t xml:space="preserve">; </w:t>
      </w:r>
      <w:r w:rsidRPr="00565429">
        <w:rPr>
          <w:rFonts w:eastAsia="SimSun" w:cs="Times New Roman"/>
          <w:lang w:eastAsia="hi-IN" w:bidi="hi-IN"/>
        </w:rPr>
        <w:t xml:space="preserve">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w:t>
      </w:r>
    </w:p>
    <w:p w:rsidR="007F788C" w:rsidRPr="00565429" w:rsidRDefault="000D5B2D" w:rsidP="00C82AF5">
      <w:pPr>
        <w:pStyle w:val="affff4"/>
        <w:numPr>
          <w:ilvl w:val="0"/>
          <w:numId w:val="172"/>
        </w:numPr>
        <w:spacing w:line="240" w:lineRule="auto"/>
        <w:ind w:left="0" w:firstLine="0"/>
        <w:jc w:val="both"/>
        <w:rPr>
          <w:rFonts w:eastAsia="SimSun" w:cs="Times New Roman"/>
          <w:lang w:eastAsia="hi-IN" w:bidi="hi-IN"/>
        </w:rPr>
      </w:pPr>
      <w:r w:rsidRPr="00565429">
        <w:rPr>
          <w:rFonts w:eastAsia="SimSun" w:cs="Times New Roman"/>
          <w:lang w:eastAsia="hi-IN" w:bidi="hi-IN"/>
        </w:rPr>
        <w:t xml:space="preserve">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w:t>
      </w:r>
    </w:p>
    <w:p w:rsidR="00E0654E" w:rsidRPr="00565429" w:rsidRDefault="000D5B2D" w:rsidP="00C82AF5">
      <w:pPr>
        <w:pStyle w:val="affff4"/>
        <w:numPr>
          <w:ilvl w:val="0"/>
          <w:numId w:val="172"/>
        </w:numPr>
        <w:spacing w:line="240" w:lineRule="auto"/>
        <w:ind w:left="0" w:firstLine="0"/>
        <w:jc w:val="both"/>
        <w:rPr>
          <w:rFonts w:eastAsia="SimSun" w:cs="Times New Roman"/>
          <w:lang w:eastAsia="hi-IN" w:bidi="hi-IN"/>
        </w:rPr>
      </w:pPr>
      <w:r w:rsidRPr="00565429">
        <w:rPr>
          <w:rFonts w:eastAsia="SimSun" w:cs="Times New Roman"/>
          <w:lang w:eastAsia="hi-IN" w:bidi="hi-IN"/>
        </w:rPr>
        <w:t xml:space="preserve">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w:t>
      </w:r>
    </w:p>
    <w:p w:rsidR="000D5B2D" w:rsidRPr="00565429" w:rsidRDefault="000D5B2D" w:rsidP="00C82AF5">
      <w:pPr>
        <w:pStyle w:val="affff4"/>
        <w:numPr>
          <w:ilvl w:val="0"/>
          <w:numId w:val="172"/>
        </w:numPr>
        <w:spacing w:line="240" w:lineRule="auto"/>
        <w:ind w:left="0" w:firstLine="0"/>
        <w:jc w:val="both"/>
        <w:rPr>
          <w:rFonts w:eastAsia="SimSun" w:cs="Times New Roman"/>
          <w:lang w:eastAsia="hi-IN" w:bidi="hi-IN"/>
        </w:rPr>
      </w:pPr>
      <w:r w:rsidRPr="00565429">
        <w:rPr>
          <w:rFonts w:eastAsia="SimSun" w:cs="Times New Roman"/>
          <w:lang w:eastAsia="hi-IN" w:bidi="hi-IN"/>
        </w:rPr>
        <w:t xml:space="preserve">технические средства обучения (CD/DVD –  прогрыватели;  телевизор; компьютер  с  программным  обеспечением;  проектор; мультимедиапроектор; магнитная доска; экран). </w:t>
      </w:r>
    </w:p>
    <w:p w:rsidR="000D5B2D" w:rsidRPr="00565429" w:rsidRDefault="000D5B2D" w:rsidP="000D5B2D">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Материально-техническое  оснащение  кабинета  психолога  </w:t>
      </w:r>
      <w:r w:rsidR="001E4D25">
        <w:rPr>
          <w:rFonts w:ascii="Times New Roman" w:eastAsia="SimSun" w:hAnsi="Times New Roman" w:cs="Times New Roman"/>
          <w:kern w:val="1"/>
          <w:sz w:val="24"/>
          <w:szCs w:val="24"/>
          <w:lang w:eastAsia="hi-IN" w:bidi="hi-IN"/>
        </w:rPr>
        <w:t>должно включать</w:t>
      </w:r>
      <w:r w:rsidRPr="00565429">
        <w:rPr>
          <w:rFonts w:ascii="Times New Roman" w:eastAsia="SimSun" w:hAnsi="Times New Roman" w:cs="Times New Roman"/>
          <w:kern w:val="1"/>
          <w:sz w:val="24"/>
          <w:szCs w:val="24"/>
          <w:lang w:eastAsia="hi-IN" w:bidi="hi-IN"/>
        </w:rPr>
        <w:t xml:space="preserve">: </w:t>
      </w:r>
    </w:p>
    <w:p w:rsidR="000D5B2D" w:rsidRPr="00565429" w:rsidRDefault="000D5B2D" w:rsidP="00C82AF5">
      <w:pPr>
        <w:pStyle w:val="affff4"/>
        <w:numPr>
          <w:ilvl w:val="0"/>
          <w:numId w:val="173"/>
        </w:numPr>
        <w:spacing w:line="240" w:lineRule="auto"/>
        <w:ind w:left="0" w:firstLine="0"/>
        <w:jc w:val="both"/>
        <w:rPr>
          <w:rFonts w:eastAsia="SimSun" w:cs="Times New Roman"/>
          <w:lang w:eastAsia="hi-IN" w:bidi="hi-IN"/>
        </w:rPr>
      </w:pPr>
      <w:r w:rsidRPr="00565429">
        <w:rPr>
          <w:rFonts w:eastAsia="SimSun" w:cs="Times New Roman"/>
          <w:lang w:eastAsia="hi-IN" w:bidi="hi-IN"/>
        </w:rPr>
        <w:t xml:space="preserve">учебный  материал  (методики  с  необходимым  стимульным  материалом  для диагностики  познавательной  и  эмоциональной  сфер  личности,  поведения; </w:t>
      </w:r>
    </w:p>
    <w:p w:rsidR="009D41B8" w:rsidRPr="00565429" w:rsidRDefault="000D5B2D" w:rsidP="00C82AF5">
      <w:pPr>
        <w:pStyle w:val="affff4"/>
        <w:numPr>
          <w:ilvl w:val="0"/>
          <w:numId w:val="173"/>
        </w:numPr>
        <w:spacing w:line="240" w:lineRule="auto"/>
        <w:ind w:left="0" w:firstLine="0"/>
        <w:jc w:val="both"/>
        <w:rPr>
          <w:rFonts w:eastAsia="SimSun" w:cs="Times New Roman"/>
          <w:lang w:eastAsia="hi-IN" w:bidi="hi-IN"/>
        </w:rPr>
      </w:pPr>
      <w:r w:rsidRPr="00565429">
        <w:rPr>
          <w:rFonts w:eastAsia="SimSun" w:cs="Times New Roman"/>
          <w:lang w:eastAsia="hi-IN" w:bidi="hi-IN"/>
        </w:rPr>
        <w:t xml:space="preserve">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w:t>
      </w:r>
    </w:p>
    <w:p w:rsidR="000D5B2D" w:rsidRPr="00565429" w:rsidRDefault="000D5B2D" w:rsidP="00C82AF5">
      <w:pPr>
        <w:pStyle w:val="affff4"/>
        <w:numPr>
          <w:ilvl w:val="0"/>
          <w:numId w:val="173"/>
        </w:numPr>
        <w:spacing w:line="240" w:lineRule="auto"/>
        <w:ind w:left="0" w:firstLine="0"/>
        <w:jc w:val="both"/>
        <w:rPr>
          <w:rFonts w:eastAsia="SimSun" w:cs="Times New Roman"/>
          <w:lang w:eastAsia="hi-IN" w:bidi="hi-IN"/>
        </w:rPr>
      </w:pPr>
      <w:r w:rsidRPr="00565429">
        <w:rPr>
          <w:rFonts w:eastAsia="SimSun" w:cs="Times New Roman"/>
          <w:lang w:eastAsia="hi-IN" w:bidi="hi-IN"/>
        </w:rPr>
        <w:t xml:space="preserve">рабочие  места  для  детей);  технические  средства  обучения; </w:t>
      </w:r>
    </w:p>
    <w:p w:rsidR="009D41B8" w:rsidRPr="00565429" w:rsidRDefault="000D5B2D" w:rsidP="00C82AF5">
      <w:pPr>
        <w:pStyle w:val="affff4"/>
        <w:numPr>
          <w:ilvl w:val="0"/>
          <w:numId w:val="173"/>
        </w:numPr>
        <w:spacing w:line="240" w:lineRule="auto"/>
        <w:ind w:left="0" w:firstLine="0"/>
        <w:jc w:val="both"/>
        <w:rPr>
          <w:rFonts w:eastAsia="SimSun" w:cs="Times New Roman"/>
          <w:lang w:eastAsia="hi-IN" w:bidi="hi-IN"/>
        </w:rPr>
      </w:pPr>
      <w:r w:rsidRPr="00565429">
        <w:rPr>
          <w:rFonts w:eastAsia="SimSun" w:cs="Times New Roman"/>
          <w:lang w:eastAsia="hi-IN" w:bidi="hi-IN"/>
        </w:rPr>
        <w:t xml:space="preserve">игрушки  и  игры  (мячи,  куклы,  пирамиды,  кубики,  доски  Сегена  различной модификации;  настольные  игры);  </w:t>
      </w:r>
    </w:p>
    <w:p w:rsidR="000D5B2D" w:rsidRPr="00565429" w:rsidRDefault="000D5B2D" w:rsidP="00C82AF5">
      <w:pPr>
        <w:pStyle w:val="affff4"/>
        <w:numPr>
          <w:ilvl w:val="0"/>
          <w:numId w:val="173"/>
        </w:numPr>
        <w:spacing w:line="240" w:lineRule="auto"/>
        <w:ind w:left="0" w:firstLine="0"/>
        <w:jc w:val="both"/>
        <w:rPr>
          <w:rFonts w:eastAsia="SimSun" w:cs="Times New Roman"/>
          <w:lang w:eastAsia="hi-IN" w:bidi="hi-IN"/>
        </w:rPr>
      </w:pPr>
      <w:r w:rsidRPr="00565429">
        <w:rPr>
          <w:rFonts w:eastAsia="SimSun" w:cs="Times New Roman"/>
          <w:lang w:eastAsia="hi-IN" w:bidi="hi-IN"/>
        </w:rPr>
        <w:t>набор  материалов  для  детского  творчества.</w:t>
      </w:r>
    </w:p>
    <w:p w:rsidR="000D5B2D" w:rsidRPr="00565429" w:rsidRDefault="000D5B2D" w:rsidP="000B1DC9">
      <w:pPr>
        <w:widowControl w:val="0"/>
        <w:spacing w:after="0" w:line="240" w:lineRule="auto"/>
        <w:ind w:firstLine="709"/>
        <w:jc w:val="both"/>
        <w:rPr>
          <w:rFonts w:ascii="Times New Roman" w:eastAsia="SimSun" w:hAnsi="Times New Roman" w:cs="Times New Roman"/>
          <w:kern w:val="1"/>
          <w:sz w:val="24"/>
          <w:szCs w:val="24"/>
          <w:lang w:eastAsia="hi-IN" w:bidi="hi-IN"/>
        </w:rPr>
      </w:pPr>
    </w:p>
    <w:p w:rsidR="00126F17" w:rsidRPr="00565429" w:rsidRDefault="00126F17" w:rsidP="000B1DC9">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При реализации образовательных программ с применением исключительно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w:t>
      </w:r>
    </w:p>
    <w:p w:rsidR="00126F17" w:rsidRPr="00565429" w:rsidRDefault="00126F17" w:rsidP="000B1DC9">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Материально-техническая база реализации АООП НОО с </w:t>
      </w:r>
      <w:r w:rsidR="00280F23" w:rsidRPr="00565429">
        <w:rPr>
          <w:rFonts w:ascii="Times New Roman" w:eastAsia="SimSun" w:hAnsi="Times New Roman" w:cs="Times New Roman"/>
          <w:kern w:val="1"/>
          <w:sz w:val="24"/>
          <w:szCs w:val="24"/>
          <w:lang w:eastAsia="hi-IN" w:bidi="hi-IN"/>
        </w:rPr>
        <w:t>ЗПР</w:t>
      </w:r>
      <w:r w:rsidRPr="00565429">
        <w:rPr>
          <w:rFonts w:ascii="Times New Roman" w:eastAsia="SimSun" w:hAnsi="Times New Roman" w:cs="Times New Roman"/>
          <w:kern w:val="1"/>
          <w:sz w:val="24"/>
          <w:szCs w:val="24"/>
          <w:lang w:eastAsia="hi-IN" w:bidi="hi-IN"/>
        </w:rPr>
        <w:t xml:space="preserve"> соответствует требованиям, предъявляемым к: </w:t>
      </w:r>
    </w:p>
    <w:p w:rsidR="00126F17" w:rsidRPr="00565429" w:rsidRDefault="00126F17" w:rsidP="00066DE6">
      <w:pPr>
        <w:widowControl w:val="0"/>
        <w:numPr>
          <w:ilvl w:val="0"/>
          <w:numId w:val="9"/>
        </w:numPr>
        <w:spacing w:after="0" w:line="240" w:lineRule="auto"/>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помещениям кабинетов</w:t>
      </w:r>
      <w:r w:rsidR="004D10DC" w:rsidRPr="00565429">
        <w:rPr>
          <w:rFonts w:ascii="Times New Roman" w:eastAsia="SimSun" w:hAnsi="Times New Roman" w:cs="Times New Roman"/>
          <w:kern w:val="1"/>
          <w:sz w:val="24"/>
          <w:szCs w:val="24"/>
          <w:lang w:eastAsia="hi-IN" w:bidi="hi-IN"/>
        </w:rPr>
        <w:t xml:space="preserve"> учителя-логопеда и учителя-дефектолога</w:t>
      </w:r>
      <w:r w:rsidRPr="00565429">
        <w:rPr>
          <w:rFonts w:ascii="Times New Roman" w:eastAsia="SimSun" w:hAnsi="Times New Roman" w:cs="Times New Roman"/>
          <w:kern w:val="1"/>
          <w:sz w:val="24"/>
          <w:szCs w:val="24"/>
          <w:lang w:eastAsia="hi-IN" w:bidi="hi-IN"/>
        </w:rPr>
        <w:t xml:space="preserve">; </w:t>
      </w:r>
    </w:p>
    <w:p w:rsidR="00126F17" w:rsidRDefault="00E441A9" w:rsidP="00E441A9">
      <w:pPr>
        <w:widowControl w:val="0"/>
        <w:spacing w:after="0" w:line="240" w:lineRule="auto"/>
        <w:ind w:left="1069"/>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К</w:t>
      </w:r>
      <w:r w:rsidR="00126F17" w:rsidRPr="00565429">
        <w:rPr>
          <w:rFonts w:ascii="Times New Roman" w:eastAsia="SimSun" w:hAnsi="Times New Roman" w:cs="Times New Roman"/>
          <w:kern w:val="1"/>
          <w:sz w:val="24"/>
          <w:szCs w:val="24"/>
          <w:lang w:eastAsia="hi-IN" w:bidi="hi-IN"/>
        </w:rPr>
        <w:t>абинет</w:t>
      </w:r>
      <w:r w:rsidR="004D10DC" w:rsidRPr="00565429">
        <w:rPr>
          <w:rFonts w:ascii="Times New Roman" w:eastAsia="SimSun" w:hAnsi="Times New Roman" w:cs="Times New Roman"/>
          <w:kern w:val="1"/>
          <w:sz w:val="24"/>
          <w:szCs w:val="24"/>
          <w:lang w:eastAsia="hi-IN" w:bidi="hi-IN"/>
        </w:rPr>
        <w:t xml:space="preserve"> педагога-</w:t>
      </w:r>
      <w:r w:rsidR="00126F17" w:rsidRPr="00565429">
        <w:rPr>
          <w:rFonts w:ascii="Times New Roman" w:eastAsia="SimSun" w:hAnsi="Times New Roman" w:cs="Times New Roman"/>
          <w:kern w:val="1"/>
          <w:sz w:val="24"/>
          <w:szCs w:val="24"/>
          <w:lang w:eastAsia="hi-IN" w:bidi="hi-IN"/>
        </w:rPr>
        <w:t xml:space="preserve"> психолог</w:t>
      </w:r>
      <w:r w:rsidR="004D10DC" w:rsidRPr="00565429">
        <w:rPr>
          <w:rFonts w:ascii="Times New Roman" w:eastAsia="SimSun" w:hAnsi="Times New Roman" w:cs="Times New Roman"/>
          <w:kern w:val="1"/>
          <w:sz w:val="24"/>
          <w:szCs w:val="24"/>
          <w:lang w:eastAsia="hi-IN" w:bidi="hi-IN"/>
        </w:rPr>
        <w:t>а</w:t>
      </w:r>
      <w:r>
        <w:rPr>
          <w:rFonts w:ascii="Times New Roman" w:eastAsia="SimSun" w:hAnsi="Times New Roman" w:cs="Times New Roman"/>
          <w:kern w:val="1"/>
          <w:sz w:val="24"/>
          <w:szCs w:val="24"/>
          <w:lang w:eastAsia="hi-IN" w:bidi="hi-IN"/>
        </w:rPr>
        <w:t xml:space="preserve"> отсутствует.</w:t>
      </w:r>
    </w:p>
    <w:p w:rsidR="001E4D25" w:rsidRPr="00565429" w:rsidRDefault="001E4D25" w:rsidP="00E441A9">
      <w:pPr>
        <w:widowControl w:val="0"/>
        <w:spacing w:after="0" w:line="240" w:lineRule="auto"/>
        <w:ind w:left="1069"/>
        <w:jc w:val="both"/>
        <w:rPr>
          <w:rFonts w:ascii="Times New Roman" w:eastAsia="SimSun" w:hAnsi="Times New Roman" w:cs="Times New Roman"/>
          <w:kern w:val="1"/>
          <w:sz w:val="24"/>
          <w:szCs w:val="24"/>
          <w:lang w:eastAsia="hi-IN" w:bidi="hi-IN"/>
        </w:rPr>
      </w:pPr>
    </w:p>
    <w:p w:rsidR="00126F17" w:rsidRPr="00565429" w:rsidRDefault="00126F17" w:rsidP="000B1DC9">
      <w:pPr>
        <w:widowControl w:val="0"/>
        <w:spacing w:after="0" w:line="240" w:lineRule="auto"/>
        <w:ind w:firstLine="709"/>
        <w:jc w:val="both"/>
        <w:rPr>
          <w:rFonts w:ascii="Times New Roman" w:eastAsia="SimSun" w:hAnsi="Times New Roman" w:cs="Times New Roman"/>
          <w:i/>
          <w:kern w:val="1"/>
          <w:sz w:val="24"/>
          <w:szCs w:val="24"/>
          <w:lang w:eastAsia="hi-IN" w:bidi="hi-IN"/>
        </w:rPr>
      </w:pPr>
      <w:r w:rsidRPr="00565429">
        <w:rPr>
          <w:rFonts w:ascii="Times New Roman" w:eastAsia="SimSun" w:hAnsi="Times New Roman" w:cs="Times New Roman"/>
          <w:i/>
          <w:kern w:val="1"/>
          <w:sz w:val="24"/>
          <w:szCs w:val="24"/>
          <w:lang w:eastAsia="hi-IN" w:bidi="hi-IN"/>
        </w:rPr>
        <w:t xml:space="preserve">Требования к организации рабочего места. </w:t>
      </w:r>
    </w:p>
    <w:p w:rsidR="00126F17" w:rsidRPr="00565429" w:rsidRDefault="00126F17" w:rsidP="000B1DC9">
      <w:pPr>
        <w:widowControl w:val="0"/>
        <w:spacing w:after="0" w:line="240" w:lineRule="auto"/>
        <w:ind w:firstLine="993"/>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Каждый класс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имеет  возможность  проводить  уроки  в  соответствии  с  современными  требованиями  информатизации  образовательной организации, используя видео- и аудио технику. </w:t>
      </w:r>
    </w:p>
    <w:p w:rsidR="00126F17" w:rsidRPr="00565429" w:rsidRDefault="00126F17" w:rsidP="000B1DC9">
      <w:pPr>
        <w:widowControl w:val="0"/>
        <w:spacing w:after="0" w:line="240" w:lineRule="auto"/>
        <w:ind w:firstLine="993"/>
        <w:jc w:val="both"/>
        <w:rPr>
          <w:rFonts w:ascii="Times New Roman" w:eastAsia="SimSun" w:hAnsi="Times New Roman" w:cs="Times New Roman"/>
          <w:i/>
          <w:kern w:val="1"/>
          <w:sz w:val="24"/>
          <w:szCs w:val="24"/>
          <w:lang w:eastAsia="hi-IN" w:bidi="hi-IN"/>
        </w:rPr>
      </w:pPr>
      <w:r w:rsidRPr="00565429">
        <w:rPr>
          <w:rFonts w:ascii="Times New Roman" w:eastAsia="SimSun" w:hAnsi="Times New Roman" w:cs="Times New Roman"/>
          <w:i/>
          <w:kern w:val="1"/>
          <w:sz w:val="24"/>
          <w:szCs w:val="24"/>
          <w:lang w:eastAsia="hi-IN" w:bidi="hi-IN"/>
        </w:rP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w:t>
      </w:r>
    </w:p>
    <w:p w:rsidR="00126F17" w:rsidRPr="00565429" w:rsidRDefault="00126F17" w:rsidP="000B1DC9">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Реализация АООП НОО для обучающихся с </w:t>
      </w:r>
      <w:r w:rsidR="00280F23" w:rsidRPr="00565429">
        <w:rPr>
          <w:rFonts w:ascii="Times New Roman" w:eastAsia="SimSun" w:hAnsi="Times New Roman" w:cs="Times New Roman"/>
          <w:kern w:val="1"/>
          <w:sz w:val="24"/>
          <w:szCs w:val="24"/>
          <w:lang w:eastAsia="hi-IN" w:bidi="hi-IN"/>
        </w:rPr>
        <w:t>ЗПР</w:t>
      </w:r>
      <w:r w:rsidRPr="00565429">
        <w:rPr>
          <w:rFonts w:ascii="Times New Roman" w:eastAsia="SimSun" w:hAnsi="Times New Roman" w:cs="Times New Roman"/>
          <w:kern w:val="1"/>
          <w:sz w:val="24"/>
          <w:szCs w:val="24"/>
          <w:lang w:eastAsia="hi-IN" w:bidi="hi-IN"/>
        </w:rPr>
        <w:t xml:space="preserve">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w:t>
      </w:r>
      <w:r w:rsidR="00280F23" w:rsidRPr="00565429">
        <w:rPr>
          <w:rFonts w:ascii="Times New Roman" w:eastAsia="SimSun" w:hAnsi="Times New Roman" w:cs="Times New Roman"/>
          <w:kern w:val="1"/>
          <w:sz w:val="24"/>
          <w:szCs w:val="24"/>
          <w:lang w:eastAsia="hi-IN" w:bidi="hi-IN"/>
        </w:rPr>
        <w:t>ЗПР</w:t>
      </w:r>
      <w:r w:rsidRPr="00565429">
        <w:rPr>
          <w:rFonts w:ascii="Times New Roman" w:eastAsia="SimSun" w:hAnsi="Times New Roman" w:cs="Times New Roman"/>
          <w:kern w:val="1"/>
          <w:sz w:val="24"/>
          <w:szCs w:val="24"/>
          <w:lang w:eastAsia="hi-IN" w:bidi="hi-IN"/>
        </w:rPr>
        <w:t xml:space="preserve">  применяются  специальные  учебники,  приложения, дидактические  материалы,  рабочие  тетради  и  пр.  на бумажных  и  (или)  электронных носителях. </w:t>
      </w:r>
    </w:p>
    <w:p w:rsidR="00126F17" w:rsidRPr="00565429" w:rsidRDefault="00126F17" w:rsidP="000B1DC9">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Критериальными источниками оценки материального-технического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w:t>
      </w:r>
    </w:p>
    <w:p w:rsidR="00126F17" w:rsidRPr="00565429" w:rsidRDefault="00126F17" w:rsidP="000B1DC9">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Постановления  Федеральной службы по надзору в сфере защиты прав потребителей и благополучия человека;  Главного государственного санитарного врача Российской Федерации от 10 июля 2015 г. N 26 г. Москва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126F17" w:rsidRPr="00565429" w:rsidRDefault="00126F17" w:rsidP="000B1DC9">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Перечни рекомендуемой учебной литературы и цифровых образовательных ресурсов.</w:t>
      </w:r>
    </w:p>
    <w:p w:rsidR="00126F17" w:rsidRPr="00565429" w:rsidRDefault="00126F17" w:rsidP="000B1DC9">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Устав </w:t>
      </w:r>
      <w:r w:rsidR="00057665">
        <w:rPr>
          <w:rFonts w:ascii="Times New Roman" w:eastAsia="SimSun" w:hAnsi="Times New Roman" w:cs="Times New Roman"/>
          <w:kern w:val="1"/>
          <w:sz w:val="24"/>
          <w:szCs w:val="24"/>
          <w:lang w:eastAsia="hi-IN" w:bidi="hi-IN"/>
        </w:rPr>
        <w:t>МБОУ СОШ №51</w:t>
      </w:r>
    </w:p>
    <w:p w:rsidR="00126F17" w:rsidRPr="00565429" w:rsidRDefault="00126F17" w:rsidP="000B1DC9">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Локальные акты.</w:t>
      </w:r>
    </w:p>
    <w:p w:rsidR="00126F17" w:rsidRPr="00565429" w:rsidRDefault="00126F17" w:rsidP="000B1DC9">
      <w:pPr>
        <w:widowControl w:val="0"/>
        <w:spacing w:after="0" w:line="240" w:lineRule="auto"/>
        <w:ind w:firstLine="709"/>
        <w:jc w:val="both"/>
        <w:rPr>
          <w:rFonts w:ascii="Times New Roman" w:eastAsia="SimSun" w:hAnsi="Times New Roman" w:cs="Times New Roman"/>
          <w:kern w:val="1"/>
          <w:sz w:val="24"/>
          <w:szCs w:val="24"/>
          <w:lang w:eastAsia="hi-IN" w:bidi="hi-IN"/>
        </w:rPr>
      </w:pPr>
    </w:p>
    <w:p w:rsidR="00126F17" w:rsidRPr="00565429" w:rsidRDefault="00126F17" w:rsidP="000B1DC9">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Пространство (прежде всего зд</w:t>
      </w:r>
      <w:r w:rsidR="001B43F2">
        <w:rPr>
          <w:rFonts w:ascii="Times New Roman" w:eastAsia="SimSun" w:hAnsi="Times New Roman" w:cs="Times New Roman"/>
          <w:kern w:val="1"/>
          <w:sz w:val="24"/>
          <w:szCs w:val="24"/>
          <w:lang w:eastAsia="hi-IN" w:bidi="hi-IN"/>
        </w:rPr>
        <w:t xml:space="preserve">ание и прилегающая территория) МБОУ СОШ №51 </w:t>
      </w:r>
      <w:r w:rsidRPr="00565429">
        <w:rPr>
          <w:rFonts w:ascii="Times New Roman" w:eastAsia="SimSun" w:hAnsi="Times New Roman" w:cs="Times New Roman"/>
          <w:kern w:val="1"/>
          <w:sz w:val="24"/>
          <w:szCs w:val="24"/>
          <w:lang w:eastAsia="hi-IN" w:bidi="hi-IN"/>
        </w:rPr>
        <w:t xml:space="preserve">соответствует общим требованиям, предъявляемым к образовательным организациям, в частности: </w:t>
      </w:r>
    </w:p>
    <w:p w:rsidR="00126F17" w:rsidRPr="00565429" w:rsidRDefault="00126F17" w:rsidP="00066DE6">
      <w:pPr>
        <w:widowControl w:val="0"/>
        <w:numPr>
          <w:ilvl w:val="0"/>
          <w:numId w:val="11"/>
        </w:numPr>
        <w:spacing w:after="0" w:line="240" w:lineRule="auto"/>
        <w:ind w:left="0" w:firstLine="0"/>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к соблюдению санитарно-гигиенических норм образовательного процесса (требования к водоснабжению, канализации, освещению, воздушно-тепловому режиму и т. д.); </w:t>
      </w:r>
    </w:p>
    <w:p w:rsidR="00126F17" w:rsidRPr="00565429" w:rsidRDefault="00126F17" w:rsidP="00066DE6">
      <w:pPr>
        <w:widowControl w:val="0"/>
        <w:numPr>
          <w:ilvl w:val="0"/>
          <w:numId w:val="11"/>
        </w:numPr>
        <w:spacing w:after="0" w:line="240" w:lineRule="auto"/>
        <w:ind w:left="0" w:firstLine="0"/>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126F17" w:rsidRPr="00565429" w:rsidRDefault="00126F17" w:rsidP="00066DE6">
      <w:pPr>
        <w:widowControl w:val="0"/>
        <w:numPr>
          <w:ilvl w:val="0"/>
          <w:numId w:val="11"/>
        </w:numPr>
        <w:spacing w:after="0" w:line="240" w:lineRule="auto"/>
        <w:ind w:left="0" w:firstLine="0"/>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к соблюдению пожарной и электробезопасности; </w:t>
      </w:r>
    </w:p>
    <w:p w:rsidR="00126F17" w:rsidRPr="00565429" w:rsidRDefault="00126F17" w:rsidP="00066DE6">
      <w:pPr>
        <w:widowControl w:val="0"/>
        <w:numPr>
          <w:ilvl w:val="0"/>
          <w:numId w:val="11"/>
        </w:numPr>
        <w:spacing w:after="0" w:line="240" w:lineRule="auto"/>
        <w:ind w:left="0" w:firstLine="0"/>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соблюдению требований охраны труда;</w:t>
      </w:r>
    </w:p>
    <w:p w:rsidR="00126F17" w:rsidRPr="00565429" w:rsidRDefault="00126F17" w:rsidP="00066DE6">
      <w:pPr>
        <w:widowControl w:val="0"/>
        <w:numPr>
          <w:ilvl w:val="0"/>
          <w:numId w:val="11"/>
        </w:numPr>
        <w:spacing w:after="0" w:line="240" w:lineRule="auto"/>
        <w:ind w:left="0" w:firstLine="0"/>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к соблюдению своевременных сроков и необходимых объемов текущего и капитального ремонта и др.</w:t>
      </w:r>
    </w:p>
    <w:p w:rsidR="00126F17" w:rsidRPr="00565429" w:rsidRDefault="00126F17" w:rsidP="000B1DC9">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Материально-техническая база реализации АООП НОО для детей с </w:t>
      </w:r>
      <w:r w:rsidR="00280F23" w:rsidRPr="00565429">
        <w:rPr>
          <w:rFonts w:ascii="Times New Roman" w:eastAsia="SimSun" w:hAnsi="Times New Roman" w:cs="Times New Roman"/>
          <w:kern w:val="1"/>
          <w:sz w:val="24"/>
          <w:szCs w:val="24"/>
          <w:lang w:eastAsia="hi-IN" w:bidi="hi-IN"/>
        </w:rPr>
        <w:t>ЗПР</w:t>
      </w:r>
      <w:r w:rsidRPr="00565429">
        <w:rPr>
          <w:rFonts w:ascii="Times New Roman" w:eastAsia="SimSun" w:hAnsi="Times New Roman" w:cs="Times New Roman"/>
          <w:kern w:val="1"/>
          <w:sz w:val="24"/>
          <w:szCs w:val="24"/>
          <w:lang w:eastAsia="hi-IN" w:bidi="hi-IN"/>
        </w:rPr>
        <w:t xml:space="preserve"> соответствует действующим санитарным и противопожарным нормам, нормам охраны труда работников предъявляемым к:</w:t>
      </w:r>
    </w:p>
    <w:p w:rsidR="00126F17" w:rsidRPr="00565429" w:rsidRDefault="00126F17" w:rsidP="00066DE6">
      <w:pPr>
        <w:widowControl w:val="0"/>
        <w:numPr>
          <w:ilvl w:val="0"/>
          <w:numId w:val="12"/>
        </w:numPr>
        <w:spacing w:after="0" w:line="240" w:lineRule="auto"/>
        <w:ind w:left="0" w:firstLine="0"/>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126F17" w:rsidRPr="00565429" w:rsidRDefault="00126F17" w:rsidP="00066DE6">
      <w:pPr>
        <w:widowControl w:val="0"/>
        <w:numPr>
          <w:ilvl w:val="0"/>
          <w:numId w:val="12"/>
        </w:numPr>
        <w:spacing w:after="0" w:line="240" w:lineRule="auto"/>
        <w:ind w:left="0" w:firstLine="0"/>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зданию образовательного учреждения (высота и архитектура здания);</w:t>
      </w:r>
    </w:p>
    <w:p w:rsidR="00126F17" w:rsidRPr="00565429" w:rsidRDefault="00126F17" w:rsidP="00066DE6">
      <w:pPr>
        <w:widowControl w:val="0"/>
        <w:numPr>
          <w:ilvl w:val="0"/>
          <w:numId w:val="12"/>
        </w:numPr>
        <w:spacing w:after="0" w:line="240" w:lineRule="auto"/>
        <w:ind w:left="0" w:firstLine="0"/>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помещению библиотеки (площадь, размещение рабочих зон, наличие читального зала, число читательских мест, медиатеки);</w:t>
      </w:r>
    </w:p>
    <w:p w:rsidR="00126F17" w:rsidRPr="00565429" w:rsidRDefault="00126F17" w:rsidP="00066DE6">
      <w:pPr>
        <w:widowControl w:val="0"/>
        <w:numPr>
          <w:ilvl w:val="0"/>
          <w:numId w:val="12"/>
        </w:numPr>
        <w:spacing w:after="0" w:line="240" w:lineRule="auto"/>
        <w:ind w:left="0" w:firstLine="0"/>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помещениям для осуществления образовательного и коррекционно-развивающего процессов: классам, кабинетам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126F17" w:rsidRPr="00565429" w:rsidRDefault="00126F17" w:rsidP="00066DE6">
      <w:pPr>
        <w:widowControl w:val="0"/>
        <w:numPr>
          <w:ilvl w:val="0"/>
          <w:numId w:val="12"/>
        </w:numPr>
        <w:spacing w:after="0" w:line="240" w:lineRule="auto"/>
        <w:ind w:left="0" w:firstLine="0"/>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актовому и физкультурному залам, залу для проведения занятий по ритмике;</w:t>
      </w:r>
    </w:p>
    <w:p w:rsidR="00126F17" w:rsidRPr="00565429" w:rsidRDefault="00126F17" w:rsidP="00066DE6">
      <w:pPr>
        <w:widowControl w:val="0"/>
        <w:numPr>
          <w:ilvl w:val="0"/>
          <w:numId w:val="12"/>
        </w:numPr>
        <w:spacing w:after="0" w:line="240" w:lineRule="auto"/>
        <w:ind w:left="0" w:firstLine="0"/>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кабинетам медицинского назначения; </w:t>
      </w:r>
    </w:p>
    <w:p w:rsidR="00126F17" w:rsidRPr="00565429" w:rsidRDefault="00126F17" w:rsidP="00066DE6">
      <w:pPr>
        <w:widowControl w:val="0"/>
        <w:numPr>
          <w:ilvl w:val="0"/>
          <w:numId w:val="12"/>
        </w:numPr>
        <w:spacing w:after="0" w:line="240" w:lineRule="auto"/>
        <w:ind w:left="0" w:firstLine="0"/>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126F17" w:rsidRPr="00565429" w:rsidRDefault="00126F17" w:rsidP="00066DE6">
      <w:pPr>
        <w:widowControl w:val="0"/>
        <w:numPr>
          <w:ilvl w:val="0"/>
          <w:numId w:val="12"/>
        </w:numPr>
        <w:spacing w:after="0" w:line="240" w:lineRule="auto"/>
        <w:ind w:left="0" w:firstLine="0"/>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туалетам, душевым, коридорам и другим помещениям.</w:t>
      </w:r>
    </w:p>
    <w:p w:rsidR="00126F17" w:rsidRPr="00565429" w:rsidRDefault="00126F17" w:rsidP="000B1DC9">
      <w:pPr>
        <w:widowControl w:val="0"/>
        <w:tabs>
          <w:tab w:val="left" w:pos="360"/>
          <w:tab w:val="left" w:pos="64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 xml:space="preserve">Организация обеспечена отдельными специально оборудованными помещениями для реализации коррекционных курсов и  медико-педагогического сопровождения обучающихся с </w:t>
      </w:r>
      <w:r w:rsidR="00280F23" w:rsidRPr="00565429">
        <w:rPr>
          <w:rFonts w:ascii="Times New Roman" w:eastAsia="Times New Roman" w:hAnsi="Times New Roman" w:cs="Times New Roman"/>
          <w:sz w:val="24"/>
          <w:szCs w:val="24"/>
          <w:lang w:eastAsia="ru-RU"/>
        </w:rPr>
        <w:t>ЗПР</w:t>
      </w:r>
      <w:r w:rsidRPr="00565429">
        <w:rPr>
          <w:rFonts w:ascii="Times New Roman" w:eastAsia="Times New Roman" w:hAnsi="Times New Roman" w:cs="Times New Roman"/>
          <w:sz w:val="24"/>
          <w:szCs w:val="24"/>
          <w:lang w:eastAsia="ru-RU"/>
        </w:rPr>
        <w:t xml:space="preserve">. В образовательной организации есть отдельные специально оборудованные помещения для проведения занятий с педагогом-психологом, </w:t>
      </w:r>
      <w:r w:rsidR="007C06AB" w:rsidRPr="00565429">
        <w:rPr>
          <w:rFonts w:ascii="Times New Roman" w:eastAsia="Times New Roman" w:hAnsi="Times New Roman" w:cs="Times New Roman"/>
          <w:sz w:val="24"/>
          <w:szCs w:val="24"/>
          <w:lang w:eastAsia="ru-RU"/>
        </w:rPr>
        <w:t xml:space="preserve">учителем-дефектологом, </w:t>
      </w:r>
      <w:r w:rsidRPr="00565429">
        <w:rPr>
          <w:rFonts w:ascii="Times New Roman" w:eastAsia="Times New Roman" w:hAnsi="Times New Roman" w:cs="Times New Roman"/>
          <w:sz w:val="24"/>
          <w:szCs w:val="24"/>
          <w:lang w:eastAsia="ru-RU"/>
        </w:rPr>
        <w:t xml:space="preserve">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w:t>
      </w:r>
      <w:r w:rsidR="00280F23" w:rsidRPr="00565429">
        <w:rPr>
          <w:rFonts w:ascii="Times New Roman" w:eastAsia="Times New Roman" w:hAnsi="Times New Roman" w:cs="Times New Roman"/>
          <w:sz w:val="24"/>
          <w:szCs w:val="24"/>
          <w:lang w:eastAsia="ru-RU"/>
        </w:rPr>
        <w:t>ЗПР</w:t>
      </w:r>
      <w:r w:rsidRPr="00565429">
        <w:rPr>
          <w:rFonts w:ascii="Times New Roman" w:eastAsia="Times New Roman" w:hAnsi="Times New Roman" w:cs="Times New Roman"/>
          <w:sz w:val="24"/>
          <w:szCs w:val="24"/>
          <w:lang w:eastAsia="ru-RU"/>
        </w:rPr>
        <w:t>. В образовательной организации организовано пространство для отдыха и двигательной активности обучающихся на перемене и во второй половине дня</w:t>
      </w:r>
      <w:r w:rsidRPr="00565429">
        <w:rPr>
          <w:rFonts w:ascii="Times New Roman" w:eastAsia="Times New Roman" w:hAnsi="Times New Roman" w:cs="Times New Roman"/>
          <w:sz w:val="24"/>
          <w:szCs w:val="24"/>
        </w:rPr>
        <w:t>.</w:t>
      </w:r>
    </w:p>
    <w:p w:rsidR="00126F17" w:rsidRPr="00565429" w:rsidRDefault="00126F17" w:rsidP="000B1DC9">
      <w:pPr>
        <w:widowControl w:val="0"/>
        <w:spacing w:after="0" w:line="240" w:lineRule="auto"/>
        <w:jc w:val="both"/>
        <w:rPr>
          <w:rFonts w:ascii="Times New Roman" w:eastAsia="SimSun" w:hAnsi="Times New Roman" w:cs="Times New Roman"/>
          <w:kern w:val="1"/>
          <w:sz w:val="24"/>
          <w:szCs w:val="24"/>
          <w:lang w:eastAsia="hi-IN"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7487"/>
        <w:gridCol w:w="1306"/>
      </w:tblGrid>
      <w:tr w:rsidR="00126F17" w:rsidRPr="00565429" w:rsidTr="00126F17">
        <w:trPr>
          <w:jc w:val="center"/>
        </w:trPr>
        <w:tc>
          <w:tcPr>
            <w:tcW w:w="540" w:type="dxa"/>
            <w:shd w:val="clear" w:color="auto" w:fill="auto"/>
            <w:hideMark/>
          </w:tcPr>
          <w:p w:rsidR="00126F17" w:rsidRPr="00565429" w:rsidRDefault="00126F17" w:rsidP="000B1DC9">
            <w:pPr>
              <w:widowControl w:val="0"/>
              <w:spacing w:after="0" w:line="240" w:lineRule="auto"/>
              <w:jc w:val="both"/>
              <w:rPr>
                <w:rFonts w:ascii="Times New Roman" w:eastAsia="Calibri" w:hAnsi="Times New Roman" w:cs="Times New Roman"/>
              </w:rPr>
            </w:pPr>
            <w:r w:rsidRPr="00565429">
              <w:rPr>
                <w:rFonts w:ascii="Times New Roman" w:eastAsia="Calibri" w:hAnsi="Times New Roman" w:cs="Times New Roman"/>
              </w:rPr>
              <w:t>№</w:t>
            </w:r>
          </w:p>
          <w:p w:rsidR="00126F17" w:rsidRPr="00565429" w:rsidRDefault="00126F17" w:rsidP="000B1DC9">
            <w:pPr>
              <w:widowControl w:val="0"/>
              <w:spacing w:after="0" w:line="240" w:lineRule="auto"/>
              <w:jc w:val="both"/>
              <w:rPr>
                <w:rFonts w:ascii="Times New Roman" w:eastAsia="Calibri" w:hAnsi="Times New Roman" w:cs="Times New Roman"/>
              </w:rPr>
            </w:pPr>
            <w:r w:rsidRPr="00565429">
              <w:rPr>
                <w:rFonts w:ascii="Times New Roman" w:eastAsia="Calibri" w:hAnsi="Times New Roman" w:cs="Times New Roman"/>
              </w:rPr>
              <w:t>п/п</w:t>
            </w:r>
          </w:p>
        </w:tc>
        <w:tc>
          <w:tcPr>
            <w:tcW w:w="8073" w:type="dxa"/>
            <w:shd w:val="clear" w:color="auto" w:fill="auto"/>
            <w:hideMark/>
          </w:tcPr>
          <w:p w:rsidR="00126F17" w:rsidRPr="00565429" w:rsidRDefault="00126F17" w:rsidP="000B1DC9">
            <w:pPr>
              <w:widowControl w:val="0"/>
              <w:spacing w:after="0" w:line="240" w:lineRule="auto"/>
              <w:jc w:val="both"/>
              <w:rPr>
                <w:rFonts w:ascii="Times New Roman" w:eastAsia="Calibri" w:hAnsi="Times New Roman" w:cs="Times New Roman"/>
              </w:rPr>
            </w:pPr>
            <w:r w:rsidRPr="00565429">
              <w:rPr>
                <w:rFonts w:ascii="Times New Roman" w:eastAsia="Calibri" w:hAnsi="Times New Roman" w:cs="Times New Roman"/>
              </w:rPr>
              <w:t>Оборудованные кабинеты</w:t>
            </w:r>
          </w:p>
        </w:tc>
        <w:tc>
          <w:tcPr>
            <w:tcW w:w="1340" w:type="dxa"/>
            <w:shd w:val="clear" w:color="auto" w:fill="auto"/>
            <w:hideMark/>
          </w:tcPr>
          <w:p w:rsidR="00126F17" w:rsidRPr="00565429" w:rsidRDefault="00126F17" w:rsidP="000B1DC9">
            <w:pPr>
              <w:widowControl w:val="0"/>
              <w:spacing w:after="0" w:line="240" w:lineRule="auto"/>
              <w:jc w:val="both"/>
              <w:rPr>
                <w:rFonts w:ascii="Times New Roman" w:eastAsia="Calibri" w:hAnsi="Times New Roman" w:cs="Times New Roman"/>
              </w:rPr>
            </w:pPr>
            <w:r w:rsidRPr="00565429">
              <w:rPr>
                <w:rFonts w:ascii="Times New Roman" w:eastAsia="Calibri" w:hAnsi="Times New Roman" w:cs="Times New Roman"/>
              </w:rPr>
              <w:t>Имеется в наличии</w:t>
            </w:r>
          </w:p>
        </w:tc>
      </w:tr>
      <w:tr w:rsidR="00126F17" w:rsidRPr="00565429" w:rsidTr="00126F17">
        <w:trPr>
          <w:jc w:val="center"/>
        </w:trPr>
        <w:tc>
          <w:tcPr>
            <w:tcW w:w="540" w:type="dxa"/>
            <w:shd w:val="clear" w:color="auto" w:fill="auto"/>
            <w:hideMark/>
          </w:tcPr>
          <w:p w:rsidR="00126F17" w:rsidRPr="00565429" w:rsidRDefault="00126F17" w:rsidP="000B1DC9">
            <w:pPr>
              <w:widowControl w:val="0"/>
              <w:spacing w:after="0" w:line="240" w:lineRule="auto"/>
              <w:jc w:val="both"/>
              <w:rPr>
                <w:rFonts w:ascii="Times New Roman" w:eastAsia="Calibri" w:hAnsi="Times New Roman" w:cs="Times New Roman"/>
              </w:rPr>
            </w:pPr>
            <w:r w:rsidRPr="00565429">
              <w:rPr>
                <w:rFonts w:ascii="Times New Roman" w:eastAsia="Calibri" w:hAnsi="Times New Roman" w:cs="Times New Roman"/>
              </w:rPr>
              <w:t>1</w:t>
            </w:r>
          </w:p>
        </w:tc>
        <w:tc>
          <w:tcPr>
            <w:tcW w:w="8073" w:type="dxa"/>
            <w:shd w:val="clear" w:color="auto" w:fill="auto"/>
            <w:hideMark/>
          </w:tcPr>
          <w:p w:rsidR="00126F17" w:rsidRPr="00565429" w:rsidRDefault="00126F17" w:rsidP="000B1DC9">
            <w:pPr>
              <w:widowControl w:val="0"/>
              <w:spacing w:after="0" w:line="240" w:lineRule="auto"/>
              <w:jc w:val="both"/>
              <w:rPr>
                <w:rFonts w:ascii="Times New Roman" w:eastAsia="Calibri" w:hAnsi="Times New Roman" w:cs="Times New Roman"/>
              </w:rPr>
            </w:pPr>
            <w:r w:rsidRPr="00565429">
              <w:rPr>
                <w:rFonts w:ascii="Times New Roman" w:eastAsia="Calibri" w:hAnsi="Times New Roman" w:cs="Times New Roman"/>
              </w:rPr>
              <w:t>Учебные кабинеты с автоматизированными рабочими местами обучающихся и педагогических работников</w:t>
            </w:r>
          </w:p>
        </w:tc>
        <w:tc>
          <w:tcPr>
            <w:tcW w:w="1340" w:type="dxa"/>
            <w:shd w:val="clear" w:color="auto" w:fill="auto"/>
            <w:hideMark/>
          </w:tcPr>
          <w:p w:rsidR="00126F17" w:rsidRPr="00565429" w:rsidRDefault="001B43F2" w:rsidP="000B1DC9">
            <w:pPr>
              <w:widowControl w:val="0"/>
              <w:spacing w:after="0" w:line="240" w:lineRule="auto"/>
              <w:jc w:val="both"/>
              <w:rPr>
                <w:rFonts w:ascii="Times New Roman" w:eastAsia="Calibri" w:hAnsi="Times New Roman" w:cs="Times New Roman"/>
              </w:rPr>
            </w:pPr>
            <w:r>
              <w:rPr>
                <w:rFonts w:ascii="Times New Roman" w:eastAsia="Calibri" w:hAnsi="Times New Roman" w:cs="Times New Roman"/>
              </w:rPr>
              <w:t>12</w:t>
            </w:r>
          </w:p>
        </w:tc>
      </w:tr>
      <w:tr w:rsidR="00126F17" w:rsidRPr="00565429" w:rsidTr="00126F17">
        <w:trPr>
          <w:jc w:val="center"/>
        </w:trPr>
        <w:tc>
          <w:tcPr>
            <w:tcW w:w="540" w:type="dxa"/>
            <w:shd w:val="clear" w:color="auto" w:fill="auto"/>
            <w:hideMark/>
          </w:tcPr>
          <w:p w:rsidR="00126F17" w:rsidRPr="00565429" w:rsidRDefault="00126F17" w:rsidP="000B1DC9">
            <w:pPr>
              <w:widowControl w:val="0"/>
              <w:spacing w:after="0" w:line="240" w:lineRule="auto"/>
              <w:jc w:val="both"/>
              <w:rPr>
                <w:rFonts w:ascii="Times New Roman" w:eastAsia="Calibri" w:hAnsi="Times New Roman" w:cs="Times New Roman"/>
              </w:rPr>
            </w:pPr>
            <w:r w:rsidRPr="00565429">
              <w:rPr>
                <w:rFonts w:ascii="Times New Roman" w:eastAsia="Calibri" w:hAnsi="Times New Roman" w:cs="Times New Roman"/>
              </w:rPr>
              <w:t>2.</w:t>
            </w:r>
          </w:p>
        </w:tc>
        <w:tc>
          <w:tcPr>
            <w:tcW w:w="8073" w:type="dxa"/>
            <w:shd w:val="clear" w:color="auto" w:fill="auto"/>
            <w:hideMark/>
          </w:tcPr>
          <w:p w:rsidR="00126F17" w:rsidRPr="00565429" w:rsidRDefault="00126F17" w:rsidP="000B1DC9">
            <w:pPr>
              <w:widowControl w:val="0"/>
              <w:spacing w:after="0" w:line="240" w:lineRule="auto"/>
              <w:jc w:val="both"/>
              <w:rPr>
                <w:rFonts w:ascii="Times New Roman" w:eastAsia="Calibri" w:hAnsi="Times New Roman" w:cs="Times New Roman"/>
              </w:rPr>
            </w:pPr>
            <w:r w:rsidRPr="00565429">
              <w:rPr>
                <w:rFonts w:ascii="Times New Roman" w:eastAsia="Calibri" w:hAnsi="Times New Roman" w:cs="Times New Roman"/>
              </w:rPr>
              <w:t>Учебные кабинеты (классные комнаты)</w:t>
            </w:r>
          </w:p>
        </w:tc>
        <w:tc>
          <w:tcPr>
            <w:tcW w:w="1340" w:type="dxa"/>
            <w:shd w:val="clear" w:color="auto" w:fill="auto"/>
            <w:hideMark/>
          </w:tcPr>
          <w:p w:rsidR="00126F17" w:rsidRPr="00565429" w:rsidRDefault="001B43F2" w:rsidP="000B1DC9">
            <w:pPr>
              <w:widowControl w:val="0"/>
              <w:spacing w:after="0" w:line="240" w:lineRule="auto"/>
              <w:jc w:val="both"/>
              <w:rPr>
                <w:rFonts w:ascii="Times New Roman" w:eastAsia="Calibri" w:hAnsi="Times New Roman" w:cs="Times New Roman"/>
              </w:rPr>
            </w:pPr>
            <w:r>
              <w:rPr>
                <w:rFonts w:ascii="Times New Roman" w:eastAsia="Calibri" w:hAnsi="Times New Roman" w:cs="Times New Roman"/>
              </w:rPr>
              <w:t>12</w:t>
            </w:r>
          </w:p>
        </w:tc>
      </w:tr>
      <w:tr w:rsidR="00126F17" w:rsidRPr="00565429" w:rsidTr="00126F17">
        <w:trPr>
          <w:jc w:val="center"/>
        </w:trPr>
        <w:tc>
          <w:tcPr>
            <w:tcW w:w="540" w:type="dxa"/>
            <w:shd w:val="clear" w:color="auto" w:fill="auto"/>
            <w:hideMark/>
          </w:tcPr>
          <w:p w:rsidR="00126F17" w:rsidRPr="00565429" w:rsidRDefault="00126F17" w:rsidP="000B1DC9">
            <w:pPr>
              <w:widowControl w:val="0"/>
              <w:spacing w:after="0" w:line="240" w:lineRule="auto"/>
              <w:jc w:val="both"/>
              <w:rPr>
                <w:rFonts w:ascii="Times New Roman" w:eastAsia="Calibri" w:hAnsi="Times New Roman" w:cs="Times New Roman"/>
              </w:rPr>
            </w:pPr>
            <w:r w:rsidRPr="00565429">
              <w:rPr>
                <w:rFonts w:ascii="Times New Roman" w:eastAsia="Calibri" w:hAnsi="Times New Roman" w:cs="Times New Roman"/>
              </w:rPr>
              <w:t>3.</w:t>
            </w:r>
          </w:p>
        </w:tc>
        <w:tc>
          <w:tcPr>
            <w:tcW w:w="8073" w:type="dxa"/>
            <w:shd w:val="clear" w:color="auto" w:fill="auto"/>
            <w:hideMark/>
          </w:tcPr>
          <w:p w:rsidR="00126F17" w:rsidRPr="00565429" w:rsidRDefault="00126F17" w:rsidP="000B1DC9">
            <w:pPr>
              <w:widowControl w:val="0"/>
              <w:spacing w:after="0" w:line="240" w:lineRule="auto"/>
              <w:jc w:val="both"/>
              <w:rPr>
                <w:rFonts w:ascii="Times New Roman" w:eastAsia="Calibri" w:hAnsi="Times New Roman" w:cs="Times New Roman"/>
              </w:rPr>
            </w:pPr>
            <w:r w:rsidRPr="00565429">
              <w:rPr>
                <w:rFonts w:ascii="Times New Roman" w:eastAsia="Calibri" w:hAnsi="Times New Roman" w:cs="Times New Roman"/>
              </w:rPr>
              <w:t>Помещения для занятий естественно-научной деятельностью, моделированием, техническим творчеством</w:t>
            </w:r>
          </w:p>
        </w:tc>
        <w:tc>
          <w:tcPr>
            <w:tcW w:w="1340" w:type="dxa"/>
            <w:shd w:val="clear" w:color="auto" w:fill="auto"/>
            <w:hideMark/>
          </w:tcPr>
          <w:p w:rsidR="00126F17" w:rsidRPr="00565429" w:rsidRDefault="001B43F2" w:rsidP="000B1DC9">
            <w:pPr>
              <w:widowControl w:val="0"/>
              <w:spacing w:after="0" w:line="240" w:lineRule="auto"/>
              <w:jc w:val="both"/>
              <w:rPr>
                <w:rFonts w:ascii="Times New Roman" w:eastAsia="Calibri" w:hAnsi="Times New Roman" w:cs="Times New Roman"/>
              </w:rPr>
            </w:pPr>
            <w:r>
              <w:rPr>
                <w:rFonts w:ascii="Times New Roman" w:eastAsia="Calibri" w:hAnsi="Times New Roman" w:cs="Times New Roman"/>
              </w:rPr>
              <w:t>1</w:t>
            </w:r>
          </w:p>
        </w:tc>
      </w:tr>
      <w:tr w:rsidR="00126F17" w:rsidRPr="00565429" w:rsidTr="00126F17">
        <w:trPr>
          <w:jc w:val="center"/>
        </w:trPr>
        <w:tc>
          <w:tcPr>
            <w:tcW w:w="540" w:type="dxa"/>
            <w:shd w:val="clear" w:color="auto" w:fill="auto"/>
            <w:hideMark/>
          </w:tcPr>
          <w:p w:rsidR="00126F17" w:rsidRPr="00565429" w:rsidRDefault="00126F17" w:rsidP="000B1DC9">
            <w:pPr>
              <w:widowControl w:val="0"/>
              <w:spacing w:after="0" w:line="240" w:lineRule="auto"/>
              <w:jc w:val="both"/>
              <w:rPr>
                <w:rFonts w:ascii="Times New Roman" w:eastAsia="Calibri" w:hAnsi="Times New Roman" w:cs="Times New Roman"/>
              </w:rPr>
            </w:pPr>
            <w:r w:rsidRPr="00565429">
              <w:rPr>
                <w:rFonts w:ascii="Times New Roman" w:eastAsia="Calibri" w:hAnsi="Times New Roman" w:cs="Times New Roman"/>
              </w:rPr>
              <w:t>4.</w:t>
            </w:r>
          </w:p>
        </w:tc>
        <w:tc>
          <w:tcPr>
            <w:tcW w:w="8073" w:type="dxa"/>
            <w:shd w:val="clear" w:color="auto" w:fill="auto"/>
            <w:hideMark/>
          </w:tcPr>
          <w:p w:rsidR="00126F17" w:rsidRPr="00565429" w:rsidRDefault="00126F17" w:rsidP="000B1DC9">
            <w:pPr>
              <w:widowControl w:val="0"/>
              <w:spacing w:after="0" w:line="240" w:lineRule="auto"/>
              <w:jc w:val="both"/>
              <w:rPr>
                <w:rFonts w:ascii="Times New Roman" w:eastAsia="Calibri" w:hAnsi="Times New Roman" w:cs="Times New Roman"/>
              </w:rPr>
            </w:pPr>
            <w:r w:rsidRPr="00565429">
              <w:rPr>
                <w:rFonts w:ascii="Times New Roman" w:eastAsia="Calibri" w:hAnsi="Times New Roman" w:cs="Times New Roman"/>
              </w:rPr>
              <w:t>Помещения для занятий музыкой, хореографией и изобразительным искусством</w:t>
            </w:r>
          </w:p>
        </w:tc>
        <w:tc>
          <w:tcPr>
            <w:tcW w:w="1340" w:type="dxa"/>
            <w:shd w:val="clear" w:color="auto" w:fill="auto"/>
            <w:hideMark/>
          </w:tcPr>
          <w:p w:rsidR="00126F17" w:rsidRPr="00565429" w:rsidRDefault="001B43F2" w:rsidP="000B1DC9">
            <w:pPr>
              <w:widowControl w:val="0"/>
              <w:spacing w:after="0" w:line="240" w:lineRule="auto"/>
              <w:jc w:val="both"/>
              <w:rPr>
                <w:rFonts w:ascii="Times New Roman" w:eastAsia="Calibri" w:hAnsi="Times New Roman" w:cs="Times New Roman"/>
              </w:rPr>
            </w:pPr>
            <w:r>
              <w:rPr>
                <w:rFonts w:ascii="Times New Roman" w:eastAsia="Calibri" w:hAnsi="Times New Roman" w:cs="Times New Roman"/>
              </w:rPr>
              <w:t>3</w:t>
            </w:r>
          </w:p>
        </w:tc>
      </w:tr>
      <w:tr w:rsidR="00126F17" w:rsidRPr="00565429" w:rsidTr="00126F17">
        <w:trPr>
          <w:jc w:val="center"/>
        </w:trPr>
        <w:tc>
          <w:tcPr>
            <w:tcW w:w="540" w:type="dxa"/>
            <w:shd w:val="clear" w:color="auto" w:fill="auto"/>
            <w:hideMark/>
          </w:tcPr>
          <w:p w:rsidR="00126F17" w:rsidRPr="00565429" w:rsidRDefault="00126F17" w:rsidP="000B1DC9">
            <w:pPr>
              <w:widowControl w:val="0"/>
              <w:spacing w:after="0" w:line="240" w:lineRule="auto"/>
              <w:jc w:val="both"/>
              <w:rPr>
                <w:rFonts w:ascii="Times New Roman" w:eastAsia="Calibri" w:hAnsi="Times New Roman" w:cs="Times New Roman"/>
              </w:rPr>
            </w:pPr>
            <w:r w:rsidRPr="00565429">
              <w:rPr>
                <w:rFonts w:ascii="Times New Roman" w:eastAsia="Calibri" w:hAnsi="Times New Roman" w:cs="Times New Roman"/>
              </w:rPr>
              <w:t>5.</w:t>
            </w:r>
          </w:p>
        </w:tc>
        <w:tc>
          <w:tcPr>
            <w:tcW w:w="8073" w:type="dxa"/>
            <w:shd w:val="clear" w:color="auto" w:fill="auto"/>
            <w:hideMark/>
          </w:tcPr>
          <w:p w:rsidR="00126F17" w:rsidRPr="00565429" w:rsidRDefault="00C544BB" w:rsidP="000B1DC9">
            <w:pPr>
              <w:widowControl w:val="0"/>
              <w:spacing w:after="0" w:line="240" w:lineRule="auto"/>
              <w:jc w:val="both"/>
              <w:rPr>
                <w:rFonts w:ascii="Times New Roman" w:eastAsia="Calibri" w:hAnsi="Times New Roman" w:cs="Times New Roman"/>
              </w:rPr>
            </w:pPr>
            <w:hyperlink r:id="rId77" w:history="1">
              <w:r w:rsidR="00126F17" w:rsidRPr="00565429">
                <w:rPr>
                  <w:rFonts w:ascii="Times New Roman" w:eastAsia="Calibri" w:hAnsi="Times New Roman" w:cs="Times New Roman"/>
                </w:rPr>
                <w:t>Библиотека</w:t>
              </w:r>
            </w:hyperlink>
          </w:p>
        </w:tc>
        <w:tc>
          <w:tcPr>
            <w:tcW w:w="1340" w:type="dxa"/>
            <w:shd w:val="clear" w:color="auto" w:fill="auto"/>
            <w:hideMark/>
          </w:tcPr>
          <w:p w:rsidR="00126F17" w:rsidRPr="00565429" w:rsidRDefault="00126F17" w:rsidP="000B1DC9">
            <w:pPr>
              <w:widowControl w:val="0"/>
              <w:spacing w:after="0" w:line="240" w:lineRule="auto"/>
              <w:jc w:val="both"/>
              <w:rPr>
                <w:rFonts w:ascii="Times New Roman" w:eastAsia="Calibri" w:hAnsi="Times New Roman" w:cs="Times New Roman"/>
              </w:rPr>
            </w:pPr>
            <w:r w:rsidRPr="00565429">
              <w:rPr>
                <w:rFonts w:ascii="Times New Roman" w:eastAsia="Calibri" w:hAnsi="Times New Roman" w:cs="Times New Roman"/>
              </w:rPr>
              <w:t>1</w:t>
            </w:r>
          </w:p>
        </w:tc>
      </w:tr>
      <w:tr w:rsidR="00126F17" w:rsidRPr="00565429" w:rsidTr="00126F17">
        <w:trPr>
          <w:jc w:val="center"/>
        </w:trPr>
        <w:tc>
          <w:tcPr>
            <w:tcW w:w="540" w:type="dxa"/>
            <w:shd w:val="clear" w:color="auto" w:fill="auto"/>
            <w:hideMark/>
          </w:tcPr>
          <w:p w:rsidR="00126F17" w:rsidRPr="00565429" w:rsidRDefault="00126F17" w:rsidP="000B1DC9">
            <w:pPr>
              <w:widowControl w:val="0"/>
              <w:spacing w:after="0" w:line="240" w:lineRule="auto"/>
              <w:jc w:val="both"/>
              <w:rPr>
                <w:rFonts w:ascii="Times New Roman" w:eastAsia="Calibri" w:hAnsi="Times New Roman" w:cs="Times New Roman"/>
              </w:rPr>
            </w:pPr>
            <w:r w:rsidRPr="00565429">
              <w:rPr>
                <w:rFonts w:ascii="Times New Roman" w:eastAsia="Calibri" w:hAnsi="Times New Roman" w:cs="Times New Roman"/>
              </w:rPr>
              <w:t>6.</w:t>
            </w:r>
          </w:p>
        </w:tc>
        <w:tc>
          <w:tcPr>
            <w:tcW w:w="8073" w:type="dxa"/>
            <w:shd w:val="clear" w:color="auto" w:fill="auto"/>
            <w:hideMark/>
          </w:tcPr>
          <w:p w:rsidR="00126F17" w:rsidRPr="00565429" w:rsidRDefault="00126F17" w:rsidP="000B1DC9">
            <w:pPr>
              <w:widowControl w:val="0"/>
              <w:spacing w:after="0" w:line="240" w:lineRule="auto"/>
              <w:jc w:val="both"/>
              <w:rPr>
                <w:rFonts w:ascii="Times New Roman" w:eastAsia="Calibri" w:hAnsi="Times New Roman" w:cs="Times New Roman"/>
              </w:rPr>
            </w:pPr>
            <w:r w:rsidRPr="00565429">
              <w:rPr>
                <w:rFonts w:ascii="Times New Roman" w:eastAsia="Calibri" w:hAnsi="Times New Roman" w:cs="Times New Roman"/>
              </w:rPr>
              <w:t>Спортивный зал</w:t>
            </w:r>
          </w:p>
        </w:tc>
        <w:tc>
          <w:tcPr>
            <w:tcW w:w="1340" w:type="dxa"/>
            <w:shd w:val="clear" w:color="auto" w:fill="auto"/>
            <w:hideMark/>
          </w:tcPr>
          <w:p w:rsidR="00126F17" w:rsidRPr="00565429" w:rsidRDefault="001B43F2" w:rsidP="000B1DC9">
            <w:pPr>
              <w:widowControl w:val="0"/>
              <w:spacing w:after="0" w:line="240" w:lineRule="auto"/>
              <w:jc w:val="both"/>
              <w:rPr>
                <w:rFonts w:ascii="Times New Roman" w:eastAsia="Calibri" w:hAnsi="Times New Roman" w:cs="Times New Roman"/>
              </w:rPr>
            </w:pPr>
            <w:r>
              <w:rPr>
                <w:rFonts w:ascii="Times New Roman" w:eastAsia="Calibri" w:hAnsi="Times New Roman" w:cs="Times New Roman"/>
              </w:rPr>
              <w:t>2</w:t>
            </w:r>
          </w:p>
        </w:tc>
      </w:tr>
    </w:tbl>
    <w:p w:rsidR="00126F17" w:rsidRPr="00565429" w:rsidRDefault="00126F17" w:rsidP="000B1DC9">
      <w:pPr>
        <w:widowControl w:val="0"/>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w:t>
      </w:r>
    </w:p>
    <w:p w:rsidR="00126F17" w:rsidRPr="00565429" w:rsidRDefault="00126F17" w:rsidP="000B1DC9">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В школе также есть:</w:t>
      </w:r>
    </w:p>
    <w:p w:rsidR="00126F17" w:rsidRPr="00565429" w:rsidRDefault="00126F17" w:rsidP="00066DE6">
      <w:pPr>
        <w:widowControl w:val="0"/>
        <w:numPr>
          <w:ilvl w:val="0"/>
          <w:numId w:val="10"/>
        </w:numPr>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кабинета логопеда;</w:t>
      </w:r>
    </w:p>
    <w:p w:rsidR="00126F17" w:rsidRPr="00565429" w:rsidRDefault="001B43F2" w:rsidP="00066DE6">
      <w:pPr>
        <w:widowControl w:val="0"/>
        <w:numPr>
          <w:ilvl w:val="0"/>
          <w:numId w:val="10"/>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126F17" w:rsidRPr="00565429">
        <w:rPr>
          <w:rFonts w:ascii="Times New Roman" w:eastAsia="Calibri" w:hAnsi="Times New Roman" w:cs="Times New Roman"/>
          <w:sz w:val="24"/>
          <w:szCs w:val="24"/>
        </w:rPr>
        <w:t xml:space="preserve"> мастерские (</w:t>
      </w:r>
      <w:r>
        <w:rPr>
          <w:rFonts w:ascii="Times New Roman" w:eastAsia="Calibri" w:hAnsi="Times New Roman" w:cs="Times New Roman"/>
          <w:sz w:val="24"/>
          <w:szCs w:val="24"/>
        </w:rPr>
        <w:t>для девочек и мальчиков</w:t>
      </w:r>
      <w:r w:rsidR="00126F17" w:rsidRPr="00565429">
        <w:rPr>
          <w:rFonts w:ascii="Times New Roman" w:eastAsia="Calibri" w:hAnsi="Times New Roman" w:cs="Times New Roman"/>
          <w:sz w:val="24"/>
          <w:szCs w:val="24"/>
        </w:rPr>
        <w:t>);</w:t>
      </w:r>
    </w:p>
    <w:p w:rsidR="00126F17" w:rsidRPr="00565429" w:rsidRDefault="00126F17" w:rsidP="00066DE6">
      <w:pPr>
        <w:widowControl w:val="0"/>
        <w:numPr>
          <w:ilvl w:val="0"/>
          <w:numId w:val="10"/>
        </w:numPr>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библиотека;</w:t>
      </w:r>
    </w:p>
    <w:p w:rsidR="00126F17" w:rsidRPr="00565429" w:rsidRDefault="001B43F2" w:rsidP="00066DE6">
      <w:pPr>
        <w:widowControl w:val="0"/>
        <w:numPr>
          <w:ilvl w:val="0"/>
          <w:numId w:val="10"/>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столовая на 9</w:t>
      </w:r>
      <w:r w:rsidR="00126F17" w:rsidRPr="00565429">
        <w:rPr>
          <w:rFonts w:ascii="Times New Roman" w:eastAsia="Calibri" w:hAnsi="Times New Roman" w:cs="Times New Roman"/>
          <w:sz w:val="24"/>
          <w:szCs w:val="24"/>
        </w:rPr>
        <w:t>0 посадочных мест;</w:t>
      </w:r>
    </w:p>
    <w:p w:rsidR="00126F17" w:rsidRPr="00565429" w:rsidRDefault="00126F17" w:rsidP="00066DE6">
      <w:pPr>
        <w:widowControl w:val="0"/>
        <w:numPr>
          <w:ilvl w:val="0"/>
          <w:numId w:val="10"/>
        </w:numPr>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актовый зал;</w:t>
      </w:r>
    </w:p>
    <w:p w:rsidR="00126F17" w:rsidRPr="00565429" w:rsidRDefault="00126F17" w:rsidP="00066DE6">
      <w:pPr>
        <w:widowControl w:val="0"/>
        <w:numPr>
          <w:ilvl w:val="0"/>
          <w:numId w:val="10"/>
        </w:numPr>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медицинский блок (кабинета врач</w:t>
      </w:r>
      <w:r w:rsidR="001B43F2">
        <w:rPr>
          <w:rFonts w:ascii="Times New Roman" w:eastAsia="Calibri" w:hAnsi="Times New Roman" w:cs="Times New Roman"/>
          <w:sz w:val="24"/>
          <w:szCs w:val="24"/>
        </w:rPr>
        <w:t>а, процедурный кабинет</w:t>
      </w:r>
      <w:r w:rsidRPr="00565429">
        <w:rPr>
          <w:rFonts w:ascii="Times New Roman" w:eastAsia="Calibri" w:hAnsi="Times New Roman" w:cs="Times New Roman"/>
          <w:sz w:val="24"/>
          <w:szCs w:val="24"/>
        </w:rPr>
        <w:t>). Все кабинеты оснащены необходимым оборудованием. </w:t>
      </w:r>
    </w:p>
    <w:p w:rsidR="00126F17" w:rsidRPr="00565429" w:rsidRDefault="00126F17" w:rsidP="000B1DC9">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Имеется спортивная площадка, в которую входят: футбольное поле, гимнастический городок.</w:t>
      </w:r>
      <w:r w:rsidRPr="00565429">
        <w:rPr>
          <w:rFonts w:ascii="Times New Roman" w:eastAsia="Calibri" w:hAnsi="Times New Roman" w:cs="Times New Roman"/>
          <w:sz w:val="24"/>
          <w:szCs w:val="24"/>
        </w:rPr>
        <w:br/>
        <w:t xml:space="preserve">         Для проведения урочной и внеклассной деятельности имеется актовый зал </w:t>
      </w:r>
      <w:r w:rsidR="001B43F2">
        <w:rPr>
          <w:rFonts w:ascii="Times New Roman" w:eastAsia="Calibri" w:hAnsi="Times New Roman" w:cs="Times New Roman"/>
          <w:sz w:val="24"/>
          <w:szCs w:val="24"/>
        </w:rPr>
        <w:t xml:space="preserve">для проведения всех школьных </w:t>
      </w:r>
      <w:r w:rsidRPr="00565429">
        <w:rPr>
          <w:rFonts w:ascii="Times New Roman" w:eastAsia="Calibri" w:hAnsi="Times New Roman" w:cs="Times New Roman"/>
          <w:sz w:val="24"/>
          <w:szCs w:val="24"/>
        </w:rPr>
        <w:t xml:space="preserve">мероприятий и для работы с социумом.                    </w:t>
      </w:r>
    </w:p>
    <w:p w:rsidR="00126F17" w:rsidRPr="00565429" w:rsidRDefault="001B43F2" w:rsidP="000B1DC9">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Школа</w:t>
      </w:r>
      <w:r w:rsidR="00126F17" w:rsidRPr="00565429">
        <w:rPr>
          <w:rFonts w:ascii="Times New Roman" w:eastAsia="Calibri" w:hAnsi="Times New Roman" w:cs="Times New Roman"/>
          <w:sz w:val="24"/>
          <w:szCs w:val="24"/>
        </w:rPr>
        <w:t xml:space="preserve"> обеспечена современной информац</w:t>
      </w:r>
      <w:r>
        <w:rPr>
          <w:rFonts w:ascii="Times New Roman" w:eastAsia="Calibri" w:hAnsi="Times New Roman" w:cs="Times New Roman"/>
          <w:sz w:val="24"/>
          <w:szCs w:val="24"/>
        </w:rPr>
        <w:t>ионной базой, имеется кабинет информатики с  12  рабочими местами</w:t>
      </w:r>
      <w:r w:rsidR="00126F17" w:rsidRPr="00565429">
        <w:rPr>
          <w:rFonts w:ascii="Times New Roman" w:eastAsia="Calibri" w:hAnsi="Times New Roman" w:cs="Times New Roman"/>
          <w:sz w:val="24"/>
          <w:szCs w:val="24"/>
        </w:rPr>
        <w:t>.</w:t>
      </w:r>
    </w:p>
    <w:p w:rsidR="00126F17" w:rsidRPr="00565429" w:rsidRDefault="00126F17" w:rsidP="000B1DC9">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В</w:t>
      </w:r>
      <w:r w:rsidR="001B43F2">
        <w:rPr>
          <w:rFonts w:ascii="Times New Roman" w:eastAsia="Calibri" w:hAnsi="Times New Roman" w:cs="Times New Roman"/>
          <w:sz w:val="24"/>
          <w:szCs w:val="24"/>
        </w:rPr>
        <w:t>се</w:t>
      </w:r>
      <w:r w:rsidRPr="00565429">
        <w:rPr>
          <w:rFonts w:ascii="Times New Roman" w:eastAsia="Calibri" w:hAnsi="Times New Roman" w:cs="Times New Roman"/>
          <w:sz w:val="24"/>
          <w:szCs w:val="24"/>
        </w:rPr>
        <w:t xml:space="preserve"> </w:t>
      </w:r>
      <w:r w:rsidR="001B43F2">
        <w:rPr>
          <w:rFonts w:ascii="Times New Roman" w:eastAsia="Calibri" w:hAnsi="Times New Roman" w:cs="Times New Roman"/>
          <w:sz w:val="24"/>
          <w:szCs w:val="24"/>
        </w:rPr>
        <w:t>учебные кабинеты</w:t>
      </w:r>
      <w:r w:rsidRPr="00565429">
        <w:rPr>
          <w:rFonts w:ascii="Times New Roman" w:eastAsia="Calibri" w:hAnsi="Times New Roman" w:cs="Times New Roman"/>
          <w:sz w:val="24"/>
          <w:szCs w:val="24"/>
        </w:rPr>
        <w:t xml:space="preserve"> оснащены интерактивным оборудование</w:t>
      </w:r>
      <w:r w:rsidR="001B43F2">
        <w:rPr>
          <w:rFonts w:ascii="Times New Roman" w:eastAsia="Calibri" w:hAnsi="Times New Roman" w:cs="Times New Roman"/>
          <w:sz w:val="24"/>
          <w:szCs w:val="24"/>
        </w:rPr>
        <w:t>м</w:t>
      </w:r>
      <w:r w:rsidRPr="00565429">
        <w:rPr>
          <w:rFonts w:ascii="Times New Roman" w:eastAsia="Calibri" w:hAnsi="Times New Roman" w:cs="Times New Roman"/>
          <w:sz w:val="24"/>
          <w:szCs w:val="24"/>
        </w:rPr>
        <w:t xml:space="preserve"> (интерактив</w:t>
      </w:r>
      <w:r w:rsidR="001B43F2">
        <w:rPr>
          <w:rFonts w:ascii="Times New Roman" w:eastAsia="Calibri" w:hAnsi="Times New Roman" w:cs="Times New Roman"/>
          <w:sz w:val="24"/>
          <w:szCs w:val="24"/>
        </w:rPr>
        <w:t>ная доска, проектор, ноутбук)</w:t>
      </w:r>
      <w:r w:rsidRPr="00565429">
        <w:rPr>
          <w:rFonts w:ascii="Times New Roman" w:eastAsia="Calibri" w:hAnsi="Times New Roman" w:cs="Times New Roman"/>
          <w:sz w:val="24"/>
          <w:szCs w:val="24"/>
        </w:rPr>
        <w:t>.</w:t>
      </w:r>
    </w:p>
    <w:p w:rsidR="00126F17" w:rsidRPr="00565429" w:rsidRDefault="00126F17" w:rsidP="000B1DC9">
      <w:pPr>
        <w:widowControl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i/>
          <w:iCs/>
          <w:sz w:val="24"/>
          <w:szCs w:val="24"/>
        </w:rPr>
        <w:t xml:space="preserve">Библиотека. </w:t>
      </w:r>
      <w:r w:rsidRPr="00565429">
        <w:rPr>
          <w:rFonts w:ascii="Times New Roman" w:eastAsia="Calibri" w:hAnsi="Times New Roman" w:cs="Times New Roman"/>
          <w:sz w:val="24"/>
          <w:szCs w:val="24"/>
        </w:rPr>
        <w:t> В помещении выделены следующие зоны: информационный пункт (выдача и прием литературы); читальный зал. Фонд библиотеки укомплектован художественной, научно-популярной, справочной, методической литературой, целым рядом периодических изданий. Режим сохранности фонда соблюдается. Все издания технически обработаны, ведется картотека новых поступлений. Учебный фонд полностью обеспечивает  образовательный процесс.</w:t>
      </w:r>
    </w:p>
    <w:p w:rsidR="00126F17" w:rsidRPr="00565429" w:rsidRDefault="00126F17" w:rsidP="000B1DC9">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565429">
        <w:rPr>
          <w:rFonts w:ascii="Times New Roman" w:eastAsia="Times New Roman" w:hAnsi="Times New Roman" w:cs="Times New Roman"/>
          <w:b/>
          <w:sz w:val="24"/>
          <w:szCs w:val="24"/>
          <w:lang w:eastAsia="ru-RU"/>
        </w:rPr>
        <w:t xml:space="preserve">Обеспечение безопасности организации образовательного процесса </w:t>
      </w:r>
    </w:p>
    <w:p w:rsidR="00126F17" w:rsidRPr="00565429" w:rsidRDefault="00126F17" w:rsidP="000B1D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 xml:space="preserve">В школе установлена автоматическая система оповещения при пожаре, вывод сигнала по радиолокационной связи на пульт «01». Помещения школы оснащены первичными средствами пожаротушения (огнетушителями).  В настоящее время во всех помещениях школы установлены  огнетушители. Все сотрудники школы обучены правилам пользования первичными средствами пожаротушения. </w:t>
      </w:r>
    </w:p>
    <w:p w:rsidR="00126F17" w:rsidRPr="00565429" w:rsidRDefault="00126F17" w:rsidP="000B1D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Оповещение при возникновении ЧС в школе осуществляется звуковое и речевое через радиотрансляторы, установленные в коридорах.</w:t>
      </w:r>
    </w:p>
    <w:p w:rsidR="00126F17" w:rsidRPr="00565429" w:rsidRDefault="00126F17" w:rsidP="000B1D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В каждом кабинете  имеется инструкция о порядке действий персонала по обеспечению безопасной и быстрой эвакуации людей при пожаре. На первом этаже в доступном для работников и учащихся школы месте имеются  стенды по противопожарной тематике и охране труда.</w:t>
      </w:r>
    </w:p>
    <w:p w:rsidR="00126F17" w:rsidRPr="00565429" w:rsidRDefault="00126F17" w:rsidP="000B1D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 xml:space="preserve">Внутренняя и антитеррористическая безопасность осуществляется при взаимодействии с представителями ОВД с целью проверки и обследования зданий.  В школе имеется паспорт антитеррористической безопасности. Пропускной режим осуществляется силами техперсонала школы и дежурными учителями, вахта оснащена телефоном, при проведении праздничных мероприятий в школе дежурят родители и техперсонал. Школа оборудована кнопкой экстренного вызова милиции.  Вокруг школы установлено ограждение. </w:t>
      </w:r>
    </w:p>
    <w:p w:rsidR="00126F17" w:rsidRPr="00565429" w:rsidRDefault="00126F17" w:rsidP="000B1DC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126F17" w:rsidRPr="00565429" w:rsidRDefault="00126F17" w:rsidP="000B1DC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65429">
        <w:rPr>
          <w:rFonts w:ascii="Times New Roman" w:eastAsia="Times New Roman" w:hAnsi="Times New Roman" w:cs="Times New Roman"/>
          <w:b/>
          <w:sz w:val="24"/>
          <w:szCs w:val="24"/>
          <w:lang w:eastAsia="ru-RU"/>
        </w:rPr>
        <w:t>Требования к организации временного режима</w:t>
      </w:r>
    </w:p>
    <w:p w:rsidR="00126F17" w:rsidRPr="00565429" w:rsidRDefault="00126F17" w:rsidP="000B1DC9">
      <w:pPr>
        <w:widowControl w:val="0"/>
        <w:overflowPunct w:val="0"/>
        <w:autoSpaceDE w:val="0"/>
        <w:autoSpaceDN w:val="0"/>
        <w:adjustRightInd w:val="0"/>
        <w:spacing w:after="0" w:line="240" w:lineRule="auto"/>
        <w:ind w:firstLine="709"/>
        <w:jc w:val="both"/>
        <w:rPr>
          <w:rFonts w:ascii="Times New Roman" w:eastAsia="Andale Sans UI" w:hAnsi="Times New Roman" w:cs="Times New Roman"/>
          <w:kern w:val="1"/>
          <w:sz w:val="24"/>
          <w:szCs w:val="24"/>
          <w:lang w:val="de-DE" w:eastAsia="fa-IR" w:bidi="fa-IR"/>
        </w:rPr>
      </w:pPr>
      <w:r w:rsidRPr="00565429">
        <w:rPr>
          <w:rFonts w:ascii="Times New Roman" w:eastAsia="Andale Sans UI" w:hAnsi="Times New Roman" w:cs="Times New Roman"/>
          <w:kern w:val="1"/>
          <w:sz w:val="24"/>
          <w:szCs w:val="24"/>
          <w:lang w:val="de-DE" w:eastAsia="fa-IR" w:bidi="fa-IR"/>
        </w:rPr>
        <w:t xml:space="preserve">Временной режим образования обучающихся с </w:t>
      </w:r>
      <w:r w:rsidR="003B57AB" w:rsidRPr="00565429">
        <w:rPr>
          <w:rFonts w:ascii="Times New Roman" w:eastAsia="Andale Sans UI" w:hAnsi="Times New Roman" w:cs="Times New Roman"/>
          <w:kern w:val="1"/>
          <w:sz w:val="24"/>
          <w:szCs w:val="24"/>
          <w:lang w:eastAsia="fa-IR" w:bidi="fa-IR"/>
        </w:rPr>
        <w:t>задержкой психического развития</w:t>
      </w:r>
      <w:r w:rsidRPr="00565429">
        <w:rPr>
          <w:rFonts w:ascii="Times New Roman" w:eastAsia="Andale Sans UI" w:hAnsi="Times New Roman" w:cs="Times New Roman"/>
          <w:kern w:val="1"/>
          <w:sz w:val="24"/>
          <w:szCs w:val="24"/>
          <w:lang w:val="de-DE" w:eastAsia="fa-IR" w:bidi="fa-IR"/>
        </w:rPr>
        <w:t xml:space="preserve"> (учебный год, учебная неделя, день) устанавливается в соответствии с законодательно закрепленными нормативами (Федеральн</w:t>
      </w:r>
      <w:r w:rsidRPr="00565429">
        <w:rPr>
          <w:rFonts w:ascii="Times New Roman" w:eastAsia="Andale Sans UI" w:hAnsi="Times New Roman" w:cs="Times New Roman"/>
          <w:kern w:val="1"/>
          <w:sz w:val="24"/>
          <w:szCs w:val="24"/>
          <w:lang w:eastAsia="fa-IR" w:bidi="fa-IR"/>
        </w:rPr>
        <w:t>ый</w:t>
      </w:r>
      <w:r w:rsidRPr="00565429">
        <w:rPr>
          <w:rFonts w:ascii="Times New Roman" w:eastAsia="Andale Sans UI" w:hAnsi="Times New Roman" w:cs="Times New Roman"/>
          <w:kern w:val="1"/>
          <w:sz w:val="24"/>
          <w:szCs w:val="24"/>
          <w:lang w:val="de-DE" w:eastAsia="fa-IR" w:bidi="fa-IR"/>
        </w:rPr>
        <w:t xml:space="preserve"> закон от 29.12.2012 г. № 273-ФЗ «Об образовании в Российской Федерации»; Санитарно-эпидемиологически</w:t>
      </w:r>
      <w:r w:rsidRPr="00565429">
        <w:rPr>
          <w:rFonts w:ascii="Times New Roman" w:eastAsia="Andale Sans UI" w:hAnsi="Times New Roman" w:cs="Times New Roman"/>
          <w:kern w:val="1"/>
          <w:sz w:val="24"/>
          <w:szCs w:val="24"/>
          <w:lang w:eastAsia="fa-IR" w:bidi="fa-IR"/>
        </w:rPr>
        <w:t>е</w:t>
      </w:r>
      <w:r w:rsidRPr="00565429">
        <w:rPr>
          <w:rFonts w:ascii="Times New Roman" w:eastAsia="Andale Sans UI" w:hAnsi="Times New Roman" w:cs="Times New Roman"/>
          <w:kern w:val="1"/>
          <w:sz w:val="24"/>
          <w:szCs w:val="24"/>
          <w:lang w:val="de-DE" w:eastAsia="fa-IR" w:bidi="fa-IR"/>
        </w:rPr>
        <w:t xml:space="preserve"> требовани</w:t>
      </w:r>
      <w:r w:rsidRPr="00565429">
        <w:rPr>
          <w:rFonts w:ascii="Times New Roman" w:eastAsia="Andale Sans UI" w:hAnsi="Times New Roman" w:cs="Times New Roman"/>
          <w:kern w:val="1"/>
          <w:sz w:val="24"/>
          <w:szCs w:val="24"/>
          <w:lang w:eastAsia="fa-IR" w:bidi="fa-IR"/>
        </w:rPr>
        <w:t>я</w:t>
      </w:r>
      <w:r w:rsidRPr="00565429">
        <w:rPr>
          <w:rFonts w:ascii="Times New Roman" w:eastAsia="Andale Sans UI" w:hAnsi="Times New Roman" w:cs="Times New Roman"/>
          <w:kern w:val="1"/>
          <w:sz w:val="24"/>
          <w:szCs w:val="24"/>
          <w:lang w:val="de-DE" w:eastAsia="fa-IR" w:bidi="fa-IR"/>
        </w:rPr>
        <w:t xml:space="preserve">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(СанПиН 2.4.2.3286-15), утвержденных постановлением Главного государственного санитарного врача РФ от 10.07.2015 № 26</w:t>
      </w:r>
      <w:r w:rsidRPr="00565429">
        <w:rPr>
          <w:rFonts w:ascii="Times New Roman" w:eastAsia="Andale Sans UI" w:hAnsi="Times New Roman" w:cs="Times New Roman"/>
          <w:kern w:val="1"/>
          <w:sz w:val="24"/>
          <w:szCs w:val="24"/>
          <w:lang w:eastAsia="fa-IR" w:bidi="fa-IR"/>
        </w:rPr>
        <w:t>;</w:t>
      </w:r>
      <w:r w:rsidRPr="00565429">
        <w:rPr>
          <w:rFonts w:ascii="Times New Roman" w:eastAsia="Andale Sans UI" w:hAnsi="Times New Roman" w:cs="Times New Roman"/>
          <w:kern w:val="1"/>
          <w:sz w:val="24"/>
          <w:szCs w:val="24"/>
          <w:lang w:val="de-DE" w:eastAsia="fa-IR" w:bidi="fa-IR"/>
        </w:rPr>
        <w:t xml:space="preserve"> приказы Министерства образования и др.), а также локальными актами образовательной организации</w:t>
      </w:r>
      <w:r w:rsidR="001B43F2">
        <w:rPr>
          <w:rFonts w:ascii="Times New Roman" w:eastAsia="Andale Sans UI" w:hAnsi="Times New Roman" w:cs="Times New Roman"/>
          <w:kern w:val="1"/>
          <w:sz w:val="24"/>
          <w:szCs w:val="24"/>
          <w:lang w:eastAsia="fa-IR" w:bidi="fa-IR"/>
        </w:rPr>
        <w:t>.</w:t>
      </w:r>
      <w:r w:rsidRPr="00565429">
        <w:rPr>
          <w:rFonts w:ascii="Times New Roman" w:eastAsia="Andale Sans UI" w:hAnsi="Times New Roman" w:cs="Times New Roman"/>
          <w:kern w:val="1"/>
          <w:sz w:val="24"/>
          <w:szCs w:val="24"/>
          <w:lang w:eastAsia="fa-IR" w:bidi="fa-IR"/>
        </w:rPr>
        <w:t xml:space="preserve"> </w:t>
      </w:r>
    </w:p>
    <w:p w:rsidR="00126F17" w:rsidRPr="00565429" w:rsidRDefault="00126F17" w:rsidP="000B1DC9">
      <w:pPr>
        <w:widowControl w:val="0"/>
        <w:overflowPunct w:val="0"/>
        <w:autoSpaceDE w:val="0"/>
        <w:autoSpaceDN w:val="0"/>
        <w:adjustRightInd w:val="0"/>
        <w:spacing w:after="0" w:line="240" w:lineRule="auto"/>
        <w:ind w:firstLine="709"/>
        <w:jc w:val="both"/>
        <w:rPr>
          <w:rFonts w:ascii="Times New Roman" w:eastAsia="Andale Sans UI" w:hAnsi="Times New Roman" w:cs="Times New Roman"/>
          <w:kern w:val="1"/>
          <w:sz w:val="24"/>
          <w:szCs w:val="24"/>
          <w:lang w:val="de-DE" w:eastAsia="fa-IR" w:bidi="fa-IR"/>
        </w:rPr>
      </w:pPr>
      <w:r w:rsidRPr="00565429">
        <w:rPr>
          <w:rFonts w:ascii="Times New Roman" w:eastAsia="Andale Sans UI" w:hAnsi="Times New Roman" w:cs="Times New Roman"/>
          <w:kern w:val="1"/>
          <w:sz w:val="24"/>
          <w:szCs w:val="24"/>
          <w:lang w:eastAsia="fa-IR" w:bidi="fa-IR"/>
        </w:rPr>
        <w:t xml:space="preserve">     </w:t>
      </w:r>
      <w:r w:rsidRPr="00565429">
        <w:rPr>
          <w:rFonts w:ascii="Times New Roman" w:eastAsia="Andale Sans UI" w:hAnsi="Times New Roman" w:cs="Times New Roman"/>
          <w:kern w:val="1"/>
          <w:sz w:val="24"/>
          <w:szCs w:val="24"/>
          <w:lang w:val="de-DE" w:eastAsia="fa-IR" w:bidi="fa-IR"/>
        </w:rPr>
        <w:t xml:space="preserve">Срок освоения адаптированной основной образовательной программы начального общего образования обучающимися с </w:t>
      </w:r>
      <w:r w:rsidR="00280F23" w:rsidRPr="00565429">
        <w:rPr>
          <w:rFonts w:ascii="Times New Roman" w:eastAsia="Andale Sans UI" w:hAnsi="Times New Roman" w:cs="Times New Roman"/>
          <w:kern w:val="1"/>
          <w:sz w:val="24"/>
          <w:szCs w:val="24"/>
          <w:lang w:eastAsia="fa-IR" w:bidi="fa-IR"/>
        </w:rPr>
        <w:t>ЗПР</w:t>
      </w:r>
      <w:r w:rsidRPr="00565429">
        <w:rPr>
          <w:rFonts w:ascii="Times New Roman" w:eastAsia="Andale Sans UI" w:hAnsi="Times New Roman" w:cs="Times New Roman"/>
          <w:kern w:val="1"/>
          <w:sz w:val="24"/>
          <w:szCs w:val="24"/>
          <w:lang w:val="de-DE" w:eastAsia="fa-IR" w:bidi="fa-IR"/>
        </w:rPr>
        <w:t xml:space="preserve"> составля</w:t>
      </w:r>
      <w:r w:rsidRPr="00565429">
        <w:rPr>
          <w:rFonts w:ascii="Times New Roman" w:eastAsia="Andale Sans UI" w:hAnsi="Times New Roman" w:cs="Times New Roman"/>
          <w:kern w:val="1"/>
          <w:sz w:val="24"/>
          <w:szCs w:val="24"/>
          <w:lang w:eastAsia="fa-IR" w:bidi="fa-IR"/>
        </w:rPr>
        <w:t>е</w:t>
      </w:r>
      <w:r w:rsidRPr="00565429">
        <w:rPr>
          <w:rFonts w:ascii="Times New Roman" w:eastAsia="Andale Sans UI" w:hAnsi="Times New Roman" w:cs="Times New Roman"/>
          <w:kern w:val="1"/>
          <w:sz w:val="24"/>
          <w:szCs w:val="24"/>
          <w:lang w:val="de-DE" w:eastAsia="fa-IR" w:bidi="fa-IR"/>
        </w:rPr>
        <w:t xml:space="preserve">т </w:t>
      </w:r>
      <w:r w:rsidRPr="00565429">
        <w:rPr>
          <w:rFonts w:ascii="Times New Roman" w:eastAsia="Andale Sans UI" w:hAnsi="Times New Roman" w:cs="Times New Roman"/>
          <w:kern w:val="1"/>
          <w:sz w:val="24"/>
          <w:szCs w:val="24"/>
          <w:lang w:eastAsia="fa-IR" w:bidi="fa-IR"/>
        </w:rPr>
        <w:t>5 лет</w:t>
      </w:r>
      <w:r w:rsidR="005A14AE" w:rsidRPr="00565429">
        <w:rPr>
          <w:rFonts w:ascii="Times New Roman" w:eastAsia="Andale Sans UI" w:hAnsi="Times New Roman" w:cs="Times New Roman"/>
          <w:kern w:val="1"/>
          <w:sz w:val="24"/>
          <w:szCs w:val="24"/>
          <w:lang w:eastAsia="fa-IR" w:bidi="fa-IR"/>
        </w:rPr>
        <w:t>.</w:t>
      </w:r>
    </w:p>
    <w:p w:rsidR="00126F17" w:rsidRPr="00565429" w:rsidRDefault="00126F17" w:rsidP="000B1DC9">
      <w:pPr>
        <w:widowControl w:val="0"/>
        <w:spacing w:after="0" w:line="240" w:lineRule="auto"/>
        <w:ind w:firstLine="709"/>
        <w:jc w:val="both"/>
        <w:rPr>
          <w:rFonts w:ascii="Times New Roman" w:eastAsia="Arial Unicode MS" w:hAnsi="Times New Roman" w:cs="Times New Roman"/>
          <w:kern w:val="1"/>
          <w:sz w:val="24"/>
          <w:szCs w:val="24"/>
        </w:rPr>
      </w:pPr>
      <w:r w:rsidRPr="00565429">
        <w:rPr>
          <w:rFonts w:ascii="Times New Roman" w:eastAsia="Arial Unicode MS" w:hAnsi="Times New Roman" w:cs="Times New Roman"/>
          <w:kern w:val="1"/>
          <w:sz w:val="24"/>
          <w:szCs w:val="24"/>
        </w:rPr>
        <w:t xml:space="preserve">     Устанавливается следующая продолжительность учебного года:</w:t>
      </w:r>
      <w:r w:rsidRPr="00565429">
        <w:rPr>
          <w:rFonts w:ascii="Times New Roman" w:eastAsia="Arial Unicode MS" w:hAnsi="Times New Roman" w:cs="Times New Roman"/>
          <w:kern w:val="1"/>
          <w:sz w:val="24"/>
          <w:szCs w:val="24"/>
        </w:rPr>
        <w:br/>
        <w:t xml:space="preserve">1 класс – 33 учебных недели; 2 </w:t>
      </w:r>
      <w:r w:rsidRPr="00565429">
        <w:rPr>
          <w:rFonts w:ascii="Times New Roman" w:eastAsia="Arial Unicode MS" w:hAnsi="Times New Roman" w:cs="Times New Roman"/>
          <w:caps/>
          <w:kern w:val="1"/>
          <w:sz w:val="24"/>
          <w:szCs w:val="24"/>
        </w:rPr>
        <w:t xml:space="preserve">– </w:t>
      </w:r>
      <w:r w:rsidRPr="00565429">
        <w:rPr>
          <w:rFonts w:ascii="Times New Roman" w:eastAsia="Arial Unicode MS" w:hAnsi="Times New Roman" w:cs="Times New Roman"/>
          <w:kern w:val="1"/>
          <w:sz w:val="24"/>
          <w:szCs w:val="24"/>
        </w:rPr>
        <w:t>4</w:t>
      </w:r>
      <w:r w:rsidRPr="00565429">
        <w:rPr>
          <w:rFonts w:ascii="Times New Roman" w:eastAsia="Arial Unicode MS" w:hAnsi="Times New Roman" w:cs="Times New Roman"/>
          <w:caps/>
          <w:kern w:val="1"/>
          <w:sz w:val="24"/>
          <w:szCs w:val="24"/>
        </w:rPr>
        <w:t xml:space="preserve"> </w:t>
      </w:r>
      <w:r w:rsidRPr="00565429">
        <w:rPr>
          <w:rFonts w:ascii="Times New Roman" w:eastAsia="Arial Unicode MS" w:hAnsi="Times New Roman" w:cs="Times New Roman"/>
          <w:kern w:val="1"/>
          <w:sz w:val="24"/>
          <w:szCs w:val="24"/>
        </w:rPr>
        <w:t>классы – не менее 34 учебных недели.</w:t>
      </w:r>
    </w:p>
    <w:p w:rsidR="00126F17" w:rsidRPr="00565429" w:rsidRDefault="00126F17" w:rsidP="000B1DC9">
      <w:pPr>
        <w:widowControl w:val="0"/>
        <w:overflowPunct w:val="0"/>
        <w:autoSpaceDE w:val="0"/>
        <w:autoSpaceDN w:val="0"/>
        <w:adjustRightInd w:val="0"/>
        <w:spacing w:after="0" w:line="240" w:lineRule="auto"/>
        <w:ind w:firstLine="709"/>
        <w:jc w:val="both"/>
        <w:rPr>
          <w:rFonts w:ascii="Times New Roman" w:eastAsia="Andale Sans UI" w:hAnsi="Times New Roman" w:cs="Times New Roman"/>
          <w:kern w:val="1"/>
          <w:sz w:val="24"/>
          <w:szCs w:val="24"/>
          <w:lang w:val="de-DE" w:eastAsia="fa-IR" w:bidi="fa-IR"/>
        </w:rPr>
      </w:pPr>
      <w:r w:rsidRPr="00565429">
        <w:rPr>
          <w:rFonts w:ascii="Times New Roman" w:eastAsia="Andale Sans UI" w:hAnsi="Times New Roman" w:cs="Times New Roman"/>
          <w:kern w:val="1"/>
          <w:sz w:val="24"/>
          <w:szCs w:val="24"/>
          <w:lang w:eastAsia="fa-IR" w:bidi="fa-IR"/>
        </w:rPr>
        <w:t xml:space="preserve">    </w:t>
      </w:r>
      <w:r w:rsidRPr="00565429">
        <w:rPr>
          <w:rFonts w:ascii="Times New Roman" w:eastAsia="Arial Unicode MS" w:hAnsi="Times New Roman" w:cs="Times New Roman"/>
          <w:kern w:val="1"/>
          <w:sz w:val="24"/>
          <w:szCs w:val="24"/>
        </w:rPr>
        <w:t xml:space="preserve">Продолжительность учебного года составляет не менее 34 недель.  Продолжительность каникул в течение учебного года составляет не менее 30 календарных дней, летом — не менее 8 недель. Для обучающихся  1 и 1 класса дополнительного устанавливаются в течение года дополнительные недельные каникулы. </w:t>
      </w:r>
      <w:r w:rsidRPr="00565429">
        <w:rPr>
          <w:rFonts w:ascii="Times New Roman" w:eastAsia="Andale Sans UI" w:hAnsi="Times New Roman" w:cs="Times New Roman"/>
          <w:kern w:val="1"/>
          <w:sz w:val="24"/>
          <w:szCs w:val="24"/>
          <w:lang w:val="de-DE" w:eastAsia="fa-IR" w:bidi="fa-IR"/>
        </w:rPr>
        <w:t xml:space="preserve">Продолжительность учебных занятий не превышает 40 минут. Продолжительность учебных занятий в 1-м </w:t>
      </w:r>
      <w:r w:rsidRPr="00565429">
        <w:rPr>
          <w:rFonts w:ascii="Times New Roman" w:eastAsia="Andale Sans UI" w:hAnsi="Times New Roman" w:cs="Times New Roman"/>
          <w:kern w:val="1"/>
          <w:sz w:val="24"/>
          <w:szCs w:val="24"/>
          <w:lang w:eastAsia="fa-IR" w:bidi="fa-IR"/>
        </w:rPr>
        <w:t xml:space="preserve">и 1-ом дополнительном </w:t>
      </w:r>
      <w:r w:rsidRPr="00565429">
        <w:rPr>
          <w:rFonts w:ascii="Times New Roman" w:eastAsia="Andale Sans UI" w:hAnsi="Times New Roman" w:cs="Times New Roman"/>
          <w:kern w:val="1"/>
          <w:sz w:val="24"/>
          <w:szCs w:val="24"/>
          <w:lang w:val="de-DE" w:eastAsia="fa-IR" w:bidi="fa-IR"/>
        </w:rPr>
        <w:t>классе (1-</w:t>
      </w:r>
      <w:r w:rsidRPr="00565429">
        <w:rPr>
          <w:rFonts w:ascii="Times New Roman" w:eastAsia="Andale Sans UI" w:hAnsi="Times New Roman" w:cs="Times New Roman"/>
          <w:kern w:val="1"/>
          <w:sz w:val="24"/>
          <w:szCs w:val="24"/>
          <w:lang w:eastAsia="fa-IR" w:bidi="fa-IR"/>
        </w:rPr>
        <w:t>2-</w:t>
      </w:r>
      <w:r w:rsidRPr="00565429">
        <w:rPr>
          <w:rFonts w:ascii="Times New Roman" w:eastAsia="Andale Sans UI" w:hAnsi="Times New Roman" w:cs="Times New Roman"/>
          <w:kern w:val="1"/>
          <w:sz w:val="24"/>
          <w:szCs w:val="24"/>
          <w:lang w:val="de-DE" w:eastAsia="fa-IR" w:bidi="fa-IR"/>
        </w:rPr>
        <w:t>четверть) составляет 3</w:t>
      </w:r>
      <w:r w:rsidRPr="00565429">
        <w:rPr>
          <w:rFonts w:ascii="Times New Roman" w:eastAsia="Andale Sans UI" w:hAnsi="Times New Roman" w:cs="Times New Roman"/>
          <w:kern w:val="1"/>
          <w:sz w:val="24"/>
          <w:szCs w:val="24"/>
          <w:lang w:eastAsia="fa-IR" w:bidi="fa-IR"/>
        </w:rPr>
        <w:t>5</w:t>
      </w:r>
      <w:r w:rsidRPr="00565429">
        <w:rPr>
          <w:rFonts w:ascii="Times New Roman" w:eastAsia="Andale Sans UI" w:hAnsi="Times New Roman" w:cs="Times New Roman"/>
          <w:kern w:val="1"/>
          <w:sz w:val="24"/>
          <w:szCs w:val="24"/>
          <w:lang w:val="de-DE" w:eastAsia="fa-IR" w:bidi="fa-IR"/>
        </w:rPr>
        <w:t xml:space="preserve"> минут, в </w:t>
      </w:r>
      <w:r w:rsidRPr="00565429">
        <w:rPr>
          <w:rFonts w:ascii="Times New Roman" w:eastAsia="Andale Sans UI" w:hAnsi="Times New Roman" w:cs="Times New Roman"/>
          <w:kern w:val="1"/>
          <w:sz w:val="24"/>
          <w:szCs w:val="24"/>
          <w:lang w:eastAsia="fa-IR" w:bidi="fa-IR"/>
        </w:rPr>
        <w:t>3</w:t>
      </w:r>
      <w:r w:rsidRPr="00565429">
        <w:rPr>
          <w:rFonts w:ascii="Times New Roman" w:eastAsia="Andale Sans UI" w:hAnsi="Times New Roman" w:cs="Times New Roman"/>
          <w:kern w:val="1"/>
          <w:sz w:val="24"/>
          <w:szCs w:val="24"/>
          <w:lang w:val="de-DE" w:eastAsia="fa-IR" w:bidi="fa-IR"/>
        </w:rPr>
        <w:t>-4-четверти - по 40 минут. Продолжительность учебной недели – 5 дней. Пятидневная рабочая неделя устанавливается в целях сохранения и укрепления здоровья обучающихся. Обучение проходит в одну смену.</w:t>
      </w:r>
    </w:p>
    <w:p w:rsidR="00126F17" w:rsidRPr="00565429" w:rsidRDefault="00126F17" w:rsidP="000B1DC9">
      <w:pPr>
        <w:widowControl w:val="0"/>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565429">
        <w:rPr>
          <w:rFonts w:ascii="Times New Roman" w:eastAsia="SimSun" w:hAnsi="Times New Roman" w:cs="Times New Roman"/>
          <w:kern w:val="3"/>
          <w:sz w:val="24"/>
          <w:szCs w:val="24"/>
          <w:lang w:eastAsia="zh-CN" w:bidi="hi-IN"/>
        </w:rPr>
        <w:t xml:space="preserve">     Для профилактики переутомления обучающихся с </w:t>
      </w:r>
      <w:r w:rsidR="00280F23" w:rsidRPr="00565429">
        <w:rPr>
          <w:rFonts w:ascii="Times New Roman" w:eastAsia="SimSun" w:hAnsi="Times New Roman" w:cs="Times New Roman"/>
          <w:kern w:val="3"/>
          <w:sz w:val="24"/>
          <w:szCs w:val="24"/>
          <w:lang w:eastAsia="zh-CN" w:bidi="hi-IN"/>
        </w:rPr>
        <w:t>ЗПР</w:t>
      </w:r>
      <w:r w:rsidRPr="00565429">
        <w:rPr>
          <w:rFonts w:ascii="Times New Roman" w:eastAsia="SimSun" w:hAnsi="Times New Roman" w:cs="Times New Roman"/>
          <w:kern w:val="3"/>
          <w:sz w:val="24"/>
          <w:szCs w:val="24"/>
          <w:lang w:eastAsia="zh-CN" w:bidi="hi-IN"/>
        </w:rPr>
        <w:t xml:space="preserve"> в годовом календарном учебном плане предусмотрено равномерное распределение периодов учебного времени и каникул. </w:t>
      </w:r>
    </w:p>
    <w:p w:rsidR="00126F17" w:rsidRPr="00565429" w:rsidRDefault="00126F17" w:rsidP="000B1DC9">
      <w:pPr>
        <w:widowControl w:val="0"/>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565429">
        <w:rPr>
          <w:rFonts w:ascii="Times New Roman" w:eastAsia="SimSun" w:hAnsi="Times New Roman" w:cs="Times New Roman"/>
          <w:kern w:val="3"/>
          <w:sz w:val="24"/>
          <w:szCs w:val="24"/>
          <w:lang w:eastAsia="zh-CN" w:bidi="hi-IN"/>
        </w:rPr>
        <w:t xml:space="preserve">     Продолжительность перемен между уроками составляет не менее 10 минут,  после 2-го и 3-го уроков - перемены по 20 минут каждая. Между началом логопедических, внеклассных, факультативных занятий, кружков, секций и последним уроком - перерыв продолжительностью не менее 45 минут. </w:t>
      </w:r>
    </w:p>
    <w:p w:rsidR="001B43F2" w:rsidRDefault="00126F17" w:rsidP="000B1DC9">
      <w:pPr>
        <w:widowControl w:val="0"/>
        <w:autoSpaceDN w:val="0"/>
        <w:spacing w:after="0" w:line="240" w:lineRule="auto"/>
        <w:ind w:firstLine="709"/>
        <w:jc w:val="both"/>
        <w:textAlignment w:val="baseline"/>
        <w:rPr>
          <w:rFonts w:ascii="Times New Roman" w:eastAsia="Arial Unicode MS" w:hAnsi="Times New Roman" w:cs="Times New Roman"/>
          <w:kern w:val="3"/>
          <w:sz w:val="24"/>
          <w:szCs w:val="24"/>
        </w:rPr>
      </w:pPr>
      <w:r w:rsidRPr="00565429">
        <w:rPr>
          <w:rFonts w:ascii="Times New Roman" w:eastAsia="Arial Unicode MS" w:hAnsi="Times New Roman" w:cs="Times New Roman"/>
          <w:kern w:val="3"/>
          <w:sz w:val="24"/>
          <w:szCs w:val="24"/>
        </w:rPr>
        <w:t xml:space="preserve">     Обучающиеся с</w:t>
      </w:r>
      <w:r w:rsidRPr="00565429">
        <w:rPr>
          <w:rFonts w:ascii="Times New Roman" w:eastAsia="Arial Unicode MS" w:hAnsi="Times New Roman" w:cs="Times New Roman"/>
          <w:caps/>
          <w:kern w:val="3"/>
          <w:sz w:val="24"/>
          <w:szCs w:val="24"/>
        </w:rPr>
        <w:t xml:space="preserve"> </w:t>
      </w:r>
      <w:r w:rsidR="00280F23" w:rsidRPr="00565429">
        <w:rPr>
          <w:rFonts w:ascii="Times New Roman" w:eastAsia="Arial Unicode MS" w:hAnsi="Times New Roman" w:cs="Times New Roman"/>
          <w:caps/>
          <w:kern w:val="3"/>
          <w:sz w:val="24"/>
          <w:szCs w:val="24"/>
        </w:rPr>
        <w:t>ЗПР</w:t>
      </w:r>
      <w:r w:rsidRPr="00565429">
        <w:rPr>
          <w:rFonts w:ascii="Times New Roman" w:eastAsia="Arial Unicode MS" w:hAnsi="Times New Roman" w:cs="Times New Roman"/>
          <w:caps/>
          <w:kern w:val="3"/>
          <w:sz w:val="24"/>
          <w:szCs w:val="24"/>
        </w:rPr>
        <w:t xml:space="preserve">, </w:t>
      </w:r>
      <w:r w:rsidRPr="00565429">
        <w:rPr>
          <w:rFonts w:ascii="Times New Roman" w:eastAsia="Arial Unicode MS" w:hAnsi="Times New Roman" w:cs="Times New Roman"/>
          <w:kern w:val="3"/>
          <w:sz w:val="24"/>
          <w:szCs w:val="24"/>
        </w:rPr>
        <w:t>по</w:t>
      </w:r>
      <w:r w:rsidRPr="00565429">
        <w:rPr>
          <w:rFonts w:ascii="Times New Roman" w:eastAsia="Arial Unicode MS" w:hAnsi="Times New Roman" w:cs="Times New Roman"/>
          <w:caps/>
          <w:kern w:val="3"/>
          <w:sz w:val="24"/>
          <w:szCs w:val="24"/>
        </w:rPr>
        <w:t xml:space="preserve"> АООП НОО, </w:t>
      </w:r>
      <w:r w:rsidR="001B43F2">
        <w:rPr>
          <w:rFonts w:ascii="Times New Roman" w:eastAsia="Arial Unicode MS" w:hAnsi="Times New Roman" w:cs="Times New Roman"/>
          <w:kern w:val="3"/>
          <w:sz w:val="24"/>
          <w:szCs w:val="24"/>
        </w:rPr>
        <w:t xml:space="preserve">обучаются в среде сверстников. </w:t>
      </w:r>
    </w:p>
    <w:p w:rsidR="00126F17" w:rsidRPr="00565429" w:rsidRDefault="001B43F2" w:rsidP="000B1DC9">
      <w:pPr>
        <w:widowControl w:val="0"/>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Pr>
          <w:rFonts w:ascii="Times New Roman" w:eastAsia="Arial Unicode MS" w:hAnsi="Times New Roman" w:cs="Times New Roman"/>
          <w:kern w:val="3"/>
          <w:sz w:val="24"/>
          <w:szCs w:val="24"/>
        </w:rPr>
        <w:t>На начало 2017/2018 учебного года н</w:t>
      </w:r>
      <w:r w:rsidR="00126F17" w:rsidRPr="00565429">
        <w:rPr>
          <w:rFonts w:ascii="Times New Roman" w:eastAsia="Arial Unicode MS" w:hAnsi="Times New Roman" w:cs="Times New Roman"/>
          <w:kern w:val="3"/>
          <w:sz w:val="24"/>
          <w:szCs w:val="24"/>
        </w:rPr>
        <w:t>аполняемость</w:t>
      </w:r>
      <w:r>
        <w:rPr>
          <w:rFonts w:ascii="Times New Roman" w:eastAsia="SimSun" w:hAnsi="Times New Roman" w:cs="Times New Roman"/>
          <w:kern w:val="3"/>
          <w:sz w:val="24"/>
          <w:szCs w:val="24"/>
          <w:lang w:eastAsia="zh-CN" w:bidi="hi-IN"/>
        </w:rPr>
        <w:t xml:space="preserve"> классов, в которых обучаются учащиеся с ОВЗ ЗПР</w:t>
      </w:r>
      <w:r w:rsidR="00126F17" w:rsidRPr="00565429">
        <w:rPr>
          <w:rFonts w:ascii="Times New Roman" w:eastAsia="SimSun" w:hAnsi="Times New Roman" w:cs="Times New Roman"/>
          <w:kern w:val="3"/>
          <w:sz w:val="24"/>
          <w:szCs w:val="24"/>
          <w:lang w:eastAsia="zh-CN" w:bidi="hi-IN"/>
        </w:rPr>
        <w:t xml:space="preserve"> превышает 12 обучающихся.</w:t>
      </w:r>
      <w:r w:rsidR="00126F17" w:rsidRPr="00565429">
        <w:rPr>
          <w:rFonts w:ascii="Times New Roman" w:eastAsia="SimSun" w:hAnsi="Times New Roman" w:cs="Times New Roman"/>
          <w:caps/>
          <w:kern w:val="3"/>
          <w:sz w:val="24"/>
          <w:szCs w:val="24"/>
          <w:lang w:eastAsia="zh-CN" w:bidi="hi-IN"/>
        </w:rPr>
        <w:t xml:space="preserve"> </w:t>
      </w:r>
    </w:p>
    <w:p w:rsidR="00126F17" w:rsidRPr="00565429" w:rsidRDefault="00126F17" w:rsidP="000B1DC9">
      <w:pPr>
        <w:widowControl w:val="0"/>
        <w:tabs>
          <w:tab w:val="left" w:pos="360"/>
          <w:tab w:val="left" w:pos="640"/>
        </w:tabs>
        <w:autoSpaceDE w:val="0"/>
        <w:autoSpaceDN w:val="0"/>
        <w:adjustRightInd w:val="0"/>
        <w:spacing w:after="0" w:line="240" w:lineRule="auto"/>
        <w:ind w:firstLine="709"/>
        <w:jc w:val="center"/>
        <w:textAlignment w:val="center"/>
        <w:rPr>
          <w:rFonts w:ascii="Times New Roman" w:eastAsia="Times New Roman" w:hAnsi="Times New Roman" w:cs="Times New Roman"/>
          <w:b/>
          <w:sz w:val="24"/>
          <w:szCs w:val="24"/>
          <w:lang w:eastAsia="ru-RU"/>
        </w:rPr>
      </w:pPr>
      <w:r w:rsidRPr="00565429">
        <w:rPr>
          <w:rFonts w:ascii="Times New Roman" w:eastAsia="Times New Roman" w:hAnsi="Times New Roman" w:cs="Times New Roman"/>
          <w:b/>
          <w:sz w:val="24"/>
          <w:szCs w:val="24"/>
          <w:lang w:eastAsia="ru-RU"/>
        </w:rPr>
        <w:t>Требования к техническим средствам обучения</w:t>
      </w:r>
    </w:p>
    <w:p w:rsidR="00126F17" w:rsidRPr="00565429" w:rsidRDefault="00126F17" w:rsidP="000B1D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 xml:space="preserve">     Технические средства обучения дают возможность удовлетворить особые образовательные потребности обучающихся с </w:t>
      </w:r>
      <w:r w:rsidR="00280F23" w:rsidRPr="00565429">
        <w:rPr>
          <w:rFonts w:ascii="Times New Roman" w:eastAsia="Times New Roman" w:hAnsi="Times New Roman" w:cs="Times New Roman"/>
          <w:sz w:val="24"/>
          <w:szCs w:val="24"/>
          <w:lang w:eastAsia="ru-RU"/>
        </w:rPr>
        <w:t>ЗПР</w:t>
      </w:r>
      <w:r w:rsidRPr="00565429">
        <w:rPr>
          <w:rFonts w:ascii="Times New Roman" w:eastAsia="Times New Roman" w:hAnsi="Times New Roman" w:cs="Times New Roman"/>
          <w:sz w:val="24"/>
          <w:szCs w:val="24"/>
          <w:lang w:eastAsia="ru-RU"/>
        </w:rPr>
        <w:t xml:space="preserve">, способствуют мотивации учебной деятельности, развивают познавательную активность обучающихся. К техническим средствам обучения обучающихся с </w:t>
      </w:r>
      <w:r w:rsidR="00280F23" w:rsidRPr="00565429">
        <w:rPr>
          <w:rFonts w:ascii="Times New Roman" w:eastAsia="Times New Roman" w:hAnsi="Times New Roman" w:cs="Times New Roman"/>
          <w:sz w:val="24"/>
          <w:szCs w:val="24"/>
          <w:lang w:eastAsia="ru-RU"/>
        </w:rPr>
        <w:t>ЗПР</w:t>
      </w:r>
      <w:r w:rsidRPr="00565429">
        <w:rPr>
          <w:rFonts w:ascii="Times New Roman" w:eastAsia="Times New Roman" w:hAnsi="Times New Roman" w:cs="Times New Roman"/>
          <w:sz w:val="24"/>
          <w:szCs w:val="24"/>
          <w:lang w:eastAsia="ru-RU"/>
        </w:rPr>
        <w:t>, ориентированным на их особые образовательные потребности, относятся: компьютеры c колонками и выходом в Internet, мультимедийные проекторы с экранами, принтер, сканер, цифровой фотоаппарат, цифровая видеокамера,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126F17" w:rsidRPr="00565429" w:rsidRDefault="00126F17" w:rsidP="000B1DC9">
      <w:pPr>
        <w:widowControl w:val="0"/>
        <w:tabs>
          <w:tab w:val="left" w:pos="360"/>
          <w:tab w:val="left" w:pos="640"/>
        </w:tabs>
        <w:autoSpaceDE w:val="0"/>
        <w:autoSpaceDN w:val="0"/>
        <w:adjustRightInd w:val="0"/>
        <w:spacing w:after="0" w:line="240" w:lineRule="auto"/>
        <w:ind w:firstLine="709"/>
        <w:jc w:val="center"/>
        <w:textAlignment w:val="center"/>
        <w:rPr>
          <w:rFonts w:ascii="Times New Roman" w:eastAsia="Times New Roman" w:hAnsi="Times New Roman" w:cs="Times New Roman"/>
          <w:b/>
          <w:sz w:val="24"/>
          <w:szCs w:val="24"/>
          <w:lang w:eastAsia="ru-RU"/>
        </w:rPr>
      </w:pPr>
    </w:p>
    <w:p w:rsidR="00126F17" w:rsidRPr="00565429" w:rsidRDefault="00126F17" w:rsidP="000B1DC9">
      <w:pPr>
        <w:widowControl w:val="0"/>
        <w:tabs>
          <w:tab w:val="left" w:pos="360"/>
          <w:tab w:val="left" w:pos="640"/>
        </w:tabs>
        <w:autoSpaceDE w:val="0"/>
        <w:autoSpaceDN w:val="0"/>
        <w:adjustRightInd w:val="0"/>
        <w:spacing w:after="0" w:line="240" w:lineRule="auto"/>
        <w:ind w:firstLine="709"/>
        <w:jc w:val="center"/>
        <w:textAlignment w:val="center"/>
        <w:rPr>
          <w:rFonts w:ascii="Times New Roman" w:eastAsia="Times New Roman" w:hAnsi="Times New Roman" w:cs="Times New Roman"/>
          <w:b/>
          <w:sz w:val="24"/>
          <w:szCs w:val="24"/>
          <w:lang w:eastAsia="ru-RU"/>
        </w:rPr>
      </w:pPr>
      <w:r w:rsidRPr="00565429">
        <w:rPr>
          <w:rFonts w:ascii="Times New Roman" w:eastAsia="Times New Roman" w:hAnsi="Times New Roman" w:cs="Times New Roman"/>
          <w:b/>
          <w:sz w:val="24"/>
          <w:szCs w:val="24"/>
          <w:lang w:eastAsia="ru-RU"/>
        </w:rPr>
        <w:t>Требования к информационно-образовательной среде</w:t>
      </w:r>
    </w:p>
    <w:p w:rsidR="00126F17" w:rsidRPr="00565429" w:rsidRDefault="00126F17" w:rsidP="000B1DC9">
      <w:pPr>
        <w:widowControl w:val="0"/>
        <w:tabs>
          <w:tab w:val="left" w:pos="360"/>
          <w:tab w:val="left" w:pos="640"/>
        </w:tabs>
        <w:autoSpaceDE w:val="0"/>
        <w:autoSpaceDN w:val="0"/>
        <w:adjustRightInd w:val="0"/>
        <w:spacing w:after="0" w:line="240" w:lineRule="auto"/>
        <w:ind w:firstLine="709"/>
        <w:textAlignment w:val="center"/>
        <w:rPr>
          <w:rFonts w:ascii="Times New Roman" w:eastAsia="Times New Roman" w:hAnsi="Times New Roman" w:cs="Times New Roman"/>
          <w:b/>
          <w:sz w:val="24"/>
          <w:szCs w:val="24"/>
          <w:lang w:eastAsia="ru-RU"/>
        </w:rPr>
      </w:pPr>
      <w:r w:rsidRPr="00565429">
        <w:rPr>
          <w:rFonts w:ascii="Times New Roman" w:eastAsia="Times New Roman" w:hAnsi="Times New Roman" w:cs="Times New Roman"/>
          <w:b/>
          <w:sz w:val="24"/>
          <w:szCs w:val="24"/>
          <w:lang w:eastAsia="ru-RU"/>
        </w:rPr>
        <w:t>Информационное обеспечение</w:t>
      </w:r>
    </w:p>
    <w:p w:rsidR="00126F17" w:rsidRPr="00565429" w:rsidRDefault="00126F17" w:rsidP="000B1DC9">
      <w:pPr>
        <w:widowControl w:val="0"/>
        <w:tabs>
          <w:tab w:val="left" w:pos="360"/>
          <w:tab w:val="left" w:pos="64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565429">
        <w:rPr>
          <w:rFonts w:ascii="Times New Roman" w:eastAsia="Times New Roman" w:hAnsi="Times New Roman" w:cs="Times New Roman"/>
          <w:b/>
          <w:sz w:val="24"/>
          <w:szCs w:val="24"/>
          <w:lang w:eastAsia="ru-RU"/>
        </w:rPr>
        <w:t xml:space="preserve">Единое информационное образовательное пространство </w:t>
      </w:r>
      <w:r w:rsidRPr="00565429">
        <w:rPr>
          <w:rFonts w:ascii="Times New Roman" w:eastAsia="Times New Roman" w:hAnsi="Times New Roman" w:cs="Times New Roman"/>
          <w:sz w:val="24"/>
          <w:szCs w:val="24"/>
          <w:lang w:eastAsia="ru-RU"/>
        </w:rPr>
        <w:t>включает в себя технические, программные, телекоммуникационные средства; многофункциональную локальную сеть школы как информационную платформу, позволяющую применять в образовательном процессе информационные технологии; библиотека с открытым доступом к компьютеру, сканеру и принтеру всем участникам образовательного процесса; сайт школы позволяют всем участникам образовательного процесса оперативно осуществлять поиск и обмен информацией, представлять общественности свои результаты, использовать новые методы и организационные формы работы.</w:t>
      </w:r>
    </w:p>
    <w:p w:rsidR="00126F17" w:rsidRPr="00565429" w:rsidRDefault="00126F17" w:rsidP="000B1DC9">
      <w:pPr>
        <w:widowControl w:val="0"/>
        <w:tabs>
          <w:tab w:val="left" w:pos="360"/>
          <w:tab w:val="left" w:pos="64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Информационно-образовательная среда учреждения включает в себя совокупность технологических средств (компьютеры, мультимедийные проекторы с экранами, интерактивные систкмы, базы данных, коммуникационные каналы, программные продукты и др.),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w:t>
      </w:r>
      <w:r w:rsidRPr="00565429">
        <w:rPr>
          <w:rFonts w:ascii="Times New Roman" w:eastAsia="Times New Roman" w:hAnsi="Times New Roman" w:cs="Times New Roman"/>
          <w:sz w:val="24"/>
          <w:szCs w:val="24"/>
          <w:lang w:eastAsia="ru-RU"/>
        </w:rPr>
        <w:tab/>
        <w:t>и    профессиональных    задач    с    применением    информационно-коммуникационных технологий (ИКТ).</w:t>
      </w:r>
    </w:p>
    <w:p w:rsidR="00126F17" w:rsidRPr="00565429" w:rsidRDefault="00126F17" w:rsidP="000B1DC9">
      <w:pPr>
        <w:widowControl w:val="0"/>
        <w:tabs>
          <w:tab w:val="left" w:pos="360"/>
          <w:tab w:val="left" w:pos="64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 xml:space="preserve">К техническим средствам поддержки обучающихся с </w:t>
      </w:r>
      <w:r w:rsidR="00280F23" w:rsidRPr="00565429">
        <w:rPr>
          <w:rFonts w:ascii="Times New Roman" w:eastAsia="Times New Roman" w:hAnsi="Times New Roman" w:cs="Times New Roman"/>
          <w:sz w:val="24"/>
          <w:szCs w:val="24"/>
          <w:lang w:eastAsia="ru-RU"/>
        </w:rPr>
        <w:t>ЗПР</w:t>
      </w:r>
      <w:r w:rsidRPr="00565429">
        <w:rPr>
          <w:rFonts w:ascii="Times New Roman" w:eastAsia="Times New Roman" w:hAnsi="Times New Roman" w:cs="Times New Roman"/>
          <w:sz w:val="24"/>
          <w:szCs w:val="24"/>
          <w:lang w:eastAsia="ru-RU"/>
        </w:rPr>
        <w:t xml:space="preserve"> относятся специализированные компьютерные обучающие комплексы, электронные образовательные ресурсы и аудиоприборы.</w:t>
      </w:r>
    </w:p>
    <w:p w:rsidR="00126F17" w:rsidRPr="00565429" w:rsidRDefault="00126F17" w:rsidP="000B1DC9">
      <w:pPr>
        <w:widowControl w:val="0"/>
        <w:tabs>
          <w:tab w:val="left" w:pos="360"/>
          <w:tab w:val="left" w:pos="64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 xml:space="preserve">Требования к материально-техническому обеспечению ориентированы не только на ребёнка, но и на всех участников процесса образования. Это обусловлено большей, чем в «норме», необходимостью индивидуализации процесса образования  обучающихся с </w:t>
      </w:r>
      <w:r w:rsidR="00280F23" w:rsidRPr="00565429">
        <w:rPr>
          <w:rFonts w:ascii="Times New Roman" w:eastAsia="Times New Roman" w:hAnsi="Times New Roman" w:cs="Times New Roman"/>
          <w:sz w:val="24"/>
          <w:szCs w:val="24"/>
          <w:lang w:eastAsia="ru-RU"/>
        </w:rPr>
        <w:t>ЗПР</w:t>
      </w:r>
      <w:r w:rsidRPr="00565429">
        <w:rPr>
          <w:rFonts w:ascii="Times New Roman" w:eastAsia="Times New Roman" w:hAnsi="Times New Roman" w:cs="Times New Roman"/>
          <w:sz w:val="24"/>
          <w:szCs w:val="24"/>
          <w:lang w:eastAsia="ru-RU"/>
        </w:rPr>
        <w:t>.</w:t>
      </w:r>
    </w:p>
    <w:p w:rsidR="00126F17" w:rsidRPr="00565429" w:rsidRDefault="00126F17" w:rsidP="000B1DC9">
      <w:pPr>
        <w:widowControl w:val="0"/>
        <w:tabs>
          <w:tab w:val="left" w:pos="360"/>
          <w:tab w:val="left" w:pos="64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 xml:space="preserve">Специфика данной группы требований состоит в том, что все вовлечѐнные в процесс образования взрослые имеют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имеющего </w:t>
      </w:r>
      <w:r w:rsidR="003006C1" w:rsidRPr="00565429">
        <w:rPr>
          <w:rFonts w:ascii="Times New Roman" w:eastAsia="Times New Roman" w:hAnsi="Times New Roman" w:cs="Times New Roman"/>
          <w:sz w:val="24"/>
          <w:szCs w:val="24"/>
          <w:lang w:eastAsia="ru-RU"/>
        </w:rPr>
        <w:t>ЗПР</w:t>
      </w:r>
      <w:r w:rsidRPr="00565429">
        <w:rPr>
          <w:rFonts w:ascii="Times New Roman" w:eastAsia="Times New Roman" w:hAnsi="Times New Roman" w:cs="Times New Roman"/>
          <w:sz w:val="24"/>
          <w:szCs w:val="24"/>
          <w:lang w:eastAsia="ru-RU"/>
        </w:rPr>
        <w:t xml:space="preserve">. </w:t>
      </w:r>
    </w:p>
    <w:p w:rsidR="00126F17" w:rsidRPr="00565429" w:rsidRDefault="00126F17" w:rsidP="000B1DC9">
      <w:pPr>
        <w:widowControl w:val="0"/>
        <w:tabs>
          <w:tab w:val="left" w:pos="360"/>
          <w:tab w:val="left" w:pos="64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Предусматривается обязательное регулярное и качественное взаимодействие специалистов различного профиля. Для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посредством сетевых ресурсов и технологий.</w:t>
      </w:r>
    </w:p>
    <w:p w:rsidR="00126F17" w:rsidRPr="00565429" w:rsidRDefault="00126F17" w:rsidP="000B1DC9">
      <w:pPr>
        <w:widowControl w:val="0"/>
        <w:tabs>
          <w:tab w:val="left" w:pos="360"/>
          <w:tab w:val="left" w:pos="64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565429">
        <w:rPr>
          <w:rFonts w:ascii="Times New Roman" w:eastAsia="Times New Roman" w:hAnsi="Times New Roman" w:cs="Times New Roman"/>
          <w:b/>
          <w:sz w:val="24"/>
          <w:szCs w:val="24"/>
          <w:lang w:eastAsia="ru-RU"/>
        </w:rPr>
        <w:t>Информационное обеспечение образовательного процесса в</w:t>
      </w:r>
      <w:r w:rsidRPr="00565429">
        <w:rPr>
          <w:rFonts w:ascii="Times New Roman" w:eastAsia="SimSun" w:hAnsi="Times New Roman" w:cs="Times New Roman"/>
          <w:kern w:val="2"/>
          <w:sz w:val="24"/>
          <w:szCs w:val="24"/>
          <w:lang w:eastAsia="hi-IN" w:bidi="hi-IN"/>
        </w:rPr>
        <w:t xml:space="preserve"> </w:t>
      </w:r>
      <w:r w:rsidR="001B43F2">
        <w:rPr>
          <w:rFonts w:ascii="Times New Roman" w:eastAsia="SimSun" w:hAnsi="Times New Roman" w:cs="Times New Roman"/>
          <w:kern w:val="2"/>
          <w:sz w:val="24"/>
          <w:szCs w:val="24"/>
          <w:lang w:eastAsia="hi-IN" w:bidi="hi-IN"/>
        </w:rPr>
        <w:t xml:space="preserve">МБОУ СОШ №51 </w:t>
      </w:r>
      <w:r w:rsidRPr="00565429">
        <w:rPr>
          <w:rFonts w:ascii="Times New Roman" w:eastAsia="Times New Roman" w:hAnsi="Times New Roman" w:cs="Times New Roman"/>
          <w:sz w:val="24"/>
          <w:szCs w:val="24"/>
          <w:lang w:eastAsia="ru-RU"/>
        </w:rPr>
        <w:t>обеспечивает возможность:</w:t>
      </w:r>
    </w:p>
    <w:p w:rsidR="00126F17" w:rsidRPr="00565429" w:rsidRDefault="00126F17" w:rsidP="00066DE6">
      <w:pPr>
        <w:widowControl w:val="0"/>
        <w:numPr>
          <w:ilvl w:val="0"/>
          <w:numId w:val="16"/>
        </w:numPr>
        <w:tabs>
          <w:tab w:val="left" w:pos="0"/>
        </w:tabs>
        <w:autoSpaceDE w:val="0"/>
        <w:autoSpaceDN w:val="0"/>
        <w:adjustRightInd w:val="0"/>
        <w:spacing w:after="0" w:line="240" w:lineRule="auto"/>
        <w:ind w:left="0" w:firstLine="0"/>
        <w:jc w:val="both"/>
        <w:textAlignment w:val="center"/>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создания и использования информации (в том числе выступления с аудио-, видео сопровождением и графическим сопровождением, общение в сети Интернет и др.);</w:t>
      </w:r>
    </w:p>
    <w:p w:rsidR="00126F17" w:rsidRPr="00565429" w:rsidRDefault="00126F17" w:rsidP="00066DE6">
      <w:pPr>
        <w:widowControl w:val="0"/>
        <w:numPr>
          <w:ilvl w:val="0"/>
          <w:numId w:val="16"/>
        </w:numPr>
        <w:tabs>
          <w:tab w:val="left" w:pos="0"/>
        </w:tabs>
        <w:autoSpaceDE w:val="0"/>
        <w:autoSpaceDN w:val="0"/>
        <w:adjustRightInd w:val="0"/>
        <w:spacing w:after="0" w:line="240" w:lineRule="auto"/>
        <w:ind w:left="0" w:firstLine="0"/>
        <w:jc w:val="both"/>
        <w:textAlignment w:val="center"/>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получения информации различными способами (поиск информации в сети Интернет, работа в библиотеке и др.);</w:t>
      </w:r>
    </w:p>
    <w:p w:rsidR="00126F17" w:rsidRPr="00565429" w:rsidRDefault="00126F17" w:rsidP="00066DE6">
      <w:pPr>
        <w:widowControl w:val="0"/>
        <w:numPr>
          <w:ilvl w:val="0"/>
          <w:numId w:val="16"/>
        </w:numPr>
        <w:tabs>
          <w:tab w:val="left" w:pos="0"/>
        </w:tabs>
        <w:autoSpaceDE w:val="0"/>
        <w:autoSpaceDN w:val="0"/>
        <w:adjustRightInd w:val="0"/>
        <w:spacing w:after="0" w:line="240" w:lineRule="auto"/>
        <w:ind w:left="0" w:firstLine="0"/>
        <w:jc w:val="both"/>
        <w:textAlignment w:val="center"/>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планирования учебного процесса, фиксирования его реализации в целом и отдельных этапов (выступлений, дискуссий, экспериментов);</w:t>
      </w:r>
    </w:p>
    <w:p w:rsidR="00126F17" w:rsidRPr="00565429" w:rsidRDefault="00126F17" w:rsidP="00066DE6">
      <w:pPr>
        <w:widowControl w:val="0"/>
        <w:numPr>
          <w:ilvl w:val="0"/>
          <w:numId w:val="16"/>
        </w:numPr>
        <w:tabs>
          <w:tab w:val="left" w:pos="0"/>
        </w:tabs>
        <w:autoSpaceDE w:val="0"/>
        <w:autoSpaceDN w:val="0"/>
        <w:adjustRightInd w:val="0"/>
        <w:spacing w:after="0" w:line="240" w:lineRule="auto"/>
        <w:ind w:left="0" w:firstLine="0"/>
        <w:jc w:val="both"/>
        <w:textAlignment w:val="center"/>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размещения своих материалов и работ в информационной среде образовательного учреждения;</w:t>
      </w:r>
    </w:p>
    <w:p w:rsidR="00126F17" w:rsidRPr="00565429" w:rsidRDefault="00126F17" w:rsidP="00066DE6">
      <w:pPr>
        <w:widowControl w:val="0"/>
        <w:numPr>
          <w:ilvl w:val="0"/>
          <w:numId w:val="16"/>
        </w:numPr>
        <w:tabs>
          <w:tab w:val="left" w:pos="0"/>
        </w:tabs>
        <w:autoSpaceDE w:val="0"/>
        <w:autoSpaceDN w:val="0"/>
        <w:adjustRightInd w:val="0"/>
        <w:spacing w:after="0" w:line="240" w:lineRule="auto"/>
        <w:ind w:left="0" w:firstLine="0"/>
        <w:jc w:val="both"/>
        <w:textAlignment w:val="center"/>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проведения массовых мероприятий, собраний, представлений; организации отдыха и питания;</w:t>
      </w:r>
    </w:p>
    <w:p w:rsidR="00126F17" w:rsidRPr="00565429" w:rsidRDefault="00126F17" w:rsidP="00066DE6">
      <w:pPr>
        <w:widowControl w:val="0"/>
        <w:numPr>
          <w:ilvl w:val="0"/>
          <w:numId w:val="16"/>
        </w:numPr>
        <w:tabs>
          <w:tab w:val="left" w:pos="0"/>
        </w:tabs>
        <w:autoSpaceDE w:val="0"/>
        <w:autoSpaceDN w:val="0"/>
        <w:adjustRightInd w:val="0"/>
        <w:spacing w:after="0" w:line="240" w:lineRule="auto"/>
        <w:ind w:left="0" w:firstLine="0"/>
        <w:jc w:val="both"/>
        <w:textAlignment w:val="center"/>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 нравственного развития и воспитания обучающихся);</w:t>
      </w:r>
    </w:p>
    <w:p w:rsidR="00126F17" w:rsidRPr="00565429" w:rsidRDefault="00126F17" w:rsidP="00066DE6">
      <w:pPr>
        <w:widowControl w:val="0"/>
        <w:numPr>
          <w:ilvl w:val="0"/>
          <w:numId w:val="16"/>
        </w:numPr>
        <w:tabs>
          <w:tab w:val="left" w:pos="0"/>
        </w:tabs>
        <w:autoSpaceDE w:val="0"/>
        <w:autoSpaceDN w:val="0"/>
        <w:adjustRightInd w:val="0"/>
        <w:spacing w:after="0" w:line="240" w:lineRule="auto"/>
        <w:ind w:left="0" w:firstLine="0"/>
        <w:jc w:val="both"/>
        <w:textAlignment w:val="center"/>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126F17" w:rsidRPr="00565429" w:rsidRDefault="00126F17" w:rsidP="000B1DC9">
      <w:pPr>
        <w:widowControl w:val="0"/>
        <w:tabs>
          <w:tab w:val="left" w:pos="360"/>
          <w:tab w:val="left" w:pos="64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Участники образовательного процесса компетентны в решении учебно-познавательных и профессиональных задач с применением информационно-коммуникационных технологий (ИКТ). Функционирование информационной образовательной среды обеспечивается средствами ИКТ и квалификацией работников ее использующих и поддерживающих.</w:t>
      </w:r>
    </w:p>
    <w:p w:rsidR="00126F17" w:rsidRPr="00565429" w:rsidRDefault="00126F17" w:rsidP="000B1DC9">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w:t>
      </w:r>
      <w:r w:rsidR="00280F23" w:rsidRPr="00565429">
        <w:rPr>
          <w:rFonts w:ascii="Times New Roman" w:eastAsia="SimSun" w:hAnsi="Times New Roman" w:cs="Times New Roman"/>
          <w:kern w:val="1"/>
          <w:sz w:val="24"/>
          <w:szCs w:val="24"/>
          <w:lang w:eastAsia="hi-IN" w:bidi="hi-IN"/>
        </w:rPr>
        <w:t>ЗПР</w:t>
      </w:r>
      <w:r w:rsidRPr="00565429">
        <w:rPr>
          <w:rFonts w:ascii="Times New Roman" w:eastAsia="SimSun" w:hAnsi="Times New Roman" w:cs="Times New Roman"/>
          <w:kern w:val="1"/>
          <w:sz w:val="24"/>
          <w:szCs w:val="24"/>
          <w:lang w:eastAsia="hi-IN" w:bidi="hi-IN"/>
        </w:rPr>
        <w:t xml:space="preserve">, способствуют мотивации учебной деятельности, развивают </w:t>
      </w:r>
      <w:r w:rsidR="00B965DE" w:rsidRPr="00565429">
        <w:rPr>
          <w:rFonts w:ascii="Times New Roman" w:eastAsia="SimSun" w:hAnsi="Times New Roman" w:cs="Times New Roman"/>
          <w:kern w:val="1"/>
          <w:sz w:val="24"/>
          <w:szCs w:val="24"/>
          <w:lang w:eastAsia="hi-IN" w:bidi="hi-IN"/>
        </w:rPr>
        <w:t xml:space="preserve">познавательную и </w:t>
      </w:r>
      <w:r w:rsidRPr="00565429">
        <w:rPr>
          <w:rFonts w:ascii="Times New Roman" w:eastAsia="SimSun" w:hAnsi="Times New Roman" w:cs="Times New Roman"/>
          <w:kern w:val="1"/>
          <w:sz w:val="24"/>
          <w:szCs w:val="24"/>
          <w:lang w:eastAsia="hi-IN" w:bidi="hi-IN"/>
        </w:rPr>
        <w:t>речевую активность обучающихся.</w:t>
      </w:r>
    </w:p>
    <w:p w:rsidR="00126F17" w:rsidRPr="00565429" w:rsidRDefault="00126F17" w:rsidP="000B1DC9">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     Информационно-образовательная среда включает в себя совокупность технологических средств (компьютеры, мультимедийные проекторы с экранами, интерактивные доски и др.).</w:t>
      </w:r>
    </w:p>
    <w:p w:rsidR="00126F17" w:rsidRDefault="00126F17" w:rsidP="000B1DC9">
      <w:pPr>
        <w:widowControl w:val="0"/>
        <w:spacing w:after="0" w:line="240" w:lineRule="auto"/>
        <w:ind w:firstLine="709"/>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Приобретено новое современное </w:t>
      </w:r>
      <w:r w:rsidRPr="00565429">
        <w:rPr>
          <w:rFonts w:ascii="Times New Roman" w:eastAsia="SimSun" w:hAnsi="Times New Roman" w:cs="Times New Roman"/>
          <w:b/>
          <w:i/>
          <w:kern w:val="1"/>
          <w:sz w:val="24"/>
          <w:szCs w:val="24"/>
          <w:lang w:eastAsia="hi-IN" w:bidi="hi-IN"/>
        </w:rPr>
        <w:t xml:space="preserve">информационное оборудование, </w:t>
      </w:r>
      <w:r w:rsidRPr="00565429">
        <w:rPr>
          <w:rFonts w:ascii="Times New Roman" w:eastAsia="SimSun" w:hAnsi="Times New Roman" w:cs="Times New Roman"/>
          <w:kern w:val="1"/>
          <w:sz w:val="24"/>
          <w:szCs w:val="24"/>
          <w:lang w:eastAsia="hi-IN" w:bidi="hi-IN"/>
        </w:rPr>
        <w:t>автоматиз</w:t>
      </w:r>
      <w:r w:rsidR="004C2410">
        <w:rPr>
          <w:rFonts w:ascii="Times New Roman" w:eastAsia="SimSun" w:hAnsi="Times New Roman" w:cs="Times New Roman"/>
          <w:kern w:val="1"/>
          <w:sz w:val="24"/>
          <w:szCs w:val="24"/>
          <w:lang w:eastAsia="hi-IN" w:bidi="hi-IN"/>
        </w:rPr>
        <w:t>ированные рабочие места учителя-логопеда и дефектолога</w:t>
      </w:r>
      <w:r w:rsidRPr="00565429">
        <w:rPr>
          <w:rFonts w:ascii="Times New Roman" w:eastAsia="SimSun" w:hAnsi="Times New Roman" w:cs="Times New Roman"/>
          <w:kern w:val="1"/>
          <w:sz w:val="24"/>
          <w:szCs w:val="24"/>
          <w:lang w:eastAsia="hi-IN" w:bidi="hi-IN"/>
        </w:rPr>
        <w:t xml:space="preserve"> </w:t>
      </w:r>
      <w:r w:rsidR="004C2410">
        <w:rPr>
          <w:rFonts w:ascii="Times New Roman" w:eastAsia="SimSun" w:hAnsi="Times New Roman" w:cs="Times New Roman"/>
          <w:kern w:val="1"/>
          <w:sz w:val="24"/>
          <w:szCs w:val="24"/>
          <w:lang w:eastAsia="hi-IN" w:bidi="hi-IN"/>
        </w:rPr>
        <w:t>(ноутбуки, интерактивная доски с проектором</w:t>
      </w:r>
      <w:r w:rsidRPr="00565429">
        <w:rPr>
          <w:rFonts w:ascii="Times New Roman" w:eastAsia="SimSun" w:hAnsi="Times New Roman" w:cs="Times New Roman"/>
          <w:kern w:val="1"/>
          <w:sz w:val="24"/>
          <w:szCs w:val="24"/>
          <w:lang w:eastAsia="hi-IN" w:bidi="hi-IN"/>
        </w:rPr>
        <w:t>);</w:t>
      </w:r>
    </w:p>
    <w:p w:rsidR="004C2410" w:rsidRDefault="004C2410" w:rsidP="000B1DC9">
      <w:pPr>
        <w:widowControl w:val="0"/>
        <w:spacing w:after="0" w:line="240" w:lineRule="auto"/>
        <w:ind w:firstLine="709"/>
        <w:jc w:val="both"/>
        <w:rPr>
          <w:rFonts w:ascii="Times New Roman" w:eastAsia="SimSun" w:hAnsi="Times New Roman" w:cs="Times New Roman"/>
          <w:kern w:val="1"/>
          <w:sz w:val="24"/>
          <w:szCs w:val="24"/>
          <w:lang w:eastAsia="hi-IN" w:bidi="hi-IN"/>
        </w:rPr>
      </w:pPr>
    </w:p>
    <w:p w:rsidR="004C2410" w:rsidRPr="00B1108A" w:rsidRDefault="004C2410" w:rsidP="004C2410">
      <w:pPr>
        <w:spacing w:line="234" w:lineRule="auto"/>
        <w:ind w:left="4500" w:right="1960" w:hanging="1931"/>
        <w:rPr>
          <w:sz w:val="20"/>
          <w:szCs w:val="20"/>
        </w:rPr>
      </w:pPr>
      <w:r w:rsidRPr="00B1108A">
        <w:rPr>
          <w:color w:val="00000A"/>
          <w:sz w:val="24"/>
          <w:szCs w:val="24"/>
        </w:rPr>
        <w:t xml:space="preserve">ОСНАЩЕНИЕ ОБРАЗОВАТЕЛЬНОГО ПРОЦЕССА </w:t>
      </w:r>
      <w:r>
        <w:rPr>
          <w:color w:val="000000"/>
          <w:sz w:val="24"/>
          <w:szCs w:val="24"/>
        </w:rPr>
        <w:t xml:space="preserve"> </w:t>
      </w:r>
      <w:r w:rsidR="001E4D25">
        <w:rPr>
          <w:color w:val="000000"/>
          <w:sz w:val="24"/>
          <w:szCs w:val="24"/>
        </w:rPr>
        <w:t>Ф</w:t>
      </w:r>
      <w:r>
        <w:rPr>
          <w:color w:val="000000"/>
          <w:sz w:val="24"/>
          <w:szCs w:val="24"/>
        </w:rPr>
        <w:t>ГОС НОО</w:t>
      </w:r>
    </w:p>
    <w:p w:rsidR="004C2410" w:rsidRPr="00B1108A" w:rsidRDefault="004C2410" w:rsidP="004C2410">
      <w:pPr>
        <w:spacing w:line="282" w:lineRule="exact"/>
        <w:rPr>
          <w:sz w:val="20"/>
          <w:szCs w:val="20"/>
        </w:rPr>
      </w:pPr>
    </w:p>
    <w:p w:rsidR="004C2410" w:rsidRPr="00B1108A" w:rsidRDefault="004C2410" w:rsidP="004C2410">
      <w:pPr>
        <w:ind w:left="3620"/>
        <w:rPr>
          <w:sz w:val="20"/>
          <w:szCs w:val="20"/>
        </w:rPr>
      </w:pPr>
      <w:r w:rsidRPr="00B1108A">
        <w:rPr>
          <w:b/>
          <w:bCs/>
          <w:color w:val="00000A"/>
          <w:sz w:val="24"/>
          <w:szCs w:val="24"/>
        </w:rPr>
        <w:t>РУССКИЙ ЯЗЫК</w:t>
      </w:r>
    </w:p>
    <w:tbl>
      <w:tblPr>
        <w:tblW w:w="9905" w:type="dxa"/>
        <w:tblInd w:w="150" w:type="dxa"/>
        <w:tblLayout w:type="fixed"/>
        <w:tblCellMar>
          <w:left w:w="0" w:type="dxa"/>
          <w:right w:w="0" w:type="dxa"/>
        </w:tblCellMar>
        <w:tblLook w:val="04A0" w:firstRow="1" w:lastRow="0" w:firstColumn="1" w:lastColumn="0" w:noHBand="0" w:noVBand="1"/>
      </w:tblPr>
      <w:tblGrid>
        <w:gridCol w:w="860"/>
        <w:gridCol w:w="56"/>
        <w:gridCol w:w="6154"/>
        <w:gridCol w:w="30"/>
        <w:gridCol w:w="820"/>
        <w:gridCol w:w="20"/>
        <w:gridCol w:w="1933"/>
        <w:gridCol w:w="32"/>
      </w:tblGrid>
      <w:tr w:rsidR="004C2410" w:rsidRPr="004925A3" w:rsidTr="004C2410">
        <w:trPr>
          <w:gridAfter w:val="1"/>
          <w:wAfter w:w="32" w:type="dxa"/>
          <w:trHeight w:val="198"/>
        </w:trPr>
        <w:tc>
          <w:tcPr>
            <w:tcW w:w="7920" w:type="dxa"/>
            <w:gridSpan w:val="5"/>
            <w:tcBorders>
              <w:top w:val="single" w:sz="8" w:space="0" w:color="auto"/>
              <w:left w:val="single" w:sz="8" w:space="0" w:color="auto"/>
              <w:bottom w:val="single" w:sz="8" w:space="0" w:color="auto"/>
              <w:right w:val="single" w:sz="8" w:space="0" w:color="auto"/>
            </w:tcBorders>
            <w:vAlign w:val="bottom"/>
          </w:tcPr>
          <w:p w:rsidR="004C2410" w:rsidRPr="004925A3" w:rsidRDefault="004C2410" w:rsidP="004C2410">
            <w:pPr>
              <w:spacing w:line="268" w:lineRule="exact"/>
              <w:ind w:left="120"/>
              <w:rPr>
                <w:sz w:val="20"/>
                <w:szCs w:val="20"/>
              </w:rPr>
            </w:pPr>
            <w:r>
              <w:rPr>
                <w:b/>
                <w:bCs/>
                <w:color w:val="00000A"/>
                <w:sz w:val="24"/>
                <w:szCs w:val="24"/>
              </w:rPr>
              <w:t>Печатные пособия</w:t>
            </w:r>
          </w:p>
        </w:tc>
        <w:tc>
          <w:tcPr>
            <w:tcW w:w="1953" w:type="dxa"/>
            <w:gridSpan w:val="2"/>
            <w:tcBorders>
              <w:top w:val="single" w:sz="8" w:space="0" w:color="auto"/>
              <w:bottom w:val="single" w:sz="8" w:space="0" w:color="auto"/>
              <w:right w:val="single" w:sz="8" w:space="0" w:color="auto"/>
            </w:tcBorders>
            <w:vAlign w:val="bottom"/>
          </w:tcPr>
          <w:p w:rsidR="004C2410" w:rsidRPr="004925A3" w:rsidRDefault="004C2410" w:rsidP="004C2410">
            <w:pPr>
              <w:spacing w:line="268" w:lineRule="exact"/>
              <w:ind w:left="80"/>
              <w:rPr>
                <w:sz w:val="20"/>
                <w:szCs w:val="20"/>
              </w:rPr>
            </w:pPr>
            <w:r>
              <w:rPr>
                <w:b/>
                <w:bCs/>
                <w:color w:val="00000A"/>
                <w:sz w:val="24"/>
                <w:szCs w:val="24"/>
              </w:rPr>
              <w:t>Наличие</w:t>
            </w:r>
          </w:p>
        </w:tc>
      </w:tr>
      <w:tr w:rsidR="004C2410" w:rsidRPr="004925A3" w:rsidTr="004C2410">
        <w:trPr>
          <w:gridAfter w:val="1"/>
          <w:wAfter w:w="32" w:type="dxa"/>
          <w:trHeight w:val="196"/>
        </w:trPr>
        <w:tc>
          <w:tcPr>
            <w:tcW w:w="916" w:type="dxa"/>
            <w:gridSpan w:val="2"/>
            <w:tcBorders>
              <w:left w:val="single" w:sz="8" w:space="0" w:color="auto"/>
              <w:bottom w:val="single" w:sz="8" w:space="0" w:color="auto"/>
              <w:right w:val="single" w:sz="8" w:space="0" w:color="auto"/>
            </w:tcBorders>
            <w:vAlign w:val="bottom"/>
          </w:tcPr>
          <w:p w:rsidR="004C2410" w:rsidRPr="004925A3" w:rsidRDefault="004C2410" w:rsidP="004C2410">
            <w:pPr>
              <w:spacing w:line="264" w:lineRule="exact"/>
              <w:ind w:left="120"/>
              <w:rPr>
                <w:sz w:val="20"/>
                <w:szCs w:val="20"/>
              </w:rPr>
            </w:pPr>
            <w:r>
              <w:rPr>
                <w:b/>
                <w:bCs/>
                <w:color w:val="00000A"/>
                <w:sz w:val="24"/>
                <w:szCs w:val="24"/>
              </w:rPr>
              <w:t>1.</w:t>
            </w:r>
          </w:p>
        </w:tc>
        <w:tc>
          <w:tcPr>
            <w:tcW w:w="6184" w:type="dxa"/>
            <w:gridSpan w:val="2"/>
            <w:tcBorders>
              <w:bottom w:val="single" w:sz="8" w:space="0" w:color="auto"/>
              <w:right w:val="single" w:sz="8" w:space="0" w:color="auto"/>
            </w:tcBorders>
            <w:vAlign w:val="bottom"/>
          </w:tcPr>
          <w:p w:rsidR="004C2410" w:rsidRPr="00B1108A" w:rsidRDefault="004C2410" w:rsidP="004C2410">
            <w:pPr>
              <w:spacing w:line="264" w:lineRule="exact"/>
              <w:ind w:right="105"/>
              <w:jc w:val="right"/>
              <w:rPr>
                <w:sz w:val="20"/>
                <w:szCs w:val="20"/>
              </w:rPr>
            </w:pPr>
            <w:r w:rsidRPr="00B1108A">
              <w:rPr>
                <w:color w:val="00000A"/>
                <w:sz w:val="24"/>
                <w:szCs w:val="24"/>
              </w:rPr>
              <w:t>Комплекты для обучения грамоте (наборное полотно,</w:t>
            </w:r>
          </w:p>
        </w:tc>
        <w:tc>
          <w:tcPr>
            <w:tcW w:w="820" w:type="dxa"/>
            <w:tcBorders>
              <w:bottom w:val="single" w:sz="8" w:space="0" w:color="auto"/>
              <w:right w:val="single" w:sz="8" w:space="0" w:color="auto"/>
            </w:tcBorders>
            <w:vAlign w:val="bottom"/>
          </w:tcPr>
          <w:p w:rsidR="004C2410" w:rsidRPr="004925A3" w:rsidRDefault="004C2410" w:rsidP="004C2410">
            <w:pPr>
              <w:spacing w:line="264" w:lineRule="exact"/>
              <w:ind w:left="100"/>
              <w:rPr>
                <w:sz w:val="20"/>
                <w:szCs w:val="20"/>
              </w:rPr>
            </w:pPr>
            <w:r>
              <w:rPr>
                <w:b/>
                <w:bCs/>
                <w:color w:val="00000A"/>
                <w:sz w:val="24"/>
                <w:szCs w:val="24"/>
              </w:rPr>
              <w:t>Д</w:t>
            </w:r>
          </w:p>
        </w:tc>
        <w:tc>
          <w:tcPr>
            <w:tcW w:w="1953" w:type="dxa"/>
            <w:gridSpan w:val="2"/>
            <w:tcBorders>
              <w:bottom w:val="single" w:sz="8" w:space="0" w:color="auto"/>
              <w:right w:val="single" w:sz="8" w:space="0" w:color="auto"/>
            </w:tcBorders>
            <w:vAlign w:val="bottom"/>
          </w:tcPr>
          <w:p w:rsidR="004C2410" w:rsidRPr="004925A3" w:rsidRDefault="004C2410" w:rsidP="004C2410">
            <w:pPr>
              <w:spacing w:line="264" w:lineRule="exact"/>
              <w:ind w:left="80"/>
              <w:rPr>
                <w:sz w:val="20"/>
                <w:szCs w:val="20"/>
              </w:rPr>
            </w:pPr>
            <w:r>
              <w:rPr>
                <w:b/>
                <w:bCs/>
                <w:color w:val="00000A"/>
                <w:sz w:val="24"/>
                <w:szCs w:val="24"/>
              </w:rPr>
              <w:t>+</w:t>
            </w:r>
          </w:p>
        </w:tc>
      </w:tr>
      <w:tr w:rsidR="004C2410" w:rsidRPr="004925A3" w:rsidTr="004C2410">
        <w:trPr>
          <w:gridAfter w:val="1"/>
          <w:wAfter w:w="32" w:type="dxa"/>
          <w:trHeight w:val="278"/>
        </w:trPr>
        <w:tc>
          <w:tcPr>
            <w:tcW w:w="916" w:type="dxa"/>
            <w:gridSpan w:val="2"/>
            <w:vAlign w:val="bottom"/>
          </w:tcPr>
          <w:p w:rsidR="004C2410" w:rsidRPr="004925A3" w:rsidRDefault="004C2410" w:rsidP="004C2410">
            <w:pPr>
              <w:rPr>
                <w:sz w:val="24"/>
                <w:szCs w:val="24"/>
              </w:rPr>
            </w:pPr>
          </w:p>
        </w:tc>
        <w:tc>
          <w:tcPr>
            <w:tcW w:w="6184" w:type="dxa"/>
            <w:gridSpan w:val="2"/>
            <w:vAlign w:val="bottom"/>
          </w:tcPr>
          <w:p w:rsidR="004C2410" w:rsidRPr="004925A3" w:rsidRDefault="004C2410" w:rsidP="004C2410">
            <w:pPr>
              <w:ind w:right="1445"/>
              <w:jc w:val="right"/>
              <w:rPr>
                <w:sz w:val="20"/>
                <w:szCs w:val="20"/>
              </w:rPr>
            </w:pPr>
          </w:p>
        </w:tc>
        <w:tc>
          <w:tcPr>
            <w:tcW w:w="820" w:type="dxa"/>
            <w:vAlign w:val="bottom"/>
          </w:tcPr>
          <w:p w:rsidR="004C2410" w:rsidRPr="004925A3" w:rsidRDefault="004C2410" w:rsidP="004C2410">
            <w:pPr>
              <w:rPr>
                <w:sz w:val="24"/>
                <w:szCs w:val="24"/>
              </w:rPr>
            </w:pPr>
          </w:p>
        </w:tc>
        <w:tc>
          <w:tcPr>
            <w:tcW w:w="1953" w:type="dxa"/>
            <w:gridSpan w:val="2"/>
            <w:vAlign w:val="bottom"/>
          </w:tcPr>
          <w:p w:rsidR="004C2410" w:rsidRPr="004925A3" w:rsidRDefault="004C2410" w:rsidP="004C2410">
            <w:pPr>
              <w:rPr>
                <w:sz w:val="24"/>
                <w:szCs w:val="24"/>
              </w:rPr>
            </w:pPr>
          </w:p>
        </w:tc>
      </w:tr>
      <w:tr w:rsidR="004C2410" w:rsidRPr="00B1108A" w:rsidTr="004C2410">
        <w:trPr>
          <w:trHeight w:val="278"/>
        </w:trPr>
        <w:tc>
          <w:tcPr>
            <w:tcW w:w="860" w:type="dxa"/>
            <w:tcBorders>
              <w:top w:val="single" w:sz="8" w:space="0" w:color="auto"/>
              <w:left w:val="single" w:sz="8" w:space="0" w:color="auto"/>
              <w:right w:val="single" w:sz="8" w:space="0" w:color="auto"/>
            </w:tcBorders>
            <w:vAlign w:val="bottom"/>
          </w:tcPr>
          <w:p w:rsidR="004C2410" w:rsidRPr="004925A3" w:rsidRDefault="004C2410" w:rsidP="004C2410">
            <w:pPr>
              <w:rPr>
                <w:sz w:val="24"/>
                <w:szCs w:val="24"/>
              </w:rPr>
            </w:pPr>
          </w:p>
        </w:tc>
        <w:tc>
          <w:tcPr>
            <w:tcW w:w="6210" w:type="dxa"/>
            <w:gridSpan w:val="2"/>
            <w:tcBorders>
              <w:top w:val="single" w:sz="8" w:space="0" w:color="auto"/>
              <w:right w:val="single" w:sz="8" w:space="0" w:color="auto"/>
            </w:tcBorders>
            <w:vAlign w:val="bottom"/>
          </w:tcPr>
          <w:p w:rsidR="004C2410" w:rsidRPr="00B1108A" w:rsidRDefault="004C2410" w:rsidP="004C2410">
            <w:pPr>
              <w:ind w:left="100"/>
              <w:rPr>
                <w:sz w:val="20"/>
                <w:szCs w:val="20"/>
              </w:rPr>
            </w:pPr>
            <w:r w:rsidRPr="00B1108A">
              <w:rPr>
                <w:color w:val="00000A"/>
                <w:sz w:val="24"/>
                <w:szCs w:val="24"/>
              </w:rPr>
              <w:t>набор букв, образцы письменных букв).</w:t>
            </w:r>
          </w:p>
        </w:tc>
        <w:tc>
          <w:tcPr>
            <w:tcW w:w="870" w:type="dxa"/>
            <w:gridSpan w:val="3"/>
            <w:tcBorders>
              <w:top w:val="single" w:sz="8" w:space="0" w:color="auto"/>
              <w:right w:val="single" w:sz="8" w:space="0" w:color="auto"/>
            </w:tcBorders>
            <w:vAlign w:val="bottom"/>
          </w:tcPr>
          <w:p w:rsidR="004C2410" w:rsidRPr="00B1108A" w:rsidRDefault="004C2410" w:rsidP="004C2410">
            <w:pPr>
              <w:rPr>
                <w:sz w:val="24"/>
                <w:szCs w:val="24"/>
              </w:rPr>
            </w:pPr>
          </w:p>
        </w:tc>
        <w:tc>
          <w:tcPr>
            <w:tcW w:w="1965" w:type="dxa"/>
            <w:gridSpan w:val="2"/>
            <w:tcBorders>
              <w:top w:val="single" w:sz="8" w:space="0" w:color="auto"/>
              <w:right w:val="single" w:sz="8" w:space="0" w:color="auto"/>
            </w:tcBorders>
            <w:vAlign w:val="bottom"/>
          </w:tcPr>
          <w:p w:rsidR="004C2410" w:rsidRPr="00B1108A" w:rsidRDefault="004C2410" w:rsidP="004C2410">
            <w:pPr>
              <w:rPr>
                <w:sz w:val="24"/>
                <w:szCs w:val="24"/>
              </w:rPr>
            </w:pPr>
          </w:p>
        </w:tc>
      </w:tr>
      <w:tr w:rsidR="004C2410" w:rsidRPr="004925A3" w:rsidTr="004C2410">
        <w:trPr>
          <w:trHeight w:val="281"/>
        </w:trPr>
        <w:tc>
          <w:tcPr>
            <w:tcW w:w="860" w:type="dxa"/>
            <w:tcBorders>
              <w:left w:val="single" w:sz="8" w:space="0" w:color="auto"/>
              <w:right w:val="single" w:sz="8" w:space="0" w:color="auto"/>
            </w:tcBorders>
            <w:vAlign w:val="bottom"/>
          </w:tcPr>
          <w:p w:rsidR="004C2410" w:rsidRPr="00B1108A" w:rsidRDefault="004C2410" w:rsidP="004C2410">
            <w:pPr>
              <w:rPr>
                <w:sz w:val="24"/>
                <w:szCs w:val="24"/>
              </w:rPr>
            </w:pPr>
          </w:p>
        </w:tc>
        <w:tc>
          <w:tcPr>
            <w:tcW w:w="6210" w:type="dxa"/>
            <w:gridSpan w:val="2"/>
            <w:tcBorders>
              <w:right w:val="single" w:sz="8" w:space="0" w:color="auto"/>
            </w:tcBorders>
            <w:vAlign w:val="bottom"/>
          </w:tcPr>
          <w:p w:rsidR="004C2410" w:rsidRPr="00B1108A" w:rsidRDefault="004C2410" w:rsidP="004C2410">
            <w:pPr>
              <w:ind w:left="100"/>
              <w:rPr>
                <w:sz w:val="20"/>
                <w:szCs w:val="20"/>
              </w:rPr>
            </w:pPr>
            <w:r w:rsidRPr="00B1108A">
              <w:rPr>
                <w:color w:val="00000A"/>
                <w:sz w:val="24"/>
                <w:szCs w:val="24"/>
              </w:rPr>
              <w:t>Касса букв и сочетаний (по возможности)</w:t>
            </w:r>
          </w:p>
        </w:tc>
        <w:tc>
          <w:tcPr>
            <w:tcW w:w="870" w:type="dxa"/>
            <w:gridSpan w:val="3"/>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Ф</w:t>
            </w:r>
          </w:p>
        </w:tc>
        <w:tc>
          <w:tcPr>
            <w:tcW w:w="1965" w:type="dxa"/>
            <w:gridSpan w:val="2"/>
            <w:tcBorders>
              <w:right w:val="single" w:sz="8" w:space="0" w:color="auto"/>
            </w:tcBorders>
            <w:vAlign w:val="bottom"/>
          </w:tcPr>
          <w:p w:rsidR="004C2410" w:rsidRPr="004925A3" w:rsidRDefault="004C2410" w:rsidP="004C2410">
            <w:pPr>
              <w:ind w:left="80"/>
              <w:rPr>
                <w:sz w:val="20"/>
                <w:szCs w:val="20"/>
              </w:rPr>
            </w:pPr>
            <w:r>
              <w:rPr>
                <w:b/>
                <w:bCs/>
                <w:color w:val="00000A"/>
                <w:sz w:val="24"/>
                <w:szCs w:val="24"/>
              </w:rPr>
              <w:t>+</w:t>
            </w:r>
          </w:p>
        </w:tc>
      </w:tr>
      <w:tr w:rsidR="004C2410" w:rsidRPr="00B1108A" w:rsidTr="004C2410">
        <w:trPr>
          <w:trHeight w:val="272"/>
        </w:trPr>
        <w:tc>
          <w:tcPr>
            <w:tcW w:w="86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6210" w:type="dxa"/>
            <w:gridSpan w:val="2"/>
            <w:tcBorders>
              <w:right w:val="single" w:sz="8" w:space="0" w:color="auto"/>
            </w:tcBorders>
            <w:vAlign w:val="bottom"/>
          </w:tcPr>
          <w:p w:rsidR="004C2410" w:rsidRPr="00B1108A" w:rsidRDefault="004C2410" w:rsidP="004C2410">
            <w:pPr>
              <w:spacing w:line="272" w:lineRule="exact"/>
              <w:ind w:left="100"/>
              <w:rPr>
                <w:sz w:val="20"/>
                <w:szCs w:val="20"/>
              </w:rPr>
            </w:pPr>
            <w:r w:rsidRPr="00B1108A">
              <w:rPr>
                <w:color w:val="00000A"/>
                <w:sz w:val="24"/>
                <w:szCs w:val="24"/>
              </w:rPr>
              <w:t>Таблицы к основным разделам грамматического</w:t>
            </w:r>
          </w:p>
        </w:tc>
        <w:tc>
          <w:tcPr>
            <w:tcW w:w="870" w:type="dxa"/>
            <w:gridSpan w:val="3"/>
            <w:tcBorders>
              <w:right w:val="single" w:sz="8" w:space="0" w:color="auto"/>
            </w:tcBorders>
            <w:vAlign w:val="bottom"/>
          </w:tcPr>
          <w:p w:rsidR="004C2410" w:rsidRPr="00B1108A" w:rsidRDefault="004C2410" w:rsidP="004C2410">
            <w:pPr>
              <w:rPr>
                <w:sz w:val="23"/>
                <w:szCs w:val="23"/>
              </w:rPr>
            </w:pPr>
          </w:p>
        </w:tc>
        <w:tc>
          <w:tcPr>
            <w:tcW w:w="1965" w:type="dxa"/>
            <w:gridSpan w:val="2"/>
            <w:tcBorders>
              <w:right w:val="single" w:sz="8" w:space="0" w:color="auto"/>
            </w:tcBorders>
            <w:vAlign w:val="bottom"/>
          </w:tcPr>
          <w:p w:rsidR="004C2410" w:rsidRPr="00B1108A" w:rsidRDefault="004C2410" w:rsidP="004C2410">
            <w:pPr>
              <w:rPr>
                <w:sz w:val="23"/>
                <w:szCs w:val="23"/>
              </w:rPr>
            </w:pPr>
          </w:p>
        </w:tc>
      </w:tr>
      <w:tr w:rsidR="004C2410" w:rsidRPr="004925A3" w:rsidTr="004C2410">
        <w:trPr>
          <w:trHeight w:val="281"/>
        </w:trPr>
        <w:tc>
          <w:tcPr>
            <w:tcW w:w="860" w:type="dxa"/>
            <w:tcBorders>
              <w:left w:val="single" w:sz="8" w:space="0" w:color="auto"/>
              <w:right w:val="single" w:sz="8" w:space="0" w:color="auto"/>
            </w:tcBorders>
            <w:vAlign w:val="bottom"/>
          </w:tcPr>
          <w:p w:rsidR="004C2410" w:rsidRPr="00B1108A" w:rsidRDefault="004C2410" w:rsidP="004C2410">
            <w:pPr>
              <w:rPr>
                <w:sz w:val="24"/>
                <w:szCs w:val="24"/>
              </w:rPr>
            </w:pPr>
          </w:p>
        </w:tc>
        <w:tc>
          <w:tcPr>
            <w:tcW w:w="6210" w:type="dxa"/>
            <w:gridSpan w:val="2"/>
            <w:tcBorders>
              <w:right w:val="single" w:sz="8" w:space="0" w:color="auto"/>
            </w:tcBorders>
            <w:vAlign w:val="bottom"/>
          </w:tcPr>
          <w:p w:rsidR="004C2410" w:rsidRPr="00B1108A" w:rsidRDefault="004C2410" w:rsidP="004C2410">
            <w:pPr>
              <w:ind w:left="100"/>
              <w:rPr>
                <w:sz w:val="20"/>
                <w:szCs w:val="20"/>
              </w:rPr>
            </w:pPr>
            <w:r w:rsidRPr="00B1108A">
              <w:rPr>
                <w:color w:val="00000A"/>
                <w:sz w:val="24"/>
                <w:szCs w:val="24"/>
              </w:rPr>
              <w:t>материала, содержащегося в стандарте начального</w:t>
            </w:r>
          </w:p>
        </w:tc>
        <w:tc>
          <w:tcPr>
            <w:tcW w:w="870" w:type="dxa"/>
            <w:gridSpan w:val="3"/>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Д</w:t>
            </w:r>
          </w:p>
        </w:tc>
        <w:tc>
          <w:tcPr>
            <w:tcW w:w="1965" w:type="dxa"/>
            <w:gridSpan w:val="2"/>
            <w:tcBorders>
              <w:right w:val="single" w:sz="8" w:space="0" w:color="auto"/>
            </w:tcBorders>
            <w:vAlign w:val="bottom"/>
          </w:tcPr>
          <w:p w:rsidR="004C2410" w:rsidRPr="004925A3" w:rsidRDefault="004C2410" w:rsidP="004C2410">
            <w:pPr>
              <w:ind w:left="80"/>
              <w:rPr>
                <w:sz w:val="20"/>
                <w:szCs w:val="20"/>
              </w:rPr>
            </w:pPr>
            <w:r>
              <w:rPr>
                <w:b/>
                <w:bCs/>
                <w:color w:val="00000A"/>
                <w:sz w:val="24"/>
                <w:szCs w:val="24"/>
              </w:rPr>
              <w:t>+</w:t>
            </w:r>
          </w:p>
        </w:tc>
      </w:tr>
      <w:tr w:rsidR="004C2410" w:rsidRPr="004925A3" w:rsidTr="004C2410">
        <w:trPr>
          <w:trHeight w:val="271"/>
        </w:trPr>
        <w:tc>
          <w:tcPr>
            <w:tcW w:w="86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6210" w:type="dxa"/>
            <w:gridSpan w:val="2"/>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образования по русскому языку.</w:t>
            </w:r>
          </w:p>
        </w:tc>
        <w:tc>
          <w:tcPr>
            <w:tcW w:w="870" w:type="dxa"/>
            <w:gridSpan w:val="3"/>
            <w:tcBorders>
              <w:right w:val="single" w:sz="8" w:space="0" w:color="auto"/>
            </w:tcBorders>
            <w:vAlign w:val="bottom"/>
          </w:tcPr>
          <w:p w:rsidR="004C2410" w:rsidRPr="004925A3" w:rsidRDefault="004C2410" w:rsidP="004C2410">
            <w:pPr>
              <w:rPr>
                <w:sz w:val="23"/>
                <w:szCs w:val="23"/>
              </w:rPr>
            </w:pPr>
          </w:p>
        </w:tc>
        <w:tc>
          <w:tcPr>
            <w:tcW w:w="1965" w:type="dxa"/>
            <w:gridSpan w:val="2"/>
            <w:tcBorders>
              <w:right w:val="single" w:sz="8" w:space="0" w:color="auto"/>
            </w:tcBorders>
            <w:vAlign w:val="bottom"/>
          </w:tcPr>
          <w:p w:rsidR="004C2410" w:rsidRPr="004925A3" w:rsidRDefault="004C2410" w:rsidP="004C2410">
            <w:pPr>
              <w:rPr>
                <w:sz w:val="23"/>
                <w:szCs w:val="23"/>
              </w:rPr>
            </w:pPr>
          </w:p>
        </w:tc>
      </w:tr>
      <w:tr w:rsidR="004C2410" w:rsidRPr="004925A3" w:rsidTr="004C2410">
        <w:trPr>
          <w:trHeight w:val="281"/>
        </w:trPr>
        <w:tc>
          <w:tcPr>
            <w:tcW w:w="86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6210" w:type="dxa"/>
            <w:gridSpan w:val="2"/>
            <w:tcBorders>
              <w:right w:val="single" w:sz="8" w:space="0" w:color="auto"/>
            </w:tcBorders>
            <w:vAlign w:val="bottom"/>
          </w:tcPr>
          <w:p w:rsidR="004C2410" w:rsidRPr="00B1108A" w:rsidRDefault="004C2410" w:rsidP="004C2410">
            <w:pPr>
              <w:ind w:left="100"/>
              <w:rPr>
                <w:sz w:val="20"/>
                <w:szCs w:val="20"/>
              </w:rPr>
            </w:pPr>
            <w:r w:rsidRPr="00B1108A">
              <w:rPr>
                <w:color w:val="00000A"/>
                <w:sz w:val="24"/>
                <w:szCs w:val="24"/>
              </w:rPr>
              <w:t>Наборы сюжетных ( и предметных) картинок в</w:t>
            </w:r>
          </w:p>
        </w:tc>
        <w:tc>
          <w:tcPr>
            <w:tcW w:w="870" w:type="dxa"/>
            <w:gridSpan w:val="3"/>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Д</w:t>
            </w:r>
          </w:p>
        </w:tc>
        <w:tc>
          <w:tcPr>
            <w:tcW w:w="1965" w:type="dxa"/>
            <w:gridSpan w:val="2"/>
            <w:tcBorders>
              <w:right w:val="single" w:sz="8" w:space="0" w:color="auto"/>
            </w:tcBorders>
            <w:vAlign w:val="bottom"/>
          </w:tcPr>
          <w:p w:rsidR="004C2410" w:rsidRPr="004925A3" w:rsidRDefault="004C2410" w:rsidP="004C2410">
            <w:pPr>
              <w:ind w:left="80"/>
              <w:rPr>
                <w:sz w:val="20"/>
                <w:szCs w:val="20"/>
              </w:rPr>
            </w:pPr>
            <w:r>
              <w:rPr>
                <w:b/>
                <w:bCs/>
                <w:color w:val="00000A"/>
                <w:sz w:val="24"/>
                <w:szCs w:val="24"/>
              </w:rPr>
              <w:t>+</w:t>
            </w:r>
          </w:p>
        </w:tc>
      </w:tr>
      <w:tr w:rsidR="004C2410" w:rsidRPr="00B1108A" w:rsidTr="004C2410">
        <w:trPr>
          <w:trHeight w:val="271"/>
        </w:trPr>
        <w:tc>
          <w:tcPr>
            <w:tcW w:w="86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6210" w:type="dxa"/>
            <w:gridSpan w:val="2"/>
            <w:tcBorders>
              <w:right w:val="single" w:sz="8" w:space="0" w:color="auto"/>
            </w:tcBorders>
            <w:vAlign w:val="bottom"/>
          </w:tcPr>
          <w:p w:rsidR="004C2410" w:rsidRPr="00B1108A" w:rsidRDefault="004C2410" w:rsidP="004C2410">
            <w:pPr>
              <w:spacing w:line="271" w:lineRule="exact"/>
              <w:ind w:left="100"/>
              <w:rPr>
                <w:sz w:val="20"/>
                <w:szCs w:val="20"/>
              </w:rPr>
            </w:pPr>
            <w:r w:rsidRPr="00B1108A">
              <w:rPr>
                <w:color w:val="00000A"/>
                <w:sz w:val="24"/>
                <w:szCs w:val="24"/>
              </w:rPr>
              <w:t>соответствии с тематикой , определенной в стандарте</w:t>
            </w:r>
          </w:p>
        </w:tc>
        <w:tc>
          <w:tcPr>
            <w:tcW w:w="870" w:type="dxa"/>
            <w:gridSpan w:val="3"/>
            <w:tcBorders>
              <w:right w:val="single" w:sz="8" w:space="0" w:color="auto"/>
            </w:tcBorders>
            <w:vAlign w:val="bottom"/>
          </w:tcPr>
          <w:p w:rsidR="004C2410" w:rsidRPr="00B1108A" w:rsidRDefault="004C2410" w:rsidP="004C2410">
            <w:pPr>
              <w:rPr>
                <w:sz w:val="23"/>
                <w:szCs w:val="23"/>
              </w:rPr>
            </w:pPr>
          </w:p>
        </w:tc>
        <w:tc>
          <w:tcPr>
            <w:tcW w:w="1965" w:type="dxa"/>
            <w:gridSpan w:val="2"/>
            <w:tcBorders>
              <w:right w:val="single" w:sz="8" w:space="0" w:color="auto"/>
            </w:tcBorders>
            <w:vAlign w:val="bottom"/>
          </w:tcPr>
          <w:p w:rsidR="004C2410" w:rsidRPr="00B1108A" w:rsidRDefault="004C2410" w:rsidP="004C2410">
            <w:pPr>
              <w:rPr>
                <w:sz w:val="23"/>
                <w:szCs w:val="23"/>
              </w:rPr>
            </w:pPr>
          </w:p>
        </w:tc>
      </w:tr>
      <w:tr w:rsidR="004C2410" w:rsidRPr="00B1108A" w:rsidTr="004C2410">
        <w:trPr>
          <w:trHeight w:val="276"/>
        </w:trPr>
        <w:tc>
          <w:tcPr>
            <w:tcW w:w="860" w:type="dxa"/>
            <w:tcBorders>
              <w:left w:val="single" w:sz="8" w:space="0" w:color="auto"/>
              <w:right w:val="single" w:sz="8" w:space="0" w:color="auto"/>
            </w:tcBorders>
            <w:vAlign w:val="bottom"/>
          </w:tcPr>
          <w:p w:rsidR="004C2410" w:rsidRPr="00B1108A" w:rsidRDefault="004C2410" w:rsidP="004C2410">
            <w:pPr>
              <w:rPr>
                <w:sz w:val="24"/>
                <w:szCs w:val="24"/>
              </w:rPr>
            </w:pPr>
          </w:p>
        </w:tc>
        <w:tc>
          <w:tcPr>
            <w:tcW w:w="6210" w:type="dxa"/>
            <w:gridSpan w:val="2"/>
            <w:tcBorders>
              <w:right w:val="single" w:sz="8" w:space="0" w:color="auto"/>
            </w:tcBorders>
            <w:vAlign w:val="bottom"/>
          </w:tcPr>
          <w:p w:rsidR="004C2410" w:rsidRPr="00B1108A" w:rsidRDefault="004C2410" w:rsidP="004C2410">
            <w:pPr>
              <w:ind w:left="100"/>
              <w:rPr>
                <w:sz w:val="20"/>
                <w:szCs w:val="20"/>
              </w:rPr>
            </w:pPr>
            <w:r w:rsidRPr="00B1108A">
              <w:rPr>
                <w:color w:val="00000A"/>
                <w:sz w:val="24"/>
                <w:szCs w:val="24"/>
              </w:rPr>
              <w:t>начального образования по русскому языку (в том</w:t>
            </w:r>
          </w:p>
        </w:tc>
        <w:tc>
          <w:tcPr>
            <w:tcW w:w="870" w:type="dxa"/>
            <w:gridSpan w:val="3"/>
            <w:tcBorders>
              <w:right w:val="single" w:sz="8" w:space="0" w:color="auto"/>
            </w:tcBorders>
            <w:vAlign w:val="bottom"/>
          </w:tcPr>
          <w:p w:rsidR="004C2410" w:rsidRPr="00B1108A" w:rsidRDefault="004C2410" w:rsidP="004C2410">
            <w:pPr>
              <w:rPr>
                <w:sz w:val="24"/>
                <w:szCs w:val="24"/>
              </w:rPr>
            </w:pPr>
          </w:p>
        </w:tc>
        <w:tc>
          <w:tcPr>
            <w:tcW w:w="1965" w:type="dxa"/>
            <w:gridSpan w:val="2"/>
            <w:tcBorders>
              <w:right w:val="single" w:sz="8" w:space="0" w:color="auto"/>
            </w:tcBorders>
            <w:vAlign w:val="bottom"/>
          </w:tcPr>
          <w:p w:rsidR="004C2410" w:rsidRPr="00B1108A" w:rsidRDefault="004C2410" w:rsidP="004C2410">
            <w:pPr>
              <w:rPr>
                <w:sz w:val="24"/>
                <w:szCs w:val="24"/>
              </w:rPr>
            </w:pPr>
          </w:p>
        </w:tc>
      </w:tr>
      <w:tr w:rsidR="004C2410" w:rsidRPr="004925A3" w:rsidTr="004C2410">
        <w:trPr>
          <w:trHeight w:val="281"/>
        </w:trPr>
        <w:tc>
          <w:tcPr>
            <w:tcW w:w="860" w:type="dxa"/>
            <w:tcBorders>
              <w:left w:val="single" w:sz="8" w:space="0" w:color="auto"/>
              <w:right w:val="single" w:sz="8" w:space="0" w:color="auto"/>
            </w:tcBorders>
            <w:vAlign w:val="bottom"/>
          </w:tcPr>
          <w:p w:rsidR="004C2410" w:rsidRPr="00B1108A" w:rsidRDefault="004C2410" w:rsidP="004C2410">
            <w:pPr>
              <w:rPr>
                <w:sz w:val="24"/>
                <w:szCs w:val="24"/>
              </w:rPr>
            </w:pPr>
          </w:p>
        </w:tc>
        <w:tc>
          <w:tcPr>
            <w:tcW w:w="6210" w:type="dxa"/>
            <w:gridSpan w:val="2"/>
            <w:tcBorders>
              <w:right w:val="single" w:sz="8" w:space="0" w:color="auto"/>
            </w:tcBorders>
            <w:vAlign w:val="bottom"/>
          </w:tcPr>
          <w:p w:rsidR="004C2410" w:rsidRPr="00B1108A" w:rsidRDefault="004C2410" w:rsidP="004C2410">
            <w:pPr>
              <w:ind w:left="100"/>
              <w:rPr>
                <w:sz w:val="20"/>
                <w:szCs w:val="20"/>
              </w:rPr>
            </w:pPr>
            <w:r w:rsidRPr="00B1108A">
              <w:rPr>
                <w:color w:val="00000A"/>
                <w:sz w:val="24"/>
                <w:szCs w:val="24"/>
              </w:rPr>
              <w:t>числе и в цифровой форме).</w:t>
            </w:r>
          </w:p>
        </w:tc>
        <w:tc>
          <w:tcPr>
            <w:tcW w:w="870" w:type="dxa"/>
            <w:gridSpan w:val="3"/>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Ф/Д</w:t>
            </w:r>
          </w:p>
        </w:tc>
        <w:tc>
          <w:tcPr>
            <w:tcW w:w="1965" w:type="dxa"/>
            <w:gridSpan w:val="2"/>
            <w:tcBorders>
              <w:right w:val="single" w:sz="8" w:space="0" w:color="auto"/>
            </w:tcBorders>
            <w:vAlign w:val="bottom"/>
          </w:tcPr>
          <w:p w:rsidR="004C2410" w:rsidRPr="004925A3" w:rsidRDefault="004C2410" w:rsidP="004C2410">
            <w:pPr>
              <w:ind w:left="80"/>
              <w:rPr>
                <w:sz w:val="20"/>
                <w:szCs w:val="20"/>
              </w:rPr>
            </w:pPr>
            <w:r>
              <w:rPr>
                <w:b/>
                <w:bCs/>
                <w:color w:val="00000A"/>
                <w:sz w:val="24"/>
                <w:szCs w:val="24"/>
              </w:rPr>
              <w:t>+</w:t>
            </w:r>
          </w:p>
        </w:tc>
      </w:tr>
      <w:tr w:rsidR="004C2410" w:rsidRPr="004925A3" w:rsidTr="004C2410">
        <w:trPr>
          <w:trHeight w:val="271"/>
        </w:trPr>
        <w:tc>
          <w:tcPr>
            <w:tcW w:w="86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6210" w:type="dxa"/>
            <w:gridSpan w:val="2"/>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Словари всех типов по русскому языку.</w:t>
            </w:r>
          </w:p>
        </w:tc>
        <w:tc>
          <w:tcPr>
            <w:tcW w:w="870" w:type="dxa"/>
            <w:gridSpan w:val="3"/>
            <w:tcBorders>
              <w:right w:val="single" w:sz="8" w:space="0" w:color="auto"/>
            </w:tcBorders>
            <w:vAlign w:val="bottom"/>
          </w:tcPr>
          <w:p w:rsidR="004C2410" w:rsidRPr="004925A3" w:rsidRDefault="004C2410" w:rsidP="004C2410">
            <w:pPr>
              <w:rPr>
                <w:sz w:val="23"/>
                <w:szCs w:val="23"/>
              </w:rPr>
            </w:pPr>
          </w:p>
        </w:tc>
        <w:tc>
          <w:tcPr>
            <w:tcW w:w="1965" w:type="dxa"/>
            <w:gridSpan w:val="2"/>
            <w:tcBorders>
              <w:right w:val="single" w:sz="8" w:space="0" w:color="auto"/>
            </w:tcBorders>
            <w:vAlign w:val="bottom"/>
          </w:tcPr>
          <w:p w:rsidR="004C2410" w:rsidRPr="004925A3" w:rsidRDefault="004C2410" w:rsidP="004C2410">
            <w:pPr>
              <w:rPr>
                <w:sz w:val="23"/>
                <w:szCs w:val="23"/>
              </w:rPr>
            </w:pPr>
          </w:p>
        </w:tc>
      </w:tr>
      <w:tr w:rsidR="004C2410" w:rsidRPr="004925A3" w:rsidTr="004C2410">
        <w:trPr>
          <w:trHeight w:val="281"/>
        </w:trPr>
        <w:tc>
          <w:tcPr>
            <w:tcW w:w="86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6210" w:type="dxa"/>
            <w:gridSpan w:val="2"/>
            <w:tcBorders>
              <w:right w:val="single" w:sz="8" w:space="0" w:color="auto"/>
            </w:tcBorders>
            <w:vAlign w:val="bottom"/>
          </w:tcPr>
          <w:p w:rsidR="004C2410" w:rsidRPr="004925A3" w:rsidRDefault="004C2410" w:rsidP="004C2410">
            <w:pPr>
              <w:ind w:left="100"/>
              <w:rPr>
                <w:sz w:val="20"/>
                <w:szCs w:val="20"/>
              </w:rPr>
            </w:pPr>
            <w:r>
              <w:rPr>
                <w:color w:val="00000A"/>
                <w:sz w:val="24"/>
                <w:szCs w:val="24"/>
              </w:rPr>
              <w:t>Репродукции картин в соответствии с тематикой и</w:t>
            </w:r>
          </w:p>
        </w:tc>
        <w:tc>
          <w:tcPr>
            <w:tcW w:w="870" w:type="dxa"/>
            <w:gridSpan w:val="3"/>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Д</w:t>
            </w:r>
          </w:p>
        </w:tc>
        <w:tc>
          <w:tcPr>
            <w:tcW w:w="1965" w:type="dxa"/>
            <w:gridSpan w:val="2"/>
            <w:tcBorders>
              <w:right w:val="single" w:sz="8" w:space="0" w:color="auto"/>
            </w:tcBorders>
            <w:vAlign w:val="bottom"/>
          </w:tcPr>
          <w:p w:rsidR="004C2410" w:rsidRPr="004925A3" w:rsidRDefault="004C2410" w:rsidP="004C2410">
            <w:pPr>
              <w:ind w:left="80"/>
              <w:rPr>
                <w:sz w:val="20"/>
                <w:szCs w:val="20"/>
              </w:rPr>
            </w:pPr>
            <w:r>
              <w:rPr>
                <w:b/>
                <w:bCs/>
                <w:color w:val="00000A"/>
                <w:sz w:val="24"/>
                <w:szCs w:val="24"/>
              </w:rPr>
              <w:t>+</w:t>
            </w:r>
          </w:p>
        </w:tc>
      </w:tr>
      <w:tr w:rsidR="004C2410" w:rsidRPr="004925A3" w:rsidTr="004C2410">
        <w:trPr>
          <w:trHeight w:val="271"/>
        </w:trPr>
        <w:tc>
          <w:tcPr>
            <w:tcW w:w="86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6210" w:type="dxa"/>
            <w:gridSpan w:val="2"/>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видами работы, указанными в стандарте начального</w:t>
            </w:r>
          </w:p>
        </w:tc>
        <w:tc>
          <w:tcPr>
            <w:tcW w:w="870" w:type="dxa"/>
            <w:gridSpan w:val="3"/>
            <w:tcBorders>
              <w:right w:val="single" w:sz="8" w:space="0" w:color="auto"/>
            </w:tcBorders>
            <w:vAlign w:val="bottom"/>
          </w:tcPr>
          <w:p w:rsidR="004C2410" w:rsidRPr="004925A3" w:rsidRDefault="004C2410" w:rsidP="004C2410">
            <w:pPr>
              <w:rPr>
                <w:sz w:val="23"/>
                <w:szCs w:val="23"/>
              </w:rPr>
            </w:pPr>
          </w:p>
        </w:tc>
        <w:tc>
          <w:tcPr>
            <w:tcW w:w="1965" w:type="dxa"/>
            <w:gridSpan w:val="2"/>
            <w:tcBorders>
              <w:right w:val="single" w:sz="8" w:space="0" w:color="auto"/>
            </w:tcBorders>
            <w:vAlign w:val="bottom"/>
          </w:tcPr>
          <w:p w:rsidR="004C2410" w:rsidRPr="004925A3" w:rsidRDefault="004C2410" w:rsidP="004C2410">
            <w:pPr>
              <w:rPr>
                <w:sz w:val="23"/>
                <w:szCs w:val="23"/>
              </w:rPr>
            </w:pPr>
          </w:p>
        </w:tc>
      </w:tr>
      <w:tr w:rsidR="004C2410" w:rsidRPr="004925A3" w:rsidTr="004C2410">
        <w:trPr>
          <w:trHeight w:val="276"/>
        </w:trPr>
        <w:tc>
          <w:tcPr>
            <w:tcW w:w="86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6210" w:type="dxa"/>
            <w:gridSpan w:val="2"/>
            <w:tcBorders>
              <w:right w:val="single" w:sz="8" w:space="0" w:color="auto"/>
            </w:tcBorders>
            <w:vAlign w:val="bottom"/>
          </w:tcPr>
          <w:p w:rsidR="004C2410" w:rsidRPr="004925A3" w:rsidRDefault="004C2410" w:rsidP="004C2410">
            <w:pPr>
              <w:ind w:left="100"/>
              <w:rPr>
                <w:sz w:val="20"/>
                <w:szCs w:val="20"/>
              </w:rPr>
            </w:pPr>
            <w:r>
              <w:rPr>
                <w:color w:val="00000A"/>
                <w:sz w:val="24"/>
                <w:szCs w:val="24"/>
              </w:rPr>
              <w:t>образования по русскому языку (в том числе и в</w:t>
            </w:r>
          </w:p>
        </w:tc>
        <w:tc>
          <w:tcPr>
            <w:tcW w:w="870" w:type="dxa"/>
            <w:gridSpan w:val="3"/>
            <w:tcBorders>
              <w:right w:val="single" w:sz="8" w:space="0" w:color="auto"/>
            </w:tcBorders>
            <w:vAlign w:val="bottom"/>
          </w:tcPr>
          <w:p w:rsidR="004C2410" w:rsidRPr="004925A3" w:rsidRDefault="004C2410" w:rsidP="004C2410">
            <w:pPr>
              <w:rPr>
                <w:sz w:val="24"/>
                <w:szCs w:val="24"/>
              </w:rPr>
            </w:pPr>
          </w:p>
        </w:tc>
        <w:tc>
          <w:tcPr>
            <w:tcW w:w="1965" w:type="dxa"/>
            <w:gridSpan w:val="2"/>
            <w:tcBorders>
              <w:right w:val="single" w:sz="8" w:space="0" w:color="auto"/>
            </w:tcBorders>
            <w:vAlign w:val="bottom"/>
          </w:tcPr>
          <w:p w:rsidR="004C2410" w:rsidRPr="004925A3" w:rsidRDefault="004C2410" w:rsidP="004C2410">
            <w:pPr>
              <w:rPr>
                <w:sz w:val="24"/>
                <w:szCs w:val="24"/>
              </w:rPr>
            </w:pPr>
          </w:p>
        </w:tc>
      </w:tr>
      <w:tr w:rsidR="004C2410" w:rsidRPr="004925A3" w:rsidTr="004C2410">
        <w:trPr>
          <w:trHeight w:val="281"/>
        </w:trPr>
        <w:tc>
          <w:tcPr>
            <w:tcW w:w="860" w:type="dxa"/>
            <w:tcBorders>
              <w:left w:val="single" w:sz="8" w:space="0" w:color="auto"/>
              <w:bottom w:val="single" w:sz="8" w:space="0" w:color="auto"/>
              <w:right w:val="single" w:sz="8" w:space="0" w:color="auto"/>
            </w:tcBorders>
            <w:vAlign w:val="bottom"/>
          </w:tcPr>
          <w:p w:rsidR="004C2410" w:rsidRPr="004925A3" w:rsidRDefault="004C2410" w:rsidP="004C2410">
            <w:pPr>
              <w:rPr>
                <w:sz w:val="24"/>
                <w:szCs w:val="24"/>
              </w:rPr>
            </w:pPr>
          </w:p>
        </w:tc>
        <w:tc>
          <w:tcPr>
            <w:tcW w:w="6210" w:type="dxa"/>
            <w:gridSpan w:val="2"/>
            <w:tcBorders>
              <w:bottom w:val="single" w:sz="8" w:space="0" w:color="auto"/>
              <w:right w:val="single" w:sz="8" w:space="0" w:color="auto"/>
            </w:tcBorders>
            <w:vAlign w:val="bottom"/>
          </w:tcPr>
          <w:p w:rsidR="004C2410" w:rsidRPr="004925A3" w:rsidRDefault="004C2410" w:rsidP="004C2410">
            <w:pPr>
              <w:ind w:left="100"/>
              <w:rPr>
                <w:sz w:val="20"/>
                <w:szCs w:val="20"/>
              </w:rPr>
            </w:pPr>
            <w:r>
              <w:rPr>
                <w:color w:val="00000A"/>
                <w:sz w:val="24"/>
                <w:szCs w:val="24"/>
              </w:rPr>
              <w:t>цифровой форме).</w:t>
            </w:r>
          </w:p>
        </w:tc>
        <w:tc>
          <w:tcPr>
            <w:tcW w:w="870" w:type="dxa"/>
            <w:gridSpan w:val="3"/>
            <w:tcBorders>
              <w:bottom w:val="single" w:sz="8" w:space="0" w:color="auto"/>
              <w:right w:val="single" w:sz="8" w:space="0" w:color="auto"/>
            </w:tcBorders>
            <w:vAlign w:val="bottom"/>
          </w:tcPr>
          <w:p w:rsidR="004C2410" w:rsidRPr="004925A3" w:rsidRDefault="004C2410" w:rsidP="004C2410">
            <w:pPr>
              <w:rPr>
                <w:sz w:val="24"/>
                <w:szCs w:val="24"/>
              </w:rPr>
            </w:pPr>
          </w:p>
        </w:tc>
        <w:tc>
          <w:tcPr>
            <w:tcW w:w="1965" w:type="dxa"/>
            <w:gridSpan w:val="2"/>
            <w:tcBorders>
              <w:bottom w:val="single" w:sz="8" w:space="0" w:color="auto"/>
              <w:right w:val="single" w:sz="8" w:space="0" w:color="auto"/>
            </w:tcBorders>
            <w:vAlign w:val="bottom"/>
          </w:tcPr>
          <w:p w:rsidR="004C2410" w:rsidRPr="004925A3" w:rsidRDefault="004C2410" w:rsidP="004C2410">
            <w:pPr>
              <w:rPr>
                <w:sz w:val="24"/>
                <w:szCs w:val="24"/>
              </w:rPr>
            </w:pPr>
          </w:p>
        </w:tc>
      </w:tr>
      <w:tr w:rsidR="004C2410" w:rsidRPr="004925A3" w:rsidTr="004C2410">
        <w:trPr>
          <w:trHeight w:val="269"/>
        </w:trPr>
        <w:tc>
          <w:tcPr>
            <w:tcW w:w="7070" w:type="dxa"/>
            <w:gridSpan w:val="3"/>
            <w:tcBorders>
              <w:left w:val="single" w:sz="8" w:space="0" w:color="auto"/>
              <w:bottom w:val="single" w:sz="8" w:space="0" w:color="auto"/>
            </w:tcBorders>
            <w:vAlign w:val="bottom"/>
          </w:tcPr>
          <w:p w:rsidR="004C2410" w:rsidRPr="004925A3" w:rsidRDefault="004C2410" w:rsidP="004C2410">
            <w:pPr>
              <w:spacing w:line="266" w:lineRule="exact"/>
              <w:ind w:left="120"/>
              <w:rPr>
                <w:sz w:val="20"/>
                <w:szCs w:val="20"/>
              </w:rPr>
            </w:pPr>
            <w:r>
              <w:rPr>
                <w:b/>
                <w:bCs/>
                <w:color w:val="00000A"/>
                <w:sz w:val="24"/>
                <w:szCs w:val="24"/>
              </w:rPr>
              <w:t>Технические средства обучения</w:t>
            </w:r>
          </w:p>
        </w:tc>
        <w:tc>
          <w:tcPr>
            <w:tcW w:w="870" w:type="dxa"/>
            <w:gridSpan w:val="3"/>
            <w:tcBorders>
              <w:bottom w:val="single" w:sz="8" w:space="0" w:color="auto"/>
            </w:tcBorders>
            <w:vAlign w:val="bottom"/>
          </w:tcPr>
          <w:p w:rsidR="004C2410" w:rsidRPr="004925A3" w:rsidRDefault="004C2410" w:rsidP="004C2410">
            <w:pPr>
              <w:rPr>
                <w:sz w:val="23"/>
                <w:szCs w:val="23"/>
              </w:rPr>
            </w:pPr>
          </w:p>
        </w:tc>
        <w:tc>
          <w:tcPr>
            <w:tcW w:w="1965" w:type="dxa"/>
            <w:gridSpan w:val="2"/>
            <w:tcBorders>
              <w:bottom w:val="single" w:sz="8" w:space="0" w:color="auto"/>
              <w:right w:val="single" w:sz="8" w:space="0" w:color="auto"/>
            </w:tcBorders>
            <w:vAlign w:val="bottom"/>
          </w:tcPr>
          <w:p w:rsidR="004C2410" w:rsidRPr="004925A3" w:rsidRDefault="004C2410" w:rsidP="004C2410">
            <w:pPr>
              <w:rPr>
                <w:sz w:val="23"/>
                <w:szCs w:val="23"/>
              </w:rPr>
            </w:pPr>
          </w:p>
        </w:tc>
      </w:tr>
      <w:tr w:rsidR="004C2410" w:rsidRPr="004925A3" w:rsidTr="004C2410">
        <w:trPr>
          <w:trHeight w:val="263"/>
        </w:trPr>
        <w:tc>
          <w:tcPr>
            <w:tcW w:w="860" w:type="dxa"/>
            <w:tcBorders>
              <w:left w:val="single" w:sz="8" w:space="0" w:color="auto"/>
              <w:right w:val="single" w:sz="8" w:space="0" w:color="auto"/>
            </w:tcBorders>
            <w:vAlign w:val="bottom"/>
          </w:tcPr>
          <w:p w:rsidR="004C2410" w:rsidRPr="004925A3" w:rsidRDefault="004C2410" w:rsidP="004C2410">
            <w:pPr>
              <w:spacing w:line="263" w:lineRule="exact"/>
              <w:ind w:left="120"/>
              <w:rPr>
                <w:sz w:val="20"/>
                <w:szCs w:val="20"/>
              </w:rPr>
            </w:pPr>
            <w:r>
              <w:rPr>
                <w:b/>
                <w:bCs/>
                <w:color w:val="00000A"/>
                <w:sz w:val="24"/>
                <w:szCs w:val="24"/>
              </w:rPr>
              <w:t>2.</w:t>
            </w:r>
          </w:p>
        </w:tc>
        <w:tc>
          <w:tcPr>
            <w:tcW w:w="6210" w:type="dxa"/>
            <w:gridSpan w:val="2"/>
            <w:tcBorders>
              <w:right w:val="single" w:sz="8" w:space="0" w:color="auto"/>
            </w:tcBorders>
            <w:vAlign w:val="bottom"/>
          </w:tcPr>
          <w:p w:rsidR="004C2410" w:rsidRPr="004925A3" w:rsidRDefault="004C2410" w:rsidP="004C2410">
            <w:pPr>
              <w:spacing w:line="263" w:lineRule="exact"/>
              <w:ind w:left="100"/>
              <w:rPr>
                <w:sz w:val="20"/>
                <w:szCs w:val="20"/>
              </w:rPr>
            </w:pPr>
            <w:r>
              <w:rPr>
                <w:color w:val="00000A"/>
                <w:sz w:val="24"/>
                <w:szCs w:val="24"/>
              </w:rPr>
              <w:t>Классная доска с набором приспособлений для</w:t>
            </w:r>
          </w:p>
        </w:tc>
        <w:tc>
          <w:tcPr>
            <w:tcW w:w="870" w:type="dxa"/>
            <w:gridSpan w:val="3"/>
            <w:tcBorders>
              <w:right w:val="single" w:sz="8" w:space="0" w:color="auto"/>
            </w:tcBorders>
            <w:vAlign w:val="bottom"/>
          </w:tcPr>
          <w:p w:rsidR="004C2410" w:rsidRPr="004925A3" w:rsidRDefault="004C2410" w:rsidP="004C2410">
            <w:pPr>
              <w:spacing w:line="263" w:lineRule="exact"/>
              <w:ind w:left="100"/>
              <w:rPr>
                <w:sz w:val="20"/>
                <w:szCs w:val="20"/>
              </w:rPr>
            </w:pPr>
            <w:r>
              <w:rPr>
                <w:b/>
                <w:bCs/>
                <w:color w:val="00000A"/>
                <w:sz w:val="24"/>
                <w:szCs w:val="24"/>
              </w:rPr>
              <w:t>Д</w:t>
            </w:r>
          </w:p>
        </w:tc>
        <w:tc>
          <w:tcPr>
            <w:tcW w:w="1965" w:type="dxa"/>
            <w:gridSpan w:val="2"/>
            <w:tcBorders>
              <w:right w:val="single" w:sz="8" w:space="0" w:color="auto"/>
            </w:tcBorders>
            <w:vAlign w:val="bottom"/>
          </w:tcPr>
          <w:p w:rsidR="004C2410" w:rsidRPr="004925A3" w:rsidRDefault="004C2410" w:rsidP="004C2410">
            <w:pPr>
              <w:spacing w:line="263" w:lineRule="exact"/>
              <w:ind w:left="80"/>
              <w:rPr>
                <w:sz w:val="20"/>
                <w:szCs w:val="20"/>
              </w:rPr>
            </w:pPr>
            <w:r>
              <w:rPr>
                <w:color w:val="00000A"/>
                <w:sz w:val="24"/>
                <w:szCs w:val="24"/>
              </w:rPr>
              <w:t>+</w:t>
            </w:r>
          </w:p>
        </w:tc>
      </w:tr>
      <w:tr w:rsidR="004C2410" w:rsidRPr="004925A3" w:rsidTr="004C2410">
        <w:trPr>
          <w:trHeight w:val="271"/>
        </w:trPr>
        <w:tc>
          <w:tcPr>
            <w:tcW w:w="86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6210" w:type="dxa"/>
            <w:gridSpan w:val="2"/>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крепления таблиц, постеров и картинок.</w:t>
            </w:r>
          </w:p>
        </w:tc>
        <w:tc>
          <w:tcPr>
            <w:tcW w:w="870" w:type="dxa"/>
            <w:gridSpan w:val="3"/>
            <w:tcBorders>
              <w:right w:val="single" w:sz="8" w:space="0" w:color="auto"/>
            </w:tcBorders>
            <w:vAlign w:val="bottom"/>
          </w:tcPr>
          <w:p w:rsidR="004C2410" w:rsidRPr="004925A3" w:rsidRDefault="004C2410" w:rsidP="004C2410">
            <w:pPr>
              <w:rPr>
                <w:sz w:val="23"/>
                <w:szCs w:val="23"/>
              </w:rPr>
            </w:pPr>
          </w:p>
        </w:tc>
        <w:tc>
          <w:tcPr>
            <w:tcW w:w="1965" w:type="dxa"/>
            <w:gridSpan w:val="2"/>
            <w:tcBorders>
              <w:right w:val="single" w:sz="8" w:space="0" w:color="auto"/>
            </w:tcBorders>
            <w:vAlign w:val="bottom"/>
          </w:tcPr>
          <w:p w:rsidR="004C2410" w:rsidRPr="004925A3" w:rsidRDefault="004C2410" w:rsidP="004C2410">
            <w:pPr>
              <w:rPr>
                <w:sz w:val="23"/>
                <w:szCs w:val="23"/>
              </w:rPr>
            </w:pPr>
          </w:p>
        </w:tc>
      </w:tr>
      <w:tr w:rsidR="004C2410" w:rsidRPr="004925A3" w:rsidTr="004C2410">
        <w:trPr>
          <w:trHeight w:val="281"/>
        </w:trPr>
        <w:tc>
          <w:tcPr>
            <w:tcW w:w="86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6210" w:type="dxa"/>
            <w:gridSpan w:val="2"/>
            <w:tcBorders>
              <w:right w:val="single" w:sz="8" w:space="0" w:color="auto"/>
            </w:tcBorders>
            <w:vAlign w:val="bottom"/>
          </w:tcPr>
          <w:p w:rsidR="004C2410" w:rsidRPr="004925A3" w:rsidRDefault="004C2410" w:rsidP="004C2410">
            <w:pPr>
              <w:ind w:left="100"/>
              <w:rPr>
                <w:sz w:val="20"/>
                <w:szCs w:val="20"/>
              </w:rPr>
            </w:pPr>
            <w:r>
              <w:rPr>
                <w:color w:val="00000A"/>
                <w:sz w:val="24"/>
                <w:szCs w:val="24"/>
              </w:rPr>
              <w:t>Настенная доска с набором приспособлений для</w:t>
            </w:r>
          </w:p>
        </w:tc>
        <w:tc>
          <w:tcPr>
            <w:tcW w:w="870" w:type="dxa"/>
            <w:gridSpan w:val="3"/>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Д</w:t>
            </w:r>
          </w:p>
        </w:tc>
        <w:tc>
          <w:tcPr>
            <w:tcW w:w="1965" w:type="dxa"/>
            <w:gridSpan w:val="2"/>
            <w:tcBorders>
              <w:right w:val="single" w:sz="8" w:space="0" w:color="auto"/>
            </w:tcBorders>
            <w:vAlign w:val="bottom"/>
          </w:tcPr>
          <w:p w:rsidR="004C2410" w:rsidRPr="004925A3" w:rsidRDefault="004C2410" w:rsidP="004C2410">
            <w:pPr>
              <w:ind w:left="80"/>
              <w:rPr>
                <w:sz w:val="20"/>
                <w:szCs w:val="20"/>
              </w:rPr>
            </w:pPr>
            <w:r>
              <w:rPr>
                <w:color w:val="00000A"/>
                <w:sz w:val="24"/>
                <w:szCs w:val="24"/>
              </w:rPr>
              <w:t>+</w:t>
            </w:r>
          </w:p>
        </w:tc>
      </w:tr>
      <w:tr w:rsidR="004C2410" w:rsidRPr="004925A3" w:rsidTr="004C2410">
        <w:trPr>
          <w:trHeight w:val="271"/>
        </w:trPr>
        <w:tc>
          <w:tcPr>
            <w:tcW w:w="86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6210" w:type="dxa"/>
            <w:gridSpan w:val="2"/>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крепления картинок.</w:t>
            </w:r>
          </w:p>
        </w:tc>
        <w:tc>
          <w:tcPr>
            <w:tcW w:w="870" w:type="dxa"/>
            <w:gridSpan w:val="3"/>
            <w:tcBorders>
              <w:right w:val="single" w:sz="8" w:space="0" w:color="auto"/>
            </w:tcBorders>
            <w:vAlign w:val="bottom"/>
          </w:tcPr>
          <w:p w:rsidR="004C2410" w:rsidRPr="004925A3" w:rsidRDefault="004C2410" w:rsidP="004C2410">
            <w:pPr>
              <w:rPr>
                <w:sz w:val="23"/>
                <w:szCs w:val="23"/>
              </w:rPr>
            </w:pPr>
          </w:p>
        </w:tc>
        <w:tc>
          <w:tcPr>
            <w:tcW w:w="1965" w:type="dxa"/>
            <w:gridSpan w:val="2"/>
            <w:tcBorders>
              <w:right w:val="single" w:sz="8" w:space="0" w:color="auto"/>
            </w:tcBorders>
            <w:vAlign w:val="bottom"/>
          </w:tcPr>
          <w:p w:rsidR="004C2410" w:rsidRPr="004925A3" w:rsidRDefault="004C2410" w:rsidP="004C2410">
            <w:pPr>
              <w:rPr>
                <w:sz w:val="23"/>
                <w:szCs w:val="23"/>
              </w:rPr>
            </w:pPr>
          </w:p>
        </w:tc>
      </w:tr>
      <w:tr w:rsidR="004C2410" w:rsidRPr="004925A3" w:rsidTr="004C2410">
        <w:trPr>
          <w:trHeight w:val="281"/>
        </w:trPr>
        <w:tc>
          <w:tcPr>
            <w:tcW w:w="86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6210" w:type="dxa"/>
            <w:gridSpan w:val="2"/>
            <w:tcBorders>
              <w:right w:val="single" w:sz="8" w:space="0" w:color="auto"/>
            </w:tcBorders>
            <w:vAlign w:val="bottom"/>
          </w:tcPr>
          <w:p w:rsidR="004C2410" w:rsidRPr="004925A3" w:rsidRDefault="004C2410" w:rsidP="004C2410">
            <w:pPr>
              <w:ind w:left="100"/>
              <w:rPr>
                <w:sz w:val="20"/>
                <w:szCs w:val="20"/>
              </w:rPr>
            </w:pPr>
            <w:r>
              <w:rPr>
                <w:color w:val="00000A"/>
                <w:sz w:val="24"/>
                <w:szCs w:val="24"/>
              </w:rPr>
              <w:t>Аудиоцентр/ магнитофон.</w:t>
            </w:r>
          </w:p>
        </w:tc>
        <w:tc>
          <w:tcPr>
            <w:tcW w:w="870" w:type="dxa"/>
            <w:gridSpan w:val="3"/>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Д</w:t>
            </w:r>
          </w:p>
        </w:tc>
        <w:tc>
          <w:tcPr>
            <w:tcW w:w="1965" w:type="dxa"/>
            <w:gridSpan w:val="2"/>
            <w:tcBorders>
              <w:right w:val="single" w:sz="8" w:space="0" w:color="auto"/>
            </w:tcBorders>
            <w:vAlign w:val="bottom"/>
          </w:tcPr>
          <w:p w:rsidR="004C2410" w:rsidRPr="004925A3" w:rsidRDefault="004C2410" w:rsidP="004C2410">
            <w:pPr>
              <w:ind w:left="80"/>
              <w:rPr>
                <w:sz w:val="20"/>
                <w:szCs w:val="20"/>
              </w:rPr>
            </w:pPr>
            <w:r>
              <w:rPr>
                <w:color w:val="00000A"/>
                <w:sz w:val="24"/>
                <w:szCs w:val="24"/>
              </w:rPr>
              <w:t>+</w:t>
            </w:r>
          </w:p>
        </w:tc>
      </w:tr>
      <w:tr w:rsidR="004C2410" w:rsidRPr="004925A3" w:rsidTr="004C2410">
        <w:trPr>
          <w:trHeight w:val="276"/>
        </w:trPr>
        <w:tc>
          <w:tcPr>
            <w:tcW w:w="86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6210" w:type="dxa"/>
            <w:gridSpan w:val="2"/>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Мультимедийный проектор (по возможности).</w:t>
            </w:r>
          </w:p>
        </w:tc>
        <w:tc>
          <w:tcPr>
            <w:tcW w:w="870" w:type="dxa"/>
            <w:gridSpan w:val="3"/>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Д</w:t>
            </w:r>
          </w:p>
        </w:tc>
        <w:tc>
          <w:tcPr>
            <w:tcW w:w="1965" w:type="dxa"/>
            <w:gridSpan w:val="2"/>
            <w:tcBorders>
              <w:right w:val="single" w:sz="8" w:space="0" w:color="auto"/>
            </w:tcBorders>
            <w:vAlign w:val="bottom"/>
          </w:tcPr>
          <w:p w:rsidR="004C2410" w:rsidRPr="004925A3" w:rsidRDefault="004C2410" w:rsidP="004C2410">
            <w:pPr>
              <w:spacing w:line="271" w:lineRule="exact"/>
              <w:ind w:left="80"/>
              <w:rPr>
                <w:sz w:val="20"/>
                <w:szCs w:val="20"/>
              </w:rPr>
            </w:pPr>
            <w:r>
              <w:rPr>
                <w:color w:val="00000A"/>
                <w:sz w:val="24"/>
                <w:szCs w:val="24"/>
              </w:rPr>
              <w:t>+</w:t>
            </w:r>
          </w:p>
        </w:tc>
      </w:tr>
      <w:tr w:rsidR="004C2410" w:rsidRPr="004925A3" w:rsidTr="004C2410">
        <w:trPr>
          <w:trHeight w:val="276"/>
        </w:trPr>
        <w:tc>
          <w:tcPr>
            <w:tcW w:w="86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6210" w:type="dxa"/>
            <w:gridSpan w:val="2"/>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Экспозиционный экран (по возможности)</w:t>
            </w:r>
          </w:p>
        </w:tc>
        <w:tc>
          <w:tcPr>
            <w:tcW w:w="870" w:type="dxa"/>
            <w:gridSpan w:val="3"/>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Д</w:t>
            </w:r>
          </w:p>
        </w:tc>
        <w:tc>
          <w:tcPr>
            <w:tcW w:w="1965" w:type="dxa"/>
            <w:gridSpan w:val="2"/>
            <w:tcBorders>
              <w:right w:val="single" w:sz="8" w:space="0" w:color="auto"/>
            </w:tcBorders>
            <w:vAlign w:val="bottom"/>
          </w:tcPr>
          <w:p w:rsidR="004C2410" w:rsidRPr="004925A3" w:rsidRDefault="004C2410" w:rsidP="004C2410">
            <w:pPr>
              <w:spacing w:line="271" w:lineRule="exact"/>
              <w:ind w:left="80"/>
              <w:rPr>
                <w:sz w:val="20"/>
                <w:szCs w:val="20"/>
              </w:rPr>
            </w:pPr>
            <w:r>
              <w:rPr>
                <w:color w:val="00000A"/>
                <w:sz w:val="24"/>
                <w:szCs w:val="24"/>
              </w:rPr>
              <w:t>+</w:t>
            </w:r>
          </w:p>
        </w:tc>
      </w:tr>
      <w:tr w:rsidR="004C2410" w:rsidRPr="004925A3" w:rsidTr="004C2410">
        <w:trPr>
          <w:trHeight w:val="276"/>
        </w:trPr>
        <w:tc>
          <w:tcPr>
            <w:tcW w:w="86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6210" w:type="dxa"/>
            <w:gridSpan w:val="2"/>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Компьютер (по возможности)</w:t>
            </w:r>
          </w:p>
        </w:tc>
        <w:tc>
          <w:tcPr>
            <w:tcW w:w="870" w:type="dxa"/>
            <w:gridSpan w:val="3"/>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Д</w:t>
            </w:r>
          </w:p>
        </w:tc>
        <w:tc>
          <w:tcPr>
            <w:tcW w:w="1965" w:type="dxa"/>
            <w:gridSpan w:val="2"/>
            <w:tcBorders>
              <w:right w:val="single" w:sz="8" w:space="0" w:color="auto"/>
            </w:tcBorders>
            <w:vAlign w:val="bottom"/>
          </w:tcPr>
          <w:p w:rsidR="004C2410" w:rsidRPr="004925A3" w:rsidRDefault="004C2410" w:rsidP="004C2410">
            <w:pPr>
              <w:spacing w:line="271" w:lineRule="exact"/>
              <w:ind w:left="80"/>
              <w:rPr>
                <w:sz w:val="20"/>
                <w:szCs w:val="20"/>
              </w:rPr>
            </w:pPr>
            <w:r>
              <w:rPr>
                <w:color w:val="00000A"/>
                <w:sz w:val="24"/>
                <w:szCs w:val="24"/>
              </w:rPr>
              <w:t>+</w:t>
            </w:r>
          </w:p>
        </w:tc>
      </w:tr>
      <w:tr w:rsidR="004C2410" w:rsidRPr="004925A3" w:rsidTr="004C2410">
        <w:trPr>
          <w:trHeight w:val="276"/>
        </w:trPr>
        <w:tc>
          <w:tcPr>
            <w:tcW w:w="86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6210" w:type="dxa"/>
            <w:gridSpan w:val="2"/>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Сканер (по возможности)</w:t>
            </w:r>
          </w:p>
        </w:tc>
        <w:tc>
          <w:tcPr>
            <w:tcW w:w="870" w:type="dxa"/>
            <w:gridSpan w:val="3"/>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Д</w:t>
            </w:r>
          </w:p>
        </w:tc>
        <w:tc>
          <w:tcPr>
            <w:tcW w:w="1965" w:type="dxa"/>
            <w:gridSpan w:val="2"/>
            <w:tcBorders>
              <w:right w:val="single" w:sz="8" w:space="0" w:color="auto"/>
            </w:tcBorders>
            <w:vAlign w:val="bottom"/>
          </w:tcPr>
          <w:p w:rsidR="004C2410" w:rsidRPr="004925A3" w:rsidRDefault="004C2410" w:rsidP="004C2410">
            <w:pPr>
              <w:spacing w:line="271" w:lineRule="exact"/>
              <w:ind w:left="80"/>
              <w:rPr>
                <w:sz w:val="20"/>
                <w:szCs w:val="20"/>
              </w:rPr>
            </w:pPr>
            <w:r>
              <w:rPr>
                <w:color w:val="00000A"/>
                <w:sz w:val="24"/>
                <w:szCs w:val="24"/>
              </w:rPr>
              <w:t>+</w:t>
            </w:r>
          </w:p>
        </w:tc>
      </w:tr>
      <w:tr w:rsidR="004C2410" w:rsidRPr="004925A3" w:rsidTr="004C2410">
        <w:trPr>
          <w:trHeight w:val="276"/>
        </w:trPr>
        <w:tc>
          <w:tcPr>
            <w:tcW w:w="86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6210" w:type="dxa"/>
            <w:gridSpan w:val="2"/>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Принтер лазерный (по возможности)</w:t>
            </w:r>
          </w:p>
        </w:tc>
        <w:tc>
          <w:tcPr>
            <w:tcW w:w="870" w:type="dxa"/>
            <w:gridSpan w:val="3"/>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Д</w:t>
            </w:r>
          </w:p>
        </w:tc>
        <w:tc>
          <w:tcPr>
            <w:tcW w:w="1965" w:type="dxa"/>
            <w:gridSpan w:val="2"/>
            <w:tcBorders>
              <w:right w:val="single" w:sz="8" w:space="0" w:color="auto"/>
            </w:tcBorders>
            <w:vAlign w:val="bottom"/>
          </w:tcPr>
          <w:p w:rsidR="004C2410" w:rsidRPr="004925A3" w:rsidRDefault="004C2410" w:rsidP="004C2410">
            <w:pPr>
              <w:spacing w:line="271" w:lineRule="exact"/>
              <w:ind w:left="80"/>
              <w:rPr>
                <w:sz w:val="20"/>
                <w:szCs w:val="20"/>
              </w:rPr>
            </w:pPr>
            <w:r>
              <w:rPr>
                <w:color w:val="00000A"/>
                <w:sz w:val="24"/>
                <w:szCs w:val="24"/>
              </w:rPr>
              <w:t>+</w:t>
            </w:r>
          </w:p>
        </w:tc>
      </w:tr>
      <w:tr w:rsidR="004C2410" w:rsidRPr="004925A3" w:rsidTr="004C2410">
        <w:trPr>
          <w:trHeight w:val="276"/>
        </w:trPr>
        <w:tc>
          <w:tcPr>
            <w:tcW w:w="86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6210" w:type="dxa"/>
            <w:gridSpan w:val="2"/>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Принтер струйный цветной (по возможности)</w:t>
            </w:r>
          </w:p>
        </w:tc>
        <w:tc>
          <w:tcPr>
            <w:tcW w:w="870" w:type="dxa"/>
            <w:gridSpan w:val="3"/>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Д</w:t>
            </w:r>
          </w:p>
        </w:tc>
        <w:tc>
          <w:tcPr>
            <w:tcW w:w="1965" w:type="dxa"/>
            <w:gridSpan w:val="2"/>
            <w:tcBorders>
              <w:right w:val="single" w:sz="8" w:space="0" w:color="auto"/>
            </w:tcBorders>
            <w:vAlign w:val="bottom"/>
          </w:tcPr>
          <w:p w:rsidR="004C2410" w:rsidRPr="004925A3" w:rsidRDefault="004C2410" w:rsidP="004C2410">
            <w:pPr>
              <w:spacing w:line="271" w:lineRule="exact"/>
              <w:ind w:left="80"/>
              <w:rPr>
                <w:sz w:val="20"/>
                <w:szCs w:val="20"/>
              </w:rPr>
            </w:pPr>
            <w:r>
              <w:rPr>
                <w:color w:val="00000A"/>
                <w:sz w:val="24"/>
                <w:szCs w:val="24"/>
              </w:rPr>
              <w:t>+</w:t>
            </w:r>
          </w:p>
        </w:tc>
      </w:tr>
      <w:tr w:rsidR="004C2410" w:rsidRPr="004925A3" w:rsidTr="004C2410">
        <w:trPr>
          <w:trHeight w:val="276"/>
        </w:trPr>
        <w:tc>
          <w:tcPr>
            <w:tcW w:w="86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6210" w:type="dxa"/>
            <w:gridSpan w:val="2"/>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Фотокамера цифровая (по возможности)</w:t>
            </w:r>
          </w:p>
        </w:tc>
        <w:tc>
          <w:tcPr>
            <w:tcW w:w="870" w:type="dxa"/>
            <w:gridSpan w:val="3"/>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Д</w:t>
            </w:r>
          </w:p>
        </w:tc>
        <w:tc>
          <w:tcPr>
            <w:tcW w:w="1965" w:type="dxa"/>
            <w:gridSpan w:val="2"/>
            <w:tcBorders>
              <w:right w:val="single" w:sz="8" w:space="0" w:color="auto"/>
            </w:tcBorders>
            <w:vAlign w:val="bottom"/>
          </w:tcPr>
          <w:p w:rsidR="004C2410" w:rsidRPr="004925A3" w:rsidRDefault="004C2410" w:rsidP="004C2410">
            <w:pPr>
              <w:spacing w:line="271" w:lineRule="exact"/>
              <w:ind w:left="80"/>
              <w:rPr>
                <w:sz w:val="20"/>
                <w:szCs w:val="20"/>
              </w:rPr>
            </w:pPr>
            <w:r>
              <w:rPr>
                <w:color w:val="00000A"/>
                <w:sz w:val="24"/>
                <w:szCs w:val="24"/>
              </w:rPr>
              <w:t>+</w:t>
            </w:r>
          </w:p>
        </w:tc>
      </w:tr>
      <w:tr w:rsidR="004C2410" w:rsidRPr="004925A3" w:rsidTr="004C2410">
        <w:trPr>
          <w:trHeight w:val="272"/>
        </w:trPr>
        <w:tc>
          <w:tcPr>
            <w:tcW w:w="86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6210" w:type="dxa"/>
            <w:gridSpan w:val="2"/>
            <w:tcBorders>
              <w:right w:val="single" w:sz="8" w:space="0" w:color="auto"/>
            </w:tcBorders>
            <w:vAlign w:val="bottom"/>
          </w:tcPr>
          <w:p w:rsidR="004C2410" w:rsidRPr="004925A3" w:rsidRDefault="004C2410" w:rsidP="004C2410">
            <w:pPr>
              <w:spacing w:line="272" w:lineRule="exact"/>
              <w:ind w:left="100"/>
              <w:rPr>
                <w:sz w:val="20"/>
                <w:szCs w:val="20"/>
              </w:rPr>
            </w:pPr>
            <w:r>
              <w:rPr>
                <w:color w:val="00000A"/>
                <w:sz w:val="24"/>
                <w:szCs w:val="24"/>
              </w:rPr>
              <w:t>Видеокамера цифровая со штативом (по</w:t>
            </w:r>
          </w:p>
        </w:tc>
        <w:tc>
          <w:tcPr>
            <w:tcW w:w="870" w:type="dxa"/>
            <w:gridSpan w:val="3"/>
            <w:tcBorders>
              <w:right w:val="single" w:sz="8" w:space="0" w:color="auto"/>
            </w:tcBorders>
            <w:vAlign w:val="bottom"/>
          </w:tcPr>
          <w:p w:rsidR="004C2410" w:rsidRPr="004925A3" w:rsidRDefault="004C2410" w:rsidP="004C2410">
            <w:pPr>
              <w:rPr>
                <w:sz w:val="23"/>
                <w:szCs w:val="23"/>
              </w:rPr>
            </w:pPr>
          </w:p>
        </w:tc>
        <w:tc>
          <w:tcPr>
            <w:tcW w:w="1965" w:type="dxa"/>
            <w:gridSpan w:val="2"/>
            <w:tcBorders>
              <w:right w:val="single" w:sz="8" w:space="0" w:color="auto"/>
            </w:tcBorders>
            <w:vAlign w:val="bottom"/>
          </w:tcPr>
          <w:p w:rsidR="004C2410" w:rsidRPr="004925A3" w:rsidRDefault="004C2410" w:rsidP="004C2410">
            <w:pPr>
              <w:spacing w:line="272" w:lineRule="exact"/>
              <w:ind w:left="80"/>
              <w:rPr>
                <w:sz w:val="20"/>
                <w:szCs w:val="20"/>
              </w:rPr>
            </w:pPr>
            <w:r>
              <w:rPr>
                <w:color w:val="00000A"/>
                <w:sz w:val="24"/>
                <w:szCs w:val="24"/>
              </w:rPr>
              <w:t>-</w:t>
            </w:r>
          </w:p>
        </w:tc>
      </w:tr>
      <w:tr w:rsidR="004C2410" w:rsidRPr="004925A3" w:rsidTr="004C2410">
        <w:trPr>
          <w:trHeight w:val="276"/>
        </w:trPr>
        <w:tc>
          <w:tcPr>
            <w:tcW w:w="86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6210" w:type="dxa"/>
            <w:gridSpan w:val="2"/>
            <w:tcBorders>
              <w:right w:val="single" w:sz="8" w:space="0" w:color="auto"/>
            </w:tcBorders>
            <w:vAlign w:val="bottom"/>
          </w:tcPr>
          <w:p w:rsidR="004C2410" w:rsidRPr="004925A3" w:rsidRDefault="004C2410" w:rsidP="004C2410">
            <w:pPr>
              <w:ind w:left="100"/>
              <w:rPr>
                <w:sz w:val="20"/>
                <w:szCs w:val="20"/>
              </w:rPr>
            </w:pPr>
            <w:r>
              <w:rPr>
                <w:color w:val="00000A"/>
                <w:sz w:val="24"/>
                <w:szCs w:val="24"/>
              </w:rPr>
              <w:t>возможности)</w:t>
            </w:r>
          </w:p>
        </w:tc>
        <w:tc>
          <w:tcPr>
            <w:tcW w:w="870" w:type="dxa"/>
            <w:gridSpan w:val="3"/>
            <w:tcBorders>
              <w:right w:val="single" w:sz="8" w:space="0" w:color="auto"/>
            </w:tcBorders>
            <w:vAlign w:val="bottom"/>
          </w:tcPr>
          <w:p w:rsidR="004C2410" w:rsidRPr="004925A3" w:rsidRDefault="004C2410" w:rsidP="004C2410">
            <w:pPr>
              <w:rPr>
                <w:sz w:val="24"/>
                <w:szCs w:val="24"/>
              </w:rPr>
            </w:pPr>
          </w:p>
        </w:tc>
        <w:tc>
          <w:tcPr>
            <w:tcW w:w="1965" w:type="dxa"/>
            <w:gridSpan w:val="2"/>
            <w:tcBorders>
              <w:right w:val="single" w:sz="8" w:space="0" w:color="auto"/>
            </w:tcBorders>
            <w:vAlign w:val="bottom"/>
          </w:tcPr>
          <w:p w:rsidR="004C2410" w:rsidRPr="004925A3" w:rsidRDefault="004C2410" w:rsidP="004C2410">
            <w:pPr>
              <w:rPr>
                <w:sz w:val="24"/>
                <w:szCs w:val="24"/>
              </w:rPr>
            </w:pPr>
          </w:p>
        </w:tc>
      </w:tr>
      <w:tr w:rsidR="004C2410" w:rsidRPr="004925A3" w:rsidTr="004C2410">
        <w:trPr>
          <w:trHeight w:val="281"/>
        </w:trPr>
        <w:tc>
          <w:tcPr>
            <w:tcW w:w="86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6210" w:type="dxa"/>
            <w:gridSpan w:val="2"/>
            <w:tcBorders>
              <w:right w:val="single" w:sz="8" w:space="0" w:color="auto"/>
            </w:tcBorders>
            <w:vAlign w:val="bottom"/>
          </w:tcPr>
          <w:p w:rsidR="004C2410" w:rsidRPr="004925A3" w:rsidRDefault="004C2410" w:rsidP="004C2410">
            <w:pPr>
              <w:ind w:left="100"/>
              <w:rPr>
                <w:sz w:val="20"/>
                <w:szCs w:val="20"/>
              </w:rPr>
            </w:pPr>
            <w:r>
              <w:rPr>
                <w:color w:val="00000A"/>
                <w:sz w:val="24"/>
                <w:szCs w:val="24"/>
              </w:rPr>
              <w:t>Лингафонные устройства, обеспечивающие связь</w:t>
            </w:r>
          </w:p>
        </w:tc>
        <w:tc>
          <w:tcPr>
            <w:tcW w:w="870" w:type="dxa"/>
            <w:gridSpan w:val="3"/>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К</w:t>
            </w:r>
          </w:p>
        </w:tc>
        <w:tc>
          <w:tcPr>
            <w:tcW w:w="1965" w:type="dxa"/>
            <w:gridSpan w:val="2"/>
            <w:tcBorders>
              <w:right w:val="single" w:sz="8" w:space="0" w:color="auto"/>
            </w:tcBorders>
            <w:vAlign w:val="bottom"/>
          </w:tcPr>
          <w:p w:rsidR="004C2410" w:rsidRPr="004925A3" w:rsidRDefault="004C2410" w:rsidP="004C2410">
            <w:pPr>
              <w:ind w:left="80"/>
              <w:rPr>
                <w:sz w:val="20"/>
                <w:szCs w:val="20"/>
              </w:rPr>
            </w:pPr>
            <w:r>
              <w:rPr>
                <w:color w:val="00000A"/>
                <w:sz w:val="24"/>
                <w:szCs w:val="24"/>
              </w:rPr>
              <w:t>-</w:t>
            </w:r>
          </w:p>
        </w:tc>
      </w:tr>
      <w:tr w:rsidR="004C2410" w:rsidRPr="004925A3" w:rsidTr="004C2410">
        <w:trPr>
          <w:trHeight w:val="271"/>
        </w:trPr>
        <w:tc>
          <w:tcPr>
            <w:tcW w:w="86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6210" w:type="dxa"/>
            <w:gridSpan w:val="2"/>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между преподавателем и учащимися, между</w:t>
            </w:r>
          </w:p>
        </w:tc>
        <w:tc>
          <w:tcPr>
            <w:tcW w:w="870" w:type="dxa"/>
            <w:gridSpan w:val="3"/>
            <w:tcBorders>
              <w:right w:val="single" w:sz="8" w:space="0" w:color="auto"/>
            </w:tcBorders>
            <w:vAlign w:val="bottom"/>
          </w:tcPr>
          <w:p w:rsidR="004C2410" w:rsidRPr="004925A3" w:rsidRDefault="004C2410" w:rsidP="004C2410">
            <w:pPr>
              <w:rPr>
                <w:sz w:val="23"/>
                <w:szCs w:val="23"/>
              </w:rPr>
            </w:pPr>
          </w:p>
        </w:tc>
        <w:tc>
          <w:tcPr>
            <w:tcW w:w="1965" w:type="dxa"/>
            <w:gridSpan w:val="2"/>
            <w:tcBorders>
              <w:right w:val="single" w:sz="8" w:space="0" w:color="auto"/>
            </w:tcBorders>
            <w:vAlign w:val="bottom"/>
          </w:tcPr>
          <w:p w:rsidR="004C2410" w:rsidRPr="004925A3" w:rsidRDefault="004C2410" w:rsidP="004C2410">
            <w:pPr>
              <w:rPr>
                <w:sz w:val="23"/>
                <w:szCs w:val="23"/>
              </w:rPr>
            </w:pPr>
          </w:p>
        </w:tc>
      </w:tr>
      <w:tr w:rsidR="004C2410" w:rsidRPr="004925A3" w:rsidTr="004C2410">
        <w:trPr>
          <w:trHeight w:val="281"/>
        </w:trPr>
        <w:tc>
          <w:tcPr>
            <w:tcW w:w="860" w:type="dxa"/>
            <w:tcBorders>
              <w:left w:val="single" w:sz="8" w:space="0" w:color="auto"/>
              <w:bottom w:val="single" w:sz="8" w:space="0" w:color="auto"/>
              <w:right w:val="single" w:sz="8" w:space="0" w:color="auto"/>
            </w:tcBorders>
            <w:vAlign w:val="bottom"/>
          </w:tcPr>
          <w:p w:rsidR="004C2410" w:rsidRPr="004925A3" w:rsidRDefault="004C2410" w:rsidP="004C2410">
            <w:pPr>
              <w:rPr>
                <w:sz w:val="24"/>
                <w:szCs w:val="24"/>
              </w:rPr>
            </w:pPr>
          </w:p>
        </w:tc>
        <w:tc>
          <w:tcPr>
            <w:tcW w:w="6210" w:type="dxa"/>
            <w:gridSpan w:val="2"/>
            <w:tcBorders>
              <w:bottom w:val="single" w:sz="8" w:space="0" w:color="auto"/>
              <w:right w:val="single" w:sz="8" w:space="0" w:color="auto"/>
            </w:tcBorders>
            <w:vAlign w:val="bottom"/>
          </w:tcPr>
          <w:p w:rsidR="004C2410" w:rsidRPr="004925A3" w:rsidRDefault="004C2410" w:rsidP="004C2410">
            <w:pPr>
              <w:ind w:left="100"/>
              <w:rPr>
                <w:sz w:val="20"/>
                <w:szCs w:val="20"/>
              </w:rPr>
            </w:pPr>
            <w:r>
              <w:rPr>
                <w:color w:val="00000A"/>
                <w:sz w:val="24"/>
                <w:szCs w:val="24"/>
              </w:rPr>
              <w:t>учащимися (по возможности).</w:t>
            </w:r>
          </w:p>
        </w:tc>
        <w:tc>
          <w:tcPr>
            <w:tcW w:w="870" w:type="dxa"/>
            <w:gridSpan w:val="3"/>
            <w:tcBorders>
              <w:bottom w:val="single" w:sz="8" w:space="0" w:color="auto"/>
              <w:right w:val="single" w:sz="8" w:space="0" w:color="auto"/>
            </w:tcBorders>
            <w:vAlign w:val="bottom"/>
          </w:tcPr>
          <w:p w:rsidR="004C2410" w:rsidRPr="004925A3" w:rsidRDefault="004C2410" w:rsidP="004C2410">
            <w:pPr>
              <w:rPr>
                <w:sz w:val="24"/>
                <w:szCs w:val="24"/>
              </w:rPr>
            </w:pPr>
          </w:p>
        </w:tc>
        <w:tc>
          <w:tcPr>
            <w:tcW w:w="1965" w:type="dxa"/>
            <w:gridSpan w:val="2"/>
            <w:tcBorders>
              <w:bottom w:val="single" w:sz="8" w:space="0" w:color="auto"/>
              <w:right w:val="single" w:sz="8" w:space="0" w:color="auto"/>
            </w:tcBorders>
            <w:vAlign w:val="bottom"/>
          </w:tcPr>
          <w:p w:rsidR="004C2410" w:rsidRPr="004925A3" w:rsidRDefault="004C2410" w:rsidP="004C2410">
            <w:pPr>
              <w:rPr>
                <w:sz w:val="24"/>
                <w:szCs w:val="24"/>
              </w:rPr>
            </w:pPr>
          </w:p>
        </w:tc>
      </w:tr>
      <w:tr w:rsidR="004C2410" w:rsidRPr="004925A3" w:rsidTr="004C2410">
        <w:trPr>
          <w:trHeight w:val="268"/>
        </w:trPr>
        <w:tc>
          <w:tcPr>
            <w:tcW w:w="7070" w:type="dxa"/>
            <w:gridSpan w:val="3"/>
            <w:tcBorders>
              <w:left w:val="single" w:sz="8" w:space="0" w:color="auto"/>
              <w:bottom w:val="single" w:sz="8" w:space="0" w:color="auto"/>
            </w:tcBorders>
            <w:vAlign w:val="bottom"/>
          </w:tcPr>
          <w:p w:rsidR="004C2410" w:rsidRPr="004925A3" w:rsidRDefault="004C2410" w:rsidP="004C2410">
            <w:pPr>
              <w:spacing w:line="265" w:lineRule="exact"/>
              <w:ind w:left="120"/>
              <w:rPr>
                <w:sz w:val="20"/>
                <w:szCs w:val="20"/>
              </w:rPr>
            </w:pPr>
            <w:r>
              <w:rPr>
                <w:b/>
                <w:bCs/>
                <w:color w:val="00000A"/>
                <w:sz w:val="24"/>
                <w:szCs w:val="24"/>
              </w:rPr>
              <w:t>Экранно-звуковые пособия</w:t>
            </w:r>
          </w:p>
        </w:tc>
        <w:tc>
          <w:tcPr>
            <w:tcW w:w="870" w:type="dxa"/>
            <w:gridSpan w:val="3"/>
            <w:tcBorders>
              <w:bottom w:val="single" w:sz="8" w:space="0" w:color="auto"/>
            </w:tcBorders>
            <w:vAlign w:val="bottom"/>
          </w:tcPr>
          <w:p w:rsidR="004C2410" w:rsidRPr="004925A3" w:rsidRDefault="004C2410" w:rsidP="004C2410">
            <w:pPr>
              <w:rPr>
                <w:sz w:val="23"/>
                <w:szCs w:val="23"/>
              </w:rPr>
            </w:pPr>
          </w:p>
        </w:tc>
        <w:tc>
          <w:tcPr>
            <w:tcW w:w="1965" w:type="dxa"/>
            <w:gridSpan w:val="2"/>
            <w:tcBorders>
              <w:bottom w:val="single" w:sz="8" w:space="0" w:color="auto"/>
              <w:right w:val="single" w:sz="8" w:space="0" w:color="auto"/>
            </w:tcBorders>
            <w:vAlign w:val="bottom"/>
          </w:tcPr>
          <w:p w:rsidR="004C2410" w:rsidRPr="004925A3" w:rsidRDefault="004C2410" w:rsidP="004C2410">
            <w:pPr>
              <w:rPr>
                <w:sz w:val="23"/>
                <w:szCs w:val="23"/>
              </w:rPr>
            </w:pPr>
          </w:p>
        </w:tc>
      </w:tr>
      <w:tr w:rsidR="004C2410" w:rsidRPr="004925A3" w:rsidTr="004C2410">
        <w:trPr>
          <w:trHeight w:val="263"/>
        </w:trPr>
        <w:tc>
          <w:tcPr>
            <w:tcW w:w="860" w:type="dxa"/>
            <w:tcBorders>
              <w:left w:val="single" w:sz="8" w:space="0" w:color="auto"/>
              <w:right w:val="single" w:sz="8" w:space="0" w:color="auto"/>
            </w:tcBorders>
            <w:vAlign w:val="bottom"/>
          </w:tcPr>
          <w:p w:rsidR="004C2410" w:rsidRPr="004925A3" w:rsidRDefault="004C2410" w:rsidP="004C2410">
            <w:pPr>
              <w:spacing w:line="263" w:lineRule="exact"/>
              <w:ind w:left="120"/>
              <w:rPr>
                <w:sz w:val="20"/>
                <w:szCs w:val="20"/>
              </w:rPr>
            </w:pPr>
            <w:r>
              <w:rPr>
                <w:b/>
                <w:bCs/>
                <w:color w:val="00000A"/>
                <w:sz w:val="24"/>
                <w:szCs w:val="24"/>
              </w:rPr>
              <w:t>3.</w:t>
            </w:r>
          </w:p>
        </w:tc>
        <w:tc>
          <w:tcPr>
            <w:tcW w:w="6210" w:type="dxa"/>
            <w:gridSpan w:val="2"/>
            <w:tcBorders>
              <w:right w:val="single" w:sz="8" w:space="0" w:color="auto"/>
            </w:tcBorders>
            <w:vAlign w:val="bottom"/>
          </w:tcPr>
          <w:p w:rsidR="004C2410" w:rsidRPr="004925A3" w:rsidRDefault="004C2410" w:rsidP="004C2410">
            <w:pPr>
              <w:spacing w:line="263" w:lineRule="exact"/>
              <w:ind w:left="100"/>
              <w:rPr>
                <w:sz w:val="20"/>
                <w:szCs w:val="20"/>
              </w:rPr>
            </w:pPr>
            <w:r>
              <w:rPr>
                <w:color w:val="00000A"/>
                <w:sz w:val="24"/>
                <w:szCs w:val="24"/>
              </w:rPr>
              <w:t>Аудиозаписи в соответствии с программой обучения</w:t>
            </w:r>
          </w:p>
        </w:tc>
        <w:tc>
          <w:tcPr>
            <w:tcW w:w="870" w:type="dxa"/>
            <w:gridSpan w:val="3"/>
            <w:tcBorders>
              <w:right w:val="single" w:sz="8" w:space="0" w:color="auto"/>
            </w:tcBorders>
            <w:vAlign w:val="bottom"/>
          </w:tcPr>
          <w:p w:rsidR="004C2410" w:rsidRPr="004925A3" w:rsidRDefault="004C2410" w:rsidP="004C2410">
            <w:pPr>
              <w:spacing w:line="263" w:lineRule="exact"/>
              <w:ind w:left="100"/>
              <w:rPr>
                <w:sz w:val="20"/>
                <w:szCs w:val="20"/>
              </w:rPr>
            </w:pPr>
            <w:r>
              <w:rPr>
                <w:b/>
                <w:bCs/>
                <w:color w:val="00000A"/>
                <w:sz w:val="24"/>
                <w:szCs w:val="24"/>
              </w:rPr>
              <w:t>Д</w:t>
            </w:r>
          </w:p>
        </w:tc>
        <w:tc>
          <w:tcPr>
            <w:tcW w:w="1965" w:type="dxa"/>
            <w:gridSpan w:val="2"/>
            <w:tcBorders>
              <w:right w:val="single" w:sz="8" w:space="0" w:color="auto"/>
            </w:tcBorders>
            <w:vAlign w:val="bottom"/>
          </w:tcPr>
          <w:p w:rsidR="004C2410" w:rsidRPr="004925A3" w:rsidRDefault="004C2410" w:rsidP="004C2410">
            <w:pPr>
              <w:spacing w:line="263" w:lineRule="exact"/>
              <w:ind w:left="80"/>
              <w:rPr>
                <w:sz w:val="20"/>
                <w:szCs w:val="20"/>
              </w:rPr>
            </w:pPr>
            <w:r>
              <w:rPr>
                <w:color w:val="00000A"/>
                <w:sz w:val="24"/>
                <w:szCs w:val="24"/>
              </w:rPr>
              <w:t>+</w:t>
            </w:r>
          </w:p>
        </w:tc>
      </w:tr>
      <w:tr w:rsidR="004C2410" w:rsidRPr="004925A3" w:rsidTr="004C2410">
        <w:trPr>
          <w:trHeight w:val="271"/>
        </w:trPr>
        <w:tc>
          <w:tcPr>
            <w:tcW w:w="86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6210" w:type="dxa"/>
            <w:gridSpan w:val="2"/>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Видеофильмы, соответствующие тематике, данной в</w:t>
            </w:r>
          </w:p>
        </w:tc>
        <w:tc>
          <w:tcPr>
            <w:tcW w:w="870" w:type="dxa"/>
            <w:gridSpan w:val="3"/>
            <w:tcBorders>
              <w:right w:val="single" w:sz="8" w:space="0" w:color="auto"/>
            </w:tcBorders>
            <w:vAlign w:val="bottom"/>
          </w:tcPr>
          <w:p w:rsidR="004C2410" w:rsidRPr="004925A3" w:rsidRDefault="004C2410" w:rsidP="004C2410">
            <w:pPr>
              <w:rPr>
                <w:sz w:val="23"/>
                <w:szCs w:val="23"/>
              </w:rPr>
            </w:pPr>
          </w:p>
        </w:tc>
        <w:tc>
          <w:tcPr>
            <w:tcW w:w="1965" w:type="dxa"/>
            <w:gridSpan w:val="2"/>
            <w:tcBorders>
              <w:right w:val="single" w:sz="8" w:space="0" w:color="auto"/>
            </w:tcBorders>
            <w:vAlign w:val="bottom"/>
          </w:tcPr>
          <w:p w:rsidR="004C2410" w:rsidRPr="004925A3" w:rsidRDefault="004C2410" w:rsidP="004C2410">
            <w:pPr>
              <w:spacing w:line="271" w:lineRule="exact"/>
              <w:ind w:left="80"/>
              <w:rPr>
                <w:sz w:val="20"/>
                <w:szCs w:val="20"/>
              </w:rPr>
            </w:pPr>
            <w:r>
              <w:rPr>
                <w:color w:val="00000A"/>
                <w:sz w:val="24"/>
                <w:szCs w:val="24"/>
              </w:rPr>
              <w:t>+</w:t>
            </w:r>
          </w:p>
        </w:tc>
      </w:tr>
      <w:tr w:rsidR="004C2410" w:rsidRPr="004925A3" w:rsidTr="004C2410">
        <w:trPr>
          <w:trHeight w:val="281"/>
        </w:trPr>
        <w:tc>
          <w:tcPr>
            <w:tcW w:w="86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6210" w:type="dxa"/>
            <w:gridSpan w:val="2"/>
            <w:tcBorders>
              <w:right w:val="single" w:sz="8" w:space="0" w:color="auto"/>
            </w:tcBorders>
            <w:vAlign w:val="bottom"/>
          </w:tcPr>
          <w:p w:rsidR="004C2410" w:rsidRPr="004925A3" w:rsidRDefault="004C2410" w:rsidP="004C2410">
            <w:pPr>
              <w:ind w:left="100"/>
              <w:rPr>
                <w:sz w:val="20"/>
                <w:szCs w:val="20"/>
              </w:rPr>
            </w:pPr>
            <w:r>
              <w:rPr>
                <w:color w:val="00000A"/>
                <w:sz w:val="24"/>
                <w:szCs w:val="24"/>
              </w:rPr>
              <w:t>стандарте начального общего образования по</w:t>
            </w:r>
          </w:p>
        </w:tc>
        <w:tc>
          <w:tcPr>
            <w:tcW w:w="870" w:type="dxa"/>
            <w:gridSpan w:val="3"/>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Д</w:t>
            </w:r>
          </w:p>
        </w:tc>
        <w:tc>
          <w:tcPr>
            <w:tcW w:w="1965" w:type="dxa"/>
            <w:gridSpan w:val="2"/>
            <w:tcBorders>
              <w:right w:val="single" w:sz="8" w:space="0" w:color="auto"/>
            </w:tcBorders>
            <w:vAlign w:val="bottom"/>
          </w:tcPr>
          <w:p w:rsidR="004C2410" w:rsidRPr="004925A3" w:rsidRDefault="004C2410" w:rsidP="004C2410">
            <w:pPr>
              <w:rPr>
                <w:sz w:val="24"/>
                <w:szCs w:val="24"/>
              </w:rPr>
            </w:pPr>
          </w:p>
        </w:tc>
      </w:tr>
      <w:tr w:rsidR="004C2410" w:rsidRPr="004925A3" w:rsidTr="004C2410">
        <w:trPr>
          <w:trHeight w:val="271"/>
        </w:trPr>
        <w:tc>
          <w:tcPr>
            <w:tcW w:w="86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6210" w:type="dxa"/>
            <w:gridSpan w:val="2"/>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русскому языку (по возможности).</w:t>
            </w:r>
          </w:p>
        </w:tc>
        <w:tc>
          <w:tcPr>
            <w:tcW w:w="870" w:type="dxa"/>
            <w:gridSpan w:val="3"/>
            <w:tcBorders>
              <w:right w:val="single" w:sz="8" w:space="0" w:color="auto"/>
            </w:tcBorders>
            <w:vAlign w:val="bottom"/>
          </w:tcPr>
          <w:p w:rsidR="004C2410" w:rsidRPr="004925A3" w:rsidRDefault="004C2410" w:rsidP="004C2410">
            <w:pPr>
              <w:rPr>
                <w:sz w:val="23"/>
                <w:szCs w:val="23"/>
              </w:rPr>
            </w:pPr>
          </w:p>
        </w:tc>
        <w:tc>
          <w:tcPr>
            <w:tcW w:w="1965" w:type="dxa"/>
            <w:gridSpan w:val="2"/>
            <w:tcBorders>
              <w:right w:val="single" w:sz="8" w:space="0" w:color="auto"/>
            </w:tcBorders>
            <w:vAlign w:val="bottom"/>
          </w:tcPr>
          <w:p w:rsidR="004C2410" w:rsidRPr="004925A3" w:rsidRDefault="004C2410" w:rsidP="004C2410">
            <w:pPr>
              <w:spacing w:line="271" w:lineRule="exact"/>
              <w:ind w:left="80"/>
              <w:rPr>
                <w:sz w:val="20"/>
                <w:szCs w:val="20"/>
              </w:rPr>
            </w:pPr>
            <w:r>
              <w:rPr>
                <w:color w:val="00000A"/>
                <w:sz w:val="24"/>
                <w:szCs w:val="24"/>
              </w:rPr>
              <w:t>-</w:t>
            </w:r>
          </w:p>
        </w:tc>
      </w:tr>
      <w:tr w:rsidR="004C2410" w:rsidRPr="004925A3" w:rsidTr="004C2410">
        <w:trPr>
          <w:trHeight w:val="281"/>
        </w:trPr>
        <w:tc>
          <w:tcPr>
            <w:tcW w:w="86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6210" w:type="dxa"/>
            <w:gridSpan w:val="2"/>
            <w:tcBorders>
              <w:right w:val="single" w:sz="8" w:space="0" w:color="auto"/>
            </w:tcBorders>
            <w:vAlign w:val="bottom"/>
          </w:tcPr>
          <w:p w:rsidR="004C2410" w:rsidRPr="004925A3" w:rsidRDefault="004C2410" w:rsidP="004C2410">
            <w:pPr>
              <w:ind w:left="100"/>
              <w:rPr>
                <w:sz w:val="20"/>
                <w:szCs w:val="20"/>
              </w:rPr>
            </w:pPr>
            <w:r>
              <w:rPr>
                <w:color w:val="00000A"/>
                <w:sz w:val="24"/>
                <w:szCs w:val="24"/>
              </w:rPr>
              <w:t>Слайды (диапозитивы), соответствующие тематике,</w:t>
            </w:r>
          </w:p>
        </w:tc>
        <w:tc>
          <w:tcPr>
            <w:tcW w:w="870" w:type="dxa"/>
            <w:gridSpan w:val="3"/>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Д</w:t>
            </w:r>
          </w:p>
        </w:tc>
        <w:tc>
          <w:tcPr>
            <w:tcW w:w="1965" w:type="dxa"/>
            <w:gridSpan w:val="2"/>
            <w:tcBorders>
              <w:right w:val="single" w:sz="8" w:space="0" w:color="auto"/>
            </w:tcBorders>
            <w:vAlign w:val="bottom"/>
          </w:tcPr>
          <w:p w:rsidR="004C2410" w:rsidRPr="004925A3" w:rsidRDefault="004C2410" w:rsidP="004C2410">
            <w:pPr>
              <w:rPr>
                <w:sz w:val="24"/>
                <w:szCs w:val="24"/>
              </w:rPr>
            </w:pPr>
          </w:p>
        </w:tc>
      </w:tr>
      <w:tr w:rsidR="004C2410" w:rsidRPr="004925A3" w:rsidTr="004C2410">
        <w:trPr>
          <w:trHeight w:val="271"/>
        </w:trPr>
        <w:tc>
          <w:tcPr>
            <w:tcW w:w="86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6210" w:type="dxa"/>
            <w:gridSpan w:val="2"/>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данной в стандарте начального общего образования</w:t>
            </w:r>
          </w:p>
        </w:tc>
        <w:tc>
          <w:tcPr>
            <w:tcW w:w="870" w:type="dxa"/>
            <w:gridSpan w:val="3"/>
            <w:tcBorders>
              <w:right w:val="single" w:sz="8" w:space="0" w:color="auto"/>
            </w:tcBorders>
            <w:vAlign w:val="bottom"/>
          </w:tcPr>
          <w:p w:rsidR="004C2410" w:rsidRPr="004925A3" w:rsidRDefault="004C2410" w:rsidP="004C2410">
            <w:pPr>
              <w:rPr>
                <w:sz w:val="23"/>
                <w:szCs w:val="23"/>
              </w:rPr>
            </w:pPr>
          </w:p>
        </w:tc>
        <w:tc>
          <w:tcPr>
            <w:tcW w:w="1965" w:type="dxa"/>
            <w:gridSpan w:val="2"/>
            <w:tcBorders>
              <w:right w:val="single" w:sz="8" w:space="0" w:color="auto"/>
            </w:tcBorders>
            <w:vAlign w:val="bottom"/>
          </w:tcPr>
          <w:p w:rsidR="004C2410" w:rsidRPr="004925A3" w:rsidRDefault="004C2410" w:rsidP="004C2410">
            <w:pPr>
              <w:rPr>
                <w:sz w:val="23"/>
                <w:szCs w:val="23"/>
              </w:rPr>
            </w:pPr>
          </w:p>
        </w:tc>
      </w:tr>
      <w:tr w:rsidR="004C2410" w:rsidRPr="004925A3" w:rsidTr="004C2410">
        <w:trPr>
          <w:trHeight w:val="277"/>
        </w:trPr>
        <w:tc>
          <w:tcPr>
            <w:tcW w:w="86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6210" w:type="dxa"/>
            <w:gridSpan w:val="2"/>
            <w:tcBorders>
              <w:right w:val="single" w:sz="8" w:space="0" w:color="auto"/>
            </w:tcBorders>
            <w:vAlign w:val="bottom"/>
          </w:tcPr>
          <w:p w:rsidR="004C2410" w:rsidRPr="004925A3" w:rsidRDefault="004C2410" w:rsidP="004C2410">
            <w:pPr>
              <w:ind w:left="100"/>
              <w:rPr>
                <w:sz w:val="20"/>
                <w:szCs w:val="20"/>
              </w:rPr>
            </w:pPr>
            <w:r>
              <w:rPr>
                <w:color w:val="00000A"/>
                <w:sz w:val="24"/>
                <w:szCs w:val="24"/>
              </w:rPr>
              <w:t>по русскому языку (по возможности)</w:t>
            </w:r>
          </w:p>
        </w:tc>
        <w:tc>
          <w:tcPr>
            <w:tcW w:w="870" w:type="dxa"/>
            <w:gridSpan w:val="3"/>
            <w:tcBorders>
              <w:right w:val="single" w:sz="8" w:space="0" w:color="auto"/>
            </w:tcBorders>
            <w:vAlign w:val="bottom"/>
          </w:tcPr>
          <w:p w:rsidR="004C2410" w:rsidRPr="004925A3" w:rsidRDefault="004C2410" w:rsidP="004C2410">
            <w:pPr>
              <w:rPr>
                <w:sz w:val="24"/>
                <w:szCs w:val="24"/>
              </w:rPr>
            </w:pPr>
          </w:p>
        </w:tc>
        <w:tc>
          <w:tcPr>
            <w:tcW w:w="1965" w:type="dxa"/>
            <w:gridSpan w:val="2"/>
            <w:tcBorders>
              <w:right w:val="single" w:sz="8" w:space="0" w:color="auto"/>
            </w:tcBorders>
            <w:vAlign w:val="bottom"/>
          </w:tcPr>
          <w:p w:rsidR="004C2410" w:rsidRPr="004925A3" w:rsidRDefault="004C2410" w:rsidP="004C2410">
            <w:pPr>
              <w:ind w:left="80"/>
              <w:rPr>
                <w:sz w:val="20"/>
                <w:szCs w:val="20"/>
              </w:rPr>
            </w:pPr>
            <w:r>
              <w:rPr>
                <w:color w:val="00000A"/>
                <w:sz w:val="24"/>
                <w:szCs w:val="24"/>
              </w:rPr>
              <w:t>+</w:t>
            </w:r>
          </w:p>
        </w:tc>
      </w:tr>
      <w:tr w:rsidR="004C2410" w:rsidRPr="004925A3" w:rsidTr="004C2410">
        <w:trPr>
          <w:trHeight w:val="281"/>
        </w:trPr>
        <w:tc>
          <w:tcPr>
            <w:tcW w:w="86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6210" w:type="dxa"/>
            <w:gridSpan w:val="2"/>
            <w:tcBorders>
              <w:right w:val="single" w:sz="8" w:space="0" w:color="auto"/>
            </w:tcBorders>
            <w:vAlign w:val="bottom"/>
          </w:tcPr>
          <w:p w:rsidR="004C2410" w:rsidRPr="004925A3" w:rsidRDefault="004C2410" w:rsidP="004C2410">
            <w:pPr>
              <w:ind w:left="100"/>
              <w:rPr>
                <w:sz w:val="20"/>
                <w:szCs w:val="20"/>
              </w:rPr>
            </w:pPr>
            <w:r>
              <w:rPr>
                <w:color w:val="00000A"/>
                <w:sz w:val="24"/>
                <w:szCs w:val="24"/>
              </w:rPr>
              <w:t>Мультимедийные (цифровые) образовательные</w:t>
            </w:r>
          </w:p>
        </w:tc>
        <w:tc>
          <w:tcPr>
            <w:tcW w:w="870" w:type="dxa"/>
            <w:gridSpan w:val="3"/>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Д</w:t>
            </w:r>
          </w:p>
        </w:tc>
        <w:tc>
          <w:tcPr>
            <w:tcW w:w="1965" w:type="dxa"/>
            <w:gridSpan w:val="2"/>
            <w:tcBorders>
              <w:right w:val="single" w:sz="8" w:space="0" w:color="auto"/>
            </w:tcBorders>
            <w:vAlign w:val="bottom"/>
          </w:tcPr>
          <w:p w:rsidR="004C2410" w:rsidRPr="004925A3" w:rsidRDefault="004C2410" w:rsidP="004C2410">
            <w:pPr>
              <w:rPr>
                <w:sz w:val="24"/>
                <w:szCs w:val="24"/>
              </w:rPr>
            </w:pPr>
          </w:p>
        </w:tc>
      </w:tr>
      <w:tr w:rsidR="004C2410" w:rsidRPr="004925A3" w:rsidTr="004C2410">
        <w:trPr>
          <w:trHeight w:val="271"/>
        </w:trPr>
        <w:tc>
          <w:tcPr>
            <w:tcW w:w="86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6210" w:type="dxa"/>
            <w:gridSpan w:val="2"/>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ресурсы, соответствующие тематике, данной в</w:t>
            </w:r>
          </w:p>
        </w:tc>
        <w:tc>
          <w:tcPr>
            <w:tcW w:w="870" w:type="dxa"/>
            <w:gridSpan w:val="3"/>
            <w:tcBorders>
              <w:right w:val="single" w:sz="8" w:space="0" w:color="auto"/>
            </w:tcBorders>
            <w:vAlign w:val="bottom"/>
          </w:tcPr>
          <w:p w:rsidR="004C2410" w:rsidRPr="004925A3" w:rsidRDefault="004C2410" w:rsidP="004C2410">
            <w:pPr>
              <w:rPr>
                <w:sz w:val="23"/>
                <w:szCs w:val="23"/>
              </w:rPr>
            </w:pPr>
          </w:p>
        </w:tc>
        <w:tc>
          <w:tcPr>
            <w:tcW w:w="1965" w:type="dxa"/>
            <w:gridSpan w:val="2"/>
            <w:tcBorders>
              <w:right w:val="single" w:sz="8" w:space="0" w:color="auto"/>
            </w:tcBorders>
            <w:vAlign w:val="bottom"/>
          </w:tcPr>
          <w:p w:rsidR="004C2410" w:rsidRPr="004925A3" w:rsidRDefault="004C2410" w:rsidP="004C2410">
            <w:pPr>
              <w:rPr>
                <w:sz w:val="23"/>
                <w:szCs w:val="23"/>
              </w:rPr>
            </w:pPr>
          </w:p>
        </w:tc>
      </w:tr>
      <w:tr w:rsidR="004C2410" w:rsidRPr="004925A3" w:rsidTr="004C2410">
        <w:trPr>
          <w:trHeight w:val="281"/>
        </w:trPr>
        <w:tc>
          <w:tcPr>
            <w:tcW w:w="860" w:type="dxa"/>
            <w:tcBorders>
              <w:left w:val="single" w:sz="8" w:space="0" w:color="auto"/>
              <w:bottom w:val="single" w:sz="8" w:space="0" w:color="auto"/>
              <w:right w:val="single" w:sz="8" w:space="0" w:color="auto"/>
            </w:tcBorders>
            <w:vAlign w:val="bottom"/>
          </w:tcPr>
          <w:p w:rsidR="004C2410" w:rsidRPr="004925A3" w:rsidRDefault="004C2410" w:rsidP="004C2410">
            <w:pPr>
              <w:rPr>
                <w:sz w:val="24"/>
                <w:szCs w:val="24"/>
              </w:rPr>
            </w:pPr>
          </w:p>
        </w:tc>
        <w:tc>
          <w:tcPr>
            <w:tcW w:w="6210" w:type="dxa"/>
            <w:gridSpan w:val="2"/>
            <w:tcBorders>
              <w:bottom w:val="single" w:sz="8" w:space="0" w:color="auto"/>
              <w:right w:val="single" w:sz="8" w:space="0" w:color="auto"/>
            </w:tcBorders>
            <w:vAlign w:val="bottom"/>
          </w:tcPr>
          <w:p w:rsidR="004C2410" w:rsidRPr="004925A3" w:rsidRDefault="004C2410" w:rsidP="004C2410">
            <w:pPr>
              <w:ind w:left="100"/>
              <w:rPr>
                <w:sz w:val="20"/>
                <w:szCs w:val="20"/>
              </w:rPr>
            </w:pPr>
            <w:r>
              <w:rPr>
                <w:color w:val="00000A"/>
                <w:sz w:val="24"/>
                <w:szCs w:val="24"/>
              </w:rPr>
              <w:t>стандарте обучения</w:t>
            </w:r>
          </w:p>
        </w:tc>
        <w:tc>
          <w:tcPr>
            <w:tcW w:w="870" w:type="dxa"/>
            <w:gridSpan w:val="3"/>
            <w:tcBorders>
              <w:bottom w:val="single" w:sz="8" w:space="0" w:color="auto"/>
              <w:right w:val="single" w:sz="8" w:space="0" w:color="auto"/>
            </w:tcBorders>
            <w:vAlign w:val="bottom"/>
          </w:tcPr>
          <w:p w:rsidR="004C2410" w:rsidRPr="004925A3" w:rsidRDefault="004C2410" w:rsidP="004C2410">
            <w:pPr>
              <w:rPr>
                <w:sz w:val="24"/>
                <w:szCs w:val="24"/>
              </w:rPr>
            </w:pPr>
          </w:p>
        </w:tc>
        <w:tc>
          <w:tcPr>
            <w:tcW w:w="1965" w:type="dxa"/>
            <w:gridSpan w:val="2"/>
            <w:tcBorders>
              <w:bottom w:val="single" w:sz="8" w:space="0" w:color="auto"/>
              <w:right w:val="single" w:sz="8" w:space="0" w:color="auto"/>
            </w:tcBorders>
            <w:vAlign w:val="bottom"/>
          </w:tcPr>
          <w:p w:rsidR="004C2410" w:rsidRPr="004925A3" w:rsidRDefault="004C2410" w:rsidP="004C2410">
            <w:pPr>
              <w:rPr>
                <w:sz w:val="24"/>
                <w:szCs w:val="24"/>
              </w:rPr>
            </w:pPr>
          </w:p>
        </w:tc>
      </w:tr>
      <w:tr w:rsidR="004C2410" w:rsidRPr="004925A3" w:rsidTr="004C2410">
        <w:trPr>
          <w:trHeight w:val="268"/>
        </w:trPr>
        <w:tc>
          <w:tcPr>
            <w:tcW w:w="7070" w:type="dxa"/>
            <w:gridSpan w:val="3"/>
            <w:tcBorders>
              <w:left w:val="single" w:sz="8" w:space="0" w:color="auto"/>
              <w:bottom w:val="single" w:sz="8" w:space="0" w:color="auto"/>
            </w:tcBorders>
            <w:vAlign w:val="bottom"/>
          </w:tcPr>
          <w:p w:rsidR="004C2410" w:rsidRPr="004925A3" w:rsidRDefault="004C2410" w:rsidP="004C2410">
            <w:pPr>
              <w:spacing w:line="265" w:lineRule="exact"/>
              <w:ind w:left="120"/>
              <w:rPr>
                <w:sz w:val="20"/>
                <w:szCs w:val="20"/>
              </w:rPr>
            </w:pPr>
            <w:r>
              <w:rPr>
                <w:b/>
                <w:bCs/>
                <w:color w:val="00000A"/>
                <w:sz w:val="24"/>
                <w:szCs w:val="24"/>
              </w:rPr>
              <w:t>Игры и игрушки</w:t>
            </w:r>
          </w:p>
        </w:tc>
        <w:tc>
          <w:tcPr>
            <w:tcW w:w="870" w:type="dxa"/>
            <w:gridSpan w:val="3"/>
            <w:tcBorders>
              <w:bottom w:val="single" w:sz="8" w:space="0" w:color="auto"/>
            </w:tcBorders>
            <w:vAlign w:val="bottom"/>
          </w:tcPr>
          <w:p w:rsidR="004C2410" w:rsidRPr="004925A3" w:rsidRDefault="004C2410" w:rsidP="004C2410">
            <w:pPr>
              <w:rPr>
                <w:sz w:val="23"/>
                <w:szCs w:val="23"/>
              </w:rPr>
            </w:pPr>
          </w:p>
        </w:tc>
        <w:tc>
          <w:tcPr>
            <w:tcW w:w="1965" w:type="dxa"/>
            <w:gridSpan w:val="2"/>
            <w:tcBorders>
              <w:bottom w:val="single" w:sz="8" w:space="0" w:color="auto"/>
              <w:right w:val="single" w:sz="8" w:space="0" w:color="auto"/>
            </w:tcBorders>
            <w:vAlign w:val="bottom"/>
          </w:tcPr>
          <w:p w:rsidR="004C2410" w:rsidRPr="004925A3" w:rsidRDefault="004C2410" w:rsidP="004C2410">
            <w:pPr>
              <w:rPr>
                <w:sz w:val="23"/>
                <w:szCs w:val="23"/>
              </w:rPr>
            </w:pPr>
          </w:p>
        </w:tc>
      </w:tr>
      <w:tr w:rsidR="004C2410" w:rsidRPr="004925A3" w:rsidTr="004C2410">
        <w:trPr>
          <w:trHeight w:val="263"/>
        </w:trPr>
        <w:tc>
          <w:tcPr>
            <w:tcW w:w="860" w:type="dxa"/>
            <w:tcBorders>
              <w:left w:val="single" w:sz="8" w:space="0" w:color="auto"/>
              <w:right w:val="single" w:sz="8" w:space="0" w:color="auto"/>
            </w:tcBorders>
            <w:vAlign w:val="bottom"/>
          </w:tcPr>
          <w:p w:rsidR="004C2410" w:rsidRPr="004925A3" w:rsidRDefault="004C2410" w:rsidP="004C2410">
            <w:pPr>
              <w:spacing w:line="263" w:lineRule="exact"/>
              <w:ind w:left="120"/>
              <w:rPr>
                <w:sz w:val="20"/>
                <w:szCs w:val="20"/>
              </w:rPr>
            </w:pPr>
            <w:r>
              <w:rPr>
                <w:b/>
                <w:bCs/>
                <w:color w:val="00000A"/>
                <w:sz w:val="24"/>
                <w:szCs w:val="24"/>
              </w:rPr>
              <w:t>4.</w:t>
            </w:r>
          </w:p>
        </w:tc>
        <w:tc>
          <w:tcPr>
            <w:tcW w:w="6210" w:type="dxa"/>
            <w:gridSpan w:val="2"/>
            <w:tcBorders>
              <w:right w:val="single" w:sz="8" w:space="0" w:color="auto"/>
            </w:tcBorders>
            <w:vAlign w:val="bottom"/>
          </w:tcPr>
          <w:p w:rsidR="004C2410" w:rsidRPr="004925A3" w:rsidRDefault="004C2410" w:rsidP="004C2410">
            <w:pPr>
              <w:spacing w:line="263" w:lineRule="exact"/>
              <w:ind w:left="100"/>
              <w:rPr>
                <w:sz w:val="20"/>
                <w:szCs w:val="20"/>
              </w:rPr>
            </w:pPr>
            <w:r>
              <w:rPr>
                <w:color w:val="00000A"/>
                <w:sz w:val="24"/>
                <w:szCs w:val="24"/>
              </w:rPr>
              <w:t>Куклы в русской (национальной) одежде и другие</w:t>
            </w:r>
          </w:p>
        </w:tc>
        <w:tc>
          <w:tcPr>
            <w:tcW w:w="870" w:type="dxa"/>
            <w:gridSpan w:val="3"/>
            <w:tcBorders>
              <w:right w:val="single" w:sz="8" w:space="0" w:color="auto"/>
            </w:tcBorders>
            <w:vAlign w:val="bottom"/>
          </w:tcPr>
          <w:p w:rsidR="004C2410" w:rsidRPr="004925A3" w:rsidRDefault="004C2410" w:rsidP="004C2410">
            <w:pPr>
              <w:spacing w:line="263" w:lineRule="exact"/>
              <w:ind w:left="100"/>
              <w:rPr>
                <w:sz w:val="20"/>
                <w:szCs w:val="20"/>
              </w:rPr>
            </w:pPr>
            <w:r>
              <w:rPr>
                <w:b/>
                <w:bCs/>
                <w:color w:val="00000A"/>
                <w:sz w:val="24"/>
                <w:szCs w:val="24"/>
              </w:rPr>
              <w:t>Д</w:t>
            </w:r>
          </w:p>
        </w:tc>
        <w:tc>
          <w:tcPr>
            <w:tcW w:w="1965" w:type="dxa"/>
            <w:gridSpan w:val="2"/>
            <w:tcBorders>
              <w:right w:val="single" w:sz="8" w:space="0" w:color="auto"/>
            </w:tcBorders>
            <w:vAlign w:val="bottom"/>
          </w:tcPr>
          <w:p w:rsidR="004C2410" w:rsidRPr="004925A3" w:rsidRDefault="004C2410" w:rsidP="004C2410">
            <w:pPr>
              <w:spacing w:line="263" w:lineRule="exact"/>
              <w:ind w:left="80"/>
              <w:rPr>
                <w:sz w:val="20"/>
                <w:szCs w:val="20"/>
              </w:rPr>
            </w:pPr>
            <w:r>
              <w:rPr>
                <w:b/>
                <w:bCs/>
                <w:color w:val="00000A"/>
                <w:sz w:val="24"/>
                <w:szCs w:val="24"/>
              </w:rPr>
              <w:t>-</w:t>
            </w:r>
          </w:p>
        </w:tc>
      </w:tr>
      <w:tr w:rsidR="004C2410" w:rsidRPr="004925A3" w:rsidTr="004C2410">
        <w:trPr>
          <w:trHeight w:val="271"/>
        </w:trPr>
        <w:tc>
          <w:tcPr>
            <w:tcW w:w="86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6210" w:type="dxa"/>
            <w:gridSpan w:val="2"/>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предметы окружающего мира ребенка, передающие</w:t>
            </w:r>
          </w:p>
        </w:tc>
        <w:tc>
          <w:tcPr>
            <w:tcW w:w="870" w:type="dxa"/>
            <w:gridSpan w:val="3"/>
            <w:tcBorders>
              <w:right w:val="single" w:sz="8" w:space="0" w:color="auto"/>
            </w:tcBorders>
            <w:vAlign w:val="bottom"/>
          </w:tcPr>
          <w:p w:rsidR="004C2410" w:rsidRPr="004925A3" w:rsidRDefault="004C2410" w:rsidP="004C2410">
            <w:pPr>
              <w:rPr>
                <w:sz w:val="23"/>
                <w:szCs w:val="23"/>
              </w:rPr>
            </w:pPr>
          </w:p>
        </w:tc>
        <w:tc>
          <w:tcPr>
            <w:tcW w:w="1965" w:type="dxa"/>
            <w:gridSpan w:val="2"/>
            <w:tcBorders>
              <w:right w:val="single" w:sz="8" w:space="0" w:color="auto"/>
            </w:tcBorders>
            <w:vAlign w:val="bottom"/>
          </w:tcPr>
          <w:p w:rsidR="004C2410" w:rsidRPr="004925A3" w:rsidRDefault="004C2410" w:rsidP="004C2410">
            <w:pPr>
              <w:rPr>
                <w:sz w:val="23"/>
                <w:szCs w:val="23"/>
              </w:rPr>
            </w:pPr>
          </w:p>
        </w:tc>
      </w:tr>
      <w:tr w:rsidR="004C2410" w:rsidRPr="004925A3" w:rsidTr="004C2410">
        <w:trPr>
          <w:trHeight w:val="276"/>
        </w:trPr>
        <w:tc>
          <w:tcPr>
            <w:tcW w:w="86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6210" w:type="dxa"/>
            <w:gridSpan w:val="2"/>
            <w:tcBorders>
              <w:right w:val="single" w:sz="8" w:space="0" w:color="auto"/>
            </w:tcBorders>
            <w:vAlign w:val="bottom"/>
          </w:tcPr>
          <w:p w:rsidR="004C2410" w:rsidRPr="004925A3" w:rsidRDefault="004C2410" w:rsidP="004C2410">
            <w:pPr>
              <w:ind w:left="100"/>
              <w:rPr>
                <w:sz w:val="20"/>
                <w:szCs w:val="20"/>
              </w:rPr>
            </w:pPr>
            <w:r>
              <w:rPr>
                <w:color w:val="00000A"/>
                <w:sz w:val="24"/>
                <w:szCs w:val="24"/>
              </w:rPr>
              <w:t>этнический облик русских и других представителей</w:t>
            </w:r>
          </w:p>
        </w:tc>
        <w:tc>
          <w:tcPr>
            <w:tcW w:w="870" w:type="dxa"/>
            <w:gridSpan w:val="3"/>
            <w:tcBorders>
              <w:right w:val="single" w:sz="8" w:space="0" w:color="auto"/>
            </w:tcBorders>
            <w:vAlign w:val="bottom"/>
          </w:tcPr>
          <w:p w:rsidR="004C2410" w:rsidRPr="004925A3" w:rsidRDefault="004C2410" w:rsidP="004C2410">
            <w:pPr>
              <w:rPr>
                <w:sz w:val="24"/>
                <w:szCs w:val="24"/>
              </w:rPr>
            </w:pPr>
          </w:p>
        </w:tc>
        <w:tc>
          <w:tcPr>
            <w:tcW w:w="1965" w:type="dxa"/>
            <w:gridSpan w:val="2"/>
            <w:tcBorders>
              <w:right w:val="single" w:sz="8" w:space="0" w:color="auto"/>
            </w:tcBorders>
            <w:vAlign w:val="bottom"/>
          </w:tcPr>
          <w:p w:rsidR="004C2410" w:rsidRPr="004925A3" w:rsidRDefault="004C2410" w:rsidP="004C2410">
            <w:pPr>
              <w:rPr>
                <w:sz w:val="24"/>
                <w:szCs w:val="24"/>
              </w:rPr>
            </w:pPr>
          </w:p>
        </w:tc>
      </w:tr>
      <w:tr w:rsidR="004C2410" w:rsidRPr="004925A3" w:rsidTr="004C2410">
        <w:trPr>
          <w:trHeight w:val="281"/>
        </w:trPr>
        <w:tc>
          <w:tcPr>
            <w:tcW w:w="86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6210" w:type="dxa"/>
            <w:gridSpan w:val="2"/>
            <w:tcBorders>
              <w:right w:val="single" w:sz="8" w:space="0" w:color="auto"/>
            </w:tcBorders>
            <w:vAlign w:val="bottom"/>
          </w:tcPr>
          <w:p w:rsidR="004C2410" w:rsidRPr="004925A3" w:rsidRDefault="004C2410" w:rsidP="004C2410">
            <w:pPr>
              <w:ind w:left="100"/>
              <w:rPr>
                <w:sz w:val="20"/>
                <w:szCs w:val="20"/>
              </w:rPr>
            </w:pPr>
            <w:r>
              <w:rPr>
                <w:color w:val="00000A"/>
                <w:sz w:val="24"/>
                <w:szCs w:val="24"/>
              </w:rPr>
              <w:t>Российской Федерации.</w:t>
            </w:r>
          </w:p>
        </w:tc>
        <w:tc>
          <w:tcPr>
            <w:tcW w:w="870" w:type="dxa"/>
            <w:gridSpan w:val="3"/>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П</w:t>
            </w:r>
          </w:p>
        </w:tc>
        <w:tc>
          <w:tcPr>
            <w:tcW w:w="1965" w:type="dxa"/>
            <w:gridSpan w:val="2"/>
            <w:tcBorders>
              <w:right w:val="single" w:sz="8" w:space="0" w:color="auto"/>
            </w:tcBorders>
            <w:vAlign w:val="bottom"/>
          </w:tcPr>
          <w:p w:rsidR="004C2410" w:rsidRPr="004925A3" w:rsidRDefault="004C2410" w:rsidP="004C2410">
            <w:pPr>
              <w:ind w:left="80"/>
              <w:rPr>
                <w:sz w:val="20"/>
                <w:szCs w:val="20"/>
              </w:rPr>
            </w:pPr>
            <w:r>
              <w:rPr>
                <w:b/>
                <w:bCs/>
                <w:color w:val="00000A"/>
                <w:sz w:val="24"/>
                <w:szCs w:val="24"/>
              </w:rPr>
              <w:t>+</w:t>
            </w:r>
          </w:p>
        </w:tc>
      </w:tr>
      <w:tr w:rsidR="004C2410" w:rsidRPr="004925A3" w:rsidTr="004C2410">
        <w:trPr>
          <w:trHeight w:val="276"/>
        </w:trPr>
        <w:tc>
          <w:tcPr>
            <w:tcW w:w="86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6210" w:type="dxa"/>
            <w:gridSpan w:val="2"/>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Наборы ролевых игр, игрушек и конструкторов (по</w:t>
            </w:r>
          </w:p>
        </w:tc>
        <w:tc>
          <w:tcPr>
            <w:tcW w:w="870" w:type="dxa"/>
            <w:gridSpan w:val="3"/>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Ф</w:t>
            </w:r>
          </w:p>
        </w:tc>
        <w:tc>
          <w:tcPr>
            <w:tcW w:w="1965" w:type="dxa"/>
            <w:gridSpan w:val="2"/>
            <w:tcBorders>
              <w:right w:val="single" w:sz="8" w:space="0" w:color="auto"/>
            </w:tcBorders>
            <w:vAlign w:val="bottom"/>
          </w:tcPr>
          <w:p w:rsidR="004C2410" w:rsidRPr="004925A3" w:rsidRDefault="004C2410" w:rsidP="004C2410">
            <w:pPr>
              <w:rPr>
                <w:sz w:val="24"/>
                <w:szCs w:val="24"/>
              </w:rPr>
            </w:pPr>
          </w:p>
        </w:tc>
      </w:tr>
      <w:tr w:rsidR="004C2410" w:rsidRPr="004925A3" w:rsidTr="004C2410">
        <w:trPr>
          <w:trHeight w:val="276"/>
        </w:trPr>
        <w:tc>
          <w:tcPr>
            <w:tcW w:w="86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6210" w:type="dxa"/>
            <w:gridSpan w:val="2"/>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темам: Дом, Зоопарк, Ферма, Транспорт, Магазин, и</w:t>
            </w:r>
          </w:p>
        </w:tc>
        <w:tc>
          <w:tcPr>
            <w:tcW w:w="870" w:type="dxa"/>
            <w:gridSpan w:val="3"/>
            <w:tcBorders>
              <w:right w:val="single" w:sz="8" w:space="0" w:color="auto"/>
            </w:tcBorders>
            <w:vAlign w:val="bottom"/>
          </w:tcPr>
          <w:p w:rsidR="004C2410" w:rsidRPr="004925A3" w:rsidRDefault="004C2410" w:rsidP="004C2410">
            <w:pPr>
              <w:rPr>
                <w:sz w:val="23"/>
                <w:szCs w:val="23"/>
              </w:rPr>
            </w:pPr>
          </w:p>
        </w:tc>
        <w:tc>
          <w:tcPr>
            <w:tcW w:w="1965" w:type="dxa"/>
            <w:gridSpan w:val="2"/>
            <w:tcBorders>
              <w:right w:val="single" w:sz="8" w:space="0" w:color="auto"/>
            </w:tcBorders>
            <w:vAlign w:val="bottom"/>
          </w:tcPr>
          <w:p w:rsidR="004C2410" w:rsidRPr="004925A3" w:rsidRDefault="004C2410" w:rsidP="004C2410">
            <w:pPr>
              <w:ind w:left="80"/>
              <w:rPr>
                <w:sz w:val="20"/>
                <w:szCs w:val="20"/>
              </w:rPr>
            </w:pPr>
            <w:r>
              <w:rPr>
                <w:b/>
                <w:bCs/>
                <w:color w:val="00000A"/>
                <w:sz w:val="24"/>
                <w:szCs w:val="24"/>
              </w:rPr>
              <w:t>+</w:t>
            </w:r>
          </w:p>
        </w:tc>
      </w:tr>
      <w:tr w:rsidR="004C2410" w:rsidRPr="004925A3" w:rsidTr="004C2410">
        <w:trPr>
          <w:trHeight w:val="271"/>
        </w:trPr>
        <w:tc>
          <w:tcPr>
            <w:tcW w:w="86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6210" w:type="dxa"/>
            <w:gridSpan w:val="2"/>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др.)</w:t>
            </w:r>
          </w:p>
        </w:tc>
        <w:tc>
          <w:tcPr>
            <w:tcW w:w="870" w:type="dxa"/>
            <w:gridSpan w:val="3"/>
            <w:tcBorders>
              <w:right w:val="single" w:sz="8" w:space="0" w:color="auto"/>
            </w:tcBorders>
            <w:vAlign w:val="bottom"/>
          </w:tcPr>
          <w:p w:rsidR="004C2410" w:rsidRPr="004925A3" w:rsidRDefault="004C2410" w:rsidP="004C2410">
            <w:pPr>
              <w:rPr>
                <w:sz w:val="23"/>
                <w:szCs w:val="23"/>
              </w:rPr>
            </w:pPr>
          </w:p>
        </w:tc>
        <w:tc>
          <w:tcPr>
            <w:tcW w:w="1965" w:type="dxa"/>
            <w:gridSpan w:val="2"/>
            <w:tcBorders>
              <w:right w:val="single" w:sz="8" w:space="0" w:color="auto"/>
            </w:tcBorders>
            <w:vAlign w:val="bottom"/>
          </w:tcPr>
          <w:p w:rsidR="004C2410" w:rsidRPr="004925A3" w:rsidRDefault="004C2410" w:rsidP="004C2410">
            <w:pPr>
              <w:rPr>
                <w:sz w:val="23"/>
                <w:szCs w:val="23"/>
              </w:rPr>
            </w:pPr>
          </w:p>
        </w:tc>
      </w:tr>
      <w:tr w:rsidR="004C2410" w:rsidRPr="004925A3" w:rsidTr="004C2410">
        <w:trPr>
          <w:trHeight w:val="281"/>
        </w:trPr>
        <w:tc>
          <w:tcPr>
            <w:tcW w:w="860" w:type="dxa"/>
            <w:tcBorders>
              <w:left w:val="single" w:sz="8" w:space="0" w:color="auto"/>
              <w:bottom w:val="single" w:sz="8" w:space="0" w:color="auto"/>
              <w:right w:val="single" w:sz="8" w:space="0" w:color="auto"/>
            </w:tcBorders>
            <w:vAlign w:val="bottom"/>
          </w:tcPr>
          <w:p w:rsidR="004C2410" w:rsidRPr="004925A3" w:rsidRDefault="004C2410" w:rsidP="004C2410">
            <w:pPr>
              <w:rPr>
                <w:sz w:val="24"/>
                <w:szCs w:val="24"/>
              </w:rPr>
            </w:pPr>
          </w:p>
        </w:tc>
        <w:tc>
          <w:tcPr>
            <w:tcW w:w="6210" w:type="dxa"/>
            <w:gridSpan w:val="2"/>
            <w:tcBorders>
              <w:bottom w:val="single" w:sz="8" w:space="0" w:color="auto"/>
              <w:right w:val="single" w:sz="8" w:space="0" w:color="auto"/>
            </w:tcBorders>
            <w:vAlign w:val="bottom"/>
          </w:tcPr>
          <w:p w:rsidR="004C2410" w:rsidRPr="004925A3" w:rsidRDefault="004C2410" w:rsidP="004C2410">
            <w:pPr>
              <w:ind w:left="100"/>
              <w:rPr>
                <w:sz w:val="20"/>
                <w:szCs w:val="20"/>
              </w:rPr>
            </w:pPr>
            <w:r>
              <w:rPr>
                <w:color w:val="00000A"/>
                <w:sz w:val="24"/>
                <w:szCs w:val="24"/>
              </w:rPr>
              <w:t>Настольные развивающие игры (типа "Эрудит") и др.</w:t>
            </w:r>
          </w:p>
        </w:tc>
        <w:tc>
          <w:tcPr>
            <w:tcW w:w="870" w:type="dxa"/>
            <w:gridSpan w:val="3"/>
            <w:tcBorders>
              <w:bottom w:val="single" w:sz="8" w:space="0" w:color="auto"/>
              <w:right w:val="single" w:sz="8" w:space="0" w:color="auto"/>
            </w:tcBorders>
            <w:vAlign w:val="bottom"/>
          </w:tcPr>
          <w:p w:rsidR="004C2410" w:rsidRPr="004925A3" w:rsidRDefault="004C2410" w:rsidP="004C2410">
            <w:pPr>
              <w:rPr>
                <w:sz w:val="24"/>
                <w:szCs w:val="24"/>
              </w:rPr>
            </w:pPr>
          </w:p>
        </w:tc>
        <w:tc>
          <w:tcPr>
            <w:tcW w:w="1965" w:type="dxa"/>
            <w:gridSpan w:val="2"/>
            <w:tcBorders>
              <w:bottom w:val="single" w:sz="8" w:space="0" w:color="auto"/>
              <w:right w:val="single" w:sz="8" w:space="0" w:color="auto"/>
            </w:tcBorders>
            <w:vAlign w:val="bottom"/>
          </w:tcPr>
          <w:p w:rsidR="004C2410" w:rsidRPr="004925A3" w:rsidRDefault="004C2410" w:rsidP="004C2410">
            <w:pPr>
              <w:rPr>
                <w:sz w:val="24"/>
                <w:szCs w:val="24"/>
              </w:rPr>
            </w:pPr>
          </w:p>
        </w:tc>
      </w:tr>
      <w:tr w:rsidR="004C2410" w:rsidRPr="004925A3" w:rsidTr="004C2410">
        <w:trPr>
          <w:trHeight w:val="514"/>
        </w:trPr>
        <w:tc>
          <w:tcPr>
            <w:tcW w:w="860" w:type="dxa"/>
            <w:vAlign w:val="bottom"/>
          </w:tcPr>
          <w:p w:rsidR="004C2410" w:rsidRPr="004925A3" w:rsidRDefault="004C2410" w:rsidP="004C2410">
            <w:pPr>
              <w:rPr>
                <w:sz w:val="24"/>
                <w:szCs w:val="24"/>
              </w:rPr>
            </w:pPr>
          </w:p>
        </w:tc>
        <w:tc>
          <w:tcPr>
            <w:tcW w:w="6210" w:type="dxa"/>
            <w:gridSpan w:val="2"/>
            <w:vAlign w:val="bottom"/>
          </w:tcPr>
          <w:p w:rsidR="004C2410" w:rsidRPr="004925A3" w:rsidRDefault="004C2410" w:rsidP="004C2410">
            <w:pPr>
              <w:ind w:left="3920"/>
              <w:rPr>
                <w:sz w:val="20"/>
                <w:szCs w:val="20"/>
              </w:rPr>
            </w:pPr>
          </w:p>
        </w:tc>
        <w:tc>
          <w:tcPr>
            <w:tcW w:w="870" w:type="dxa"/>
            <w:gridSpan w:val="3"/>
            <w:vAlign w:val="bottom"/>
          </w:tcPr>
          <w:p w:rsidR="004C2410" w:rsidRPr="004925A3" w:rsidRDefault="004C2410" w:rsidP="004C2410">
            <w:pPr>
              <w:rPr>
                <w:sz w:val="24"/>
                <w:szCs w:val="24"/>
              </w:rPr>
            </w:pPr>
          </w:p>
        </w:tc>
        <w:tc>
          <w:tcPr>
            <w:tcW w:w="1965" w:type="dxa"/>
            <w:gridSpan w:val="2"/>
            <w:vAlign w:val="bottom"/>
          </w:tcPr>
          <w:p w:rsidR="004C2410" w:rsidRPr="004925A3" w:rsidRDefault="004C2410" w:rsidP="004C2410">
            <w:pPr>
              <w:rPr>
                <w:sz w:val="24"/>
                <w:szCs w:val="24"/>
              </w:rPr>
            </w:pPr>
          </w:p>
        </w:tc>
      </w:tr>
    </w:tbl>
    <w:p w:rsidR="004C2410" w:rsidRDefault="004C2410" w:rsidP="004C2410"/>
    <w:p w:rsidR="004C2410" w:rsidRDefault="004C2410" w:rsidP="004C2410">
      <w:pPr>
        <w:ind w:left="260"/>
        <w:rPr>
          <w:sz w:val="20"/>
          <w:szCs w:val="20"/>
        </w:rPr>
      </w:pPr>
      <w:r w:rsidRPr="00AA3640">
        <w:rPr>
          <w:b/>
          <w:bCs/>
          <w:noProof/>
          <w:color w:val="00000A"/>
          <w:sz w:val="24"/>
          <w:szCs w:val="24"/>
          <w:lang w:eastAsia="ru-RU"/>
        </w:rPr>
        <mc:AlternateContent>
          <mc:Choice Requires="wps">
            <w:drawing>
              <wp:anchor distT="0" distB="0" distL="0" distR="0" simplePos="0" relativeHeight="251659264" behindDoc="0" locked="0" layoutInCell="0" allowOverlap="1">
                <wp:simplePos x="0" y="0"/>
                <wp:positionH relativeFrom="page">
                  <wp:posOffset>1009015</wp:posOffset>
                </wp:positionH>
                <wp:positionV relativeFrom="page">
                  <wp:posOffset>721995</wp:posOffset>
                </wp:positionV>
                <wp:extent cx="5862320" cy="0"/>
                <wp:effectExtent l="8890" t="7620" r="5715" b="1143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23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6CA8D" id="Прямая соединительная линия 2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9.45pt,56.85pt" to="541.0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" o:allowincell="f" strokeweight=".48pt">
                <w10:wrap anchorx="page" anchory="page"/>
              </v:line>
            </w:pict>
          </mc:Fallback>
        </mc:AlternateContent>
      </w:r>
      <w:r w:rsidRPr="00AA3640">
        <w:rPr>
          <w:b/>
          <w:bCs/>
          <w:noProof/>
          <w:color w:val="00000A"/>
          <w:sz w:val="24"/>
          <w:szCs w:val="24"/>
          <w:lang w:eastAsia="ru-RU"/>
        </w:rPr>
        <mc:AlternateContent>
          <mc:Choice Requires="wps">
            <w:drawing>
              <wp:anchor distT="0" distB="0" distL="0" distR="0" simplePos="0" relativeHeight="251660288" behindDoc="0" locked="0" layoutInCell="0" allowOverlap="1">
                <wp:simplePos x="0" y="0"/>
                <wp:positionH relativeFrom="page">
                  <wp:posOffset>1012190</wp:posOffset>
                </wp:positionH>
                <wp:positionV relativeFrom="page">
                  <wp:posOffset>718820</wp:posOffset>
                </wp:positionV>
                <wp:extent cx="0" cy="1772920"/>
                <wp:effectExtent l="12065" t="13970" r="6985" b="1333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29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72BC6" id="Прямая соединительная линия 2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9.7pt,56.6pt" to="79.7pt,1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" o:allowincell="f" strokeweight=".48pt">
                <w10:wrap anchorx="page" anchory="page"/>
              </v:line>
            </w:pict>
          </mc:Fallback>
        </mc:AlternateContent>
      </w:r>
      <w:r w:rsidRPr="00AA3640">
        <w:rPr>
          <w:b/>
          <w:bCs/>
          <w:noProof/>
          <w:color w:val="00000A"/>
          <w:sz w:val="24"/>
          <w:szCs w:val="24"/>
          <w:lang w:eastAsia="ru-RU"/>
        </w:rPr>
        <mc:AlternateContent>
          <mc:Choice Requires="wps">
            <w:drawing>
              <wp:anchor distT="0" distB="0" distL="0" distR="0" simplePos="0" relativeHeight="251661312" behindDoc="0" locked="0" layoutInCell="0" allowOverlap="1">
                <wp:simplePos x="0" y="0"/>
                <wp:positionH relativeFrom="page">
                  <wp:posOffset>6868160</wp:posOffset>
                </wp:positionH>
                <wp:positionV relativeFrom="page">
                  <wp:posOffset>718820</wp:posOffset>
                </wp:positionV>
                <wp:extent cx="0" cy="1772920"/>
                <wp:effectExtent l="10160" t="13970" r="8890" b="1333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29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5BB21" id="Прямая соединительная линия 2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40.8pt,56.6pt" to="540.8pt,1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" o:allowincell="f" strokeweight=".48pt">
                <w10:wrap anchorx="page" anchory="page"/>
              </v:line>
            </w:pict>
          </mc:Fallback>
        </mc:AlternateContent>
      </w:r>
      <w:r>
        <w:rPr>
          <w:b/>
          <w:bCs/>
          <w:color w:val="00000A"/>
          <w:sz w:val="24"/>
          <w:szCs w:val="24"/>
        </w:rPr>
        <w:t>оборудование класса</w:t>
      </w:r>
    </w:p>
    <w:tbl>
      <w:tblPr>
        <w:tblW w:w="0" w:type="auto"/>
        <w:tblInd w:w="150" w:type="dxa"/>
        <w:tblLayout w:type="fixed"/>
        <w:tblCellMar>
          <w:left w:w="0" w:type="dxa"/>
          <w:right w:w="0" w:type="dxa"/>
        </w:tblCellMar>
        <w:tblLook w:val="04A0" w:firstRow="1" w:lastRow="0" w:firstColumn="1" w:lastColumn="0" w:noHBand="0" w:noVBand="1"/>
      </w:tblPr>
      <w:tblGrid>
        <w:gridCol w:w="700"/>
        <w:gridCol w:w="160"/>
        <w:gridCol w:w="5800"/>
        <w:gridCol w:w="60"/>
        <w:gridCol w:w="1220"/>
        <w:gridCol w:w="1280"/>
        <w:gridCol w:w="30"/>
      </w:tblGrid>
      <w:tr w:rsidR="004C2410" w:rsidRPr="004925A3" w:rsidTr="004C2410">
        <w:trPr>
          <w:trHeight w:val="266"/>
        </w:trPr>
        <w:tc>
          <w:tcPr>
            <w:tcW w:w="700" w:type="dxa"/>
            <w:tcBorders>
              <w:top w:val="single" w:sz="8" w:space="0" w:color="auto"/>
            </w:tcBorders>
            <w:vAlign w:val="bottom"/>
          </w:tcPr>
          <w:p w:rsidR="004C2410" w:rsidRPr="004925A3" w:rsidRDefault="004C2410" w:rsidP="004C2410">
            <w:pPr>
              <w:spacing w:line="265" w:lineRule="exact"/>
              <w:ind w:left="120"/>
              <w:rPr>
                <w:sz w:val="20"/>
                <w:szCs w:val="20"/>
              </w:rPr>
            </w:pPr>
            <w:r>
              <w:rPr>
                <w:b/>
                <w:bCs/>
                <w:color w:val="00000A"/>
                <w:sz w:val="24"/>
                <w:szCs w:val="24"/>
              </w:rPr>
              <w:t>5.</w:t>
            </w:r>
          </w:p>
        </w:tc>
        <w:tc>
          <w:tcPr>
            <w:tcW w:w="160" w:type="dxa"/>
            <w:tcBorders>
              <w:top w:val="single" w:sz="8" w:space="0" w:color="auto"/>
              <w:right w:val="single" w:sz="8" w:space="0" w:color="auto"/>
            </w:tcBorders>
            <w:vAlign w:val="bottom"/>
          </w:tcPr>
          <w:p w:rsidR="004C2410" w:rsidRPr="004925A3" w:rsidRDefault="004C2410" w:rsidP="004C2410">
            <w:pPr>
              <w:rPr>
                <w:sz w:val="23"/>
                <w:szCs w:val="23"/>
              </w:rPr>
            </w:pPr>
          </w:p>
        </w:tc>
        <w:tc>
          <w:tcPr>
            <w:tcW w:w="5800" w:type="dxa"/>
            <w:tcBorders>
              <w:top w:val="single" w:sz="8" w:space="0" w:color="auto"/>
              <w:right w:val="single" w:sz="8" w:space="0" w:color="auto"/>
            </w:tcBorders>
            <w:vAlign w:val="bottom"/>
          </w:tcPr>
          <w:p w:rsidR="004C2410" w:rsidRPr="004925A3" w:rsidRDefault="004C2410" w:rsidP="004C2410">
            <w:pPr>
              <w:spacing w:line="265" w:lineRule="exact"/>
              <w:ind w:left="100"/>
              <w:rPr>
                <w:sz w:val="20"/>
                <w:szCs w:val="20"/>
              </w:rPr>
            </w:pPr>
            <w:r>
              <w:rPr>
                <w:color w:val="00000A"/>
                <w:sz w:val="24"/>
                <w:szCs w:val="24"/>
              </w:rPr>
              <w:t>Ученические столы 1-2 местные с комплектом</w:t>
            </w:r>
          </w:p>
        </w:tc>
        <w:tc>
          <w:tcPr>
            <w:tcW w:w="60" w:type="dxa"/>
            <w:tcBorders>
              <w:top w:val="single" w:sz="8" w:space="0" w:color="auto"/>
            </w:tcBorders>
            <w:vAlign w:val="bottom"/>
          </w:tcPr>
          <w:p w:rsidR="004C2410" w:rsidRPr="004925A3" w:rsidRDefault="004C2410" w:rsidP="004C2410">
            <w:pPr>
              <w:rPr>
                <w:sz w:val="23"/>
                <w:szCs w:val="23"/>
              </w:rPr>
            </w:pPr>
          </w:p>
        </w:tc>
        <w:tc>
          <w:tcPr>
            <w:tcW w:w="1220" w:type="dxa"/>
            <w:tcBorders>
              <w:top w:val="single" w:sz="8" w:space="0" w:color="auto"/>
              <w:right w:val="single" w:sz="8" w:space="0" w:color="auto"/>
            </w:tcBorders>
            <w:vAlign w:val="bottom"/>
          </w:tcPr>
          <w:p w:rsidR="004C2410" w:rsidRPr="004925A3" w:rsidRDefault="004C2410" w:rsidP="004C2410">
            <w:pPr>
              <w:spacing w:line="265" w:lineRule="exact"/>
              <w:ind w:left="40"/>
              <w:rPr>
                <w:sz w:val="20"/>
                <w:szCs w:val="20"/>
              </w:rPr>
            </w:pPr>
            <w:r>
              <w:rPr>
                <w:b/>
                <w:bCs/>
                <w:color w:val="00000A"/>
                <w:sz w:val="24"/>
                <w:szCs w:val="24"/>
              </w:rPr>
              <w:t>К</w:t>
            </w:r>
          </w:p>
        </w:tc>
        <w:tc>
          <w:tcPr>
            <w:tcW w:w="1280" w:type="dxa"/>
            <w:tcBorders>
              <w:top w:val="single" w:sz="8" w:space="0" w:color="auto"/>
            </w:tcBorders>
            <w:vAlign w:val="bottom"/>
          </w:tcPr>
          <w:p w:rsidR="004C2410" w:rsidRPr="004925A3" w:rsidRDefault="004C2410" w:rsidP="004C2410">
            <w:pPr>
              <w:spacing w:line="265" w:lineRule="exact"/>
              <w:ind w:left="80"/>
              <w:rPr>
                <w:sz w:val="20"/>
                <w:szCs w:val="20"/>
              </w:rPr>
            </w:pPr>
            <w:r>
              <w:rPr>
                <w:b/>
                <w:bCs/>
                <w:color w:val="00000A"/>
                <w:sz w:val="24"/>
                <w:szCs w:val="24"/>
              </w:rPr>
              <w:t>+</w:t>
            </w:r>
          </w:p>
        </w:tc>
        <w:tc>
          <w:tcPr>
            <w:tcW w:w="20" w:type="dxa"/>
            <w:tcBorders>
              <w:top w:val="single" w:sz="8" w:space="0" w:color="auto"/>
            </w:tcBorders>
            <w:vAlign w:val="bottom"/>
          </w:tcPr>
          <w:p w:rsidR="004C2410" w:rsidRPr="004925A3" w:rsidRDefault="004C2410" w:rsidP="004C2410">
            <w:pPr>
              <w:rPr>
                <w:sz w:val="23"/>
                <w:szCs w:val="23"/>
              </w:rPr>
            </w:pPr>
          </w:p>
        </w:tc>
      </w:tr>
      <w:tr w:rsidR="004C2410" w:rsidRPr="004925A3" w:rsidTr="004C2410">
        <w:trPr>
          <w:trHeight w:val="276"/>
        </w:trPr>
        <w:tc>
          <w:tcPr>
            <w:tcW w:w="700" w:type="dxa"/>
            <w:vAlign w:val="bottom"/>
          </w:tcPr>
          <w:p w:rsidR="004C2410" w:rsidRPr="004925A3" w:rsidRDefault="004C2410" w:rsidP="004C2410">
            <w:pPr>
              <w:rPr>
                <w:sz w:val="24"/>
                <w:szCs w:val="24"/>
              </w:rPr>
            </w:pPr>
          </w:p>
        </w:tc>
        <w:tc>
          <w:tcPr>
            <w:tcW w:w="160" w:type="dxa"/>
            <w:tcBorders>
              <w:right w:val="single" w:sz="8" w:space="0" w:color="auto"/>
            </w:tcBorders>
            <w:vAlign w:val="bottom"/>
          </w:tcPr>
          <w:p w:rsidR="004C2410" w:rsidRPr="004925A3" w:rsidRDefault="004C2410" w:rsidP="004C2410">
            <w:pPr>
              <w:rPr>
                <w:sz w:val="24"/>
                <w:szCs w:val="24"/>
              </w:rPr>
            </w:pPr>
          </w:p>
        </w:tc>
        <w:tc>
          <w:tcPr>
            <w:tcW w:w="5800" w:type="dxa"/>
            <w:tcBorders>
              <w:right w:val="single" w:sz="8" w:space="0" w:color="auto"/>
            </w:tcBorders>
            <w:vAlign w:val="bottom"/>
          </w:tcPr>
          <w:p w:rsidR="004C2410" w:rsidRPr="004925A3" w:rsidRDefault="004C2410" w:rsidP="004C2410">
            <w:pPr>
              <w:spacing w:line="272" w:lineRule="exact"/>
              <w:ind w:left="100"/>
              <w:rPr>
                <w:sz w:val="20"/>
                <w:szCs w:val="20"/>
              </w:rPr>
            </w:pPr>
            <w:r>
              <w:rPr>
                <w:color w:val="00000A"/>
                <w:sz w:val="24"/>
                <w:szCs w:val="24"/>
              </w:rPr>
              <w:t>стульев</w:t>
            </w:r>
          </w:p>
        </w:tc>
        <w:tc>
          <w:tcPr>
            <w:tcW w:w="60" w:type="dxa"/>
            <w:vAlign w:val="bottom"/>
          </w:tcPr>
          <w:p w:rsidR="004C2410" w:rsidRPr="004925A3" w:rsidRDefault="004C2410" w:rsidP="004C2410">
            <w:pPr>
              <w:rPr>
                <w:sz w:val="24"/>
                <w:szCs w:val="24"/>
              </w:rPr>
            </w:pPr>
          </w:p>
        </w:tc>
        <w:tc>
          <w:tcPr>
            <w:tcW w:w="1220" w:type="dxa"/>
            <w:tcBorders>
              <w:right w:val="single" w:sz="8" w:space="0" w:color="auto"/>
            </w:tcBorders>
            <w:vAlign w:val="bottom"/>
          </w:tcPr>
          <w:p w:rsidR="004C2410" w:rsidRPr="004925A3" w:rsidRDefault="004C2410" w:rsidP="004C2410">
            <w:pPr>
              <w:ind w:left="40"/>
              <w:rPr>
                <w:sz w:val="20"/>
                <w:szCs w:val="20"/>
              </w:rPr>
            </w:pPr>
            <w:r>
              <w:rPr>
                <w:b/>
                <w:bCs/>
                <w:color w:val="00000A"/>
                <w:sz w:val="24"/>
                <w:szCs w:val="24"/>
              </w:rPr>
              <w:t>Д</w:t>
            </w:r>
          </w:p>
        </w:tc>
        <w:tc>
          <w:tcPr>
            <w:tcW w:w="1280" w:type="dxa"/>
            <w:vAlign w:val="bottom"/>
          </w:tcPr>
          <w:p w:rsidR="004C2410" w:rsidRPr="004925A3" w:rsidRDefault="004C2410" w:rsidP="004C2410">
            <w:pPr>
              <w:ind w:left="80"/>
              <w:rPr>
                <w:sz w:val="20"/>
                <w:szCs w:val="20"/>
              </w:rPr>
            </w:pPr>
            <w:r>
              <w:rPr>
                <w:b/>
                <w:bCs/>
                <w:color w:val="00000A"/>
                <w:sz w:val="24"/>
                <w:szCs w:val="24"/>
              </w:rPr>
              <w:t>+</w:t>
            </w:r>
          </w:p>
        </w:tc>
        <w:tc>
          <w:tcPr>
            <w:tcW w:w="20" w:type="dxa"/>
            <w:vAlign w:val="bottom"/>
          </w:tcPr>
          <w:p w:rsidR="004C2410" w:rsidRPr="004925A3" w:rsidRDefault="004C2410" w:rsidP="004C2410">
            <w:pPr>
              <w:rPr>
                <w:sz w:val="24"/>
                <w:szCs w:val="24"/>
              </w:rPr>
            </w:pPr>
          </w:p>
        </w:tc>
      </w:tr>
      <w:tr w:rsidR="004C2410" w:rsidRPr="004925A3" w:rsidTr="004C2410">
        <w:trPr>
          <w:trHeight w:val="276"/>
        </w:trPr>
        <w:tc>
          <w:tcPr>
            <w:tcW w:w="700" w:type="dxa"/>
            <w:vAlign w:val="bottom"/>
          </w:tcPr>
          <w:p w:rsidR="004C2410" w:rsidRPr="004925A3" w:rsidRDefault="004C2410" w:rsidP="004C2410">
            <w:pPr>
              <w:rPr>
                <w:sz w:val="24"/>
                <w:szCs w:val="24"/>
              </w:rPr>
            </w:pPr>
          </w:p>
        </w:tc>
        <w:tc>
          <w:tcPr>
            <w:tcW w:w="160" w:type="dxa"/>
            <w:tcBorders>
              <w:right w:val="single" w:sz="8" w:space="0" w:color="auto"/>
            </w:tcBorders>
            <w:vAlign w:val="bottom"/>
          </w:tcPr>
          <w:p w:rsidR="004C2410" w:rsidRPr="004925A3" w:rsidRDefault="004C2410" w:rsidP="004C2410">
            <w:pPr>
              <w:rPr>
                <w:sz w:val="24"/>
                <w:szCs w:val="24"/>
              </w:rPr>
            </w:pPr>
          </w:p>
        </w:tc>
        <w:tc>
          <w:tcPr>
            <w:tcW w:w="580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Стол учительский с тумбой</w:t>
            </w:r>
          </w:p>
        </w:tc>
        <w:tc>
          <w:tcPr>
            <w:tcW w:w="60" w:type="dxa"/>
            <w:vAlign w:val="bottom"/>
          </w:tcPr>
          <w:p w:rsidR="004C2410" w:rsidRPr="004925A3" w:rsidRDefault="004C2410" w:rsidP="004C2410">
            <w:pPr>
              <w:rPr>
                <w:sz w:val="24"/>
                <w:szCs w:val="24"/>
              </w:rPr>
            </w:pPr>
          </w:p>
        </w:tc>
        <w:tc>
          <w:tcPr>
            <w:tcW w:w="1220" w:type="dxa"/>
            <w:tcBorders>
              <w:right w:val="single" w:sz="8" w:space="0" w:color="auto"/>
            </w:tcBorders>
            <w:vAlign w:val="bottom"/>
          </w:tcPr>
          <w:p w:rsidR="004C2410" w:rsidRPr="004925A3" w:rsidRDefault="004C2410" w:rsidP="004C2410">
            <w:pPr>
              <w:ind w:left="40"/>
              <w:rPr>
                <w:sz w:val="20"/>
                <w:szCs w:val="20"/>
              </w:rPr>
            </w:pPr>
            <w:r>
              <w:rPr>
                <w:b/>
                <w:bCs/>
                <w:color w:val="00000A"/>
                <w:sz w:val="24"/>
                <w:szCs w:val="24"/>
              </w:rPr>
              <w:t>Д</w:t>
            </w:r>
          </w:p>
        </w:tc>
        <w:tc>
          <w:tcPr>
            <w:tcW w:w="1280" w:type="dxa"/>
            <w:vAlign w:val="bottom"/>
          </w:tcPr>
          <w:p w:rsidR="004C2410" w:rsidRPr="004925A3" w:rsidRDefault="004C2410" w:rsidP="004C2410">
            <w:pPr>
              <w:ind w:left="80"/>
              <w:rPr>
                <w:sz w:val="20"/>
                <w:szCs w:val="20"/>
              </w:rPr>
            </w:pPr>
            <w:r>
              <w:rPr>
                <w:b/>
                <w:bCs/>
                <w:color w:val="00000A"/>
                <w:sz w:val="24"/>
                <w:szCs w:val="24"/>
              </w:rPr>
              <w:t>+</w:t>
            </w:r>
          </w:p>
        </w:tc>
        <w:tc>
          <w:tcPr>
            <w:tcW w:w="20" w:type="dxa"/>
            <w:vAlign w:val="bottom"/>
          </w:tcPr>
          <w:p w:rsidR="004C2410" w:rsidRPr="004925A3" w:rsidRDefault="004C2410" w:rsidP="004C2410">
            <w:pPr>
              <w:rPr>
                <w:sz w:val="24"/>
                <w:szCs w:val="24"/>
              </w:rPr>
            </w:pPr>
          </w:p>
        </w:tc>
      </w:tr>
      <w:tr w:rsidR="004C2410" w:rsidRPr="004925A3" w:rsidTr="004C2410">
        <w:trPr>
          <w:trHeight w:val="271"/>
        </w:trPr>
        <w:tc>
          <w:tcPr>
            <w:tcW w:w="700" w:type="dxa"/>
            <w:vAlign w:val="bottom"/>
          </w:tcPr>
          <w:p w:rsidR="004C2410" w:rsidRPr="004925A3" w:rsidRDefault="004C2410" w:rsidP="004C2410">
            <w:pPr>
              <w:rPr>
                <w:sz w:val="23"/>
                <w:szCs w:val="23"/>
              </w:rPr>
            </w:pPr>
          </w:p>
        </w:tc>
        <w:tc>
          <w:tcPr>
            <w:tcW w:w="160" w:type="dxa"/>
            <w:tcBorders>
              <w:right w:val="single" w:sz="8" w:space="0" w:color="auto"/>
            </w:tcBorders>
            <w:vAlign w:val="bottom"/>
          </w:tcPr>
          <w:p w:rsidR="004C2410" w:rsidRPr="004925A3" w:rsidRDefault="004C2410" w:rsidP="004C2410">
            <w:pPr>
              <w:rPr>
                <w:sz w:val="23"/>
                <w:szCs w:val="23"/>
              </w:rPr>
            </w:pPr>
          </w:p>
        </w:tc>
        <w:tc>
          <w:tcPr>
            <w:tcW w:w="580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Шкафы для хранения учебников, дидактических</w:t>
            </w:r>
          </w:p>
        </w:tc>
        <w:tc>
          <w:tcPr>
            <w:tcW w:w="60" w:type="dxa"/>
            <w:vAlign w:val="bottom"/>
          </w:tcPr>
          <w:p w:rsidR="004C2410" w:rsidRPr="004925A3" w:rsidRDefault="004C2410" w:rsidP="004C2410">
            <w:pPr>
              <w:rPr>
                <w:sz w:val="23"/>
                <w:szCs w:val="23"/>
              </w:rPr>
            </w:pPr>
          </w:p>
        </w:tc>
        <w:tc>
          <w:tcPr>
            <w:tcW w:w="1220" w:type="dxa"/>
            <w:tcBorders>
              <w:right w:val="single" w:sz="8" w:space="0" w:color="auto"/>
            </w:tcBorders>
            <w:vAlign w:val="bottom"/>
          </w:tcPr>
          <w:p w:rsidR="004C2410" w:rsidRPr="004925A3" w:rsidRDefault="004C2410" w:rsidP="004C2410">
            <w:pPr>
              <w:rPr>
                <w:sz w:val="23"/>
                <w:szCs w:val="23"/>
              </w:rPr>
            </w:pPr>
          </w:p>
        </w:tc>
        <w:tc>
          <w:tcPr>
            <w:tcW w:w="1280" w:type="dxa"/>
            <w:vAlign w:val="bottom"/>
          </w:tcPr>
          <w:p w:rsidR="004C2410" w:rsidRPr="004925A3" w:rsidRDefault="004C2410" w:rsidP="004C2410">
            <w:pPr>
              <w:rPr>
                <w:sz w:val="23"/>
                <w:szCs w:val="23"/>
              </w:rPr>
            </w:pPr>
          </w:p>
        </w:tc>
        <w:tc>
          <w:tcPr>
            <w:tcW w:w="20" w:type="dxa"/>
            <w:vAlign w:val="bottom"/>
          </w:tcPr>
          <w:p w:rsidR="004C2410" w:rsidRPr="004925A3" w:rsidRDefault="004C2410" w:rsidP="004C2410">
            <w:pPr>
              <w:rPr>
                <w:sz w:val="23"/>
                <w:szCs w:val="23"/>
              </w:rPr>
            </w:pPr>
          </w:p>
        </w:tc>
      </w:tr>
      <w:tr w:rsidR="004C2410" w:rsidRPr="004925A3" w:rsidTr="004C2410">
        <w:trPr>
          <w:trHeight w:val="281"/>
        </w:trPr>
        <w:tc>
          <w:tcPr>
            <w:tcW w:w="700" w:type="dxa"/>
            <w:vAlign w:val="bottom"/>
          </w:tcPr>
          <w:p w:rsidR="004C2410" w:rsidRPr="004925A3" w:rsidRDefault="004C2410" w:rsidP="004C2410">
            <w:pPr>
              <w:rPr>
                <w:sz w:val="24"/>
                <w:szCs w:val="24"/>
              </w:rPr>
            </w:pPr>
          </w:p>
        </w:tc>
        <w:tc>
          <w:tcPr>
            <w:tcW w:w="160" w:type="dxa"/>
            <w:tcBorders>
              <w:right w:val="single" w:sz="8" w:space="0" w:color="auto"/>
            </w:tcBorders>
            <w:vAlign w:val="bottom"/>
          </w:tcPr>
          <w:p w:rsidR="004C2410" w:rsidRPr="004925A3" w:rsidRDefault="004C2410" w:rsidP="004C2410">
            <w:pPr>
              <w:rPr>
                <w:sz w:val="24"/>
                <w:szCs w:val="24"/>
              </w:rPr>
            </w:pPr>
          </w:p>
        </w:tc>
        <w:tc>
          <w:tcPr>
            <w:tcW w:w="580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материалов, пособий и пр.</w:t>
            </w:r>
          </w:p>
        </w:tc>
        <w:tc>
          <w:tcPr>
            <w:tcW w:w="60" w:type="dxa"/>
            <w:vAlign w:val="bottom"/>
          </w:tcPr>
          <w:p w:rsidR="004C2410" w:rsidRPr="004925A3" w:rsidRDefault="004C2410" w:rsidP="004C2410">
            <w:pPr>
              <w:rPr>
                <w:sz w:val="24"/>
                <w:szCs w:val="24"/>
              </w:rPr>
            </w:pPr>
          </w:p>
        </w:tc>
        <w:tc>
          <w:tcPr>
            <w:tcW w:w="1220" w:type="dxa"/>
            <w:tcBorders>
              <w:right w:val="single" w:sz="8" w:space="0" w:color="auto"/>
            </w:tcBorders>
            <w:vAlign w:val="bottom"/>
          </w:tcPr>
          <w:p w:rsidR="004C2410" w:rsidRPr="004925A3" w:rsidRDefault="004C2410" w:rsidP="004C2410">
            <w:pPr>
              <w:ind w:left="40"/>
              <w:rPr>
                <w:sz w:val="20"/>
                <w:szCs w:val="20"/>
              </w:rPr>
            </w:pPr>
            <w:r>
              <w:rPr>
                <w:b/>
                <w:bCs/>
                <w:color w:val="00000A"/>
                <w:sz w:val="24"/>
                <w:szCs w:val="24"/>
              </w:rPr>
              <w:t>Д</w:t>
            </w:r>
          </w:p>
        </w:tc>
        <w:tc>
          <w:tcPr>
            <w:tcW w:w="1280" w:type="dxa"/>
            <w:vAlign w:val="bottom"/>
          </w:tcPr>
          <w:p w:rsidR="004C2410" w:rsidRPr="004925A3" w:rsidRDefault="004C2410" w:rsidP="004C2410">
            <w:pPr>
              <w:ind w:left="80"/>
              <w:rPr>
                <w:sz w:val="20"/>
                <w:szCs w:val="20"/>
              </w:rPr>
            </w:pPr>
            <w:r>
              <w:rPr>
                <w:b/>
                <w:bCs/>
                <w:color w:val="00000A"/>
                <w:sz w:val="24"/>
                <w:szCs w:val="24"/>
              </w:rPr>
              <w:t>+</w:t>
            </w:r>
          </w:p>
        </w:tc>
        <w:tc>
          <w:tcPr>
            <w:tcW w:w="20" w:type="dxa"/>
            <w:vAlign w:val="bottom"/>
          </w:tcPr>
          <w:p w:rsidR="004C2410" w:rsidRPr="004925A3" w:rsidRDefault="004C2410" w:rsidP="004C2410">
            <w:pPr>
              <w:rPr>
                <w:sz w:val="24"/>
                <w:szCs w:val="24"/>
              </w:rPr>
            </w:pPr>
          </w:p>
        </w:tc>
      </w:tr>
      <w:tr w:rsidR="004C2410" w:rsidRPr="004925A3" w:rsidTr="004C2410">
        <w:trPr>
          <w:trHeight w:val="276"/>
        </w:trPr>
        <w:tc>
          <w:tcPr>
            <w:tcW w:w="700" w:type="dxa"/>
            <w:vAlign w:val="bottom"/>
          </w:tcPr>
          <w:p w:rsidR="004C2410" w:rsidRPr="004925A3" w:rsidRDefault="004C2410" w:rsidP="004C2410">
            <w:pPr>
              <w:rPr>
                <w:sz w:val="24"/>
                <w:szCs w:val="24"/>
              </w:rPr>
            </w:pPr>
          </w:p>
        </w:tc>
        <w:tc>
          <w:tcPr>
            <w:tcW w:w="160" w:type="dxa"/>
            <w:tcBorders>
              <w:right w:val="single" w:sz="8" w:space="0" w:color="auto"/>
            </w:tcBorders>
            <w:vAlign w:val="bottom"/>
          </w:tcPr>
          <w:p w:rsidR="004C2410" w:rsidRPr="004925A3" w:rsidRDefault="004C2410" w:rsidP="004C2410">
            <w:pPr>
              <w:rPr>
                <w:sz w:val="24"/>
                <w:szCs w:val="24"/>
              </w:rPr>
            </w:pPr>
          </w:p>
        </w:tc>
        <w:tc>
          <w:tcPr>
            <w:tcW w:w="580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Настенные доски для вывешивания иллюстративного</w:t>
            </w:r>
          </w:p>
        </w:tc>
        <w:tc>
          <w:tcPr>
            <w:tcW w:w="60" w:type="dxa"/>
            <w:vAlign w:val="bottom"/>
          </w:tcPr>
          <w:p w:rsidR="004C2410" w:rsidRPr="004925A3" w:rsidRDefault="004C2410" w:rsidP="004C2410">
            <w:pPr>
              <w:rPr>
                <w:sz w:val="24"/>
                <w:szCs w:val="24"/>
              </w:rPr>
            </w:pPr>
          </w:p>
        </w:tc>
        <w:tc>
          <w:tcPr>
            <w:tcW w:w="1220" w:type="dxa"/>
            <w:tcBorders>
              <w:right w:val="single" w:sz="8" w:space="0" w:color="auto"/>
            </w:tcBorders>
            <w:vAlign w:val="bottom"/>
          </w:tcPr>
          <w:p w:rsidR="004C2410" w:rsidRPr="004925A3" w:rsidRDefault="004C2410" w:rsidP="004C2410">
            <w:pPr>
              <w:ind w:left="40"/>
              <w:rPr>
                <w:sz w:val="20"/>
                <w:szCs w:val="20"/>
              </w:rPr>
            </w:pPr>
            <w:r>
              <w:rPr>
                <w:b/>
                <w:bCs/>
                <w:color w:val="00000A"/>
                <w:sz w:val="24"/>
                <w:szCs w:val="24"/>
              </w:rPr>
              <w:t>Д</w:t>
            </w:r>
          </w:p>
        </w:tc>
        <w:tc>
          <w:tcPr>
            <w:tcW w:w="1280" w:type="dxa"/>
            <w:vAlign w:val="bottom"/>
          </w:tcPr>
          <w:p w:rsidR="004C2410" w:rsidRPr="004925A3" w:rsidRDefault="004C2410" w:rsidP="004C2410">
            <w:pPr>
              <w:ind w:left="80"/>
              <w:rPr>
                <w:sz w:val="20"/>
                <w:szCs w:val="20"/>
              </w:rPr>
            </w:pPr>
            <w:r>
              <w:rPr>
                <w:b/>
                <w:bCs/>
                <w:color w:val="00000A"/>
                <w:sz w:val="24"/>
                <w:szCs w:val="24"/>
              </w:rPr>
              <w:t>-</w:t>
            </w:r>
          </w:p>
        </w:tc>
        <w:tc>
          <w:tcPr>
            <w:tcW w:w="20" w:type="dxa"/>
            <w:vAlign w:val="bottom"/>
          </w:tcPr>
          <w:p w:rsidR="004C2410" w:rsidRPr="004925A3" w:rsidRDefault="004C2410" w:rsidP="004C2410">
            <w:pPr>
              <w:rPr>
                <w:sz w:val="24"/>
                <w:szCs w:val="24"/>
              </w:rPr>
            </w:pPr>
          </w:p>
        </w:tc>
      </w:tr>
      <w:tr w:rsidR="004C2410" w:rsidRPr="004925A3" w:rsidTr="004C2410">
        <w:trPr>
          <w:trHeight w:val="271"/>
        </w:trPr>
        <w:tc>
          <w:tcPr>
            <w:tcW w:w="700" w:type="dxa"/>
            <w:vAlign w:val="bottom"/>
          </w:tcPr>
          <w:p w:rsidR="004C2410" w:rsidRPr="004925A3" w:rsidRDefault="004C2410" w:rsidP="004C2410">
            <w:pPr>
              <w:rPr>
                <w:sz w:val="23"/>
                <w:szCs w:val="23"/>
              </w:rPr>
            </w:pPr>
          </w:p>
        </w:tc>
        <w:tc>
          <w:tcPr>
            <w:tcW w:w="160" w:type="dxa"/>
            <w:tcBorders>
              <w:right w:val="single" w:sz="8" w:space="0" w:color="auto"/>
            </w:tcBorders>
            <w:vAlign w:val="bottom"/>
          </w:tcPr>
          <w:p w:rsidR="004C2410" w:rsidRPr="004925A3" w:rsidRDefault="004C2410" w:rsidP="004C2410">
            <w:pPr>
              <w:rPr>
                <w:sz w:val="23"/>
                <w:szCs w:val="23"/>
              </w:rPr>
            </w:pPr>
          </w:p>
        </w:tc>
        <w:tc>
          <w:tcPr>
            <w:tcW w:w="580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материала</w:t>
            </w:r>
          </w:p>
        </w:tc>
        <w:tc>
          <w:tcPr>
            <w:tcW w:w="60" w:type="dxa"/>
            <w:vAlign w:val="bottom"/>
          </w:tcPr>
          <w:p w:rsidR="004C2410" w:rsidRPr="004925A3" w:rsidRDefault="004C2410" w:rsidP="004C2410">
            <w:pPr>
              <w:rPr>
                <w:sz w:val="23"/>
                <w:szCs w:val="23"/>
              </w:rPr>
            </w:pPr>
          </w:p>
        </w:tc>
        <w:tc>
          <w:tcPr>
            <w:tcW w:w="1220" w:type="dxa"/>
            <w:tcBorders>
              <w:right w:val="single" w:sz="8" w:space="0" w:color="auto"/>
            </w:tcBorders>
            <w:vAlign w:val="bottom"/>
          </w:tcPr>
          <w:p w:rsidR="004C2410" w:rsidRPr="004925A3" w:rsidRDefault="004C2410" w:rsidP="004C2410">
            <w:pPr>
              <w:rPr>
                <w:sz w:val="23"/>
                <w:szCs w:val="23"/>
              </w:rPr>
            </w:pPr>
          </w:p>
        </w:tc>
        <w:tc>
          <w:tcPr>
            <w:tcW w:w="1280" w:type="dxa"/>
            <w:vAlign w:val="bottom"/>
          </w:tcPr>
          <w:p w:rsidR="004C2410" w:rsidRPr="004925A3" w:rsidRDefault="004C2410" w:rsidP="004C2410">
            <w:pPr>
              <w:rPr>
                <w:sz w:val="23"/>
                <w:szCs w:val="23"/>
              </w:rPr>
            </w:pPr>
          </w:p>
        </w:tc>
        <w:tc>
          <w:tcPr>
            <w:tcW w:w="20" w:type="dxa"/>
            <w:vAlign w:val="bottom"/>
          </w:tcPr>
          <w:p w:rsidR="004C2410" w:rsidRPr="004925A3" w:rsidRDefault="004C2410" w:rsidP="004C2410">
            <w:pPr>
              <w:rPr>
                <w:sz w:val="23"/>
                <w:szCs w:val="23"/>
              </w:rPr>
            </w:pPr>
          </w:p>
        </w:tc>
      </w:tr>
      <w:tr w:rsidR="004C2410" w:rsidRPr="004925A3" w:rsidTr="004C2410">
        <w:trPr>
          <w:trHeight w:val="276"/>
        </w:trPr>
        <w:tc>
          <w:tcPr>
            <w:tcW w:w="700" w:type="dxa"/>
            <w:vAlign w:val="bottom"/>
          </w:tcPr>
          <w:p w:rsidR="004C2410" w:rsidRPr="004925A3" w:rsidRDefault="004C2410" w:rsidP="004C2410">
            <w:pPr>
              <w:rPr>
                <w:sz w:val="24"/>
                <w:szCs w:val="24"/>
              </w:rPr>
            </w:pPr>
          </w:p>
        </w:tc>
        <w:tc>
          <w:tcPr>
            <w:tcW w:w="160" w:type="dxa"/>
            <w:tcBorders>
              <w:right w:val="single" w:sz="8" w:space="0" w:color="auto"/>
            </w:tcBorders>
            <w:vAlign w:val="bottom"/>
          </w:tcPr>
          <w:p w:rsidR="004C2410" w:rsidRPr="004925A3" w:rsidRDefault="004C2410" w:rsidP="004C2410">
            <w:pPr>
              <w:rPr>
                <w:sz w:val="24"/>
                <w:szCs w:val="24"/>
              </w:rPr>
            </w:pPr>
          </w:p>
        </w:tc>
        <w:tc>
          <w:tcPr>
            <w:tcW w:w="580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Подставки для книг, держатели для схем и таблиц и</w:t>
            </w:r>
          </w:p>
        </w:tc>
        <w:tc>
          <w:tcPr>
            <w:tcW w:w="60" w:type="dxa"/>
            <w:vAlign w:val="bottom"/>
          </w:tcPr>
          <w:p w:rsidR="004C2410" w:rsidRPr="004925A3" w:rsidRDefault="004C2410" w:rsidP="004C2410">
            <w:pPr>
              <w:rPr>
                <w:sz w:val="24"/>
                <w:szCs w:val="24"/>
              </w:rPr>
            </w:pPr>
          </w:p>
        </w:tc>
        <w:tc>
          <w:tcPr>
            <w:tcW w:w="1220" w:type="dxa"/>
            <w:tcBorders>
              <w:right w:val="single" w:sz="8" w:space="0" w:color="auto"/>
            </w:tcBorders>
            <w:vAlign w:val="bottom"/>
          </w:tcPr>
          <w:p w:rsidR="004C2410" w:rsidRPr="004925A3" w:rsidRDefault="004C2410" w:rsidP="004C2410">
            <w:pPr>
              <w:rPr>
                <w:sz w:val="24"/>
                <w:szCs w:val="24"/>
              </w:rPr>
            </w:pPr>
          </w:p>
        </w:tc>
        <w:tc>
          <w:tcPr>
            <w:tcW w:w="1280" w:type="dxa"/>
            <w:vAlign w:val="bottom"/>
          </w:tcPr>
          <w:p w:rsidR="004C2410" w:rsidRPr="004925A3" w:rsidRDefault="004C2410" w:rsidP="004C2410">
            <w:pPr>
              <w:rPr>
                <w:sz w:val="24"/>
                <w:szCs w:val="24"/>
              </w:rPr>
            </w:pPr>
          </w:p>
        </w:tc>
        <w:tc>
          <w:tcPr>
            <w:tcW w:w="20" w:type="dxa"/>
            <w:vAlign w:val="bottom"/>
          </w:tcPr>
          <w:p w:rsidR="004C2410" w:rsidRPr="004925A3" w:rsidRDefault="004C2410" w:rsidP="004C2410">
            <w:pPr>
              <w:rPr>
                <w:sz w:val="24"/>
                <w:szCs w:val="24"/>
              </w:rPr>
            </w:pPr>
          </w:p>
        </w:tc>
      </w:tr>
      <w:tr w:rsidR="004C2410" w:rsidRPr="004925A3" w:rsidTr="004C2410">
        <w:trPr>
          <w:trHeight w:val="281"/>
        </w:trPr>
        <w:tc>
          <w:tcPr>
            <w:tcW w:w="700" w:type="dxa"/>
            <w:tcBorders>
              <w:bottom w:val="single" w:sz="8" w:space="0" w:color="auto"/>
            </w:tcBorders>
            <w:vAlign w:val="bottom"/>
          </w:tcPr>
          <w:p w:rsidR="004C2410" w:rsidRPr="004925A3" w:rsidRDefault="004C2410" w:rsidP="004C2410">
            <w:pPr>
              <w:rPr>
                <w:sz w:val="24"/>
                <w:szCs w:val="24"/>
              </w:rPr>
            </w:pPr>
          </w:p>
        </w:tc>
        <w:tc>
          <w:tcPr>
            <w:tcW w:w="16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5800" w:type="dxa"/>
            <w:tcBorders>
              <w:bottom w:val="single" w:sz="8" w:space="0" w:color="auto"/>
              <w:right w:val="single" w:sz="8" w:space="0" w:color="auto"/>
            </w:tcBorders>
            <w:vAlign w:val="bottom"/>
          </w:tcPr>
          <w:p w:rsidR="004C2410" w:rsidRPr="004925A3" w:rsidRDefault="004C2410" w:rsidP="004C2410">
            <w:pPr>
              <w:ind w:left="100"/>
              <w:rPr>
                <w:sz w:val="20"/>
                <w:szCs w:val="20"/>
              </w:rPr>
            </w:pPr>
            <w:r>
              <w:rPr>
                <w:color w:val="00000A"/>
                <w:sz w:val="24"/>
                <w:szCs w:val="24"/>
              </w:rPr>
              <w:t>т.п.</w:t>
            </w:r>
          </w:p>
        </w:tc>
        <w:tc>
          <w:tcPr>
            <w:tcW w:w="60" w:type="dxa"/>
            <w:tcBorders>
              <w:bottom w:val="single" w:sz="8" w:space="0" w:color="auto"/>
            </w:tcBorders>
            <w:vAlign w:val="bottom"/>
          </w:tcPr>
          <w:p w:rsidR="004C2410" w:rsidRPr="004925A3" w:rsidRDefault="004C2410" w:rsidP="004C2410">
            <w:pPr>
              <w:rPr>
                <w:sz w:val="24"/>
                <w:szCs w:val="24"/>
              </w:rPr>
            </w:pPr>
          </w:p>
        </w:tc>
        <w:tc>
          <w:tcPr>
            <w:tcW w:w="122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1280" w:type="dxa"/>
            <w:tcBorders>
              <w:bottom w:val="single" w:sz="8" w:space="0" w:color="auto"/>
            </w:tcBorders>
            <w:vAlign w:val="bottom"/>
          </w:tcPr>
          <w:p w:rsidR="004C2410" w:rsidRPr="004925A3" w:rsidRDefault="004C2410" w:rsidP="004C2410">
            <w:pPr>
              <w:rPr>
                <w:sz w:val="24"/>
                <w:szCs w:val="24"/>
              </w:rPr>
            </w:pPr>
          </w:p>
        </w:tc>
        <w:tc>
          <w:tcPr>
            <w:tcW w:w="20" w:type="dxa"/>
            <w:tcBorders>
              <w:bottom w:val="single" w:sz="8" w:space="0" w:color="auto"/>
            </w:tcBorders>
            <w:vAlign w:val="bottom"/>
          </w:tcPr>
          <w:p w:rsidR="004C2410" w:rsidRPr="004925A3" w:rsidRDefault="004C2410" w:rsidP="004C2410">
            <w:pPr>
              <w:rPr>
                <w:sz w:val="24"/>
                <w:szCs w:val="24"/>
              </w:rPr>
            </w:pPr>
          </w:p>
        </w:tc>
      </w:tr>
      <w:tr w:rsidR="004C2410" w:rsidRPr="004925A3" w:rsidTr="004C2410">
        <w:trPr>
          <w:trHeight w:val="544"/>
        </w:trPr>
        <w:tc>
          <w:tcPr>
            <w:tcW w:w="700" w:type="dxa"/>
            <w:tcBorders>
              <w:bottom w:val="single" w:sz="8" w:space="0" w:color="auto"/>
            </w:tcBorders>
            <w:vAlign w:val="bottom"/>
          </w:tcPr>
          <w:p w:rsidR="004C2410" w:rsidRPr="004925A3" w:rsidRDefault="004C2410" w:rsidP="004C2410">
            <w:pPr>
              <w:rPr>
                <w:sz w:val="24"/>
                <w:szCs w:val="24"/>
              </w:rPr>
            </w:pPr>
          </w:p>
        </w:tc>
        <w:tc>
          <w:tcPr>
            <w:tcW w:w="160" w:type="dxa"/>
            <w:tcBorders>
              <w:bottom w:val="single" w:sz="8" w:space="0" w:color="auto"/>
            </w:tcBorders>
            <w:vAlign w:val="bottom"/>
          </w:tcPr>
          <w:p w:rsidR="004C2410" w:rsidRPr="004925A3" w:rsidRDefault="004C2410" w:rsidP="004C2410">
            <w:pPr>
              <w:rPr>
                <w:sz w:val="24"/>
                <w:szCs w:val="24"/>
              </w:rPr>
            </w:pPr>
          </w:p>
        </w:tc>
        <w:tc>
          <w:tcPr>
            <w:tcW w:w="5860" w:type="dxa"/>
            <w:gridSpan w:val="2"/>
            <w:tcBorders>
              <w:bottom w:val="single" w:sz="8" w:space="0" w:color="auto"/>
            </w:tcBorders>
            <w:vAlign w:val="bottom"/>
          </w:tcPr>
          <w:p w:rsidR="004C2410" w:rsidRPr="004925A3" w:rsidRDefault="004C2410" w:rsidP="004C2410">
            <w:pPr>
              <w:ind w:left="2780"/>
              <w:rPr>
                <w:sz w:val="20"/>
                <w:szCs w:val="20"/>
              </w:rPr>
            </w:pPr>
            <w:r>
              <w:rPr>
                <w:b/>
                <w:bCs/>
                <w:color w:val="00000A"/>
                <w:w w:val="98"/>
                <w:sz w:val="24"/>
                <w:szCs w:val="24"/>
              </w:rPr>
              <w:t>ЛИТЕРАТУРНОЕ ЧТЕНИЕ</w:t>
            </w:r>
          </w:p>
        </w:tc>
        <w:tc>
          <w:tcPr>
            <w:tcW w:w="1220" w:type="dxa"/>
            <w:tcBorders>
              <w:bottom w:val="single" w:sz="8" w:space="0" w:color="auto"/>
            </w:tcBorders>
            <w:vAlign w:val="bottom"/>
          </w:tcPr>
          <w:p w:rsidR="004C2410" w:rsidRPr="004925A3" w:rsidRDefault="004C2410" w:rsidP="004C2410">
            <w:pPr>
              <w:rPr>
                <w:sz w:val="24"/>
                <w:szCs w:val="24"/>
              </w:rPr>
            </w:pPr>
          </w:p>
        </w:tc>
        <w:tc>
          <w:tcPr>
            <w:tcW w:w="1280" w:type="dxa"/>
            <w:tcBorders>
              <w:bottom w:val="single" w:sz="8" w:space="0" w:color="auto"/>
            </w:tcBorders>
            <w:vAlign w:val="bottom"/>
          </w:tcPr>
          <w:p w:rsidR="004C2410" w:rsidRPr="004925A3" w:rsidRDefault="004C2410" w:rsidP="004C2410">
            <w:pPr>
              <w:rPr>
                <w:sz w:val="24"/>
                <w:szCs w:val="24"/>
              </w:rPr>
            </w:pPr>
          </w:p>
        </w:tc>
        <w:tc>
          <w:tcPr>
            <w:tcW w:w="20" w:type="dxa"/>
            <w:vAlign w:val="bottom"/>
          </w:tcPr>
          <w:p w:rsidR="004C2410" w:rsidRPr="004925A3" w:rsidRDefault="004C2410" w:rsidP="004C2410">
            <w:pPr>
              <w:rPr>
                <w:sz w:val="24"/>
                <w:szCs w:val="24"/>
              </w:rPr>
            </w:pPr>
          </w:p>
        </w:tc>
      </w:tr>
      <w:tr w:rsidR="004C2410" w:rsidRPr="004925A3" w:rsidTr="004C2410">
        <w:trPr>
          <w:trHeight w:val="263"/>
        </w:trPr>
        <w:tc>
          <w:tcPr>
            <w:tcW w:w="700" w:type="dxa"/>
            <w:tcBorders>
              <w:left w:val="single" w:sz="8" w:space="0" w:color="auto"/>
              <w:right w:val="single" w:sz="8" w:space="0" w:color="auto"/>
            </w:tcBorders>
            <w:vAlign w:val="bottom"/>
          </w:tcPr>
          <w:p w:rsidR="004C2410" w:rsidRPr="004925A3" w:rsidRDefault="004C2410" w:rsidP="004C2410"/>
        </w:tc>
        <w:tc>
          <w:tcPr>
            <w:tcW w:w="5960" w:type="dxa"/>
            <w:gridSpan w:val="2"/>
            <w:tcBorders>
              <w:right w:val="single" w:sz="8" w:space="0" w:color="auto"/>
            </w:tcBorders>
            <w:vAlign w:val="bottom"/>
          </w:tcPr>
          <w:p w:rsidR="004C2410" w:rsidRPr="004925A3" w:rsidRDefault="004C2410" w:rsidP="004C2410">
            <w:pPr>
              <w:spacing w:line="263" w:lineRule="exact"/>
              <w:ind w:left="100"/>
              <w:rPr>
                <w:sz w:val="20"/>
                <w:szCs w:val="20"/>
              </w:rPr>
            </w:pPr>
            <w:r>
              <w:rPr>
                <w:b/>
                <w:bCs/>
                <w:color w:val="00000A"/>
                <w:sz w:val="24"/>
                <w:szCs w:val="24"/>
              </w:rPr>
              <w:t>Наименование объектов и средств материально-</w:t>
            </w:r>
          </w:p>
        </w:tc>
        <w:tc>
          <w:tcPr>
            <w:tcW w:w="60" w:type="dxa"/>
            <w:vAlign w:val="bottom"/>
          </w:tcPr>
          <w:p w:rsidR="004C2410" w:rsidRPr="004925A3" w:rsidRDefault="004C2410" w:rsidP="004C2410"/>
        </w:tc>
        <w:tc>
          <w:tcPr>
            <w:tcW w:w="1220" w:type="dxa"/>
            <w:tcBorders>
              <w:right w:val="single" w:sz="8" w:space="0" w:color="auto"/>
            </w:tcBorders>
            <w:vAlign w:val="bottom"/>
          </w:tcPr>
          <w:p w:rsidR="004C2410" w:rsidRPr="004925A3" w:rsidRDefault="004C2410" w:rsidP="004C2410">
            <w:pPr>
              <w:spacing w:line="263" w:lineRule="exact"/>
              <w:ind w:left="40"/>
              <w:rPr>
                <w:sz w:val="20"/>
                <w:szCs w:val="20"/>
              </w:rPr>
            </w:pPr>
            <w:r>
              <w:rPr>
                <w:b/>
                <w:bCs/>
                <w:color w:val="00000A"/>
                <w:sz w:val="24"/>
                <w:szCs w:val="24"/>
              </w:rPr>
              <w:t>Число</w:t>
            </w:r>
          </w:p>
        </w:tc>
        <w:tc>
          <w:tcPr>
            <w:tcW w:w="1280" w:type="dxa"/>
            <w:tcBorders>
              <w:right w:val="single" w:sz="8" w:space="0" w:color="auto"/>
            </w:tcBorders>
            <w:vAlign w:val="bottom"/>
          </w:tcPr>
          <w:p w:rsidR="004C2410" w:rsidRPr="004925A3" w:rsidRDefault="004C2410" w:rsidP="004C2410">
            <w:pPr>
              <w:spacing w:line="263" w:lineRule="exact"/>
              <w:ind w:left="80"/>
              <w:rPr>
                <w:sz w:val="20"/>
                <w:szCs w:val="20"/>
              </w:rPr>
            </w:pPr>
            <w:r>
              <w:rPr>
                <w:b/>
                <w:bCs/>
                <w:color w:val="00000A"/>
                <w:sz w:val="24"/>
                <w:szCs w:val="24"/>
              </w:rPr>
              <w:t>Наличие</w:t>
            </w:r>
          </w:p>
        </w:tc>
        <w:tc>
          <w:tcPr>
            <w:tcW w:w="20" w:type="dxa"/>
            <w:vAlign w:val="bottom"/>
          </w:tcPr>
          <w:p w:rsidR="004C2410" w:rsidRPr="004925A3" w:rsidRDefault="004C2410" w:rsidP="004C2410"/>
        </w:tc>
      </w:tr>
      <w:tr w:rsidR="004C2410" w:rsidRPr="004925A3" w:rsidTr="004C2410">
        <w:trPr>
          <w:trHeight w:val="283"/>
        </w:trPr>
        <w:tc>
          <w:tcPr>
            <w:tcW w:w="700" w:type="dxa"/>
            <w:tcBorders>
              <w:left w:val="single" w:sz="8" w:space="0" w:color="auto"/>
              <w:bottom w:val="single" w:sz="8" w:space="0" w:color="auto"/>
              <w:right w:val="single" w:sz="8" w:space="0" w:color="auto"/>
            </w:tcBorders>
            <w:vAlign w:val="bottom"/>
          </w:tcPr>
          <w:p w:rsidR="004C2410" w:rsidRPr="004925A3" w:rsidRDefault="004C2410" w:rsidP="004C2410">
            <w:pPr>
              <w:rPr>
                <w:sz w:val="24"/>
                <w:szCs w:val="24"/>
              </w:rPr>
            </w:pPr>
          </w:p>
        </w:tc>
        <w:tc>
          <w:tcPr>
            <w:tcW w:w="5960" w:type="dxa"/>
            <w:gridSpan w:val="2"/>
            <w:tcBorders>
              <w:bottom w:val="single" w:sz="8" w:space="0" w:color="auto"/>
              <w:right w:val="single" w:sz="8" w:space="0" w:color="auto"/>
            </w:tcBorders>
            <w:vAlign w:val="bottom"/>
          </w:tcPr>
          <w:p w:rsidR="004C2410" w:rsidRPr="004925A3" w:rsidRDefault="004C2410" w:rsidP="004C2410">
            <w:pPr>
              <w:ind w:left="100"/>
              <w:rPr>
                <w:sz w:val="20"/>
                <w:szCs w:val="20"/>
              </w:rPr>
            </w:pPr>
            <w:r>
              <w:rPr>
                <w:b/>
                <w:bCs/>
                <w:color w:val="00000A"/>
                <w:sz w:val="24"/>
                <w:szCs w:val="24"/>
              </w:rPr>
              <w:t>технического обеспечения</w:t>
            </w:r>
          </w:p>
        </w:tc>
        <w:tc>
          <w:tcPr>
            <w:tcW w:w="60" w:type="dxa"/>
            <w:tcBorders>
              <w:bottom w:val="single" w:sz="8" w:space="0" w:color="auto"/>
            </w:tcBorders>
            <w:vAlign w:val="bottom"/>
          </w:tcPr>
          <w:p w:rsidR="004C2410" w:rsidRPr="004925A3" w:rsidRDefault="004C2410" w:rsidP="004C2410">
            <w:pPr>
              <w:rPr>
                <w:sz w:val="24"/>
                <w:szCs w:val="24"/>
              </w:rPr>
            </w:pPr>
          </w:p>
        </w:tc>
        <w:tc>
          <w:tcPr>
            <w:tcW w:w="122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12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20" w:type="dxa"/>
            <w:vAlign w:val="bottom"/>
          </w:tcPr>
          <w:p w:rsidR="004C2410" w:rsidRPr="004925A3" w:rsidRDefault="004C2410" w:rsidP="004C2410">
            <w:pPr>
              <w:rPr>
                <w:sz w:val="24"/>
                <w:szCs w:val="24"/>
              </w:rPr>
            </w:pPr>
          </w:p>
        </w:tc>
      </w:tr>
      <w:tr w:rsidR="004C2410" w:rsidRPr="004925A3" w:rsidTr="004C2410">
        <w:trPr>
          <w:trHeight w:val="271"/>
        </w:trPr>
        <w:tc>
          <w:tcPr>
            <w:tcW w:w="6720" w:type="dxa"/>
            <w:gridSpan w:val="4"/>
            <w:tcBorders>
              <w:left w:val="single" w:sz="8" w:space="0" w:color="auto"/>
              <w:bottom w:val="single" w:sz="8" w:space="0" w:color="auto"/>
            </w:tcBorders>
            <w:vAlign w:val="bottom"/>
          </w:tcPr>
          <w:p w:rsidR="004C2410" w:rsidRPr="004925A3" w:rsidRDefault="004C2410" w:rsidP="004C2410">
            <w:pPr>
              <w:spacing w:line="268" w:lineRule="exact"/>
              <w:ind w:left="120"/>
              <w:rPr>
                <w:sz w:val="20"/>
                <w:szCs w:val="20"/>
              </w:rPr>
            </w:pPr>
            <w:r>
              <w:rPr>
                <w:b/>
                <w:bCs/>
                <w:color w:val="00000A"/>
                <w:sz w:val="24"/>
                <w:szCs w:val="24"/>
              </w:rPr>
              <w:t>Печатные пособия</w:t>
            </w:r>
          </w:p>
        </w:tc>
        <w:tc>
          <w:tcPr>
            <w:tcW w:w="1220" w:type="dxa"/>
            <w:tcBorders>
              <w:bottom w:val="single" w:sz="8" w:space="0" w:color="auto"/>
            </w:tcBorders>
            <w:vAlign w:val="bottom"/>
          </w:tcPr>
          <w:p w:rsidR="004C2410" w:rsidRPr="004925A3" w:rsidRDefault="004C2410" w:rsidP="004C2410">
            <w:pPr>
              <w:rPr>
                <w:sz w:val="23"/>
                <w:szCs w:val="23"/>
              </w:rPr>
            </w:pPr>
          </w:p>
        </w:tc>
        <w:tc>
          <w:tcPr>
            <w:tcW w:w="1280" w:type="dxa"/>
            <w:tcBorders>
              <w:bottom w:val="single" w:sz="8" w:space="0" w:color="auto"/>
              <w:right w:val="single" w:sz="8" w:space="0" w:color="auto"/>
            </w:tcBorders>
            <w:vAlign w:val="bottom"/>
          </w:tcPr>
          <w:p w:rsidR="004C2410" w:rsidRPr="004925A3" w:rsidRDefault="004C2410" w:rsidP="004C2410">
            <w:pPr>
              <w:rPr>
                <w:sz w:val="23"/>
                <w:szCs w:val="23"/>
              </w:rPr>
            </w:pPr>
          </w:p>
        </w:tc>
        <w:tc>
          <w:tcPr>
            <w:tcW w:w="20" w:type="dxa"/>
            <w:vAlign w:val="bottom"/>
          </w:tcPr>
          <w:p w:rsidR="004C2410" w:rsidRPr="004925A3" w:rsidRDefault="004C2410" w:rsidP="004C2410">
            <w:pPr>
              <w:rPr>
                <w:sz w:val="23"/>
                <w:szCs w:val="23"/>
              </w:rPr>
            </w:pPr>
          </w:p>
        </w:tc>
      </w:tr>
      <w:tr w:rsidR="004C2410" w:rsidRPr="004925A3" w:rsidTr="004C2410">
        <w:trPr>
          <w:trHeight w:val="263"/>
        </w:trPr>
        <w:tc>
          <w:tcPr>
            <w:tcW w:w="700" w:type="dxa"/>
            <w:tcBorders>
              <w:left w:val="single" w:sz="8" w:space="0" w:color="auto"/>
              <w:right w:val="single" w:sz="8" w:space="0" w:color="auto"/>
            </w:tcBorders>
            <w:vAlign w:val="bottom"/>
          </w:tcPr>
          <w:p w:rsidR="004C2410" w:rsidRPr="004925A3" w:rsidRDefault="004C2410" w:rsidP="004C2410">
            <w:pPr>
              <w:spacing w:line="263" w:lineRule="exact"/>
              <w:ind w:left="120"/>
              <w:rPr>
                <w:sz w:val="20"/>
                <w:szCs w:val="20"/>
              </w:rPr>
            </w:pPr>
            <w:r>
              <w:rPr>
                <w:b/>
                <w:bCs/>
                <w:color w:val="00000A"/>
                <w:sz w:val="24"/>
                <w:szCs w:val="24"/>
              </w:rPr>
              <w:t>6.</w:t>
            </w:r>
          </w:p>
        </w:tc>
        <w:tc>
          <w:tcPr>
            <w:tcW w:w="5960" w:type="dxa"/>
            <w:gridSpan w:val="2"/>
            <w:tcBorders>
              <w:right w:val="single" w:sz="8" w:space="0" w:color="auto"/>
            </w:tcBorders>
            <w:vAlign w:val="bottom"/>
          </w:tcPr>
          <w:p w:rsidR="004C2410" w:rsidRPr="004925A3" w:rsidRDefault="004C2410" w:rsidP="004C2410">
            <w:pPr>
              <w:spacing w:line="263" w:lineRule="exact"/>
              <w:ind w:left="100"/>
              <w:rPr>
                <w:sz w:val="20"/>
                <w:szCs w:val="20"/>
              </w:rPr>
            </w:pPr>
            <w:r>
              <w:rPr>
                <w:color w:val="00000A"/>
                <w:sz w:val="24"/>
                <w:szCs w:val="24"/>
              </w:rPr>
              <w:t>Наборы сюжетных картинок в соответствии с</w:t>
            </w:r>
          </w:p>
        </w:tc>
        <w:tc>
          <w:tcPr>
            <w:tcW w:w="60" w:type="dxa"/>
            <w:vAlign w:val="bottom"/>
          </w:tcPr>
          <w:p w:rsidR="004C2410" w:rsidRPr="004925A3" w:rsidRDefault="004C2410" w:rsidP="004C2410"/>
        </w:tc>
        <w:tc>
          <w:tcPr>
            <w:tcW w:w="1220" w:type="dxa"/>
            <w:tcBorders>
              <w:right w:val="single" w:sz="8" w:space="0" w:color="auto"/>
            </w:tcBorders>
            <w:vAlign w:val="bottom"/>
          </w:tcPr>
          <w:p w:rsidR="004C2410" w:rsidRPr="004925A3" w:rsidRDefault="004C2410" w:rsidP="004C2410">
            <w:pPr>
              <w:spacing w:line="263" w:lineRule="exact"/>
              <w:ind w:left="40"/>
              <w:rPr>
                <w:sz w:val="20"/>
                <w:szCs w:val="20"/>
              </w:rPr>
            </w:pPr>
            <w:r>
              <w:rPr>
                <w:b/>
                <w:bCs/>
                <w:color w:val="00000A"/>
                <w:sz w:val="24"/>
                <w:szCs w:val="24"/>
              </w:rPr>
              <w:t>Д</w:t>
            </w:r>
          </w:p>
        </w:tc>
        <w:tc>
          <w:tcPr>
            <w:tcW w:w="1280" w:type="dxa"/>
            <w:tcBorders>
              <w:right w:val="single" w:sz="8" w:space="0" w:color="auto"/>
            </w:tcBorders>
            <w:vAlign w:val="bottom"/>
          </w:tcPr>
          <w:p w:rsidR="004C2410" w:rsidRPr="004925A3" w:rsidRDefault="004C2410" w:rsidP="004C2410">
            <w:pPr>
              <w:spacing w:line="263" w:lineRule="exact"/>
              <w:ind w:left="80"/>
              <w:rPr>
                <w:sz w:val="20"/>
                <w:szCs w:val="20"/>
              </w:rPr>
            </w:pPr>
            <w:r>
              <w:rPr>
                <w:b/>
                <w:bCs/>
                <w:color w:val="00000A"/>
                <w:sz w:val="24"/>
                <w:szCs w:val="24"/>
              </w:rPr>
              <w:t>+</w:t>
            </w:r>
          </w:p>
        </w:tc>
        <w:tc>
          <w:tcPr>
            <w:tcW w:w="20" w:type="dxa"/>
            <w:vAlign w:val="bottom"/>
          </w:tcPr>
          <w:p w:rsidR="004C2410" w:rsidRPr="004925A3" w:rsidRDefault="004C2410" w:rsidP="004C2410"/>
        </w:tc>
      </w:tr>
      <w:tr w:rsidR="004C2410" w:rsidRPr="004925A3" w:rsidTr="004C2410">
        <w:trPr>
          <w:trHeight w:val="271"/>
        </w:trPr>
        <w:tc>
          <w:tcPr>
            <w:tcW w:w="70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5960" w:type="dxa"/>
            <w:gridSpan w:val="2"/>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тематикой, определенной в стандарте начального</w:t>
            </w:r>
          </w:p>
        </w:tc>
        <w:tc>
          <w:tcPr>
            <w:tcW w:w="60" w:type="dxa"/>
            <w:vAlign w:val="bottom"/>
          </w:tcPr>
          <w:p w:rsidR="004C2410" w:rsidRPr="004925A3" w:rsidRDefault="004C2410" w:rsidP="004C2410">
            <w:pPr>
              <w:rPr>
                <w:sz w:val="23"/>
                <w:szCs w:val="23"/>
              </w:rPr>
            </w:pPr>
          </w:p>
        </w:tc>
        <w:tc>
          <w:tcPr>
            <w:tcW w:w="1220" w:type="dxa"/>
            <w:tcBorders>
              <w:right w:val="single" w:sz="8" w:space="0" w:color="auto"/>
            </w:tcBorders>
            <w:vAlign w:val="bottom"/>
          </w:tcPr>
          <w:p w:rsidR="004C2410" w:rsidRPr="004925A3" w:rsidRDefault="004C2410" w:rsidP="004C2410">
            <w:pPr>
              <w:rPr>
                <w:sz w:val="23"/>
                <w:szCs w:val="23"/>
              </w:rPr>
            </w:pPr>
          </w:p>
        </w:tc>
        <w:tc>
          <w:tcPr>
            <w:tcW w:w="1280" w:type="dxa"/>
            <w:tcBorders>
              <w:right w:val="single" w:sz="8" w:space="0" w:color="auto"/>
            </w:tcBorders>
            <w:vAlign w:val="bottom"/>
          </w:tcPr>
          <w:p w:rsidR="004C2410" w:rsidRPr="004925A3" w:rsidRDefault="004C2410" w:rsidP="004C2410">
            <w:pPr>
              <w:rPr>
                <w:sz w:val="23"/>
                <w:szCs w:val="23"/>
              </w:rPr>
            </w:pPr>
          </w:p>
        </w:tc>
        <w:tc>
          <w:tcPr>
            <w:tcW w:w="20" w:type="dxa"/>
            <w:vAlign w:val="bottom"/>
          </w:tcPr>
          <w:p w:rsidR="004C2410" w:rsidRPr="004925A3" w:rsidRDefault="004C2410" w:rsidP="004C2410">
            <w:pPr>
              <w:rPr>
                <w:sz w:val="23"/>
                <w:szCs w:val="23"/>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gridSpan w:val="2"/>
            <w:tcBorders>
              <w:right w:val="single" w:sz="8" w:space="0" w:color="auto"/>
            </w:tcBorders>
            <w:vAlign w:val="bottom"/>
          </w:tcPr>
          <w:p w:rsidR="004C2410" w:rsidRPr="004925A3" w:rsidRDefault="004C2410" w:rsidP="004C2410">
            <w:pPr>
              <w:ind w:left="100"/>
              <w:rPr>
                <w:sz w:val="20"/>
                <w:szCs w:val="20"/>
              </w:rPr>
            </w:pPr>
            <w:r>
              <w:rPr>
                <w:color w:val="00000A"/>
                <w:sz w:val="24"/>
                <w:szCs w:val="24"/>
              </w:rPr>
              <w:t>образования по литературному чтению и в программе</w:t>
            </w:r>
          </w:p>
        </w:tc>
        <w:tc>
          <w:tcPr>
            <w:tcW w:w="60" w:type="dxa"/>
            <w:vAlign w:val="bottom"/>
          </w:tcPr>
          <w:p w:rsidR="004C2410" w:rsidRPr="004925A3" w:rsidRDefault="004C2410" w:rsidP="004C2410">
            <w:pPr>
              <w:rPr>
                <w:sz w:val="24"/>
                <w:szCs w:val="24"/>
              </w:rPr>
            </w:pPr>
          </w:p>
        </w:tc>
        <w:tc>
          <w:tcPr>
            <w:tcW w:w="1220" w:type="dxa"/>
            <w:tcBorders>
              <w:right w:val="single" w:sz="8" w:space="0" w:color="auto"/>
            </w:tcBorders>
            <w:vAlign w:val="bottom"/>
          </w:tcPr>
          <w:p w:rsidR="004C2410" w:rsidRPr="004925A3" w:rsidRDefault="004C2410" w:rsidP="004C2410">
            <w:pPr>
              <w:rPr>
                <w:sz w:val="24"/>
                <w:szCs w:val="24"/>
              </w:rPr>
            </w:pPr>
          </w:p>
        </w:tc>
        <w:tc>
          <w:tcPr>
            <w:tcW w:w="1280" w:type="dxa"/>
            <w:tcBorders>
              <w:right w:val="single" w:sz="8" w:space="0" w:color="auto"/>
            </w:tcBorders>
            <w:vAlign w:val="bottom"/>
          </w:tcPr>
          <w:p w:rsidR="004C2410" w:rsidRPr="004925A3" w:rsidRDefault="004C2410" w:rsidP="004C2410">
            <w:pPr>
              <w:rPr>
                <w:sz w:val="24"/>
                <w:szCs w:val="24"/>
              </w:rPr>
            </w:pPr>
          </w:p>
        </w:tc>
        <w:tc>
          <w:tcPr>
            <w:tcW w:w="20" w:type="dxa"/>
            <w:vAlign w:val="bottom"/>
          </w:tcPr>
          <w:p w:rsidR="004C2410" w:rsidRPr="004925A3" w:rsidRDefault="004C2410" w:rsidP="004C2410">
            <w:pPr>
              <w:rPr>
                <w:sz w:val="24"/>
                <w:szCs w:val="24"/>
              </w:rPr>
            </w:pPr>
          </w:p>
        </w:tc>
      </w:tr>
      <w:tr w:rsidR="004C2410" w:rsidRPr="004925A3" w:rsidTr="004C2410">
        <w:trPr>
          <w:trHeight w:val="281"/>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gridSpan w:val="2"/>
            <w:tcBorders>
              <w:right w:val="single" w:sz="8" w:space="0" w:color="auto"/>
            </w:tcBorders>
            <w:vAlign w:val="bottom"/>
          </w:tcPr>
          <w:p w:rsidR="004C2410" w:rsidRPr="004925A3" w:rsidRDefault="004C2410" w:rsidP="004C2410">
            <w:pPr>
              <w:ind w:left="100"/>
              <w:rPr>
                <w:sz w:val="20"/>
                <w:szCs w:val="20"/>
              </w:rPr>
            </w:pPr>
            <w:r>
              <w:rPr>
                <w:color w:val="00000A"/>
                <w:sz w:val="24"/>
                <w:szCs w:val="24"/>
              </w:rPr>
              <w:t>обучения (в том числе в цифровой форме).</w:t>
            </w:r>
          </w:p>
        </w:tc>
        <w:tc>
          <w:tcPr>
            <w:tcW w:w="60" w:type="dxa"/>
            <w:vAlign w:val="bottom"/>
          </w:tcPr>
          <w:p w:rsidR="004C2410" w:rsidRPr="004925A3" w:rsidRDefault="004C2410" w:rsidP="004C2410">
            <w:pPr>
              <w:rPr>
                <w:sz w:val="24"/>
                <w:szCs w:val="24"/>
              </w:rPr>
            </w:pPr>
          </w:p>
        </w:tc>
        <w:tc>
          <w:tcPr>
            <w:tcW w:w="1220" w:type="dxa"/>
            <w:tcBorders>
              <w:right w:val="single" w:sz="8" w:space="0" w:color="auto"/>
            </w:tcBorders>
            <w:vAlign w:val="bottom"/>
          </w:tcPr>
          <w:p w:rsidR="004C2410" w:rsidRPr="004925A3" w:rsidRDefault="004C2410" w:rsidP="004C2410">
            <w:pPr>
              <w:ind w:left="40"/>
              <w:rPr>
                <w:sz w:val="20"/>
                <w:szCs w:val="20"/>
              </w:rPr>
            </w:pPr>
            <w:r>
              <w:rPr>
                <w:b/>
                <w:bCs/>
                <w:color w:val="00000A"/>
                <w:sz w:val="24"/>
                <w:szCs w:val="24"/>
              </w:rPr>
              <w:t>Ф</w:t>
            </w:r>
          </w:p>
        </w:tc>
        <w:tc>
          <w:tcPr>
            <w:tcW w:w="1280" w:type="dxa"/>
            <w:tcBorders>
              <w:right w:val="single" w:sz="8" w:space="0" w:color="auto"/>
            </w:tcBorders>
            <w:vAlign w:val="bottom"/>
          </w:tcPr>
          <w:p w:rsidR="004C2410" w:rsidRPr="004925A3" w:rsidRDefault="004C2410" w:rsidP="004C2410">
            <w:pPr>
              <w:ind w:left="80"/>
              <w:rPr>
                <w:sz w:val="20"/>
                <w:szCs w:val="20"/>
              </w:rPr>
            </w:pPr>
            <w:r>
              <w:rPr>
                <w:b/>
                <w:bCs/>
                <w:color w:val="00000A"/>
                <w:sz w:val="24"/>
                <w:szCs w:val="24"/>
              </w:rPr>
              <w:t>+</w:t>
            </w:r>
          </w:p>
        </w:tc>
        <w:tc>
          <w:tcPr>
            <w:tcW w:w="20" w:type="dxa"/>
            <w:vAlign w:val="bottom"/>
          </w:tcPr>
          <w:p w:rsidR="004C2410" w:rsidRPr="004925A3" w:rsidRDefault="004C2410" w:rsidP="004C2410">
            <w:pPr>
              <w:rPr>
                <w:sz w:val="24"/>
                <w:szCs w:val="24"/>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gridSpan w:val="2"/>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Словари (по возможности всех типов) по</w:t>
            </w:r>
          </w:p>
        </w:tc>
        <w:tc>
          <w:tcPr>
            <w:tcW w:w="60" w:type="dxa"/>
            <w:vAlign w:val="bottom"/>
          </w:tcPr>
          <w:p w:rsidR="004C2410" w:rsidRPr="004925A3" w:rsidRDefault="004C2410" w:rsidP="004C2410">
            <w:pPr>
              <w:rPr>
                <w:sz w:val="24"/>
                <w:szCs w:val="24"/>
              </w:rPr>
            </w:pPr>
          </w:p>
        </w:tc>
        <w:tc>
          <w:tcPr>
            <w:tcW w:w="1220" w:type="dxa"/>
            <w:tcBorders>
              <w:right w:val="single" w:sz="8" w:space="0" w:color="auto"/>
            </w:tcBorders>
            <w:vAlign w:val="bottom"/>
          </w:tcPr>
          <w:p w:rsidR="004C2410" w:rsidRPr="004925A3" w:rsidRDefault="004C2410" w:rsidP="004C2410">
            <w:pPr>
              <w:rPr>
                <w:sz w:val="24"/>
                <w:szCs w:val="24"/>
              </w:rPr>
            </w:pPr>
          </w:p>
        </w:tc>
        <w:tc>
          <w:tcPr>
            <w:tcW w:w="1280" w:type="dxa"/>
            <w:tcBorders>
              <w:right w:val="single" w:sz="8" w:space="0" w:color="auto"/>
            </w:tcBorders>
            <w:vAlign w:val="bottom"/>
          </w:tcPr>
          <w:p w:rsidR="004C2410" w:rsidRPr="004925A3" w:rsidRDefault="004C2410" w:rsidP="004C2410">
            <w:pPr>
              <w:ind w:left="80"/>
              <w:rPr>
                <w:sz w:val="20"/>
                <w:szCs w:val="20"/>
              </w:rPr>
            </w:pPr>
            <w:r>
              <w:rPr>
                <w:b/>
                <w:bCs/>
                <w:color w:val="00000A"/>
                <w:sz w:val="24"/>
                <w:szCs w:val="24"/>
              </w:rPr>
              <w:t>+</w:t>
            </w:r>
          </w:p>
        </w:tc>
        <w:tc>
          <w:tcPr>
            <w:tcW w:w="20" w:type="dxa"/>
            <w:vAlign w:val="bottom"/>
          </w:tcPr>
          <w:p w:rsidR="004C2410" w:rsidRPr="004925A3" w:rsidRDefault="004C2410" w:rsidP="004C2410">
            <w:pPr>
              <w:rPr>
                <w:sz w:val="24"/>
                <w:szCs w:val="24"/>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gridSpan w:val="2"/>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литературному чтению..</w:t>
            </w:r>
          </w:p>
        </w:tc>
        <w:tc>
          <w:tcPr>
            <w:tcW w:w="60" w:type="dxa"/>
            <w:vAlign w:val="bottom"/>
          </w:tcPr>
          <w:p w:rsidR="004C2410" w:rsidRPr="004925A3" w:rsidRDefault="004C2410" w:rsidP="004C2410">
            <w:pPr>
              <w:rPr>
                <w:sz w:val="24"/>
                <w:szCs w:val="24"/>
              </w:rPr>
            </w:pPr>
          </w:p>
        </w:tc>
        <w:tc>
          <w:tcPr>
            <w:tcW w:w="1220" w:type="dxa"/>
            <w:tcBorders>
              <w:right w:val="single" w:sz="8" w:space="0" w:color="auto"/>
            </w:tcBorders>
            <w:vAlign w:val="bottom"/>
          </w:tcPr>
          <w:p w:rsidR="004C2410" w:rsidRPr="004925A3" w:rsidRDefault="004C2410" w:rsidP="004C2410">
            <w:pPr>
              <w:ind w:left="40"/>
              <w:rPr>
                <w:sz w:val="20"/>
                <w:szCs w:val="20"/>
              </w:rPr>
            </w:pPr>
            <w:r>
              <w:rPr>
                <w:b/>
                <w:bCs/>
                <w:color w:val="00000A"/>
                <w:sz w:val="24"/>
                <w:szCs w:val="24"/>
              </w:rPr>
              <w:t>Д</w:t>
            </w:r>
          </w:p>
        </w:tc>
        <w:tc>
          <w:tcPr>
            <w:tcW w:w="1280" w:type="dxa"/>
            <w:tcBorders>
              <w:right w:val="single" w:sz="8" w:space="0" w:color="auto"/>
            </w:tcBorders>
            <w:vAlign w:val="bottom"/>
          </w:tcPr>
          <w:p w:rsidR="004C2410" w:rsidRPr="004925A3" w:rsidRDefault="004C2410" w:rsidP="004C2410">
            <w:pPr>
              <w:rPr>
                <w:sz w:val="24"/>
                <w:szCs w:val="24"/>
              </w:rPr>
            </w:pPr>
          </w:p>
        </w:tc>
        <w:tc>
          <w:tcPr>
            <w:tcW w:w="20" w:type="dxa"/>
            <w:vAlign w:val="bottom"/>
          </w:tcPr>
          <w:p w:rsidR="004C2410" w:rsidRPr="004925A3" w:rsidRDefault="004C2410" w:rsidP="004C2410">
            <w:pPr>
              <w:rPr>
                <w:sz w:val="24"/>
                <w:szCs w:val="24"/>
              </w:rPr>
            </w:pPr>
          </w:p>
        </w:tc>
      </w:tr>
      <w:tr w:rsidR="004C2410" w:rsidRPr="004925A3" w:rsidTr="004C2410">
        <w:trPr>
          <w:trHeight w:val="271"/>
        </w:trPr>
        <w:tc>
          <w:tcPr>
            <w:tcW w:w="70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5960" w:type="dxa"/>
            <w:gridSpan w:val="2"/>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Репродукции картин и художественные фотографии в</w:t>
            </w:r>
          </w:p>
        </w:tc>
        <w:tc>
          <w:tcPr>
            <w:tcW w:w="60" w:type="dxa"/>
            <w:vAlign w:val="bottom"/>
          </w:tcPr>
          <w:p w:rsidR="004C2410" w:rsidRPr="004925A3" w:rsidRDefault="004C2410" w:rsidP="004C2410">
            <w:pPr>
              <w:rPr>
                <w:sz w:val="23"/>
                <w:szCs w:val="23"/>
              </w:rPr>
            </w:pPr>
          </w:p>
        </w:tc>
        <w:tc>
          <w:tcPr>
            <w:tcW w:w="1220" w:type="dxa"/>
            <w:tcBorders>
              <w:right w:val="single" w:sz="8" w:space="0" w:color="auto"/>
            </w:tcBorders>
            <w:vAlign w:val="bottom"/>
          </w:tcPr>
          <w:p w:rsidR="004C2410" w:rsidRPr="004925A3" w:rsidRDefault="004C2410" w:rsidP="004C2410">
            <w:pPr>
              <w:rPr>
                <w:sz w:val="23"/>
                <w:szCs w:val="23"/>
              </w:rPr>
            </w:pPr>
          </w:p>
        </w:tc>
        <w:tc>
          <w:tcPr>
            <w:tcW w:w="1280" w:type="dxa"/>
            <w:tcBorders>
              <w:right w:val="single" w:sz="8" w:space="0" w:color="auto"/>
            </w:tcBorders>
            <w:vAlign w:val="bottom"/>
          </w:tcPr>
          <w:p w:rsidR="004C2410" w:rsidRPr="004925A3" w:rsidRDefault="004C2410" w:rsidP="004C2410">
            <w:pPr>
              <w:rPr>
                <w:sz w:val="23"/>
                <w:szCs w:val="23"/>
              </w:rPr>
            </w:pPr>
          </w:p>
        </w:tc>
        <w:tc>
          <w:tcPr>
            <w:tcW w:w="20" w:type="dxa"/>
            <w:vAlign w:val="bottom"/>
          </w:tcPr>
          <w:p w:rsidR="004C2410" w:rsidRPr="004925A3" w:rsidRDefault="004C2410" w:rsidP="004C2410">
            <w:pPr>
              <w:rPr>
                <w:sz w:val="23"/>
                <w:szCs w:val="23"/>
              </w:rPr>
            </w:pPr>
          </w:p>
        </w:tc>
      </w:tr>
      <w:tr w:rsidR="004C2410" w:rsidRPr="004925A3" w:rsidTr="004C2410">
        <w:trPr>
          <w:trHeight w:val="281"/>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gridSpan w:val="2"/>
            <w:tcBorders>
              <w:right w:val="single" w:sz="8" w:space="0" w:color="auto"/>
            </w:tcBorders>
            <w:vAlign w:val="bottom"/>
          </w:tcPr>
          <w:p w:rsidR="004C2410" w:rsidRPr="004925A3" w:rsidRDefault="004C2410" w:rsidP="004C2410">
            <w:pPr>
              <w:ind w:left="100"/>
              <w:rPr>
                <w:sz w:val="20"/>
                <w:szCs w:val="20"/>
              </w:rPr>
            </w:pPr>
            <w:r>
              <w:rPr>
                <w:color w:val="00000A"/>
                <w:sz w:val="24"/>
                <w:szCs w:val="24"/>
              </w:rPr>
              <w:t>соответствии с содержанием обучения по</w:t>
            </w:r>
          </w:p>
        </w:tc>
        <w:tc>
          <w:tcPr>
            <w:tcW w:w="60" w:type="dxa"/>
            <w:vAlign w:val="bottom"/>
          </w:tcPr>
          <w:p w:rsidR="004C2410" w:rsidRPr="004925A3" w:rsidRDefault="004C2410" w:rsidP="004C2410">
            <w:pPr>
              <w:rPr>
                <w:sz w:val="24"/>
                <w:szCs w:val="24"/>
              </w:rPr>
            </w:pPr>
          </w:p>
        </w:tc>
        <w:tc>
          <w:tcPr>
            <w:tcW w:w="1220" w:type="dxa"/>
            <w:tcBorders>
              <w:right w:val="single" w:sz="8" w:space="0" w:color="auto"/>
            </w:tcBorders>
            <w:vAlign w:val="bottom"/>
          </w:tcPr>
          <w:p w:rsidR="004C2410" w:rsidRPr="004925A3" w:rsidRDefault="004C2410" w:rsidP="004C2410">
            <w:pPr>
              <w:ind w:left="40"/>
              <w:rPr>
                <w:sz w:val="20"/>
                <w:szCs w:val="20"/>
              </w:rPr>
            </w:pPr>
            <w:r>
              <w:rPr>
                <w:b/>
                <w:bCs/>
                <w:color w:val="00000A"/>
                <w:sz w:val="24"/>
                <w:szCs w:val="24"/>
              </w:rPr>
              <w:t>Д/К</w:t>
            </w:r>
          </w:p>
        </w:tc>
        <w:tc>
          <w:tcPr>
            <w:tcW w:w="1280" w:type="dxa"/>
            <w:tcBorders>
              <w:right w:val="single" w:sz="8" w:space="0" w:color="auto"/>
            </w:tcBorders>
            <w:vAlign w:val="bottom"/>
          </w:tcPr>
          <w:p w:rsidR="004C2410" w:rsidRPr="004925A3" w:rsidRDefault="004C2410" w:rsidP="004C2410">
            <w:pPr>
              <w:ind w:left="80"/>
              <w:rPr>
                <w:sz w:val="20"/>
                <w:szCs w:val="20"/>
              </w:rPr>
            </w:pPr>
            <w:r>
              <w:rPr>
                <w:b/>
                <w:bCs/>
                <w:color w:val="00000A"/>
                <w:sz w:val="24"/>
                <w:szCs w:val="24"/>
              </w:rPr>
              <w:t>+</w:t>
            </w:r>
          </w:p>
        </w:tc>
        <w:tc>
          <w:tcPr>
            <w:tcW w:w="20" w:type="dxa"/>
            <w:vAlign w:val="bottom"/>
          </w:tcPr>
          <w:p w:rsidR="004C2410" w:rsidRPr="004925A3" w:rsidRDefault="004C2410" w:rsidP="004C2410">
            <w:pPr>
              <w:rPr>
                <w:sz w:val="24"/>
                <w:szCs w:val="24"/>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gridSpan w:val="2"/>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литературному чтению (в том числе в цифровой</w:t>
            </w:r>
          </w:p>
        </w:tc>
        <w:tc>
          <w:tcPr>
            <w:tcW w:w="60" w:type="dxa"/>
            <w:vAlign w:val="bottom"/>
          </w:tcPr>
          <w:p w:rsidR="004C2410" w:rsidRPr="004925A3" w:rsidRDefault="004C2410" w:rsidP="004C2410">
            <w:pPr>
              <w:rPr>
                <w:sz w:val="24"/>
                <w:szCs w:val="24"/>
              </w:rPr>
            </w:pPr>
          </w:p>
        </w:tc>
        <w:tc>
          <w:tcPr>
            <w:tcW w:w="1220" w:type="dxa"/>
            <w:tcBorders>
              <w:right w:val="single" w:sz="8" w:space="0" w:color="auto"/>
            </w:tcBorders>
            <w:vAlign w:val="bottom"/>
          </w:tcPr>
          <w:p w:rsidR="004C2410" w:rsidRPr="004925A3" w:rsidRDefault="004C2410" w:rsidP="004C2410">
            <w:pPr>
              <w:ind w:left="40"/>
              <w:rPr>
                <w:sz w:val="20"/>
                <w:szCs w:val="20"/>
              </w:rPr>
            </w:pPr>
            <w:r>
              <w:rPr>
                <w:b/>
                <w:bCs/>
                <w:color w:val="00000A"/>
                <w:sz w:val="24"/>
                <w:szCs w:val="24"/>
              </w:rPr>
              <w:t>Д</w:t>
            </w:r>
          </w:p>
        </w:tc>
        <w:tc>
          <w:tcPr>
            <w:tcW w:w="1280" w:type="dxa"/>
            <w:tcBorders>
              <w:right w:val="single" w:sz="8" w:space="0" w:color="auto"/>
            </w:tcBorders>
            <w:vAlign w:val="bottom"/>
          </w:tcPr>
          <w:p w:rsidR="004C2410" w:rsidRPr="004925A3" w:rsidRDefault="004C2410" w:rsidP="004C2410">
            <w:pPr>
              <w:ind w:left="80"/>
              <w:rPr>
                <w:sz w:val="20"/>
                <w:szCs w:val="20"/>
              </w:rPr>
            </w:pPr>
            <w:r>
              <w:rPr>
                <w:b/>
                <w:bCs/>
                <w:color w:val="00000A"/>
                <w:sz w:val="24"/>
                <w:szCs w:val="24"/>
              </w:rPr>
              <w:t>+</w:t>
            </w:r>
          </w:p>
        </w:tc>
        <w:tc>
          <w:tcPr>
            <w:tcW w:w="20" w:type="dxa"/>
            <w:vAlign w:val="bottom"/>
          </w:tcPr>
          <w:p w:rsidR="004C2410" w:rsidRPr="004925A3" w:rsidRDefault="004C2410" w:rsidP="004C2410">
            <w:pPr>
              <w:rPr>
                <w:sz w:val="24"/>
                <w:szCs w:val="24"/>
              </w:rPr>
            </w:pPr>
          </w:p>
        </w:tc>
      </w:tr>
      <w:tr w:rsidR="004C2410" w:rsidRPr="004925A3" w:rsidTr="004C2410">
        <w:trPr>
          <w:trHeight w:val="271"/>
        </w:trPr>
        <w:tc>
          <w:tcPr>
            <w:tcW w:w="70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5960" w:type="dxa"/>
            <w:gridSpan w:val="2"/>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форме).</w:t>
            </w:r>
          </w:p>
        </w:tc>
        <w:tc>
          <w:tcPr>
            <w:tcW w:w="60" w:type="dxa"/>
            <w:vAlign w:val="bottom"/>
          </w:tcPr>
          <w:p w:rsidR="004C2410" w:rsidRPr="004925A3" w:rsidRDefault="004C2410" w:rsidP="004C2410">
            <w:pPr>
              <w:rPr>
                <w:sz w:val="23"/>
                <w:szCs w:val="23"/>
              </w:rPr>
            </w:pPr>
          </w:p>
        </w:tc>
        <w:tc>
          <w:tcPr>
            <w:tcW w:w="1220" w:type="dxa"/>
            <w:tcBorders>
              <w:right w:val="single" w:sz="8" w:space="0" w:color="auto"/>
            </w:tcBorders>
            <w:vAlign w:val="bottom"/>
          </w:tcPr>
          <w:p w:rsidR="004C2410" w:rsidRPr="004925A3" w:rsidRDefault="004C2410" w:rsidP="004C2410">
            <w:pPr>
              <w:rPr>
                <w:sz w:val="23"/>
                <w:szCs w:val="23"/>
              </w:rPr>
            </w:pPr>
          </w:p>
        </w:tc>
        <w:tc>
          <w:tcPr>
            <w:tcW w:w="1280" w:type="dxa"/>
            <w:tcBorders>
              <w:right w:val="single" w:sz="8" w:space="0" w:color="auto"/>
            </w:tcBorders>
            <w:vAlign w:val="bottom"/>
          </w:tcPr>
          <w:p w:rsidR="004C2410" w:rsidRPr="004925A3" w:rsidRDefault="004C2410" w:rsidP="004C2410">
            <w:pPr>
              <w:rPr>
                <w:sz w:val="23"/>
                <w:szCs w:val="23"/>
              </w:rPr>
            </w:pPr>
          </w:p>
        </w:tc>
        <w:tc>
          <w:tcPr>
            <w:tcW w:w="20" w:type="dxa"/>
            <w:vAlign w:val="bottom"/>
          </w:tcPr>
          <w:p w:rsidR="004C2410" w:rsidRPr="004925A3" w:rsidRDefault="004C2410" w:rsidP="004C2410">
            <w:pPr>
              <w:rPr>
                <w:sz w:val="23"/>
                <w:szCs w:val="23"/>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gridSpan w:val="2"/>
            <w:tcBorders>
              <w:right w:val="single" w:sz="8" w:space="0" w:color="auto"/>
            </w:tcBorders>
            <w:vAlign w:val="bottom"/>
          </w:tcPr>
          <w:p w:rsidR="004C2410" w:rsidRPr="004925A3" w:rsidRDefault="004C2410" w:rsidP="004C2410">
            <w:pPr>
              <w:ind w:left="100"/>
              <w:rPr>
                <w:sz w:val="20"/>
                <w:szCs w:val="20"/>
              </w:rPr>
            </w:pPr>
            <w:r>
              <w:rPr>
                <w:color w:val="00000A"/>
                <w:sz w:val="24"/>
                <w:szCs w:val="24"/>
              </w:rPr>
              <w:t>Детские книги разных типов и жанров из круга</w:t>
            </w:r>
          </w:p>
        </w:tc>
        <w:tc>
          <w:tcPr>
            <w:tcW w:w="60" w:type="dxa"/>
            <w:vAlign w:val="bottom"/>
          </w:tcPr>
          <w:p w:rsidR="004C2410" w:rsidRPr="004925A3" w:rsidRDefault="004C2410" w:rsidP="004C2410">
            <w:pPr>
              <w:rPr>
                <w:sz w:val="24"/>
                <w:szCs w:val="24"/>
              </w:rPr>
            </w:pPr>
          </w:p>
        </w:tc>
        <w:tc>
          <w:tcPr>
            <w:tcW w:w="1220" w:type="dxa"/>
            <w:tcBorders>
              <w:right w:val="single" w:sz="8" w:space="0" w:color="auto"/>
            </w:tcBorders>
            <w:vAlign w:val="bottom"/>
          </w:tcPr>
          <w:p w:rsidR="004C2410" w:rsidRPr="004925A3" w:rsidRDefault="004C2410" w:rsidP="004C2410">
            <w:pPr>
              <w:rPr>
                <w:sz w:val="24"/>
                <w:szCs w:val="24"/>
              </w:rPr>
            </w:pPr>
          </w:p>
        </w:tc>
        <w:tc>
          <w:tcPr>
            <w:tcW w:w="1280" w:type="dxa"/>
            <w:tcBorders>
              <w:right w:val="single" w:sz="8" w:space="0" w:color="auto"/>
            </w:tcBorders>
            <w:vAlign w:val="bottom"/>
          </w:tcPr>
          <w:p w:rsidR="004C2410" w:rsidRPr="004925A3" w:rsidRDefault="004C2410" w:rsidP="004C2410">
            <w:pPr>
              <w:rPr>
                <w:sz w:val="24"/>
                <w:szCs w:val="24"/>
              </w:rPr>
            </w:pPr>
          </w:p>
        </w:tc>
        <w:tc>
          <w:tcPr>
            <w:tcW w:w="20" w:type="dxa"/>
            <w:vAlign w:val="bottom"/>
          </w:tcPr>
          <w:p w:rsidR="004C2410" w:rsidRPr="004925A3" w:rsidRDefault="004C2410" w:rsidP="004C2410">
            <w:pPr>
              <w:rPr>
                <w:sz w:val="24"/>
                <w:szCs w:val="24"/>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gridSpan w:val="2"/>
            <w:tcBorders>
              <w:right w:val="single" w:sz="8" w:space="0" w:color="auto"/>
            </w:tcBorders>
            <w:vAlign w:val="bottom"/>
          </w:tcPr>
          <w:p w:rsidR="004C2410" w:rsidRPr="004925A3" w:rsidRDefault="004C2410" w:rsidP="004C2410">
            <w:pPr>
              <w:ind w:left="100"/>
              <w:rPr>
                <w:sz w:val="20"/>
                <w:szCs w:val="20"/>
              </w:rPr>
            </w:pPr>
            <w:r>
              <w:rPr>
                <w:color w:val="00000A"/>
                <w:sz w:val="24"/>
                <w:szCs w:val="24"/>
              </w:rPr>
              <w:t>детского чтения.</w:t>
            </w:r>
          </w:p>
        </w:tc>
        <w:tc>
          <w:tcPr>
            <w:tcW w:w="60" w:type="dxa"/>
            <w:vAlign w:val="bottom"/>
          </w:tcPr>
          <w:p w:rsidR="004C2410" w:rsidRPr="004925A3" w:rsidRDefault="004C2410" w:rsidP="004C2410">
            <w:pPr>
              <w:rPr>
                <w:sz w:val="24"/>
                <w:szCs w:val="24"/>
              </w:rPr>
            </w:pPr>
          </w:p>
        </w:tc>
        <w:tc>
          <w:tcPr>
            <w:tcW w:w="1220" w:type="dxa"/>
            <w:tcBorders>
              <w:right w:val="single" w:sz="8" w:space="0" w:color="auto"/>
            </w:tcBorders>
            <w:vAlign w:val="bottom"/>
          </w:tcPr>
          <w:p w:rsidR="004C2410" w:rsidRPr="004925A3" w:rsidRDefault="004C2410" w:rsidP="004C2410">
            <w:pPr>
              <w:rPr>
                <w:sz w:val="24"/>
                <w:szCs w:val="24"/>
              </w:rPr>
            </w:pPr>
          </w:p>
        </w:tc>
        <w:tc>
          <w:tcPr>
            <w:tcW w:w="1280" w:type="dxa"/>
            <w:tcBorders>
              <w:right w:val="single" w:sz="8" w:space="0" w:color="auto"/>
            </w:tcBorders>
            <w:vAlign w:val="bottom"/>
          </w:tcPr>
          <w:p w:rsidR="004C2410" w:rsidRPr="004925A3" w:rsidRDefault="004C2410" w:rsidP="004C2410">
            <w:pPr>
              <w:rPr>
                <w:sz w:val="24"/>
                <w:szCs w:val="24"/>
              </w:rPr>
            </w:pPr>
          </w:p>
        </w:tc>
        <w:tc>
          <w:tcPr>
            <w:tcW w:w="20" w:type="dxa"/>
            <w:vAlign w:val="bottom"/>
          </w:tcPr>
          <w:p w:rsidR="004C2410" w:rsidRPr="004925A3" w:rsidRDefault="004C2410" w:rsidP="004C2410">
            <w:pPr>
              <w:rPr>
                <w:sz w:val="24"/>
                <w:szCs w:val="24"/>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gridSpan w:val="2"/>
            <w:tcBorders>
              <w:right w:val="single" w:sz="8" w:space="0" w:color="auto"/>
            </w:tcBorders>
            <w:vAlign w:val="bottom"/>
          </w:tcPr>
          <w:p w:rsidR="004C2410" w:rsidRPr="004925A3" w:rsidRDefault="004C2410" w:rsidP="004C2410">
            <w:pPr>
              <w:ind w:left="100"/>
              <w:rPr>
                <w:sz w:val="20"/>
                <w:szCs w:val="20"/>
              </w:rPr>
            </w:pPr>
            <w:r>
              <w:rPr>
                <w:color w:val="00000A"/>
                <w:sz w:val="24"/>
                <w:szCs w:val="24"/>
              </w:rPr>
              <w:t>Портреты поэтов и писателей (персоналия в</w:t>
            </w:r>
          </w:p>
        </w:tc>
        <w:tc>
          <w:tcPr>
            <w:tcW w:w="60" w:type="dxa"/>
            <w:vAlign w:val="bottom"/>
          </w:tcPr>
          <w:p w:rsidR="004C2410" w:rsidRPr="004925A3" w:rsidRDefault="004C2410" w:rsidP="004C2410">
            <w:pPr>
              <w:rPr>
                <w:sz w:val="24"/>
                <w:szCs w:val="24"/>
              </w:rPr>
            </w:pPr>
          </w:p>
        </w:tc>
        <w:tc>
          <w:tcPr>
            <w:tcW w:w="1220" w:type="dxa"/>
            <w:tcBorders>
              <w:right w:val="single" w:sz="8" w:space="0" w:color="auto"/>
            </w:tcBorders>
            <w:vAlign w:val="bottom"/>
          </w:tcPr>
          <w:p w:rsidR="004C2410" w:rsidRPr="004925A3" w:rsidRDefault="004C2410" w:rsidP="004C2410">
            <w:pPr>
              <w:rPr>
                <w:sz w:val="24"/>
                <w:szCs w:val="24"/>
              </w:rPr>
            </w:pPr>
          </w:p>
        </w:tc>
        <w:tc>
          <w:tcPr>
            <w:tcW w:w="1280" w:type="dxa"/>
            <w:tcBorders>
              <w:right w:val="single" w:sz="8" w:space="0" w:color="auto"/>
            </w:tcBorders>
            <w:vAlign w:val="bottom"/>
          </w:tcPr>
          <w:p w:rsidR="004C2410" w:rsidRPr="004925A3" w:rsidRDefault="004C2410" w:rsidP="004C2410">
            <w:pPr>
              <w:rPr>
                <w:sz w:val="24"/>
                <w:szCs w:val="24"/>
              </w:rPr>
            </w:pPr>
          </w:p>
        </w:tc>
        <w:tc>
          <w:tcPr>
            <w:tcW w:w="20" w:type="dxa"/>
            <w:vAlign w:val="bottom"/>
          </w:tcPr>
          <w:p w:rsidR="004C2410" w:rsidRPr="004925A3" w:rsidRDefault="004C2410" w:rsidP="004C2410">
            <w:pPr>
              <w:rPr>
                <w:sz w:val="24"/>
                <w:szCs w:val="24"/>
              </w:rPr>
            </w:pPr>
          </w:p>
        </w:tc>
      </w:tr>
      <w:tr w:rsidR="004C2410" w:rsidRPr="004925A3" w:rsidTr="004C2410">
        <w:trPr>
          <w:trHeight w:val="281"/>
        </w:trPr>
        <w:tc>
          <w:tcPr>
            <w:tcW w:w="700" w:type="dxa"/>
            <w:tcBorders>
              <w:left w:val="single" w:sz="8" w:space="0" w:color="auto"/>
              <w:bottom w:val="single" w:sz="8" w:space="0" w:color="auto"/>
              <w:right w:val="single" w:sz="8" w:space="0" w:color="auto"/>
            </w:tcBorders>
            <w:vAlign w:val="bottom"/>
          </w:tcPr>
          <w:p w:rsidR="004C2410" w:rsidRPr="004925A3" w:rsidRDefault="004C2410" w:rsidP="004C2410">
            <w:pPr>
              <w:rPr>
                <w:sz w:val="24"/>
                <w:szCs w:val="24"/>
              </w:rPr>
            </w:pPr>
          </w:p>
        </w:tc>
        <w:tc>
          <w:tcPr>
            <w:tcW w:w="5960" w:type="dxa"/>
            <w:gridSpan w:val="2"/>
            <w:tcBorders>
              <w:bottom w:val="single" w:sz="8" w:space="0" w:color="auto"/>
              <w:right w:val="single" w:sz="8" w:space="0" w:color="auto"/>
            </w:tcBorders>
            <w:vAlign w:val="bottom"/>
          </w:tcPr>
          <w:p w:rsidR="004C2410" w:rsidRPr="004925A3" w:rsidRDefault="004C2410" w:rsidP="004C2410">
            <w:pPr>
              <w:ind w:left="100"/>
              <w:rPr>
                <w:sz w:val="20"/>
                <w:szCs w:val="20"/>
              </w:rPr>
            </w:pPr>
            <w:r>
              <w:rPr>
                <w:color w:val="00000A"/>
                <w:sz w:val="24"/>
                <w:szCs w:val="24"/>
              </w:rPr>
              <w:t>соответствии с Обязательным минимумом).</w:t>
            </w:r>
          </w:p>
        </w:tc>
        <w:tc>
          <w:tcPr>
            <w:tcW w:w="60" w:type="dxa"/>
            <w:tcBorders>
              <w:bottom w:val="single" w:sz="8" w:space="0" w:color="auto"/>
            </w:tcBorders>
            <w:vAlign w:val="bottom"/>
          </w:tcPr>
          <w:p w:rsidR="004C2410" w:rsidRPr="004925A3" w:rsidRDefault="004C2410" w:rsidP="004C2410">
            <w:pPr>
              <w:rPr>
                <w:sz w:val="24"/>
                <w:szCs w:val="24"/>
              </w:rPr>
            </w:pPr>
          </w:p>
        </w:tc>
        <w:tc>
          <w:tcPr>
            <w:tcW w:w="122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12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20" w:type="dxa"/>
            <w:vAlign w:val="bottom"/>
          </w:tcPr>
          <w:p w:rsidR="004C2410" w:rsidRPr="004925A3" w:rsidRDefault="004C2410" w:rsidP="004C2410">
            <w:pPr>
              <w:rPr>
                <w:sz w:val="24"/>
                <w:szCs w:val="24"/>
              </w:rPr>
            </w:pPr>
          </w:p>
        </w:tc>
      </w:tr>
      <w:tr w:rsidR="004C2410" w:rsidRPr="004925A3" w:rsidTr="004C2410">
        <w:trPr>
          <w:trHeight w:val="270"/>
        </w:trPr>
        <w:tc>
          <w:tcPr>
            <w:tcW w:w="6720" w:type="dxa"/>
            <w:gridSpan w:val="4"/>
            <w:tcBorders>
              <w:left w:val="single" w:sz="8" w:space="0" w:color="auto"/>
              <w:bottom w:val="single" w:sz="8" w:space="0" w:color="auto"/>
            </w:tcBorders>
            <w:vAlign w:val="bottom"/>
          </w:tcPr>
          <w:p w:rsidR="004C2410" w:rsidRPr="004925A3" w:rsidRDefault="004C2410" w:rsidP="004C2410">
            <w:pPr>
              <w:spacing w:line="265" w:lineRule="exact"/>
              <w:ind w:left="120"/>
              <w:rPr>
                <w:sz w:val="20"/>
                <w:szCs w:val="20"/>
              </w:rPr>
            </w:pPr>
            <w:r>
              <w:rPr>
                <w:b/>
                <w:bCs/>
                <w:color w:val="00000A"/>
                <w:sz w:val="24"/>
                <w:szCs w:val="24"/>
              </w:rPr>
              <w:t>Технические средства обучения</w:t>
            </w:r>
          </w:p>
        </w:tc>
        <w:tc>
          <w:tcPr>
            <w:tcW w:w="1220" w:type="dxa"/>
            <w:tcBorders>
              <w:bottom w:val="single" w:sz="8" w:space="0" w:color="auto"/>
            </w:tcBorders>
            <w:vAlign w:val="bottom"/>
          </w:tcPr>
          <w:p w:rsidR="004C2410" w:rsidRPr="004925A3" w:rsidRDefault="004C2410" w:rsidP="004C2410">
            <w:pPr>
              <w:rPr>
                <w:sz w:val="23"/>
                <w:szCs w:val="23"/>
              </w:rPr>
            </w:pPr>
          </w:p>
        </w:tc>
        <w:tc>
          <w:tcPr>
            <w:tcW w:w="1280" w:type="dxa"/>
            <w:tcBorders>
              <w:bottom w:val="single" w:sz="8" w:space="0" w:color="auto"/>
              <w:right w:val="single" w:sz="8" w:space="0" w:color="auto"/>
            </w:tcBorders>
            <w:vAlign w:val="bottom"/>
          </w:tcPr>
          <w:p w:rsidR="004C2410" w:rsidRPr="004925A3" w:rsidRDefault="004C2410" w:rsidP="004C2410">
            <w:pPr>
              <w:rPr>
                <w:sz w:val="23"/>
                <w:szCs w:val="23"/>
              </w:rPr>
            </w:pPr>
          </w:p>
        </w:tc>
        <w:tc>
          <w:tcPr>
            <w:tcW w:w="20" w:type="dxa"/>
            <w:vAlign w:val="bottom"/>
          </w:tcPr>
          <w:p w:rsidR="004C2410" w:rsidRPr="004925A3" w:rsidRDefault="004C2410" w:rsidP="004C2410">
            <w:pPr>
              <w:rPr>
                <w:sz w:val="23"/>
                <w:szCs w:val="23"/>
              </w:rPr>
            </w:pPr>
          </w:p>
        </w:tc>
      </w:tr>
      <w:tr w:rsidR="004C2410" w:rsidRPr="004925A3" w:rsidTr="004C2410">
        <w:trPr>
          <w:trHeight w:val="265"/>
        </w:trPr>
        <w:tc>
          <w:tcPr>
            <w:tcW w:w="700" w:type="dxa"/>
            <w:tcBorders>
              <w:left w:val="single" w:sz="8" w:space="0" w:color="auto"/>
              <w:right w:val="single" w:sz="8" w:space="0" w:color="auto"/>
            </w:tcBorders>
            <w:vAlign w:val="bottom"/>
          </w:tcPr>
          <w:p w:rsidR="004C2410" w:rsidRPr="004925A3" w:rsidRDefault="004C2410" w:rsidP="004C2410">
            <w:pPr>
              <w:spacing w:line="265" w:lineRule="exact"/>
              <w:ind w:left="120"/>
              <w:rPr>
                <w:sz w:val="20"/>
                <w:szCs w:val="20"/>
              </w:rPr>
            </w:pPr>
            <w:r>
              <w:rPr>
                <w:b/>
                <w:bCs/>
                <w:color w:val="00000A"/>
                <w:sz w:val="24"/>
                <w:szCs w:val="24"/>
              </w:rPr>
              <w:t>7.</w:t>
            </w:r>
          </w:p>
        </w:tc>
        <w:tc>
          <w:tcPr>
            <w:tcW w:w="5960" w:type="dxa"/>
            <w:gridSpan w:val="2"/>
            <w:tcBorders>
              <w:right w:val="single" w:sz="8" w:space="0" w:color="auto"/>
            </w:tcBorders>
            <w:vAlign w:val="bottom"/>
          </w:tcPr>
          <w:p w:rsidR="004C2410" w:rsidRPr="004925A3" w:rsidRDefault="004C2410" w:rsidP="004C2410">
            <w:pPr>
              <w:spacing w:line="264" w:lineRule="exact"/>
              <w:ind w:left="100"/>
              <w:rPr>
                <w:sz w:val="20"/>
                <w:szCs w:val="20"/>
              </w:rPr>
            </w:pPr>
            <w:r>
              <w:rPr>
                <w:color w:val="00000A"/>
                <w:sz w:val="24"/>
                <w:szCs w:val="24"/>
              </w:rPr>
              <w:t>Классная доска с набором приспособлений для</w:t>
            </w:r>
          </w:p>
        </w:tc>
        <w:tc>
          <w:tcPr>
            <w:tcW w:w="60" w:type="dxa"/>
            <w:vAlign w:val="bottom"/>
          </w:tcPr>
          <w:p w:rsidR="004C2410" w:rsidRPr="004925A3" w:rsidRDefault="004C2410" w:rsidP="004C2410">
            <w:pPr>
              <w:rPr>
                <w:sz w:val="23"/>
                <w:szCs w:val="23"/>
              </w:rPr>
            </w:pPr>
          </w:p>
        </w:tc>
        <w:tc>
          <w:tcPr>
            <w:tcW w:w="1220" w:type="dxa"/>
            <w:tcBorders>
              <w:right w:val="single" w:sz="8" w:space="0" w:color="auto"/>
            </w:tcBorders>
            <w:vAlign w:val="bottom"/>
          </w:tcPr>
          <w:p w:rsidR="004C2410" w:rsidRPr="004925A3" w:rsidRDefault="004C2410" w:rsidP="004C2410">
            <w:pPr>
              <w:spacing w:line="265" w:lineRule="exact"/>
              <w:ind w:left="40"/>
              <w:rPr>
                <w:sz w:val="20"/>
                <w:szCs w:val="20"/>
              </w:rPr>
            </w:pPr>
            <w:r>
              <w:rPr>
                <w:b/>
                <w:bCs/>
                <w:color w:val="00000A"/>
                <w:sz w:val="24"/>
                <w:szCs w:val="24"/>
              </w:rPr>
              <w:t>Д</w:t>
            </w:r>
          </w:p>
        </w:tc>
        <w:tc>
          <w:tcPr>
            <w:tcW w:w="1280" w:type="dxa"/>
            <w:tcBorders>
              <w:right w:val="single" w:sz="8" w:space="0" w:color="auto"/>
            </w:tcBorders>
            <w:vAlign w:val="bottom"/>
          </w:tcPr>
          <w:p w:rsidR="004C2410" w:rsidRPr="004925A3" w:rsidRDefault="004C2410" w:rsidP="004C2410">
            <w:pPr>
              <w:spacing w:line="265" w:lineRule="exact"/>
              <w:ind w:left="80"/>
              <w:rPr>
                <w:sz w:val="20"/>
                <w:szCs w:val="20"/>
              </w:rPr>
            </w:pPr>
            <w:r>
              <w:rPr>
                <w:b/>
                <w:bCs/>
                <w:color w:val="00000A"/>
                <w:sz w:val="24"/>
                <w:szCs w:val="24"/>
              </w:rPr>
              <w:t>+</w:t>
            </w:r>
          </w:p>
        </w:tc>
        <w:tc>
          <w:tcPr>
            <w:tcW w:w="20" w:type="dxa"/>
            <w:vAlign w:val="bottom"/>
          </w:tcPr>
          <w:p w:rsidR="004C2410" w:rsidRPr="004925A3" w:rsidRDefault="004C2410" w:rsidP="004C2410">
            <w:pPr>
              <w:rPr>
                <w:sz w:val="23"/>
                <w:szCs w:val="23"/>
              </w:rPr>
            </w:pPr>
          </w:p>
        </w:tc>
      </w:tr>
      <w:tr w:rsidR="004C2410" w:rsidRPr="004925A3" w:rsidTr="004C2410">
        <w:trPr>
          <w:trHeight w:val="271"/>
        </w:trPr>
        <w:tc>
          <w:tcPr>
            <w:tcW w:w="70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5960" w:type="dxa"/>
            <w:gridSpan w:val="2"/>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крепления постеров и картинок</w:t>
            </w:r>
          </w:p>
        </w:tc>
        <w:tc>
          <w:tcPr>
            <w:tcW w:w="60" w:type="dxa"/>
            <w:vAlign w:val="bottom"/>
          </w:tcPr>
          <w:p w:rsidR="004C2410" w:rsidRPr="004925A3" w:rsidRDefault="004C2410" w:rsidP="004C2410">
            <w:pPr>
              <w:rPr>
                <w:sz w:val="23"/>
                <w:szCs w:val="23"/>
              </w:rPr>
            </w:pPr>
          </w:p>
        </w:tc>
        <w:tc>
          <w:tcPr>
            <w:tcW w:w="1220" w:type="dxa"/>
            <w:tcBorders>
              <w:right w:val="single" w:sz="8" w:space="0" w:color="auto"/>
            </w:tcBorders>
            <w:vAlign w:val="bottom"/>
          </w:tcPr>
          <w:p w:rsidR="004C2410" w:rsidRPr="004925A3" w:rsidRDefault="004C2410" w:rsidP="004C2410">
            <w:pPr>
              <w:rPr>
                <w:sz w:val="23"/>
                <w:szCs w:val="23"/>
              </w:rPr>
            </w:pPr>
          </w:p>
        </w:tc>
        <w:tc>
          <w:tcPr>
            <w:tcW w:w="1280" w:type="dxa"/>
            <w:tcBorders>
              <w:right w:val="single" w:sz="8" w:space="0" w:color="auto"/>
            </w:tcBorders>
            <w:vAlign w:val="bottom"/>
          </w:tcPr>
          <w:p w:rsidR="004C2410" w:rsidRPr="004925A3" w:rsidRDefault="004C2410" w:rsidP="004C2410">
            <w:pPr>
              <w:rPr>
                <w:sz w:val="23"/>
                <w:szCs w:val="23"/>
              </w:rPr>
            </w:pPr>
          </w:p>
        </w:tc>
        <w:tc>
          <w:tcPr>
            <w:tcW w:w="20" w:type="dxa"/>
            <w:vAlign w:val="bottom"/>
          </w:tcPr>
          <w:p w:rsidR="004C2410" w:rsidRPr="004925A3" w:rsidRDefault="004C2410" w:rsidP="004C2410">
            <w:pPr>
              <w:rPr>
                <w:sz w:val="23"/>
                <w:szCs w:val="23"/>
              </w:rPr>
            </w:pPr>
          </w:p>
        </w:tc>
      </w:tr>
      <w:tr w:rsidR="004C2410" w:rsidRPr="004925A3" w:rsidTr="004C2410">
        <w:trPr>
          <w:trHeight w:val="281"/>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gridSpan w:val="2"/>
            <w:tcBorders>
              <w:right w:val="single" w:sz="8" w:space="0" w:color="auto"/>
            </w:tcBorders>
            <w:vAlign w:val="bottom"/>
          </w:tcPr>
          <w:p w:rsidR="004C2410" w:rsidRPr="004925A3" w:rsidRDefault="004C2410" w:rsidP="004C2410">
            <w:pPr>
              <w:ind w:left="100"/>
              <w:rPr>
                <w:sz w:val="20"/>
                <w:szCs w:val="20"/>
              </w:rPr>
            </w:pPr>
            <w:r>
              <w:rPr>
                <w:color w:val="00000A"/>
                <w:sz w:val="24"/>
                <w:szCs w:val="24"/>
              </w:rPr>
              <w:t>Настенная доска с набором приспособлений для</w:t>
            </w:r>
          </w:p>
        </w:tc>
        <w:tc>
          <w:tcPr>
            <w:tcW w:w="60" w:type="dxa"/>
            <w:vAlign w:val="bottom"/>
          </w:tcPr>
          <w:p w:rsidR="004C2410" w:rsidRPr="004925A3" w:rsidRDefault="004C2410" w:rsidP="004C2410">
            <w:pPr>
              <w:rPr>
                <w:sz w:val="24"/>
                <w:szCs w:val="24"/>
              </w:rPr>
            </w:pPr>
          </w:p>
        </w:tc>
        <w:tc>
          <w:tcPr>
            <w:tcW w:w="1220" w:type="dxa"/>
            <w:tcBorders>
              <w:right w:val="single" w:sz="8" w:space="0" w:color="auto"/>
            </w:tcBorders>
            <w:vAlign w:val="bottom"/>
          </w:tcPr>
          <w:p w:rsidR="004C2410" w:rsidRPr="004925A3" w:rsidRDefault="004C2410" w:rsidP="004C2410">
            <w:pPr>
              <w:ind w:left="40"/>
              <w:rPr>
                <w:sz w:val="20"/>
                <w:szCs w:val="20"/>
              </w:rPr>
            </w:pPr>
            <w:r>
              <w:rPr>
                <w:b/>
                <w:bCs/>
                <w:color w:val="00000A"/>
                <w:sz w:val="24"/>
                <w:szCs w:val="24"/>
              </w:rPr>
              <w:t>Д</w:t>
            </w:r>
          </w:p>
        </w:tc>
        <w:tc>
          <w:tcPr>
            <w:tcW w:w="1280" w:type="dxa"/>
            <w:tcBorders>
              <w:right w:val="single" w:sz="8" w:space="0" w:color="auto"/>
            </w:tcBorders>
            <w:vAlign w:val="bottom"/>
          </w:tcPr>
          <w:p w:rsidR="004C2410" w:rsidRPr="004925A3" w:rsidRDefault="004C2410" w:rsidP="004C2410">
            <w:pPr>
              <w:ind w:left="80"/>
              <w:rPr>
                <w:sz w:val="20"/>
                <w:szCs w:val="20"/>
              </w:rPr>
            </w:pPr>
            <w:r>
              <w:rPr>
                <w:b/>
                <w:bCs/>
                <w:color w:val="00000A"/>
                <w:sz w:val="24"/>
                <w:szCs w:val="24"/>
              </w:rPr>
              <w:t>+</w:t>
            </w:r>
          </w:p>
        </w:tc>
        <w:tc>
          <w:tcPr>
            <w:tcW w:w="20" w:type="dxa"/>
            <w:vAlign w:val="bottom"/>
          </w:tcPr>
          <w:p w:rsidR="004C2410" w:rsidRPr="004925A3" w:rsidRDefault="004C2410" w:rsidP="004C2410">
            <w:pPr>
              <w:rPr>
                <w:sz w:val="24"/>
                <w:szCs w:val="24"/>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gridSpan w:val="2"/>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крепления картинок.</w:t>
            </w:r>
          </w:p>
        </w:tc>
        <w:tc>
          <w:tcPr>
            <w:tcW w:w="60" w:type="dxa"/>
            <w:vAlign w:val="bottom"/>
          </w:tcPr>
          <w:p w:rsidR="004C2410" w:rsidRPr="004925A3" w:rsidRDefault="004C2410" w:rsidP="004C2410">
            <w:pPr>
              <w:rPr>
                <w:sz w:val="24"/>
                <w:szCs w:val="24"/>
              </w:rPr>
            </w:pPr>
          </w:p>
        </w:tc>
        <w:tc>
          <w:tcPr>
            <w:tcW w:w="1220" w:type="dxa"/>
            <w:tcBorders>
              <w:right w:val="single" w:sz="8" w:space="0" w:color="auto"/>
            </w:tcBorders>
            <w:vAlign w:val="bottom"/>
          </w:tcPr>
          <w:p w:rsidR="004C2410" w:rsidRPr="004925A3" w:rsidRDefault="004C2410" w:rsidP="004C2410">
            <w:pPr>
              <w:rPr>
                <w:sz w:val="24"/>
                <w:szCs w:val="24"/>
              </w:rPr>
            </w:pPr>
          </w:p>
        </w:tc>
        <w:tc>
          <w:tcPr>
            <w:tcW w:w="1280" w:type="dxa"/>
            <w:tcBorders>
              <w:right w:val="single" w:sz="8" w:space="0" w:color="auto"/>
            </w:tcBorders>
            <w:vAlign w:val="bottom"/>
          </w:tcPr>
          <w:p w:rsidR="004C2410" w:rsidRPr="004925A3" w:rsidRDefault="004C2410" w:rsidP="004C2410">
            <w:pPr>
              <w:ind w:left="80"/>
              <w:rPr>
                <w:sz w:val="20"/>
                <w:szCs w:val="20"/>
              </w:rPr>
            </w:pPr>
            <w:r>
              <w:rPr>
                <w:b/>
                <w:bCs/>
                <w:color w:val="00000A"/>
                <w:sz w:val="24"/>
                <w:szCs w:val="24"/>
              </w:rPr>
              <w:t>+</w:t>
            </w:r>
          </w:p>
        </w:tc>
        <w:tc>
          <w:tcPr>
            <w:tcW w:w="20" w:type="dxa"/>
            <w:vAlign w:val="bottom"/>
          </w:tcPr>
          <w:p w:rsidR="004C2410" w:rsidRPr="004925A3" w:rsidRDefault="004C2410" w:rsidP="004C2410">
            <w:pPr>
              <w:rPr>
                <w:sz w:val="24"/>
                <w:szCs w:val="24"/>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gridSpan w:val="2"/>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Телевизор (по возможности)</w:t>
            </w:r>
          </w:p>
        </w:tc>
        <w:tc>
          <w:tcPr>
            <w:tcW w:w="60" w:type="dxa"/>
            <w:vAlign w:val="bottom"/>
          </w:tcPr>
          <w:p w:rsidR="004C2410" w:rsidRPr="004925A3" w:rsidRDefault="004C2410" w:rsidP="004C2410">
            <w:pPr>
              <w:rPr>
                <w:sz w:val="24"/>
                <w:szCs w:val="24"/>
              </w:rPr>
            </w:pPr>
          </w:p>
        </w:tc>
        <w:tc>
          <w:tcPr>
            <w:tcW w:w="1220" w:type="dxa"/>
            <w:tcBorders>
              <w:right w:val="single" w:sz="8" w:space="0" w:color="auto"/>
            </w:tcBorders>
            <w:vAlign w:val="bottom"/>
          </w:tcPr>
          <w:p w:rsidR="004C2410" w:rsidRPr="004925A3" w:rsidRDefault="004C2410" w:rsidP="004C2410">
            <w:pPr>
              <w:ind w:left="40"/>
              <w:rPr>
                <w:sz w:val="20"/>
                <w:szCs w:val="20"/>
              </w:rPr>
            </w:pPr>
            <w:r>
              <w:rPr>
                <w:b/>
                <w:bCs/>
                <w:color w:val="00000A"/>
                <w:sz w:val="24"/>
                <w:szCs w:val="24"/>
              </w:rPr>
              <w:t>Д</w:t>
            </w:r>
          </w:p>
        </w:tc>
        <w:tc>
          <w:tcPr>
            <w:tcW w:w="1280" w:type="dxa"/>
            <w:tcBorders>
              <w:right w:val="single" w:sz="8" w:space="0" w:color="auto"/>
            </w:tcBorders>
            <w:vAlign w:val="bottom"/>
          </w:tcPr>
          <w:p w:rsidR="004C2410" w:rsidRPr="004925A3" w:rsidRDefault="004C2410" w:rsidP="004C2410">
            <w:pPr>
              <w:ind w:left="80"/>
              <w:rPr>
                <w:sz w:val="20"/>
                <w:szCs w:val="20"/>
              </w:rPr>
            </w:pPr>
            <w:r>
              <w:rPr>
                <w:b/>
                <w:bCs/>
                <w:color w:val="00000A"/>
                <w:sz w:val="24"/>
                <w:szCs w:val="24"/>
              </w:rPr>
              <w:t>-</w:t>
            </w:r>
          </w:p>
        </w:tc>
        <w:tc>
          <w:tcPr>
            <w:tcW w:w="20" w:type="dxa"/>
            <w:vAlign w:val="bottom"/>
          </w:tcPr>
          <w:p w:rsidR="004C2410" w:rsidRPr="004925A3" w:rsidRDefault="004C2410" w:rsidP="004C2410">
            <w:pPr>
              <w:rPr>
                <w:sz w:val="24"/>
                <w:szCs w:val="24"/>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gridSpan w:val="2"/>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Аудиоцентр/ магнитофон.</w:t>
            </w:r>
          </w:p>
        </w:tc>
        <w:tc>
          <w:tcPr>
            <w:tcW w:w="60" w:type="dxa"/>
            <w:vAlign w:val="bottom"/>
          </w:tcPr>
          <w:p w:rsidR="004C2410" w:rsidRPr="004925A3" w:rsidRDefault="004C2410" w:rsidP="004C2410">
            <w:pPr>
              <w:rPr>
                <w:sz w:val="24"/>
                <w:szCs w:val="24"/>
              </w:rPr>
            </w:pPr>
          </w:p>
        </w:tc>
        <w:tc>
          <w:tcPr>
            <w:tcW w:w="1220" w:type="dxa"/>
            <w:tcBorders>
              <w:right w:val="single" w:sz="8" w:space="0" w:color="auto"/>
            </w:tcBorders>
            <w:vAlign w:val="bottom"/>
          </w:tcPr>
          <w:p w:rsidR="004C2410" w:rsidRPr="004925A3" w:rsidRDefault="004C2410" w:rsidP="004C2410">
            <w:pPr>
              <w:ind w:left="40"/>
              <w:rPr>
                <w:sz w:val="20"/>
                <w:szCs w:val="20"/>
              </w:rPr>
            </w:pPr>
            <w:r>
              <w:rPr>
                <w:b/>
                <w:bCs/>
                <w:color w:val="00000A"/>
                <w:sz w:val="24"/>
                <w:szCs w:val="24"/>
              </w:rPr>
              <w:t>Д</w:t>
            </w:r>
          </w:p>
        </w:tc>
        <w:tc>
          <w:tcPr>
            <w:tcW w:w="1280" w:type="dxa"/>
            <w:tcBorders>
              <w:right w:val="single" w:sz="8" w:space="0" w:color="auto"/>
            </w:tcBorders>
            <w:vAlign w:val="bottom"/>
          </w:tcPr>
          <w:p w:rsidR="004C2410" w:rsidRPr="004925A3" w:rsidRDefault="004C2410" w:rsidP="004C2410">
            <w:pPr>
              <w:ind w:left="80"/>
              <w:rPr>
                <w:sz w:val="20"/>
                <w:szCs w:val="20"/>
              </w:rPr>
            </w:pPr>
            <w:r>
              <w:rPr>
                <w:b/>
                <w:bCs/>
                <w:color w:val="00000A"/>
                <w:sz w:val="24"/>
                <w:szCs w:val="24"/>
              </w:rPr>
              <w:t>+</w:t>
            </w:r>
          </w:p>
        </w:tc>
        <w:tc>
          <w:tcPr>
            <w:tcW w:w="20" w:type="dxa"/>
            <w:vAlign w:val="bottom"/>
          </w:tcPr>
          <w:p w:rsidR="004C2410" w:rsidRPr="004925A3" w:rsidRDefault="004C2410" w:rsidP="004C2410">
            <w:pPr>
              <w:rPr>
                <w:sz w:val="24"/>
                <w:szCs w:val="24"/>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gridSpan w:val="2"/>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Диапроектор</w:t>
            </w:r>
          </w:p>
        </w:tc>
        <w:tc>
          <w:tcPr>
            <w:tcW w:w="60" w:type="dxa"/>
            <w:vAlign w:val="bottom"/>
          </w:tcPr>
          <w:p w:rsidR="004C2410" w:rsidRPr="004925A3" w:rsidRDefault="004C2410" w:rsidP="004C2410">
            <w:pPr>
              <w:rPr>
                <w:sz w:val="24"/>
                <w:szCs w:val="24"/>
              </w:rPr>
            </w:pPr>
          </w:p>
        </w:tc>
        <w:tc>
          <w:tcPr>
            <w:tcW w:w="1220" w:type="dxa"/>
            <w:tcBorders>
              <w:right w:val="single" w:sz="8" w:space="0" w:color="auto"/>
            </w:tcBorders>
            <w:vAlign w:val="bottom"/>
          </w:tcPr>
          <w:p w:rsidR="004C2410" w:rsidRPr="004925A3" w:rsidRDefault="004C2410" w:rsidP="004C2410">
            <w:pPr>
              <w:ind w:left="40"/>
              <w:rPr>
                <w:sz w:val="20"/>
                <w:szCs w:val="20"/>
              </w:rPr>
            </w:pPr>
            <w:r>
              <w:rPr>
                <w:b/>
                <w:bCs/>
                <w:color w:val="00000A"/>
                <w:sz w:val="24"/>
                <w:szCs w:val="24"/>
              </w:rPr>
              <w:t>Д</w:t>
            </w:r>
          </w:p>
        </w:tc>
        <w:tc>
          <w:tcPr>
            <w:tcW w:w="1280" w:type="dxa"/>
            <w:tcBorders>
              <w:right w:val="single" w:sz="8" w:space="0" w:color="auto"/>
            </w:tcBorders>
            <w:vAlign w:val="bottom"/>
          </w:tcPr>
          <w:p w:rsidR="004C2410" w:rsidRPr="004925A3" w:rsidRDefault="004C2410" w:rsidP="004C2410">
            <w:pPr>
              <w:ind w:left="80"/>
              <w:rPr>
                <w:sz w:val="20"/>
                <w:szCs w:val="20"/>
              </w:rPr>
            </w:pPr>
            <w:r>
              <w:rPr>
                <w:b/>
                <w:bCs/>
                <w:color w:val="00000A"/>
                <w:sz w:val="24"/>
                <w:szCs w:val="24"/>
              </w:rPr>
              <w:t>+</w:t>
            </w:r>
          </w:p>
        </w:tc>
        <w:tc>
          <w:tcPr>
            <w:tcW w:w="20" w:type="dxa"/>
            <w:vAlign w:val="bottom"/>
          </w:tcPr>
          <w:p w:rsidR="004C2410" w:rsidRPr="004925A3" w:rsidRDefault="004C2410" w:rsidP="004C2410">
            <w:pPr>
              <w:rPr>
                <w:sz w:val="24"/>
                <w:szCs w:val="24"/>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gridSpan w:val="2"/>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Мультимедийный проектор (по возможности).</w:t>
            </w:r>
          </w:p>
        </w:tc>
        <w:tc>
          <w:tcPr>
            <w:tcW w:w="60" w:type="dxa"/>
            <w:vAlign w:val="bottom"/>
          </w:tcPr>
          <w:p w:rsidR="004C2410" w:rsidRPr="004925A3" w:rsidRDefault="004C2410" w:rsidP="004C2410">
            <w:pPr>
              <w:rPr>
                <w:sz w:val="24"/>
                <w:szCs w:val="24"/>
              </w:rPr>
            </w:pPr>
          </w:p>
        </w:tc>
        <w:tc>
          <w:tcPr>
            <w:tcW w:w="1220" w:type="dxa"/>
            <w:tcBorders>
              <w:right w:val="single" w:sz="8" w:space="0" w:color="auto"/>
            </w:tcBorders>
            <w:vAlign w:val="bottom"/>
          </w:tcPr>
          <w:p w:rsidR="004C2410" w:rsidRPr="004925A3" w:rsidRDefault="004C2410" w:rsidP="004C2410">
            <w:pPr>
              <w:ind w:left="40"/>
              <w:rPr>
                <w:sz w:val="20"/>
                <w:szCs w:val="20"/>
              </w:rPr>
            </w:pPr>
            <w:r>
              <w:rPr>
                <w:b/>
                <w:bCs/>
                <w:color w:val="00000A"/>
                <w:sz w:val="24"/>
                <w:szCs w:val="24"/>
              </w:rPr>
              <w:t>Д</w:t>
            </w:r>
          </w:p>
        </w:tc>
        <w:tc>
          <w:tcPr>
            <w:tcW w:w="1280" w:type="dxa"/>
            <w:tcBorders>
              <w:right w:val="single" w:sz="8" w:space="0" w:color="auto"/>
            </w:tcBorders>
            <w:vAlign w:val="bottom"/>
          </w:tcPr>
          <w:p w:rsidR="004C2410" w:rsidRPr="004925A3" w:rsidRDefault="004C2410" w:rsidP="004C2410">
            <w:pPr>
              <w:ind w:left="80"/>
              <w:rPr>
                <w:sz w:val="20"/>
                <w:szCs w:val="20"/>
              </w:rPr>
            </w:pPr>
            <w:r>
              <w:rPr>
                <w:b/>
                <w:bCs/>
                <w:color w:val="00000A"/>
                <w:sz w:val="24"/>
                <w:szCs w:val="24"/>
              </w:rPr>
              <w:t>+</w:t>
            </w:r>
          </w:p>
        </w:tc>
        <w:tc>
          <w:tcPr>
            <w:tcW w:w="20" w:type="dxa"/>
            <w:vAlign w:val="bottom"/>
          </w:tcPr>
          <w:p w:rsidR="004C2410" w:rsidRPr="004925A3" w:rsidRDefault="004C2410" w:rsidP="004C2410">
            <w:pPr>
              <w:rPr>
                <w:sz w:val="24"/>
                <w:szCs w:val="24"/>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gridSpan w:val="2"/>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Компьютер (по возможности)</w:t>
            </w:r>
          </w:p>
        </w:tc>
        <w:tc>
          <w:tcPr>
            <w:tcW w:w="60" w:type="dxa"/>
            <w:vAlign w:val="bottom"/>
          </w:tcPr>
          <w:p w:rsidR="004C2410" w:rsidRPr="004925A3" w:rsidRDefault="004C2410" w:rsidP="004C2410">
            <w:pPr>
              <w:rPr>
                <w:sz w:val="24"/>
                <w:szCs w:val="24"/>
              </w:rPr>
            </w:pPr>
          </w:p>
        </w:tc>
        <w:tc>
          <w:tcPr>
            <w:tcW w:w="1220" w:type="dxa"/>
            <w:tcBorders>
              <w:right w:val="single" w:sz="8" w:space="0" w:color="auto"/>
            </w:tcBorders>
            <w:vAlign w:val="bottom"/>
          </w:tcPr>
          <w:p w:rsidR="004C2410" w:rsidRPr="004925A3" w:rsidRDefault="004C2410" w:rsidP="004C2410">
            <w:pPr>
              <w:ind w:left="40"/>
              <w:rPr>
                <w:sz w:val="20"/>
                <w:szCs w:val="20"/>
              </w:rPr>
            </w:pPr>
            <w:r>
              <w:rPr>
                <w:b/>
                <w:bCs/>
                <w:color w:val="00000A"/>
                <w:sz w:val="24"/>
                <w:szCs w:val="24"/>
              </w:rPr>
              <w:t>Д</w:t>
            </w:r>
          </w:p>
        </w:tc>
        <w:tc>
          <w:tcPr>
            <w:tcW w:w="1280" w:type="dxa"/>
            <w:tcBorders>
              <w:right w:val="single" w:sz="8" w:space="0" w:color="auto"/>
            </w:tcBorders>
            <w:vAlign w:val="bottom"/>
          </w:tcPr>
          <w:p w:rsidR="004C2410" w:rsidRPr="004925A3" w:rsidRDefault="004C2410" w:rsidP="004C2410">
            <w:pPr>
              <w:ind w:left="80"/>
              <w:rPr>
                <w:sz w:val="20"/>
                <w:szCs w:val="20"/>
              </w:rPr>
            </w:pPr>
            <w:r>
              <w:rPr>
                <w:b/>
                <w:bCs/>
                <w:color w:val="00000A"/>
                <w:sz w:val="24"/>
                <w:szCs w:val="24"/>
              </w:rPr>
              <w:t>+</w:t>
            </w:r>
          </w:p>
        </w:tc>
        <w:tc>
          <w:tcPr>
            <w:tcW w:w="20" w:type="dxa"/>
            <w:vAlign w:val="bottom"/>
          </w:tcPr>
          <w:p w:rsidR="004C2410" w:rsidRPr="004925A3" w:rsidRDefault="004C2410" w:rsidP="004C2410">
            <w:pPr>
              <w:rPr>
                <w:sz w:val="24"/>
                <w:szCs w:val="24"/>
              </w:rPr>
            </w:pPr>
          </w:p>
        </w:tc>
      </w:tr>
      <w:tr w:rsidR="004C2410" w:rsidRPr="004925A3" w:rsidTr="004C2410">
        <w:trPr>
          <w:trHeight w:val="277"/>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gridSpan w:val="2"/>
            <w:tcBorders>
              <w:right w:val="single" w:sz="8" w:space="0" w:color="auto"/>
            </w:tcBorders>
            <w:vAlign w:val="bottom"/>
          </w:tcPr>
          <w:p w:rsidR="004C2410" w:rsidRPr="004925A3" w:rsidRDefault="004C2410" w:rsidP="004C2410">
            <w:pPr>
              <w:spacing w:line="272" w:lineRule="exact"/>
              <w:ind w:left="100"/>
              <w:rPr>
                <w:sz w:val="20"/>
                <w:szCs w:val="20"/>
              </w:rPr>
            </w:pPr>
            <w:r>
              <w:rPr>
                <w:color w:val="00000A"/>
                <w:sz w:val="24"/>
                <w:szCs w:val="24"/>
              </w:rPr>
              <w:t>Экспозиционный экран (по возможности)</w:t>
            </w:r>
          </w:p>
        </w:tc>
        <w:tc>
          <w:tcPr>
            <w:tcW w:w="60" w:type="dxa"/>
            <w:vAlign w:val="bottom"/>
          </w:tcPr>
          <w:p w:rsidR="004C2410" w:rsidRPr="004925A3" w:rsidRDefault="004C2410" w:rsidP="004C2410">
            <w:pPr>
              <w:rPr>
                <w:sz w:val="24"/>
                <w:szCs w:val="24"/>
              </w:rPr>
            </w:pPr>
          </w:p>
        </w:tc>
        <w:tc>
          <w:tcPr>
            <w:tcW w:w="1220" w:type="dxa"/>
            <w:tcBorders>
              <w:right w:val="single" w:sz="8" w:space="0" w:color="auto"/>
            </w:tcBorders>
            <w:vAlign w:val="bottom"/>
          </w:tcPr>
          <w:p w:rsidR="004C2410" w:rsidRPr="004925A3" w:rsidRDefault="004C2410" w:rsidP="004C2410">
            <w:pPr>
              <w:ind w:left="40"/>
              <w:rPr>
                <w:sz w:val="20"/>
                <w:szCs w:val="20"/>
              </w:rPr>
            </w:pPr>
            <w:r>
              <w:rPr>
                <w:b/>
                <w:bCs/>
                <w:color w:val="00000A"/>
                <w:sz w:val="24"/>
                <w:szCs w:val="24"/>
              </w:rPr>
              <w:t>Д</w:t>
            </w:r>
          </w:p>
        </w:tc>
        <w:tc>
          <w:tcPr>
            <w:tcW w:w="1280" w:type="dxa"/>
            <w:tcBorders>
              <w:right w:val="single" w:sz="8" w:space="0" w:color="auto"/>
            </w:tcBorders>
            <w:vAlign w:val="bottom"/>
          </w:tcPr>
          <w:p w:rsidR="004C2410" w:rsidRPr="004925A3" w:rsidRDefault="004C2410" w:rsidP="004C2410">
            <w:pPr>
              <w:ind w:left="80"/>
              <w:rPr>
                <w:sz w:val="20"/>
                <w:szCs w:val="20"/>
              </w:rPr>
            </w:pPr>
            <w:r>
              <w:rPr>
                <w:b/>
                <w:bCs/>
                <w:color w:val="00000A"/>
                <w:sz w:val="24"/>
                <w:szCs w:val="24"/>
              </w:rPr>
              <w:t>+</w:t>
            </w:r>
          </w:p>
        </w:tc>
        <w:tc>
          <w:tcPr>
            <w:tcW w:w="20" w:type="dxa"/>
            <w:vAlign w:val="bottom"/>
          </w:tcPr>
          <w:p w:rsidR="004C2410" w:rsidRPr="004925A3" w:rsidRDefault="004C2410" w:rsidP="004C2410">
            <w:pPr>
              <w:rPr>
                <w:sz w:val="24"/>
                <w:szCs w:val="24"/>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gridSpan w:val="2"/>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Сканер (по возможности)</w:t>
            </w:r>
          </w:p>
        </w:tc>
        <w:tc>
          <w:tcPr>
            <w:tcW w:w="60" w:type="dxa"/>
            <w:vAlign w:val="bottom"/>
          </w:tcPr>
          <w:p w:rsidR="004C2410" w:rsidRPr="004925A3" w:rsidRDefault="004C2410" w:rsidP="004C2410">
            <w:pPr>
              <w:rPr>
                <w:sz w:val="24"/>
                <w:szCs w:val="24"/>
              </w:rPr>
            </w:pPr>
          </w:p>
        </w:tc>
        <w:tc>
          <w:tcPr>
            <w:tcW w:w="1220" w:type="dxa"/>
            <w:tcBorders>
              <w:right w:val="single" w:sz="8" w:space="0" w:color="auto"/>
            </w:tcBorders>
            <w:vAlign w:val="bottom"/>
          </w:tcPr>
          <w:p w:rsidR="004C2410" w:rsidRPr="004925A3" w:rsidRDefault="004C2410" w:rsidP="004C2410">
            <w:pPr>
              <w:ind w:left="40"/>
              <w:rPr>
                <w:sz w:val="20"/>
                <w:szCs w:val="20"/>
              </w:rPr>
            </w:pPr>
            <w:r>
              <w:rPr>
                <w:b/>
                <w:bCs/>
                <w:color w:val="00000A"/>
                <w:sz w:val="24"/>
                <w:szCs w:val="24"/>
              </w:rPr>
              <w:t>Д</w:t>
            </w:r>
          </w:p>
        </w:tc>
        <w:tc>
          <w:tcPr>
            <w:tcW w:w="1280" w:type="dxa"/>
            <w:tcBorders>
              <w:right w:val="single" w:sz="8" w:space="0" w:color="auto"/>
            </w:tcBorders>
            <w:vAlign w:val="bottom"/>
          </w:tcPr>
          <w:p w:rsidR="004C2410" w:rsidRPr="004925A3" w:rsidRDefault="004C2410" w:rsidP="004C2410">
            <w:pPr>
              <w:ind w:left="80"/>
              <w:rPr>
                <w:sz w:val="20"/>
                <w:szCs w:val="20"/>
              </w:rPr>
            </w:pPr>
            <w:r>
              <w:rPr>
                <w:b/>
                <w:bCs/>
                <w:color w:val="00000A"/>
                <w:sz w:val="24"/>
                <w:szCs w:val="24"/>
              </w:rPr>
              <w:t>+</w:t>
            </w:r>
          </w:p>
        </w:tc>
        <w:tc>
          <w:tcPr>
            <w:tcW w:w="20" w:type="dxa"/>
            <w:vAlign w:val="bottom"/>
          </w:tcPr>
          <w:p w:rsidR="004C2410" w:rsidRPr="004925A3" w:rsidRDefault="004C2410" w:rsidP="004C2410">
            <w:pPr>
              <w:rPr>
                <w:sz w:val="24"/>
                <w:szCs w:val="24"/>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gridSpan w:val="2"/>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Принтер лазерный (по возможности)</w:t>
            </w:r>
          </w:p>
        </w:tc>
        <w:tc>
          <w:tcPr>
            <w:tcW w:w="60" w:type="dxa"/>
            <w:vAlign w:val="bottom"/>
          </w:tcPr>
          <w:p w:rsidR="004C2410" w:rsidRPr="004925A3" w:rsidRDefault="004C2410" w:rsidP="004C2410">
            <w:pPr>
              <w:rPr>
                <w:sz w:val="24"/>
                <w:szCs w:val="24"/>
              </w:rPr>
            </w:pPr>
          </w:p>
        </w:tc>
        <w:tc>
          <w:tcPr>
            <w:tcW w:w="1220" w:type="dxa"/>
            <w:tcBorders>
              <w:right w:val="single" w:sz="8" w:space="0" w:color="auto"/>
            </w:tcBorders>
            <w:vAlign w:val="bottom"/>
          </w:tcPr>
          <w:p w:rsidR="004C2410" w:rsidRPr="004925A3" w:rsidRDefault="004C2410" w:rsidP="004C2410">
            <w:pPr>
              <w:ind w:left="40"/>
              <w:rPr>
                <w:sz w:val="20"/>
                <w:szCs w:val="20"/>
              </w:rPr>
            </w:pPr>
            <w:r>
              <w:rPr>
                <w:b/>
                <w:bCs/>
                <w:color w:val="00000A"/>
                <w:sz w:val="24"/>
                <w:szCs w:val="24"/>
              </w:rPr>
              <w:t>Д</w:t>
            </w:r>
          </w:p>
        </w:tc>
        <w:tc>
          <w:tcPr>
            <w:tcW w:w="1280" w:type="dxa"/>
            <w:tcBorders>
              <w:right w:val="single" w:sz="8" w:space="0" w:color="auto"/>
            </w:tcBorders>
            <w:vAlign w:val="bottom"/>
          </w:tcPr>
          <w:p w:rsidR="004C2410" w:rsidRPr="004925A3" w:rsidRDefault="004C2410" w:rsidP="004C2410">
            <w:pPr>
              <w:ind w:left="80"/>
              <w:rPr>
                <w:sz w:val="20"/>
                <w:szCs w:val="20"/>
              </w:rPr>
            </w:pPr>
            <w:r>
              <w:rPr>
                <w:b/>
                <w:bCs/>
                <w:color w:val="00000A"/>
                <w:sz w:val="24"/>
                <w:szCs w:val="24"/>
              </w:rPr>
              <w:t>+</w:t>
            </w:r>
          </w:p>
        </w:tc>
        <w:tc>
          <w:tcPr>
            <w:tcW w:w="20" w:type="dxa"/>
            <w:vAlign w:val="bottom"/>
          </w:tcPr>
          <w:p w:rsidR="004C2410" w:rsidRPr="004925A3" w:rsidRDefault="004C2410" w:rsidP="004C2410">
            <w:pPr>
              <w:rPr>
                <w:sz w:val="24"/>
                <w:szCs w:val="24"/>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gridSpan w:val="2"/>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Принтер струйный цветной (по возможности)</w:t>
            </w:r>
          </w:p>
        </w:tc>
        <w:tc>
          <w:tcPr>
            <w:tcW w:w="60" w:type="dxa"/>
            <w:vAlign w:val="bottom"/>
          </w:tcPr>
          <w:p w:rsidR="004C2410" w:rsidRPr="004925A3" w:rsidRDefault="004C2410" w:rsidP="004C2410">
            <w:pPr>
              <w:rPr>
                <w:sz w:val="24"/>
                <w:szCs w:val="24"/>
              </w:rPr>
            </w:pPr>
          </w:p>
        </w:tc>
        <w:tc>
          <w:tcPr>
            <w:tcW w:w="1220" w:type="dxa"/>
            <w:tcBorders>
              <w:right w:val="single" w:sz="8" w:space="0" w:color="auto"/>
            </w:tcBorders>
            <w:vAlign w:val="bottom"/>
          </w:tcPr>
          <w:p w:rsidR="004C2410" w:rsidRPr="004925A3" w:rsidRDefault="004C2410" w:rsidP="004C2410">
            <w:pPr>
              <w:ind w:left="40"/>
              <w:rPr>
                <w:sz w:val="20"/>
                <w:szCs w:val="20"/>
              </w:rPr>
            </w:pPr>
            <w:r>
              <w:rPr>
                <w:b/>
                <w:bCs/>
                <w:color w:val="00000A"/>
                <w:sz w:val="24"/>
                <w:szCs w:val="24"/>
              </w:rPr>
              <w:t>Д</w:t>
            </w:r>
          </w:p>
        </w:tc>
        <w:tc>
          <w:tcPr>
            <w:tcW w:w="1280" w:type="dxa"/>
            <w:tcBorders>
              <w:right w:val="single" w:sz="8" w:space="0" w:color="auto"/>
            </w:tcBorders>
            <w:vAlign w:val="bottom"/>
          </w:tcPr>
          <w:p w:rsidR="004C2410" w:rsidRPr="004925A3" w:rsidRDefault="004C2410" w:rsidP="004C2410">
            <w:pPr>
              <w:ind w:left="80"/>
              <w:rPr>
                <w:sz w:val="20"/>
                <w:szCs w:val="20"/>
              </w:rPr>
            </w:pPr>
            <w:r>
              <w:rPr>
                <w:b/>
                <w:bCs/>
                <w:color w:val="00000A"/>
                <w:sz w:val="24"/>
                <w:szCs w:val="24"/>
              </w:rPr>
              <w:t>+</w:t>
            </w:r>
          </w:p>
        </w:tc>
        <w:tc>
          <w:tcPr>
            <w:tcW w:w="20" w:type="dxa"/>
            <w:vAlign w:val="bottom"/>
          </w:tcPr>
          <w:p w:rsidR="004C2410" w:rsidRPr="004925A3" w:rsidRDefault="004C2410" w:rsidP="004C2410">
            <w:pPr>
              <w:rPr>
                <w:sz w:val="24"/>
                <w:szCs w:val="24"/>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gridSpan w:val="2"/>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Фотокамера цифровая (по возможности)</w:t>
            </w:r>
          </w:p>
        </w:tc>
        <w:tc>
          <w:tcPr>
            <w:tcW w:w="60" w:type="dxa"/>
            <w:vAlign w:val="bottom"/>
          </w:tcPr>
          <w:p w:rsidR="004C2410" w:rsidRPr="004925A3" w:rsidRDefault="004C2410" w:rsidP="004C2410">
            <w:pPr>
              <w:rPr>
                <w:sz w:val="24"/>
                <w:szCs w:val="24"/>
              </w:rPr>
            </w:pPr>
          </w:p>
        </w:tc>
        <w:tc>
          <w:tcPr>
            <w:tcW w:w="1220" w:type="dxa"/>
            <w:tcBorders>
              <w:right w:val="single" w:sz="8" w:space="0" w:color="auto"/>
            </w:tcBorders>
            <w:vAlign w:val="bottom"/>
          </w:tcPr>
          <w:p w:rsidR="004C2410" w:rsidRPr="004925A3" w:rsidRDefault="004C2410" w:rsidP="004C2410">
            <w:pPr>
              <w:ind w:left="40"/>
              <w:rPr>
                <w:sz w:val="20"/>
                <w:szCs w:val="20"/>
              </w:rPr>
            </w:pPr>
            <w:r>
              <w:rPr>
                <w:b/>
                <w:bCs/>
                <w:color w:val="00000A"/>
                <w:sz w:val="24"/>
                <w:szCs w:val="24"/>
              </w:rPr>
              <w:t>Д</w:t>
            </w:r>
          </w:p>
        </w:tc>
        <w:tc>
          <w:tcPr>
            <w:tcW w:w="1280" w:type="dxa"/>
            <w:tcBorders>
              <w:right w:val="single" w:sz="8" w:space="0" w:color="auto"/>
            </w:tcBorders>
            <w:vAlign w:val="bottom"/>
          </w:tcPr>
          <w:p w:rsidR="004C2410" w:rsidRPr="004925A3" w:rsidRDefault="004C2410" w:rsidP="004C2410">
            <w:pPr>
              <w:ind w:left="80"/>
              <w:rPr>
                <w:sz w:val="20"/>
                <w:szCs w:val="20"/>
              </w:rPr>
            </w:pPr>
            <w:r>
              <w:rPr>
                <w:b/>
                <w:bCs/>
                <w:color w:val="00000A"/>
                <w:sz w:val="24"/>
                <w:szCs w:val="24"/>
              </w:rPr>
              <w:t>-</w:t>
            </w:r>
          </w:p>
        </w:tc>
        <w:tc>
          <w:tcPr>
            <w:tcW w:w="20" w:type="dxa"/>
            <w:vAlign w:val="bottom"/>
          </w:tcPr>
          <w:p w:rsidR="004C2410" w:rsidRPr="004925A3" w:rsidRDefault="004C2410" w:rsidP="004C2410">
            <w:pPr>
              <w:rPr>
                <w:sz w:val="24"/>
                <w:szCs w:val="24"/>
              </w:rPr>
            </w:pPr>
          </w:p>
        </w:tc>
      </w:tr>
      <w:tr w:rsidR="004C2410" w:rsidRPr="004925A3" w:rsidTr="004C2410">
        <w:trPr>
          <w:trHeight w:val="276"/>
        </w:trPr>
        <w:tc>
          <w:tcPr>
            <w:tcW w:w="700" w:type="dxa"/>
            <w:tcBorders>
              <w:left w:val="single" w:sz="8" w:space="0" w:color="auto"/>
              <w:bottom w:val="single" w:sz="8" w:space="0" w:color="auto"/>
              <w:right w:val="single" w:sz="8" w:space="0" w:color="auto"/>
            </w:tcBorders>
            <w:vAlign w:val="bottom"/>
          </w:tcPr>
          <w:p w:rsidR="004C2410" w:rsidRPr="004925A3" w:rsidRDefault="004C2410" w:rsidP="004C2410">
            <w:pPr>
              <w:rPr>
                <w:sz w:val="24"/>
                <w:szCs w:val="24"/>
              </w:rPr>
            </w:pPr>
          </w:p>
        </w:tc>
        <w:tc>
          <w:tcPr>
            <w:tcW w:w="5960" w:type="dxa"/>
            <w:gridSpan w:val="2"/>
            <w:tcBorders>
              <w:bottom w:val="single" w:sz="8" w:space="0" w:color="auto"/>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Видеокамера цифровая со штативом (по возможности)</w:t>
            </w:r>
          </w:p>
        </w:tc>
        <w:tc>
          <w:tcPr>
            <w:tcW w:w="60" w:type="dxa"/>
            <w:tcBorders>
              <w:bottom w:val="single" w:sz="8" w:space="0" w:color="auto"/>
            </w:tcBorders>
            <w:vAlign w:val="bottom"/>
          </w:tcPr>
          <w:p w:rsidR="004C2410" w:rsidRPr="004925A3" w:rsidRDefault="004C2410" w:rsidP="004C2410">
            <w:pPr>
              <w:rPr>
                <w:sz w:val="24"/>
                <w:szCs w:val="24"/>
              </w:rPr>
            </w:pPr>
          </w:p>
        </w:tc>
        <w:tc>
          <w:tcPr>
            <w:tcW w:w="122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12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20" w:type="dxa"/>
            <w:vAlign w:val="bottom"/>
          </w:tcPr>
          <w:p w:rsidR="004C2410" w:rsidRPr="004925A3" w:rsidRDefault="004C2410" w:rsidP="004C2410">
            <w:pPr>
              <w:rPr>
                <w:sz w:val="24"/>
                <w:szCs w:val="24"/>
              </w:rPr>
            </w:pPr>
          </w:p>
        </w:tc>
      </w:tr>
      <w:tr w:rsidR="004C2410" w:rsidRPr="004925A3" w:rsidTr="004C2410">
        <w:trPr>
          <w:trHeight w:val="268"/>
        </w:trPr>
        <w:tc>
          <w:tcPr>
            <w:tcW w:w="6720" w:type="dxa"/>
            <w:gridSpan w:val="4"/>
            <w:tcBorders>
              <w:left w:val="single" w:sz="8" w:space="0" w:color="auto"/>
              <w:bottom w:val="single" w:sz="8" w:space="0" w:color="auto"/>
            </w:tcBorders>
            <w:vAlign w:val="bottom"/>
          </w:tcPr>
          <w:p w:rsidR="004C2410" w:rsidRPr="004925A3" w:rsidRDefault="004C2410" w:rsidP="004C2410">
            <w:pPr>
              <w:spacing w:line="265" w:lineRule="exact"/>
              <w:ind w:left="120"/>
              <w:rPr>
                <w:sz w:val="20"/>
                <w:szCs w:val="20"/>
              </w:rPr>
            </w:pPr>
            <w:r>
              <w:rPr>
                <w:b/>
                <w:bCs/>
                <w:color w:val="00000A"/>
                <w:sz w:val="24"/>
                <w:szCs w:val="24"/>
              </w:rPr>
              <w:t>Экранно-звуковые пособия</w:t>
            </w:r>
          </w:p>
        </w:tc>
        <w:tc>
          <w:tcPr>
            <w:tcW w:w="1220" w:type="dxa"/>
            <w:tcBorders>
              <w:bottom w:val="single" w:sz="8" w:space="0" w:color="auto"/>
            </w:tcBorders>
            <w:vAlign w:val="bottom"/>
          </w:tcPr>
          <w:p w:rsidR="004C2410" w:rsidRPr="004925A3" w:rsidRDefault="004C2410" w:rsidP="004C2410">
            <w:pPr>
              <w:rPr>
                <w:sz w:val="23"/>
                <w:szCs w:val="23"/>
              </w:rPr>
            </w:pPr>
          </w:p>
        </w:tc>
        <w:tc>
          <w:tcPr>
            <w:tcW w:w="1280" w:type="dxa"/>
            <w:tcBorders>
              <w:bottom w:val="single" w:sz="8" w:space="0" w:color="auto"/>
              <w:right w:val="single" w:sz="8" w:space="0" w:color="auto"/>
            </w:tcBorders>
            <w:vAlign w:val="bottom"/>
          </w:tcPr>
          <w:p w:rsidR="004C2410" w:rsidRPr="004925A3" w:rsidRDefault="004C2410" w:rsidP="004C2410">
            <w:pPr>
              <w:rPr>
                <w:sz w:val="23"/>
                <w:szCs w:val="23"/>
              </w:rPr>
            </w:pPr>
          </w:p>
        </w:tc>
        <w:tc>
          <w:tcPr>
            <w:tcW w:w="20" w:type="dxa"/>
            <w:vAlign w:val="bottom"/>
          </w:tcPr>
          <w:p w:rsidR="004C2410" w:rsidRPr="004925A3" w:rsidRDefault="004C2410" w:rsidP="004C2410">
            <w:pPr>
              <w:rPr>
                <w:sz w:val="23"/>
                <w:szCs w:val="23"/>
              </w:rPr>
            </w:pPr>
          </w:p>
        </w:tc>
      </w:tr>
      <w:tr w:rsidR="004C2410" w:rsidRPr="004925A3" w:rsidTr="004C2410">
        <w:trPr>
          <w:trHeight w:val="263"/>
        </w:trPr>
        <w:tc>
          <w:tcPr>
            <w:tcW w:w="700" w:type="dxa"/>
            <w:tcBorders>
              <w:left w:val="single" w:sz="8" w:space="0" w:color="auto"/>
              <w:right w:val="single" w:sz="8" w:space="0" w:color="auto"/>
            </w:tcBorders>
            <w:vAlign w:val="bottom"/>
          </w:tcPr>
          <w:p w:rsidR="004C2410" w:rsidRPr="004925A3" w:rsidRDefault="004C2410" w:rsidP="004C2410">
            <w:pPr>
              <w:spacing w:line="263" w:lineRule="exact"/>
              <w:ind w:left="120"/>
              <w:rPr>
                <w:sz w:val="20"/>
                <w:szCs w:val="20"/>
              </w:rPr>
            </w:pPr>
            <w:r>
              <w:rPr>
                <w:b/>
                <w:bCs/>
                <w:color w:val="00000A"/>
                <w:sz w:val="24"/>
                <w:szCs w:val="24"/>
              </w:rPr>
              <w:t>8.</w:t>
            </w:r>
          </w:p>
        </w:tc>
        <w:tc>
          <w:tcPr>
            <w:tcW w:w="5960" w:type="dxa"/>
            <w:gridSpan w:val="2"/>
            <w:tcBorders>
              <w:right w:val="single" w:sz="8" w:space="0" w:color="auto"/>
            </w:tcBorders>
            <w:vAlign w:val="bottom"/>
          </w:tcPr>
          <w:p w:rsidR="004C2410" w:rsidRPr="004925A3" w:rsidRDefault="004C2410" w:rsidP="004C2410">
            <w:pPr>
              <w:spacing w:line="263" w:lineRule="exact"/>
              <w:ind w:left="100"/>
              <w:rPr>
                <w:sz w:val="20"/>
                <w:szCs w:val="20"/>
              </w:rPr>
            </w:pPr>
            <w:r>
              <w:rPr>
                <w:color w:val="00000A"/>
                <w:sz w:val="24"/>
                <w:szCs w:val="24"/>
              </w:rPr>
              <w:t>Аудиозаписи художественного исполнения изучаемых</w:t>
            </w:r>
          </w:p>
        </w:tc>
        <w:tc>
          <w:tcPr>
            <w:tcW w:w="60" w:type="dxa"/>
            <w:vAlign w:val="bottom"/>
          </w:tcPr>
          <w:p w:rsidR="004C2410" w:rsidRPr="004925A3" w:rsidRDefault="004C2410" w:rsidP="004C2410"/>
        </w:tc>
        <w:tc>
          <w:tcPr>
            <w:tcW w:w="1220" w:type="dxa"/>
            <w:tcBorders>
              <w:right w:val="single" w:sz="8" w:space="0" w:color="auto"/>
            </w:tcBorders>
            <w:vAlign w:val="bottom"/>
          </w:tcPr>
          <w:p w:rsidR="004C2410" w:rsidRPr="004925A3" w:rsidRDefault="004C2410" w:rsidP="004C2410">
            <w:pPr>
              <w:spacing w:line="263" w:lineRule="exact"/>
              <w:ind w:left="40"/>
              <w:rPr>
                <w:sz w:val="20"/>
                <w:szCs w:val="20"/>
              </w:rPr>
            </w:pPr>
            <w:r>
              <w:rPr>
                <w:b/>
                <w:bCs/>
                <w:color w:val="00000A"/>
                <w:sz w:val="24"/>
                <w:szCs w:val="24"/>
              </w:rPr>
              <w:t>Д</w:t>
            </w:r>
          </w:p>
        </w:tc>
        <w:tc>
          <w:tcPr>
            <w:tcW w:w="1280" w:type="dxa"/>
            <w:tcBorders>
              <w:right w:val="single" w:sz="8" w:space="0" w:color="auto"/>
            </w:tcBorders>
            <w:vAlign w:val="bottom"/>
          </w:tcPr>
          <w:p w:rsidR="004C2410" w:rsidRPr="004925A3" w:rsidRDefault="004C2410" w:rsidP="004C2410">
            <w:pPr>
              <w:spacing w:line="263" w:lineRule="exact"/>
              <w:ind w:left="80"/>
              <w:rPr>
                <w:sz w:val="20"/>
                <w:szCs w:val="20"/>
              </w:rPr>
            </w:pPr>
            <w:r>
              <w:rPr>
                <w:b/>
                <w:bCs/>
                <w:color w:val="00000A"/>
                <w:sz w:val="24"/>
                <w:szCs w:val="24"/>
              </w:rPr>
              <w:t>+</w:t>
            </w:r>
          </w:p>
        </w:tc>
        <w:tc>
          <w:tcPr>
            <w:tcW w:w="20" w:type="dxa"/>
            <w:vAlign w:val="bottom"/>
          </w:tcPr>
          <w:p w:rsidR="004C2410" w:rsidRPr="004925A3" w:rsidRDefault="004C2410" w:rsidP="004C2410"/>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gridSpan w:val="2"/>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произведений.</w:t>
            </w:r>
          </w:p>
        </w:tc>
        <w:tc>
          <w:tcPr>
            <w:tcW w:w="60" w:type="dxa"/>
            <w:vAlign w:val="bottom"/>
          </w:tcPr>
          <w:p w:rsidR="004C2410" w:rsidRPr="004925A3" w:rsidRDefault="004C2410" w:rsidP="004C2410">
            <w:pPr>
              <w:rPr>
                <w:sz w:val="24"/>
                <w:szCs w:val="24"/>
              </w:rPr>
            </w:pPr>
          </w:p>
        </w:tc>
        <w:tc>
          <w:tcPr>
            <w:tcW w:w="1220" w:type="dxa"/>
            <w:tcBorders>
              <w:right w:val="single" w:sz="8" w:space="0" w:color="auto"/>
            </w:tcBorders>
            <w:vAlign w:val="bottom"/>
          </w:tcPr>
          <w:p w:rsidR="004C2410" w:rsidRPr="004925A3" w:rsidRDefault="004C2410" w:rsidP="004C2410">
            <w:pPr>
              <w:rPr>
                <w:sz w:val="24"/>
                <w:szCs w:val="24"/>
              </w:rPr>
            </w:pPr>
          </w:p>
        </w:tc>
        <w:tc>
          <w:tcPr>
            <w:tcW w:w="1280" w:type="dxa"/>
            <w:tcBorders>
              <w:right w:val="single" w:sz="8" w:space="0" w:color="auto"/>
            </w:tcBorders>
            <w:vAlign w:val="bottom"/>
          </w:tcPr>
          <w:p w:rsidR="004C2410" w:rsidRPr="004925A3" w:rsidRDefault="004C2410" w:rsidP="004C2410">
            <w:pPr>
              <w:ind w:left="80"/>
              <w:rPr>
                <w:sz w:val="20"/>
                <w:szCs w:val="20"/>
              </w:rPr>
            </w:pPr>
            <w:r>
              <w:rPr>
                <w:b/>
                <w:bCs/>
                <w:color w:val="00000A"/>
                <w:sz w:val="24"/>
                <w:szCs w:val="24"/>
              </w:rPr>
              <w:t>-</w:t>
            </w:r>
          </w:p>
        </w:tc>
        <w:tc>
          <w:tcPr>
            <w:tcW w:w="20" w:type="dxa"/>
            <w:vAlign w:val="bottom"/>
          </w:tcPr>
          <w:p w:rsidR="004C2410" w:rsidRPr="004925A3" w:rsidRDefault="004C2410" w:rsidP="004C2410">
            <w:pPr>
              <w:rPr>
                <w:sz w:val="24"/>
                <w:szCs w:val="24"/>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gridSpan w:val="2"/>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Видеофильмы, соответствующие содержанию обучения</w:t>
            </w:r>
          </w:p>
        </w:tc>
        <w:tc>
          <w:tcPr>
            <w:tcW w:w="60" w:type="dxa"/>
            <w:vAlign w:val="bottom"/>
          </w:tcPr>
          <w:p w:rsidR="004C2410" w:rsidRPr="004925A3" w:rsidRDefault="004C2410" w:rsidP="004C2410">
            <w:pPr>
              <w:rPr>
                <w:sz w:val="24"/>
                <w:szCs w:val="24"/>
              </w:rPr>
            </w:pPr>
          </w:p>
        </w:tc>
        <w:tc>
          <w:tcPr>
            <w:tcW w:w="1220" w:type="dxa"/>
            <w:tcBorders>
              <w:right w:val="single" w:sz="8" w:space="0" w:color="auto"/>
            </w:tcBorders>
            <w:vAlign w:val="bottom"/>
          </w:tcPr>
          <w:p w:rsidR="004C2410" w:rsidRPr="004925A3" w:rsidRDefault="004C2410" w:rsidP="004C2410">
            <w:pPr>
              <w:ind w:left="40"/>
              <w:rPr>
                <w:sz w:val="20"/>
                <w:szCs w:val="20"/>
              </w:rPr>
            </w:pPr>
            <w:r>
              <w:rPr>
                <w:b/>
                <w:bCs/>
                <w:color w:val="00000A"/>
                <w:sz w:val="24"/>
                <w:szCs w:val="24"/>
              </w:rPr>
              <w:t>Д</w:t>
            </w:r>
          </w:p>
        </w:tc>
        <w:tc>
          <w:tcPr>
            <w:tcW w:w="1280" w:type="dxa"/>
            <w:tcBorders>
              <w:right w:val="single" w:sz="8" w:space="0" w:color="auto"/>
            </w:tcBorders>
            <w:vAlign w:val="bottom"/>
          </w:tcPr>
          <w:p w:rsidR="004C2410" w:rsidRPr="004925A3" w:rsidRDefault="004C2410" w:rsidP="004C2410">
            <w:pPr>
              <w:rPr>
                <w:sz w:val="24"/>
                <w:szCs w:val="24"/>
              </w:rPr>
            </w:pPr>
          </w:p>
        </w:tc>
        <w:tc>
          <w:tcPr>
            <w:tcW w:w="20" w:type="dxa"/>
            <w:vAlign w:val="bottom"/>
          </w:tcPr>
          <w:p w:rsidR="004C2410" w:rsidRPr="004925A3" w:rsidRDefault="004C2410" w:rsidP="004C2410">
            <w:pPr>
              <w:rPr>
                <w:sz w:val="24"/>
                <w:szCs w:val="24"/>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5960" w:type="dxa"/>
            <w:gridSpan w:val="2"/>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(по возможности).</w:t>
            </w:r>
          </w:p>
        </w:tc>
        <w:tc>
          <w:tcPr>
            <w:tcW w:w="60" w:type="dxa"/>
            <w:vAlign w:val="bottom"/>
          </w:tcPr>
          <w:p w:rsidR="004C2410" w:rsidRPr="004925A3" w:rsidRDefault="004C2410" w:rsidP="004C2410">
            <w:pPr>
              <w:rPr>
                <w:sz w:val="23"/>
                <w:szCs w:val="23"/>
              </w:rPr>
            </w:pPr>
          </w:p>
        </w:tc>
        <w:tc>
          <w:tcPr>
            <w:tcW w:w="1220" w:type="dxa"/>
            <w:tcBorders>
              <w:right w:val="single" w:sz="8" w:space="0" w:color="auto"/>
            </w:tcBorders>
            <w:vAlign w:val="bottom"/>
          </w:tcPr>
          <w:p w:rsidR="004C2410" w:rsidRPr="004925A3" w:rsidRDefault="004C2410" w:rsidP="004C2410">
            <w:pPr>
              <w:rPr>
                <w:sz w:val="23"/>
                <w:szCs w:val="23"/>
              </w:rPr>
            </w:pPr>
          </w:p>
        </w:tc>
        <w:tc>
          <w:tcPr>
            <w:tcW w:w="1280" w:type="dxa"/>
            <w:tcBorders>
              <w:right w:val="single" w:sz="8" w:space="0" w:color="auto"/>
            </w:tcBorders>
            <w:vAlign w:val="bottom"/>
          </w:tcPr>
          <w:p w:rsidR="004C2410" w:rsidRPr="004925A3" w:rsidRDefault="004C2410" w:rsidP="004C2410">
            <w:pPr>
              <w:ind w:left="80"/>
              <w:rPr>
                <w:sz w:val="20"/>
                <w:szCs w:val="20"/>
              </w:rPr>
            </w:pPr>
            <w:r>
              <w:rPr>
                <w:b/>
                <w:bCs/>
                <w:color w:val="00000A"/>
                <w:sz w:val="24"/>
                <w:szCs w:val="24"/>
              </w:rPr>
              <w:t>+</w:t>
            </w:r>
          </w:p>
        </w:tc>
        <w:tc>
          <w:tcPr>
            <w:tcW w:w="20" w:type="dxa"/>
            <w:vAlign w:val="bottom"/>
          </w:tcPr>
          <w:p w:rsidR="004C2410" w:rsidRPr="004925A3" w:rsidRDefault="004C2410" w:rsidP="004C2410">
            <w:pPr>
              <w:rPr>
                <w:sz w:val="23"/>
                <w:szCs w:val="23"/>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gridSpan w:val="2"/>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Мультимедийные (цифровые) образовательные</w:t>
            </w:r>
          </w:p>
        </w:tc>
        <w:tc>
          <w:tcPr>
            <w:tcW w:w="60" w:type="dxa"/>
            <w:vAlign w:val="bottom"/>
          </w:tcPr>
          <w:p w:rsidR="004C2410" w:rsidRPr="004925A3" w:rsidRDefault="004C2410" w:rsidP="004C2410">
            <w:pPr>
              <w:rPr>
                <w:sz w:val="24"/>
                <w:szCs w:val="24"/>
              </w:rPr>
            </w:pPr>
          </w:p>
        </w:tc>
        <w:tc>
          <w:tcPr>
            <w:tcW w:w="1220" w:type="dxa"/>
            <w:tcBorders>
              <w:right w:val="single" w:sz="8" w:space="0" w:color="auto"/>
            </w:tcBorders>
            <w:vAlign w:val="bottom"/>
          </w:tcPr>
          <w:p w:rsidR="004C2410" w:rsidRPr="004925A3" w:rsidRDefault="004C2410" w:rsidP="004C2410">
            <w:pPr>
              <w:ind w:left="40"/>
              <w:rPr>
                <w:sz w:val="20"/>
                <w:szCs w:val="20"/>
              </w:rPr>
            </w:pPr>
            <w:r>
              <w:rPr>
                <w:b/>
                <w:bCs/>
                <w:color w:val="00000A"/>
                <w:sz w:val="24"/>
                <w:szCs w:val="24"/>
              </w:rPr>
              <w:t>Д</w:t>
            </w:r>
          </w:p>
        </w:tc>
        <w:tc>
          <w:tcPr>
            <w:tcW w:w="1280" w:type="dxa"/>
            <w:tcBorders>
              <w:right w:val="single" w:sz="8" w:space="0" w:color="auto"/>
            </w:tcBorders>
            <w:vAlign w:val="bottom"/>
          </w:tcPr>
          <w:p w:rsidR="004C2410" w:rsidRPr="004925A3" w:rsidRDefault="004C2410" w:rsidP="004C2410">
            <w:pPr>
              <w:rPr>
                <w:sz w:val="24"/>
                <w:szCs w:val="24"/>
              </w:rPr>
            </w:pPr>
          </w:p>
        </w:tc>
        <w:tc>
          <w:tcPr>
            <w:tcW w:w="20" w:type="dxa"/>
            <w:vAlign w:val="bottom"/>
          </w:tcPr>
          <w:p w:rsidR="004C2410" w:rsidRPr="004925A3" w:rsidRDefault="004C2410" w:rsidP="004C2410">
            <w:pPr>
              <w:rPr>
                <w:sz w:val="24"/>
                <w:szCs w:val="24"/>
              </w:rPr>
            </w:pPr>
          </w:p>
        </w:tc>
      </w:tr>
      <w:tr w:rsidR="004C2410" w:rsidRPr="004925A3" w:rsidTr="004C2410">
        <w:trPr>
          <w:trHeight w:val="277"/>
        </w:trPr>
        <w:tc>
          <w:tcPr>
            <w:tcW w:w="700" w:type="dxa"/>
            <w:tcBorders>
              <w:left w:val="single" w:sz="8" w:space="0" w:color="auto"/>
              <w:bottom w:val="single" w:sz="8" w:space="0" w:color="auto"/>
              <w:right w:val="single" w:sz="8" w:space="0" w:color="auto"/>
            </w:tcBorders>
            <w:vAlign w:val="bottom"/>
          </w:tcPr>
          <w:p w:rsidR="004C2410" w:rsidRPr="004925A3" w:rsidRDefault="004C2410" w:rsidP="004C2410">
            <w:pPr>
              <w:rPr>
                <w:sz w:val="24"/>
                <w:szCs w:val="24"/>
              </w:rPr>
            </w:pPr>
          </w:p>
        </w:tc>
        <w:tc>
          <w:tcPr>
            <w:tcW w:w="5960" w:type="dxa"/>
            <w:gridSpan w:val="2"/>
            <w:tcBorders>
              <w:bottom w:val="single" w:sz="8" w:space="0" w:color="auto"/>
              <w:right w:val="single" w:sz="8" w:space="0" w:color="auto"/>
            </w:tcBorders>
            <w:vAlign w:val="bottom"/>
          </w:tcPr>
          <w:p w:rsidR="004C2410" w:rsidRPr="004925A3" w:rsidRDefault="004C2410" w:rsidP="004C2410">
            <w:pPr>
              <w:spacing w:line="272" w:lineRule="exact"/>
              <w:ind w:left="100"/>
              <w:rPr>
                <w:sz w:val="20"/>
                <w:szCs w:val="20"/>
              </w:rPr>
            </w:pPr>
            <w:r>
              <w:rPr>
                <w:color w:val="00000A"/>
                <w:sz w:val="24"/>
                <w:szCs w:val="24"/>
              </w:rPr>
              <w:t>ресурсы, соответствующие содержанию обучения (по</w:t>
            </w:r>
          </w:p>
        </w:tc>
        <w:tc>
          <w:tcPr>
            <w:tcW w:w="60" w:type="dxa"/>
            <w:tcBorders>
              <w:bottom w:val="single" w:sz="8" w:space="0" w:color="auto"/>
            </w:tcBorders>
            <w:vAlign w:val="bottom"/>
          </w:tcPr>
          <w:p w:rsidR="004C2410" w:rsidRPr="004925A3" w:rsidRDefault="004C2410" w:rsidP="004C2410">
            <w:pPr>
              <w:rPr>
                <w:sz w:val="24"/>
                <w:szCs w:val="24"/>
              </w:rPr>
            </w:pPr>
          </w:p>
        </w:tc>
        <w:tc>
          <w:tcPr>
            <w:tcW w:w="122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12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20" w:type="dxa"/>
            <w:vAlign w:val="bottom"/>
          </w:tcPr>
          <w:p w:rsidR="004C2410" w:rsidRPr="004925A3" w:rsidRDefault="004C2410" w:rsidP="004C2410">
            <w:pPr>
              <w:rPr>
                <w:sz w:val="24"/>
                <w:szCs w:val="24"/>
              </w:rPr>
            </w:pPr>
          </w:p>
        </w:tc>
      </w:tr>
      <w:tr w:rsidR="004C2410" w:rsidRPr="004925A3" w:rsidTr="004C2410">
        <w:trPr>
          <w:trHeight w:val="471"/>
        </w:trPr>
        <w:tc>
          <w:tcPr>
            <w:tcW w:w="700" w:type="dxa"/>
            <w:vAlign w:val="bottom"/>
          </w:tcPr>
          <w:p w:rsidR="004C2410" w:rsidRPr="004925A3" w:rsidRDefault="004C2410" w:rsidP="004C2410">
            <w:pPr>
              <w:rPr>
                <w:sz w:val="24"/>
                <w:szCs w:val="24"/>
              </w:rPr>
            </w:pPr>
          </w:p>
        </w:tc>
        <w:tc>
          <w:tcPr>
            <w:tcW w:w="5960" w:type="dxa"/>
            <w:gridSpan w:val="2"/>
            <w:vAlign w:val="bottom"/>
          </w:tcPr>
          <w:p w:rsidR="004C2410" w:rsidRPr="004925A3" w:rsidRDefault="004C2410" w:rsidP="004C2410">
            <w:pPr>
              <w:ind w:left="4080"/>
              <w:rPr>
                <w:sz w:val="20"/>
                <w:szCs w:val="20"/>
              </w:rPr>
            </w:pPr>
          </w:p>
        </w:tc>
        <w:tc>
          <w:tcPr>
            <w:tcW w:w="60" w:type="dxa"/>
            <w:vAlign w:val="bottom"/>
          </w:tcPr>
          <w:p w:rsidR="004C2410" w:rsidRPr="004925A3" w:rsidRDefault="004C2410" w:rsidP="004C2410">
            <w:pPr>
              <w:rPr>
                <w:sz w:val="24"/>
                <w:szCs w:val="24"/>
              </w:rPr>
            </w:pPr>
          </w:p>
        </w:tc>
        <w:tc>
          <w:tcPr>
            <w:tcW w:w="1220" w:type="dxa"/>
            <w:vAlign w:val="bottom"/>
          </w:tcPr>
          <w:p w:rsidR="004C2410" w:rsidRPr="004925A3" w:rsidRDefault="004C2410" w:rsidP="004C2410">
            <w:pPr>
              <w:rPr>
                <w:sz w:val="24"/>
                <w:szCs w:val="24"/>
              </w:rPr>
            </w:pPr>
          </w:p>
        </w:tc>
        <w:tc>
          <w:tcPr>
            <w:tcW w:w="1280" w:type="dxa"/>
            <w:vAlign w:val="bottom"/>
          </w:tcPr>
          <w:p w:rsidR="004C2410" w:rsidRPr="004925A3" w:rsidRDefault="004C2410" w:rsidP="004C2410">
            <w:pPr>
              <w:rPr>
                <w:sz w:val="24"/>
                <w:szCs w:val="24"/>
              </w:rPr>
            </w:pPr>
          </w:p>
        </w:tc>
        <w:tc>
          <w:tcPr>
            <w:tcW w:w="20" w:type="dxa"/>
            <w:vAlign w:val="bottom"/>
          </w:tcPr>
          <w:p w:rsidR="004C2410" w:rsidRPr="004925A3" w:rsidRDefault="004C2410" w:rsidP="004C2410">
            <w:pPr>
              <w:rPr>
                <w:sz w:val="24"/>
                <w:szCs w:val="24"/>
              </w:rPr>
            </w:pPr>
          </w:p>
        </w:tc>
      </w:tr>
      <w:tr w:rsidR="004C2410" w:rsidRPr="004925A3" w:rsidTr="004C2410">
        <w:trPr>
          <w:trHeight w:val="471"/>
        </w:trPr>
        <w:tc>
          <w:tcPr>
            <w:tcW w:w="700" w:type="dxa"/>
            <w:vAlign w:val="bottom"/>
          </w:tcPr>
          <w:p w:rsidR="004C2410" w:rsidRPr="004925A3" w:rsidRDefault="004C2410" w:rsidP="004C2410">
            <w:pPr>
              <w:rPr>
                <w:sz w:val="24"/>
                <w:szCs w:val="24"/>
              </w:rPr>
            </w:pPr>
          </w:p>
        </w:tc>
        <w:tc>
          <w:tcPr>
            <w:tcW w:w="5960" w:type="dxa"/>
            <w:gridSpan w:val="2"/>
            <w:vAlign w:val="bottom"/>
          </w:tcPr>
          <w:p w:rsidR="004C2410" w:rsidRPr="004925A3" w:rsidRDefault="004C2410" w:rsidP="004C2410">
            <w:pPr>
              <w:ind w:left="4080"/>
              <w:rPr>
                <w:sz w:val="20"/>
                <w:szCs w:val="20"/>
              </w:rPr>
            </w:pPr>
          </w:p>
        </w:tc>
        <w:tc>
          <w:tcPr>
            <w:tcW w:w="60" w:type="dxa"/>
            <w:vAlign w:val="bottom"/>
          </w:tcPr>
          <w:p w:rsidR="004C2410" w:rsidRPr="004925A3" w:rsidRDefault="004C2410" w:rsidP="004C2410">
            <w:pPr>
              <w:rPr>
                <w:sz w:val="24"/>
                <w:szCs w:val="24"/>
              </w:rPr>
            </w:pPr>
          </w:p>
        </w:tc>
        <w:tc>
          <w:tcPr>
            <w:tcW w:w="1220" w:type="dxa"/>
            <w:vAlign w:val="bottom"/>
          </w:tcPr>
          <w:p w:rsidR="004C2410" w:rsidRPr="004925A3" w:rsidRDefault="004C2410" w:rsidP="004C2410">
            <w:pPr>
              <w:rPr>
                <w:sz w:val="24"/>
                <w:szCs w:val="24"/>
              </w:rPr>
            </w:pPr>
          </w:p>
        </w:tc>
        <w:tc>
          <w:tcPr>
            <w:tcW w:w="1280" w:type="dxa"/>
            <w:vAlign w:val="bottom"/>
          </w:tcPr>
          <w:p w:rsidR="004C2410" w:rsidRPr="004925A3" w:rsidRDefault="004C2410" w:rsidP="004C2410">
            <w:pPr>
              <w:rPr>
                <w:sz w:val="24"/>
                <w:szCs w:val="24"/>
              </w:rPr>
            </w:pPr>
          </w:p>
        </w:tc>
        <w:tc>
          <w:tcPr>
            <w:tcW w:w="20" w:type="dxa"/>
            <w:vAlign w:val="bottom"/>
          </w:tcPr>
          <w:p w:rsidR="004C2410" w:rsidRPr="004925A3" w:rsidRDefault="004C2410" w:rsidP="004C2410">
            <w:pPr>
              <w:rPr>
                <w:sz w:val="24"/>
                <w:szCs w:val="24"/>
              </w:rPr>
            </w:pPr>
          </w:p>
        </w:tc>
      </w:tr>
    </w:tbl>
    <w:p w:rsidR="004C2410" w:rsidRDefault="004C2410" w:rsidP="004C2410">
      <w:pPr>
        <w:tabs>
          <w:tab w:val="left" w:pos="1230"/>
        </w:tabs>
        <w:rPr>
          <w:sz w:val="20"/>
          <w:szCs w:val="20"/>
        </w:rPr>
      </w:pPr>
      <w:r>
        <w:tab/>
      </w:r>
      <w:r w:rsidRPr="00AA3640">
        <w:rPr>
          <w:noProof/>
          <w:color w:val="00000A"/>
          <w:sz w:val="24"/>
          <w:szCs w:val="24"/>
          <w:lang w:eastAsia="ru-RU"/>
        </w:rPr>
        <mc:AlternateContent>
          <mc:Choice Requires="wps">
            <w:drawing>
              <wp:anchor distT="0" distB="0" distL="0" distR="0" simplePos="0" relativeHeight="251662336" behindDoc="0" locked="0" layoutInCell="0" allowOverlap="1">
                <wp:simplePos x="0" y="0"/>
                <wp:positionH relativeFrom="page">
                  <wp:posOffset>1009015</wp:posOffset>
                </wp:positionH>
                <wp:positionV relativeFrom="page">
                  <wp:posOffset>721995</wp:posOffset>
                </wp:positionV>
                <wp:extent cx="5836285" cy="0"/>
                <wp:effectExtent l="8890" t="7620" r="12700" b="1143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2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45954" id="Прямая соединительная линия 2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9.45pt,56.85pt" to="539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" o:allowincell="f" strokeweight=".48pt">
                <w10:wrap anchorx="page" anchory="page"/>
              </v:line>
            </w:pict>
          </mc:Fallback>
        </mc:AlternateContent>
      </w:r>
      <w:r w:rsidRPr="00AA3640">
        <w:rPr>
          <w:noProof/>
          <w:color w:val="00000A"/>
          <w:sz w:val="24"/>
          <w:szCs w:val="24"/>
          <w:lang w:eastAsia="ru-RU"/>
        </w:rPr>
        <mc:AlternateContent>
          <mc:Choice Requires="wps">
            <w:drawing>
              <wp:anchor distT="0" distB="0" distL="0" distR="0" simplePos="0" relativeHeight="251663360" behindDoc="0" locked="0" layoutInCell="0" allowOverlap="1">
                <wp:simplePos x="0" y="0"/>
                <wp:positionH relativeFrom="page">
                  <wp:posOffset>1009015</wp:posOffset>
                </wp:positionH>
                <wp:positionV relativeFrom="page">
                  <wp:posOffset>904875</wp:posOffset>
                </wp:positionV>
                <wp:extent cx="5836285" cy="0"/>
                <wp:effectExtent l="8890" t="9525" r="12700" b="952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2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49BD8" id="Прямая соединительная линия 21"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9.45pt,71.25pt" to="539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" o:allowincell="f" strokeweight=".16931mm">
                <w10:wrap anchorx="page" anchory="page"/>
              </v:line>
            </w:pict>
          </mc:Fallback>
        </mc:AlternateContent>
      </w:r>
      <w:r w:rsidRPr="00AA3640">
        <w:rPr>
          <w:noProof/>
          <w:color w:val="00000A"/>
          <w:sz w:val="24"/>
          <w:szCs w:val="24"/>
          <w:lang w:eastAsia="ru-RU"/>
        </w:rPr>
        <mc:AlternateContent>
          <mc:Choice Requires="wps">
            <w:drawing>
              <wp:anchor distT="0" distB="0" distL="0" distR="0" simplePos="0" relativeHeight="251664384" behindDoc="0" locked="0" layoutInCell="0" allowOverlap="1">
                <wp:simplePos x="0" y="0"/>
                <wp:positionH relativeFrom="page">
                  <wp:posOffset>1440180</wp:posOffset>
                </wp:positionH>
                <wp:positionV relativeFrom="page">
                  <wp:posOffset>718820</wp:posOffset>
                </wp:positionV>
                <wp:extent cx="0" cy="189230"/>
                <wp:effectExtent l="11430" t="13970" r="7620" b="63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579A2" id="Прямая соединительная линия 20"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13.4pt,56.6pt" to="113.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" o:allowincell="f" strokeweight=".48pt">
                <w10:wrap anchorx="page" anchory="page"/>
              </v:line>
            </w:pict>
          </mc:Fallback>
        </mc:AlternateContent>
      </w:r>
      <w:r w:rsidRPr="00AA3640">
        <w:rPr>
          <w:noProof/>
          <w:color w:val="00000A"/>
          <w:sz w:val="24"/>
          <w:szCs w:val="24"/>
          <w:lang w:eastAsia="ru-RU"/>
        </w:rPr>
        <mc:AlternateContent>
          <mc:Choice Requires="wps">
            <w:drawing>
              <wp:anchor distT="0" distB="0" distL="0" distR="0" simplePos="0" relativeHeight="251665408" behindDoc="0" locked="0" layoutInCell="0" allowOverlap="1">
                <wp:simplePos x="0" y="0"/>
                <wp:positionH relativeFrom="page">
                  <wp:posOffset>5221605</wp:posOffset>
                </wp:positionH>
                <wp:positionV relativeFrom="page">
                  <wp:posOffset>718820</wp:posOffset>
                </wp:positionV>
                <wp:extent cx="0" cy="189230"/>
                <wp:effectExtent l="11430" t="13970" r="7620" b="63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AA8C8" id="Прямая соединительная линия 19"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11.15pt,56.6pt" to="411.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" o:allowincell="f" strokeweight=".48pt">
                <w10:wrap anchorx="page" anchory="page"/>
              </v:line>
            </w:pict>
          </mc:Fallback>
        </mc:AlternateContent>
      </w:r>
      <w:r w:rsidRPr="00AA3640">
        <w:rPr>
          <w:noProof/>
          <w:color w:val="00000A"/>
          <w:sz w:val="24"/>
          <w:szCs w:val="24"/>
          <w:lang w:eastAsia="ru-RU"/>
        </w:rPr>
        <mc:AlternateContent>
          <mc:Choice Requires="wps">
            <w:drawing>
              <wp:anchor distT="0" distB="0" distL="0" distR="0" simplePos="0" relativeHeight="251666432" behindDoc="0" locked="0" layoutInCell="0" allowOverlap="1">
                <wp:simplePos x="0" y="0"/>
                <wp:positionH relativeFrom="page">
                  <wp:posOffset>6033135</wp:posOffset>
                </wp:positionH>
                <wp:positionV relativeFrom="page">
                  <wp:posOffset>718820</wp:posOffset>
                </wp:positionV>
                <wp:extent cx="0" cy="189230"/>
                <wp:effectExtent l="13335" t="13970" r="5715" b="63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C8325" id="Прямая соединительная линия 18"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75.05pt,56.6pt" to="475.0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" o:allowincell="f" strokeweight=".16931mm">
                <w10:wrap anchorx="page" anchory="page"/>
              </v:line>
            </w:pict>
          </mc:Fallback>
        </mc:AlternateContent>
      </w:r>
      <w:r w:rsidRPr="00AA3640">
        <w:rPr>
          <w:noProof/>
          <w:color w:val="00000A"/>
          <w:sz w:val="24"/>
          <w:szCs w:val="24"/>
          <w:lang w:eastAsia="ru-RU"/>
        </w:rPr>
        <mc:AlternateContent>
          <mc:Choice Requires="wps">
            <w:drawing>
              <wp:anchor distT="0" distB="0" distL="0" distR="0" simplePos="0" relativeHeight="251667456" behindDoc="0" locked="0" layoutInCell="0" allowOverlap="1">
                <wp:simplePos x="0" y="0"/>
                <wp:positionH relativeFrom="page">
                  <wp:posOffset>1012190</wp:posOffset>
                </wp:positionH>
                <wp:positionV relativeFrom="page">
                  <wp:posOffset>718820</wp:posOffset>
                </wp:positionV>
                <wp:extent cx="0" cy="2317115"/>
                <wp:effectExtent l="12065" t="13970" r="6985" b="1206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71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F41E2" id="Прямая соединительная линия 17"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9.7pt,56.6pt" to="79.7pt,2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" o:allowincell="f" strokeweight=".48pt">
                <w10:wrap anchorx="page" anchory="page"/>
              </v:line>
            </w:pict>
          </mc:Fallback>
        </mc:AlternateContent>
      </w:r>
      <w:r w:rsidRPr="00AA3640">
        <w:rPr>
          <w:noProof/>
          <w:color w:val="00000A"/>
          <w:sz w:val="24"/>
          <w:szCs w:val="24"/>
          <w:lang w:eastAsia="ru-RU"/>
        </w:rPr>
        <mc:AlternateContent>
          <mc:Choice Requires="wps">
            <w:drawing>
              <wp:anchor distT="0" distB="0" distL="0" distR="0" simplePos="0" relativeHeight="251668480" behindDoc="0" locked="0" layoutInCell="0" allowOverlap="1">
                <wp:simplePos x="0" y="0"/>
                <wp:positionH relativeFrom="page">
                  <wp:posOffset>6842125</wp:posOffset>
                </wp:positionH>
                <wp:positionV relativeFrom="page">
                  <wp:posOffset>718820</wp:posOffset>
                </wp:positionV>
                <wp:extent cx="0" cy="2317115"/>
                <wp:effectExtent l="12700" t="13970" r="6350" b="1206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711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545C1" id="Прямая соединительная линия 16"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38.75pt,56.6pt" to="538.75pt,2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" o:allowincell="f" strokeweight=".16931mm">
                <w10:wrap anchorx="page" anchory="page"/>
              </v:line>
            </w:pict>
          </mc:Fallback>
        </mc:AlternateContent>
      </w:r>
      <w:r>
        <w:t>(</w:t>
      </w:r>
      <w:r>
        <w:rPr>
          <w:color w:val="00000A"/>
          <w:sz w:val="24"/>
          <w:szCs w:val="24"/>
        </w:rPr>
        <w:t>по возможности)</w:t>
      </w:r>
    </w:p>
    <w:p w:rsidR="004C2410" w:rsidRDefault="004C2410" w:rsidP="004C2410">
      <w:pPr>
        <w:spacing w:line="14" w:lineRule="exact"/>
        <w:rPr>
          <w:sz w:val="20"/>
          <w:szCs w:val="20"/>
        </w:rPr>
      </w:pPr>
    </w:p>
    <w:p w:rsidR="004C2410" w:rsidRDefault="004C2410" w:rsidP="004C2410">
      <w:pPr>
        <w:ind w:left="260"/>
        <w:rPr>
          <w:sz w:val="20"/>
          <w:szCs w:val="20"/>
        </w:rPr>
      </w:pPr>
      <w:r>
        <w:rPr>
          <w:b/>
          <w:bCs/>
          <w:color w:val="00000A"/>
          <w:sz w:val="24"/>
          <w:szCs w:val="24"/>
        </w:rPr>
        <w:t>Игры и игрушки</w:t>
      </w:r>
    </w:p>
    <w:tbl>
      <w:tblPr>
        <w:tblW w:w="0" w:type="auto"/>
        <w:tblInd w:w="140" w:type="dxa"/>
        <w:tblLayout w:type="fixed"/>
        <w:tblCellMar>
          <w:left w:w="0" w:type="dxa"/>
          <w:right w:w="0" w:type="dxa"/>
        </w:tblCellMar>
        <w:tblLook w:val="04A0" w:firstRow="1" w:lastRow="0" w:firstColumn="1" w:lastColumn="0" w:noHBand="0" w:noVBand="1"/>
      </w:tblPr>
      <w:tblGrid>
        <w:gridCol w:w="520"/>
        <w:gridCol w:w="180"/>
        <w:gridCol w:w="5960"/>
        <w:gridCol w:w="1280"/>
        <w:gridCol w:w="1260"/>
      </w:tblGrid>
      <w:tr w:rsidR="004C2410" w:rsidRPr="004925A3" w:rsidTr="004C2410">
        <w:trPr>
          <w:trHeight w:val="266"/>
        </w:trPr>
        <w:tc>
          <w:tcPr>
            <w:tcW w:w="520" w:type="dxa"/>
            <w:tcBorders>
              <w:top w:val="single" w:sz="8" w:space="0" w:color="auto"/>
            </w:tcBorders>
            <w:vAlign w:val="bottom"/>
          </w:tcPr>
          <w:p w:rsidR="004C2410" w:rsidRPr="004925A3" w:rsidRDefault="004C2410" w:rsidP="004C2410">
            <w:pPr>
              <w:spacing w:line="266" w:lineRule="exact"/>
              <w:ind w:left="120"/>
              <w:rPr>
                <w:sz w:val="20"/>
                <w:szCs w:val="20"/>
              </w:rPr>
            </w:pPr>
            <w:r>
              <w:rPr>
                <w:b/>
                <w:bCs/>
                <w:color w:val="00000A"/>
                <w:sz w:val="24"/>
                <w:szCs w:val="24"/>
              </w:rPr>
              <w:t>9.</w:t>
            </w:r>
          </w:p>
        </w:tc>
        <w:tc>
          <w:tcPr>
            <w:tcW w:w="180" w:type="dxa"/>
            <w:tcBorders>
              <w:top w:val="single" w:sz="8" w:space="0" w:color="auto"/>
              <w:right w:val="single" w:sz="8" w:space="0" w:color="auto"/>
            </w:tcBorders>
            <w:vAlign w:val="bottom"/>
          </w:tcPr>
          <w:p w:rsidR="004C2410" w:rsidRPr="004925A3" w:rsidRDefault="004C2410" w:rsidP="004C2410">
            <w:pPr>
              <w:rPr>
                <w:sz w:val="23"/>
                <w:szCs w:val="23"/>
              </w:rPr>
            </w:pPr>
          </w:p>
        </w:tc>
        <w:tc>
          <w:tcPr>
            <w:tcW w:w="5960" w:type="dxa"/>
            <w:tcBorders>
              <w:top w:val="single" w:sz="8" w:space="0" w:color="auto"/>
              <w:right w:val="single" w:sz="8" w:space="0" w:color="auto"/>
            </w:tcBorders>
            <w:vAlign w:val="bottom"/>
          </w:tcPr>
          <w:p w:rsidR="004C2410" w:rsidRPr="004925A3" w:rsidRDefault="004C2410" w:rsidP="004C2410">
            <w:pPr>
              <w:spacing w:line="266" w:lineRule="exact"/>
              <w:ind w:left="100"/>
              <w:rPr>
                <w:sz w:val="20"/>
                <w:szCs w:val="20"/>
              </w:rPr>
            </w:pPr>
            <w:r>
              <w:rPr>
                <w:color w:val="00000A"/>
                <w:sz w:val="24"/>
                <w:szCs w:val="24"/>
              </w:rPr>
              <w:t>Настольные развивающие игры, литературное лото,</w:t>
            </w:r>
          </w:p>
        </w:tc>
        <w:tc>
          <w:tcPr>
            <w:tcW w:w="1280" w:type="dxa"/>
            <w:tcBorders>
              <w:top w:val="single" w:sz="8" w:space="0" w:color="auto"/>
              <w:right w:val="single" w:sz="8" w:space="0" w:color="auto"/>
            </w:tcBorders>
            <w:vAlign w:val="bottom"/>
          </w:tcPr>
          <w:p w:rsidR="004C2410" w:rsidRPr="004925A3" w:rsidRDefault="004C2410" w:rsidP="004C2410">
            <w:pPr>
              <w:spacing w:line="266" w:lineRule="exact"/>
              <w:ind w:left="100"/>
              <w:rPr>
                <w:sz w:val="20"/>
                <w:szCs w:val="20"/>
              </w:rPr>
            </w:pPr>
            <w:r>
              <w:rPr>
                <w:b/>
                <w:bCs/>
                <w:color w:val="00000A"/>
                <w:sz w:val="24"/>
                <w:szCs w:val="24"/>
              </w:rPr>
              <w:t>Ф</w:t>
            </w:r>
          </w:p>
        </w:tc>
        <w:tc>
          <w:tcPr>
            <w:tcW w:w="1260" w:type="dxa"/>
            <w:tcBorders>
              <w:top w:val="single" w:sz="8" w:space="0" w:color="auto"/>
            </w:tcBorders>
            <w:vAlign w:val="bottom"/>
          </w:tcPr>
          <w:p w:rsidR="004C2410" w:rsidRPr="004925A3" w:rsidRDefault="004C2410" w:rsidP="004C2410">
            <w:pPr>
              <w:spacing w:line="266" w:lineRule="exact"/>
              <w:ind w:left="80"/>
              <w:rPr>
                <w:sz w:val="20"/>
                <w:szCs w:val="20"/>
              </w:rPr>
            </w:pPr>
            <w:r>
              <w:rPr>
                <w:b/>
                <w:bCs/>
                <w:color w:val="00000A"/>
                <w:sz w:val="24"/>
                <w:szCs w:val="24"/>
              </w:rPr>
              <w:t>+</w:t>
            </w:r>
          </w:p>
        </w:tc>
      </w:tr>
      <w:tr w:rsidR="004C2410" w:rsidRPr="004925A3" w:rsidTr="004C2410">
        <w:trPr>
          <w:trHeight w:val="276"/>
        </w:trPr>
        <w:tc>
          <w:tcPr>
            <w:tcW w:w="520" w:type="dxa"/>
            <w:tcBorders>
              <w:bottom w:val="single" w:sz="8" w:space="0" w:color="auto"/>
            </w:tcBorders>
            <w:vAlign w:val="bottom"/>
          </w:tcPr>
          <w:p w:rsidR="004C2410" w:rsidRPr="004925A3" w:rsidRDefault="004C2410" w:rsidP="004C2410">
            <w:pPr>
              <w:rPr>
                <w:sz w:val="24"/>
                <w:szCs w:val="24"/>
              </w:rPr>
            </w:pPr>
          </w:p>
        </w:tc>
        <w:tc>
          <w:tcPr>
            <w:tcW w:w="1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bottom w:val="single" w:sz="8" w:space="0" w:color="auto"/>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викторины</w:t>
            </w:r>
          </w:p>
        </w:tc>
        <w:tc>
          <w:tcPr>
            <w:tcW w:w="12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1260" w:type="dxa"/>
            <w:tcBorders>
              <w:bottom w:val="single" w:sz="8" w:space="0" w:color="auto"/>
            </w:tcBorders>
            <w:vAlign w:val="bottom"/>
          </w:tcPr>
          <w:p w:rsidR="004C2410" w:rsidRPr="004925A3" w:rsidRDefault="004C2410" w:rsidP="004C2410">
            <w:pPr>
              <w:rPr>
                <w:sz w:val="24"/>
                <w:szCs w:val="24"/>
              </w:rPr>
            </w:pPr>
          </w:p>
        </w:tc>
      </w:tr>
      <w:tr w:rsidR="004C2410" w:rsidRPr="004925A3" w:rsidTr="004C2410">
        <w:trPr>
          <w:trHeight w:val="268"/>
        </w:trPr>
        <w:tc>
          <w:tcPr>
            <w:tcW w:w="6660" w:type="dxa"/>
            <w:gridSpan w:val="3"/>
            <w:tcBorders>
              <w:bottom w:val="single" w:sz="8" w:space="0" w:color="auto"/>
            </w:tcBorders>
            <w:vAlign w:val="bottom"/>
          </w:tcPr>
          <w:p w:rsidR="004C2410" w:rsidRPr="004925A3" w:rsidRDefault="004C2410" w:rsidP="004C2410">
            <w:pPr>
              <w:spacing w:line="265" w:lineRule="exact"/>
              <w:ind w:left="120"/>
              <w:rPr>
                <w:sz w:val="20"/>
                <w:szCs w:val="20"/>
              </w:rPr>
            </w:pPr>
            <w:r>
              <w:rPr>
                <w:b/>
                <w:bCs/>
                <w:color w:val="00000A"/>
                <w:sz w:val="24"/>
                <w:szCs w:val="24"/>
              </w:rPr>
              <w:t>Оборудование класса</w:t>
            </w:r>
          </w:p>
        </w:tc>
        <w:tc>
          <w:tcPr>
            <w:tcW w:w="1280" w:type="dxa"/>
            <w:tcBorders>
              <w:bottom w:val="single" w:sz="8" w:space="0" w:color="auto"/>
            </w:tcBorders>
            <w:vAlign w:val="bottom"/>
          </w:tcPr>
          <w:p w:rsidR="004C2410" w:rsidRPr="004925A3" w:rsidRDefault="004C2410" w:rsidP="004C2410">
            <w:pPr>
              <w:rPr>
                <w:sz w:val="23"/>
                <w:szCs w:val="23"/>
              </w:rPr>
            </w:pPr>
          </w:p>
        </w:tc>
        <w:tc>
          <w:tcPr>
            <w:tcW w:w="1260" w:type="dxa"/>
            <w:tcBorders>
              <w:bottom w:val="single" w:sz="8" w:space="0" w:color="auto"/>
            </w:tcBorders>
            <w:vAlign w:val="bottom"/>
          </w:tcPr>
          <w:p w:rsidR="004C2410" w:rsidRPr="004925A3" w:rsidRDefault="004C2410" w:rsidP="004C2410">
            <w:pPr>
              <w:rPr>
                <w:sz w:val="23"/>
                <w:szCs w:val="23"/>
              </w:rPr>
            </w:pPr>
          </w:p>
        </w:tc>
      </w:tr>
      <w:tr w:rsidR="004C2410" w:rsidRPr="004925A3" w:rsidTr="004C2410">
        <w:trPr>
          <w:trHeight w:val="263"/>
        </w:trPr>
        <w:tc>
          <w:tcPr>
            <w:tcW w:w="520" w:type="dxa"/>
            <w:vAlign w:val="bottom"/>
          </w:tcPr>
          <w:p w:rsidR="004C2410" w:rsidRPr="004925A3" w:rsidRDefault="004C2410" w:rsidP="004C2410">
            <w:pPr>
              <w:spacing w:line="263" w:lineRule="exact"/>
              <w:ind w:left="120"/>
              <w:rPr>
                <w:sz w:val="20"/>
                <w:szCs w:val="20"/>
              </w:rPr>
            </w:pPr>
            <w:r>
              <w:rPr>
                <w:b/>
                <w:bCs/>
                <w:color w:val="00000A"/>
                <w:sz w:val="24"/>
                <w:szCs w:val="24"/>
              </w:rPr>
              <w:t>10.</w:t>
            </w:r>
          </w:p>
        </w:tc>
        <w:tc>
          <w:tcPr>
            <w:tcW w:w="180" w:type="dxa"/>
            <w:tcBorders>
              <w:right w:val="single" w:sz="8" w:space="0" w:color="auto"/>
            </w:tcBorders>
            <w:vAlign w:val="bottom"/>
          </w:tcPr>
          <w:p w:rsidR="004C2410" w:rsidRPr="004925A3" w:rsidRDefault="004C2410" w:rsidP="004C2410"/>
        </w:tc>
        <w:tc>
          <w:tcPr>
            <w:tcW w:w="5960" w:type="dxa"/>
            <w:tcBorders>
              <w:right w:val="single" w:sz="8" w:space="0" w:color="auto"/>
            </w:tcBorders>
            <w:vAlign w:val="bottom"/>
          </w:tcPr>
          <w:p w:rsidR="004C2410" w:rsidRPr="004925A3" w:rsidRDefault="004C2410" w:rsidP="004C2410">
            <w:pPr>
              <w:spacing w:line="263" w:lineRule="exact"/>
              <w:ind w:left="100"/>
              <w:rPr>
                <w:sz w:val="20"/>
                <w:szCs w:val="20"/>
              </w:rPr>
            </w:pPr>
            <w:r>
              <w:rPr>
                <w:color w:val="00000A"/>
                <w:sz w:val="24"/>
                <w:szCs w:val="24"/>
              </w:rPr>
              <w:t>Ученические столы 1-2 местные с комплектом стульев</w:t>
            </w:r>
          </w:p>
        </w:tc>
        <w:tc>
          <w:tcPr>
            <w:tcW w:w="1280" w:type="dxa"/>
            <w:tcBorders>
              <w:right w:val="single" w:sz="8" w:space="0" w:color="auto"/>
            </w:tcBorders>
            <w:vAlign w:val="bottom"/>
          </w:tcPr>
          <w:p w:rsidR="004C2410" w:rsidRPr="004925A3" w:rsidRDefault="004C2410" w:rsidP="004C2410">
            <w:pPr>
              <w:spacing w:line="263" w:lineRule="exact"/>
              <w:ind w:left="100"/>
              <w:rPr>
                <w:sz w:val="20"/>
                <w:szCs w:val="20"/>
              </w:rPr>
            </w:pPr>
            <w:r>
              <w:rPr>
                <w:b/>
                <w:bCs/>
                <w:color w:val="00000A"/>
                <w:sz w:val="24"/>
                <w:szCs w:val="24"/>
              </w:rPr>
              <w:t>Ф</w:t>
            </w:r>
          </w:p>
        </w:tc>
        <w:tc>
          <w:tcPr>
            <w:tcW w:w="1260" w:type="dxa"/>
            <w:vAlign w:val="bottom"/>
          </w:tcPr>
          <w:p w:rsidR="004C2410" w:rsidRPr="004925A3" w:rsidRDefault="004C2410" w:rsidP="004C2410">
            <w:pPr>
              <w:spacing w:line="263" w:lineRule="exact"/>
              <w:ind w:left="80"/>
              <w:rPr>
                <w:sz w:val="20"/>
                <w:szCs w:val="20"/>
              </w:rPr>
            </w:pPr>
            <w:r>
              <w:rPr>
                <w:b/>
                <w:bCs/>
                <w:color w:val="00000A"/>
                <w:sz w:val="24"/>
                <w:szCs w:val="24"/>
              </w:rPr>
              <w:t>+</w:t>
            </w:r>
          </w:p>
        </w:tc>
      </w:tr>
      <w:tr w:rsidR="004C2410" w:rsidRPr="004925A3" w:rsidTr="004C2410">
        <w:trPr>
          <w:trHeight w:val="276"/>
        </w:trPr>
        <w:tc>
          <w:tcPr>
            <w:tcW w:w="520" w:type="dxa"/>
            <w:vAlign w:val="bottom"/>
          </w:tcPr>
          <w:p w:rsidR="004C2410" w:rsidRPr="004925A3" w:rsidRDefault="004C2410" w:rsidP="004C2410">
            <w:pPr>
              <w:rPr>
                <w:sz w:val="24"/>
                <w:szCs w:val="24"/>
              </w:rPr>
            </w:pPr>
          </w:p>
        </w:tc>
        <w:tc>
          <w:tcPr>
            <w:tcW w:w="180" w:type="dxa"/>
            <w:tcBorders>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Стол учительский с тумбой</w:t>
            </w:r>
          </w:p>
        </w:tc>
        <w:tc>
          <w:tcPr>
            <w:tcW w:w="1280" w:type="dxa"/>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Д</w:t>
            </w:r>
          </w:p>
        </w:tc>
        <w:tc>
          <w:tcPr>
            <w:tcW w:w="1260" w:type="dxa"/>
            <w:vAlign w:val="bottom"/>
          </w:tcPr>
          <w:p w:rsidR="004C2410" w:rsidRPr="004925A3" w:rsidRDefault="004C2410" w:rsidP="004C2410">
            <w:pPr>
              <w:ind w:left="80"/>
              <w:rPr>
                <w:sz w:val="20"/>
                <w:szCs w:val="20"/>
              </w:rPr>
            </w:pPr>
            <w:r>
              <w:rPr>
                <w:b/>
                <w:bCs/>
                <w:color w:val="00000A"/>
                <w:sz w:val="24"/>
                <w:szCs w:val="24"/>
              </w:rPr>
              <w:t>+</w:t>
            </w:r>
          </w:p>
        </w:tc>
      </w:tr>
      <w:tr w:rsidR="004C2410" w:rsidRPr="004925A3" w:rsidTr="004C2410">
        <w:trPr>
          <w:trHeight w:val="276"/>
        </w:trPr>
        <w:tc>
          <w:tcPr>
            <w:tcW w:w="520" w:type="dxa"/>
            <w:vAlign w:val="bottom"/>
          </w:tcPr>
          <w:p w:rsidR="004C2410" w:rsidRPr="004925A3" w:rsidRDefault="004C2410" w:rsidP="004C2410">
            <w:pPr>
              <w:rPr>
                <w:sz w:val="24"/>
                <w:szCs w:val="24"/>
              </w:rPr>
            </w:pPr>
          </w:p>
        </w:tc>
        <w:tc>
          <w:tcPr>
            <w:tcW w:w="180" w:type="dxa"/>
            <w:tcBorders>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Шкафы для хранения учебников, дидактических</w:t>
            </w:r>
          </w:p>
        </w:tc>
        <w:tc>
          <w:tcPr>
            <w:tcW w:w="1280" w:type="dxa"/>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Д</w:t>
            </w:r>
          </w:p>
        </w:tc>
        <w:tc>
          <w:tcPr>
            <w:tcW w:w="1260" w:type="dxa"/>
            <w:vAlign w:val="bottom"/>
          </w:tcPr>
          <w:p w:rsidR="004C2410" w:rsidRPr="004925A3" w:rsidRDefault="004C2410" w:rsidP="004C2410">
            <w:pPr>
              <w:ind w:left="80"/>
              <w:rPr>
                <w:sz w:val="20"/>
                <w:szCs w:val="20"/>
              </w:rPr>
            </w:pPr>
            <w:r>
              <w:rPr>
                <w:b/>
                <w:bCs/>
                <w:color w:val="00000A"/>
                <w:sz w:val="24"/>
                <w:szCs w:val="24"/>
              </w:rPr>
              <w:t>+</w:t>
            </w:r>
          </w:p>
        </w:tc>
      </w:tr>
      <w:tr w:rsidR="004C2410" w:rsidRPr="004925A3" w:rsidTr="004C2410">
        <w:trPr>
          <w:trHeight w:val="271"/>
        </w:trPr>
        <w:tc>
          <w:tcPr>
            <w:tcW w:w="520" w:type="dxa"/>
            <w:vAlign w:val="bottom"/>
          </w:tcPr>
          <w:p w:rsidR="004C2410" w:rsidRPr="004925A3" w:rsidRDefault="004C2410" w:rsidP="004C2410">
            <w:pPr>
              <w:rPr>
                <w:sz w:val="23"/>
                <w:szCs w:val="23"/>
              </w:rPr>
            </w:pPr>
          </w:p>
        </w:tc>
        <w:tc>
          <w:tcPr>
            <w:tcW w:w="180" w:type="dxa"/>
            <w:tcBorders>
              <w:right w:val="single" w:sz="8" w:space="0" w:color="auto"/>
            </w:tcBorders>
            <w:vAlign w:val="bottom"/>
          </w:tcPr>
          <w:p w:rsidR="004C2410" w:rsidRPr="004925A3" w:rsidRDefault="004C2410" w:rsidP="004C2410">
            <w:pPr>
              <w:rPr>
                <w:sz w:val="23"/>
                <w:szCs w:val="23"/>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материалов, пособий и пр.</w:t>
            </w:r>
          </w:p>
        </w:tc>
        <w:tc>
          <w:tcPr>
            <w:tcW w:w="1280" w:type="dxa"/>
            <w:tcBorders>
              <w:right w:val="single" w:sz="8" w:space="0" w:color="auto"/>
            </w:tcBorders>
            <w:vAlign w:val="bottom"/>
          </w:tcPr>
          <w:p w:rsidR="004C2410" w:rsidRPr="004925A3" w:rsidRDefault="004C2410" w:rsidP="004C2410">
            <w:pPr>
              <w:rPr>
                <w:sz w:val="23"/>
                <w:szCs w:val="23"/>
              </w:rPr>
            </w:pPr>
          </w:p>
        </w:tc>
        <w:tc>
          <w:tcPr>
            <w:tcW w:w="1260" w:type="dxa"/>
            <w:vAlign w:val="bottom"/>
          </w:tcPr>
          <w:p w:rsidR="004C2410" w:rsidRPr="004925A3" w:rsidRDefault="004C2410" w:rsidP="004C2410">
            <w:pPr>
              <w:rPr>
                <w:sz w:val="23"/>
                <w:szCs w:val="23"/>
              </w:rPr>
            </w:pPr>
          </w:p>
        </w:tc>
      </w:tr>
      <w:tr w:rsidR="004C2410" w:rsidRPr="004925A3" w:rsidTr="004C2410">
        <w:trPr>
          <w:trHeight w:val="281"/>
        </w:trPr>
        <w:tc>
          <w:tcPr>
            <w:tcW w:w="520" w:type="dxa"/>
            <w:vAlign w:val="bottom"/>
          </w:tcPr>
          <w:p w:rsidR="004C2410" w:rsidRPr="004925A3" w:rsidRDefault="004C2410" w:rsidP="004C2410">
            <w:pPr>
              <w:rPr>
                <w:sz w:val="24"/>
                <w:szCs w:val="24"/>
              </w:rPr>
            </w:pPr>
          </w:p>
        </w:tc>
        <w:tc>
          <w:tcPr>
            <w:tcW w:w="180" w:type="dxa"/>
            <w:tcBorders>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Настенные доски для вывешивания иллюстративного</w:t>
            </w:r>
          </w:p>
        </w:tc>
        <w:tc>
          <w:tcPr>
            <w:tcW w:w="1280" w:type="dxa"/>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Д</w:t>
            </w:r>
          </w:p>
        </w:tc>
        <w:tc>
          <w:tcPr>
            <w:tcW w:w="1260" w:type="dxa"/>
            <w:vAlign w:val="bottom"/>
          </w:tcPr>
          <w:p w:rsidR="004C2410" w:rsidRPr="004925A3" w:rsidRDefault="004C2410" w:rsidP="004C2410">
            <w:pPr>
              <w:ind w:left="80"/>
              <w:rPr>
                <w:sz w:val="20"/>
                <w:szCs w:val="20"/>
              </w:rPr>
            </w:pPr>
            <w:r>
              <w:rPr>
                <w:b/>
                <w:bCs/>
                <w:color w:val="00000A"/>
                <w:sz w:val="24"/>
                <w:szCs w:val="24"/>
              </w:rPr>
              <w:t>+</w:t>
            </w:r>
          </w:p>
        </w:tc>
      </w:tr>
      <w:tr w:rsidR="004C2410" w:rsidRPr="004925A3" w:rsidTr="004C2410">
        <w:trPr>
          <w:trHeight w:val="276"/>
        </w:trPr>
        <w:tc>
          <w:tcPr>
            <w:tcW w:w="520" w:type="dxa"/>
            <w:vAlign w:val="bottom"/>
          </w:tcPr>
          <w:p w:rsidR="004C2410" w:rsidRPr="004925A3" w:rsidRDefault="004C2410" w:rsidP="004C2410">
            <w:pPr>
              <w:rPr>
                <w:sz w:val="24"/>
                <w:szCs w:val="24"/>
              </w:rPr>
            </w:pPr>
          </w:p>
        </w:tc>
        <w:tc>
          <w:tcPr>
            <w:tcW w:w="180" w:type="dxa"/>
            <w:tcBorders>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материала</w:t>
            </w:r>
          </w:p>
        </w:tc>
        <w:tc>
          <w:tcPr>
            <w:tcW w:w="1280" w:type="dxa"/>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Д</w:t>
            </w:r>
          </w:p>
        </w:tc>
        <w:tc>
          <w:tcPr>
            <w:tcW w:w="1260" w:type="dxa"/>
            <w:vAlign w:val="bottom"/>
          </w:tcPr>
          <w:p w:rsidR="004C2410" w:rsidRPr="004925A3" w:rsidRDefault="004C2410" w:rsidP="004C2410">
            <w:pPr>
              <w:ind w:left="80"/>
              <w:rPr>
                <w:sz w:val="20"/>
                <w:szCs w:val="20"/>
              </w:rPr>
            </w:pPr>
            <w:r>
              <w:rPr>
                <w:b/>
                <w:bCs/>
                <w:color w:val="00000A"/>
                <w:sz w:val="24"/>
                <w:szCs w:val="24"/>
              </w:rPr>
              <w:t>-</w:t>
            </w:r>
          </w:p>
        </w:tc>
      </w:tr>
      <w:tr w:rsidR="004C2410" w:rsidRPr="004925A3" w:rsidTr="004C2410">
        <w:trPr>
          <w:trHeight w:val="276"/>
        </w:trPr>
        <w:tc>
          <w:tcPr>
            <w:tcW w:w="520" w:type="dxa"/>
            <w:vAlign w:val="bottom"/>
          </w:tcPr>
          <w:p w:rsidR="004C2410" w:rsidRPr="004925A3" w:rsidRDefault="004C2410" w:rsidP="004C2410">
            <w:pPr>
              <w:rPr>
                <w:sz w:val="24"/>
                <w:szCs w:val="24"/>
              </w:rPr>
            </w:pPr>
          </w:p>
        </w:tc>
        <w:tc>
          <w:tcPr>
            <w:tcW w:w="180" w:type="dxa"/>
            <w:tcBorders>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Полки для Уголка книг</w:t>
            </w:r>
          </w:p>
        </w:tc>
        <w:tc>
          <w:tcPr>
            <w:tcW w:w="1280" w:type="dxa"/>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Д</w:t>
            </w:r>
          </w:p>
        </w:tc>
        <w:tc>
          <w:tcPr>
            <w:tcW w:w="1260" w:type="dxa"/>
            <w:vAlign w:val="bottom"/>
          </w:tcPr>
          <w:p w:rsidR="004C2410" w:rsidRPr="004925A3" w:rsidRDefault="004C2410" w:rsidP="004C2410">
            <w:pPr>
              <w:ind w:left="80"/>
              <w:rPr>
                <w:sz w:val="20"/>
                <w:szCs w:val="20"/>
              </w:rPr>
            </w:pPr>
            <w:r>
              <w:rPr>
                <w:b/>
                <w:bCs/>
                <w:color w:val="00000A"/>
                <w:sz w:val="24"/>
                <w:szCs w:val="24"/>
              </w:rPr>
              <w:t>-</w:t>
            </w:r>
          </w:p>
        </w:tc>
      </w:tr>
      <w:tr w:rsidR="004C2410" w:rsidRPr="004925A3" w:rsidTr="004C2410">
        <w:trPr>
          <w:trHeight w:val="276"/>
        </w:trPr>
        <w:tc>
          <w:tcPr>
            <w:tcW w:w="520" w:type="dxa"/>
            <w:tcBorders>
              <w:bottom w:val="single" w:sz="8" w:space="0" w:color="auto"/>
            </w:tcBorders>
            <w:vAlign w:val="bottom"/>
          </w:tcPr>
          <w:p w:rsidR="004C2410" w:rsidRPr="004925A3" w:rsidRDefault="004C2410" w:rsidP="004C2410">
            <w:pPr>
              <w:rPr>
                <w:sz w:val="24"/>
                <w:szCs w:val="24"/>
              </w:rPr>
            </w:pPr>
          </w:p>
        </w:tc>
        <w:tc>
          <w:tcPr>
            <w:tcW w:w="1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bottom w:val="single" w:sz="8" w:space="0" w:color="auto"/>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Подставки для книг, держатели для схем и таблиц и т.п.</w:t>
            </w:r>
          </w:p>
        </w:tc>
        <w:tc>
          <w:tcPr>
            <w:tcW w:w="12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1260" w:type="dxa"/>
            <w:tcBorders>
              <w:bottom w:val="single" w:sz="8" w:space="0" w:color="auto"/>
            </w:tcBorders>
            <w:vAlign w:val="bottom"/>
          </w:tcPr>
          <w:p w:rsidR="004C2410" w:rsidRPr="004925A3" w:rsidRDefault="004C2410" w:rsidP="004C2410">
            <w:pPr>
              <w:rPr>
                <w:sz w:val="24"/>
                <w:szCs w:val="24"/>
              </w:rPr>
            </w:pPr>
          </w:p>
        </w:tc>
      </w:tr>
      <w:tr w:rsidR="004C2410" w:rsidRPr="004925A3" w:rsidTr="004C2410">
        <w:trPr>
          <w:trHeight w:val="545"/>
        </w:trPr>
        <w:tc>
          <w:tcPr>
            <w:tcW w:w="520" w:type="dxa"/>
            <w:tcBorders>
              <w:bottom w:val="single" w:sz="8" w:space="0" w:color="auto"/>
            </w:tcBorders>
            <w:vAlign w:val="bottom"/>
          </w:tcPr>
          <w:p w:rsidR="004C2410" w:rsidRPr="004925A3" w:rsidRDefault="004C2410" w:rsidP="004C2410">
            <w:pPr>
              <w:rPr>
                <w:sz w:val="24"/>
                <w:szCs w:val="24"/>
              </w:rPr>
            </w:pPr>
          </w:p>
        </w:tc>
        <w:tc>
          <w:tcPr>
            <w:tcW w:w="180" w:type="dxa"/>
            <w:tcBorders>
              <w:bottom w:val="single" w:sz="8" w:space="0" w:color="auto"/>
            </w:tcBorders>
            <w:vAlign w:val="bottom"/>
          </w:tcPr>
          <w:p w:rsidR="004C2410" w:rsidRPr="004925A3" w:rsidRDefault="004C2410" w:rsidP="004C2410">
            <w:pPr>
              <w:rPr>
                <w:sz w:val="24"/>
                <w:szCs w:val="24"/>
              </w:rPr>
            </w:pPr>
          </w:p>
        </w:tc>
        <w:tc>
          <w:tcPr>
            <w:tcW w:w="5960" w:type="dxa"/>
            <w:tcBorders>
              <w:bottom w:val="single" w:sz="8" w:space="0" w:color="auto"/>
            </w:tcBorders>
            <w:vAlign w:val="bottom"/>
          </w:tcPr>
          <w:p w:rsidR="004C2410" w:rsidRPr="004925A3" w:rsidRDefault="004C2410" w:rsidP="004C2410">
            <w:pPr>
              <w:ind w:left="2940"/>
              <w:rPr>
                <w:sz w:val="20"/>
                <w:szCs w:val="20"/>
              </w:rPr>
            </w:pPr>
            <w:r>
              <w:rPr>
                <w:b/>
                <w:bCs/>
                <w:color w:val="00000A"/>
                <w:sz w:val="24"/>
                <w:szCs w:val="24"/>
              </w:rPr>
              <w:t>ОКРУЖАЮЩИЙ МИР</w:t>
            </w:r>
          </w:p>
        </w:tc>
        <w:tc>
          <w:tcPr>
            <w:tcW w:w="1280" w:type="dxa"/>
            <w:tcBorders>
              <w:bottom w:val="single" w:sz="8" w:space="0" w:color="auto"/>
            </w:tcBorders>
            <w:vAlign w:val="bottom"/>
          </w:tcPr>
          <w:p w:rsidR="004C2410" w:rsidRPr="004925A3" w:rsidRDefault="004C2410" w:rsidP="004C2410">
            <w:pPr>
              <w:rPr>
                <w:sz w:val="24"/>
                <w:szCs w:val="24"/>
              </w:rPr>
            </w:pPr>
          </w:p>
        </w:tc>
        <w:tc>
          <w:tcPr>
            <w:tcW w:w="1260" w:type="dxa"/>
            <w:tcBorders>
              <w:bottom w:val="single" w:sz="8" w:space="0" w:color="auto"/>
            </w:tcBorders>
            <w:vAlign w:val="bottom"/>
          </w:tcPr>
          <w:p w:rsidR="004C2410" w:rsidRPr="004925A3" w:rsidRDefault="004C2410" w:rsidP="004C2410">
            <w:pPr>
              <w:rPr>
                <w:sz w:val="24"/>
                <w:szCs w:val="24"/>
              </w:rPr>
            </w:pPr>
          </w:p>
        </w:tc>
      </w:tr>
      <w:tr w:rsidR="004C2410" w:rsidRPr="004925A3" w:rsidTr="004C2410">
        <w:trPr>
          <w:trHeight w:val="261"/>
        </w:trPr>
        <w:tc>
          <w:tcPr>
            <w:tcW w:w="520" w:type="dxa"/>
            <w:tcBorders>
              <w:right w:val="single" w:sz="8" w:space="0" w:color="auto"/>
            </w:tcBorders>
            <w:vAlign w:val="bottom"/>
          </w:tcPr>
          <w:p w:rsidR="004C2410" w:rsidRPr="004925A3" w:rsidRDefault="004C2410" w:rsidP="004C2410">
            <w:pPr>
              <w:spacing w:line="260" w:lineRule="exact"/>
              <w:ind w:left="120"/>
              <w:rPr>
                <w:sz w:val="20"/>
                <w:szCs w:val="20"/>
              </w:rPr>
            </w:pPr>
          </w:p>
        </w:tc>
        <w:tc>
          <w:tcPr>
            <w:tcW w:w="6140" w:type="dxa"/>
            <w:gridSpan w:val="2"/>
            <w:tcBorders>
              <w:right w:val="single" w:sz="8" w:space="0" w:color="auto"/>
            </w:tcBorders>
            <w:vAlign w:val="bottom"/>
          </w:tcPr>
          <w:p w:rsidR="004C2410" w:rsidRPr="004925A3" w:rsidRDefault="004C2410" w:rsidP="004C2410">
            <w:pPr>
              <w:spacing w:line="260" w:lineRule="exact"/>
              <w:ind w:left="100"/>
              <w:rPr>
                <w:sz w:val="20"/>
                <w:szCs w:val="20"/>
              </w:rPr>
            </w:pPr>
            <w:r>
              <w:rPr>
                <w:color w:val="00000A"/>
                <w:sz w:val="24"/>
                <w:szCs w:val="24"/>
              </w:rPr>
              <w:t>Наименование объектов и средств материально-</w:t>
            </w:r>
          </w:p>
        </w:tc>
        <w:tc>
          <w:tcPr>
            <w:tcW w:w="1280" w:type="dxa"/>
            <w:tcBorders>
              <w:right w:val="single" w:sz="8" w:space="0" w:color="auto"/>
            </w:tcBorders>
            <w:vAlign w:val="bottom"/>
          </w:tcPr>
          <w:p w:rsidR="004C2410" w:rsidRPr="004925A3" w:rsidRDefault="004C2410" w:rsidP="004C2410">
            <w:pPr>
              <w:spacing w:line="260" w:lineRule="exact"/>
              <w:ind w:left="100"/>
              <w:rPr>
                <w:sz w:val="20"/>
                <w:szCs w:val="20"/>
              </w:rPr>
            </w:pPr>
            <w:r>
              <w:rPr>
                <w:color w:val="00000A"/>
                <w:sz w:val="24"/>
                <w:szCs w:val="24"/>
              </w:rPr>
              <w:t>Число</w:t>
            </w:r>
          </w:p>
        </w:tc>
        <w:tc>
          <w:tcPr>
            <w:tcW w:w="1260" w:type="dxa"/>
            <w:vAlign w:val="bottom"/>
          </w:tcPr>
          <w:p w:rsidR="004C2410" w:rsidRPr="004925A3" w:rsidRDefault="004C2410" w:rsidP="004C2410">
            <w:pPr>
              <w:spacing w:line="260" w:lineRule="exact"/>
              <w:ind w:left="80"/>
              <w:rPr>
                <w:sz w:val="20"/>
                <w:szCs w:val="20"/>
              </w:rPr>
            </w:pPr>
            <w:r>
              <w:rPr>
                <w:color w:val="00000A"/>
                <w:sz w:val="24"/>
                <w:szCs w:val="24"/>
              </w:rPr>
              <w:t>Наличие</w:t>
            </w:r>
          </w:p>
        </w:tc>
      </w:tr>
      <w:tr w:rsidR="004C2410" w:rsidRPr="004925A3" w:rsidTr="004C2410">
        <w:trPr>
          <w:trHeight w:val="281"/>
        </w:trPr>
        <w:tc>
          <w:tcPr>
            <w:tcW w:w="52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6140" w:type="dxa"/>
            <w:gridSpan w:val="2"/>
            <w:tcBorders>
              <w:bottom w:val="single" w:sz="8" w:space="0" w:color="auto"/>
              <w:right w:val="single" w:sz="8" w:space="0" w:color="auto"/>
            </w:tcBorders>
            <w:vAlign w:val="bottom"/>
          </w:tcPr>
          <w:p w:rsidR="004C2410" w:rsidRPr="004925A3" w:rsidRDefault="004C2410" w:rsidP="004C2410">
            <w:pPr>
              <w:ind w:left="100"/>
              <w:rPr>
                <w:sz w:val="20"/>
                <w:szCs w:val="20"/>
              </w:rPr>
            </w:pPr>
            <w:r>
              <w:rPr>
                <w:color w:val="00000A"/>
                <w:sz w:val="24"/>
                <w:szCs w:val="24"/>
              </w:rPr>
              <w:t>технического обеспечения</w:t>
            </w:r>
          </w:p>
        </w:tc>
        <w:tc>
          <w:tcPr>
            <w:tcW w:w="12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1260" w:type="dxa"/>
            <w:tcBorders>
              <w:bottom w:val="single" w:sz="8" w:space="0" w:color="auto"/>
            </w:tcBorders>
            <w:vAlign w:val="bottom"/>
          </w:tcPr>
          <w:p w:rsidR="004C2410" w:rsidRPr="004925A3" w:rsidRDefault="004C2410" w:rsidP="004C2410">
            <w:pPr>
              <w:rPr>
                <w:sz w:val="24"/>
                <w:szCs w:val="24"/>
              </w:rPr>
            </w:pPr>
          </w:p>
        </w:tc>
      </w:tr>
      <w:tr w:rsidR="004C2410" w:rsidRPr="004925A3" w:rsidTr="004C2410">
        <w:trPr>
          <w:trHeight w:val="268"/>
        </w:trPr>
        <w:tc>
          <w:tcPr>
            <w:tcW w:w="6660" w:type="dxa"/>
            <w:gridSpan w:val="3"/>
            <w:tcBorders>
              <w:bottom w:val="single" w:sz="8" w:space="0" w:color="auto"/>
            </w:tcBorders>
            <w:vAlign w:val="bottom"/>
          </w:tcPr>
          <w:p w:rsidR="004C2410" w:rsidRPr="004925A3" w:rsidRDefault="004C2410" w:rsidP="004C2410">
            <w:pPr>
              <w:spacing w:line="265" w:lineRule="exact"/>
              <w:ind w:left="120"/>
              <w:rPr>
                <w:sz w:val="20"/>
                <w:szCs w:val="20"/>
              </w:rPr>
            </w:pPr>
            <w:r>
              <w:rPr>
                <w:b/>
                <w:bCs/>
                <w:color w:val="00000A"/>
                <w:sz w:val="24"/>
                <w:szCs w:val="24"/>
              </w:rPr>
              <w:t>Печатные пособия</w:t>
            </w:r>
          </w:p>
        </w:tc>
        <w:tc>
          <w:tcPr>
            <w:tcW w:w="1280" w:type="dxa"/>
            <w:tcBorders>
              <w:bottom w:val="single" w:sz="8" w:space="0" w:color="auto"/>
            </w:tcBorders>
            <w:vAlign w:val="bottom"/>
          </w:tcPr>
          <w:p w:rsidR="004C2410" w:rsidRPr="004925A3" w:rsidRDefault="004C2410" w:rsidP="004C2410">
            <w:pPr>
              <w:rPr>
                <w:sz w:val="23"/>
                <w:szCs w:val="23"/>
              </w:rPr>
            </w:pPr>
          </w:p>
        </w:tc>
        <w:tc>
          <w:tcPr>
            <w:tcW w:w="1260" w:type="dxa"/>
            <w:tcBorders>
              <w:bottom w:val="single" w:sz="8" w:space="0" w:color="auto"/>
            </w:tcBorders>
            <w:vAlign w:val="bottom"/>
          </w:tcPr>
          <w:p w:rsidR="004C2410" w:rsidRPr="004925A3" w:rsidRDefault="004C2410" w:rsidP="004C2410">
            <w:pPr>
              <w:rPr>
                <w:sz w:val="23"/>
                <w:szCs w:val="23"/>
              </w:rPr>
            </w:pPr>
          </w:p>
        </w:tc>
      </w:tr>
      <w:tr w:rsidR="004C2410" w:rsidRPr="004925A3" w:rsidTr="004C2410">
        <w:trPr>
          <w:trHeight w:val="263"/>
        </w:trPr>
        <w:tc>
          <w:tcPr>
            <w:tcW w:w="520" w:type="dxa"/>
            <w:vAlign w:val="bottom"/>
          </w:tcPr>
          <w:p w:rsidR="004C2410" w:rsidRPr="004925A3" w:rsidRDefault="004C2410" w:rsidP="004C2410">
            <w:pPr>
              <w:spacing w:line="263" w:lineRule="exact"/>
              <w:ind w:left="120"/>
              <w:rPr>
                <w:sz w:val="20"/>
                <w:szCs w:val="20"/>
              </w:rPr>
            </w:pPr>
            <w:r>
              <w:rPr>
                <w:color w:val="00000A"/>
                <w:sz w:val="24"/>
                <w:szCs w:val="24"/>
              </w:rPr>
              <w:t>1.</w:t>
            </w:r>
          </w:p>
        </w:tc>
        <w:tc>
          <w:tcPr>
            <w:tcW w:w="180" w:type="dxa"/>
            <w:tcBorders>
              <w:right w:val="single" w:sz="8" w:space="0" w:color="auto"/>
            </w:tcBorders>
            <w:vAlign w:val="bottom"/>
          </w:tcPr>
          <w:p w:rsidR="004C2410" w:rsidRPr="004925A3" w:rsidRDefault="004C2410" w:rsidP="004C2410"/>
        </w:tc>
        <w:tc>
          <w:tcPr>
            <w:tcW w:w="5960" w:type="dxa"/>
            <w:tcBorders>
              <w:right w:val="single" w:sz="8" w:space="0" w:color="auto"/>
            </w:tcBorders>
            <w:vAlign w:val="bottom"/>
          </w:tcPr>
          <w:p w:rsidR="004C2410" w:rsidRPr="004925A3" w:rsidRDefault="004C2410" w:rsidP="004C2410">
            <w:pPr>
              <w:spacing w:line="263" w:lineRule="exact"/>
              <w:ind w:left="100"/>
              <w:rPr>
                <w:sz w:val="20"/>
                <w:szCs w:val="20"/>
              </w:rPr>
            </w:pPr>
            <w:r>
              <w:rPr>
                <w:color w:val="00000A"/>
                <w:sz w:val="24"/>
                <w:szCs w:val="24"/>
              </w:rPr>
              <w:t>Таблицы природоведческого и обществоведческого</w:t>
            </w:r>
          </w:p>
        </w:tc>
        <w:tc>
          <w:tcPr>
            <w:tcW w:w="1280" w:type="dxa"/>
            <w:tcBorders>
              <w:right w:val="single" w:sz="8" w:space="0" w:color="auto"/>
            </w:tcBorders>
            <w:vAlign w:val="bottom"/>
          </w:tcPr>
          <w:p w:rsidR="004C2410" w:rsidRPr="004925A3" w:rsidRDefault="004C2410" w:rsidP="004C2410">
            <w:pPr>
              <w:spacing w:line="263" w:lineRule="exact"/>
              <w:ind w:left="100"/>
              <w:rPr>
                <w:sz w:val="20"/>
                <w:szCs w:val="20"/>
              </w:rPr>
            </w:pPr>
            <w:r>
              <w:rPr>
                <w:b/>
                <w:bCs/>
                <w:color w:val="00000A"/>
                <w:sz w:val="24"/>
                <w:szCs w:val="24"/>
              </w:rPr>
              <w:t>Д</w:t>
            </w:r>
          </w:p>
        </w:tc>
        <w:tc>
          <w:tcPr>
            <w:tcW w:w="1260" w:type="dxa"/>
            <w:vAlign w:val="bottom"/>
          </w:tcPr>
          <w:p w:rsidR="004C2410" w:rsidRPr="004925A3" w:rsidRDefault="004C2410" w:rsidP="004C2410">
            <w:pPr>
              <w:spacing w:line="263" w:lineRule="exact"/>
              <w:ind w:left="80"/>
              <w:rPr>
                <w:sz w:val="20"/>
                <w:szCs w:val="20"/>
              </w:rPr>
            </w:pPr>
            <w:r>
              <w:rPr>
                <w:color w:val="00000A"/>
                <w:sz w:val="24"/>
                <w:szCs w:val="24"/>
              </w:rPr>
              <w:t>+</w:t>
            </w:r>
          </w:p>
        </w:tc>
      </w:tr>
      <w:tr w:rsidR="004C2410" w:rsidRPr="004925A3" w:rsidTr="004C2410">
        <w:trPr>
          <w:trHeight w:val="271"/>
        </w:trPr>
        <w:tc>
          <w:tcPr>
            <w:tcW w:w="520" w:type="dxa"/>
            <w:vAlign w:val="bottom"/>
          </w:tcPr>
          <w:p w:rsidR="004C2410" w:rsidRPr="004925A3" w:rsidRDefault="004C2410" w:rsidP="004C2410">
            <w:pPr>
              <w:rPr>
                <w:sz w:val="23"/>
                <w:szCs w:val="23"/>
              </w:rPr>
            </w:pPr>
          </w:p>
        </w:tc>
        <w:tc>
          <w:tcPr>
            <w:tcW w:w="180" w:type="dxa"/>
            <w:tcBorders>
              <w:right w:val="single" w:sz="8" w:space="0" w:color="auto"/>
            </w:tcBorders>
            <w:vAlign w:val="bottom"/>
          </w:tcPr>
          <w:p w:rsidR="004C2410" w:rsidRPr="004925A3" w:rsidRDefault="004C2410" w:rsidP="004C2410">
            <w:pPr>
              <w:rPr>
                <w:sz w:val="23"/>
                <w:szCs w:val="23"/>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содержания в соответствии с программой обучения</w:t>
            </w:r>
          </w:p>
        </w:tc>
        <w:tc>
          <w:tcPr>
            <w:tcW w:w="1280" w:type="dxa"/>
            <w:tcBorders>
              <w:right w:val="single" w:sz="8" w:space="0" w:color="auto"/>
            </w:tcBorders>
            <w:vAlign w:val="bottom"/>
          </w:tcPr>
          <w:p w:rsidR="004C2410" w:rsidRPr="004925A3" w:rsidRDefault="004C2410" w:rsidP="004C2410">
            <w:pPr>
              <w:rPr>
                <w:sz w:val="23"/>
                <w:szCs w:val="23"/>
              </w:rPr>
            </w:pPr>
          </w:p>
        </w:tc>
        <w:tc>
          <w:tcPr>
            <w:tcW w:w="1260" w:type="dxa"/>
            <w:vAlign w:val="bottom"/>
          </w:tcPr>
          <w:p w:rsidR="004C2410" w:rsidRPr="004925A3" w:rsidRDefault="004C2410" w:rsidP="004C2410">
            <w:pPr>
              <w:rPr>
                <w:sz w:val="23"/>
                <w:szCs w:val="23"/>
              </w:rPr>
            </w:pPr>
          </w:p>
        </w:tc>
      </w:tr>
      <w:tr w:rsidR="004C2410" w:rsidRPr="004925A3" w:rsidTr="004C2410">
        <w:trPr>
          <w:trHeight w:val="281"/>
        </w:trPr>
        <w:tc>
          <w:tcPr>
            <w:tcW w:w="520" w:type="dxa"/>
            <w:vAlign w:val="bottom"/>
          </w:tcPr>
          <w:p w:rsidR="004C2410" w:rsidRPr="004925A3" w:rsidRDefault="004C2410" w:rsidP="004C2410">
            <w:pPr>
              <w:rPr>
                <w:sz w:val="24"/>
                <w:szCs w:val="24"/>
              </w:rPr>
            </w:pPr>
          </w:p>
        </w:tc>
        <w:tc>
          <w:tcPr>
            <w:tcW w:w="180" w:type="dxa"/>
            <w:tcBorders>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Плакаты по основным темам естествознания</w:t>
            </w:r>
          </w:p>
        </w:tc>
        <w:tc>
          <w:tcPr>
            <w:tcW w:w="1280" w:type="dxa"/>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Д</w:t>
            </w:r>
          </w:p>
        </w:tc>
        <w:tc>
          <w:tcPr>
            <w:tcW w:w="1260" w:type="dxa"/>
            <w:vAlign w:val="bottom"/>
          </w:tcPr>
          <w:p w:rsidR="004C2410" w:rsidRPr="004925A3" w:rsidRDefault="004C2410" w:rsidP="004C2410">
            <w:pPr>
              <w:ind w:left="80"/>
              <w:rPr>
                <w:sz w:val="20"/>
                <w:szCs w:val="20"/>
              </w:rPr>
            </w:pPr>
            <w:r>
              <w:rPr>
                <w:color w:val="00000A"/>
                <w:sz w:val="24"/>
                <w:szCs w:val="24"/>
              </w:rPr>
              <w:t>+</w:t>
            </w:r>
          </w:p>
        </w:tc>
      </w:tr>
      <w:tr w:rsidR="004C2410" w:rsidRPr="004925A3" w:rsidTr="004C2410">
        <w:trPr>
          <w:trHeight w:val="271"/>
        </w:trPr>
        <w:tc>
          <w:tcPr>
            <w:tcW w:w="520" w:type="dxa"/>
            <w:vAlign w:val="bottom"/>
          </w:tcPr>
          <w:p w:rsidR="004C2410" w:rsidRPr="004925A3" w:rsidRDefault="004C2410" w:rsidP="004C2410">
            <w:pPr>
              <w:rPr>
                <w:sz w:val="23"/>
                <w:szCs w:val="23"/>
              </w:rPr>
            </w:pPr>
          </w:p>
        </w:tc>
        <w:tc>
          <w:tcPr>
            <w:tcW w:w="180" w:type="dxa"/>
            <w:tcBorders>
              <w:right w:val="single" w:sz="8" w:space="0" w:color="auto"/>
            </w:tcBorders>
            <w:vAlign w:val="bottom"/>
          </w:tcPr>
          <w:p w:rsidR="004C2410" w:rsidRPr="004925A3" w:rsidRDefault="004C2410" w:rsidP="004C2410">
            <w:pPr>
              <w:rPr>
                <w:sz w:val="23"/>
                <w:szCs w:val="23"/>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магнитные или иные (природные сообщества леса,</w:t>
            </w:r>
          </w:p>
        </w:tc>
        <w:tc>
          <w:tcPr>
            <w:tcW w:w="1280" w:type="dxa"/>
            <w:tcBorders>
              <w:right w:val="single" w:sz="8" w:space="0" w:color="auto"/>
            </w:tcBorders>
            <w:vAlign w:val="bottom"/>
          </w:tcPr>
          <w:p w:rsidR="004C2410" w:rsidRPr="004925A3" w:rsidRDefault="004C2410" w:rsidP="004C2410">
            <w:pPr>
              <w:rPr>
                <w:sz w:val="23"/>
                <w:szCs w:val="23"/>
              </w:rPr>
            </w:pPr>
          </w:p>
        </w:tc>
        <w:tc>
          <w:tcPr>
            <w:tcW w:w="1260" w:type="dxa"/>
            <w:vAlign w:val="bottom"/>
          </w:tcPr>
          <w:p w:rsidR="004C2410" w:rsidRPr="004925A3" w:rsidRDefault="004C2410" w:rsidP="004C2410">
            <w:pPr>
              <w:rPr>
                <w:sz w:val="23"/>
                <w:szCs w:val="23"/>
              </w:rPr>
            </w:pPr>
          </w:p>
        </w:tc>
      </w:tr>
      <w:tr w:rsidR="004C2410" w:rsidRPr="004925A3" w:rsidTr="004C2410">
        <w:trPr>
          <w:trHeight w:val="281"/>
        </w:trPr>
        <w:tc>
          <w:tcPr>
            <w:tcW w:w="520" w:type="dxa"/>
            <w:vAlign w:val="bottom"/>
          </w:tcPr>
          <w:p w:rsidR="004C2410" w:rsidRPr="004925A3" w:rsidRDefault="004C2410" w:rsidP="004C2410">
            <w:pPr>
              <w:rPr>
                <w:sz w:val="24"/>
                <w:szCs w:val="24"/>
              </w:rPr>
            </w:pPr>
          </w:p>
        </w:tc>
        <w:tc>
          <w:tcPr>
            <w:tcW w:w="180" w:type="dxa"/>
            <w:tcBorders>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луга, сада, озера и т.п.)</w:t>
            </w:r>
          </w:p>
        </w:tc>
        <w:tc>
          <w:tcPr>
            <w:tcW w:w="1280" w:type="dxa"/>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Д</w:t>
            </w:r>
          </w:p>
        </w:tc>
        <w:tc>
          <w:tcPr>
            <w:tcW w:w="1260" w:type="dxa"/>
            <w:vAlign w:val="bottom"/>
          </w:tcPr>
          <w:p w:rsidR="004C2410" w:rsidRPr="004925A3" w:rsidRDefault="004C2410" w:rsidP="004C2410">
            <w:pPr>
              <w:ind w:left="80"/>
              <w:rPr>
                <w:sz w:val="20"/>
                <w:szCs w:val="20"/>
              </w:rPr>
            </w:pPr>
            <w:r>
              <w:rPr>
                <w:color w:val="00000A"/>
                <w:sz w:val="24"/>
                <w:szCs w:val="24"/>
              </w:rPr>
              <w:t>+</w:t>
            </w:r>
          </w:p>
        </w:tc>
      </w:tr>
      <w:tr w:rsidR="004C2410" w:rsidRPr="004925A3" w:rsidTr="004C2410">
        <w:trPr>
          <w:trHeight w:val="271"/>
        </w:trPr>
        <w:tc>
          <w:tcPr>
            <w:tcW w:w="520" w:type="dxa"/>
            <w:vAlign w:val="bottom"/>
          </w:tcPr>
          <w:p w:rsidR="004C2410" w:rsidRPr="004925A3" w:rsidRDefault="004C2410" w:rsidP="004C2410">
            <w:pPr>
              <w:rPr>
                <w:sz w:val="23"/>
                <w:szCs w:val="23"/>
              </w:rPr>
            </w:pPr>
          </w:p>
        </w:tc>
        <w:tc>
          <w:tcPr>
            <w:tcW w:w="180" w:type="dxa"/>
            <w:tcBorders>
              <w:right w:val="single" w:sz="8" w:space="0" w:color="auto"/>
            </w:tcBorders>
            <w:vAlign w:val="bottom"/>
          </w:tcPr>
          <w:p w:rsidR="004C2410" w:rsidRPr="004925A3" w:rsidRDefault="004C2410" w:rsidP="004C2410">
            <w:pPr>
              <w:rPr>
                <w:sz w:val="23"/>
                <w:szCs w:val="23"/>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Портреты выдающихся людей России (политических</w:t>
            </w:r>
          </w:p>
        </w:tc>
        <w:tc>
          <w:tcPr>
            <w:tcW w:w="1280" w:type="dxa"/>
            <w:tcBorders>
              <w:right w:val="single" w:sz="8" w:space="0" w:color="auto"/>
            </w:tcBorders>
            <w:vAlign w:val="bottom"/>
          </w:tcPr>
          <w:p w:rsidR="004C2410" w:rsidRPr="004925A3" w:rsidRDefault="004C2410" w:rsidP="004C2410">
            <w:pPr>
              <w:rPr>
                <w:sz w:val="23"/>
                <w:szCs w:val="23"/>
              </w:rPr>
            </w:pPr>
          </w:p>
        </w:tc>
        <w:tc>
          <w:tcPr>
            <w:tcW w:w="1260" w:type="dxa"/>
            <w:vAlign w:val="bottom"/>
          </w:tcPr>
          <w:p w:rsidR="004C2410" w:rsidRPr="004925A3" w:rsidRDefault="004C2410" w:rsidP="004C2410">
            <w:pPr>
              <w:rPr>
                <w:sz w:val="23"/>
                <w:szCs w:val="23"/>
              </w:rPr>
            </w:pPr>
          </w:p>
        </w:tc>
      </w:tr>
      <w:tr w:rsidR="004C2410" w:rsidRPr="004925A3" w:rsidTr="004C2410">
        <w:trPr>
          <w:trHeight w:val="281"/>
        </w:trPr>
        <w:tc>
          <w:tcPr>
            <w:tcW w:w="520" w:type="dxa"/>
            <w:vAlign w:val="bottom"/>
          </w:tcPr>
          <w:p w:rsidR="004C2410" w:rsidRPr="004925A3" w:rsidRDefault="004C2410" w:rsidP="004C2410">
            <w:pPr>
              <w:rPr>
                <w:sz w:val="24"/>
                <w:szCs w:val="24"/>
              </w:rPr>
            </w:pPr>
          </w:p>
        </w:tc>
        <w:tc>
          <w:tcPr>
            <w:tcW w:w="180" w:type="dxa"/>
            <w:tcBorders>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деятелей, военачальников, писателей, поэтов,</w:t>
            </w:r>
          </w:p>
        </w:tc>
        <w:tc>
          <w:tcPr>
            <w:tcW w:w="1280" w:type="dxa"/>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Д</w:t>
            </w:r>
          </w:p>
        </w:tc>
        <w:tc>
          <w:tcPr>
            <w:tcW w:w="1260" w:type="dxa"/>
            <w:vAlign w:val="bottom"/>
          </w:tcPr>
          <w:p w:rsidR="004C2410" w:rsidRPr="004925A3" w:rsidRDefault="004C2410" w:rsidP="004C2410">
            <w:pPr>
              <w:ind w:left="80"/>
              <w:rPr>
                <w:sz w:val="20"/>
                <w:szCs w:val="20"/>
              </w:rPr>
            </w:pPr>
            <w:r>
              <w:rPr>
                <w:color w:val="00000A"/>
                <w:sz w:val="24"/>
                <w:szCs w:val="24"/>
              </w:rPr>
              <w:t>+</w:t>
            </w:r>
          </w:p>
        </w:tc>
      </w:tr>
      <w:tr w:rsidR="004C2410" w:rsidRPr="004925A3" w:rsidTr="004C2410">
        <w:trPr>
          <w:trHeight w:val="276"/>
        </w:trPr>
        <w:tc>
          <w:tcPr>
            <w:tcW w:w="520" w:type="dxa"/>
            <w:vAlign w:val="bottom"/>
          </w:tcPr>
          <w:p w:rsidR="004C2410" w:rsidRPr="004925A3" w:rsidRDefault="004C2410" w:rsidP="004C2410">
            <w:pPr>
              <w:rPr>
                <w:sz w:val="24"/>
                <w:szCs w:val="24"/>
              </w:rPr>
            </w:pPr>
          </w:p>
        </w:tc>
        <w:tc>
          <w:tcPr>
            <w:tcW w:w="180" w:type="dxa"/>
            <w:tcBorders>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композиторов и др.).</w:t>
            </w:r>
          </w:p>
        </w:tc>
        <w:tc>
          <w:tcPr>
            <w:tcW w:w="1280" w:type="dxa"/>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К</w:t>
            </w:r>
          </w:p>
        </w:tc>
        <w:tc>
          <w:tcPr>
            <w:tcW w:w="1260" w:type="dxa"/>
            <w:vAlign w:val="bottom"/>
          </w:tcPr>
          <w:p w:rsidR="004C2410" w:rsidRPr="004925A3" w:rsidRDefault="004C2410" w:rsidP="004C2410">
            <w:pPr>
              <w:spacing w:line="271" w:lineRule="exact"/>
              <w:ind w:left="80"/>
              <w:rPr>
                <w:sz w:val="20"/>
                <w:szCs w:val="20"/>
              </w:rPr>
            </w:pPr>
            <w:r>
              <w:rPr>
                <w:color w:val="00000A"/>
                <w:sz w:val="24"/>
                <w:szCs w:val="24"/>
              </w:rPr>
              <w:t>+</w:t>
            </w:r>
          </w:p>
        </w:tc>
      </w:tr>
      <w:tr w:rsidR="004C2410" w:rsidRPr="004925A3" w:rsidTr="004C2410">
        <w:trPr>
          <w:trHeight w:val="276"/>
        </w:trPr>
        <w:tc>
          <w:tcPr>
            <w:tcW w:w="520" w:type="dxa"/>
            <w:vAlign w:val="bottom"/>
          </w:tcPr>
          <w:p w:rsidR="004C2410" w:rsidRPr="004925A3" w:rsidRDefault="004C2410" w:rsidP="004C2410">
            <w:pPr>
              <w:rPr>
                <w:sz w:val="24"/>
                <w:szCs w:val="24"/>
              </w:rPr>
            </w:pPr>
          </w:p>
        </w:tc>
        <w:tc>
          <w:tcPr>
            <w:tcW w:w="180" w:type="dxa"/>
            <w:tcBorders>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spacing w:line="272" w:lineRule="exact"/>
              <w:ind w:left="100"/>
              <w:rPr>
                <w:sz w:val="20"/>
                <w:szCs w:val="20"/>
              </w:rPr>
            </w:pPr>
            <w:r>
              <w:rPr>
                <w:color w:val="00000A"/>
                <w:sz w:val="24"/>
                <w:szCs w:val="24"/>
              </w:rPr>
              <w:t>Географические и исторические настенные карты</w:t>
            </w:r>
          </w:p>
        </w:tc>
        <w:tc>
          <w:tcPr>
            <w:tcW w:w="1280" w:type="dxa"/>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Ф</w:t>
            </w:r>
          </w:p>
        </w:tc>
        <w:tc>
          <w:tcPr>
            <w:tcW w:w="1260" w:type="dxa"/>
            <w:vAlign w:val="bottom"/>
          </w:tcPr>
          <w:p w:rsidR="004C2410" w:rsidRPr="004925A3" w:rsidRDefault="004C2410" w:rsidP="004C2410">
            <w:pPr>
              <w:spacing w:line="272" w:lineRule="exact"/>
              <w:ind w:left="80"/>
              <w:rPr>
                <w:sz w:val="20"/>
                <w:szCs w:val="20"/>
              </w:rPr>
            </w:pPr>
            <w:r>
              <w:rPr>
                <w:color w:val="00000A"/>
                <w:sz w:val="24"/>
                <w:szCs w:val="24"/>
              </w:rPr>
              <w:t>+</w:t>
            </w:r>
          </w:p>
        </w:tc>
      </w:tr>
      <w:tr w:rsidR="004C2410" w:rsidRPr="004925A3" w:rsidTr="004C2410">
        <w:trPr>
          <w:trHeight w:val="271"/>
        </w:trPr>
        <w:tc>
          <w:tcPr>
            <w:tcW w:w="520" w:type="dxa"/>
            <w:vAlign w:val="bottom"/>
          </w:tcPr>
          <w:p w:rsidR="004C2410" w:rsidRPr="004925A3" w:rsidRDefault="004C2410" w:rsidP="004C2410">
            <w:pPr>
              <w:rPr>
                <w:sz w:val="23"/>
                <w:szCs w:val="23"/>
              </w:rPr>
            </w:pPr>
          </w:p>
        </w:tc>
        <w:tc>
          <w:tcPr>
            <w:tcW w:w="180" w:type="dxa"/>
            <w:tcBorders>
              <w:right w:val="single" w:sz="8" w:space="0" w:color="auto"/>
            </w:tcBorders>
            <w:vAlign w:val="bottom"/>
          </w:tcPr>
          <w:p w:rsidR="004C2410" w:rsidRPr="004925A3" w:rsidRDefault="004C2410" w:rsidP="004C2410">
            <w:pPr>
              <w:rPr>
                <w:sz w:val="23"/>
                <w:szCs w:val="23"/>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Атлас географических и исторических карт</w:t>
            </w:r>
          </w:p>
        </w:tc>
        <w:tc>
          <w:tcPr>
            <w:tcW w:w="1280" w:type="dxa"/>
            <w:tcBorders>
              <w:right w:val="single" w:sz="8" w:space="0" w:color="auto"/>
            </w:tcBorders>
            <w:vAlign w:val="bottom"/>
          </w:tcPr>
          <w:p w:rsidR="004C2410" w:rsidRPr="004925A3" w:rsidRDefault="004C2410" w:rsidP="004C2410">
            <w:pPr>
              <w:rPr>
                <w:sz w:val="23"/>
                <w:szCs w:val="23"/>
              </w:rPr>
            </w:pPr>
          </w:p>
        </w:tc>
        <w:tc>
          <w:tcPr>
            <w:tcW w:w="1260" w:type="dxa"/>
            <w:vAlign w:val="bottom"/>
          </w:tcPr>
          <w:p w:rsidR="004C2410" w:rsidRPr="004925A3" w:rsidRDefault="004C2410" w:rsidP="004C2410">
            <w:pPr>
              <w:rPr>
                <w:sz w:val="23"/>
                <w:szCs w:val="23"/>
              </w:rPr>
            </w:pPr>
          </w:p>
        </w:tc>
      </w:tr>
      <w:tr w:rsidR="004C2410" w:rsidRPr="004925A3" w:rsidTr="004C2410">
        <w:trPr>
          <w:trHeight w:val="276"/>
        </w:trPr>
        <w:tc>
          <w:tcPr>
            <w:tcW w:w="520" w:type="dxa"/>
            <w:vAlign w:val="bottom"/>
          </w:tcPr>
          <w:p w:rsidR="004C2410" w:rsidRPr="004925A3" w:rsidRDefault="004C2410" w:rsidP="004C2410">
            <w:pPr>
              <w:rPr>
                <w:sz w:val="24"/>
                <w:szCs w:val="24"/>
              </w:rPr>
            </w:pPr>
          </w:p>
        </w:tc>
        <w:tc>
          <w:tcPr>
            <w:tcW w:w="180" w:type="dxa"/>
            <w:tcBorders>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Иллюстративные материалы (альбомы, комплекты</w:t>
            </w:r>
          </w:p>
        </w:tc>
        <w:tc>
          <w:tcPr>
            <w:tcW w:w="1280" w:type="dxa"/>
            <w:tcBorders>
              <w:right w:val="single" w:sz="8" w:space="0" w:color="auto"/>
            </w:tcBorders>
            <w:vAlign w:val="bottom"/>
          </w:tcPr>
          <w:p w:rsidR="004C2410" w:rsidRPr="004925A3" w:rsidRDefault="004C2410" w:rsidP="004C2410">
            <w:pPr>
              <w:rPr>
                <w:sz w:val="24"/>
                <w:szCs w:val="24"/>
              </w:rPr>
            </w:pPr>
          </w:p>
        </w:tc>
        <w:tc>
          <w:tcPr>
            <w:tcW w:w="1260" w:type="dxa"/>
            <w:vAlign w:val="bottom"/>
          </w:tcPr>
          <w:p w:rsidR="004C2410" w:rsidRPr="004925A3" w:rsidRDefault="004C2410" w:rsidP="004C2410">
            <w:pPr>
              <w:rPr>
                <w:sz w:val="24"/>
                <w:szCs w:val="24"/>
              </w:rPr>
            </w:pPr>
          </w:p>
        </w:tc>
      </w:tr>
      <w:tr w:rsidR="004C2410" w:rsidRPr="004925A3" w:rsidTr="004C2410">
        <w:trPr>
          <w:trHeight w:val="281"/>
        </w:trPr>
        <w:tc>
          <w:tcPr>
            <w:tcW w:w="520" w:type="dxa"/>
            <w:tcBorders>
              <w:bottom w:val="single" w:sz="8" w:space="0" w:color="auto"/>
            </w:tcBorders>
            <w:vAlign w:val="bottom"/>
          </w:tcPr>
          <w:p w:rsidR="004C2410" w:rsidRPr="004925A3" w:rsidRDefault="004C2410" w:rsidP="004C2410">
            <w:pPr>
              <w:rPr>
                <w:sz w:val="24"/>
                <w:szCs w:val="24"/>
              </w:rPr>
            </w:pPr>
          </w:p>
        </w:tc>
        <w:tc>
          <w:tcPr>
            <w:tcW w:w="1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bottom w:val="single" w:sz="8" w:space="0" w:color="auto"/>
              <w:right w:val="single" w:sz="8" w:space="0" w:color="auto"/>
            </w:tcBorders>
            <w:vAlign w:val="bottom"/>
          </w:tcPr>
          <w:p w:rsidR="004C2410" w:rsidRPr="004925A3" w:rsidRDefault="004C2410" w:rsidP="004C2410">
            <w:pPr>
              <w:ind w:left="100"/>
              <w:rPr>
                <w:sz w:val="20"/>
                <w:szCs w:val="20"/>
              </w:rPr>
            </w:pPr>
            <w:r>
              <w:rPr>
                <w:color w:val="00000A"/>
                <w:sz w:val="24"/>
                <w:szCs w:val="24"/>
              </w:rPr>
              <w:t>открыток и др.)</w:t>
            </w:r>
          </w:p>
        </w:tc>
        <w:tc>
          <w:tcPr>
            <w:tcW w:w="12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1260" w:type="dxa"/>
            <w:tcBorders>
              <w:bottom w:val="single" w:sz="8" w:space="0" w:color="auto"/>
            </w:tcBorders>
            <w:vAlign w:val="bottom"/>
          </w:tcPr>
          <w:p w:rsidR="004C2410" w:rsidRPr="004925A3" w:rsidRDefault="004C2410" w:rsidP="004C2410">
            <w:pPr>
              <w:rPr>
                <w:sz w:val="24"/>
                <w:szCs w:val="24"/>
              </w:rPr>
            </w:pPr>
          </w:p>
        </w:tc>
      </w:tr>
      <w:tr w:rsidR="004C2410" w:rsidRPr="004925A3" w:rsidTr="004C2410">
        <w:trPr>
          <w:trHeight w:val="268"/>
        </w:trPr>
        <w:tc>
          <w:tcPr>
            <w:tcW w:w="7940" w:type="dxa"/>
            <w:gridSpan w:val="4"/>
            <w:tcBorders>
              <w:bottom w:val="single" w:sz="8" w:space="0" w:color="auto"/>
            </w:tcBorders>
            <w:vAlign w:val="bottom"/>
          </w:tcPr>
          <w:p w:rsidR="004C2410" w:rsidRPr="004925A3" w:rsidRDefault="004C2410" w:rsidP="004C2410">
            <w:pPr>
              <w:spacing w:line="265" w:lineRule="exact"/>
              <w:ind w:left="120"/>
              <w:rPr>
                <w:sz w:val="20"/>
                <w:szCs w:val="20"/>
              </w:rPr>
            </w:pPr>
            <w:r>
              <w:rPr>
                <w:b/>
                <w:bCs/>
                <w:color w:val="00000A"/>
                <w:sz w:val="24"/>
                <w:szCs w:val="24"/>
              </w:rPr>
              <w:t>Компьютерные и информационно-коммуникативные средства</w:t>
            </w:r>
          </w:p>
        </w:tc>
        <w:tc>
          <w:tcPr>
            <w:tcW w:w="1260" w:type="dxa"/>
            <w:tcBorders>
              <w:bottom w:val="single" w:sz="8" w:space="0" w:color="auto"/>
            </w:tcBorders>
            <w:vAlign w:val="bottom"/>
          </w:tcPr>
          <w:p w:rsidR="004C2410" w:rsidRPr="004925A3" w:rsidRDefault="004C2410" w:rsidP="004C2410">
            <w:pPr>
              <w:rPr>
                <w:sz w:val="23"/>
                <w:szCs w:val="23"/>
              </w:rPr>
            </w:pPr>
          </w:p>
        </w:tc>
      </w:tr>
      <w:tr w:rsidR="004C2410" w:rsidRPr="004925A3" w:rsidTr="004C2410">
        <w:trPr>
          <w:trHeight w:val="258"/>
        </w:trPr>
        <w:tc>
          <w:tcPr>
            <w:tcW w:w="520" w:type="dxa"/>
            <w:vAlign w:val="bottom"/>
          </w:tcPr>
          <w:p w:rsidR="004C2410" w:rsidRPr="004925A3" w:rsidRDefault="004C2410" w:rsidP="004C2410">
            <w:pPr>
              <w:spacing w:line="258" w:lineRule="exact"/>
              <w:ind w:left="120"/>
              <w:rPr>
                <w:sz w:val="20"/>
                <w:szCs w:val="20"/>
              </w:rPr>
            </w:pPr>
            <w:r>
              <w:rPr>
                <w:color w:val="00000A"/>
                <w:sz w:val="24"/>
                <w:szCs w:val="24"/>
              </w:rPr>
              <w:t>2.</w:t>
            </w:r>
          </w:p>
        </w:tc>
        <w:tc>
          <w:tcPr>
            <w:tcW w:w="180" w:type="dxa"/>
            <w:tcBorders>
              <w:right w:val="single" w:sz="8" w:space="0" w:color="auto"/>
            </w:tcBorders>
            <w:vAlign w:val="bottom"/>
          </w:tcPr>
          <w:p w:rsidR="004C2410" w:rsidRPr="004925A3" w:rsidRDefault="004C2410" w:rsidP="004C2410"/>
        </w:tc>
        <w:tc>
          <w:tcPr>
            <w:tcW w:w="5960" w:type="dxa"/>
            <w:tcBorders>
              <w:right w:val="single" w:sz="8" w:space="0" w:color="auto"/>
            </w:tcBorders>
            <w:vAlign w:val="bottom"/>
          </w:tcPr>
          <w:p w:rsidR="004C2410" w:rsidRPr="004925A3" w:rsidRDefault="004C2410" w:rsidP="004C2410">
            <w:pPr>
              <w:spacing w:line="258" w:lineRule="exact"/>
              <w:ind w:left="100"/>
              <w:rPr>
                <w:sz w:val="20"/>
                <w:szCs w:val="20"/>
              </w:rPr>
            </w:pPr>
            <w:r>
              <w:rPr>
                <w:color w:val="00000A"/>
                <w:sz w:val="24"/>
                <w:szCs w:val="24"/>
              </w:rPr>
              <w:t>Мультимедийные (цифровые) инструменты и</w:t>
            </w:r>
          </w:p>
        </w:tc>
        <w:tc>
          <w:tcPr>
            <w:tcW w:w="1280" w:type="dxa"/>
            <w:tcBorders>
              <w:right w:val="single" w:sz="8" w:space="0" w:color="auto"/>
            </w:tcBorders>
            <w:vAlign w:val="bottom"/>
          </w:tcPr>
          <w:p w:rsidR="004C2410" w:rsidRPr="004925A3" w:rsidRDefault="004C2410" w:rsidP="004C2410">
            <w:pPr>
              <w:spacing w:line="258" w:lineRule="exact"/>
              <w:ind w:left="100"/>
              <w:rPr>
                <w:sz w:val="20"/>
                <w:szCs w:val="20"/>
              </w:rPr>
            </w:pPr>
            <w:r>
              <w:rPr>
                <w:color w:val="00000A"/>
                <w:sz w:val="24"/>
                <w:szCs w:val="24"/>
              </w:rPr>
              <w:t>Ф</w:t>
            </w:r>
          </w:p>
        </w:tc>
        <w:tc>
          <w:tcPr>
            <w:tcW w:w="1260" w:type="dxa"/>
            <w:vAlign w:val="bottom"/>
          </w:tcPr>
          <w:p w:rsidR="004C2410" w:rsidRPr="004925A3" w:rsidRDefault="004C2410" w:rsidP="004C2410">
            <w:pPr>
              <w:spacing w:line="258" w:lineRule="exact"/>
              <w:ind w:left="80"/>
              <w:rPr>
                <w:sz w:val="20"/>
                <w:szCs w:val="20"/>
              </w:rPr>
            </w:pPr>
            <w:r>
              <w:rPr>
                <w:color w:val="00000A"/>
                <w:sz w:val="24"/>
                <w:szCs w:val="24"/>
              </w:rPr>
              <w:t>+</w:t>
            </w:r>
          </w:p>
        </w:tc>
      </w:tr>
      <w:tr w:rsidR="004C2410" w:rsidRPr="004925A3" w:rsidTr="004C2410">
        <w:trPr>
          <w:trHeight w:val="276"/>
        </w:trPr>
        <w:tc>
          <w:tcPr>
            <w:tcW w:w="520" w:type="dxa"/>
            <w:vAlign w:val="bottom"/>
          </w:tcPr>
          <w:p w:rsidR="004C2410" w:rsidRPr="004925A3" w:rsidRDefault="004C2410" w:rsidP="004C2410">
            <w:pPr>
              <w:rPr>
                <w:sz w:val="24"/>
                <w:szCs w:val="24"/>
              </w:rPr>
            </w:pPr>
          </w:p>
        </w:tc>
        <w:tc>
          <w:tcPr>
            <w:tcW w:w="180" w:type="dxa"/>
            <w:tcBorders>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образовательные ресурсы, соответствующие</w:t>
            </w:r>
          </w:p>
        </w:tc>
        <w:tc>
          <w:tcPr>
            <w:tcW w:w="1280" w:type="dxa"/>
            <w:tcBorders>
              <w:right w:val="single" w:sz="8" w:space="0" w:color="auto"/>
            </w:tcBorders>
            <w:vAlign w:val="bottom"/>
          </w:tcPr>
          <w:p w:rsidR="004C2410" w:rsidRPr="004925A3" w:rsidRDefault="004C2410" w:rsidP="004C2410">
            <w:pPr>
              <w:rPr>
                <w:sz w:val="24"/>
                <w:szCs w:val="24"/>
              </w:rPr>
            </w:pPr>
          </w:p>
        </w:tc>
        <w:tc>
          <w:tcPr>
            <w:tcW w:w="1260" w:type="dxa"/>
            <w:vAlign w:val="bottom"/>
          </w:tcPr>
          <w:p w:rsidR="004C2410" w:rsidRPr="004925A3" w:rsidRDefault="004C2410" w:rsidP="004C2410">
            <w:pPr>
              <w:rPr>
                <w:sz w:val="24"/>
                <w:szCs w:val="24"/>
              </w:rPr>
            </w:pPr>
          </w:p>
        </w:tc>
      </w:tr>
      <w:tr w:rsidR="004C2410" w:rsidRPr="004925A3" w:rsidTr="004C2410">
        <w:trPr>
          <w:trHeight w:val="276"/>
        </w:trPr>
        <w:tc>
          <w:tcPr>
            <w:tcW w:w="520" w:type="dxa"/>
            <w:vAlign w:val="bottom"/>
          </w:tcPr>
          <w:p w:rsidR="004C2410" w:rsidRPr="004925A3" w:rsidRDefault="004C2410" w:rsidP="004C2410">
            <w:pPr>
              <w:rPr>
                <w:sz w:val="24"/>
                <w:szCs w:val="24"/>
              </w:rPr>
            </w:pPr>
          </w:p>
        </w:tc>
        <w:tc>
          <w:tcPr>
            <w:tcW w:w="180" w:type="dxa"/>
            <w:tcBorders>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содержанию обучения, обучающие программы по</w:t>
            </w:r>
          </w:p>
        </w:tc>
        <w:tc>
          <w:tcPr>
            <w:tcW w:w="1280" w:type="dxa"/>
            <w:tcBorders>
              <w:right w:val="single" w:sz="8" w:space="0" w:color="auto"/>
            </w:tcBorders>
            <w:vAlign w:val="bottom"/>
          </w:tcPr>
          <w:p w:rsidR="004C2410" w:rsidRPr="004925A3" w:rsidRDefault="004C2410" w:rsidP="004C2410">
            <w:pPr>
              <w:rPr>
                <w:sz w:val="24"/>
                <w:szCs w:val="24"/>
              </w:rPr>
            </w:pPr>
          </w:p>
        </w:tc>
        <w:tc>
          <w:tcPr>
            <w:tcW w:w="1260" w:type="dxa"/>
            <w:vAlign w:val="bottom"/>
          </w:tcPr>
          <w:p w:rsidR="004C2410" w:rsidRPr="004925A3" w:rsidRDefault="004C2410" w:rsidP="004C2410">
            <w:pPr>
              <w:rPr>
                <w:sz w:val="24"/>
                <w:szCs w:val="24"/>
              </w:rPr>
            </w:pPr>
          </w:p>
        </w:tc>
      </w:tr>
      <w:tr w:rsidR="004C2410" w:rsidRPr="004925A3" w:rsidTr="004C2410">
        <w:trPr>
          <w:trHeight w:val="281"/>
        </w:trPr>
        <w:tc>
          <w:tcPr>
            <w:tcW w:w="520" w:type="dxa"/>
            <w:tcBorders>
              <w:bottom w:val="single" w:sz="8" w:space="0" w:color="auto"/>
            </w:tcBorders>
            <w:vAlign w:val="bottom"/>
          </w:tcPr>
          <w:p w:rsidR="004C2410" w:rsidRPr="004925A3" w:rsidRDefault="004C2410" w:rsidP="004C2410">
            <w:pPr>
              <w:rPr>
                <w:sz w:val="24"/>
                <w:szCs w:val="24"/>
              </w:rPr>
            </w:pPr>
          </w:p>
        </w:tc>
        <w:tc>
          <w:tcPr>
            <w:tcW w:w="1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bottom w:val="single" w:sz="8" w:space="0" w:color="auto"/>
              <w:right w:val="single" w:sz="8" w:space="0" w:color="auto"/>
            </w:tcBorders>
            <w:vAlign w:val="bottom"/>
          </w:tcPr>
          <w:p w:rsidR="004C2410" w:rsidRPr="004925A3" w:rsidRDefault="004C2410" w:rsidP="004C2410">
            <w:pPr>
              <w:ind w:left="100"/>
              <w:rPr>
                <w:sz w:val="20"/>
                <w:szCs w:val="20"/>
              </w:rPr>
            </w:pPr>
            <w:r>
              <w:rPr>
                <w:color w:val="00000A"/>
                <w:sz w:val="24"/>
                <w:szCs w:val="24"/>
              </w:rPr>
              <w:t>предмету</w:t>
            </w:r>
          </w:p>
        </w:tc>
        <w:tc>
          <w:tcPr>
            <w:tcW w:w="12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1260" w:type="dxa"/>
            <w:tcBorders>
              <w:bottom w:val="single" w:sz="8" w:space="0" w:color="auto"/>
            </w:tcBorders>
            <w:vAlign w:val="bottom"/>
          </w:tcPr>
          <w:p w:rsidR="004C2410" w:rsidRPr="004925A3" w:rsidRDefault="004C2410" w:rsidP="004C2410">
            <w:pPr>
              <w:rPr>
                <w:sz w:val="24"/>
                <w:szCs w:val="24"/>
              </w:rPr>
            </w:pPr>
          </w:p>
        </w:tc>
      </w:tr>
      <w:tr w:rsidR="004C2410" w:rsidRPr="004925A3" w:rsidTr="004C2410">
        <w:trPr>
          <w:trHeight w:val="268"/>
        </w:trPr>
        <w:tc>
          <w:tcPr>
            <w:tcW w:w="6660" w:type="dxa"/>
            <w:gridSpan w:val="3"/>
            <w:tcBorders>
              <w:bottom w:val="single" w:sz="8" w:space="0" w:color="auto"/>
            </w:tcBorders>
            <w:vAlign w:val="bottom"/>
          </w:tcPr>
          <w:p w:rsidR="004C2410" w:rsidRPr="004925A3" w:rsidRDefault="004C2410" w:rsidP="004C2410">
            <w:pPr>
              <w:spacing w:line="265" w:lineRule="exact"/>
              <w:ind w:left="120"/>
              <w:rPr>
                <w:sz w:val="20"/>
                <w:szCs w:val="20"/>
              </w:rPr>
            </w:pPr>
            <w:r>
              <w:rPr>
                <w:b/>
                <w:bCs/>
                <w:color w:val="00000A"/>
                <w:sz w:val="24"/>
                <w:szCs w:val="24"/>
              </w:rPr>
              <w:t>Технические средства обучения (ТСО)</w:t>
            </w:r>
          </w:p>
        </w:tc>
        <w:tc>
          <w:tcPr>
            <w:tcW w:w="1280" w:type="dxa"/>
            <w:tcBorders>
              <w:bottom w:val="single" w:sz="8" w:space="0" w:color="auto"/>
            </w:tcBorders>
            <w:vAlign w:val="bottom"/>
          </w:tcPr>
          <w:p w:rsidR="004C2410" w:rsidRPr="004925A3" w:rsidRDefault="004C2410" w:rsidP="004C2410">
            <w:pPr>
              <w:rPr>
                <w:sz w:val="23"/>
                <w:szCs w:val="23"/>
              </w:rPr>
            </w:pPr>
          </w:p>
        </w:tc>
        <w:tc>
          <w:tcPr>
            <w:tcW w:w="1260" w:type="dxa"/>
            <w:tcBorders>
              <w:bottom w:val="single" w:sz="8" w:space="0" w:color="auto"/>
            </w:tcBorders>
            <w:vAlign w:val="bottom"/>
          </w:tcPr>
          <w:p w:rsidR="004C2410" w:rsidRPr="004925A3" w:rsidRDefault="004C2410" w:rsidP="004C2410">
            <w:pPr>
              <w:rPr>
                <w:sz w:val="23"/>
                <w:szCs w:val="23"/>
              </w:rPr>
            </w:pPr>
          </w:p>
        </w:tc>
      </w:tr>
      <w:tr w:rsidR="004C2410" w:rsidRPr="004925A3" w:rsidTr="004C2410">
        <w:trPr>
          <w:trHeight w:val="258"/>
        </w:trPr>
        <w:tc>
          <w:tcPr>
            <w:tcW w:w="520" w:type="dxa"/>
            <w:vAlign w:val="bottom"/>
          </w:tcPr>
          <w:p w:rsidR="004C2410" w:rsidRPr="004925A3" w:rsidRDefault="004C2410" w:rsidP="004C2410">
            <w:pPr>
              <w:spacing w:line="258" w:lineRule="exact"/>
              <w:ind w:left="120"/>
              <w:rPr>
                <w:sz w:val="20"/>
                <w:szCs w:val="20"/>
              </w:rPr>
            </w:pPr>
            <w:r>
              <w:rPr>
                <w:color w:val="00000A"/>
                <w:sz w:val="24"/>
                <w:szCs w:val="24"/>
              </w:rPr>
              <w:t>3.</w:t>
            </w:r>
          </w:p>
        </w:tc>
        <w:tc>
          <w:tcPr>
            <w:tcW w:w="180" w:type="dxa"/>
            <w:tcBorders>
              <w:right w:val="single" w:sz="8" w:space="0" w:color="auto"/>
            </w:tcBorders>
            <w:vAlign w:val="bottom"/>
          </w:tcPr>
          <w:p w:rsidR="004C2410" w:rsidRPr="004925A3" w:rsidRDefault="004C2410" w:rsidP="004C2410"/>
        </w:tc>
        <w:tc>
          <w:tcPr>
            <w:tcW w:w="5960" w:type="dxa"/>
            <w:tcBorders>
              <w:right w:val="single" w:sz="8" w:space="0" w:color="auto"/>
            </w:tcBorders>
            <w:vAlign w:val="bottom"/>
          </w:tcPr>
          <w:p w:rsidR="004C2410" w:rsidRPr="004925A3" w:rsidRDefault="004C2410" w:rsidP="004C2410">
            <w:pPr>
              <w:spacing w:line="258" w:lineRule="exact"/>
              <w:ind w:left="100"/>
              <w:rPr>
                <w:sz w:val="20"/>
                <w:szCs w:val="20"/>
              </w:rPr>
            </w:pPr>
            <w:r>
              <w:rPr>
                <w:color w:val="00000A"/>
                <w:sz w:val="24"/>
                <w:szCs w:val="24"/>
              </w:rPr>
              <w:t>Аудиторная доска с набором приспособлений для</w:t>
            </w:r>
          </w:p>
        </w:tc>
        <w:tc>
          <w:tcPr>
            <w:tcW w:w="1280" w:type="dxa"/>
            <w:tcBorders>
              <w:right w:val="single" w:sz="8" w:space="0" w:color="auto"/>
            </w:tcBorders>
            <w:vAlign w:val="bottom"/>
          </w:tcPr>
          <w:p w:rsidR="004C2410" w:rsidRPr="004925A3" w:rsidRDefault="004C2410" w:rsidP="004C2410">
            <w:pPr>
              <w:spacing w:line="258" w:lineRule="exact"/>
              <w:ind w:left="100"/>
              <w:rPr>
                <w:sz w:val="20"/>
                <w:szCs w:val="20"/>
              </w:rPr>
            </w:pPr>
            <w:r>
              <w:rPr>
                <w:color w:val="00000A"/>
                <w:sz w:val="24"/>
                <w:szCs w:val="24"/>
              </w:rPr>
              <w:t>Д</w:t>
            </w:r>
          </w:p>
        </w:tc>
        <w:tc>
          <w:tcPr>
            <w:tcW w:w="1260" w:type="dxa"/>
            <w:vAlign w:val="bottom"/>
          </w:tcPr>
          <w:p w:rsidR="004C2410" w:rsidRPr="004925A3" w:rsidRDefault="004C2410" w:rsidP="004C2410">
            <w:pPr>
              <w:spacing w:line="258" w:lineRule="exact"/>
              <w:ind w:left="80"/>
              <w:rPr>
                <w:sz w:val="20"/>
                <w:szCs w:val="20"/>
              </w:rPr>
            </w:pPr>
            <w:r>
              <w:rPr>
                <w:color w:val="00000A"/>
                <w:sz w:val="24"/>
                <w:szCs w:val="24"/>
              </w:rPr>
              <w:t>+</w:t>
            </w:r>
          </w:p>
        </w:tc>
      </w:tr>
      <w:tr w:rsidR="004C2410" w:rsidRPr="004925A3" w:rsidTr="004C2410">
        <w:trPr>
          <w:trHeight w:val="276"/>
        </w:trPr>
        <w:tc>
          <w:tcPr>
            <w:tcW w:w="520" w:type="dxa"/>
            <w:vAlign w:val="bottom"/>
          </w:tcPr>
          <w:p w:rsidR="004C2410" w:rsidRPr="004925A3" w:rsidRDefault="004C2410" w:rsidP="004C2410">
            <w:pPr>
              <w:rPr>
                <w:sz w:val="24"/>
                <w:szCs w:val="24"/>
              </w:rPr>
            </w:pPr>
          </w:p>
        </w:tc>
        <w:tc>
          <w:tcPr>
            <w:tcW w:w="180" w:type="dxa"/>
            <w:tcBorders>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крепления карт и таблиц</w:t>
            </w:r>
          </w:p>
        </w:tc>
        <w:tc>
          <w:tcPr>
            <w:tcW w:w="1280" w:type="dxa"/>
            <w:tcBorders>
              <w:right w:val="single" w:sz="8" w:space="0" w:color="auto"/>
            </w:tcBorders>
            <w:vAlign w:val="bottom"/>
          </w:tcPr>
          <w:p w:rsidR="004C2410" w:rsidRPr="004925A3" w:rsidRDefault="004C2410" w:rsidP="004C2410">
            <w:pPr>
              <w:rPr>
                <w:sz w:val="24"/>
                <w:szCs w:val="24"/>
              </w:rPr>
            </w:pPr>
          </w:p>
        </w:tc>
        <w:tc>
          <w:tcPr>
            <w:tcW w:w="1260" w:type="dxa"/>
            <w:vAlign w:val="bottom"/>
          </w:tcPr>
          <w:p w:rsidR="004C2410" w:rsidRPr="004925A3" w:rsidRDefault="004C2410" w:rsidP="004C2410">
            <w:pPr>
              <w:rPr>
                <w:sz w:val="24"/>
                <w:szCs w:val="24"/>
              </w:rPr>
            </w:pPr>
          </w:p>
        </w:tc>
      </w:tr>
      <w:tr w:rsidR="004C2410" w:rsidRPr="004925A3" w:rsidTr="004C2410">
        <w:trPr>
          <w:trHeight w:val="276"/>
        </w:trPr>
        <w:tc>
          <w:tcPr>
            <w:tcW w:w="520" w:type="dxa"/>
            <w:vAlign w:val="bottom"/>
          </w:tcPr>
          <w:p w:rsidR="004C2410" w:rsidRPr="004925A3" w:rsidRDefault="004C2410" w:rsidP="004C2410">
            <w:pPr>
              <w:rPr>
                <w:sz w:val="24"/>
                <w:szCs w:val="24"/>
              </w:rPr>
            </w:pPr>
          </w:p>
        </w:tc>
        <w:tc>
          <w:tcPr>
            <w:tcW w:w="180" w:type="dxa"/>
            <w:tcBorders>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Экспозиционный экран</w:t>
            </w:r>
          </w:p>
        </w:tc>
        <w:tc>
          <w:tcPr>
            <w:tcW w:w="128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Д</w:t>
            </w:r>
          </w:p>
        </w:tc>
        <w:tc>
          <w:tcPr>
            <w:tcW w:w="1260" w:type="dxa"/>
            <w:vAlign w:val="bottom"/>
          </w:tcPr>
          <w:p w:rsidR="004C2410" w:rsidRPr="004925A3" w:rsidRDefault="004C2410" w:rsidP="004C2410">
            <w:pPr>
              <w:ind w:left="80"/>
              <w:rPr>
                <w:sz w:val="20"/>
                <w:szCs w:val="20"/>
              </w:rPr>
            </w:pPr>
            <w:r>
              <w:rPr>
                <w:color w:val="00000A"/>
                <w:sz w:val="24"/>
                <w:szCs w:val="24"/>
              </w:rPr>
              <w:t>+</w:t>
            </w:r>
          </w:p>
        </w:tc>
      </w:tr>
      <w:tr w:rsidR="004C2410" w:rsidRPr="004925A3" w:rsidTr="004C2410">
        <w:trPr>
          <w:trHeight w:val="277"/>
        </w:trPr>
        <w:tc>
          <w:tcPr>
            <w:tcW w:w="520" w:type="dxa"/>
            <w:vAlign w:val="bottom"/>
          </w:tcPr>
          <w:p w:rsidR="004C2410" w:rsidRPr="004925A3" w:rsidRDefault="004C2410" w:rsidP="004C2410">
            <w:pPr>
              <w:rPr>
                <w:sz w:val="24"/>
                <w:szCs w:val="24"/>
              </w:rPr>
            </w:pPr>
          </w:p>
        </w:tc>
        <w:tc>
          <w:tcPr>
            <w:tcW w:w="180" w:type="dxa"/>
            <w:tcBorders>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Телевизор</w:t>
            </w:r>
          </w:p>
        </w:tc>
        <w:tc>
          <w:tcPr>
            <w:tcW w:w="128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Д</w:t>
            </w:r>
          </w:p>
        </w:tc>
        <w:tc>
          <w:tcPr>
            <w:tcW w:w="1260" w:type="dxa"/>
            <w:vAlign w:val="bottom"/>
          </w:tcPr>
          <w:p w:rsidR="004C2410" w:rsidRPr="004925A3" w:rsidRDefault="004C2410" w:rsidP="004C2410">
            <w:pPr>
              <w:ind w:left="80"/>
              <w:rPr>
                <w:sz w:val="20"/>
                <w:szCs w:val="20"/>
              </w:rPr>
            </w:pPr>
            <w:r>
              <w:rPr>
                <w:color w:val="00000A"/>
                <w:sz w:val="24"/>
                <w:szCs w:val="24"/>
              </w:rPr>
              <w:t>+</w:t>
            </w:r>
          </w:p>
        </w:tc>
      </w:tr>
      <w:tr w:rsidR="004C2410" w:rsidRPr="004925A3" w:rsidTr="004C2410">
        <w:trPr>
          <w:trHeight w:val="276"/>
        </w:trPr>
        <w:tc>
          <w:tcPr>
            <w:tcW w:w="520" w:type="dxa"/>
            <w:vAlign w:val="bottom"/>
          </w:tcPr>
          <w:p w:rsidR="004C2410" w:rsidRPr="004925A3" w:rsidRDefault="004C2410" w:rsidP="004C2410">
            <w:pPr>
              <w:rPr>
                <w:sz w:val="24"/>
                <w:szCs w:val="24"/>
              </w:rPr>
            </w:pPr>
          </w:p>
        </w:tc>
        <w:tc>
          <w:tcPr>
            <w:tcW w:w="180" w:type="dxa"/>
            <w:tcBorders>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Персональный компьютер</w:t>
            </w:r>
          </w:p>
        </w:tc>
        <w:tc>
          <w:tcPr>
            <w:tcW w:w="128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Д</w:t>
            </w:r>
          </w:p>
        </w:tc>
        <w:tc>
          <w:tcPr>
            <w:tcW w:w="1260" w:type="dxa"/>
            <w:vAlign w:val="bottom"/>
          </w:tcPr>
          <w:p w:rsidR="004C2410" w:rsidRPr="004925A3" w:rsidRDefault="004C2410" w:rsidP="004C2410">
            <w:pPr>
              <w:ind w:left="80"/>
              <w:rPr>
                <w:sz w:val="20"/>
                <w:szCs w:val="20"/>
              </w:rPr>
            </w:pPr>
            <w:r>
              <w:rPr>
                <w:color w:val="00000A"/>
                <w:sz w:val="24"/>
                <w:szCs w:val="24"/>
              </w:rPr>
              <w:t>+</w:t>
            </w:r>
          </w:p>
        </w:tc>
      </w:tr>
      <w:tr w:rsidR="004C2410" w:rsidRPr="004925A3" w:rsidTr="004C2410">
        <w:trPr>
          <w:trHeight w:val="281"/>
        </w:trPr>
        <w:tc>
          <w:tcPr>
            <w:tcW w:w="520" w:type="dxa"/>
            <w:tcBorders>
              <w:bottom w:val="single" w:sz="8" w:space="0" w:color="auto"/>
            </w:tcBorders>
            <w:vAlign w:val="bottom"/>
          </w:tcPr>
          <w:p w:rsidR="004C2410" w:rsidRPr="004925A3" w:rsidRDefault="004C2410" w:rsidP="004C2410">
            <w:pPr>
              <w:rPr>
                <w:sz w:val="24"/>
                <w:szCs w:val="24"/>
              </w:rPr>
            </w:pPr>
          </w:p>
        </w:tc>
        <w:tc>
          <w:tcPr>
            <w:tcW w:w="1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bottom w:val="single" w:sz="8" w:space="0" w:color="auto"/>
              <w:right w:val="single" w:sz="8" w:space="0" w:color="auto"/>
            </w:tcBorders>
            <w:vAlign w:val="bottom"/>
          </w:tcPr>
          <w:p w:rsidR="004C2410" w:rsidRPr="004925A3" w:rsidRDefault="004C2410" w:rsidP="004C2410">
            <w:pPr>
              <w:ind w:left="100"/>
              <w:rPr>
                <w:sz w:val="20"/>
                <w:szCs w:val="20"/>
              </w:rPr>
            </w:pPr>
            <w:r>
              <w:rPr>
                <w:color w:val="00000A"/>
                <w:sz w:val="24"/>
                <w:szCs w:val="24"/>
              </w:rPr>
              <w:t>Мультимедийный проектор</w:t>
            </w:r>
          </w:p>
        </w:tc>
        <w:tc>
          <w:tcPr>
            <w:tcW w:w="1280" w:type="dxa"/>
            <w:tcBorders>
              <w:bottom w:val="single" w:sz="8" w:space="0" w:color="auto"/>
              <w:right w:val="single" w:sz="8" w:space="0" w:color="auto"/>
            </w:tcBorders>
            <w:vAlign w:val="bottom"/>
          </w:tcPr>
          <w:p w:rsidR="004C2410" w:rsidRPr="004925A3" w:rsidRDefault="004C2410" w:rsidP="004C2410">
            <w:pPr>
              <w:ind w:left="100"/>
              <w:rPr>
                <w:sz w:val="20"/>
                <w:szCs w:val="20"/>
              </w:rPr>
            </w:pPr>
            <w:r>
              <w:rPr>
                <w:color w:val="00000A"/>
                <w:sz w:val="24"/>
                <w:szCs w:val="24"/>
              </w:rPr>
              <w:t>Д</w:t>
            </w:r>
          </w:p>
        </w:tc>
        <w:tc>
          <w:tcPr>
            <w:tcW w:w="1260" w:type="dxa"/>
            <w:tcBorders>
              <w:bottom w:val="single" w:sz="8" w:space="0" w:color="auto"/>
            </w:tcBorders>
            <w:vAlign w:val="bottom"/>
          </w:tcPr>
          <w:p w:rsidR="004C2410" w:rsidRPr="004925A3" w:rsidRDefault="004C2410" w:rsidP="004C2410">
            <w:pPr>
              <w:ind w:left="80"/>
              <w:rPr>
                <w:sz w:val="20"/>
                <w:szCs w:val="20"/>
              </w:rPr>
            </w:pPr>
            <w:r>
              <w:rPr>
                <w:color w:val="00000A"/>
                <w:sz w:val="24"/>
                <w:szCs w:val="24"/>
              </w:rPr>
              <w:t>+</w:t>
            </w:r>
          </w:p>
        </w:tc>
      </w:tr>
      <w:tr w:rsidR="004C2410" w:rsidRPr="004925A3" w:rsidTr="004C2410">
        <w:trPr>
          <w:trHeight w:val="268"/>
        </w:trPr>
        <w:tc>
          <w:tcPr>
            <w:tcW w:w="6660" w:type="dxa"/>
            <w:gridSpan w:val="3"/>
            <w:tcBorders>
              <w:bottom w:val="single" w:sz="8" w:space="0" w:color="auto"/>
            </w:tcBorders>
            <w:vAlign w:val="bottom"/>
          </w:tcPr>
          <w:p w:rsidR="004C2410" w:rsidRPr="004925A3" w:rsidRDefault="004C2410" w:rsidP="004C2410">
            <w:pPr>
              <w:spacing w:line="265" w:lineRule="exact"/>
              <w:ind w:left="120"/>
              <w:rPr>
                <w:sz w:val="20"/>
                <w:szCs w:val="20"/>
              </w:rPr>
            </w:pPr>
            <w:r>
              <w:rPr>
                <w:b/>
                <w:bCs/>
                <w:color w:val="00000A"/>
                <w:sz w:val="24"/>
                <w:szCs w:val="24"/>
              </w:rPr>
              <w:t>Экранно-звуковые пособия</w:t>
            </w:r>
          </w:p>
        </w:tc>
        <w:tc>
          <w:tcPr>
            <w:tcW w:w="1280" w:type="dxa"/>
            <w:tcBorders>
              <w:bottom w:val="single" w:sz="8" w:space="0" w:color="auto"/>
            </w:tcBorders>
            <w:vAlign w:val="bottom"/>
          </w:tcPr>
          <w:p w:rsidR="004C2410" w:rsidRPr="004925A3" w:rsidRDefault="004C2410" w:rsidP="004C2410">
            <w:pPr>
              <w:rPr>
                <w:sz w:val="23"/>
                <w:szCs w:val="23"/>
              </w:rPr>
            </w:pPr>
          </w:p>
        </w:tc>
        <w:tc>
          <w:tcPr>
            <w:tcW w:w="1260" w:type="dxa"/>
            <w:tcBorders>
              <w:bottom w:val="single" w:sz="8" w:space="0" w:color="auto"/>
            </w:tcBorders>
            <w:vAlign w:val="bottom"/>
          </w:tcPr>
          <w:p w:rsidR="004C2410" w:rsidRPr="004925A3" w:rsidRDefault="004C2410" w:rsidP="004C2410">
            <w:pPr>
              <w:rPr>
                <w:sz w:val="23"/>
                <w:szCs w:val="23"/>
              </w:rPr>
            </w:pPr>
          </w:p>
        </w:tc>
      </w:tr>
      <w:tr w:rsidR="004C2410" w:rsidRPr="004925A3" w:rsidTr="004C2410">
        <w:trPr>
          <w:trHeight w:val="261"/>
        </w:trPr>
        <w:tc>
          <w:tcPr>
            <w:tcW w:w="520" w:type="dxa"/>
            <w:vAlign w:val="bottom"/>
          </w:tcPr>
          <w:p w:rsidR="004C2410" w:rsidRPr="004925A3" w:rsidRDefault="004C2410" w:rsidP="004C2410">
            <w:pPr>
              <w:spacing w:line="260" w:lineRule="exact"/>
              <w:ind w:left="120"/>
              <w:rPr>
                <w:sz w:val="20"/>
                <w:szCs w:val="20"/>
              </w:rPr>
            </w:pPr>
            <w:r>
              <w:rPr>
                <w:color w:val="00000A"/>
                <w:sz w:val="24"/>
                <w:szCs w:val="24"/>
              </w:rPr>
              <w:t>4.</w:t>
            </w:r>
          </w:p>
        </w:tc>
        <w:tc>
          <w:tcPr>
            <w:tcW w:w="180" w:type="dxa"/>
            <w:tcBorders>
              <w:right w:val="single" w:sz="8" w:space="0" w:color="auto"/>
            </w:tcBorders>
            <w:vAlign w:val="bottom"/>
          </w:tcPr>
          <w:p w:rsidR="004C2410" w:rsidRPr="004925A3" w:rsidRDefault="004C2410" w:rsidP="004C2410"/>
        </w:tc>
        <w:tc>
          <w:tcPr>
            <w:tcW w:w="5960" w:type="dxa"/>
            <w:tcBorders>
              <w:right w:val="single" w:sz="8" w:space="0" w:color="auto"/>
            </w:tcBorders>
            <w:vAlign w:val="bottom"/>
          </w:tcPr>
          <w:p w:rsidR="004C2410" w:rsidRPr="004925A3" w:rsidRDefault="004C2410" w:rsidP="004C2410">
            <w:pPr>
              <w:spacing w:line="260" w:lineRule="exact"/>
              <w:ind w:left="100"/>
              <w:rPr>
                <w:sz w:val="20"/>
                <w:szCs w:val="20"/>
              </w:rPr>
            </w:pPr>
            <w:r>
              <w:rPr>
                <w:color w:val="00000A"/>
                <w:sz w:val="24"/>
                <w:szCs w:val="24"/>
              </w:rPr>
              <w:t>Видеофильмы по предмету (в том числе в цифровой</w:t>
            </w:r>
          </w:p>
        </w:tc>
        <w:tc>
          <w:tcPr>
            <w:tcW w:w="1280" w:type="dxa"/>
            <w:tcBorders>
              <w:right w:val="single" w:sz="8" w:space="0" w:color="auto"/>
            </w:tcBorders>
            <w:vAlign w:val="bottom"/>
          </w:tcPr>
          <w:p w:rsidR="004C2410" w:rsidRPr="004925A3" w:rsidRDefault="004C2410" w:rsidP="004C2410">
            <w:pPr>
              <w:spacing w:line="260" w:lineRule="exact"/>
              <w:ind w:left="100"/>
              <w:rPr>
                <w:sz w:val="20"/>
                <w:szCs w:val="20"/>
              </w:rPr>
            </w:pPr>
            <w:r>
              <w:rPr>
                <w:color w:val="00000A"/>
                <w:sz w:val="24"/>
                <w:szCs w:val="24"/>
              </w:rPr>
              <w:t>Д</w:t>
            </w:r>
          </w:p>
        </w:tc>
        <w:tc>
          <w:tcPr>
            <w:tcW w:w="1260" w:type="dxa"/>
            <w:vAlign w:val="bottom"/>
          </w:tcPr>
          <w:p w:rsidR="004C2410" w:rsidRPr="004925A3" w:rsidRDefault="004C2410" w:rsidP="004C2410">
            <w:pPr>
              <w:spacing w:line="260" w:lineRule="exact"/>
              <w:ind w:left="80"/>
              <w:rPr>
                <w:sz w:val="20"/>
                <w:szCs w:val="20"/>
              </w:rPr>
            </w:pPr>
            <w:r>
              <w:rPr>
                <w:color w:val="00000A"/>
                <w:sz w:val="24"/>
                <w:szCs w:val="24"/>
              </w:rPr>
              <w:t>+</w:t>
            </w:r>
          </w:p>
        </w:tc>
      </w:tr>
      <w:tr w:rsidR="004C2410" w:rsidRPr="004925A3" w:rsidTr="004C2410">
        <w:trPr>
          <w:trHeight w:val="276"/>
        </w:trPr>
        <w:tc>
          <w:tcPr>
            <w:tcW w:w="520" w:type="dxa"/>
            <w:vAlign w:val="bottom"/>
          </w:tcPr>
          <w:p w:rsidR="004C2410" w:rsidRPr="004925A3" w:rsidRDefault="004C2410" w:rsidP="004C2410">
            <w:pPr>
              <w:rPr>
                <w:sz w:val="24"/>
                <w:szCs w:val="24"/>
              </w:rPr>
            </w:pPr>
          </w:p>
        </w:tc>
        <w:tc>
          <w:tcPr>
            <w:tcW w:w="180" w:type="dxa"/>
            <w:tcBorders>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форме)</w:t>
            </w:r>
          </w:p>
        </w:tc>
        <w:tc>
          <w:tcPr>
            <w:tcW w:w="128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Д</w:t>
            </w:r>
          </w:p>
        </w:tc>
        <w:tc>
          <w:tcPr>
            <w:tcW w:w="1260" w:type="dxa"/>
            <w:vAlign w:val="bottom"/>
          </w:tcPr>
          <w:p w:rsidR="004C2410" w:rsidRPr="004925A3" w:rsidRDefault="004C2410" w:rsidP="004C2410">
            <w:pPr>
              <w:ind w:left="80"/>
              <w:rPr>
                <w:sz w:val="20"/>
                <w:szCs w:val="20"/>
              </w:rPr>
            </w:pPr>
            <w:r>
              <w:rPr>
                <w:color w:val="00000A"/>
                <w:sz w:val="24"/>
                <w:szCs w:val="24"/>
              </w:rPr>
              <w:t>-</w:t>
            </w:r>
          </w:p>
        </w:tc>
      </w:tr>
      <w:tr w:rsidR="004C2410" w:rsidRPr="004925A3" w:rsidTr="004C2410">
        <w:trPr>
          <w:trHeight w:val="276"/>
        </w:trPr>
        <w:tc>
          <w:tcPr>
            <w:tcW w:w="520" w:type="dxa"/>
            <w:vAlign w:val="bottom"/>
          </w:tcPr>
          <w:p w:rsidR="004C2410" w:rsidRPr="004925A3" w:rsidRDefault="004C2410" w:rsidP="004C2410">
            <w:pPr>
              <w:rPr>
                <w:sz w:val="24"/>
                <w:szCs w:val="24"/>
              </w:rPr>
            </w:pPr>
          </w:p>
        </w:tc>
        <w:tc>
          <w:tcPr>
            <w:tcW w:w="180" w:type="dxa"/>
            <w:tcBorders>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Аудиозаписи в соответствии с содержанием обучения</w:t>
            </w:r>
          </w:p>
        </w:tc>
        <w:tc>
          <w:tcPr>
            <w:tcW w:w="1280" w:type="dxa"/>
            <w:tcBorders>
              <w:right w:val="single" w:sz="8" w:space="0" w:color="auto"/>
            </w:tcBorders>
            <w:vAlign w:val="bottom"/>
          </w:tcPr>
          <w:p w:rsidR="004C2410" w:rsidRPr="004925A3" w:rsidRDefault="004C2410" w:rsidP="004C2410">
            <w:pPr>
              <w:rPr>
                <w:sz w:val="24"/>
                <w:szCs w:val="24"/>
              </w:rPr>
            </w:pPr>
          </w:p>
        </w:tc>
        <w:tc>
          <w:tcPr>
            <w:tcW w:w="1260" w:type="dxa"/>
            <w:vAlign w:val="bottom"/>
          </w:tcPr>
          <w:p w:rsidR="004C2410" w:rsidRPr="004925A3" w:rsidRDefault="004C2410" w:rsidP="004C2410">
            <w:pPr>
              <w:rPr>
                <w:sz w:val="24"/>
                <w:szCs w:val="24"/>
              </w:rPr>
            </w:pPr>
          </w:p>
        </w:tc>
      </w:tr>
      <w:tr w:rsidR="004C2410" w:rsidRPr="004925A3" w:rsidTr="004C2410">
        <w:trPr>
          <w:trHeight w:val="281"/>
        </w:trPr>
        <w:tc>
          <w:tcPr>
            <w:tcW w:w="520" w:type="dxa"/>
            <w:tcBorders>
              <w:bottom w:val="single" w:sz="8" w:space="0" w:color="auto"/>
            </w:tcBorders>
            <w:vAlign w:val="bottom"/>
          </w:tcPr>
          <w:p w:rsidR="004C2410" w:rsidRPr="004925A3" w:rsidRDefault="004C2410" w:rsidP="004C2410">
            <w:pPr>
              <w:rPr>
                <w:sz w:val="24"/>
                <w:szCs w:val="24"/>
              </w:rPr>
            </w:pPr>
          </w:p>
        </w:tc>
        <w:tc>
          <w:tcPr>
            <w:tcW w:w="1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bottom w:val="single" w:sz="8" w:space="0" w:color="auto"/>
              <w:right w:val="single" w:sz="8" w:space="0" w:color="auto"/>
            </w:tcBorders>
            <w:vAlign w:val="bottom"/>
          </w:tcPr>
          <w:p w:rsidR="004C2410" w:rsidRPr="004925A3" w:rsidRDefault="004C2410" w:rsidP="004C2410">
            <w:pPr>
              <w:ind w:left="100"/>
              <w:rPr>
                <w:sz w:val="20"/>
                <w:szCs w:val="20"/>
              </w:rPr>
            </w:pPr>
            <w:r>
              <w:rPr>
                <w:color w:val="00000A"/>
                <w:sz w:val="24"/>
                <w:szCs w:val="24"/>
              </w:rPr>
              <w:t>(в том числе в цифровой форме)</w:t>
            </w:r>
          </w:p>
        </w:tc>
        <w:tc>
          <w:tcPr>
            <w:tcW w:w="12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1260" w:type="dxa"/>
            <w:tcBorders>
              <w:bottom w:val="single" w:sz="8" w:space="0" w:color="auto"/>
            </w:tcBorders>
            <w:vAlign w:val="bottom"/>
          </w:tcPr>
          <w:p w:rsidR="004C2410" w:rsidRPr="004925A3" w:rsidRDefault="004C2410" w:rsidP="004C2410">
            <w:pPr>
              <w:rPr>
                <w:sz w:val="24"/>
                <w:szCs w:val="24"/>
              </w:rPr>
            </w:pPr>
          </w:p>
        </w:tc>
      </w:tr>
    </w:tbl>
    <w:p w:rsidR="004C2410" w:rsidRDefault="004C2410" w:rsidP="004C2410">
      <w:pPr>
        <w:spacing w:line="20" w:lineRule="exact"/>
        <w:rPr>
          <w:sz w:val="20"/>
          <w:szCs w:val="20"/>
        </w:rPr>
      </w:pPr>
      <w:r>
        <w:rPr>
          <w:noProof/>
          <w:sz w:val="20"/>
          <w:szCs w:val="20"/>
          <w:lang w:eastAsia="ru-RU"/>
        </w:rPr>
        <mc:AlternateContent>
          <mc:Choice Requires="wps">
            <w:drawing>
              <wp:anchor distT="0" distB="0" distL="0" distR="0" simplePos="0" relativeHeight="251669504" behindDoc="0" locked="0" layoutInCell="0" allowOverlap="1">
                <wp:simplePos x="0" y="0"/>
                <wp:positionH relativeFrom="column">
                  <wp:posOffset>97790</wp:posOffset>
                </wp:positionH>
                <wp:positionV relativeFrom="paragraph">
                  <wp:posOffset>-5672455</wp:posOffset>
                </wp:positionV>
                <wp:extent cx="0" cy="5856605"/>
                <wp:effectExtent l="12065" t="8890" r="6985" b="1143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566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F7F4C" id="Прямая соединительная линия 15" o:spid="_x0000_s1026" style="position:absolute;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7pt,-446.65pt" to="7.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" o:allowincell="f" strokeweight=".48pt"/>
            </w:pict>
          </mc:Fallback>
        </mc:AlternateContent>
      </w:r>
      <w:r>
        <w:rPr>
          <w:noProof/>
          <w:sz w:val="20"/>
          <w:szCs w:val="20"/>
          <w:lang w:eastAsia="ru-RU"/>
        </w:rPr>
        <mc:AlternateContent>
          <mc:Choice Requires="wps">
            <w:drawing>
              <wp:anchor distT="0" distB="0" distL="0" distR="0" simplePos="0" relativeHeight="251670528" behindDoc="0" locked="0" layoutInCell="0" allowOverlap="1">
                <wp:simplePos x="0" y="0"/>
                <wp:positionH relativeFrom="column">
                  <wp:posOffset>5927725</wp:posOffset>
                </wp:positionH>
                <wp:positionV relativeFrom="paragraph">
                  <wp:posOffset>-5672455</wp:posOffset>
                </wp:positionV>
                <wp:extent cx="0" cy="5856605"/>
                <wp:effectExtent l="12700" t="8890" r="6350" b="1143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5660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57813" id="Прямая соединительная линия 14" o:spid="_x0000_s1026" style="position:absolute;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66.75pt,-446.65pt" to="466.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" o:allowincell="f" strokeweight=".16931mm"/>
            </w:pict>
          </mc:Fallback>
        </mc:AlternateContent>
      </w:r>
    </w:p>
    <w:p w:rsidR="004C2410" w:rsidRDefault="004C2410" w:rsidP="004C2410">
      <w:pPr>
        <w:spacing w:line="235" w:lineRule="auto"/>
        <w:ind w:left="260"/>
        <w:rPr>
          <w:sz w:val="20"/>
          <w:szCs w:val="20"/>
        </w:rPr>
      </w:pPr>
      <w:r>
        <w:rPr>
          <w:b/>
          <w:bCs/>
          <w:color w:val="00000A"/>
          <w:sz w:val="24"/>
          <w:szCs w:val="24"/>
        </w:rPr>
        <w:t>Учебно-практическое и учебно-лабораторное оборудование</w:t>
      </w:r>
    </w:p>
    <w:p w:rsidR="004C2410" w:rsidRDefault="004C2410" w:rsidP="004C2410">
      <w:pPr>
        <w:spacing w:line="20" w:lineRule="exact"/>
        <w:rPr>
          <w:sz w:val="20"/>
          <w:szCs w:val="20"/>
        </w:rPr>
      </w:pPr>
      <w:r>
        <w:rPr>
          <w:noProof/>
          <w:sz w:val="20"/>
          <w:szCs w:val="20"/>
          <w:lang w:eastAsia="ru-RU"/>
        </w:rPr>
        <mc:AlternateContent>
          <mc:Choice Requires="wps">
            <w:drawing>
              <wp:anchor distT="0" distB="0" distL="0" distR="0" simplePos="0" relativeHeight="251671552" behindDoc="0" locked="0" layoutInCell="0" allowOverlap="1">
                <wp:simplePos x="0" y="0"/>
                <wp:positionH relativeFrom="column">
                  <wp:posOffset>94615</wp:posOffset>
                </wp:positionH>
                <wp:positionV relativeFrom="paragraph">
                  <wp:posOffset>9525</wp:posOffset>
                </wp:positionV>
                <wp:extent cx="5836285" cy="0"/>
                <wp:effectExtent l="8890" t="7620" r="12700" b="1143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2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08E52" id="Прямая соединительная линия 13" o:spid="_x0000_s1026" style="position:absolute;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45pt,.75pt" to="46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" o:allowincell="f" strokeweight=".16931mm"/>
            </w:pict>
          </mc:Fallback>
        </mc:AlternateContent>
      </w:r>
    </w:p>
    <w:tbl>
      <w:tblPr>
        <w:tblW w:w="9220" w:type="dxa"/>
        <w:tblInd w:w="150" w:type="dxa"/>
        <w:tblLayout w:type="fixed"/>
        <w:tblCellMar>
          <w:left w:w="0" w:type="dxa"/>
          <w:right w:w="0" w:type="dxa"/>
        </w:tblCellMar>
        <w:tblLook w:val="04A0" w:firstRow="1" w:lastRow="0" w:firstColumn="1" w:lastColumn="0" w:noHBand="0" w:noVBand="1"/>
      </w:tblPr>
      <w:tblGrid>
        <w:gridCol w:w="700"/>
        <w:gridCol w:w="5960"/>
        <w:gridCol w:w="1280"/>
        <w:gridCol w:w="1280"/>
      </w:tblGrid>
      <w:tr w:rsidR="004C2410" w:rsidRPr="004925A3" w:rsidTr="004C2410">
        <w:trPr>
          <w:trHeight w:val="278"/>
        </w:trPr>
        <w:tc>
          <w:tcPr>
            <w:tcW w:w="700" w:type="dxa"/>
            <w:tcBorders>
              <w:top w:val="single" w:sz="8" w:space="0" w:color="auto"/>
              <w:left w:val="single" w:sz="8" w:space="0" w:color="auto"/>
              <w:right w:val="single" w:sz="8" w:space="0" w:color="auto"/>
            </w:tcBorders>
            <w:vAlign w:val="bottom"/>
          </w:tcPr>
          <w:p w:rsidR="004C2410" w:rsidRPr="004925A3" w:rsidRDefault="004C2410" w:rsidP="004C2410">
            <w:pPr>
              <w:ind w:left="120"/>
              <w:rPr>
                <w:sz w:val="20"/>
                <w:szCs w:val="20"/>
              </w:rPr>
            </w:pPr>
            <w:r>
              <w:rPr>
                <w:color w:val="00000A"/>
                <w:sz w:val="24"/>
                <w:szCs w:val="24"/>
              </w:rPr>
              <w:t>5.</w:t>
            </w:r>
          </w:p>
        </w:tc>
        <w:tc>
          <w:tcPr>
            <w:tcW w:w="5960" w:type="dxa"/>
            <w:tcBorders>
              <w:top w:val="single" w:sz="8" w:space="0" w:color="auto"/>
              <w:right w:val="single" w:sz="8" w:space="0" w:color="auto"/>
            </w:tcBorders>
            <w:vAlign w:val="bottom"/>
          </w:tcPr>
          <w:p w:rsidR="004C2410" w:rsidRPr="004925A3" w:rsidRDefault="004C2410" w:rsidP="004C2410">
            <w:pPr>
              <w:ind w:left="100"/>
              <w:rPr>
                <w:sz w:val="20"/>
                <w:szCs w:val="20"/>
              </w:rPr>
            </w:pPr>
            <w:r>
              <w:rPr>
                <w:color w:val="00000A"/>
                <w:sz w:val="24"/>
                <w:szCs w:val="24"/>
              </w:rPr>
              <w:t>Термометры для измерения температуры воздуха, воды</w:t>
            </w:r>
          </w:p>
        </w:tc>
        <w:tc>
          <w:tcPr>
            <w:tcW w:w="1280" w:type="dxa"/>
            <w:tcBorders>
              <w:top w:val="single" w:sz="8" w:space="0" w:color="auto"/>
              <w:right w:val="single" w:sz="8" w:space="0" w:color="auto"/>
            </w:tcBorders>
            <w:vAlign w:val="bottom"/>
          </w:tcPr>
          <w:p w:rsidR="004C2410" w:rsidRPr="004925A3" w:rsidRDefault="004C2410" w:rsidP="004C2410">
            <w:pPr>
              <w:ind w:left="100"/>
              <w:rPr>
                <w:sz w:val="20"/>
                <w:szCs w:val="20"/>
              </w:rPr>
            </w:pPr>
            <w:r>
              <w:rPr>
                <w:color w:val="00000A"/>
                <w:sz w:val="24"/>
                <w:szCs w:val="24"/>
              </w:rPr>
              <w:t>К</w:t>
            </w:r>
          </w:p>
        </w:tc>
        <w:tc>
          <w:tcPr>
            <w:tcW w:w="1280" w:type="dxa"/>
            <w:tcBorders>
              <w:top w:val="single" w:sz="8" w:space="0" w:color="auto"/>
              <w:right w:val="single" w:sz="8" w:space="0" w:color="auto"/>
            </w:tcBorders>
            <w:vAlign w:val="bottom"/>
          </w:tcPr>
          <w:p w:rsidR="004C2410" w:rsidRPr="004925A3" w:rsidRDefault="004C2410" w:rsidP="004C2410">
            <w:pPr>
              <w:ind w:left="80"/>
              <w:rPr>
                <w:sz w:val="20"/>
                <w:szCs w:val="20"/>
              </w:rPr>
            </w:pPr>
            <w:r>
              <w:rPr>
                <w:color w:val="00000A"/>
                <w:sz w:val="24"/>
                <w:szCs w:val="24"/>
              </w:rPr>
              <w:t>+</w:t>
            </w: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Термометр медицинский</w:t>
            </w:r>
          </w:p>
        </w:tc>
        <w:tc>
          <w:tcPr>
            <w:tcW w:w="128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Д</w:t>
            </w:r>
          </w:p>
        </w:tc>
        <w:tc>
          <w:tcPr>
            <w:tcW w:w="1280" w:type="dxa"/>
            <w:tcBorders>
              <w:right w:val="single" w:sz="8" w:space="0" w:color="auto"/>
            </w:tcBorders>
            <w:vAlign w:val="bottom"/>
          </w:tcPr>
          <w:p w:rsidR="004C2410" w:rsidRPr="004925A3" w:rsidRDefault="004C2410" w:rsidP="004C2410">
            <w:pPr>
              <w:ind w:left="80"/>
              <w:rPr>
                <w:sz w:val="20"/>
                <w:szCs w:val="20"/>
              </w:rPr>
            </w:pPr>
            <w:r>
              <w:rPr>
                <w:color w:val="00000A"/>
                <w:sz w:val="24"/>
                <w:szCs w:val="24"/>
              </w:rPr>
              <w:t>+</w:t>
            </w: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Лупа</w:t>
            </w:r>
          </w:p>
        </w:tc>
        <w:tc>
          <w:tcPr>
            <w:tcW w:w="128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К</w:t>
            </w:r>
          </w:p>
        </w:tc>
        <w:tc>
          <w:tcPr>
            <w:tcW w:w="1280" w:type="dxa"/>
            <w:tcBorders>
              <w:right w:val="single" w:sz="8" w:space="0" w:color="auto"/>
            </w:tcBorders>
            <w:vAlign w:val="bottom"/>
          </w:tcPr>
          <w:p w:rsidR="004C2410" w:rsidRPr="004925A3" w:rsidRDefault="004C2410" w:rsidP="004C2410">
            <w:pPr>
              <w:ind w:left="80"/>
              <w:rPr>
                <w:sz w:val="20"/>
                <w:szCs w:val="20"/>
              </w:rPr>
            </w:pPr>
            <w:r>
              <w:rPr>
                <w:color w:val="00000A"/>
                <w:sz w:val="24"/>
                <w:szCs w:val="24"/>
              </w:rPr>
              <w:t>+</w:t>
            </w: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Компас</w:t>
            </w:r>
          </w:p>
        </w:tc>
        <w:tc>
          <w:tcPr>
            <w:tcW w:w="128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К</w:t>
            </w:r>
          </w:p>
        </w:tc>
        <w:tc>
          <w:tcPr>
            <w:tcW w:w="1280" w:type="dxa"/>
            <w:tcBorders>
              <w:right w:val="single" w:sz="8" w:space="0" w:color="auto"/>
            </w:tcBorders>
            <w:vAlign w:val="bottom"/>
          </w:tcPr>
          <w:p w:rsidR="004C2410" w:rsidRPr="004925A3" w:rsidRDefault="004C2410" w:rsidP="004C2410">
            <w:pPr>
              <w:ind w:left="80"/>
              <w:rPr>
                <w:sz w:val="20"/>
                <w:szCs w:val="20"/>
              </w:rPr>
            </w:pPr>
            <w:r>
              <w:rPr>
                <w:color w:val="00000A"/>
                <w:sz w:val="24"/>
                <w:szCs w:val="24"/>
              </w:rPr>
              <w:t>+</w:t>
            </w: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Часы с синхронизированными стрелками</w:t>
            </w:r>
          </w:p>
        </w:tc>
        <w:tc>
          <w:tcPr>
            <w:tcW w:w="128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Д</w:t>
            </w:r>
          </w:p>
        </w:tc>
        <w:tc>
          <w:tcPr>
            <w:tcW w:w="1280" w:type="dxa"/>
            <w:tcBorders>
              <w:right w:val="single" w:sz="8" w:space="0" w:color="auto"/>
            </w:tcBorders>
            <w:vAlign w:val="bottom"/>
          </w:tcPr>
          <w:p w:rsidR="004C2410" w:rsidRPr="004925A3" w:rsidRDefault="004C2410" w:rsidP="004C2410">
            <w:pPr>
              <w:ind w:left="80"/>
              <w:rPr>
                <w:sz w:val="20"/>
                <w:szCs w:val="20"/>
              </w:rPr>
            </w:pPr>
            <w:r>
              <w:rPr>
                <w:color w:val="00000A"/>
                <w:sz w:val="24"/>
                <w:szCs w:val="24"/>
              </w:rPr>
              <w:t>+</w:t>
            </w: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Микроскоп (цифровой по возможности)</w:t>
            </w:r>
          </w:p>
        </w:tc>
        <w:tc>
          <w:tcPr>
            <w:tcW w:w="128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Д</w:t>
            </w:r>
          </w:p>
        </w:tc>
        <w:tc>
          <w:tcPr>
            <w:tcW w:w="1280" w:type="dxa"/>
            <w:tcBorders>
              <w:right w:val="single" w:sz="8" w:space="0" w:color="auto"/>
            </w:tcBorders>
            <w:vAlign w:val="bottom"/>
          </w:tcPr>
          <w:p w:rsidR="004C2410" w:rsidRPr="004925A3" w:rsidRDefault="004C2410" w:rsidP="004C2410">
            <w:pPr>
              <w:ind w:left="80"/>
              <w:rPr>
                <w:sz w:val="20"/>
                <w:szCs w:val="20"/>
              </w:rPr>
            </w:pPr>
            <w:r>
              <w:rPr>
                <w:color w:val="00000A"/>
                <w:sz w:val="24"/>
                <w:szCs w:val="24"/>
              </w:rPr>
              <w:t>+</w:t>
            </w: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Лабораторное оборудование для проведения опытов и</w:t>
            </w:r>
          </w:p>
        </w:tc>
        <w:tc>
          <w:tcPr>
            <w:tcW w:w="128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К/Ф/</w:t>
            </w:r>
          </w:p>
        </w:tc>
        <w:tc>
          <w:tcPr>
            <w:tcW w:w="1280" w:type="dxa"/>
            <w:tcBorders>
              <w:right w:val="single" w:sz="8" w:space="0" w:color="auto"/>
            </w:tcBorders>
            <w:vAlign w:val="bottom"/>
          </w:tcPr>
          <w:p w:rsidR="004C2410" w:rsidRPr="004925A3" w:rsidRDefault="004C2410" w:rsidP="004C2410">
            <w:pPr>
              <w:ind w:left="80"/>
              <w:rPr>
                <w:sz w:val="20"/>
                <w:szCs w:val="20"/>
              </w:rPr>
            </w:pPr>
            <w:r>
              <w:rPr>
                <w:color w:val="00000A"/>
                <w:sz w:val="24"/>
                <w:szCs w:val="24"/>
              </w:rPr>
              <w:t>+ -</w:t>
            </w: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демонстраций в соответствии с содержанием обучения</w:t>
            </w:r>
          </w:p>
        </w:tc>
        <w:tc>
          <w:tcPr>
            <w:tcW w:w="1280" w:type="dxa"/>
            <w:tcBorders>
              <w:right w:val="single" w:sz="8" w:space="0" w:color="auto"/>
            </w:tcBorders>
            <w:vAlign w:val="bottom"/>
          </w:tcPr>
          <w:p w:rsidR="004C2410" w:rsidRPr="004925A3" w:rsidRDefault="004C2410" w:rsidP="004C2410">
            <w:pPr>
              <w:rPr>
                <w:sz w:val="24"/>
                <w:szCs w:val="24"/>
              </w:rPr>
            </w:pPr>
          </w:p>
        </w:tc>
        <w:tc>
          <w:tcPr>
            <w:tcW w:w="1280" w:type="dxa"/>
            <w:tcBorders>
              <w:right w:val="single" w:sz="8" w:space="0" w:color="auto"/>
            </w:tcBorders>
            <w:vAlign w:val="bottom"/>
          </w:tcPr>
          <w:p w:rsidR="004C2410" w:rsidRPr="004925A3" w:rsidRDefault="004C2410" w:rsidP="004C2410">
            <w:pPr>
              <w:rPr>
                <w:sz w:val="24"/>
                <w:szCs w:val="24"/>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 для измерения веса (весы рычажные. весы</w:t>
            </w:r>
          </w:p>
        </w:tc>
        <w:tc>
          <w:tcPr>
            <w:tcW w:w="1280" w:type="dxa"/>
            <w:tcBorders>
              <w:right w:val="single" w:sz="8" w:space="0" w:color="auto"/>
            </w:tcBorders>
            <w:vAlign w:val="bottom"/>
          </w:tcPr>
          <w:p w:rsidR="004C2410" w:rsidRPr="004925A3" w:rsidRDefault="004C2410" w:rsidP="004C2410">
            <w:pPr>
              <w:rPr>
                <w:sz w:val="24"/>
                <w:szCs w:val="24"/>
              </w:rPr>
            </w:pPr>
          </w:p>
        </w:tc>
        <w:tc>
          <w:tcPr>
            <w:tcW w:w="1280" w:type="dxa"/>
            <w:tcBorders>
              <w:right w:val="single" w:sz="8" w:space="0" w:color="auto"/>
            </w:tcBorders>
            <w:vAlign w:val="bottom"/>
          </w:tcPr>
          <w:p w:rsidR="004C2410" w:rsidRPr="004925A3" w:rsidRDefault="004C2410" w:rsidP="004C2410">
            <w:pPr>
              <w:rPr>
                <w:sz w:val="24"/>
                <w:szCs w:val="24"/>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пружинные, наборы разновесов и т.д.), изучения</w:t>
            </w:r>
          </w:p>
        </w:tc>
        <w:tc>
          <w:tcPr>
            <w:tcW w:w="1280" w:type="dxa"/>
            <w:tcBorders>
              <w:right w:val="single" w:sz="8" w:space="0" w:color="auto"/>
            </w:tcBorders>
            <w:vAlign w:val="bottom"/>
          </w:tcPr>
          <w:p w:rsidR="004C2410" w:rsidRPr="004925A3" w:rsidRDefault="004C2410" w:rsidP="004C2410">
            <w:pPr>
              <w:rPr>
                <w:sz w:val="24"/>
                <w:szCs w:val="24"/>
              </w:rPr>
            </w:pPr>
          </w:p>
        </w:tc>
        <w:tc>
          <w:tcPr>
            <w:tcW w:w="1280" w:type="dxa"/>
            <w:tcBorders>
              <w:right w:val="single" w:sz="8" w:space="0" w:color="auto"/>
            </w:tcBorders>
            <w:vAlign w:val="bottom"/>
          </w:tcPr>
          <w:p w:rsidR="004C2410" w:rsidRPr="004925A3" w:rsidRDefault="004C2410" w:rsidP="004C2410">
            <w:pPr>
              <w:rPr>
                <w:sz w:val="24"/>
                <w:szCs w:val="24"/>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свойств звука (камертоны, наушники и т.д.),</w:t>
            </w:r>
          </w:p>
        </w:tc>
        <w:tc>
          <w:tcPr>
            <w:tcW w:w="1280" w:type="dxa"/>
            <w:tcBorders>
              <w:right w:val="single" w:sz="8" w:space="0" w:color="auto"/>
            </w:tcBorders>
            <w:vAlign w:val="bottom"/>
          </w:tcPr>
          <w:p w:rsidR="004C2410" w:rsidRPr="004925A3" w:rsidRDefault="004C2410" w:rsidP="004C2410">
            <w:pPr>
              <w:rPr>
                <w:sz w:val="24"/>
                <w:szCs w:val="24"/>
              </w:rPr>
            </w:pPr>
          </w:p>
        </w:tc>
        <w:tc>
          <w:tcPr>
            <w:tcW w:w="1280" w:type="dxa"/>
            <w:tcBorders>
              <w:right w:val="single" w:sz="8" w:space="0" w:color="auto"/>
            </w:tcBorders>
            <w:vAlign w:val="bottom"/>
          </w:tcPr>
          <w:p w:rsidR="004C2410" w:rsidRPr="004925A3" w:rsidRDefault="004C2410" w:rsidP="004C2410">
            <w:pPr>
              <w:rPr>
                <w:sz w:val="24"/>
                <w:szCs w:val="24"/>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проведения наблюдений за погодой (флюгер, компас и</w:t>
            </w:r>
          </w:p>
        </w:tc>
        <w:tc>
          <w:tcPr>
            <w:tcW w:w="1280" w:type="dxa"/>
            <w:tcBorders>
              <w:right w:val="single" w:sz="8" w:space="0" w:color="auto"/>
            </w:tcBorders>
            <w:vAlign w:val="bottom"/>
          </w:tcPr>
          <w:p w:rsidR="004C2410" w:rsidRPr="004925A3" w:rsidRDefault="004C2410" w:rsidP="004C2410">
            <w:pPr>
              <w:rPr>
                <w:sz w:val="24"/>
                <w:szCs w:val="24"/>
              </w:rPr>
            </w:pPr>
          </w:p>
        </w:tc>
        <w:tc>
          <w:tcPr>
            <w:tcW w:w="1280" w:type="dxa"/>
            <w:tcBorders>
              <w:right w:val="single" w:sz="8" w:space="0" w:color="auto"/>
            </w:tcBorders>
            <w:vAlign w:val="bottom"/>
          </w:tcPr>
          <w:p w:rsidR="004C2410" w:rsidRPr="004925A3" w:rsidRDefault="004C2410" w:rsidP="004C2410">
            <w:pPr>
              <w:rPr>
                <w:sz w:val="24"/>
                <w:szCs w:val="24"/>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т.д.), по экологии (фильтры, красители пищевые и т.д.),</w:t>
            </w:r>
          </w:p>
        </w:tc>
        <w:tc>
          <w:tcPr>
            <w:tcW w:w="128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ДД</w:t>
            </w:r>
          </w:p>
        </w:tc>
        <w:tc>
          <w:tcPr>
            <w:tcW w:w="1280" w:type="dxa"/>
            <w:tcBorders>
              <w:right w:val="single" w:sz="8" w:space="0" w:color="auto"/>
            </w:tcBorders>
            <w:vAlign w:val="bottom"/>
          </w:tcPr>
          <w:p w:rsidR="004C2410" w:rsidRPr="004925A3" w:rsidRDefault="004C2410" w:rsidP="004C2410">
            <w:pPr>
              <w:ind w:left="80"/>
              <w:rPr>
                <w:sz w:val="20"/>
                <w:szCs w:val="20"/>
              </w:rPr>
            </w:pPr>
            <w:r>
              <w:rPr>
                <w:color w:val="00000A"/>
                <w:sz w:val="24"/>
                <w:szCs w:val="24"/>
              </w:rPr>
              <w:t>-</w:t>
            </w: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измерительные приборы (в том числе цифровые) и т.п.</w:t>
            </w:r>
          </w:p>
        </w:tc>
        <w:tc>
          <w:tcPr>
            <w:tcW w:w="1280" w:type="dxa"/>
            <w:tcBorders>
              <w:right w:val="single" w:sz="8" w:space="0" w:color="auto"/>
            </w:tcBorders>
            <w:vAlign w:val="bottom"/>
          </w:tcPr>
          <w:p w:rsidR="004C2410" w:rsidRPr="004925A3" w:rsidRDefault="004C2410" w:rsidP="004C2410">
            <w:pPr>
              <w:rPr>
                <w:sz w:val="24"/>
                <w:szCs w:val="24"/>
              </w:rPr>
            </w:pPr>
          </w:p>
        </w:tc>
        <w:tc>
          <w:tcPr>
            <w:tcW w:w="1280" w:type="dxa"/>
            <w:tcBorders>
              <w:right w:val="single" w:sz="8" w:space="0" w:color="auto"/>
            </w:tcBorders>
            <w:vAlign w:val="bottom"/>
          </w:tcPr>
          <w:p w:rsidR="004C2410" w:rsidRPr="004925A3" w:rsidRDefault="004C2410" w:rsidP="004C2410">
            <w:pPr>
              <w:rPr>
                <w:sz w:val="24"/>
                <w:szCs w:val="24"/>
              </w:rPr>
            </w:pPr>
          </w:p>
        </w:tc>
      </w:tr>
      <w:tr w:rsidR="004C2410" w:rsidRPr="004925A3" w:rsidTr="004C2410">
        <w:trPr>
          <w:trHeight w:val="277"/>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Оборудование для уголка живой природы: аквариум,</w:t>
            </w:r>
          </w:p>
        </w:tc>
        <w:tc>
          <w:tcPr>
            <w:tcW w:w="128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Д</w:t>
            </w:r>
          </w:p>
        </w:tc>
        <w:tc>
          <w:tcPr>
            <w:tcW w:w="1280" w:type="dxa"/>
            <w:tcBorders>
              <w:right w:val="single" w:sz="8" w:space="0" w:color="auto"/>
            </w:tcBorders>
            <w:vAlign w:val="bottom"/>
          </w:tcPr>
          <w:p w:rsidR="004C2410" w:rsidRPr="004925A3" w:rsidRDefault="004C2410" w:rsidP="004C2410">
            <w:pPr>
              <w:ind w:left="80"/>
              <w:rPr>
                <w:sz w:val="20"/>
                <w:szCs w:val="20"/>
              </w:rPr>
            </w:pPr>
            <w:r>
              <w:rPr>
                <w:color w:val="00000A"/>
                <w:sz w:val="24"/>
                <w:szCs w:val="24"/>
              </w:rPr>
              <w:t>-</w:t>
            </w: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террариум, клетка для птиц, предметы ухода за</w:t>
            </w:r>
          </w:p>
        </w:tc>
        <w:tc>
          <w:tcPr>
            <w:tcW w:w="128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Д/П</w:t>
            </w:r>
          </w:p>
        </w:tc>
        <w:tc>
          <w:tcPr>
            <w:tcW w:w="1280" w:type="dxa"/>
            <w:tcBorders>
              <w:right w:val="single" w:sz="8" w:space="0" w:color="auto"/>
            </w:tcBorders>
            <w:vAlign w:val="bottom"/>
          </w:tcPr>
          <w:p w:rsidR="004C2410" w:rsidRPr="004925A3" w:rsidRDefault="004C2410" w:rsidP="004C2410">
            <w:pPr>
              <w:ind w:left="80"/>
              <w:rPr>
                <w:sz w:val="20"/>
                <w:szCs w:val="20"/>
              </w:rPr>
            </w:pPr>
            <w:r>
              <w:rPr>
                <w:color w:val="00000A"/>
                <w:sz w:val="24"/>
                <w:szCs w:val="24"/>
              </w:rPr>
              <w:t>-</w:t>
            </w: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растениями и животными</w:t>
            </w:r>
          </w:p>
        </w:tc>
        <w:tc>
          <w:tcPr>
            <w:tcW w:w="128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Д/Ф</w:t>
            </w:r>
          </w:p>
        </w:tc>
        <w:tc>
          <w:tcPr>
            <w:tcW w:w="1280" w:type="dxa"/>
            <w:tcBorders>
              <w:right w:val="single" w:sz="8" w:space="0" w:color="auto"/>
            </w:tcBorders>
            <w:vAlign w:val="bottom"/>
          </w:tcPr>
          <w:p w:rsidR="004C2410" w:rsidRPr="004925A3" w:rsidRDefault="004C2410" w:rsidP="004C2410">
            <w:pPr>
              <w:ind w:left="80"/>
              <w:rPr>
                <w:sz w:val="20"/>
                <w:szCs w:val="20"/>
              </w:rPr>
            </w:pPr>
            <w:r>
              <w:rPr>
                <w:color w:val="00000A"/>
                <w:sz w:val="24"/>
                <w:szCs w:val="24"/>
              </w:rPr>
              <w:t>-</w:t>
            </w: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Рельефные модели (равнина, холм, гора, овраг)</w:t>
            </w:r>
          </w:p>
        </w:tc>
        <w:tc>
          <w:tcPr>
            <w:tcW w:w="128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Д</w:t>
            </w:r>
          </w:p>
        </w:tc>
        <w:tc>
          <w:tcPr>
            <w:tcW w:w="1280" w:type="dxa"/>
            <w:tcBorders>
              <w:right w:val="single" w:sz="8" w:space="0" w:color="auto"/>
            </w:tcBorders>
            <w:vAlign w:val="bottom"/>
          </w:tcPr>
          <w:p w:rsidR="004C2410" w:rsidRPr="004925A3" w:rsidRDefault="004C2410" w:rsidP="004C2410">
            <w:pPr>
              <w:ind w:left="80"/>
              <w:rPr>
                <w:sz w:val="20"/>
                <w:szCs w:val="20"/>
              </w:rPr>
            </w:pPr>
            <w:r>
              <w:rPr>
                <w:color w:val="00000A"/>
                <w:sz w:val="24"/>
                <w:szCs w:val="24"/>
              </w:rPr>
              <w:t>+</w:t>
            </w:r>
          </w:p>
        </w:tc>
      </w:tr>
      <w:tr w:rsidR="004C2410" w:rsidRPr="004925A3" w:rsidTr="004C2410">
        <w:trPr>
          <w:trHeight w:val="274"/>
        </w:trPr>
        <w:tc>
          <w:tcPr>
            <w:tcW w:w="70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5960" w:type="dxa"/>
            <w:tcBorders>
              <w:right w:val="single" w:sz="8" w:space="0" w:color="auto"/>
            </w:tcBorders>
            <w:vAlign w:val="bottom"/>
          </w:tcPr>
          <w:p w:rsidR="004C2410" w:rsidRPr="004925A3" w:rsidRDefault="004C2410" w:rsidP="004C2410">
            <w:pPr>
              <w:spacing w:line="273" w:lineRule="exact"/>
              <w:ind w:left="100"/>
              <w:rPr>
                <w:sz w:val="20"/>
                <w:szCs w:val="20"/>
              </w:rPr>
            </w:pPr>
            <w:r>
              <w:rPr>
                <w:color w:val="00000A"/>
                <w:sz w:val="24"/>
                <w:szCs w:val="24"/>
              </w:rPr>
              <w:t>Модель "Торс человека" с внутренними органами</w:t>
            </w:r>
          </w:p>
        </w:tc>
        <w:tc>
          <w:tcPr>
            <w:tcW w:w="1280" w:type="dxa"/>
            <w:tcBorders>
              <w:right w:val="single" w:sz="8" w:space="0" w:color="auto"/>
            </w:tcBorders>
            <w:vAlign w:val="bottom"/>
          </w:tcPr>
          <w:p w:rsidR="004C2410" w:rsidRPr="004925A3" w:rsidRDefault="004C2410" w:rsidP="004C2410">
            <w:pPr>
              <w:spacing w:line="273" w:lineRule="exact"/>
              <w:ind w:left="100"/>
              <w:rPr>
                <w:sz w:val="20"/>
                <w:szCs w:val="20"/>
              </w:rPr>
            </w:pPr>
            <w:r>
              <w:rPr>
                <w:color w:val="00000A"/>
                <w:sz w:val="24"/>
                <w:szCs w:val="24"/>
              </w:rPr>
              <w:t>П</w:t>
            </w:r>
          </w:p>
        </w:tc>
        <w:tc>
          <w:tcPr>
            <w:tcW w:w="1280" w:type="dxa"/>
            <w:tcBorders>
              <w:right w:val="single" w:sz="8" w:space="0" w:color="auto"/>
            </w:tcBorders>
            <w:vAlign w:val="bottom"/>
          </w:tcPr>
          <w:p w:rsidR="004C2410" w:rsidRPr="004925A3" w:rsidRDefault="004C2410" w:rsidP="004C2410">
            <w:pPr>
              <w:spacing w:line="273" w:lineRule="exact"/>
              <w:ind w:left="80"/>
              <w:rPr>
                <w:sz w:val="20"/>
                <w:szCs w:val="20"/>
              </w:rPr>
            </w:pPr>
            <w:r>
              <w:rPr>
                <w:color w:val="00000A"/>
                <w:sz w:val="24"/>
                <w:szCs w:val="24"/>
              </w:rPr>
              <w:t>-</w:t>
            </w: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Модели светофоров, дорожных знаков, средств</w:t>
            </w:r>
          </w:p>
        </w:tc>
        <w:tc>
          <w:tcPr>
            <w:tcW w:w="1280" w:type="dxa"/>
            <w:tcBorders>
              <w:right w:val="single" w:sz="8" w:space="0" w:color="auto"/>
            </w:tcBorders>
            <w:vAlign w:val="bottom"/>
          </w:tcPr>
          <w:p w:rsidR="004C2410" w:rsidRPr="004925A3" w:rsidRDefault="004C2410" w:rsidP="004C2410">
            <w:pPr>
              <w:rPr>
                <w:sz w:val="24"/>
                <w:szCs w:val="24"/>
              </w:rPr>
            </w:pPr>
          </w:p>
        </w:tc>
        <w:tc>
          <w:tcPr>
            <w:tcW w:w="1280" w:type="dxa"/>
            <w:tcBorders>
              <w:right w:val="single" w:sz="8" w:space="0" w:color="auto"/>
            </w:tcBorders>
            <w:vAlign w:val="bottom"/>
          </w:tcPr>
          <w:p w:rsidR="004C2410" w:rsidRPr="004925A3" w:rsidRDefault="004C2410" w:rsidP="004C2410">
            <w:pPr>
              <w:rPr>
                <w:sz w:val="24"/>
                <w:szCs w:val="24"/>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транспорта</w:t>
            </w:r>
          </w:p>
        </w:tc>
        <w:tc>
          <w:tcPr>
            <w:tcW w:w="1280" w:type="dxa"/>
            <w:tcBorders>
              <w:right w:val="single" w:sz="8" w:space="0" w:color="auto"/>
            </w:tcBorders>
            <w:vAlign w:val="bottom"/>
          </w:tcPr>
          <w:p w:rsidR="004C2410" w:rsidRPr="004925A3" w:rsidRDefault="004C2410" w:rsidP="004C2410">
            <w:pPr>
              <w:rPr>
                <w:sz w:val="24"/>
                <w:szCs w:val="24"/>
              </w:rPr>
            </w:pPr>
          </w:p>
        </w:tc>
        <w:tc>
          <w:tcPr>
            <w:tcW w:w="1280" w:type="dxa"/>
            <w:tcBorders>
              <w:right w:val="single" w:sz="8" w:space="0" w:color="auto"/>
            </w:tcBorders>
            <w:vAlign w:val="bottom"/>
          </w:tcPr>
          <w:p w:rsidR="004C2410" w:rsidRPr="004925A3" w:rsidRDefault="004C2410" w:rsidP="004C2410">
            <w:pPr>
              <w:rPr>
                <w:sz w:val="24"/>
                <w:szCs w:val="24"/>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Муляжи овощей, фруктов, грибов с учетом содержания</w:t>
            </w:r>
          </w:p>
        </w:tc>
        <w:tc>
          <w:tcPr>
            <w:tcW w:w="1280" w:type="dxa"/>
            <w:tcBorders>
              <w:right w:val="single" w:sz="8" w:space="0" w:color="auto"/>
            </w:tcBorders>
            <w:vAlign w:val="bottom"/>
          </w:tcPr>
          <w:p w:rsidR="004C2410" w:rsidRPr="004925A3" w:rsidRDefault="004C2410" w:rsidP="004C2410">
            <w:pPr>
              <w:rPr>
                <w:sz w:val="24"/>
                <w:szCs w:val="24"/>
              </w:rPr>
            </w:pPr>
          </w:p>
        </w:tc>
        <w:tc>
          <w:tcPr>
            <w:tcW w:w="1280" w:type="dxa"/>
            <w:tcBorders>
              <w:right w:val="single" w:sz="8" w:space="0" w:color="auto"/>
            </w:tcBorders>
            <w:vAlign w:val="bottom"/>
          </w:tcPr>
          <w:p w:rsidR="004C2410" w:rsidRPr="004925A3" w:rsidRDefault="004C2410" w:rsidP="004C2410">
            <w:pPr>
              <w:rPr>
                <w:sz w:val="24"/>
                <w:szCs w:val="24"/>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обучения</w:t>
            </w:r>
          </w:p>
        </w:tc>
        <w:tc>
          <w:tcPr>
            <w:tcW w:w="1280" w:type="dxa"/>
            <w:tcBorders>
              <w:right w:val="single" w:sz="8" w:space="0" w:color="auto"/>
            </w:tcBorders>
            <w:vAlign w:val="bottom"/>
          </w:tcPr>
          <w:p w:rsidR="004C2410" w:rsidRPr="004925A3" w:rsidRDefault="004C2410" w:rsidP="004C2410">
            <w:pPr>
              <w:rPr>
                <w:sz w:val="24"/>
                <w:szCs w:val="24"/>
              </w:rPr>
            </w:pPr>
          </w:p>
        </w:tc>
        <w:tc>
          <w:tcPr>
            <w:tcW w:w="1280" w:type="dxa"/>
            <w:tcBorders>
              <w:right w:val="single" w:sz="8" w:space="0" w:color="auto"/>
            </w:tcBorders>
            <w:vAlign w:val="bottom"/>
          </w:tcPr>
          <w:p w:rsidR="004C2410" w:rsidRPr="004925A3" w:rsidRDefault="004C2410" w:rsidP="004C2410">
            <w:pPr>
              <w:rPr>
                <w:sz w:val="24"/>
                <w:szCs w:val="24"/>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Макеты архитектурных сооружений, исторических</w:t>
            </w:r>
          </w:p>
        </w:tc>
        <w:tc>
          <w:tcPr>
            <w:tcW w:w="1280" w:type="dxa"/>
            <w:tcBorders>
              <w:right w:val="single" w:sz="8" w:space="0" w:color="auto"/>
            </w:tcBorders>
            <w:vAlign w:val="bottom"/>
          </w:tcPr>
          <w:p w:rsidR="004C2410" w:rsidRPr="004925A3" w:rsidRDefault="004C2410" w:rsidP="004C2410">
            <w:pPr>
              <w:rPr>
                <w:sz w:val="24"/>
                <w:szCs w:val="24"/>
              </w:rPr>
            </w:pPr>
          </w:p>
        </w:tc>
        <w:tc>
          <w:tcPr>
            <w:tcW w:w="1280" w:type="dxa"/>
            <w:tcBorders>
              <w:right w:val="single" w:sz="8" w:space="0" w:color="auto"/>
            </w:tcBorders>
            <w:vAlign w:val="bottom"/>
          </w:tcPr>
          <w:p w:rsidR="004C2410" w:rsidRPr="004925A3" w:rsidRDefault="004C2410" w:rsidP="004C2410">
            <w:pPr>
              <w:rPr>
                <w:sz w:val="24"/>
                <w:szCs w:val="24"/>
              </w:rPr>
            </w:pPr>
          </w:p>
        </w:tc>
      </w:tr>
      <w:tr w:rsidR="004C2410" w:rsidRPr="004925A3" w:rsidTr="004C2410">
        <w:trPr>
          <w:trHeight w:val="281"/>
        </w:trPr>
        <w:tc>
          <w:tcPr>
            <w:tcW w:w="700" w:type="dxa"/>
            <w:tcBorders>
              <w:left w:val="single" w:sz="8" w:space="0" w:color="auto"/>
              <w:bottom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bottom w:val="single" w:sz="8" w:space="0" w:color="auto"/>
              <w:right w:val="single" w:sz="8" w:space="0" w:color="auto"/>
            </w:tcBorders>
            <w:vAlign w:val="bottom"/>
          </w:tcPr>
          <w:p w:rsidR="004C2410" w:rsidRPr="004925A3" w:rsidRDefault="004C2410" w:rsidP="004C2410">
            <w:pPr>
              <w:ind w:left="100"/>
              <w:rPr>
                <w:sz w:val="20"/>
                <w:szCs w:val="20"/>
              </w:rPr>
            </w:pPr>
            <w:r>
              <w:rPr>
                <w:color w:val="00000A"/>
                <w:sz w:val="24"/>
                <w:szCs w:val="24"/>
              </w:rPr>
              <w:t>памятников и т.п.</w:t>
            </w:r>
          </w:p>
        </w:tc>
        <w:tc>
          <w:tcPr>
            <w:tcW w:w="12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1280" w:type="dxa"/>
            <w:tcBorders>
              <w:bottom w:val="single" w:sz="8" w:space="0" w:color="auto"/>
              <w:right w:val="single" w:sz="8" w:space="0" w:color="auto"/>
            </w:tcBorders>
            <w:vAlign w:val="bottom"/>
          </w:tcPr>
          <w:p w:rsidR="004C2410" w:rsidRPr="004925A3" w:rsidRDefault="004C2410" w:rsidP="004C2410">
            <w:pPr>
              <w:rPr>
                <w:sz w:val="24"/>
                <w:szCs w:val="24"/>
              </w:rPr>
            </w:pPr>
          </w:p>
        </w:tc>
      </w:tr>
      <w:tr w:rsidR="004C2410" w:rsidRPr="004925A3" w:rsidTr="004C2410">
        <w:trPr>
          <w:trHeight w:val="270"/>
        </w:trPr>
        <w:tc>
          <w:tcPr>
            <w:tcW w:w="6660" w:type="dxa"/>
            <w:gridSpan w:val="2"/>
            <w:tcBorders>
              <w:left w:val="single" w:sz="8" w:space="0" w:color="auto"/>
              <w:bottom w:val="single" w:sz="8" w:space="0" w:color="auto"/>
            </w:tcBorders>
            <w:vAlign w:val="bottom"/>
          </w:tcPr>
          <w:p w:rsidR="004C2410" w:rsidRPr="004925A3" w:rsidRDefault="004C2410" w:rsidP="004C2410">
            <w:pPr>
              <w:spacing w:line="267" w:lineRule="exact"/>
              <w:ind w:left="120"/>
              <w:rPr>
                <w:sz w:val="20"/>
                <w:szCs w:val="20"/>
              </w:rPr>
            </w:pPr>
            <w:r>
              <w:rPr>
                <w:b/>
                <w:bCs/>
                <w:color w:val="00000A"/>
                <w:sz w:val="24"/>
                <w:szCs w:val="24"/>
              </w:rPr>
              <w:t>Натуральные объекты</w:t>
            </w:r>
          </w:p>
        </w:tc>
        <w:tc>
          <w:tcPr>
            <w:tcW w:w="1280" w:type="dxa"/>
            <w:tcBorders>
              <w:bottom w:val="single" w:sz="8" w:space="0" w:color="auto"/>
            </w:tcBorders>
            <w:vAlign w:val="bottom"/>
          </w:tcPr>
          <w:p w:rsidR="004C2410" w:rsidRPr="004925A3" w:rsidRDefault="004C2410" w:rsidP="004C2410">
            <w:pPr>
              <w:rPr>
                <w:sz w:val="23"/>
                <w:szCs w:val="23"/>
              </w:rPr>
            </w:pPr>
          </w:p>
        </w:tc>
        <w:tc>
          <w:tcPr>
            <w:tcW w:w="1280" w:type="dxa"/>
            <w:tcBorders>
              <w:bottom w:val="single" w:sz="8" w:space="0" w:color="auto"/>
              <w:right w:val="single" w:sz="8" w:space="0" w:color="auto"/>
            </w:tcBorders>
            <w:vAlign w:val="bottom"/>
          </w:tcPr>
          <w:p w:rsidR="004C2410" w:rsidRPr="004925A3" w:rsidRDefault="004C2410" w:rsidP="004C2410">
            <w:pPr>
              <w:rPr>
                <w:sz w:val="23"/>
                <w:szCs w:val="23"/>
              </w:rPr>
            </w:pPr>
          </w:p>
        </w:tc>
      </w:tr>
      <w:tr w:rsidR="004C2410" w:rsidRPr="004925A3" w:rsidTr="004C2410">
        <w:trPr>
          <w:trHeight w:val="258"/>
        </w:trPr>
        <w:tc>
          <w:tcPr>
            <w:tcW w:w="700" w:type="dxa"/>
            <w:tcBorders>
              <w:left w:val="single" w:sz="8" w:space="0" w:color="auto"/>
              <w:right w:val="single" w:sz="8" w:space="0" w:color="auto"/>
            </w:tcBorders>
            <w:vAlign w:val="bottom"/>
          </w:tcPr>
          <w:p w:rsidR="004C2410" w:rsidRPr="004925A3" w:rsidRDefault="004C2410" w:rsidP="004C2410">
            <w:pPr>
              <w:spacing w:line="258" w:lineRule="exact"/>
              <w:ind w:left="120"/>
              <w:rPr>
                <w:sz w:val="20"/>
                <w:szCs w:val="20"/>
              </w:rPr>
            </w:pPr>
            <w:r>
              <w:rPr>
                <w:color w:val="00000A"/>
                <w:sz w:val="24"/>
                <w:szCs w:val="24"/>
              </w:rPr>
              <w:t>6.</w:t>
            </w:r>
          </w:p>
        </w:tc>
        <w:tc>
          <w:tcPr>
            <w:tcW w:w="5960" w:type="dxa"/>
            <w:tcBorders>
              <w:right w:val="single" w:sz="8" w:space="0" w:color="auto"/>
            </w:tcBorders>
            <w:vAlign w:val="bottom"/>
          </w:tcPr>
          <w:p w:rsidR="004C2410" w:rsidRPr="004925A3" w:rsidRDefault="004C2410" w:rsidP="004C2410">
            <w:pPr>
              <w:spacing w:line="258" w:lineRule="exact"/>
              <w:ind w:left="100"/>
              <w:rPr>
                <w:sz w:val="20"/>
                <w:szCs w:val="20"/>
              </w:rPr>
            </w:pPr>
            <w:r>
              <w:rPr>
                <w:color w:val="00000A"/>
                <w:sz w:val="24"/>
                <w:szCs w:val="24"/>
              </w:rPr>
              <w:t>Коллекции полезных ископаемых</w:t>
            </w:r>
          </w:p>
        </w:tc>
        <w:tc>
          <w:tcPr>
            <w:tcW w:w="1280" w:type="dxa"/>
            <w:tcBorders>
              <w:right w:val="single" w:sz="8" w:space="0" w:color="auto"/>
            </w:tcBorders>
            <w:vAlign w:val="bottom"/>
          </w:tcPr>
          <w:p w:rsidR="004C2410" w:rsidRPr="004925A3" w:rsidRDefault="004C2410" w:rsidP="004C2410">
            <w:pPr>
              <w:spacing w:line="258" w:lineRule="exact"/>
              <w:ind w:left="100"/>
              <w:rPr>
                <w:sz w:val="20"/>
                <w:szCs w:val="20"/>
              </w:rPr>
            </w:pPr>
            <w:r>
              <w:rPr>
                <w:color w:val="00000A"/>
                <w:sz w:val="24"/>
                <w:szCs w:val="24"/>
              </w:rPr>
              <w:t>Ф/П</w:t>
            </w:r>
          </w:p>
        </w:tc>
        <w:tc>
          <w:tcPr>
            <w:tcW w:w="1280" w:type="dxa"/>
            <w:tcBorders>
              <w:right w:val="single" w:sz="8" w:space="0" w:color="auto"/>
            </w:tcBorders>
            <w:vAlign w:val="bottom"/>
          </w:tcPr>
          <w:p w:rsidR="004C2410" w:rsidRPr="004925A3" w:rsidRDefault="004C2410" w:rsidP="004C2410">
            <w:pPr>
              <w:spacing w:line="258" w:lineRule="exact"/>
              <w:ind w:left="80"/>
              <w:rPr>
                <w:sz w:val="20"/>
                <w:szCs w:val="20"/>
              </w:rPr>
            </w:pPr>
            <w:r>
              <w:rPr>
                <w:color w:val="00000A"/>
                <w:sz w:val="24"/>
                <w:szCs w:val="24"/>
              </w:rPr>
              <w:t>+</w:t>
            </w: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Коллекции плодов и семян растений</w:t>
            </w:r>
          </w:p>
        </w:tc>
        <w:tc>
          <w:tcPr>
            <w:tcW w:w="128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Ф/П</w:t>
            </w:r>
          </w:p>
        </w:tc>
        <w:tc>
          <w:tcPr>
            <w:tcW w:w="1280" w:type="dxa"/>
            <w:tcBorders>
              <w:right w:val="single" w:sz="8" w:space="0" w:color="auto"/>
            </w:tcBorders>
            <w:vAlign w:val="bottom"/>
          </w:tcPr>
          <w:p w:rsidR="004C2410" w:rsidRPr="004925A3" w:rsidRDefault="004C2410" w:rsidP="004C2410">
            <w:pPr>
              <w:ind w:left="80"/>
              <w:rPr>
                <w:sz w:val="20"/>
                <w:szCs w:val="20"/>
              </w:rPr>
            </w:pPr>
            <w:r>
              <w:rPr>
                <w:color w:val="00000A"/>
                <w:sz w:val="24"/>
                <w:szCs w:val="24"/>
              </w:rPr>
              <w:t>+</w:t>
            </w: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Гербарии культурных и дикорастущих растений (с</w:t>
            </w:r>
          </w:p>
        </w:tc>
        <w:tc>
          <w:tcPr>
            <w:tcW w:w="128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Ф/П</w:t>
            </w:r>
          </w:p>
        </w:tc>
        <w:tc>
          <w:tcPr>
            <w:tcW w:w="1280" w:type="dxa"/>
            <w:tcBorders>
              <w:right w:val="single" w:sz="8" w:space="0" w:color="auto"/>
            </w:tcBorders>
            <w:vAlign w:val="bottom"/>
          </w:tcPr>
          <w:p w:rsidR="004C2410" w:rsidRPr="004925A3" w:rsidRDefault="004C2410" w:rsidP="004C2410">
            <w:pPr>
              <w:ind w:left="80"/>
              <w:rPr>
                <w:sz w:val="20"/>
                <w:szCs w:val="20"/>
              </w:rPr>
            </w:pPr>
            <w:r>
              <w:rPr>
                <w:color w:val="00000A"/>
                <w:sz w:val="24"/>
                <w:szCs w:val="24"/>
              </w:rPr>
              <w:t>+</w:t>
            </w: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учетом содержания обучения)</w:t>
            </w:r>
          </w:p>
        </w:tc>
        <w:tc>
          <w:tcPr>
            <w:tcW w:w="128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Д</w:t>
            </w:r>
          </w:p>
        </w:tc>
        <w:tc>
          <w:tcPr>
            <w:tcW w:w="1280" w:type="dxa"/>
            <w:tcBorders>
              <w:right w:val="single" w:sz="8" w:space="0" w:color="auto"/>
            </w:tcBorders>
            <w:vAlign w:val="bottom"/>
          </w:tcPr>
          <w:p w:rsidR="004C2410" w:rsidRPr="004925A3" w:rsidRDefault="004C2410" w:rsidP="004C2410">
            <w:pPr>
              <w:rPr>
                <w:sz w:val="24"/>
                <w:szCs w:val="24"/>
              </w:rPr>
            </w:pPr>
          </w:p>
        </w:tc>
      </w:tr>
      <w:tr w:rsidR="004C2410" w:rsidRPr="004925A3" w:rsidTr="004C2410">
        <w:trPr>
          <w:trHeight w:val="281"/>
        </w:trPr>
        <w:tc>
          <w:tcPr>
            <w:tcW w:w="700" w:type="dxa"/>
            <w:tcBorders>
              <w:left w:val="single" w:sz="8" w:space="0" w:color="auto"/>
              <w:bottom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bottom w:val="single" w:sz="8" w:space="0" w:color="auto"/>
              <w:right w:val="single" w:sz="8" w:space="0" w:color="auto"/>
            </w:tcBorders>
            <w:vAlign w:val="bottom"/>
          </w:tcPr>
          <w:p w:rsidR="004C2410" w:rsidRPr="004925A3" w:rsidRDefault="004C2410" w:rsidP="004C2410">
            <w:pPr>
              <w:ind w:left="100"/>
              <w:rPr>
                <w:sz w:val="20"/>
                <w:szCs w:val="20"/>
              </w:rPr>
            </w:pPr>
            <w:r>
              <w:rPr>
                <w:color w:val="00000A"/>
                <w:sz w:val="24"/>
                <w:szCs w:val="24"/>
              </w:rPr>
              <w:t>Живые объекты (комнатные растения, животные)</w:t>
            </w:r>
          </w:p>
        </w:tc>
        <w:tc>
          <w:tcPr>
            <w:tcW w:w="12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1280" w:type="dxa"/>
            <w:tcBorders>
              <w:bottom w:val="single" w:sz="8" w:space="0" w:color="auto"/>
              <w:right w:val="single" w:sz="8" w:space="0" w:color="auto"/>
            </w:tcBorders>
            <w:vAlign w:val="bottom"/>
          </w:tcPr>
          <w:p w:rsidR="004C2410" w:rsidRPr="004925A3" w:rsidRDefault="004C2410" w:rsidP="004C2410">
            <w:pPr>
              <w:ind w:left="80"/>
              <w:rPr>
                <w:sz w:val="20"/>
                <w:szCs w:val="20"/>
              </w:rPr>
            </w:pPr>
            <w:r>
              <w:rPr>
                <w:color w:val="00000A"/>
                <w:sz w:val="24"/>
                <w:szCs w:val="24"/>
              </w:rPr>
              <w:t>+</w:t>
            </w:r>
          </w:p>
        </w:tc>
      </w:tr>
      <w:tr w:rsidR="004C2410" w:rsidRPr="004925A3" w:rsidTr="004C2410">
        <w:trPr>
          <w:trHeight w:val="270"/>
        </w:trPr>
        <w:tc>
          <w:tcPr>
            <w:tcW w:w="6660" w:type="dxa"/>
            <w:gridSpan w:val="2"/>
            <w:tcBorders>
              <w:left w:val="single" w:sz="8" w:space="0" w:color="auto"/>
              <w:bottom w:val="single" w:sz="8" w:space="0" w:color="auto"/>
            </w:tcBorders>
            <w:vAlign w:val="bottom"/>
          </w:tcPr>
          <w:p w:rsidR="004C2410" w:rsidRPr="004925A3" w:rsidRDefault="004C2410" w:rsidP="004C2410">
            <w:pPr>
              <w:spacing w:line="265" w:lineRule="exact"/>
              <w:ind w:left="120"/>
              <w:rPr>
                <w:sz w:val="20"/>
                <w:szCs w:val="20"/>
              </w:rPr>
            </w:pPr>
            <w:r>
              <w:rPr>
                <w:b/>
                <w:bCs/>
                <w:color w:val="00000A"/>
                <w:sz w:val="24"/>
                <w:szCs w:val="24"/>
              </w:rPr>
              <w:t>Игры и игрушки</w:t>
            </w:r>
          </w:p>
        </w:tc>
        <w:tc>
          <w:tcPr>
            <w:tcW w:w="1280" w:type="dxa"/>
            <w:tcBorders>
              <w:bottom w:val="single" w:sz="8" w:space="0" w:color="auto"/>
            </w:tcBorders>
            <w:vAlign w:val="bottom"/>
          </w:tcPr>
          <w:p w:rsidR="004C2410" w:rsidRPr="004925A3" w:rsidRDefault="004C2410" w:rsidP="004C2410">
            <w:pPr>
              <w:rPr>
                <w:sz w:val="23"/>
                <w:szCs w:val="23"/>
              </w:rPr>
            </w:pPr>
          </w:p>
        </w:tc>
        <w:tc>
          <w:tcPr>
            <w:tcW w:w="1280" w:type="dxa"/>
            <w:tcBorders>
              <w:bottom w:val="single" w:sz="8" w:space="0" w:color="auto"/>
              <w:right w:val="single" w:sz="8" w:space="0" w:color="auto"/>
            </w:tcBorders>
            <w:vAlign w:val="bottom"/>
          </w:tcPr>
          <w:p w:rsidR="004C2410" w:rsidRPr="004925A3" w:rsidRDefault="004C2410" w:rsidP="004C2410">
            <w:pPr>
              <w:rPr>
                <w:sz w:val="23"/>
                <w:szCs w:val="23"/>
              </w:rPr>
            </w:pPr>
          </w:p>
        </w:tc>
      </w:tr>
      <w:tr w:rsidR="004C2410" w:rsidRPr="004925A3" w:rsidTr="004C2410">
        <w:trPr>
          <w:trHeight w:val="261"/>
        </w:trPr>
        <w:tc>
          <w:tcPr>
            <w:tcW w:w="700" w:type="dxa"/>
            <w:tcBorders>
              <w:left w:val="single" w:sz="8" w:space="0" w:color="auto"/>
              <w:right w:val="single" w:sz="8" w:space="0" w:color="auto"/>
            </w:tcBorders>
            <w:vAlign w:val="bottom"/>
          </w:tcPr>
          <w:p w:rsidR="004C2410" w:rsidRPr="004925A3" w:rsidRDefault="004C2410" w:rsidP="004C2410">
            <w:pPr>
              <w:spacing w:line="260" w:lineRule="exact"/>
              <w:ind w:left="120"/>
              <w:rPr>
                <w:sz w:val="20"/>
                <w:szCs w:val="20"/>
              </w:rPr>
            </w:pPr>
            <w:r>
              <w:rPr>
                <w:color w:val="00000A"/>
                <w:sz w:val="24"/>
                <w:szCs w:val="24"/>
              </w:rPr>
              <w:t>7.</w:t>
            </w:r>
          </w:p>
        </w:tc>
        <w:tc>
          <w:tcPr>
            <w:tcW w:w="5960" w:type="dxa"/>
            <w:tcBorders>
              <w:right w:val="single" w:sz="8" w:space="0" w:color="auto"/>
            </w:tcBorders>
            <w:vAlign w:val="bottom"/>
          </w:tcPr>
          <w:p w:rsidR="004C2410" w:rsidRPr="004925A3" w:rsidRDefault="004C2410" w:rsidP="004C2410">
            <w:pPr>
              <w:spacing w:line="260" w:lineRule="exact"/>
              <w:ind w:left="100"/>
              <w:rPr>
                <w:sz w:val="20"/>
                <w:szCs w:val="20"/>
              </w:rPr>
            </w:pPr>
            <w:r>
              <w:rPr>
                <w:color w:val="00000A"/>
                <w:sz w:val="24"/>
                <w:szCs w:val="24"/>
              </w:rPr>
              <w:t>Настольные развивающие игры по тематике предмета</w:t>
            </w:r>
          </w:p>
        </w:tc>
        <w:tc>
          <w:tcPr>
            <w:tcW w:w="1280" w:type="dxa"/>
            <w:tcBorders>
              <w:right w:val="single" w:sz="8" w:space="0" w:color="auto"/>
            </w:tcBorders>
            <w:vAlign w:val="bottom"/>
          </w:tcPr>
          <w:p w:rsidR="004C2410" w:rsidRPr="004925A3" w:rsidRDefault="004C2410" w:rsidP="004C2410">
            <w:pPr>
              <w:spacing w:line="260" w:lineRule="exact"/>
              <w:ind w:left="100"/>
              <w:rPr>
                <w:sz w:val="20"/>
                <w:szCs w:val="20"/>
              </w:rPr>
            </w:pPr>
            <w:r>
              <w:rPr>
                <w:color w:val="00000A"/>
                <w:sz w:val="24"/>
                <w:szCs w:val="24"/>
              </w:rPr>
              <w:t>П</w:t>
            </w:r>
          </w:p>
        </w:tc>
        <w:tc>
          <w:tcPr>
            <w:tcW w:w="1280" w:type="dxa"/>
            <w:tcBorders>
              <w:right w:val="single" w:sz="8" w:space="0" w:color="auto"/>
            </w:tcBorders>
            <w:vAlign w:val="bottom"/>
          </w:tcPr>
          <w:p w:rsidR="004C2410" w:rsidRPr="004925A3" w:rsidRDefault="004C2410" w:rsidP="004C2410">
            <w:pPr>
              <w:spacing w:line="260" w:lineRule="exact"/>
              <w:ind w:left="80"/>
              <w:rPr>
                <w:sz w:val="20"/>
                <w:szCs w:val="20"/>
              </w:rPr>
            </w:pPr>
            <w:r>
              <w:rPr>
                <w:color w:val="00000A"/>
                <w:sz w:val="24"/>
                <w:szCs w:val="24"/>
              </w:rPr>
              <w:t>-</w:t>
            </w: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"Окружающий мир" (лото, игры-путешествия и пр.).</w:t>
            </w:r>
          </w:p>
        </w:tc>
        <w:tc>
          <w:tcPr>
            <w:tcW w:w="1280" w:type="dxa"/>
            <w:tcBorders>
              <w:right w:val="single" w:sz="8" w:space="0" w:color="auto"/>
            </w:tcBorders>
            <w:vAlign w:val="bottom"/>
          </w:tcPr>
          <w:p w:rsidR="004C2410" w:rsidRPr="004925A3" w:rsidRDefault="004C2410" w:rsidP="004C2410">
            <w:pPr>
              <w:rPr>
                <w:sz w:val="24"/>
                <w:szCs w:val="24"/>
              </w:rPr>
            </w:pPr>
          </w:p>
        </w:tc>
        <w:tc>
          <w:tcPr>
            <w:tcW w:w="1280" w:type="dxa"/>
            <w:tcBorders>
              <w:right w:val="single" w:sz="8" w:space="0" w:color="auto"/>
            </w:tcBorders>
            <w:vAlign w:val="bottom"/>
          </w:tcPr>
          <w:p w:rsidR="004C2410" w:rsidRPr="004925A3" w:rsidRDefault="004C2410" w:rsidP="004C2410">
            <w:pPr>
              <w:rPr>
                <w:sz w:val="24"/>
                <w:szCs w:val="24"/>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Наборы ролевых игр, игрушек и конструкторов (по</w:t>
            </w:r>
          </w:p>
        </w:tc>
        <w:tc>
          <w:tcPr>
            <w:tcW w:w="128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П</w:t>
            </w:r>
          </w:p>
        </w:tc>
        <w:tc>
          <w:tcPr>
            <w:tcW w:w="1280" w:type="dxa"/>
            <w:tcBorders>
              <w:right w:val="single" w:sz="8" w:space="0" w:color="auto"/>
            </w:tcBorders>
            <w:vAlign w:val="bottom"/>
          </w:tcPr>
          <w:p w:rsidR="004C2410" w:rsidRPr="004925A3" w:rsidRDefault="004C2410" w:rsidP="004C2410">
            <w:pPr>
              <w:ind w:left="80"/>
              <w:rPr>
                <w:sz w:val="20"/>
                <w:szCs w:val="20"/>
              </w:rPr>
            </w:pPr>
            <w:r>
              <w:rPr>
                <w:color w:val="00000A"/>
                <w:sz w:val="24"/>
                <w:szCs w:val="24"/>
              </w:rPr>
              <w:t>-</w:t>
            </w: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темам: Дом, Зоопарк, Ферма, Транспорт, Магазин, и</w:t>
            </w:r>
          </w:p>
        </w:tc>
        <w:tc>
          <w:tcPr>
            <w:tcW w:w="1280" w:type="dxa"/>
            <w:tcBorders>
              <w:right w:val="single" w:sz="8" w:space="0" w:color="auto"/>
            </w:tcBorders>
            <w:vAlign w:val="bottom"/>
          </w:tcPr>
          <w:p w:rsidR="004C2410" w:rsidRPr="004925A3" w:rsidRDefault="004C2410" w:rsidP="004C2410">
            <w:pPr>
              <w:rPr>
                <w:sz w:val="24"/>
                <w:szCs w:val="24"/>
              </w:rPr>
            </w:pPr>
          </w:p>
        </w:tc>
        <w:tc>
          <w:tcPr>
            <w:tcW w:w="1280" w:type="dxa"/>
            <w:tcBorders>
              <w:right w:val="single" w:sz="8" w:space="0" w:color="auto"/>
            </w:tcBorders>
            <w:vAlign w:val="bottom"/>
          </w:tcPr>
          <w:p w:rsidR="004C2410" w:rsidRPr="004925A3" w:rsidRDefault="004C2410" w:rsidP="004C2410">
            <w:pPr>
              <w:rPr>
                <w:sz w:val="24"/>
                <w:szCs w:val="24"/>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др.)</w:t>
            </w:r>
          </w:p>
        </w:tc>
        <w:tc>
          <w:tcPr>
            <w:tcW w:w="1280" w:type="dxa"/>
            <w:tcBorders>
              <w:right w:val="single" w:sz="8" w:space="0" w:color="auto"/>
            </w:tcBorders>
            <w:vAlign w:val="bottom"/>
          </w:tcPr>
          <w:p w:rsidR="004C2410" w:rsidRPr="004925A3" w:rsidRDefault="004C2410" w:rsidP="004C2410">
            <w:pPr>
              <w:rPr>
                <w:sz w:val="24"/>
                <w:szCs w:val="24"/>
              </w:rPr>
            </w:pPr>
          </w:p>
        </w:tc>
        <w:tc>
          <w:tcPr>
            <w:tcW w:w="1280" w:type="dxa"/>
            <w:tcBorders>
              <w:right w:val="single" w:sz="8" w:space="0" w:color="auto"/>
            </w:tcBorders>
            <w:vAlign w:val="bottom"/>
          </w:tcPr>
          <w:p w:rsidR="004C2410" w:rsidRPr="004925A3" w:rsidRDefault="004C2410" w:rsidP="004C2410">
            <w:pPr>
              <w:rPr>
                <w:sz w:val="24"/>
                <w:szCs w:val="24"/>
              </w:rPr>
            </w:pPr>
          </w:p>
        </w:tc>
      </w:tr>
      <w:tr w:rsidR="004C2410" w:rsidRPr="004925A3" w:rsidTr="004C2410">
        <w:trPr>
          <w:trHeight w:val="281"/>
        </w:trPr>
        <w:tc>
          <w:tcPr>
            <w:tcW w:w="700" w:type="dxa"/>
            <w:tcBorders>
              <w:left w:val="single" w:sz="8" w:space="0" w:color="auto"/>
              <w:bottom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bottom w:val="single" w:sz="8" w:space="0" w:color="auto"/>
              <w:right w:val="single" w:sz="8" w:space="0" w:color="auto"/>
            </w:tcBorders>
            <w:vAlign w:val="bottom"/>
          </w:tcPr>
          <w:p w:rsidR="004C2410" w:rsidRPr="004925A3" w:rsidRDefault="004C2410" w:rsidP="004C2410">
            <w:pPr>
              <w:ind w:left="100"/>
              <w:rPr>
                <w:sz w:val="20"/>
                <w:szCs w:val="20"/>
              </w:rPr>
            </w:pPr>
            <w:r>
              <w:rPr>
                <w:color w:val="00000A"/>
                <w:sz w:val="24"/>
                <w:szCs w:val="24"/>
              </w:rPr>
              <w:t>Наборы карандашей, красок, альбомов для рисования</w:t>
            </w:r>
          </w:p>
        </w:tc>
        <w:tc>
          <w:tcPr>
            <w:tcW w:w="1280" w:type="dxa"/>
            <w:tcBorders>
              <w:bottom w:val="single" w:sz="8" w:space="0" w:color="auto"/>
              <w:right w:val="single" w:sz="8" w:space="0" w:color="auto"/>
            </w:tcBorders>
            <w:vAlign w:val="bottom"/>
          </w:tcPr>
          <w:p w:rsidR="004C2410" w:rsidRPr="004925A3" w:rsidRDefault="004C2410" w:rsidP="004C2410">
            <w:pPr>
              <w:ind w:left="100"/>
              <w:rPr>
                <w:sz w:val="20"/>
                <w:szCs w:val="20"/>
              </w:rPr>
            </w:pPr>
            <w:r>
              <w:rPr>
                <w:color w:val="00000A"/>
                <w:sz w:val="24"/>
                <w:szCs w:val="24"/>
              </w:rPr>
              <w:t>К</w:t>
            </w:r>
          </w:p>
        </w:tc>
        <w:tc>
          <w:tcPr>
            <w:tcW w:w="1280" w:type="dxa"/>
            <w:tcBorders>
              <w:bottom w:val="single" w:sz="8" w:space="0" w:color="auto"/>
              <w:right w:val="single" w:sz="8" w:space="0" w:color="auto"/>
            </w:tcBorders>
            <w:vAlign w:val="bottom"/>
          </w:tcPr>
          <w:p w:rsidR="004C2410" w:rsidRPr="004925A3" w:rsidRDefault="004C2410" w:rsidP="004C2410">
            <w:pPr>
              <w:ind w:left="80"/>
              <w:rPr>
                <w:sz w:val="20"/>
                <w:szCs w:val="20"/>
              </w:rPr>
            </w:pPr>
            <w:r>
              <w:rPr>
                <w:color w:val="00000A"/>
                <w:sz w:val="24"/>
                <w:szCs w:val="24"/>
              </w:rPr>
              <w:t>+</w:t>
            </w:r>
          </w:p>
        </w:tc>
      </w:tr>
      <w:tr w:rsidR="004C2410" w:rsidRPr="004925A3" w:rsidTr="004C2410">
        <w:trPr>
          <w:trHeight w:val="270"/>
        </w:trPr>
        <w:tc>
          <w:tcPr>
            <w:tcW w:w="6660" w:type="dxa"/>
            <w:gridSpan w:val="2"/>
            <w:tcBorders>
              <w:left w:val="single" w:sz="8" w:space="0" w:color="auto"/>
              <w:bottom w:val="single" w:sz="8" w:space="0" w:color="auto"/>
            </w:tcBorders>
            <w:vAlign w:val="bottom"/>
          </w:tcPr>
          <w:p w:rsidR="004C2410" w:rsidRPr="004925A3" w:rsidRDefault="004C2410" w:rsidP="004C2410">
            <w:pPr>
              <w:spacing w:line="265" w:lineRule="exact"/>
              <w:ind w:left="120"/>
              <w:rPr>
                <w:sz w:val="20"/>
                <w:szCs w:val="20"/>
              </w:rPr>
            </w:pPr>
            <w:r>
              <w:rPr>
                <w:b/>
                <w:bCs/>
                <w:color w:val="00000A"/>
                <w:sz w:val="24"/>
                <w:szCs w:val="24"/>
              </w:rPr>
              <w:t>Оборудование класса</w:t>
            </w:r>
          </w:p>
        </w:tc>
        <w:tc>
          <w:tcPr>
            <w:tcW w:w="1280" w:type="dxa"/>
            <w:tcBorders>
              <w:bottom w:val="single" w:sz="8" w:space="0" w:color="auto"/>
            </w:tcBorders>
            <w:vAlign w:val="bottom"/>
          </w:tcPr>
          <w:p w:rsidR="004C2410" w:rsidRPr="004925A3" w:rsidRDefault="004C2410" w:rsidP="004C2410">
            <w:pPr>
              <w:rPr>
                <w:sz w:val="23"/>
                <w:szCs w:val="23"/>
              </w:rPr>
            </w:pPr>
          </w:p>
        </w:tc>
        <w:tc>
          <w:tcPr>
            <w:tcW w:w="1280" w:type="dxa"/>
            <w:tcBorders>
              <w:bottom w:val="single" w:sz="8" w:space="0" w:color="auto"/>
              <w:right w:val="single" w:sz="8" w:space="0" w:color="auto"/>
            </w:tcBorders>
            <w:vAlign w:val="bottom"/>
          </w:tcPr>
          <w:p w:rsidR="004C2410" w:rsidRPr="004925A3" w:rsidRDefault="004C2410" w:rsidP="004C2410">
            <w:pPr>
              <w:rPr>
                <w:sz w:val="23"/>
                <w:szCs w:val="23"/>
              </w:rPr>
            </w:pPr>
          </w:p>
        </w:tc>
      </w:tr>
      <w:tr w:rsidR="004C2410" w:rsidRPr="004925A3" w:rsidTr="004C2410">
        <w:trPr>
          <w:trHeight w:val="261"/>
        </w:trPr>
        <w:tc>
          <w:tcPr>
            <w:tcW w:w="700" w:type="dxa"/>
            <w:tcBorders>
              <w:left w:val="single" w:sz="8" w:space="0" w:color="auto"/>
              <w:right w:val="single" w:sz="8" w:space="0" w:color="auto"/>
            </w:tcBorders>
            <w:vAlign w:val="bottom"/>
          </w:tcPr>
          <w:p w:rsidR="004C2410" w:rsidRPr="004925A3" w:rsidRDefault="004C2410" w:rsidP="004C2410">
            <w:pPr>
              <w:spacing w:line="262" w:lineRule="exact"/>
              <w:ind w:left="120"/>
              <w:rPr>
                <w:sz w:val="20"/>
                <w:szCs w:val="20"/>
              </w:rPr>
            </w:pPr>
            <w:r>
              <w:rPr>
                <w:color w:val="00000A"/>
                <w:sz w:val="24"/>
                <w:szCs w:val="24"/>
              </w:rPr>
              <w:t>8.</w:t>
            </w:r>
          </w:p>
        </w:tc>
        <w:tc>
          <w:tcPr>
            <w:tcW w:w="5960" w:type="dxa"/>
            <w:tcBorders>
              <w:right w:val="single" w:sz="8" w:space="0" w:color="auto"/>
            </w:tcBorders>
            <w:vAlign w:val="bottom"/>
          </w:tcPr>
          <w:p w:rsidR="004C2410" w:rsidRPr="004925A3" w:rsidRDefault="004C2410" w:rsidP="004C2410">
            <w:pPr>
              <w:spacing w:line="262" w:lineRule="exact"/>
              <w:ind w:left="100"/>
              <w:rPr>
                <w:sz w:val="20"/>
                <w:szCs w:val="20"/>
              </w:rPr>
            </w:pPr>
            <w:r>
              <w:rPr>
                <w:color w:val="00000A"/>
                <w:sz w:val="24"/>
                <w:szCs w:val="24"/>
              </w:rPr>
              <w:t>Ученические столы 1-2 местные с комплектом стульев</w:t>
            </w:r>
          </w:p>
        </w:tc>
        <w:tc>
          <w:tcPr>
            <w:tcW w:w="1280" w:type="dxa"/>
            <w:tcBorders>
              <w:right w:val="single" w:sz="8" w:space="0" w:color="auto"/>
            </w:tcBorders>
            <w:vAlign w:val="bottom"/>
          </w:tcPr>
          <w:p w:rsidR="004C2410" w:rsidRPr="004925A3" w:rsidRDefault="004C2410" w:rsidP="004C2410">
            <w:pPr>
              <w:spacing w:line="262" w:lineRule="exact"/>
              <w:ind w:left="100"/>
              <w:rPr>
                <w:sz w:val="20"/>
                <w:szCs w:val="20"/>
              </w:rPr>
            </w:pPr>
            <w:r>
              <w:rPr>
                <w:color w:val="00000A"/>
                <w:sz w:val="24"/>
                <w:szCs w:val="24"/>
              </w:rPr>
              <w:t>Ф</w:t>
            </w:r>
          </w:p>
        </w:tc>
        <w:tc>
          <w:tcPr>
            <w:tcW w:w="1280" w:type="dxa"/>
            <w:tcBorders>
              <w:right w:val="single" w:sz="8" w:space="0" w:color="auto"/>
            </w:tcBorders>
            <w:vAlign w:val="bottom"/>
          </w:tcPr>
          <w:p w:rsidR="004C2410" w:rsidRPr="004925A3" w:rsidRDefault="004C2410" w:rsidP="004C2410">
            <w:pPr>
              <w:spacing w:line="262" w:lineRule="exact"/>
              <w:ind w:left="80"/>
              <w:rPr>
                <w:sz w:val="20"/>
                <w:szCs w:val="20"/>
              </w:rPr>
            </w:pPr>
            <w:r>
              <w:rPr>
                <w:color w:val="00000A"/>
                <w:sz w:val="24"/>
                <w:szCs w:val="24"/>
              </w:rPr>
              <w:t>+</w:t>
            </w: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Стол учительский с тумбой</w:t>
            </w:r>
          </w:p>
        </w:tc>
        <w:tc>
          <w:tcPr>
            <w:tcW w:w="128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Д</w:t>
            </w:r>
          </w:p>
        </w:tc>
        <w:tc>
          <w:tcPr>
            <w:tcW w:w="1280" w:type="dxa"/>
            <w:tcBorders>
              <w:right w:val="single" w:sz="8" w:space="0" w:color="auto"/>
            </w:tcBorders>
            <w:vAlign w:val="bottom"/>
          </w:tcPr>
          <w:p w:rsidR="004C2410" w:rsidRPr="004925A3" w:rsidRDefault="004C2410" w:rsidP="004C2410">
            <w:pPr>
              <w:ind w:left="80"/>
              <w:rPr>
                <w:sz w:val="20"/>
                <w:szCs w:val="20"/>
              </w:rPr>
            </w:pPr>
            <w:r>
              <w:rPr>
                <w:color w:val="00000A"/>
                <w:sz w:val="24"/>
                <w:szCs w:val="24"/>
              </w:rPr>
              <w:t>+</w:t>
            </w: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Шкафы для хранения учебников, дидактических</w:t>
            </w:r>
          </w:p>
        </w:tc>
        <w:tc>
          <w:tcPr>
            <w:tcW w:w="128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Д</w:t>
            </w:r>
          </w:p>
        </w:tc>
        <w:tc>
          <w:tcPr>
            <w:tcW w:w="1280" w:type="dxa"/>
            <w:tcBorders>
              <w:right w:val="single" w:sz="8" w:space="0" w:color="auto"/>
            </w:tcBorders>
            <w:vAlign w:val="bottom"/>
          </w:tcPr>
          <w:p w:rsidR="004C2410" w:rsidRPr="004925A3" w:rsidRDefault="004C2410" w:rsidP="004C2410">
            <w:pPr>
              <w:ind w:left="80"/>
              <w:rPr>
                <w:sz w:val="20"/>
                <w:szCs w:val="20"/>
              </w:rPr>
            </w:pPr>
            <w:r>
              <w:rPr>
                <w:color w:val="00000A"/>
                <w:sz w:val="24"/>
                <w:szCs w:val="24"/>
              </w:rPr>
              <w:t>+</w:t>
            </w: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материалов, пособий и пр.</w:t>
            </w:r>
          </w:p>
        </w:tc>
        <w:tc>
          <w:tcPr>
            <w:tcW w:w="1280" w:type="dxa"/>
            <w:tcBorders>
              <w:right w:val="single" w:sz="8" w:space="0" w:color="auto"/>
            </w:tcBorders>
            <w:vAlign w:val="bottom"/>
          </w:tcPr>
          <w:p w:rsidR="004C2410" w:rsidRPr="004925A3" w:rsidRDefault="004C2410" w:rsidP="004C2410">
            <w:pPr>
              <w:rPr>
                <w:sz w:val="24"/>
                <w:szCs w:val="24"/>
              </w:rPr>
            </w:pPr>
          </w:p>
        </w:tc>
        <w:tc>
          <w:tcPr>
            <w:tcW w:w="1280" w:type="dxa"/>
            <w:tcBorders>
              <w:right w:val="single" w:sz="8" w:space="0" w:color="auto"/>
            </w:tcBorders>
            <w:vAlign w:val="bottom"/>
          </w:tcPr>
          <w:p w:rsidR="004C2410" w:rsidRPr="004925A3" w:rsidRDefault="004C2410" w:rsidP="004C2410">
            <w:pPr>
              <w:rPr>
                <w:sz w:val="24"/>
                <w:szCs w:val="24"/>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Настенные доски для вывешивания иллюстративного</w:t>
            </w:r>
          </w:p>
        </w:tc>
        <w:tc>
          <w:tcPr>
            <w:tcW w:w="128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Д</w:t>
            </w:r>
          </w:p>
        </w:tc>
        <w:tc>
          <w:tcPr>
            <w:tcW w:w="1280" w:type="dxa"/>
            <w:tcBorders>
              <w:right w:val="single" w:sz="8" w:space="0" w:color="auto"/>
            </w:tcBorders>
            <w:vAlign w:val="bottom"/>
          </w:tcPr>
          <w:p w:rsidR="004C2410" w:rsidRPr="004925A3" w:rsidRDefault="004C2410" w:rsidP="004C2410">
            <w:pPr>
              <w:ind w:left="80"/>
              <w:rPr>
                <w:sz w:val="20"/>
                <w:szCs w:val="20"/>
              </w:rPr>
            </w:pPr>
            <w:r>
              <w:rPr>
                <w:color w:val="00000A"/>
                <w:sz w:val="24"/>
                <w:szCs w:val="24"/>
              </w:rPr>
              <w:t>+</w:t>
            </w: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материала</w:t>
            </w:r>
          </w:p>
        </w:tc>
        <w:tc>
          <w:tcPr>
            <w:tcW w:w="128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Д</w:t>
            </w:r>
          </w:p>
        </w:tc>
        <w:tc>
          <w:tcPr>
            <w:tcW w:w="1280" w:type="dxa"/>
            <w:tcBorders>
              <w:right w:val="single" w:sz="8" w:space="0" w:color="auto"/>
            </w:tcBorders>
            <w:vAlign w:val="bottom"/>
          </w:tcPr>
          <w:p w:rsidR="004C2410" w:rsidRPr="004925A3" w:rsidRDefault="004C2410" w:rsidP="004C2410">
            <w:pPr>
              <w:ind w:left="80"/>
              <w:rPr>
                <w:sz w:val="20"/>
                <w:szCs w:val="20"/>
              </w:rPr>
            </w:pPr>
            <w:r>
              <w:rPr>
                <w:color w:val="00000A"/>
                <w:sz w:val="24"/>
                <w:szCs w:val="24"/>
              </w:rPr>
              <w:t>+</w:t>
            </w: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Подставки для книг, держатели для карт и т.п.</w:t>
            </w:r>
          </w:p>
        </w:tc>
        <w:tc>
          <w:tcPr>
            <w:tcW w:w="1280" w:type="dxa"/>
            <w:tcBorders>
              <w:right w:val="single" w:sz="8" w:space="0" w:color="auto"/>
            </w:tcBorders>
            <w:vAlign w:val="bottom"/>
          </w:tcPr>
          <w:p w:rsidR="004C2410" w:rsidRPr="004925A3" w:rsidRDefault="004C2410" w:rsidP="004C2410">
            <w:pPr>
              <w:rPr>
                <w:sz w:val="24"/>
                <w:szCs w:val="24"/>
              </w:rPr>
            </w:pPr>
          </w:p>
        </w:tc>
        <w:tc>
          <w:tcPr>
            <w:tcW w:w="1280" w:type="dxa"/>
            <w:tcBorders>
              <w:right w:val="single" w:sz="8" w:space="0" w:color="auto"/>
            </w:tcBorders>
            <w:vAlign w:val="bottom"/>
          </w:tcPr>
          <w:p w:rsidR="004C2410" w:rsidRPr="004925A3" w:rsidRDefault="004C2410" w:rsidP="004C2410">
            <w:pPr>
              <w:rPr>
                <w:sz w:val="24"/>
                <w:szCs w:val="24"/>
              </w:rPr>
            </w:pPr>
          </w:p>
        </w:tc>
      </w:tr>
      <w:tr w:rsidR="004C2410" w:rsidRPr="004925A3" w:rsidTr="004C2410">
        <w:trPr>
          <w:trHeight w:val="34"/>
        </w:trPr>
        <w:tc>
          <w:tcPr>
            <w:tcW w:w="700" w:type="dxa"/>
            <w:tcBorders>
              <w:left w:val="single" w:sz="8" w:space="0" w:color="auto"/>
              <w:bottom w:val="single" w:sz="8" w:space="0" w:color="auto"/>
              <w:right w:val="single" w:sz="8" w:space="0" w:color="auto"/>
            </w:tcBorders>
            <w:vAlign w:val="bottom"/>
          </w:tcPr>
          <w:p w:rsidR="004C2410" w:rsidRPr="004925A3" w:rsidRDefault="004C2410" w:rsidP="004C2410">
            <w:pPr>
              <w:rPr>
                <w:sz w:val="2"/>
                <w:szCs w:val="2"/>
              </w:rPr>
            </w:pPr>
          </w:p>
        </w:tc>
        <w:tc>
          <w:tcPr>
            <w:tcW w:w="5960" w:type="dxa"/>
            <w:tcBorders>
              <w:bottom w:val="single" w:sz="8" w:space="0" w:color="auto"/>
              <w:right w:val="single" w:sz="8" w:space="0" w:color="auto"/>
            </w:tcBorders>
            <w:vAlign w:val="bottom"/>
          </w:tcPr>
          <w:p w:rsidR="004C2410" w:rsidRPr="004925A3" w:rsidRDefault="004C2410" w:rsidP="004C2410">
            <w:pPr>
              <w:rPr>
                <w:sz w:val="2"/>
                <w:szCs w:val="2"/>
              </w:rPr>
            </w:pPr>
          </w:p>
        </w:tc>
        <w:tc>
          <w:tcPr>
            <w:tcW w:w="1280" w:type="dxa"/>
            <w:tcBorders>
              <w:bottom w:val="single" w:sz="8" w:space="0" w:color="auto"/>
              <w:right w:val="single" w:sz="8" w:space="0" w:color="auto"/>
            </w:tcBorders>
            <w:vAlign w:val="bottom"/>
          </w:tcPr>
          <w:p w:rsidR="004C2410" w:rsidRPr="004925A3" w:rsidRDefault="004C2410" w:rsidP="004C2410">
            <w:pPr>
              <w:rPr>
                <w:sz w:val="2"/>
                <w:szCs w:val="2"/>
              </w:rPr>
            </w:pPr>
          </w:p>
        </w:tc>
        <w:tc>
          <w:tcPr>
            <w:tcW w:w="1280" w:type="dxa"/>
            <w:tcBorders>
              <w:bottom w:val="single" w:sz="8" w:space="0" w:color="auto"/>
              <w:right w:val="single" w:sz="8" w:space="0" w:color="auto"/>
            </w:tcBorders>
            <w:vAlign w:val="bottom"/>
          </w:tcPr>
          <w:p w:rsidR="004C2410" w:rsidRPr="004925A3" w:rsidRDefault="004C2410" w:rsidP="004C2410">
            <w:pPr>
              <w:rPr>
                <w:sz w:val="2"/>
                <w:szCs w:val="2"/>
              </w:rPr>
            </w:pPr>
          </w:p>
        </w:tc>
      </w:tr>
      <w:tr w:rsidR="004C2410" w:rsidRPr="004925A3" w:rsidTr="004C2410">
        <w:trPr>
          <w:trHeight w:val="263"/>
        </w:trPr>
        <w:tc>
          <w:tcPr>
            <w:tcW w:w="700" w:type="dxa"/>
            <w:tcBorders>
              <w:bottom w:val="single" w:sz="8" w:space="0" w:color="auto"/>
            </w:tcBorders>
            <w:vAlign w:val="bottom"/>
          </w:tcPr>
          <w:p w:rsidR="004C2410" w:rsidRPr="004925A3" w:rsidRDefault="004C2410" w:rsidP="004C2410"/>
        </w:tc>
        <w:tc>
          <w:tcPr>
            <w:tcW w:w="5960" w:type="dxa"/>
            <w:tcBorders>
              <w:bottom w:val="single" w:sz="8" w:space="0" w:color="auto"/>
            </w:tcBorders>
            <w:vAlign w:val="bottom"/>
          </w:tcPr>
          <w:p w:rsidR="004C2410" w:rsidRPr="004925A3" w:rsidRDefault="004C2410" w:rsidP="004C2410">
            <w:pPr>
              <w:spacing w:line="263" w:lineRule="exact"/>
              <w:ind w:left="3580"/>
              <w:rPr>
                <w:sz w:val="20"/>
                <w:szCs w:val="20"/>
              </w:rPr>
            </w:pPr>
            <w:r>
              <w:rPr>
                <w:b/>
                <w:bCs/>
                <w:color w:val="00000A"/>
                <w:sz w:val="24"/>
                <w:szCs w:val="24"/>
              </w:rPr>
              <w:t>МАТЕМАТИКА</w:t>
            </w:r>
          </w:p>
        </w:tc>
        <w:tc>
          <w:tcPr>
            <w:tcW w:w="1280" w:type="dxa"/>
            <w:tcBorders>
              <w:bottom w:val="single" w:sz="8" w:space="0" w:color="auto"/>
            </w:tcBorders>
            <w:vAlign w:val="bottom"/>
          </w:tcPr>
          <w:p w:rsidR="004C2410" w:rsidRPr="004925A3" w:rsidRDefault="004C2410" w:rsidP="004C2410"/>
        </w:tc>
        <w:tc>
          <w:tcPr>
            <w:tcW w:w="1280" w:type="dxa"/>
            <w:tcBorders>
              <w:bottom w:val="single" w:sz="8" w:space="0" w:color="auto"/>
            </w:tcBorders>
            <w:vAlign w:val="bottom"/>
          </w:tcPr>
          <w:p w:rsidR="004C2410" w:rsidRPr="004925A3" w:rsidRDefault="004C2410" w:rsidP="004C2410"/>
        </w:tc>
      </w:tr>
      <w:tr w:rsidR="004C2410" w:rsidRPr="004925A3" w:rsidTr="004C2410">
        <w:trPr>
          <w:trHeight w:val="263"/>
        </w:trPr>
        <w:tc>
          <w:tcPr>
            <w:tcW w:w="700" w:type="dxa"/>
            <w:tcBorders>
              <w:left w:val="single" w:sz="8" w:space="0" w:color="auto"/>
              <w:right w:val="single" w:sz="8" w:space="0" w:color="auto"/>
            </w:tcBorders>
            <w:vAlign w:val="bottom"/>
          </w:tcPr>
          <w:p w:rsidR="004C2410" w:rsidRPr="004925A3" w:rsidRDefault="004C2410" w:rsidP="004C2410"/>
        </w:tc>
        <w:tc>
          <w:tcPr>
            <w:tcW w:w="5960" w:type="dxa"/>
            <w:tcBorders>
              <w:right w:val="single" w:sz="8" w:space="0" w:color="auto"/>
            </w:tcBorders>
            <w:vAlign w:val="bottom"/>
          </w:tcPr>
          <w:p w:rsidR="004C2410" w:rsidRPr="004925A3" w:rsidRDefault="004C2410" w:rsidP="004C2410">
            <w:pPr>
              <w:spacing w:line="263" w:lineRule="exact"/>
              <w:ind w:left="100"/>
              <w:rPr>
                <w:sz w:val="20"/>
                <w:szCs w:val="20"/>
              </w:rPr>
            </w:pPr>
            <w:r>
              <w:rPr>
                <w:b/>
                <w:bCs/>
                <w:color w:val="00000A"/>
                <w:sz w:val="24"/>
                <w:szCs w:val="24"/>
              </w:rPr>
              <w:t>Наименование объектов и средств материально-</w:t>
            </w:r>
          </w:p>
        </w:tc>
        <w:tc>
          <w:tcPr>
            <w:tcW w:w="1280" w:type="dxa"/>
            <w:tcBorders>
              <w:right w:val="single" w:sz="8" w:space="0" w:color="auto"/>
            </w:tcBorders>
            <w:vAlign w:val="bottom"/>
          </w:tcPr>
          <w:p w:rsidR="004C2410" w:rsidRPr="004925A3" w:rsidRDefault="004C2410" w:rsidP="004C2410">
            <w:pPr>
              <w:spacing w:line="263" w:lineRule="exact"/>
              <w:ind w:left="100"/>
              <w:rPr>
                <w:sz w:val="20"/>
                <w:szCs w:val="20"/>
              </w:rPr>
            </w:pPr>
            <w:r>
              <w:rPr>
                <w:b/>
                <w:bCs/>
                <w:color w:val="00000A"/>
                <w:sz w:val="24"/>
                <w:szCs w:val="24"/>
              </w:rPr>
              <w:t>Число</w:t>
            </w:r>
          </w:p>
        </w:tc>
        <w:tc>
          <w:tcPr>
            <w:tcW w:w="1280" w:type="dxa"/>
            <w:tcBorders>
              <w:right w:val="single" w:sz="8" w:space="0" w:color="auto"/>
            </w:tcBorders>
            <w:vAlign w:val="bottom"/>
          </w:tcPr>
          <w:p w:rsidR="004C2410" w:rsidRPr="004925A3" w:rsidRDefault="004C2410" w:rsidP="004C2410">
            <w:pPr>
              <w:spacing w:line="263" w:lineRule="exact"/>
              <w:ind w:left="80"/>
              <w:rPr>
                <w:sz w:val="20"/>
                <w:szCs w:val="20"/>
              </w:rPr>
            </w:pPr>
            <w:r>
              <w:rPr>
                <w:b/>
                <w:bCs/>
                <w:color w:val="00000A"/>
                <w:sz w:val="24"/>
                <w:szCs w:val="24"/>
              </w:rPr>
              <w:t>Наличие</w:t>
            </w:r>
          </w:p>
        </w:tc>
      </w:tr>
      <w:tr w:rsidR="004C2410" w:rsidRPr="004925A3" w:rsidTr="004C2410">
        <w:trPr>
          <w:trHeight w:val="279"/>
        </w:trPr>
        <w:tc>
          <w:tcPr>
            <w:tcW w:w="700" w:type="dxa"/>
            <w:tcBorders>
              <w:left w:val="single" w:sz="8" w:space="0" w:color="auto"/>
              <w:bottom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bottom w:val="single" w:sz="8" w:space="0" w:color="auto"/>
              <w:right w:val="single" w:sz="8" w:space="0" w:color="auto"/>
            </w:tcBorders>
            <w:vAlign w:val="bottom"/>
          </w:tcPr>
          <w:p w:rsidR="004C2410" w:rsidRPr="004925A3" w:rsidRDefault="004C2410" w:rsidP="004C2410">
            <w:pPr>
              <w:ind w:left="100"/>
              <w:rPr>
                <w:sz w:val="20"/>
                <w:szCs w:val="20"/>
              </w:rPr>
            </w:pPr>
            <w:r>
              <w:rPr>
                <w:b/>
                <w:bCs/>
                <w:color w:val="00000A"/>
                <w:sz w:val="24"/>
                <w:szCs w:val="24"/>
              </w:rPr>
              <w:t>технического обеспечения</w:t>
            </w:r>
          </w:p>
        </w:tc>
        <w:tc>
          <w:tcPr>
            <w:tcW w:w="12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1280" w:type="dxa"/>
            <w:tcBorders>
              <w:bottom w:val="single" w:sz="8" w:space="0" w:color="auto"/>
              <w:right w:val="single" w:sz="8" w:space="0" w:color="auto"/>
            </w:tcBorders>
            <w:vAlign w:val="bottom"/>
          </w:tcPr>
          <w:p w:rsidR="004C2410" w:rsidRPr="004925A3" w:rsidRDefault="004C2410" w:rsidP="004C2410">
            <w:pPr>
              <w:rPr>
                <w:sz w:val="24"/>
                <w:szCs w:val="24"/>
              </w:rPr>
            </w:pPr>
          </w:p>
        </w:tc>
      </w:tr>
      <w:tr w:rsidR="004C2410" w:rsidRPr="004925A3" w:rsidTr="004C2410">
        <w:trPr>
          <w:trHeight w:val="268"/>
        </w:trPr>
        <w:tc>
          <w:tcPr>
            <w:tcW w:w="700" w:type="dxa"/>
            <w:tcBorders>
              <w:left w:val="single" w:sz="8" w:space="0" w:color="auto"/>
              <w:bottom w:val="single" w:sz="8" w:space="0" w:color="auto"/>
              <w:right w:val="single" w:sz="8" w:space="0" w:color="auto"/>
            </w:tcBorders>
            <w:vAlign w:val="bottom"/>
          </w:tcPr>
          <w:p w:rsidR="004C2410" w:rsidRPr="004925A3" w:rsidRDefault="004C2410" w:rsidP="004C2410">
            <w:pPr>
              <w:spacing w:line="265" w:lineRule="exact"/>
              <w:ind w:left="120"/>
              <w:rPr>
                <w:sz w:val="20"/>
                <w:szCs w:val="20"/>
              </w:rPr>
            </w:pPr>
            <w:r>
              <w:rPr>
                <w:b/>
                <w:bCs/>
                <w:color w:val="00000A"/>
                <w:sz w:val="24"/>
                <w:szCs w:val="24"/>
              </w:rPr>
              <w:t>1.</w:t>
            </w:r>
          </w:p>
        </w:tc>
        <w:tc>
          <w:tcPr>
            <w:tcW w:w="5960" w:type="dxa"/>
            <w:tcBorders>
              <w:bottom w:val="single" w:sz="8" w:space="0" w:color="auto"/>
            </w:tcBorders>
            <w:vAlign w:val="bottom"/>
          </w:tcPr>
          <w:p w:rsidR="004C2410" w:rsidRPr="004925A3" w:rsidRDefault="004C2410" w:rsidP="004C2410">
            <w:pPr>
              <w:spacing w:line="265" w:lineRule="exact"/>
              <w:ind w:left="100"/>
              <w:rPr>
                <w:sz w:val="20"/>
                <w:szCs w:val="20"/>
              </w:rPr>
            </w:pPr>
            <w:r>
              <w:rPr>
                <w:b/>
                <w:bCs/>
                <w:color w:val="00000A"/>
                <w:sz w:val="24"/>
                <w:szCs w:val="24"/>
              </w:rPr>
              <w:t>Печатные пособия</w:t>
            </w:r>
          </w:p>
        </w:tc>
        <w:tc>
          <w:tcPr>
            <w:tcW w:w="1280" w:type="dxa"/>
            <w:tcBorders>
              <w:bottom w:val="single" w:sz="8" w:space="0" w:color="auto"/>
            </w:tcBorders>
            <w:vAlign w:val="bottom"/>
          </w:tcPr>
          <w:p w:rsidR="004C2410" w:rsidRPr="004925A3" w:rsidRDefault="004C2410" w:rsidP="004C2410">
            <w:pPr>
              <w:rPr>
                <w:sz w:val="23"/>
                <w:szCs w:val="23"/>
              </w:rPr>
            </w:pPr>
          </w:p>
        </w:tc>
        <w:tc>
          <w:tcPr>
            <w:tcW w:w="1280" w:type="dxa"/>
            <w:tcBorders>
              <w:bottom w:val="single" w:sz="8" w:space="0" w:color="auto"/>
              <w:right w:val="single" w:sz="8" w:space="0" w:color="auto"/>
            </w:tcBorders>
            <w:vAlign w:val="bottom"/>
          </w:tcPr>
          <w:p w:rsidR="004C2410" w:rsidRPr="004925A3" w:rsidRDefault="004C2410" w:rsidP="004C2410">
            <w:pPr>
              <w:rPr>
                <w:sz w:val="23"/>
                <w:szCs w:val="23"/>
              </w:rPr>
            </w:pPr>
          </w:p>
        </w:tc>
      </w:tr>
      <w:tr w:rsidR="004C2410" w:rsidRPr="004925A3" w:rsidTr="004C2410">
        <w:trPr>
          <w:trHeight w:val="999"/>
        </w:trPr>
        <w:tc>
          <w:tcPr>
            <w:tcW w:w="700" w:type="dxa"/>
            <w:vAlign w:val="bottom"/>
          </w:tcPr>
          <w:p w:rsidR="004C2410" w:rsidRPr="004925A3" w:rsidRDefault="004C2410" w:rsidP="004C2410">
            <w:pPr>
              <w:rPr>
                <w:sz w:val="24"/>
                <w:szCs w:val="24"/>
              </w:rPr>
            </w:pPr>
          </w:p>
        </w:tc>
        <w:tc>
          <w:tcPr>
            <w:tcW w:w="5960" w:type="dxa"/>
            <w:vAlign w:val="bottom"/>
          </w:tcPr>
          <w:p w:rsidR="004C2410" w:rsidRPr="004925A3" w:rsidRDefault="004C2410" w:rsidP="004C2410">
            <w:pPr>
              <w:rPr>
                <w:sz w:val="20"/>
                <w:szCs w:val="20"/>
              </w:rPr>
            </w:pPr>
          </w:p>
        </w:tc>
        <w:tc>
          <w:tcPr>
            <w:tcW w:w="1280" w:type="dxa"/>
            <w:vAlign w:val="bottom"/>
          </w:tcPr>
          <w:p w:rsidR="004C2410" w:rsidRPr="004925A3" w:rsidRDefault="004C2410" w:rsidP="004C2410">
            <w:pPr>
              <w:rPr>
                <w:sz w:val="24"/>
                <w:szCs w:val="24"/>
              </w:rPr>
            </w:pPr>
          </w:p>
        </w:tc>
        <w:tc>
          <w:tcPr>
            <w:tcW w:w="1280" w:type="dxa"/>
            <w:vAlign w:val="bottom"/>
          </w:tcPr>
          <w:p w:rsidR="004C2410" w:rsidRPr="004925A3" w:rsidRDefault="004C2410" w:rsidP="004C2410">
            <w:pPr>
              <w:rPr>
                <w:sz w:val="24"/>
                <w:szCs w:val="24"/>
              </w:rPr>
            </w:pPr>
          </w:p>
        </w:tc>
      </w:tr>
    </w:tbl>
    <w:p w:rsidR="004C2410" w:rsidRDefault="004C2410" w:rsidP="004C2410">
      <w:pPr>
        <w:sectPr w:rsidR="004C2410">
          <w:pgSz w:w="11900" w:h="16838"/>
          <w:pgMar w:top="1112" w:right="1126" w:bottom="188" w:left="1440" w:header="0" w:footer="0" w:gutter="0"/>
          <w:cols w:space="720" w:equalWidth="0">
            <w:col w:w="9340"/>
          </w:cols>
        </w:sectPr>
      </w:pPr>
    </w:p>
    <w:tbl>
      <w:tblPr>
        <w:tblW w:w="0" w:type="auto"/>
        <w:tblInd w:w="150" w:type="dxa"/>
        <w:tblLayout w:type="fixed"/>
        <w:tblCellMar>
          <w:left w:w="0" w:type="dxa"/>
          <w:right w:w="0" w:type="dxa"/>
        </w:tblCellMar>
        <w:tblLook w:val="04A0" w:firstRow="1" w:lastRow="0" w:firstColumn="1" w:lastColumn="0" w:noHBand="0" w:noVBand="1"/>
      </w:tblPr>
      <w:tblGrid>
        <w:gridCol w:w="700"/>
        <w:gridCol w:w="5960"/>
        <w:gridCol w:w="1280"/>
        <w:gridCol w:w="1280"/>
      </w:tblGrid>
      <w:tr w:rsidR="004C2410" w:rsidRPr="004925A3" w:rsidTr="004C2410">
        <w:trPr>
          <w:trHeight w:val="283"/>
        </w:trPr>
        <w:tc>
          <w:tcPr>
            <w:tcW w:w="700" w:type="dxa"/>
            <w:tcBorders>
              <w:top w:val="single" w:sz="8" w:space="0" w:color="auto"/>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top w:val="single" w:sz="8" w:space="0" w:color="auto"/>
              <w:right w:val="single" w:sz="8" w:space="0" w:color="auto"/>
            </w:tcBorders>
            <w:vAlign w:val="bottom"/>
          </w:tcPr>
          <w:p w:rsidR="004C2410" w:rsidRPr="004925A3" w:rsidRDefault="004C2410" w:rsidP="004C2410">
            <w:pPr>
              <w:ind w:left="100"/>
              <w:rPr>
                <w:sz w:val="20"/>
                <w:szCs w:val="20"/>
              </w:rPr>
            </w:pPr>
            <w:r>
              <w:rPr>
                <w:color w:val="00000A"/>
                <w:sz w:val="24"/>
                <w:szCs w:val="24"/>
              </w:rPr>
              <w:t>Демонстрационный материал (картинки предметные,</w:t>
            </w:r>
          </w:p>
        </w:tc>
        <w:tc>
          <w:tcPr>
            <w:tcW w:w="1280" w:type="dxa"/>
            <w:tcBorders>
              <w:top w:val="single" w:sz="8" w:space="0" w:color="auto"/>
              <w:right w:val="single" w:sz="8" w:space="0" w:color="auto"/>
            </w:tcBorders>
            <w:vAlign w:val="bottom"/>
          </w:tcPr>
          <w:p w:rsidR="004C2410" w:rsidRPr="004925A3" w:rsidRDefault="004C2410" w:rsidP="004C2410">
            <w:pPr>
              <w:ind w:left="100"/>
              <w:rPr>
                <w:sz w:val="20"/>
                <w:szCs w:val="20"/>
              </w:rPr>
            </w:pPr>
            <w:r>
              <w:rPr>
                <w:color w:val="00000A"/>
                <w:sz w:val="24"/>
                <w:szCs w:val="24"/>
              </w:rPr>
              <w:t>Д</w:t>
            </w:r>
          </w:p>
        </w:tc>
        <w:tc>
          <w:tcPr>
            <w:tcW w:w="1280" w:type="dxa"/>
            <w:tcBorders>
              <w:top w:val="single" w:sz="8" w:space="0" w:color="auto"/>
              <w:right w:val="single" w:sz="8" w:space="0" w:color="auto"/>
            </w:tcBorders>
            <w:vAlign w:val="bottom"/>
          </w:tcPr>
          <w:p w:rsidR="004C2410" w:rsidRPr="004925A3" w:rsidRDefault="004C2410" w:rsidP="004C2410">
            <w:pPr>
              <w:ind w:left="80"/>
              <w:rPr>
                <w:sz w:val="20"/>
                <w:szCs w:val="20"/>
              </w:rPr>
            </w:pPr>
            <w:r>
              <w:rPr>
                <w:b/>
                <w:bCs/>
                <w:color w:val="00000A"/>
                <w:sz w:val="24"/>
                <w:szCs w:val="24"/>
              </w:rPr>
              <w:t>+</w:t>
            </w:r>
          </w:p>
        </w:tc>
      </w:tr>
      <w:tr w:rsidR="004C2410" w:rsidRPr="004925A3" w:rsidTr="004C2410">
        <w:trPr>
          <w:trHeight w:val="271"/>
        </w:trPr>
        <w:tc>
          <w:tcPr>
            <w:tcW w:w="70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таблицы) в соответствии с основными темами</w:t>
            </w:r>
          </w:p>
        </w:tc>
        <w:tc>
          <w:tcPr>
            <w:tcW w:w="1280" w:type="dxa"/>
            <w:tcBorders>
              <w:right w:val="single" w:sz="8" w:space="0" w:color="auto"/>
            </w:tcBorders>
            <w:vAlign w:val="bottom"/>
          </w:tcPr>
          <w:p w:rsidR="004C2410" w:rsidRPr="004925A3" w:rsidRDefault="004C2410" w:rsidP="004C2410">
            <w:pPr>
              <w:rPr>
                <w:sz w:val="23"/>
                <w:szCs w:val="23"/>
              </w:rPr>
            </w:pPr>
          </w:p>
        </w:tc>
        <w:tc>
          <w:tcPr>
            <w:tcW w:w="1280" w:type="dxa"/>
            <w:tcBorders>
              <w:right w:val="single" w:sz="8" w:space="0" w:color="auto"/>
            </w:tcBorders>
            <w:vAlign w:val="bottom"/>
          </w:tcPr>
          <w:p w:rsidR="004C2410" w:rsidRPr="004925A3" w:rsidRDefault="004C2410" w:rsidP="004C2410">
            <w:pPr>
              <w:rPr>
                <w:sz w:val="23"/>
                <w:szCs w:val="23"/>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программы обучения</w:t>
            </w:r>
          </w:p>
        </w:tc>
        <w:tc>
          <w:tcPr>
            <w:tcW w:w="1280" w:type="dxa"/>
            <w:tcBorders>
              <w:right w:val="single" w:sz="8" w:space="0" w:color="auto"/>
            </w:tcBorders>
            <w:vAlign w:val="bottom"/>
          </w:tcPr>
          <w:p w:rsidR="004C2410" w:rsidRPr="004925A3" w:rsidRDefault="004C2410" w:rsidP="004C2410">
            <w:pPr>
              <w:rPr>
                <w:sz w:val="24"/>
                <w:szCs w:val="24"/>
              </w:rPr>
            </w:pPr>
          </w:p>
        </w:tc>
        <w:tc>
          <w:tcPr>
            <w:tcW w:w="1280" w:type="dxa"/>
            <w:tcBorders>
              <w:right w:val="single" w:sz="8" w:space="0" w:color="auto"/>
            </w:tcBorders>
            <w:vAlign w:val="bottom"/>
          </w:tcPr>
          <w:p w:rsidR="004C2410" w:rsidRPr="004925A3" w:rsidRDefault="004C2410" w:rsidP="004C2410">
            <w:pPr>
              <w:rPr>
                <w:sz w:val="24"/>
                <w:szCs w:val="24"/>
              </w:rPr>
            </w:pPr>
          </w:p>
        </w:tc>
      </w:tr>
      <w:tr w:rsidR="004C2410" w:rsidRPr="004925A3" w:rsidTr="004C2410">
        <w:trPr>
          <w:trHeight w:val="283"/>
        </w:trPr>
        <w:tc>
          <w:tcPr>
            <w:tcW w:w="700" w:type="dxa"/>
            <w:tcBorders>
              <w:left w:val="single" w:sz="8" w:space="0" w:color="auto"/>
              <w:bottom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bottom w:val="single" w:sz="8" w:space="0" w:color="auto"/>
              <w:right w:val="single" w:sz="8" w:space="0" w:color="auto"/>
            </w:tcBorders>
            <w:vAlign w:val="bottom"/>
          </w:tcPr>
          <w:p w:rsidR="004C2410" w:rsidRPr="004925A3" w:rsidRDefault="004C2410" w:rsidP="004C2410">
            <w:pPr>
              <w:ind w:left="100"/>
              <w:rPr>
                <w:sz w:val="20"/>
                <w:szCs w:val="20"/>
              </w:rPr>
            </w:pPr>
            <w:r>
              <w:rPr>
                <w:color w:val="00000A"/>
                <w:sz w:val="24"/>
                <w:szCs w:val="24"/>
              </w:rPr>
              <w:t>Табель-календарь на текущий год</w:t>
            </w:r>
          </w:p>
        </w:tc>
        <w:tc>
          <w:tcPr>
            <w:tcW w:w="1280" w:type="dxa"/>
            <w:tcBorders>
              <w:bottom w:val="single" w:sz="8" w:space="0" w:color="auto"/>
              <w:right w:val="single" w:sz="8" w:space="0" w:color="auto"/>
            </w:tcBorders>
            <w:vAlign w:val="bottom"/>
          </w:tcPr>
          <w:p w:rsidR="004C2410" w:rsidRPr="004925A3" w:rsidRDefault="004C2410" w:rsidP="004C2410">
            <w:pPr>
              <w:ind w:left="100"/>
              <w:rPr>
                <w:sz w:val="20"/>
                <w:szCs w:val="20"/>
              </w:rPr>
            </w:pPr>
            <w:r>
              <w:rPr>
                <w:color w:val="00000A"/>
                <w:sz w:val="24"/>
                <w:szCs w:val="24"/>
              </w:rPr>
              <w:t>Д/К</w:t>
            </w:r>
          </w:p>
        </w:tc>
        <w:tc>
          <w:tcPr>
            <w:tcW w:w="1280" w:type="dxa"/>
            <w:tcBorders>
              <w:bottom w:val="single" w:sz="8" w:space="0" w:color="auto"/>
              <w:right w:val="single" w:sz="8" w:space="0" w:color="auto"/>
            </w:tcBorders>
            <w:vAlign w:val="bottom"/>
          </w:tcPr>
          <w:p w:rsidR="004C2410" w:rsidRPr="004925A3" w:rsidRDefault="004C2410" w:rsidP="004C2410">
            <w:pPr>
              <w:ind w:left="80"/>
              <w:rPr>
                <w:sz w:val="20"/>
                <w:szCs w:val="20"/>
              </w:rPr>
            </w:pPr>
            <w:r>
              <w:rPr>
                <w:b/>
                <w:bCs/>
                <w:color w:val="00000A"/>
                <w:sz w:val="24"/>
                <w:szCs w:val="24"/>
              </w:rPr>
              <w:t>+</w:t>
            </w:r>
          </w:p>
        </w:tc>
      </w:tr>
      <w:tr w:rsidR="004C2410" w:rsidRPr="004925A3" w:rsidTr="004C2410">
        <w:trPr>
          <w:trHeight w:val="266"/>
        </w:trPr>
        <w:tc>
          <w:tcPr>
            <w:tcW w:w="700" w:type="dxa"/>
            <w:tcBorders>
              <w:left w:val="single" w:sz="8" w:space="0" w:color="auto"/>
              <w:right w:val="single" w:sz="8" w:space="0" w:color="auto"/>
            </w:tcBorders>
            <w:vAlign w:val="bottom"/>
          </w:tcPr>
          <w:p w:rsidR="004C2410" w:rsidRPr="004925A3" w:rsidRDefault="004C2410" w:rsidP="004C2410">
            <w:pPr>
              <w:spacing w:line="264" w:lineRule="exact"/>
              <w:ind w:right="280"/>
              <w:jc w:val="right"/>
              <w:rPr>
                <w:sz w:val="20"/>
                <w:szCs w:val="20"/>
              </w:rPr>
            </w:pPr>
            <w:r>
              <w:rPr>
                <w:b/>
                <w:bCs/>
                <w:color w:val="00000A"/>
                <w:sz w:val="24"/>
                <w:szCs w:val="24"/>
              </w:rPr>
              <w:t>2.</w:t>
            </w:r>
          </w:p>
        </w:tc>
        <w:tc>
          <w:tcPr>
            <w:tcW w:w="7240" w:type="dxa"/>
            <w:gridSpan w:val="2"/>
            <w:tcBorders>
              <w:bottom w:val="single" w:sz="8" w:space="0" w:color="auto"/>
            </w:tcBorders>
            <w:vAlign w:val="bottom"/>
          </w:tcPr>
          <w:p w:rsidR="004C2410" w:rsidRPr="004925A3" w:rsidRDefault="004C2410" w:rsidP="004C2410">
            <w:pPr>
              <w:spacing w:line="264" w:lineRule="exact"/>
              <w:ind w:left="100"/>
              <w:rPr>
                <w:sz w:val="20"/>
                <w:szCs w:val="20"/>
              </w:rPr>
            </w:pPr>
            <w:r>
              <w:rPr>
                <w:b/>
                <w:bCs/>
                <w:color w:val="00000A"/>
                <w:sz w:val="24"/>
                <w:szCs w:val="24"/>
              </w:rPr>
              <w:t>Компьютерные и информационно-коммуникативные средства</w:t>
            </w:r>
          </w:p>
        </w:tc>
        <w:tc>
          <w:tcPr>
            <w:tcW w:w="1280" w:type="dxa"/>
            <w:tcBorders>
              <w:bottom w:val="single" w:sz="8" w:space="0" w:color="auto"/>
              <w:right w:val="single" w:sz="8" w:space="0" w:color="auto"/>
            </w:tcBorders>
            <w:vAlign w:val="bottom"/>
          </w:tcPr>
          <w:p w:rsidR="004C2410" w:rsidRPr="004925A3" w:rsidRDefault="004C2410" w:rsidP="004C2410">
            <w:pPr>
              <w:rPr>
                <w:sz w:val="23"/>
                <w:szCs w:val="23"/>
              </w:rPr>
            </w:pPr>
          </w:p>
        </w:tc>
      </w:tr>
      <w:tr w:rsidR="004C2410" w:rsidRPr="004925A3" w:rsidTr="004C2410">
        <w:trPr>
          <w:trHeight w:val="258"/>
        </w:trPr>
        <w:tc>
          <w:tcPr>
            <w:tcW w:w="700" w:type="dxa"/>
            <w:tcBorders>
              <w:left w:val="single" w:sz="8" w:space="0" w:color="auto"/>
              <w:right w:val="single" w:sz="8" w:space="0" w:color="auto"/>
            </w:tcBorders>
            <w:vAlign w:val="bottom"/>
          </w:tcPr>
          <w:p w:rsidR="004C2410" w:rsidRPr="004925A3" w:rsidRDefault="004C2410" w:rsidP="004C2410"/>
        </w:tc>
        <w:tc>
          <w:tcPr>
            <w:tcW w:w="5960" w:type="dxa"/>
            <w:tcBorders>
              <w:right w:val="single" w:sz="8" w:space="0" w:color="auto"/>
            </w:tcBorders>
            <w:vAlign w:val="bottom"/>
          </w:tcPr>
          <w:p w:rsidR="004C2410" w:rsidRPr="004925A3" w:rsidRDefault="004C2410" w:rsidP="004C2410">
            <w:pPr>
              <w:spacing w:line="258" w:lineRule="exact"/>
              <w:ind w:left="100"/>
              <w:rPr>
                <w:sz w:val="20"/>
                <w:szCs w:val="20"/>
              </w:rPr>
            </w:pPr>
            <w:r>
              <w:rPr>
                <w:color w:val="00000A"/>
                <w:sz w:val="24"/>
                <w:szCs w:val="24"/>
              </w:rPr>
              <w:t>Цифровые информационные инструменты и источники</w:t>
            </w:r>
          </w:p>
        </w:tc>
        <w:tc>
          <w:tcPr>
            <w:tcW w:w="1280" w:type="dxa"/>
            <w:tcBorders>
              <w:right w:val="single" w:sz="8" w:space="0" w:color="auto"/>
            </w:tcBorders>
            <w:vAlign w:val="bottom"/>
          </w:tcPr>
          <w:p w:rsidR="004C2410" w:rsidRPr="004925A3" w:rsidRDefault="004C2410" w:rsidP="004C2410">
            <w:pPr>
              <w:spacing w:line="258" w:lineRule="exact"/>
              <w:ind w:left="160"/>
              <w:rPr>
                <w:sz w:val="20"/>
                <w:szCs w:val="20"/>
              </w:rPr>
            </w:pPr>
            <w:r>
              <w:rPr>
                <w:color w:val="00000A"/>
                <w:sz w:val="24"/>
                <w:szCs w:val="24"/>
              </w:rPr>
              <w:t>П</w:t>
            </w:r>
          </w:p>
        </w:tc>
        <w:tc>
          <w:tcPr>
            <w:tcW w:w="1280" w:type="dxa"/>
            <w:tcBorders>
              <w:right w:val="single" w:sz="8" w:space="0" w:color="auto"/>
            </w:tcBorders>
            <w:vAlign w:val="bottom"/>
          </w:tcPr>
          <w:p w:rsidR="004C2410" w:rsidRPr="004925A3" w:rsidRDefault="001F4C45" w:rsidP="004C2410">
            <w:pPr>
              <w:spacing w:line="258" w:lineRule="exact"/>
              <w:ind w:left="80"/>
              <w:rPr>
                <w:sz w:val="20"/>
                <w:szCs w:val="20"/>
              </w:rPr>
            </w:pPr>
            <w:r>
              <w:rPr>
                <w:color w:val="00000A"/>
                <w:sz w:val="24"/>
                <w:szCs w:val="24"/>
              </w:rPr>
              <w:t>+</w:t>
            </w:r>
          </w:p>
        </w:tc>
      </w:tr>
      <w:tr w:rsidR="004C2410" w:rsidRPr="004925A3" w:rsidTr="004C2410">
        <w:trPr>
          <w:trHeight w:val="281"/>
        </w:trPr>
        <w:tc>
          <w:tcPr>
            <w:tcW w:w="700" w:type="dxa"/>
            <w:tcBorders>
              <w:left w:val="single" w:sz="8" w:space="0" w:color="auto"/>
              <w:bottom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bottom w:val="single" w:sz="8" w:space="0" w:color="auto"/>
              <w:right w:val="single" w:sz="8" w:space="0" w:color="auto"/>
            </w:tcBorders>
            <w:vAlign w:val="bottom"/>
          </w:tcPr>
          <w:p w:rsidR="004C2410" w:rsidRPr="004925A3" w:rsidRDefault="004C2410" w:rsidP="004C2410">
            <w:pPr>
              <w:ind w:left="100"/>
              <w:rPr>
                <w:sz w:val="20"/>
                <w:szCs w:val="20"/>
              </w:rPr>
            </w:pPr>
            <w:r>
              <w:rPr>
                <w:color w:val="00000A"/>
                <w:sz w:val="24"/>
                <w:szCs w:val="24"/>
              </w:rPr>
              <w:t>(по тематике курса математики)</w:t>
            </w:r>
          </w:p>
        </w:tc>
        <w:tc>
          <w:tcPr>
            <w:tcW w:w="12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1280" w:type="dxa"/>
            <w:tcBorders>
              <w:bottom w:val="single" w:sz="8" w:space="0" w:color="auto"/>
              <w:right w:val="single" w:sz="8" w:space="0" w:color="auto"/>
            </w:tcBorders>
            <w:vAlign w:val="bottom"/>
          </w:tcPr>
          <w:p w:rsidR="004C2410" w:rsidRPr="004925A3" w:rsidRDefault="004C2410" w:rsidP="004C2410">
            <w:pPr>
              <w:rPr>
                <w:sz w:val="24"/>
                <w:szCs w:val="24"/>
              </w:rPr>
            </w:pPr>
          </w:p>
        </w:tc>
      </w:tr>
      <w:tr w:rsidR="004C2410" w:rsidRPr="004925A3" w:rsidTr="004C2410">
        <w:trPr>
          <w:trHeight w:val="268"/>
        </w:trPr>
        <w:tc>
          <w:tcPr>
            <w:tcW w:w="700" w:type="dxa"/>
            <w:tcBorders>
              <w:left w:val="single" w:sz="8" w:space="0" w:color="auto"/>
              <w:right w:val="single" w:sz="8" w:space="0" w:color="auto"/>
            </w:tcBorders>
            <w:vAlign w:val="bottom"/>
          </w:tcPr>
          <w:p w:rsidR="004C2410" w:rsidRPr="004925A3" w:rsidRDefault="004C2410" w:rsidP="004C2410">
            <w:pPr>
              <w:spacing w:line="265" w:lineRule="exact"/>
              <w:ind w:right="280"/>
              <w:jc w:val="right"/>
              <w:rPr>
                <w:sz w:val="20"/>
                <w:szCs w:val="20"/>
              </w:rPr>
            </w:pPr>
            <w:r>
              <w:rPr>
                <w:b/>
                <w:bCs/>
                <w:color w:val="00000A"/>
                <w:sz w:val="24"/>
                <w:szCs w:val="24"/>
              </w:rPr>
              <w:t>3.</w:t>
            </w:r>
          </w:p>
        </w:tc>
        <w:tc>
          <w:tcPr>
            <w:tcW w:w="5960" w:type="dxa"/>
            <w:tcBorders>
              <w:bottom w:val="single" w:sz="8" w:space="0" w:color="auto"/>
            </w:tcBorders>
            <w:vAlign w:val="bottom"/>
          </w:tcPr>
          <w:p w:rsidR="004C2410" w:rsidRPr="004925A3" w:rsidRDefault="004C2410" w:rsidP="004C2410">
            <w:pPr>
              <w:spacing w:line="265" w:lineRule="exact"/>
              <w:ind w:left="100"/>
              <w:rPr>
                <w:sz w:val="20"/>
                <w:szCs w:val="20"/>
              </w:rPr>
            </w:pPr>
            <w:r>
              <w:rPr>
                <w:b/>
                <w:bCs/>
                <w:color w:val="00000A"/>
                <w:sz w:val="24"/>
                <w:szCs w:val="24"/>
              </w:rPr>
              <w:t>Технические средства обучения (ТСО)</w:t>
            </w:r>
          </w:p>
        </w:tc>
        <w:tc>
          <w:tcPr>
            <w:tcW w:w="1280" w:type="dxa"/>
            <w:tcBorders>
              <w:bottom w:val="single" w:sz="8" w:space="0" w:color="auto"/>
            </w:tcBorders>
            <w:vAlign w:val="bottom"/>
          </w:tcPr>
          <w:p w:rsidR="004C2410" w:rsidRPr="004925A3" w:rsidRDefault="004C2410" w:rsidP="004C2410">
            <w:pPr>
              <w:rPr>
                <w:sz w:val="23"/>
                <w:szCs w:val="23"/>
              </w:rPr>
            </w:pPr>
          </w:p>
        </w:tc>
        <w:tc>
          <w:tcPr>
            <w:tcW w:w="1280" w:type="dxa"/>
            <w:tcBorders>
              <w:bottom w:val="single" w:sz="8" w:space="0" w:color="auto"/>
              <w:right w:val="single" w:sz="8" w:space="0" w:color="auto"/>
            </w:tcBorders>
            <w:vAlign w:val="bottom"/>
          </w:tcPr>
          <w:p w:rsidR="004C2410" w:rsidRPr="004925A3" w:rsidRDefault="004C2410" w:rsidP="004C2410">
            <w:pPr>
              <w:rPr>
                <w:sz w:val="23"/>
                <w:szCs w:val="23"/>
              </w:rPr>
            </w:pPr>
          </w:p>
        </w:tc>
      </w:tr>
      <w:tr w:rsidR="004C2410" w:rsidRPr="004925A3" w:rsidTr="004C2410">
        <w:trPr>
          <w:trHeight w:val="263"/>
        </w:trPr>
        <w:tc>
          <w:tcPr>
            <w:tcW w:w="700" w:type="dxa"/>
            <w:tcBorders>
              <w:left w:val="single" w:sz="8" w:space="0" w:color="auto"/>
              <w:right w:val="single" w:sz="8" w:space="0" w:color="auto"/>
            </w:tcBorders>
            <w:vAlign w:val="bottom"/>
          </w:tcPr>
          <w:p w:rsidR="004C2410" w:rsidRPr="004925A3" w:rsidRDefault="004C2410" w:rsidP="004C2410"/>
        </w:tc>
        <w:tc>
          <w:tcPr>
            <w:tcW w:w="5960" w:type="dxa"/>
            <w:tcBorders>
              <w:right w:val="single" w:sz="8" w:space="0" w:color="auto"/>
            </w:tcBorders>
            <w:vAlign w:val="bottom"/>
          </w:tcPr>
          <w:p w:rsidR="004C2410" w:rsidRPr="004925A3" w:rsidRDefault="004C2410" w:rsidP="004C2410">
            <w:pPr>
              <w:spacing w:line="263" w:lineRule="exact"/>
              <w:ind w:left="100"/>
              <w:rPr>
                <w:sz w:val="20"/>
                <w:szCs w:val="20"/>
              </w:rPr>
            </w:pPr>
            <w:r>
              <w:rPr>
                <w:color w:val="00000A"/>
                <w:sz w:val="24"/>
                <w:szCs w:val="24"/>
              </w:rPr>
              <w:t>Классная доска с набором приспособлений для</w:t>
            </w:r>
          </w:p>
        </w:tc>
        <w:tc>
          <w:tcPr>
            <w:tcW w:w="1280" w:type="dxa"/>
            <w:tcBorders>
              <w:right w:val="single" w:sz="8" w:space="0" w:color="auto"/>
            </w:tcBorders>
            <w:vAlign w:val="bottom"/>
          </w:tcPr>
          <w:p w:rsidR="004C2410" w:rsidRPr="004925A3" w:rsidRDefault="004C2410" w:rsidP="004C2410">
            <w:pPr>
              <w:spacing w:line="263" w:lineRule="exact"/>
              <w:ind w:left="100"/>
              <w:rPr>
                <w:sz w:val="20"/>
                <w:szCs w:val="20"/>
              </w:rPr>
            </w:pPr>
            <w:r>
              <w:rPr>
                <w:color w:val="00000A"/>
                <w:sz w:val="24"/>
                <w:szCs w:val="24"/>
              </w:rPr>
              <w:t>Д</w:t>
            </w:r>
          </w:p>
        </w:tc>
        <w:tc>
          <w:tcPr>
            <w:tcW w:w="1280" w:type="dxa"/>
            <w:tcBorders>
              <w:right w:val="single" w:sz="8" w:space="0" w:color="auto"/>
            </w:tcBorders>
            <w:vAlign w:val="bottom"/>
          </w:tcPr>
          <w:p w:rsidR="004C2410" w:rsidRPr="004925A3" w:rsidRDefault="004C2410" w:rsidP="004C2410">
            <w:pPr>
              <w:spacing w:line="263" w:lineRule="exact"/>
              <w:ind w:left="80"/>
              <w:rPr>
                <w:sz w:val="20"/>
                <w:szCs w:val="20"/>
              </w:rPr>
            </w:pPr>
            <w:r>
              <w:rPr>
                <w:b/>
                <w:bCs/>
                <w:color w:val="00000A"/>
                <w:sz w:val="24"/>
                <w:szCs w:val="24"/>
              </w:rPr>
              <w:t>+</w:t>
            </w: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крепления таблиц</w:t>
            </w:r>
          </w:p>
        </w:tc>
        <w:tc>
          <w:tcPr>
            <w:tcW w:w="128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Д</w:t>
            </w:r>
          </w:p>
        </w:tc>
        <w:tc>
          <w:tcPr>
            <w:tcW w:w="1280" w:type="dxa"/>
            <w:tcBorders>
              <w:right w:val="single" w:sz="8" w:space="0" w:color="auto"/>
            </w:tcBorders>
            <w:vAlign w:val="bottom"/>
          </w:tcPr>
          <w:p w:rsidR="004C2410" w:rsidRPr="004925A3" w:rsidRDefault="004C2410" w:rsidP="004C2410">
            <w:pPr>
              <w:ind w:left="80"/>
              <w:rPr>
                <w:sz w:val="20"/>
                <w:szCs w:val="20"/>
              </w:rPr>
            </w:pPr>
            <w:r>
              <w:rPr>
                <w:b/>
                <w:bCs/>
                <w:color w:val="00000A"/>
                <w:sz w:val="24"/>
                <w:szCs w:val="24"/>
              </w:rPr>
              <w:t>+</w:t>
            </w: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Магнитная доска</w:t>
            </w:r>
          </w:p>
        </w:tc>
        <w:tc>
          <w:tcPr>
            <w:tcW w:w="128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Д</w:t>
            </w:r>
          </w:p>
        </w:tc>
        <w:tc>
          <w:tcPr>
            <w:tcW w:w="1280" w:type="dxa"/>
            <w:tcBorders>
              <w:right w:val="single" w:sz="8" w:space="0" w:color="auto"/>
            </w:tcBorders>
            <w:vAlign w:val="bottom"/>
          </w:tcPr>
          <w:p w:rsidR="004C2410" w:rsidRPr="004925A3" w:rsidRDefault="004C2410" w:rsidP="004C2410">
            <w:pPr>
              <w:ind w:left="80"/>
              <w:rPr>
                <w:sz w:val="20"/>
                <w:szCs w:val="20"/>
              </w:rPr>
            </w:pPr>
            <w:r>
              <w:rPr>
                <w:b/>
                <w:bCs/>
                <w:color w:val="00000A"/>
                <w:sz w:val="24"/>
                <w:szCs w:val="24"/>
              </w:rPr>
              <w:t>+</w:t>
            </w: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Экспозиционный экран</w:t>
            </w:r>
          </w:p>
        </w:tc>
        <w:tc>
          <w:tcPr>
            <w:tcW w:w="128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Д</w:t>
            </w:r>
          </w:p>
        </w:tc>
        <w:tc>
          <w:tcPr>
            <w:tcW w:w="1280" w:type="dxa"/>
            <w:tcBorders>
              <w:right w:val="single" w:sz="8" w:space="0" w:color="auto"/>
            </w:tcBorders>
            <w:vAlign w:val="bottom"/>
          </w:tcPr>
          <w:p w:rsidR="004C2410" w:rsidRPr="004925A3" w:rsidRDefault="004C2410" w:rsidP="004C2410">
            <w:pPr>
              <w:ind w:left="80"/>
              <w:rPr>
                <w:sz w:val="20"/>
                <w:szCs w:val="20"/>
              </w:rPr>
            </w:pPr>
            <w:r>
              <w:rPr>
                <w:b/>
                <w:bCs/>
                <w:color w:val="00000A"/>
                <w:sz w:val="24"/>
                <w:szCs w:val="24"/>
              </w:rPr>
              <w:t>+</w:t>
            </w: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Телевизор с универсальной подставкой</w:t>
            </w:r>
          </w:p>
        </w:tc>
        <w:tc>
          <w:tcPr>
            <w:tcW w:w="128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Д</w:t>
            </w:r>
          </w:p>
        </w:tc>
        <w:tc>
          <w:tcPr>
            <w:tcW w:w="1280" w:type="dxa"/>
            <w:tcBorders>
              <w:right w:val="single" w:sz="8" w:space="0" w:color="auto"/>
            </w:tcBorders>
            <w:vAlign w:val="bottom"/>
          </w:tcPr>
          <w:p w:rsidR="004C2410" w:rsidRPr="004925A3" w:rsidRDefault="004C2410" w:rsidP="004C2410">
            <w:pPr>
              <w:ind w:left="80"/>
              <w:rPr>
                <w:sz w:val="20"/>
                <w:szCs w:val="20"/>
              </w:rPr>
            </w:pPr>
            <w:r>
              <w:rPr>
                <w:b/>
                <w:bCs/>
                <w:color w:val="00000A"/>
                <w:sz w:val="24"/>
                <w:szCs w:val="24"/>
              </w:rPr>
              <w:t>+</w:t>
            </w: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Персональный компьютер</w:t>
            </w:r>
          </w:p>
        </w:tc>
        <w:tc>
          <w:tcPr>
            <w:tcW w:w="1280" w:type="dxa"/>
            <w:tcBorders>
              <w:right w:val="single" w:sz="8" w:space="0" w:color="auto"/>
            </w:tcBorders>
            <w:vAlign w:val="bottom"/>
          </w:tcPr>
          <w:p w:rsidR="004C2410" w:rsidRPr="004925A3" w:rsidRDefault="004C2410" w:rsidP="004C2410">
            <w:pPr>
              <w:spacing w:line="271" w:lineRule="exact"/>
              <w:ind w:left="400"/>
              <w:rPr>
                <w:sz w:val="20"/>
                <w:szCs w:val="20"/>
              </w:rPr>
            </w:pPr>
            <w:r>
              <w:rPr>
                <w:color w:val="00000A"/>
                <w:sz w:val="24"/>
                <w:szCs w:val="24"/>
              </w:rPr>
              <w:t>Д /П</w:t>
            </w:r>
          </w:p>
        </w:tc>
        <w:tc>
          <w:tcPr>
            <w:tcW w:w="1280" w:type="dxa"/>
            <w:tcBorders>
              <w:right w:val="single" w:sz="8" w:space="0" w:color="auto"/>
            </w:tcBorders>
            <w:vAlign w:val="bottom"/>
          </w:tcPr>
          <w:p w:rsidR="004C2410" w:rsidRPr="004925A3" w:rsidRDefault="004C2410" w:rsidP="004C2410">
            <w:pPr>
              <w:ind w:left="80"/>
              <w:rPr>
                <w:sz w:val="20"/>
                <w:szCs w:val="20"/>
              </w:rPr>
            </w:pPr>
            <w:r>
              <w:rPr>
                <w:b/>
                <w:bCs/>
                <w:color w:val="00000A"/>
                <w:sz w:val="24"/>
                <w:szCs w:val="24"/>
              </w:rPr>
              <w:t>+</w:t>
            </w:r>
          </w:p>
        </w:tc>
      </w:tr>
      <w:tr w:rsidR="004C2410" w:rsidRPr="004925A3" w:rsidTr="004C2410">
        <w:trPr>
          <w:trHeight w:val="277"/>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spacing w:line="272" w:lineRule="exact"/>
              <w:ind w:left="100"/>
              <w:rPr>
                <w:sz w:val="20"/>
                <w:szCs w:val="20"/>
              </w:rPr>
            </w:pPr>
            <w:r>
              <w:rPr>
                <w:color w:val="00000A"/>
                <w:sz w:val="24"/>
                <w:szCs w:val="24"/>
              </w:rPr>
              <w:t>Мультимедийный проектор</w:t>
            </w:r>
          </w:p>
        </w:tc>
        <w:tc>
          <w:tcPr>
            <w:tcW w:w="1280" w:type="dxa"/>
            <w:tcBorders>
              <w:right w:val="single" w:sz="8" w:space="0" w:color="auto"/>
            </w:tcBorders>
            <w:vAlign w:val="bottom"/>
          </w:tcPr>
          <w:p w:rsidR="004C2410" w:rsidRPr="004925A3" w:rsidRDefault="004C2410" w:rsidP="004C2410">
            <w:pPr>
              <w:spacing w:line="272" w:lineRule="exact"/>
              <w:ind w:left="100"/>
              <w:rPr>
                <w:sz w:val="20"/>
                <w:szCs w:val="20"/>
              </w:rPr>
            </w:pPr>
            <w:r>
              <w:rPr>
                <w:color w:val="00000A"/>
                <w:sz w:val="24"/>
                <w:szCs w:val="24"/>
              </w:rPr>
              <w:t>Д</w:t>
            </w:r>
          </w:p>
        </w:tc>
        <w:tc>
          <w:tcPr>
            <w:tcW w:w="1280" w:type="dxa"/>
            <w:tcBorders>
              <w:right w:val="single" w:sz="8" w:space="0" w:color="auto"/>
            </w:tcBorders>
            <w:vAlign w:val="bottom"/>
          </w:tcPr>
          <w:p w:rsidR="004C2410" w:rsidRPr="004925A3" w:rsidRDefault="004C2410" w:rsidP="004C2410">
            <w:pPr>
              <w:ind w:left="80"/>
              <w:rPr>
                <w:sz w:val="20"/>
                <w:szCs w:val="20"/>
              </w:rPr>
            </w:pPr>
            <w:r>
              <w:rPr>
                <w:b/>
                <w:bCs/>
                <w:color w:val="00000A"/>
                <w:sz w:val="24"/>
                <w:szCs w:val="24"/>
              </w:rPr>
              <w:t>+</w:t>
            </w: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Шкаф для хранения таблиц</w:t>
            </w:r>
          </w:p>
        </w:tc>
        <w:tc>
          <w:tcPr>
            <w:tcW w:w="128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Д</w:t>
            </w:r>
          </w:p>
        </w:tc>
        <w:tc>
          <w:tcPr>
            <w:tcW w:w="1280" w:type="dxa"/>
            <w:tcBorders>
              <w:right w:val="single" w:sz="8" w:space="0" w:color="auto"/>
            </w:tcBorders>
            <w:vAlign w:val="bottom"/>
          </w:tcPr>
          <w:p w:rsidR="004C2410" w:rsidRPr="004925A3" w:rsidRDefault="004C2410" w:rsidP="004C2410">
            <w:pPr>
              <w:ind w:left="80"/>
              <w:rPr>
                <w:sz w:val="20"/>
                <w:szCs w:val="20"/>
              </w:rPr>
            </w:pPr>
            <w:r>
              <w:rPr>
                <w:b/>
                <w:bCs/>
                <w:color w:val="00000A"/>
                <w:sz w:val="24"/>
                <w:szCs w:val="24"/>
              </w:rPr>
              <w:t>+</w:t>
            </w: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Сканер (по возможности)</w:t>
            </w:r>
          </w:p>
        </w:tc>
        <w:tc>
          <w:tcPr>
            <w:tcW w:w="128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Д</w:t>
            </w:r>
          </w:p>
        </w:tc>
        <w:tc>
          <w:tcPr>
            <w:tcW w:w="1280" w:type="dxa"/>
            <w:tcBorders>
              <w:right w:val="single" w:sz="8" w:space="0" w:color="auto"/>
            </w:tcBorders>
            <w:vAlign w:val="bottom"/>
          </w:tcPr>
          <w:p w:rsidR="004C2410" w:rsidRPr="004925A3" w:rsidRDefault="004C2410" w:rsidP="004C2410">
            <w:pPr>
              <w:ind w:left="80"/>
              <w:rPr>
                <w:sz w:val="20"/>
                <w:szCs w:val="20"/>
              </w:rPr>
            </w:pPr>
            <w:r>
              <w:rPr>
                <w:b/>
                <w:bCs/>
                <w:color w:val="00000A"/>
                <w:sz w:val="24"/>
                <w:szCs w:val="24"/>
              </w:rPr>
              <w:t>+</w:t>
            </w: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Принтер лазерный (по возможности)</w:t>
            </w:r>
          </w:p>
        </w:tc>
        <w:tc>
          <w:tcPr>
            <w:tcW w:w="128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Д</w:t>
            </w:r>
          </w:p>
        </w:tc>
        <w:tc>
          <w:tcPr>
            <w:tcW w:w="1280" w:type="dxa"/>
            <w:tcBorders>
              <w:right w:val="single" w:sz="8" w:space="0" w:color="auto"/>
            </w:tcBorders>
            <w:vAlign w:val="bottom"/>
          </w:tcPr>
          <w:p w:rsidR="004C2410" w:rsidRPr="004925A3" w:rsidRDefault="004C2410" w:rsidP="004C2410">
            <w:pPr>
              <w:ind w:left="80"/>
              <w:rPr>
                <w:sz w:val="20"/>
                <w:szCs w:val="20"/>
              </w:rPr>
            </w:pPr>
            <w:r>
              <w:rPr>
                <w:b/>
                <w:bCs/>
                <w:color w:val="00000A"/>
                <w:sz w:val="24"/>
                <w:szCs w:val="24"/>
              </w:rPr>
              <w:t>+</w:t>
            </w: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Принтер струйный цветной (по возможности)</w:t>
            </w:r>
          </w:p>
        </w:tc>
        <w:tc>
          <w:tcPr>
            <w:tcW w:w="128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Д</w:t>
            </w:r>
          </w:p>
        </w:tc>
        <w:tc>
          <w:tcPr>
            <w:tcW w:w="1280" w:type="dxa"/>
            <w:tcBorders>
              <w:right w:val="single" w:sz="8" w:space="0" w:color="auto"/>
            </w:tcBorders>
            <w:vAlign w:val="bottom"/>
          </w:tcPr>
          <w:p w:rsidR="004C2410" w:rsidRPr="004925A3" w:rsidRDefault="001F4C45" w:rsidP="004C2410">
            <w:pPr>
              <w:ind w:left="80"/>
              <w:rPr>
                <w:sz w:val="20"/>
                <w:szCs w:val="20"/>
              </w:rPr>
            </w:pPr>
            <w:r>
              <w:rPr>
                <w:b/>
                <w:bCs/>
                <w:color w:val="00000A"/>
                <w:sz w:val="24"/>
                <w:szCs w:val="24"/>
              </w:rPr>
              <w:t>+</w:t>
            </w: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Фотокамера цифровая (по возможности)</w:t>
            </w:r>
          </w:p>
        </w:tc>
        <w:tc>
          <w:tcPr>
            <w:tcW w:w="128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Д</w:t>
            </w:r>
          </w:p>
        </w:tc>
        <w:tc>
          <w:tcPr>
            <w:tcW w:w="1280" w:type="dxa"/>
            <w:tcBorders>
              <w:right w:val="single" w:sz="8" w:space="0" w:color="auto"/>
            </w:tcBorders>
            <w:vAlign w:val="bottom"/>
          </w:tcPr>
          <w:p w:rsidR="004C2410" w:rsidRPr="004925A3" w:rsidRDefault="004C2410" w:rsidP="004C2410">
            <w:pPr>
              <w:ind w:left="80"/>
              <w:rPr>
                <w:sz w:val="20"/>
                <w:szCs w:val="20"/>
              </w:rPr>
            </w:pPr>
            <w:r>
              <w:rPr>
                <w:b/>
                <w:bCs/>
                <w:color w:val="00000A"/>
                <w:sz w:val="24"/>
                <w:szCs w:val="24"/>
              </w:rPr>
              <w:t>-</w:t>
            </w:r>
          </w:p>
        </w:tc>
      </w:tr>
      <w:tr w:rsidR="004C2410" w:rsidRPr="004925A3" w:rsidTr="004C2410">
        <w:trPr>
          <w:trHeight w:val="276"/>
        </w:trPr>
        <w:tc>
          <w:tcPr>
            <w:tcW w:w="700" w:type="dxa"/>
            <w:tcBorders>
              <w:left w:val="single" w:sz="8" w:space="0" w:color="auto"/>
              <w:bottom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bottom w:val="single" w:sz="8" w:space="0" w:color="auto"/>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Видеокамера цифровая со штативом (по возможности)</w:t>
            </w:r>
          </w:p>
        </w:tc>
        <w:tc>
          <w:tcPr>
            <w:tcW w:w="12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1280" w:type="dxa"/>
            <w:tcBorders>
              <w:bottom w:val="single" w:sz="8" w:space="0" w:color="auto"/>
              <w:right w:val="single" w:sz="8" w:space="0" w:color="auto"/>
            </w:tcBorders>
            <w:vAlign w:val="bottom"/>
          </w:tcPr>
          <w:p w:rsidR="004C2410" w:rsidRPr="004925A3" w:rsidRDefault="004C2410" w:rsidP="004C2410">
            <w:pPr>
              <w:rPr>
                <w:sz w:val="24"/>
                <w:szCs w:val="24"/>
              </w:rPr>
            </w:pPr>
          </w:p>
        </w:tc>
      </w:tr>
      <w:tr w:rsidR="004C2410" w:rsidRPr="004925A3" w:rsidTr="004C2410">
        <w:trPr>
          <w:trHeight w:val="268"/>
        </w:trPr>
        <w:tc>
          <w:tcPr>
            <w:tcW w:w="700" w:type="dxa"/>
            <w:tcBorders>
              <w:left w:val="single" w:sz="8" w:space="0" w:color="auto"/>
              <w:bottom w:val="single" w:sz="8" w:space="0" w:color="auto"/>
              <w:right w:val="single" w:sz="8" w:space="0" w:color="auto"/>
            </w:tcBorders>
            <w:vAlign w:val="bottom"/>
          </w:tcPr>
          <w:p w:rsidR="004C2410" w:rsidRPr="004925A3" w:rsidRDefault="004C2410" w:rsidP="004C2410">
            <w:pPr>
              <w:rPr>
                <w:sz w:val="23"/>
                <w:szCs w:val="23"/>
              </w:rPr>
            </w:pPr>
          </w:p>
        </w:tc>
        <w:tc>
          <w:tcPr>
            <w:tcW w:w="5960" w:type="dxa"/>
            <w:tcBorders>
              <w:bottom w:val="single" w:sz="8" w:space="0" w:color="auto"/>
            </w:tcBorders>
            <w:vAlign w:val="bottom"/>
          </w:tcPr>
          <w:p w:rsidR="004C2410" w:rsidRPr="004925A3" w:rsidRDefault="004C2410" w:rsidP="004C2410">
            <w:pPr>
              <w:spacing w:line="265" w:lineRule="exact"/>
              <w:ind w:left="100"/>
              <w:rPr>
                <w:sz w:val="20"/>
                <w:szCs w:val="20"/>
              </w:rPr>
            </w:pPr>
            <w:r>
              <w:rPr>
                <w:b/>
                <w:bCs/>
                <w:color w:val="00000A"/>
                <w:sz w:val="24"/>
                <w:szCs w:val="24"/>
              </w:rPr>
              <w:t>Демонстрационные пособия</w:t>
            </w:r>
          </w:p>
        </w:tc>
        <w:tc>
          <w:tcPr>
            <w:tcW w:w="1280" w:type="dxa"/>
            <w:tcBorders>
              <w:bottom w:val="single" w:sz="8" w:space="0" w:color="auto"/>
            </w:tcBorders>
            <w:vAlign w:val="bottom"/>
          </w:tcPr>
          <w:p w:rsidR="004C2410" w:rsidRPr="004925A3" w:rsidRDefault="004C2410" w:rsidP="004C2410">
            <w:pPr>
              <w:rPr>
                <w:sz w:val="23"/>
                <w:szCs w:val="23"/>
              </w:rPr>
            </w:pPr>
          </w:p>
        </w:tc>
        <w:tc>
          <w:tcPr>
            <w:tcW w:w="1280" w:type="dxa"/>
            <w:tcBorders>
              <w:bottom w:val="single" w:sz="8" w:space="0" w:color="auto"/>
              <w:right w:val="single" w:sz="8" w:space="0" w:color="auto"/>
            </w:tcBorders>
            <w:vAlign w:val="bottom"/>
          </w:tcPr>
          <w:p w:rsidR="004C2410" w:rsidRPr="004925A3" w:rsidRDefault="004C2410" w:rsidP="004C2410">
            <w:pPr>
              <w:rPr>
                <w:sz w:val="23"/>
                <w:szCs w:val="23"/>
              </w:rPr>
            </w:pPr>
          </w:p>
        </w:tc>
      </w:tr>
      <w:tr w:rsidR="004C2410" w:rsidRPr="004925A3" w:rsidTr="004C2410">
        <w:trPr>
          <w:trHeight w:val="263"/>
        </w:trPr>
        <w:tc>
          <w:tcPr>
            <w:tcW w:w="700" w:type="dxa"/>
            <w:tcBorders>
              <w:left w:val="single" w:sz="8" w:space="0" w:color="auto"/>
              <w:right w:val="single" w:sz="8" w:space="0" w:color="auto"/>
            </w:tcBorders>
            <w:vAlign w:val="bottom"/>
          </w:tcPr>
          <w:p w:rsidR="004C2410" w:rsidRPr="004925A3" w:rsidRDefault="004C2410" w:rsidP="004C2410"/>
        </w:tc>
        <w:tc>
          <w:tcPr>
            <w:tcW w:w="5960" w:type="dxa"/>
            <w:tcBorders>
              <w:right w:val="single" w:sz="8" w:space="0" w:color="auto"/>
            </w:tcBorders>
            <w:vAlign w:val="bottom"/>
          </w:tcPr>
          <w:p w:rsidR="004C2410" w:rsidRPr="004925A3" w:rsidRDefault="004C2410" w:rsidP="004C2410">
            <w:pPr>
              <w:spacing w:line="263" w:lineRule="exact"/>
              <w:ind w:left="100"/>
              <w:rPr>
                <w:sz w:val="20"/>
                <w:szCs w:val="20"/>
              </w:rPr>
            </w:pPr>
            <w:r>
              <w:rPr>
                <w:color w:val="00000A"/>
                <w:sz w:val="24"/>
                <w:szCs w:val="24"/>
              </w:rPr>
              <w:t>Объекты, предназначенные для демонстрации</w:t>
            </w:r>
          </w:p>
        </w:tc>
        <w:tc>
          <w:tcPr>
            <w:tcW w:w="1280" w:type="dxa"/>
            <w:tcBorders>
              <w:right w:val="single" w:sz="8" w:space="0" w:color="auto"/>
            </w:tcBorders>
            <w:vAlign w:val="bottom"/>
          </w:tcPr>
          <w:p w:rsidR="004C2410" w:rsidRPr="004925A3" w:rsidRDefault="004C2410" w:rsidP="004C2410">
            <w:pPr>
              <w:spacing w:line="263" w:lineRule="exact"/>
              <w:ind w:left="100"/>
              <w:rPr>
                <w:sz w:val="20"/>
                <w:szCs w:val="20"/>
              </w:rPr>
            </w:pPr>
            <w:r>
              <w:rPr>
                <w:b/>
                <w:bCs/>
                <w:color w:val="00000A"/>
                <w:sz w:val="24"/>
                <w:szCs w:val="24"/>
              </w:rPr>
              <w:t>Д</w:t>
            </w:r>
          </w:p>
        </w:tc>
        <w:tc>
          <w:tcPr>
            <w:tcW w:w="1280" w:type="dxa"/>
            <w:tcBorders>
              <w:right w:val="single" w:sz="8" w:space="0" w:color="auto"/>
            </w:tcBorders>
            <w:vAlign w:val="bottom"/>
          </w:tcPr>
          <w:p w:rsidR="004C2410" w:rsidRPr="004925A3" w:rsidRDefault="004C2410" w:rsidP="004C2410">
            <w:pPr>
              <w:spacing w:line="263" w:lineRule="exact"/>
              <w:ind w:left="80"/>
              <w:rPr>
                <w:sz w:val="20"/>
                <w:szCs w:val="20"/>
              </w:rPr>
            </w:pPr>
            <w:r>
              <w:rPr>
                <w:color w:val="00000A"/>
                <w:sz w:val="24"/>
                <w:szCs w:val="24"/>
              </w:rPr>
              <w:t>+</w:t>
            </w:r>
          </w:p>
        </w:tc>
      </w:tr>
      <w:tr w:rsidR="004C2410" w:rsidRPr="004925A3" w:rsidTr="004C2410">
        <w:trPr>
          <w:trHeight w:val="271"/>
        </w:trPr>
        <w:tc>
          <w:tcPr>
            <w:tcW w:w="70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последовательного пересчета от 0 до 10</w:t>
            </w:r>
          </w:p>
        </w:tc>
        <w:tc>
          <w:tcPr>
            <w:tcW w:w="1280" w:type="dxa"/>
            <w:tcBorders>
              <w:right w:val="single" w:sz="8" w:space="0" w:color="auto"/>
            </w:tcBorders>
            <w:vAlign w:val="bottom"/>
          </w:tcPr>
          <w:p w:rsidR="004C2410" w:rsidRPr="004925A3" w:rsidRDefault="004C2410" w:rsidP="004C2410">
            <w:pPr>
              <w:rPr>
                <w:sz w:val="23"/>
                <w:szCs w:val="23"/>
              </w:rPr>
            </w:pPr>
          </w:p>
        </w:tc>
        <w:tc>
          <w:tcPr>
            <w:tcW w:w="1280" w:type="dxa"/>
            <w:tcBorders>
              <w:right w:val="single" w:sz="8" w:space="0" w:color="auto"/>
            </w:tcBorders>
            <w:vAlign w:val="bottom"/>
          </w:tcPr>
          <w:p w:rsidR="004C2410" w:rsidRPr="004925A3" w:rsidRDefault="004C2410" w:rsidP="004C2410">
            <w:pPr>
              <w:rPr>
                <w:sz w:val="23"/>
                <w:szCs w:val="23"/>
              </w:rPr>
            </w:pPr>
          </w:p>
        </w:tc>
      </w:tr>
      <w:tr w:rsidR="004C2410" w:rsidRPr="004925A3" w:rsidTr="004C2410">
        <w:trPr>
          <w:trHeight w:val="281"/>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Объекты, предназначенные для демонстрации</w:t>
            </w:r>
          </w:p>
        </w:tc>
        <w:tc>
          <w:tcPr>
            <w:tcW w:w="1280" w:type="dxa"/>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Д</w:t>
            </w:r>
          </w:p>
        </w:tc>
        <w:tc>
          <w:tcPr>
            <w:tcW w:w="1280" w:type="dxa"/>
            <w:tcBorders>
              <w:right w:val="single" w:sz="8" w:space="0" w:color="auto"/>
            </w:tcBorders>
            <w:vAlign w:val="bottom"/>
          </w:tcPr>
          <w:p w:rsidR="004C2410" w:rsidRPr="004925A3" w:rsidRDefault="004C2410" w:rsidP="004C2410">
            <w:pPr>
              <w:ind w:left="80"/>
              <w:rPr>
                <w:sz w:val="20"/>
                <w:szCs w:val="20"/>
              </w:rPr>
            </w:pPr>
            <w:r>
              <w:rPr>
                <w:color w:val="00000A"/>
                <w:sz w:val="24"/>
                <w:szCs w:val="24"/>
              </w:rPr>
              <w:t>+</w:t>
            </w:r>
          </w:p>
        </w:tc>
      </w:tr>
      <w:tr w:rsidR="004C2410" w:rsidRPr="004925A3" w:rsidTr="004C2410">
        <w:trPr>
          <w:trHeight w:val="271"/>
        </w:trPr>
        <w:tc>
          <w:tcPr>
            <w:tcW w:w="70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последовательного пересчета от 0 до 20</w:t>
            </w:r>
          </w:p>
        </w:tc>
        <w:tc>
          <w:tcPr>
            <w:tcW w:w="1280" w:type="dxa"/>
            <w:tcBorders>
              <w:right w:val="single" w:sz="8" w:space="0" w:color="auto"/>
            </w:tcBorders>
            <w:vAlign w:val="bottom"/>
          </w:tcPr>
          <w:p w:rsidR="004C2410" w:rsidRPr="004925A3" w:rsidRDefault="004C2410" w:rsidP="004C2410">
            <w:pPr>
              <w:rPr>
                <w:sz w:val="23"/>
                <w:szCs w:val="23"/>
              </w:rPr>
            </w:pPr>
          </w:p>
        </w:tc>
        <w:tc>
          <w:tcPr>
            <w:tcW w:w="1280" w:type="dxa"/>
            <w:tcBorders>
              <w:right w:val="single" w:sz="8" w:space="0" w:color="auto"/>
            </w:tcBorders>
            <w:vAlign w:val="bottom"/>
          </w:tcPr>
          <w:p w:rsidR="004C2410" w:rsidRPr="004925A3" w:rsidRDefault="004C2410" w:rsidP="004C2410">
            <w:pPr>
              <w:rPr>
                <w:sz w:val="23"/>
                <w:szCs w:val="23"/>
              </w:rPr>
            </w:pPr>
          </w:p>
        </w:tc>
      </w:tr>
      <w:tr w:rsidR="004C2410" w:rsidRPr="004925A3" w:rsidTr="004C2410">
        <w:trPr>
          <w:trHeight w:val="281"/>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Наглядное пособие для изучения состава числа</w:t>
            </w:r>
          </w:p>
        </w:tc>
        <w:tc>
          <w:tcPr>
            <w:tcW w:w="1280" w:type="dxa"/>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Д</w:t>
            </w:r>
          </w:p>
        </w:tc>
        <w:tc>
          <w:tcPr>
            <w:tcW w:w="1280" w:type="dxa"/>
            <w:tcBorders>
              <w:right w:val="single" w:sz="8" w:space="0" w:color="auto"/>
            </w:tcBorders>
            <w:vAlign w:val="bottom"/>
          </w:tcPr>
          <w:p w:rsidR="004C2410" w:rsidRPr="004925A3" w:rsidRDefault="004C2410" w:rsidP="004C2410">
            <w:pPr>
              <w:ind w:left="80"/>
              <w:rPr>
                <w:sz w:val="20"/>
                <w:szCs w:val="20"/>
              </w:rPr>
            </w:pPr>
            <w:r>
              <w:rPr>
                <w:color w:val="00000A"/>
                <w:sz w:val="24"/>
                <w:szCs w:val="24"/>
              </w:rPr>
              <w:t>+</w:t>
            </w:r>
          </w:p>
        </w:tc>
      </w:tr>
      <w:tr w:rsidR="004C2410" w:rsidRPr="004925A3" w:rsidTr="004C2410">
        <w:trPr>
          <w:trHeight w:val="272"/>
        </w:trPr>
        <w:tc>
          <w:tcPr>
            <w:tcW w:w="70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5960" w:type="dxa"/>
            <w:tcBorders>
              <w:right w:val="single" w:sz="8" w:space="0" w:color="auto"/>
            </w:tcBorders>
            <w:vAlign w:val="bottom"/>
          </w:tcPr>
          <w:p w:rsidR="004C2410" w:rsidRPr="004925A3" w:rsidRDefault="004C2410" w:rsidP="004C2410">
            <w:pPr>
              <w:spacing w:line="272" w:lineRule="exact"/>
              <w:ind w:left="100"/>
              <w:rPr>
                <w:sz w:val="20"/>
                <w:szCs w:val="20"/>
              </w:rPr>
            </w:pPr>
            <w:r>
              <w:rPr>
                <w:color w:val="00000A"/>
                <w:sz w:val="24"/>
                <w:szCs w:val="24"/>
              </w:rPr>
              <w:t>(магнитное или иное), с возможностью крепления на</w:t>
            </w:r>
          </w:p>
        </w:tc>
        <w:tc>
          <w:tcPr>
            <w:tcW w:w="1280" w:type="dxa"/>
            <w:tcBorders>
              <w:right w:val="single" w:sz="8" w:space="0" w:color="auto"/>
            </w:tcBorders>
            <w:vAlign w:val="bottom"/>
          </w:tcPr>
          <w:p w:rsidR="004C2410" w:rsidRPr="004925A3" w:rsidRDefault="004C2410" w:rsidP="004C2410">
            <w:pPr>
              <w:rPr>
                <w:sz w:val="23"/>
                <w:szCs w:val="23"/>
              </w:rPr>
            </w:pPr>
          </w:p>
        </w:tc>
        <w:tc>
          <w:tcPr>
            <w:tcW w:w="1280" w:type="dxa"/>
            <w:tcBorders>
              <w:right w:val="single" w:sz="8" w:space="0" w:color="auto"/>
            </w:tcBorders>
            <w:vAlign w:val="bottom"/>
          </w:tcPr>
          <w:p w:rsidR="004C2410" w:rsidRPr="004925A3" w:rsidRDefault="004C2410" w:rsidP="004C2410">
            <w:pPr>
              <w:rPr>
                <w:sz w:val="23"/>
                <w:szCs w:val="23"/>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доске</w:t>
            </w:r>
          </w:p>
        </w:tc>
        <w:tc>
          <w:tcPr>
            <w:tcW w:w="1280" w:type="dxa"/>
            <w:tcBorders>
              <w:right w:val="single" w:sz="8" w:space="0" w:color="auto"/>
            </w:tcBorders>
            <w:vAlign w:val="bottom"/>
          </w:tcPr>
          <w:p w:rsidR="004C2410" w:rsidRPr="004925A3" w:rsidRDefault="004C2410" w:rsidP="004C2410">
            <w:pPr>
              <w:rPr>
                <w:sz w:val="24"/>
                <w:szCs w:val="24"/>
              </w:rPr>
            </w:pPr>
          </w:p>
        </w:tc>
        <w:tc>
          <w:tcPr>
            <w:tcW w:w="1280" w:type="dxa"/>
            <w:tcBorders>
              <w:right w:val="single" w:sz="8" w:space="0" w:color="auto"/>
            </w:tcBorders>
            <w:vAlign w:val="bottom"/>
          </w:tcPr>
          <w:p w:rsidR="004C2410" w:rsidRPr="004925A3" w:rsidRDefault="004C2410" w:rsidP="004C2410">
            <w:pPr>
              <w:rPr>
                <w:sz w:val="24"/>
                <w:szCs w:val="24"/>
              </w:rPr>
            </w:pPr>
          </w:p>
        </w:tc>
      </w:tr>
      <w:tr w:rsidR="004C2410" w:rsidRPr="004925A3" w:rsidTr="004C2410">
        <w:trPr>
          <w:trHeight w:val="281"/>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Объекты, предназначенные для демонстрации</w:t>
            </w:r>
          </w:p>
        </w:tc>
        <w:tc>
          <w:tcPr>
            <w:tcW w:w="1280" w:type="dxa"/>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Д</w:t>
            </w:r>
          </w:p>
        </w:tc>
        <w:tc>
          <w:tcPr>
            <w:tcW w:w="1280" w:type="dxa"/>
            <w:tcBorders>
              <w:right w:val="single" w:sz="8" w:space="0" w:color="auto"/>
            </w:tcBorders>
            <w:vAlign w:val="bottom"/>
          </w:tcPr>
          <w:p w:rsidR="004C2410" w:rsidRPr="004925A3" w:rsidRDefault="004C2410" w:rsidP="004C2410">
            <w:pPr>
              <w:ind w:left="80"/>
              <w:rPr>
                <w:sz w:val="20"/>
                <w:szCs w:val="20"/>
              </w:rPr>
            </w:pPr>
            <w:r>
              <w:rPr>
                <w:color w:val="00000A"/>
                <w:sz w:val="24"/>
                <w:szCs w:val="24"/>
              </w:rPr>
              <w:t>+</w:t>
            </w:r>
          </w:p>
        </w:tc>
      </w:tr>
      <w:tr w:rsidR="004C2410" w:rsidRPr="004925A3" w:rsidTr="004C2410">
        <w:trPr>
          <w:trHeight w:val="271"/>
        </w:trPr>
        <w:tc>
          <w:tcPr>
            <w:tcW w:w="70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последовательного пересчета от 0 до 100</w:t>
            </w:r>
          </w:p>
        </w:tc>
        <w:tc>
          <w:tcPr>
            <w:tcW w:w="1280" w:type="dxa"/>
            <w:tcBorders>
              <w:right w:val="single" w:sz="8" w:space="0" w:color="auto"/>
            </w:tcBorders>
            <w:vAlign w:val="bottom"/>
          </w:tcPr>
          <w:p w:rsidR="004C2410" w:rsidRPr="004925A3" w:rsidRDefault="004C2410" w:rsidP="004C2410">
            <w:pPr>
              <w:rPr>
                <w:sz w:val="23"/>
                <w:szCs w:val="23"/>
              </w:rPr>
            </w:pPr>
          </w:p>
        </w:tc>
        <w:tc>
          <w:tcPr>
            <w:tcW w:w="1280" w:type="dxa"/>
            <w:tcBorders>
              <w:right w:val="single" w:sz="8" w:space="0" w:color="auto"/>
            </w:tcBorders>
            <w:vAlign w:val="bottom"/>
          </w:tcPr>
          <w:p w:rsidR="004C2410" w:rsidRPr="004925A3" w:rsidRDefault="004C2410" w:rsidP="004C2410">
            <w:pPr>
              <w:rPr>
                <w:sz w:val="23"/>
                <w:szCs w:val="23"/>
              </w:rPr>
            </w:pPr>
          </w:p>
        </w:tc>
      </w:tr>
      <w:tr w:rsidR="004C2410" w:rsidRPr="004925A3" w:rsidTr="004C2410">
        <w:trPr>
          <w:trHeight w:val="281"/>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Демонстрационная числовая линейка с делениями от 0</w:t>
            </w:r>
          </w:p>
        </w:tc>
        <w:tc>
          <w:tcPr>
            <w:tcW w:w="1280" w:type="dxa"/>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Д</w:t>
            </w:r>
          </w:p>
        </w:tc>
        <w:tc>
          <w:tcPr>
            <w:tcW w:w="1280" w:type="dxa"/>
            <w:tcBorders>
              <w:right w:val="single" w:sz="8" w:space="0" w:color="auto"/>
            </w:tcBorders>
            <w:vAlign w:val="bottom"/>
          </w:tcPr>
          <w:p w:rsidR="004C2410" w:rsidRPr="004925A3" w:rsidRDefault="004C2410" w:rsidP="004C2410">
            <w:pPr>
              <w:ind w:left="80"/>
              <w:rPr>
                <w:sz w:val="20"/>
                <w:szCs w:val="20"/>
              </w:rPr>
            </w:pPr>
            <w:r>
              <w:rPr>
                <w:color w:val="00000A"/>
                <w:sz w:val="24"/>
                <w:szCs w:val="24"/>
              </w:rPr>
              <w:t>+</w:t>
            </w:r>
          </w:p>
        </w:tc>
      </w:tr>
      <w:tr w:rsidR="004C2410" w:rsidRPr="004925A3" w:rsidTr="004C2410">
        <w:trPr>
          <w:trHeight w:val="271"/>
        </w:trPr>
        <w:tc>
          <w:tcPr>
            <w:tcW w:w="70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до 100 (магнитная или иная); карточки с целыми</w:t>
            </w:r>
          </w:p>
        </w:tc>
        <w:tc>
          <w:tcPr>
            <w:tcW w:w="1280" w:type="dxa"/>
            <w:tcBorders>
              <w:right w:val="single" w:sz="8" w:space="0" w:color="auto"/>
            </w:tcBorders>
            <w:vAlign w:val="bottom"/>
          </w:tcPr>
          <w:p w:rsidR="004C2410" w:rsidRPr="004925A3" w:rsidRDefault="004C2410" w:rsidP="004C2410">
            <w:pPr>
              <w:rPr>
                <w:sz w:val="23"/>
                <w:szCs w:val="23"/>
              </w:rPr>
            </w:pPr>
          </w:p>
        </w:tc>
        <w:tc>
          <w:tcPr>
            <w:tcW w:w="1280" w:type="dxa"/>
            <w:tcBorders>
              <w:right w:val="single" w:sz="8" w:space="0" w:color="auto"/>
            </w:tcBorders>
            <w:vAlign w:val="bottom"/>
          </w:tcPr>
          <w:p w:rsidR="004C2410" w:rsidRPr="004925A3" w:rsidRDefault="004C2410" w:rsidP="004C2410">
            <w:pPr>
              <w:rPr>
                <w:sz w:val="23"/>
                <w:szCs w:val="23"/>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десятками и пустые</w:t>
            </w:r>
          </w:p>
        </w:tc>
        <w:tc>
          <w:tcPr>
            <w:tcW w:w="1280" w:type="dxa"/>
            <w:tcBorders>
              <w:right w:val="single" w:sz="8" w:space="0" w:color="auto"/>
            </w:tcBorders>
            <w:vAlign w:val="bottom"/>
          </w:tcPr>
          <w:p w:rsidR="004C2410" w:rsidRPr="004925A3" w:rsidRDefault="004C2410" w:rsidP="004C2410">
            <w:pPr>
              <w:rPr>
                <w:sz w:val="24"/>
                <w:szCs w:val="24"/>
              </w:rPr>
            </w:pPr>
          </w:p>
        </w:tc>
        <w:tc>
          <w:tcPr>
            <w:tcW w:w="1280" w:type="dxa"/>
            <w:tcBorders>
              <w:right w:val="single" w:sz="8" w:space="0" w:color="auto"/>
            </w:tcBorders>
            <w:vAlign w:val="bottom"/>
          </w:tcPr>
          <w:p w:rsidR="004C2410" w:rsidRPr="004925A3" w:rsidRDefault="004C2410" w:rsidP="004C2410">
            <w:pPr>
              <w:rPr>
                <w:sz w:val="24"/>
                <w:szCs w:val="24"/>
              </w:rPr>
            </w:pPr>
          </w:p>
        </w:tc>
      </w:tr>
      <w:tr w:rsidR="004C2410" w:rsidRPr="004925A3" w:rsidTr="004C2410">
        <w:trPr>
          <w:trHeight w:val="281"/>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Демонстрационное пособие с изображением сотенного</w:t>
            </w:r>
          </w:p>
        </w:tc>
        <w:tc>
          <w:tcPr>
            <w:tcW w:w="1280" w:type="dxa"/>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Д</w:t>
            </w:r>
          </w:p>
        </w:tc>
        <w:tc>
          <w:tcPr>
            <w:tcW w:w="1280" w:type="dxa"/>
            <w:tcBorders>
              <w:right w:val="single" w:sz="8" w:space="0" w:color="auto"/>
            </w:tcBorders>
            <w:vAlign w:val="bottom"/>
          </w:tcPr>
          <w:p w:rsidR="004C2410" w:rsidRPr="004925A3" w:rsidRDefault="004C2410" w:rsidP="004C2410">
            <w:pPr>
              <w:ind w:left="80"/>
              <w:rPr>
                <w:sz w:val="20"/>
                <w:szCs w:val="20"/>
              </w:rPr>
            </w:pPr>
            <w:r>
              <w:rPr>
                <w:color w:val="00000A"/>
                <w:sz w:val="24"/>
                <w:szCs w:val="24"/>
              </w:rPr>
              <w:t>-</w:t>
            </w:r>
          </w:p>
        </w:tc>
      </w:tr>
      <w:tr w:rsidR="004C2410" w:rsidRPr="004925A3" w:rsidTr="004C2410">
        <w:trPr>
          <w:trHeight w:val="271"/>
        </w:trPr>
        <w:tc>
          <w:tcPr>
            <w:tcW w:w="70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квадрата</w:t>
            </w:r>
          </w:p>
        </w:tc>
        <w:tc>
          <w:tcPr>
            <w:tcW w:w="1280" w:type="dxa"/>
            <w:tcBorders>
              <w:right w:val="single" w:sz="8" w:space="0" w:color="auto"/>
            </w:tcBorders>
            <w:vAlign w:val="bottom"/>
          </w:tcPr>
          <w:p w:rsidR="004C2410" w:rsidRPr="004925A3" w:rsidRDefault="004C2410" w:rsidP="004C2410">
            <w:pPr>
              <w:rPr>
                <w:sz w:val="23"/>
                <w:szCs w:val="23"/>
              </w:rPr>
            </w:pPr>
          </w:p>
        </w:tc>
        <w:tc>
          <w:tcPr>
            <w:tcW w:w="1280" w:type="dxa"/>
            <w:tcBorders>
              <w:right w:val="single" w:sz="8" w:space="0" w:color="auto"/>
            </w:tcBorders>
            <w:vAlign w:val="bottom"/>
          </w:tcPr>
          <w:p w:rsidR="004C2410" w:rsidRPr="004925A3" w:rsidRDefault="004C2410" w:rsidP="004C2410">
            <w:pPr>
              <w:rPr>
                <w:sz w:val="23"/>
                <w:szCs w:val="23"/>
              </w:rPr>
            </w:pPr>
          </w:p>
        </w:tc>
      </w:tr>
      <w:tr w:rsidR="004C2410" w:rsidRPr="004925A3" w:rsidTr="004C2410">
        <w:trPr>
          <w:trHeight w:val="281"/>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Демонстрационная таблица умножения, магнитная или</w:t>
            </w:r>
          </w:p>
        </w:tc>
        <w:tc>
          <w:tcPr>
            <w:tcW w:w="1280" w:type="dxa"/>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Д</w:t>
            </w:r>
          </w:p>
        </w:tc>
        <w:tc>
          <w:tcPr>
            <w:tcW w:w="1280" w:type="dxa"/>
            <w:tcBorders>
              <w:right w:val="single" w:sz="8" w:space="0" w:color="auto"/>
            </w:tcBorders>
            <w:vAlign w:val="bottom"/>
          </w:tcPr>
          <w:p w:rsidR="004C2410" w:rsidRPr="004925A3" w:rsidRDefault="004C2410" w:rsidP="004C2410">
            <w:pPr>
              <w:ind w:left="80"/>
              <w:rPr>
                <w:sz w:val="20"/>
                <w:szCs w:val="20"/>
              </w:rPr>
            </w:pPr>
            <w:r>
              <w:rPr>
                <w:color w:val="00000A"/>
                <w:sz w:val="24"/>
                <w:szCs w:val="24"/>
              </w:rPr>
              <w:t>+</w:t>
            </w:r>
          </w:p>
        </w:tc>
      </w:tr>
      <w:tr w:rsidR="004C2410" w:rsidRPr="004925A3" w:rsidTr="004C2410">
        <w:trPr>
          <w:trHeight w:val="271"/>
        </w:trPr>
        <w:tc>
          <w:tcPr>
            <w:tcW w:w="70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иная; карточки с целыми числами от 0 до 100; пустые</w:t>
            </w:r>
          </w:p>
        </w:tc>
        <w:tc>
          <w:tcPr>
            <w:tcW w:w="1280" w:type="dxa"/>
            <w:tcBorders>
              <w:right w:val="single" w:sz="8" w:space="0" w:color="auto"/>
            </w:tcBorders>
            <w:vAlign w:val="bottom"/>
          </w:tcPr>
          <w:p w:rsidR="004C2410" w:rsidRPr="004925A3" w:rsidRDefault="004C2410" w:rsidP="004C2410">
            <w:pPr>
              <w:rPr>
                <w:sz w:val="23"/>
                <w:szCs w:val="23"/>
              </w:rPr>
            </w:pPr>
          </w:p>
        </w:tc>
        <w:tc>
          <w:tcPr>
            <w:tcW w:w="1280" w:type="dxa"/>
            <w:tcBorders>
              <w:right w:val="single" w:sz="8" w:space="0" w:color="auto"/>
            </w:tcBorders>
            <w:vAlign w:val="bottom"/>
          </w:tcPr>
          <w:p w:rsidR="004C2410" w:rsidRPr="004925A3" w:rsidRDefault="004C2410" w:rsidP="004C2410">
            <w:pPr>
              <w:rPr>
                <w:sz w:val="23"/>
                <w:szCs w:val="23"/>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карточки и пустые полоски с возможностью письма на</w:t>
            </w:r>
          </w:p>
        </w:tc>
        <w:tc>
          <w:tcPr>
            <w:tcW w:w="1280" w:type="dxa"/>
            <w:tcBorders>
              <w:right w:val="single" w:sz="8" w:space="0" w:color="auto"/>
            </w:tcBorders>
            <w:vAlign w:val="bottom"/>
          </w:tcPr>
          <w:p w:rsidR="004C2410" w:rsidRPr="004925A3" w:rsidRDefault="004C2410" w:rsidP="004C2410">
            <w:pPr>
              <w:rPr>
                <w:sz w:val="24"/>
                <w:szCs w:val="24"/>
              </w:rPr>
            </w:pPr>
          </w:p>
        </w:tc>
        <w:tc>
          <w:tcPr>
            <w:tcW w:w="1280" w:type="dxa"/>
            <w:tcBorders>
              <w:right w:val="single" w:sz="8" w:space="0" w:color="auto"/>
            </w:tcBorders>
            <w:vAlign w:val="bottom"/>
          </w:tcPr>
          <w:p w:rsidR="004C2410" w:rsidRPr="004925A3" w:rsidRDefault="004C2410" w:rsidP="004C2410">
            <w:pPr>
              <w:rPr>
                <w:sz w:val="24"/>
                <w:szCs w:val="24"/>
              </w:rPr>
            </w:pPr>
          </w:p>
        </w:tc>
      </w:tr>
      <w:tr w:rsidR="004C2410" w:rsidRPr="004925A3" w:rsidTr="004C2410">
        <w:trPr>
          <w:trHeight w:val="277"/>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них</w:t>
            </w:r>
          </w:p>
        </w:tc>
        <w:tc>
          <w:tcPr>
            <w:tcW w:w="1280" w:type="dxa"/>
            <w:tcBorders>
              <w:right w:val="single" w:sz="8" w:space="0" w:color="auto"/>
            </w:tcBorders>
            <w:vAlign w:val="bottom"/>
          </w:tcPr>
          <w:p w:rsidR="004C2410" w:rsidRPr="004925A3" w:rsidRDefault="004C2410" w:rsidP="004C2410">
            <w:pPr>
              <w:rPr>
                <w:sz w:val="24"/>
                <w:szCs w:val="24"/>
              </w:rPr>
            </w:pPr>
          </w:p>
        </w:tc>
        <w:tc>
          <w:tcPr>
            <w:tcW w:w="1280" w:type="dxa"/>
            <w:tcBorders>
              <w:right w:val="single" w:sz="8" w:space="0" w:color="auto"/>
            </w:tcBorders>
            <w:vAlign w:val="bottom"/>
          </w:tcPr>
          <w:p w:rsidR="004C2410" w:rsidRPr="004925A3" w:rsidRDefault="004C2410" w:rsidP="004C2410">
            <w:pPr>
              <w:rPr>
                <w:sz w:val="24"/>
                <w:szCs w:val="24"/>
              </w:rPr>
            </w:pPr>
          </w:p>
        </w:tc>
      </w:tr>
      <w:tr w:rsidR="004C2410" w:rsidRPr="004925A3" w:rsidTr="004C2410">
        <w:trPr>
          <w:trHeight w:val="281"/>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Демонстрационная числовая линейка магнитная или</w:t>
            </w:r>
          </w:p>
        </w:tc>
        <w:tc>
          <w:tcPr>
            <w:tcW w:w="1280" w:type="dxa"/>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Д</w:t>
            </w:r>
          </w:p>
        </w:tc>
        <w:tc>
          <w:tcPr>
            <w:tcW w:w="1280" w:type="dxa"/>
            <w:tcBorders>
              <w:right w:val="single" w:sz="8" w:space="0" w:color="auto"/>
            </w:tcBorders>
            <w:vAlign w:val="bottom"/>
          </w:tcPr>
          <w:p w:rsidR="004C2410" w:rsidRPr="004925A3" w:rsidRDefault="004C2410" w:rsidP="004C2410">
            <w:pPr>
              <w:ind w:left="80"/>
              <w:rPr>
                <w:sz w:val="20"/>
                <w:szCs w:val="20"/>
              </w:rPr>
            </w:pPr>
            <w:r>
              <w:rPr>
                <w:color w:val="00000A"/>
                <w:sz w:val="24"/>
                <w:szCs w:val="24"/>
              </w:rPr>
              <w:t>_</w:t>
            </w:r>
          </w:p>
        </w:tc>
      </w:tr>
      <w:tr w:rsidR="004C2410" w:rsidRPr="004925A3" w:rsidTr="004C2410">
        <w:trPr>
          <w:trHeight w:val="271"/>
        </w:trPr>
        <w:tc>
          <w:tcPr>
            <w:tcW w:w="70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иная; числа от 0 до 1000, представленные квадратами</w:t>
            </w:r>
          </w:p>
        </w:tc>
        <w:tc>
          <w:tcPr>
            <w:tcW w:w="1280" w:type="dxa"/>
            <w:tcBorders>
              <w:right w:val="single" w:sz="8" w:space="0" w:color="auto"/>
            </w:tcBorders>
            <w:vAlign w:val="bottom"/>
          </w:tcPr>
          <w:p w:rsidR="004C2410" w:rsidRPr="004925A3" w:rsidRDefault="004C2410" w:rsidP="004C2410">
            <w:pPr>
              <w:rPr>
                <w:sz w:val="23"/>
                <w:szCs w:val="23"/>
              </w:rPr>
            </w:pPr>
          </w:p>
        </w:tc>
        <w:tc>
          <w:tcPr>
            <w:tcW w:w="1280" w:type="dxa"/>
            <w:tcBorders>
              <w:right w:val="single" w:sz="8" w:space="0" w:color="auto"/>
            </w:tcBorders>
            <w:vAlign w:val="bottom"/>
          </w:tcPr>
          <w:p w:rsidR="004C2410" w:rsidRPr="004925A3" w:rsidRDefault="004C2410" w:rsidP="004C2410">
            <w:pPr>
              <w:rPr>
                <w:sz w:val="23"/>
                <w:szCs w:val="23"/>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по 100; карточки с единицами, десятками, сотнями и</w:t>
            </w:r>
          </w:p>
        </w:tc>
        <w:tc>
          <w:tcPr>
            <w:tcW w:w="1280" w:type="dxa"/>
            <w:tcBorders>
              <w:right w:val="single" w:sz="8" w:space="0" w:color="auto"/>
            </w:tcBorders>
            <w:vAlign w:val="bottom"/>
          </w:tcPr>
          <w:p w:rsidR="004C2410" w:rsidRPr="004925A3" w:rsidRDefault="004C2410" w:rsidP="004C2410">
            <w:pPr>
              <w:rPr>
                <w:sz w:val="24"/>
                <w:szCs w:val="24"/>
              </w:rPr>
            </w:pPr>
          </w:p>
        </w:tc>
        <w:tc>
          <w:tcPr>
            <w:tcW w:w="1280" w:type="dxa"/>
            <w:tcBorders>
              <w:right w:val="single" w:sz="8" w:space="0" w:color="auto"/>
            </w:tcBorders>
            <w:vAlign w:val="bottom"/>
          </w:tcPr>
          <w:p w:rsidR="004C2410" w:rsidRPr="004925A3" w:rsidRDefault="004C2410" w:rsidP="004C2410">
            <w:pPr>
              <w:rPr>
                <w:sz w:val="24"/>
                <w:szCs w:val="24"/>
              </w:rPr>
            </w:pPr>
          </w:p>
        </w:tc>
      </w:tr>
      <w:tr w:rsidR="004C2410" w:rsidRPr="004925A3" w:rsidTr="004C2410">
        <w:trPr>
          <w:trHeight w:val="281"/>
        </w:trPr>
        <w:tc>
          <w:tcPr>
            <w:tcW w:w="700" w:type="dxa"/>
            <w:tcBorders>
              <w:left w:val="single" w:sz="8" w:space="0" w:color="auto"/>
              <w:bottom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bottom w:val="single" w:sz="8" w:space="0" w:color="auto"/>
              <w:right w:val="single" w:sz="8" w:space="0" w:color="auto"/>
            </w:tcBorders>
            <w:vAlign w:val="bottom"/>
          </w:tcPr>
          <w:p w:rsidR="004C2410" w:rsidRPr="004925A3" w:rsidRDefault="004C2410" w:rsidP="004C2410">
            <w:pPr>
              <w:ind w:left="100"/>
              <w:rPr>
                <w:sz w:val="20"/>
                <w:szCs w:val="20"/>
              </w:rPr>
            </w:pPr>
            <w:r>
              <w:rPr>
                <w:color w:val="00000A"/>
                <w:sz w:val="24"/>
                <w:szCs w:val="24"/>
              </w:rPr>
              <w:t>пустые</w:t>
            </w:r>
          </w:p>
        </w:tc>
        <w:tc>
          <w:tcPr>
            <w:tcW w:w="12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1280" w:type="dxa"/>
            <w:tcBorders>
              <w:bottom w:val="single" w:sz="8" w:space="0" w:color="auto"/>
              <w:right w:val="single" w:sz="8" w:space="0" w:color="auto"/>
            </w:tcBorders>
            <w:vAlign w:val="bottom"/>
          </w:tcPr>
          <w:p w:rsidR="004C2410" w:rsidRPr="004925A3" w:rsidRDefault="004C2410" w:rsidP="004C2410">
            <w:pPr>
              <w:rPr>
                <w:sz w:val="24"/>
                <w:szCs w:val="24"/>
              </w:rPr>
            </w:pPr>
          </w:p>
        </w:tc>
      </w:tr>
      <w:tr w:rsidR="004C2410" w:rsidRPr="004925A3" w:rsidTr="004C2410">
        <w:trPr>
          <w:trHeight w:val="268"/>
        </w:trPr>
        <w:tc>
          <w:tcPr>
            <w:tcW w:w="700" w:type="dxa"/>
            <w:tcBorders>
              <w:left w:val="single" w:sz="8" w:space="0" w:color="auto"/>
              <w:right w:val="single" w:sz="8" w:space="0" w:color="auto"/>
            </w:tcBorders>
            <w:vAlign w:val="bottom"/>
          </w:tcPr>
          <w:p w:rsidR="004C2410" w:rsidRPr="004925A3" w:rsidRDefault="004C2410" w:rsidP="004C2410">
            <w:pPr>
              <w:spacing w:line="265" w:lineRule="exact"/>
              <w:ind w:right="280"/>
              <w:jc w:val="right"/>
              <w:rPr>
                <w:sz w:val="20"/>
                <w:szCs w:val="20"/>
              </w:rPr>
            </w:pPr>
            <w:r>
              <w:rPr>
                <w:b/>
                <w:bCs/>
                <w:color w:val="00000A"/>
                <w:sz w:val="24"/>
                <w:szCs w:val="24"/>
              </w:rPr>
              <w:t>4.</w:t>
            </w:r>
          </w:p>
        </w:tc>
        <w:tc>
          <w:tcPr>
            <w:tcW w:w="5960" w:type="dxa"/>
            <w:tcBorders>
              <w:bottom w:val="single" w:sz="8" w:space="0" w:color="auto"/>
            </w:tcBorders>
            <w:vAlign w:val="bottom"/>
          </w:tcPr>
          <w:p w:rsidR="004C2410" w:rsidRPr="004925A3" w:rsidRDefault="004C2410" w:rsidP="004C2410">
            <w:pPr>
              <w:spacing w:line="265" w:lineRule="exact"/>
              <w:ind w:left="100"/>
              <w:rPr>
                <w:sz w:val="20"/>
                <w:szCs w:val="20"/>
              </w:rPr>
            </w:pPr>
            <w:r>
              <w:rPr>
                <w:b/>
                <w:bCs/>
                <w:color w:val="00000A"/>
                <w:sz w:val="24"/>
                <w:szCs w:val="24"/>
              </w:rPr>
              <w:t>Экранно-звуковые пособия</w:t>
            </w:r>
          </w:p>
        </w:tc>
        <w:tc>
          <w:tcPr>
            <w:tcW w:w="1280" w:type="dxa"/>
            <w:tcBorders>
              <w:bottom w:val="single" w:sz="8" w:space="0" w:color="auto"/>
            </w:tcBorders>
            <w:vAlign w:val="bottom"/>
          </w:tcPr>
          <w:p w:rsidR="004C2410" w:rsidRPr="004925A3" w:rsidRDefault="004C2410" w:rsidP="004C2410">
            <w:pPr>
              <w:rPr>
                <w:sz w:val="23"/>
                <w:szCs w:val="23"/>
              </w:rPr>
            </w:pPr>
          </w:p>
        </w:tc>
        <w:tc>
          <w:tcPr>
            <w:tcW w:w="1280" w:type="dxa"/>
            <w:tcBorders>
              <w:bottom w:val="single" w:sz="8" w:space="0" w:color="auto"/>
              <w:right w:val="single" w:sz="8" w:space="0" w:color="auto"/>
            </w:tcBorders>
            <w:vAlign w:val="bottom"/>
          </w:tcPr>
          <w:p w:rsidR="004C2410" w:rsidRPr="004925A3" w:rsidRDefault="004C2410" w:rsidP="004C2410">
            <w:pPr>
              <w:rPr>
                <w:sz w:val="23"/>
                <w:szCs w:val="23"/>
              </w:rPr>
            </w:pPr>
          </w:p>
        </w:tc>
      </w:tr>
      <w:tr w:rsidR="004C2410" w:rsidRPr="004925A3" w:rsidTr="004C2410">
        <w:trPr>
          <w:trHeight w:val="265"/>
        </w:trPr>
        <w:tc>
          <w:tcPr>
            <w:tcW w:w="70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5960" w:type="dxa"/>
            <w:tcBorders>
              <w:right w:val="single" w:sz="8" w:space="0" w:color="auto"/>
            </w:tcBorders>
            <w:vAlign w:val="bottom"/>
          </w:tcPr>
          <w:p w:rsidR="004C2410" w:rsidRPr="004925A3" w:rsidRDefault="004C2410" w:rsidP="004C2410">
            <w:pPr>
              <w:spacing w:line="264" w:lineRule="exact"/>
              <w:ind w:left="100"/>
              <w:rPr>
                <w:sz w:val="20"/>
                <w:szCs w:val="20"/>
              </w:rPr>
            </w:pPr>
            <w:r>
              <w:rPr>
                <w:color w:val="00000A"/>
                <w:sz w:val="24"/>
                <w:szCs w:val="24"/>
              </w:rPr>
              <w:t>Видеофрагменты, отражающие основные темы</w:t>
            </w:r>
          </w:p>
        </w:tc>
        <w:tc>
          <w:tcPr>
            <w:tcW w:w="1280" w:type="dxa"/>
            <w:tcBorders>
              <w:right w:val="single" w:sz="8" w:space="0" w:color="auto"/>
            </w:tcBorders>
            <w:vAlign w:val="bottom"/>
          </w:tcPr>
          <w:p w:rsidR="004C2410" w:rsidRPr="004925A3" w:rsidRDefault="004C2410" w:rsidP="004C2410">
            <w:pPr>
              <w:spacing w:line="265" w:lineRule="exact"/>
              <w:ind w:left="100"/>
              <w:rPr>
                <w:sz w:val="20"/>
                <w:szCs w:val="20"/>
              </w:rPr>
            </w:pPr>
            <w:r>
              <w:rPr>
                <w:b/>
                <w:bCs/>
                <w:color w:val="00000A"/>
                <w:sz w:val="24"/>
                <w:szCs w:val="24"/>
              </w:rPr>
              <w:t>Д</w:t>
            </w:r>
          </w:p>
        </w:tc>
        <w:tc>
          <w:tcPr>
            <w:tcW w:w="1280" w:type="dxa"/>
            <w:tcBorders>
              <w:right w:val="single" w:sz="8" w:space="0" w:color="auto"/>
            </w:tcBorders>
            <w:vAlign w:val="bottom"/>
          </w:tcPr>
          <w:p w:rsidR="004C2410" w:rsidRPr="004925A3" w:rsidRDefault="004C2410" w:rsidP="004C2410">
            <w:pPr>
              <w:spacing w:line="264" w:lineRule="exact"/>
              <w:ind w:left="80"/>
              <w:rPr>
                <w:sz w:val="20"/>
                <w:szCs w:val="20"/>
              </w:rPr>
            </w:pPr>
            <w:r>
              <w:rPr>
                <w:color w:val="00000A"/>
                <w:sz w:val="24"/>
                <w:szCs w:val="24"/>
              </w:rPr>
              <w:t>-</w:t>
            </w:r>
          </w:p>
        </w:tc>
      </w:tr>
      <w:tr w:rsidR="004C2410" w:rsidRPr="004925A3" w:rsidTr="004C2410">
        <w:trPr>
          <w:trHeight w:val="271"/>
        </w:trPr>
        <w:tc>
          <w:tcPr>
            <w:tcW w:w="70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обучения.</w:t>
            </w:r>
          </w:p>
        </w:tc>
        <w:tc>
          <w:tcPr>
            <w:tcW w:w="1280" w:type="dxa"/>
            <w:tcBorders>
              <w:right w:val="single" w:sz="8" w:space="0" w:color="auto"/>
            </w:tcBorders>
            <w:vAlign w:val="bottom"/>
          </w:tcPr>
          <w:p w:rsidR="004C2410" w:rsidRPr="004925A3" w:rsidRDefault="004C2410" w:rsidP="004C2410">
            <w:pPr>
              <w:rPr>
                <w:sz w:val="23"/>
                <w:szCs w:val="23"/>
              </w:rPr>
            </w:pPr>
          </w:p>
        </w:tc>
        <w:tc>
          <w:tcPr>
            <w:tcW w:w="1280" w:type="dxa"/>
            <w:tcBorders>
              <w:right w:val="single" w:sz="8" w:space="0" w:color="auto"/>
            </w:tcBorders>
            <w:vAlign w:val="bottom"/>
          </w:tcPr>
          <w:p w:rsidR="004C2410" w:rsidRPr="004925A3" w:rsidRDefault="004C2410" w:rsidP="004C2410">
            <w:pPr>
              <w:rPr>
                <w:sz w:val="23"/>
                <w:szCs w:val="23"/>
              </w:rPr>
            </w:pPr>
          </w:p>
        </w:tc>
      </w:tr>
      <w:tr w:rsidR="004C2410" w:rsidRPr="004925A3" w:rsidTr="004C2410">
        <w:trPr>
          <w:trHeight w:val="56"/>
        </w:trPr>
        <w:tc>
          <w:tcPr>
            <w:tcW w:w="700" w:type="dxa"/>
            <w:tcBorders>
              <w:left w:val="single" w:sz="8" w:space="0" w:color="auto"/>
              <w:bottom w:val="single" w:sz="8" w:space="0" w:color="auto"/>
              <w:right w:val="single" w:sz="8" w:space="0" w:color="auto"/>
            </w:tcBorders>
            <w:vAlign w:val="bottom"/>
          </w:tcPr>
          <w:p w:rsidR="004C2410" w:rsidRPr="004925A3" w:rsidRDefault="004C2410" w:rsidP="004C2410">
            <w:pPr>
              <w:rPr>
                <w:sz w:val="4"/>
                <w:szCs w:val="4"/>
              </w:rPr>
            </w:pPr>
          </w:p>
        </w:tc>
        <w:tc>
          <w:tcPr>
            <w:tcW w:w="5960" w:type="dxa"/>
            <w:tcBorders>
              <w:bottom w:val="single" w:sz="8" w:space="0" w:color="auto"/>
              <w:right w:val="single" w:sz="8" w:space="0" w:color="auto"/>
            </w:tcBorders>
            <w:vAlign w:val="bottom"/>
          </w:tcPr>
          <w:p w:rsidR="004C2410" w:rsidRPr="004925A3" w:rsidRDefault="004C2410" w:rsidP="004C2410">
            <w:pPr>
              <w:rPr>
                <w:sz w:val="4"/>
                <w:szCs w:val="4"/>
              </w:rPr>
            </w:pPr>
          </w:p>
        </w:tc>
        <w:tc>
          <w:tcPr>
            <w:tcW w:w="1280" w:type="dxa"/>
            <w:tcBorders>
              <w:bottom w:val="single" w:sz="8" w:space="0" w:color="auto"/>
              <w:right w:val="single" w:sz="8" w:space="0" w:color="auto"/>
            </w:tcBorders>
            <w:vAlign w:val="bottom"/>
          </w:tcPr>
          <w:p w:rsidR="004C2410" w:rsidRPr="004925A3" w:rsidRDefault="004C2410" w:rsidP="004C2410">
            <w:pPr>
              <w:rPr>
                <w:sz w:val="4"/>
                <w:szCs w:val="4"/>
              </w:rPr>
            </w:pPr>
          </w:p>
        </w:tc>
        <w:tc>
          <w:tcPr>
            <w:tcW w:w="1280" w:type="dxa"/>
            <w:tcBorders>
              <w:bottom w:val="single" w:sz="8" w:space="0" w:color="auto"/>
              <w:right w:val="single" w:sz="8" w:space="0" w:color="auto"/>
            </w:tcBorders>
            <w:vAlign w:val="bottom"/>
          </w:tcPr>
          <w:p w:rsidR="004C2410" w:rsidRPr="004925A3" w:rsidRDefault="004C2410" w:rsidP="004C2410">
            <w:pPr>
              <w:rPr>
                <w:sz w:val="4"/>
                <w:szCs w:val="4"/>
              </w:rPr>
            </w:pPr>
          </w:p>
        </w:tc>
      </w:tr>
      <w:tr w:rsidR="004C2410" w:rsidRPr="004925A3" w:rsidTr="004C2410">
        <w:trPr>
          <w:trHeight w:val="263"/>
        </w:trPr>
        <w:tc>
          <w:tcPr>
            <w:tcW w:w="700" w:type="dxa"/>
            <w:tcBorders>
              <w:left w:val="single" w:sz="8" w:space="0" w:color="auto"/>
              <w:bottom w:val="single" w:sz="8" w:space="0" w:color="auto"/>
              <w:right w:val="single" w:sz="8" w:space="0" w:color="auto"/>
            </w:tcBorders>
            <w:vAlign w:val="bottom"/>
          </w:tcPr>
          <w:p w:rsidR="004C2410" w:rsidRPr="004925A3" w:rsidRDefault="004C2410" w:rsidP="004C2410"/>
        </w:tc>
        <w:tc>
          <w:tcPr>
            <w:tcW w:w="5960" w:type="dxa"/>
            <w:tcBorders>
              <w:bottom w:val="single" w:sz="8" w:space="0" w:color="auto"/>
              <w:right w:val="single" w:sz="8" w:space="0" w:color="auto"/>
            </w:tcBorders>
            <w:vAlign w:val="bottom"/>
          </w:tcPr>
          <w:p w:rsidR="004C2410" w:rsidRPr="004925A3" w:rsidRDefault="004C2410" w:rsidP="004C2410">
            <w:pPr>
              <w:spacing w:line="263" w:lineRule="exact"/>
              <w:ind w:left="100"/>
              <w:rPr>
                <w:sz w:val="20"/>
                <w:szCs w:val="20"/>
              </w:rPr>
            </w:pPr>
            <w:r>
              <w:rPr>
                <w:color w:val="00000A"/>
                <w:sz w:val="24"/>
                <w:szCs w:val="24"/>
              </w:rPr>
              <w:t>Занимательные задания по математике для 1-4 класса.</w:t>
            </w:r>
          </w:p>
        </w:tc>
        <w:tc>
          <w:tcPr>
            <w:tcW w:w="1280" w:type="dxa"/>
            <w:tcBorders>
              <w:bottom w:val="single" w:sz="8" w:space="0" w:color="auto"/>
              <w:right w:val="single" w:sz="8" w:space="0" w:color="auto"/>
            </w:tcBorders>
            <w:vAlign w:val="bottom"/>
          </w:tcPr>
          <w:p w:rsidR="004C2410" w:rsidRPr="004925A3" w:rsidRDefault="004C2410" w:rsidP="004C2410">
            <w:pPr>
              <w:spacing w:line="263" w:lineRule="exact"/>
              <w:ind w:left="100"/>
              <w:rPr>
                <w:sz w:val="20"/>
                <w:szCs w:val="20"/>
              </w:rPr>
            </w:pPr>
            <w:r>
              <w:rPr>
                <w:b/>
                <w:bCs/>
                <w:color w:val="00000A"/>
                <w:sz w:val="24"/>
                <w:szCs w:val="24"/>
              </w:rPr>
              <w:t>Д</w:t>
            </w:r>
          </w:p>
        </w:tc>
        <w:tc>
          <w:tcPr>
            <w:tcW w:w="1280" w:type="dxa"/>
            <w:tcBorders>
              <w:bottom w:val="single" w:sz="8" w:space="0" w:color="auto"/>
              <w:right w:val="single" w:sz="8" w:space="0" w:color="auto"/>
            </w:tcBorders>
            <w:vAlign w:val="bottom"/>
          </w:tcPr>
          <w:p w:rsidR="004C2410" w:rsidRPr="004925A3" w:rsidRDefault="004C2410" w:rsidP="004C2410">
            <w:pPr>
              <w:spacing w:line="263" w:lineRule="exact"/>
              <w:ind w:left="80"/>
              <w:rPr>
                <w:sz w:val="20"/>
                <w:szCs w:val="20"/>
              </w:rPr>
            </w:pPr>
            <w:r>
              <w:rPr>
                <w:b/>
                <w:bCs/>
                <w:color w:val="00000A"/>
                <w:sz w:val="24"/>
                <w:szCs w:val="24"/>
              </w:rPr>
              <w:t>+</w:t>
            </w:r>
          </w:p>
        </w:tc>
      </w:tr>
      <w:tr w:rsidR="004C2410" w:rsidRPr="004925A3" w:rsidTr="004C2410">
        <w:trPr>
          <w:trHeight w:val="266"/>
        </w:trPr>
        <w:tc>
          <w:tcPr>
            <w:tcW w:w="700" w:type="dxa"/>
            <w:tcBorders>
              <w:left w:val="single" w:sz="8" w:space="0" w:color="auto"/>
              <w:bottom w:val="single" w:sz="8" w:space="0" w:color="auto"/>
              <w:right w:val="single" w:sz="8" w:space="0" w:color="auto"/>
            </w:tcBorders>
            <w:vAlign w:val="bottom"/>
          </w:tcPr>
          <w:p w:rsidR="004C2410" w:rsidRPr="004925A3" w:rsidRDefault="004C2410" w:rsidP="004C2410">
            <w:pPr>
              <w:spacing w:line="264" w:lineRule="exact"/>
              <w:ind w:right="280"/>
              <w:jc w:val="right"/>
              <w:rPr>
                <w:sz w:val="20"/>
                <w:szCs w:val="20"/>
              </w:rPr>
            </w:pPr>
            <w:r>
              <w:rPr>
                <w:b/>
                <w:bCs/>
                <w:color w:val="00000A"/>
                <w:sz w:val="24"/>
                <w:szCs w:val="24"/>
              </w:rPr>
              <w:t>5.</w:t>
            </w:r>
          </w:p>
        </w:tc>
        <w:tc>
          <w:tcPr>
            <w:tcW w:w="7240" w:type="dxa"/>
            <w:gridSpan w:val="2"/>
            <w:tcBorders>
              <w:bottom w:val="single" w:sz="8" w:space="0" w:color="auto"/>
            </w:tcBorders>
            <w:vAlign w:val="bottom"/>
          </w:tcPr>
          <w:p w:rsidR="004C2410" w:rsidRPr="004925A3" w:rsidRDefault="004C2410" w:rsidP="004C2410">
            <w:pPr>
              <w:spacing w:line="264" w:lineRule="exact"/>
              <w:ind w:left="100"/>
              <w:rPr>
                <w:sz w:val="20"/>
                <w:szCs w:val="20"/>
              </w:rPr>
            </w:pPr>
            <w:r>
              <w:rPr>
                <w:b/>
                <w:bCs/>
                <w:color w:val="00000A"/>
                <w:sz w:val="24"/>
                <w:szCs w:val="24"/>
              </w:rPr>
              <w:t>Учебно-практическое и учебно-лабораторное оборудование</w:t>
            </w:r>
          </w:p>
        </w:tc>
        <w:tc>
          <w:tcPr>
            <w:tcW w:w="1280" w:type="dxa"/>
            <w:tcBorders>
              <w:bottom w:val="single" w:sz="8" w:space="0" w:color="auto"/>
              <w:right w:val="single" w:sz="8" w:space="0" w:color="auto"/>
            </w:tcBorders>
            <w:vAlign w:val="bottom"/>
          </w:tcPr>
          <w:p w:rsidR="004C2410" w:rsidRPr="004925A3" w:rsidRDefault="004C2410" w:rsidP="004C2410">
            <w:pPr>
              <w:rPr>
                <w:sz w:val="23"/>
                <w:szCs w:val="23"/>
              </w:rPr>
            </w:pPr>
          </w:p>
        </w:tc>
      </w:tr>
    </w:tbl>
    <w:p w:rsidR="004C2410" w:rsidRDefault="004C2410" w:rsidP="004C2410">
      <w:pPr>
        <w:spacing w:line="200" w:lineRule="exact"/>
        <w:rPr>
          <w:sz w:val="20"/>
          <w:szCs w:val="20"/>
        </w:rPr>
      </w:pPr>
    </w:p>
    <w:tbl>
      <w:tblPr>
        <w:tblW w:w="9250" w:type="dxa"/>
        <w:tblInd w:w="150" w:type="dxa"/>
        <w:tblLayout w:type="fixed"/>
        <w:tblCellMar>
          <w:left w:w="0" w:type="dxa"/>
          <w:right w:w="0" w:type="dxa"/>
        </w:tblCellMar>
        <w:tblLook w:val="04A0" w:firstRow="1" w:lastRow="0" w:firstColumn="1" w:lastColumn="0" w:noHBand="0" w:noVBand="1"/>
      </w:tblPr>
      <w:tblGrid>
        <w:gridCol w:w="700"/>
        <w:gridCol w:w="5960"/>
        <w:gridCol w:w="1280"/>
        <w:gridCol w:w="1280"/>
        <w:gridCol w:w="30"/>
      </w:tblGrid>
      <w:tr w:rsidR="004C2410" w:rsidRPr="004925A3" w:rsidTr="004C2410">
        <w:trPr>
          <w:trHeight w:val="283"/>
        </w:trPr>
        <w:tc>
          <w:tcPr>
            <w:tcW w:w="700" w:type="dxa"/>
            <w:tcBorders>
              <w:top w:val="single" w:sz="8" w:space="0" w:color="auto"/>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top w:val="single" w:sz="8" w:space="0" w:color="auto"/>
              <w:right w:val="single" w:sz="8" w:space="0" w:color="auto"/>
            </w:tcBorders>
            <w:vAlign w:val="bottom"/>
          </w:tcPr>
          <w:p w:rsidR="004C2410" w:rsidRPr="004925A3" w:rsidRDefault="004C2410" w:rsidP="004C2410">
            <w:pPr>
              <w:ind w:left="100"/>
              <w:rPr>
                <w:sz w:val="20"/>
                <w:szCs w:val="20"/>
              </w:rPr>
            </w:pPr>
            <w:r>
              <w:rPr>
                <w:color w:val="00000A"/>
                <w:sz w:val="24"/>
                <w:szCs w:val="24"/>
              </w:rPr>
              <w:t>Раздаточные материалы для обучения</w:t>
            </w:r>
          </w:p>
        </w:tc>
        <w:tc>
          <w:tcPr>
            <w:tcW w:w="1280" w:type="dxa"/>
            <w:tcBorders>
              <w:top w:val="single" w:sz="8" w:space="0" w:color="auto"/>
              <w:right w:val="single" w:sz="8" w:space="0" w:color="auto"/>
            </w:tcBorders>
            <w:vAlign w:val="bottom"/>
          </w:tcPr>
          <w:p w:rsidR="004C2410" w:rsidRPr="004925A3" w:rsidRDefault="004C2410" w:rsidP="004C2410">
            <w:pPr>
              <w:ind w:left="100"/>
              <w:rPr>
                <w:sz w:val="20"/>
                <w:szCs w:val="20"/>
              </w:rPr>
            </w:pPr>
            <w:r>
              <w:rPr>
                <w:b/>
                <w:bCs/>
                <w:color w:val="00000A"/>
                <w:sz w:val="24"/>
                <w:szCs w:val="24"/>
              </w:rPr>
              <w:t>К</w:t>
            </w:r>
          </w:p>
        </w:tc>
        <w:tc>
          <w:tcPr>
            <w:tcW w:w="1280" w:type="dxa"/>
            <w:tcBorders>
              <w:top w:val="single" w:sz="8" w:space="0" w:color="auto"/>
              <w:right w:val="single" w:sz="8" w:space="0" w:color="auto"/>
            </w:tcBorders>
            <w:vAlign w:val="bottom"/>
          </w:tcPr>
          <w:p w:rsidR="004C2410" w:rsidRPr="004925A3" w:rsidRDefault="004C2410" w:rsidP="004C2410">
            <w:pPr>
              <w:ind w:left="80"/>
              <w:rPr>
                <w:sz w:val="20"/>
                <w:szCs w:val="20"/>
              </w:rPr>
            </w:pPr>
            <w:r>
              <w:rPr>
                <w:color w:val="00000A"/>
                <w:sz w:val="24"/>
                <w:szCs w:val="24"/>
              </w:rPr>
              <w:t>+</w:t>
            </w:r>
          </w:p>
        </w:tc>
        <w:tc>
          <w:tcPr>
            <w:tcW w:w="30" w:type="dxa"/>
            <w:vAlign w:val="bottom"/>
          </w:tcPr>
          <w:p w:rsidR="004C2410" w:rsidRPr="004925A3" w:rsidRDefault="004C2410" w:rsidP="004C2410">
            <w:pPr>
              <w:rPr>
                <w:sz w:val="1"/>
                <w:szCs w:val="1"/>
              </w:rPr>
            </w:pPr>
          </w:p>
        </w:tc>
      </w:tr>
      <w:tr w:rsidR="004C2410" w:rsidRPr="004925A3" w:rsidTr="004C2410">
        <w:trPr>
          <w:trHeight w:val="271"/>
        </w:trPr>
        <w:tc>
          <w:tcPr>
            <w:tcW w:w="70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последовательному пересчету от 0 до 10</w:t>
            </w:r>
          </w:p>
        </w:tc>
        <w:tc>
          <w:tcPr>
            <w:tcW w:w="1280" w:type="dxa"/>
            <w:tcBorders>
              <w:right w:val="single" w:sz="8" w:space="0" w:color="auto"/>
            </w:tcBorders>
            <w:vAlign w:val="bottom"/>
          </w:tcPr>
          <w:p w:rsidR="004C2410" w:rsidRPr="004925A3" w:rsidRDefault="004C2410" w:rsidP="004C2410">
            <w:pPr>
              <w:rPr>
                <w:sz w:val="23"/>
                <w:szCs w:val="23"/>
              </w:rPr>
            </w:pPr>
          </w:p>
        </w:tc>
        <w:tc>
          <w:tcPr>
            <w:tcW w:w="1280" w:type="dxa"/>
            <w:tcBorders>
              <w:right w:val="single" w:sz="8" w:space="0" w:color="auto"/>
            </w:tcBorders>
            <w:vAlign w:val="bottom"/>
          </w:tcPr>
          <w:p w:rsidR="004C2410" w:rsidRPr="004925A3" w:rsidRDefault="004C2410" w:rsidP="004C2410">
            <w:pPr>
              <w:rPr>
                <w:sz w:val="23"/>
                <w:szCs w:val="23"/>
              </w:rPr>
            </w:pPr>
          </w:p>
        </w:tc>
        <w:tc>
          <w:tcPr>
            <w:tcW w:w="30" w:type="dxa"/>
            <w:vAlign w:val="bottom"/>
          </w:tcPr>
          <w:p w:rsidR="004C2410" w:rsidRPr="004925A3" w:rsidRDefault="004C2410" w:rsidP="004C2410">
            <w:pPr>
              <w:rPr>
                <w:sz w:val="1"/>
                <w:szCs w:val="1"/>
              </w:rPr>
            </w:pPr>
          </w:p>
        </w:tc>
      </w:tr>
      <w:tr w:rsidR="004C2410" w:rsidRPr="004925A3" w:rsidTr="004C2410">
        <w:trPr>
          <w:trHeight w:val="281"/>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Раздаточные материалы для обучения</w:t>
            </w:r>
          </w:p>
        </w:tc>
        <w:tc>
          <w:tcPr>
            <w:tcW w:w="1280" w:type="dxa"/>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К</w:t>
            </w:r>
          </w:p>
        </w:tc>
        <w:tc>
          <w:tcPr>
            <w:tcW w:w="1280" w:type="dxa"/>
            <w:tcBorders>
              <w:right w:val="single" w:sz="8" w:space="0" w:color="auto"/>
            </w:tcBorders>
            <w:vAlign w:val="bottom"/>
          </w:tcPr>
          <w:p w:rsidR="004C2410" w:rsidRPr="004925A3" w:rsidRDefault="001F4C45" w:rsidP="004C2410">
            <w:pPr>
              <w:ind w:left="80"/>
              <w:rPr>
                <w:sz w:val="20"/>
                <w:szCs w:val="20"/>
              </w:rPr>
            </w:pPr>
            <w:r>
              <w:rPr>
                <w:b/>
                <w:bCs/>
                <w:color w:val="00000A"/>
                <w:sz w:val="24"/>
                <w:szCs w:val="24"/>
              </w:rPr>
              <w:t>+</w:t>
            </w:r>
          </w:p>
        </w:tc>
        <w:tc>
          <w:tcPr>
            <w:tcW w:w="30" w:type="dxa"/>
            <w:vAlign w:val="bottom"/>
          </w:tcPr>
          <w:p w:rsidR="004C2410" w:rsidRPr="004925A3" w:rsidRDefault="004C2410" w:rsidP="004C2410">
            <w:pPr>
              <w:rPr>
                <w:sz w:val="1"/>
                <w:szCs w:val="1"/>
              </w:rPr>
            </w:pPr>
          </w:p>
        </w:tc>
      </w:tr>
      <w:tr w:rsidR="004C2410" w:rsidRPr="004925A3" w:rsidTr="004C2410">
        <w:trPr>
          <w:trHeight w:val="271"/>
        </w:trPr>
        <w:tc>
          <w:tcPr>
            <w:tcW w:w="70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последовательному пересчету от 0 до 20</w:t>
            </w:r>
          </w:p>
        </w:tc>
        <w:tc>
          <w:tcPr>
            <w:tcW w:w="1280" w:type="dxa"/>
            <w:tcBorders>
              <w:right w:val="single" w:sz="8" w:space="0" w:color="auto"/>
            </w:tcBorders>
            <w:vAlign w:val="bottom"/>
          </w:tcPr>
          <w:p w:rsidR="004C2410" w:rsidRPr="004925A3" w:rsidRDefault="004C2410" w:rsidP="004C2410">
            <w:pPr>
              <w:rPr>
                <w:sz w:val="23"/>
                <w:szCs w:val="23"/>
              </w:rPr>
            </w:pPr>
          </w:p>
        </w:tc>
        <w:tc>
          <w:tcPr>
            <w:tcW w:w="1280" w:type="dxa"/>
            <w:tcBorders>
              <w:right w:val="single" w:sz="8" w:space="0" w:color="auto"/>
            </w:tcBorders>
            <w:vAlign w:val="bottom"/>
          </w:tcPr>
          <w:p w:rsidR="004C2410" w:rsidRPr="004925A3" w:rsidRDefault="004C2410" w:rsidP="004C2410">
            <w:pPr>
              <w:rPr>
                <w:sz w:val="23"/>
                <w:szCs w:val="23"/>
              </w:rPr>
            </w:pPr>
          </w:p>
        </w:tc>
        <w:tc>
          <w:tcPr>
            <w:tcW w:w="30" w:type="dxa"/>
            <w:vAlign w:val="bottom"/>
          </w:tcPr>
          <w:p w:rsidR="004C2410" w:rsidRPr="004925A3" w:rsidRDefault="004C2410" w:rsidP="004C2410">
            <w:pPr>
              <w:rPr>
                <w:sz w:val="1"/>
                <w:szCs w:val="1"/>
              </w:rPr>
            </w:pPr>
          </w:p>
        </w:tc>
      </w:tr>
      <w:tr w:rsidR="004C2410" w:rsidRPr="004925A3" w:rsidTr="004C2410">
        <w:trPr>
          <w:trHeight w:val="281"/>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Комплект для изучения состава числа</w:t>
            </w:r>
          </w:p>
        </w:tc>
        <w:tc>
          <w:tcPr>
            <w:tcW w:w="1280" w:type="dxa"/>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К</w:t>
            </w:r>
          </w:p>
        </w:tc>
        <w:tc>
          <w:tcPr>
            <w:tcW w:w="1280" w:type="dxa"/>
            <w:tcBorders>
              <w:right w:val="single" w:sz="8" w:space="0" w:color="auto"/>
            </w:tcBorders>
            <w:vAlign w:val="bottom"/>
          </w:tcPr>
          <w:p w:rsidR="004C2410" w:rsidRPr="004925A3" w:rsidRDefault="001F4C45" w:rsidP="004C2410">
            <w:pPr>
              <w:ind w:left="80"/>
              <w:rPr>
                <w:sz w:val="20"/>
                <w:szCs w:val="20"/>
              </w:rPr>
            </w:pPr>
            <w:r>
              <w:rPr>
                <w:b/>
                <w:bCs/>
                <w:color w:val="00000A"/>
                <w:sz w:val="24"/>
                <w:szCs w:val="24"/>
              </w:rPr>
              <w:t>+</w:t>
            </w:r>
          </w:p>
        </w:tc>
        <w:tc>
          <w:tcPr>
            <w:tcW w:w="30" w:type="dxa"/>
            <w:vAlign w:val="bottom"/>
          </w:tcPr>
          <w:p w:rsidR="004C2410" w:rsidRPr="004925A3" w:rsidRDefault="004C2410" w:rsidP="004C2410">
            <w:pPr>
              <w:rPr>
                <w:sz w:val="1"/>
                <w:szCs w:val="1"/>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Раздаточные материалы для обучения</w:t>
            </w:r>
          </w:p>
        </w:tc>
        <w:tc>
          <w:tcPr>
            <w:tcW w:w="1280" w:type="dxa"/>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К</w:t>
            </w:r>
          </w:p>
        </w:tc>
        <w:tc>
          <w:tcPr>
            <w:tcW w:w="1280" w:type="dxa"/>
            <w:tcBorders>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последовательному пересчету от 0 до 100</w:t>
            </w:r>
          </w:p>
        </w:tc>
        <w:tc>
          <w:tcPr>
            <w:tcW w:w="1280" w:type="dxa"/>
            <w:tcBorders>
              <w:right w:val="single" w:sz="8" w:space="0" w:color="auto"/>
            </w:tcBorders>
            <w:vAlign w:val="bottom"/>
          </w:tcPr>
          <w:p w:rsidR="004C2410" w:rsidRPr="004925A3" w:rsidRDefault="004C2410" w:rsidP="004C2410">
            <w:pPr>
              <w:rPr>
                <w:sz w:val="24"/>
                <w:szCs w:val="24"/>
              </w:rPr>
            </w:pPr>
          </w:p>
        </w:tc>
        <w:tc>
          <w:tcPr>
            <w:tcW w:w="1280" w:type="dxa"/>
            <w:tcBorders>
              <w:right w:val="single" w:sz="8" w:space="0" w:color="auto"/>
            </w:tcBorders>
            <w:vAlign w:val="bottom"/>
          </w:tcPr>
          <w:p w:rsidR="004C2410" w:rsidRPr="004925A3" w:rsidRDefault="001F4C45" w:rsidP="004C2410">
            <w:pPr>
              <w:ind w:left="80"/>
              <w:rPr>
                <w:sz w:val="20"/>
                <w:szCs w:val="20"/>
              </w:rPr>
            </w:pPr>
            <w:r>
              <w:rPr>
                <w:b/>
                <w:bCs/>
                <w:color w:val="00000A"/>
                <w:sz w:val="24"/>
                <w:szCs w:val="24"/>
              </w:rPr>
              <w:t>+</w:t>
            </w:r>
          </w:p>
        </w:tc>
        <w:tc>
          <w:tcPr>
            <w:tcW w:w="30" w:type="dxa"/>
            <w:vAlign w:val="bottom"/>
          </w:tcPr>
          <w:p w:rsidR="004C2410" w:rsidRPr="004925A3" w:rsidRDefault="004C2410" w:rsidP="004C2410">
            <w:pPr>
              <w:rPr>
                <w:sz w:val="1"/>
                <w:szCs w:val="1"/>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Счетный материал от 0 до 100</w:t>
            </w:r>
          </w:p>
        </w:tc>
        <w:tc>
          <w:tcPr>
            <w:tcW w:w="1280" w:type="dxa"/>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К</w:t>
            </w:r>
          </w:p>
        </w:tc>
        <w:tc>
          <w:tcPr>
            <w:tcW w:w="1280" w:type="dxa"/>
            <w:tcBorders>
              <w:right w:val="single" w:sz="8" w:space="0" w:color="auto"/>
            </w:tcBorders>
            <w:vAlign w:val="bottom"/>
          </w:tcPr>
          <w:p w:rsidR="004C2410" w:rsidRPr="004925A3" w:rsidRDefault="001F4C45" w:rsidP="004C2410">
            <w:pPr>
              <w:ind w:left="80"/>
              <w:rPr>
                <w:sz w:val="20"/>
                <w:szCs w:val="20"/>
              </w:rPr>
            </w:pPr>
            <w:r>
              <w:rPr>
                <w:b/>
                <w:bCs/>
                <w:color w:val="00000A"/>
                <w:sz w:val="24"/>
                <w:szCs w:val="24"/>
              </w:rPr>
              <w:t>+</w:t>
            </w:r>
          </w:p>
        </w:tc>
        <w:tc>
          <w:tcPr>
            <w:tcW w:w="30" w:type="dxa"/>
            <w:vAlign w:val="bottom"/>
          </w:tcPr>
          <w:p w:rsidR="004C2410" w:rsidRPr="004925A3" w:rsidRDefault="004C2410" w:rsidP="004C2410">
            <w:pPr>
              <w:rPr>
                <w:sz w:val="1"/>
                <w:szCs w:val="1"/>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Числовая линейка от 0 до 100 для выкладывания</w:t>
            </w:r>
          </w:p>
        </w:tc>
        <w:tc>
          <w:tcPr>
            <w:tcW w:w="1280" w:type="dxa"/>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К</w:t>
            </w:r>
          </w:p>
        </w:tc>
        <w:tc>
          <w:tcPr>
            <w:tcW w:w="1280" w:type="dxa"/>
            <w:tcBorders>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счетного материала</w:t>
            </w:r>
          </w:p>
        </w:tc>
        <w:tc>
          <w:tcPr>
            <w:tcW w:w="1280" w:type="dxa"/>
            <w:tcBorders>
              <w:right w:val="single" w:sz="8" w:space="0" w:color="auto"/>
            </w:tcBorders>
            <w:vAlign w:val="bottom"/>
          </w:tcPr>
          <w:p w:rsidR="004C2410" w:rsidRPr="004925A3" w:rsidRDefault="004C2410" w:rsidP="004C2410">
            <w:pPr>
              <w:rPr>
                <w:sz w:val="24"/>
                <w:szCs w:val="24"/>
              </w:rPr>
            </w:pPr>
          </w:p>
        </w:tc>
        <w:tc>
          <w:tcPr>
            <w:tcW w:w="1280" w:type="dxa"/>
            <w:tcBorders>
              <w:right w:val="single" w:sz="8" w:space="0" w:color="auto"/>
            </w:tcBorders>
            <w:vAlign w:val="bottom"/>
          </w:tcPr>
          <w:p w:rsidR="004C2410" w:rsidRPr="004925A3" w:rsidRDefault="001F4C45" w:rsidP="004C2410">
            <w:pPr>
              <w:ind w:left="80"/>
              <w:rPr>
                <w:sz w:val="20"/>
                <w:szCs w:val="20"/>
              </w:rPr>
            </w:pPr>
            <w:r>
              <w:rPr>
                <w:b/>
                <w:bCs/>
                <w:color w:val="00000A"/>
                <w:sz w:val="24"/>
                <w:szCs w:val="24"/>
              </w:rPr>
              <w:t>+</w:t>
            </w:r>
          </w:p>
        </w:tc>
        <w:tc>
          <w:tcPr>
            <w:tcW w:w="30" w:type="dxa"/>
            <w:vAlign w:val="bottom"/>
          </w:tcPr>
          <w:p w:rsidR="004C2410" w:rsidRPr="004925A3" w:rsidRDefault="004C2410" w:rsidP="004C2410">
            <w:pPr>
              <w:rPr>
                <w:sz w:val="1"/>
                <w:szCs w:val="1"/>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Числовой квадрат от 0 до 100 для выкладывания</w:t>
            </w:r>
          </w:p>
        </w:tc>
        <w:tc>
          <w:tcPr>
            <w:tcW w:w="1280" w:type="dxa"/>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К</w:t>
            </w:r>
          </w:p>
        </w:tc>
        <w:tc>
          <w:tcPr>
            <w:tcW w:w="1280" w:type="dxa"/>
            <w:tcBorders>
              <w:right w:val="single" w:sz="8" w:space="0" w:color="auto"/>
            </w:tcBorders>
            <w:vAlign w:val="bottom"/>
          </w:tcPr>
          <w:p w:rsidR="004C2410" w:rsidRPr="004925A3" w:rsidRDefault="001F4C45" w:rsidP="004C2410">
            <w:pPr>
              <w:ind w:left="80"/>
              <w:rPr>
                <w:sz w:val="20"/>
                <w:szCs w:val="20"/>
              </w:rPr>
            </w:pPr>
            <w:r>
              <w:rPr>
                <w:b/>
                <w:bCs/>
                <w:color w:val="00000A"/>
                <w:sz w:val="24"/>
                <w:szCs w:val="24"/>
              </w:rPr>
              <w:t>+</w:t>
            </w:r>
          </w:p>
        </w:tc>
        <w:tc>
          <w:tcPr>
            <w:tcW w:w="30" w:type="dxa"/>
            <w:vAlign w:val="bottom"/>
          </w:tcPr>
          <w:p w:rsidR="004C2410" w:rsidRPr="004925A3" w:rsidRDefault="004C2410" w:rsidP="004C2410">
            <w:pPr>
              <w:rPr>
                <w:sz w:val="1"/>
                <w:szCs w:val="1"/>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счетного материала</w:t>
            </w:r>
          </w:p>
        </w:tc>
        <w:tc>
          <w:tcPr>
            <w:tcW w:w="1280" w:type="dxa"/>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К</w:t>
            </w:r>
          </w:p>
        </w:tc>
        <w:tc>
          <w:tcPr>
            <w:tcW w:w="1280" w:type="dxa"/>
            <w:tcBorders>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Счетный материал от 0 до 1000</w:t>
            </w:r>
          </w:p>
        </w:tc>
        <w:tc>
          <w:tcPr>
            <w:tcW w:w="1280" w:type="dxa"/>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К</w:t>
            </w:r>
          </w:p>
        </w:tc>
        <w:tc>
          <w:tcPr>
            <w:tcW w:w="1280" w:type="dxa"/>
            <w:tcBorders>
              <w:right w:val="single" w:sz="8" w:space="0" w:color="auto"/>
            </w:tcBorders>
            <w:vAlign w:val="bottom"/>
          </w:tcPr>
          <w:p w:rsidR="004C2410" w:rsidRPr="004925A3" w:rsidRDefault="004C2410" w:rsidP="004C2410">
            <w:pPr>
              <w:ind w:left="80"/>
              <w:rPr>
                <w:sz w:val="20"/>
                <w:szCs w:val="20"/>
              </w:rPr>
            </w:pPr>
            <w:r>
              <w:rPr>
                <w:b/>
                <w:bCs/>
                <w:color w:val="00000A"/>
                <w:sz w:val="24"/>
                <w:szCs w:val="24"/>
              </w:rPr>
              <w:t>-</w:t>
            </w:r>
          </w:p>
        </w:tc>
        <w:tc>
          <w:tcPr>
            <w:tcW w:w="30" w:type="dxa"/>
            <w:vAlign w:val="bottom"/>
          </w:tcPr>
          <w:p w:rsidR="004C2410" w:rsidRPr="004925A3" w:rsidRDefault="004C2410" w:rsidP="004C2410">
            <w:pPr>
              <w:rPr>
                <w:sz w:val="1"/>
                <w:szCs w:val="1"/>
              </w:rPr>
            </w:pPr>
          </w:p>
        </w:tc>
      </w:tr>
      <w:tr w:rsidR="004C2410" w:rsidRPr="004925A3" w:rsidTr="004C2410">
        <w:trPr>
          <w:trHeight w:val="271"/>
        </w:trPr>
        <w:tc>
          <w:tcPr>
            <w:tcW w:w="70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Числовая доска от 0 до 1000 для выкладывания</w:t>
            </w:r>
          </w:p>
        </w:tc>
        <w:tc>
          <w:tcPr>
            <w:tcW w:w="1280" w:type="dxa"/>
            <w:tcBorders>
              <w:right w:val="single" w:sz="8" w:space="0" w:color="auto"/>
            </w:tcBorders>
            <w:vAlign w:val="bottom"/>
          </w:tcPr>
          <w:p w:rsidR="004C2410" w:rsidRPr="004925A3" w:rsidRDefault="004C2410" w:rsidP="004C2410">
            <w:pPr>
              <w:rPr>
                <w:sz w:val="23"/>
                <w:szCs w:val="23"/>
              </w:rPr>
            </w:pPr>
          </w:p>
        </w:tc>
        <w:tc>
          <w:tcPr>
            <w:tcW w:w="1280" w:type="dxa"/>
            <w:tcBorders>
              <w:right w:val="single" w:sz="8" w:space="0" w:color="auto"/>
            </w:tcBorders>
            <w:vAlign w:val="bottom"/>
          </w:tcPr>
          <w:p w:rsidR="004C2410" w:rsidRPr="004925A3" w:rsidRDefault="004C2410" w:rsidP="004C2410">
            <w:pPr>
              <w:rPr>
                <w:sz w:val="23"/>
                <w:szCs w:val="23"/>
              </w:rPr>
            </w:pPr>
          </w:p>
        </w:tc>
        <w:tc>
          <w:tcPr>
            <w:tcW w:w="30" w:type="dxa"/>
            <w:vAlign w:val="bottom"/>
          </w:tcPr>
          <w:p w:rsidR="004C2410" w:rsidRPr="004925A3" w:rsidRDefault="004C2410" w:rsidP="004C2410">
            <w:pPr>
              <w:rPr>
                <w:sz w:val="1"/>
                <w:szCs w:val="1"/>
              </w:rPr>
            </w:pPr>
          </w:p>
        </w:tc>
      </w:tr>
      <w:tr w:rsidR="004C2410" w:rsidRPr="004925A3" w:rsidTr="004C2410">
        <w:trPr>
          <w:trHeight w:val="281"/>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счетного материала</w:t>
            </w:r>
          </w:p>
        </w:tc>
        <w:tc>
          <w:tcPr>
            <w:tcW w:w="1280" w:type="dxa"/>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Д</w:t>
            </w:r>
          </w:p>
        </w:tc>
        <w:tc>
          <w:tcPr>
            <w:tcW w:w="1280" w:type="dxa"/>
            <w:tcBorders>
              <w:right w:val="single" w:sz="8" w:space="0" w:color="auto"/>
            </w:tcBorders>
            <w:vAlign w:val="bottom"/>
          </w:tcPr>
          <w:p w:rsidR="004C2410" w:rsidRPr="004925A3" w:rsidRDefault="004C2410" w:rsidP="004C2410">
            <w:pPr>
              <w:ind w:left="80"/>
              <w:rPr>
                <w:sz w:val="20"/>
                <w:szCs w:val="20"/>
              </w:rPr>
            </w:pPr>
            <w:r>
              <w:rPr>
                <w:color w:val="00000A"/>
                <w:sz w:val="24"/>
                <w:szCs w:val="24"/>
              </w:rPr>
              <w:t>-</w:t>
            </w:r>
          </w:p>
        </w:tc>
        <w:tc>
          <w:tcPr>
            <w:tcW w:w="30" w:type="dxa"/>
            <w:vAlign w:val="bottom"/>
          </w:tcPr>
          <w:p w:rsidR="004C2410" w:rsidRPr="004925A3" w:rsidRDefault="004C2410" w:rsidP="004C2410">
            <w:pPr>
              <w:rPr>
                <w:sz w:val="1"/>
                <w:szCs w:val="1"/>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Весы настольные школьные и разновесы</w:t>
            </w:r>
          </w:p>
        </w:tc>
        <w:tc>
          <w:tcPr>
            <w:tcW w:w="1280" w:type="dxa"/>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К</w:t>
            </w:r>
          </w:p>
        </w:tc>
        <w:tc>
          <w:tcPr>
            <w:tcW w:w="1280" w:type="dxa"/>
            <w:tcBorders>
              <w:right w:val="single" w:sz="8" w:space="0" w:color="auto"/>
            </w:tcBorders>
            <w:vAlign w:val="bottom"/>
          </w:tcPr>
          <w:p w:rsidR="004C2410" w:rsidRPr="004925A3" w:rsidRDefault="001F4C45" w:rsidP="004C2410">
            <w:pPr>
              <w:spacing w:line="271" w:lineRule="exact"/>
              <w:ind w:left="80"/>
              <w:rPr>
                <w:sz w:val="20"/>
                <w:szCs w:val="20"/>
              </w:rPr>
            </w:pPr>
            <w:r>
              <w:rPr>
                <w:color w:val="00000A"/>
                <w:sz w:val="24"/>
                <w:szCs w:val="24"/>
              </w:rPr>
              <w:t>+</w:t>
            </w:r>
          </w:p>
        </w:tc>
        <w:tc>
          <w:tcPr>
            <w:tcW w:w="30" w:type="dxa"/>
            <w:vAlign w:val="bottom"/>
          </w:tcPr>
          <w:p w:rsidR="004C2410" w:rsidRPr="004925A3" w:rsidRDefault="004C2410" w:rsidP="004C2410">
            <w:pPr>
              <w:rPr>
                <w:sz w:val="1"/>
                <w:szCs w:val="1"/>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Линейка</w:t>
            </w:r>
          </w:p>
        </w:tc>
        <w:tc>
          <w:tcPr>
            <w:tcW w:w="1280" w:type="dxa"/>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К</w:t>
            </w:r>
          </w:p>
        </w:tc>
        <w:tc>
          <w:tcPr>
            <w:tcW w:w="1280" w:type="dxa"/>
            <w:tcBorders>
              <w:right w:val="single" w:sz="8" w:space="0" w:color="auto"/>
            </w:tcBorders>
            <w:vAlign w:val="bottom"/>
          </w:tcPr>
          <w:p w:rsidR="004C2410" w:rsidRPr="004925A3" w:rsidRDefault="004C2410" w:rsidP="004C2410">
            <w:pPr>
              <w:spacing w:line="271" w:lineRule="exact"/>
              <w:ind w:left="80"/>
              <w:rPr>
                <w:sz w:val="20"/>
                <w:szCs w:val="20"/>
              </w:rPr>
            </w:pPr>
            <w:r>
              <w:rPr>
                <w:color w:val="00000A"/>
                <w:sz w:val="24"/>
                <w:szCs w:val="24"/>
              </w:rPr>
              <w:t>+</w:t>
            </w:r>
          </w:p>
        </w:tc>
        <w:tc>
          <w:tcPr>
            <w:tcW w:w="30" w:type="dxa"/>
            <w:vAlign w:val="bottom"/>
          </w:tcPr>
          <w:p w:rsidR="004C2410" w:rsidRPr="004925A3" w:rsidRDefault="004C2410" w:rsidP="004C2410">
            <w:pPr>
              <w:rPr>
                <w:sz w:val="1"/>
                <w:szCs w:val="1"/>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Циркуль</w:t>
            </w:r>
          </w:p>
        </w:tc>
        <w:tc>
          <w:tcPr>
            <w:tcW w:w="1280" w:type="dxa"/>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Д</w:t>
            </w:r>
          </w:p>
        </w:tc>
        <w:tc>
          <w:tcPr>
            <w:tcW w:w="1280" w:type="dxa"/>
            <w:tcBorders>
              <w:right w:val="single" w:sz="8" w:space="0" w:color="auto"/>
            </w:tcBorders>
            <w:vAlign w:val="bottom"/>
          </w:tcPr>
          <w:p w:rsidR="004C2410" w:rsidRPr="004925A3" w:rsidRDefault="004C2410" w:rsidP="004C2410">
            <w:pPr>
              <w:spacing w:line="271" w:lineRule="exact"/>
              <w:ind w:left="80"/>
              <w:rPr>
                <w:sz w:val="20"/>
                <w:szCs w:val="20"/>
              </w:rPr>
            </w:pPr>
            <w:r>
              <w:rPr>
                <w:color w:val="00000A"/>
                <w:sz w:val="24"/>
                <w:szCs w:val="24"/>
              </w:rPr>
              <w:t>+</w:t>
            </w:r>
          </w:p>
        </w:tc>
        <w:tc>
          <w:tcPr>
            <w:tcW w:w="30" w:type="dxa"/>
            <w:vAlign w:val="bottom"/>
          </w:tcPr>
          <w:p w:rsidR="004C2410" w:rsidRPr="004925A3" w:rsidRDefault="004C2410" w:rsidP="004C2410">
            <w:pPr>
              <w:rPr>
                <w:sz w:val="1"/>
                <w:szCs w:val="1"/>
              </w:rPr>
            </w:pPr>
          </w:p>
        </w:tc>
      </w:tr>
      <w:tr w:rsidR="004C2410" w:rsidRPr="004925A3" w:rsidTr="004C2410">
        <w:trPr>
          <w:trHeight w:val="274"/>
        </w:trPr>
        <w:tc>
          <w:tcPr>
            <w:tcW w:w="70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5960" w:type="dxa"/>
            <w:tcBorders>
              <w:right w:val="single" w:sz="8" w:space="0" w:color="auto"/>
            </w:tcBorders>
            <w:vAlign w:val="bottom"/>
          </w:tcPr>
          <w:p w:rsidR="004C2410" w:rsidRPr="004925A3" w:rsidRDefault="004C2410" w:rsidP="004C2410">
            <w:pPr>
              <w:spacing w:line="268" w:lineRule="exact"/>
              <w:ind w:left="100"/>
              <w:rPr>
                <w:sz w:val="20"/>
                <w:szCs w:val="20"/>
              </w:rPr>
            </w:pPr>
            <w:r>
              <w:rPr>
                <w:color w:val="00000A"/>
                <w:sz w:val="24"/>
                <w:szCs w:val="24"/>
              </w:rPr>
              <w:t>Метры демонстрационные</w:t>
            </w:r>
          </w:p>
        </w:tc>
        <w:tc>
          <w:tcPr>
            <w:tcW w:w="1280" w:type="dxa"/>
            <w:tcBorders>
              <w:right w:val="single" w:sz="8" w:space="0" w:color="auto"/>
            </w:tcBorders>
            <w:vAlign w:val="bottom"/>
          </w:tcPr>
          <w:p w:rsidR="004C2410" w:rsidRPr="004925A3" w:rsidRDefault="004C2410" w:rsidP="004C2410">
            <w:pPr>
              <w:spacing w:line="273" w:lineRule="exact"/>
              <w:ind w:left="100"/>
              <w:rPr>
                <w:sz w:val="20"/>
                <w:szCs w:val="20"/>
              </w:rPr>
            </w:pPr>
            <w:r>
              <w:rPr>
                <w:b/>
                <w:bCs/>
                <w:color w:val="00000A"/>
                <w:sz w:val="24"/>
                <w:szCs w:val="24"/>
              </w:rPr>
              <w:t>Д</w:t>
            </w:r>
          </w:p>
        </w:tc>
        <w:tc>
          <w:tcPr>
            <w:tcW w:w="1280" w:type="dxa"/>
            <w:tcBorders>
              <w:right w:val="single" w:sz="8" w:space="0" w:color="auto"/>
            </w:tcBorders>
            <w:vAlign w:val="bottom"/>
          </w:tcPr>
          <w:p w:rsidR="004C2410" w:rsidRPr="004925A3" w:rsidRDefault="004C2410" w:rsidP="004C2410">
            <w:pPr>
              <w:spacing w:line="268" w:lineRule="exact"/>
              <w:ind w:left="80"/>
              <w:rPr>
                <w:sz w:val="20"/>
                <w:szCs w:val="20"/>
              </w:rPr>
            </w:pPr>
            <w:r>
              <w:rPr>
                <w:color w:val="00000A"/>
                <w:sz w:val="24"/>
                <w:szCs w:val="24"/>
              </w:rPr>
              <w:t>+</w:t>
            </w:r>
          </w:p>
        </w:tc>
        <w:tc>
          <w:tcPr>
            <w:tcW w:w="30" w:type="dxa"/>
            <w:vAlign w:val="bottom"/>
          </w:tcPr>
          <w:p w:rsidR="004C2410" w:rsidRPr="004925A3" w:rsidRDefault="004C2410" w:rsidP="004C2410">
            <w:pPr>
              <w:rPr>
                <w:sz w:val="1"/>
                <w:szCs w:val="1"/>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Наборы мерных кружек</w:t>
            </w:r>
          </w:p>
        </w:tc>
        <w:tc>
          <w:tcPr>
            <w:tcW w:w="1280" w:type="dxa"/>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П</w:t>
            </w:r>
          </w:p>
        </w:tc>
        <w:tc>
          <w:tcPr>
            <w:tcW w:w="1280" w:type="dxa"/>
            <w:tcBorders>
              <w:right w:val="single" w:sz="8" w:space="0" w:color="auto"/>
            </w:tcBorders>
            <w:vAlign w:val="bottom"/>
          </w:tcPr>
          <w:p w:rsidR="004C2410" w:rsidRPr="004925A3" w:rsidRDefault="004C2410" w:rsidP="004C2410">
            <w:pPr>
              <w:spacing w:line="271" w:lineRule="exact"/>
              <w:ind w:left="80"/>
              <w:rPr>
                <w:sz w:val="20"/>
                <w:szCs w:val="20"/>
              </w:rPr>
            </w:pPr>
            <w:r>
              <w:rPr>
                <w:color w:val="00000A"/>
                <w:sz w:val="24"/>
                <w:szCs w:val="24"/>
              </w:rPr>
              <w:t>+</w:t>
            </w:r>
          </w:p>
        </w:tc>
        <w:tc>
          <w:tcPr>
            <w:tcW w:w="30" w:type="dxa"/>
            <w:vAlign w:val="bottom"/>
          </w:tcPr>
          <w:p w:rsidR="004C2410" w:rsidRPr="004925A3" w:rsidRDefault="004C2410" w:rsidP="004C2410">
            <w:pPr>
              <w:rPr>
                <w:sz w:val="1"/>
                <w:szCs w:val="1"/>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Рулетки</w:t>
            </w:r>
          </w:p>
        </w:tc>
        <w:tc>
          <w:tcPr>
            <w:tcW w:w="1280" w:type="dxa"/>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Д</w:t>
            </w:r>
          </w:p>
        </w:tc>
        <w:tc>
          <w:tcPr>
            <w:tcW w:w="1280" w:type="dxa"/>
            <w:tcBorders>
              <w:right w:val="single" w:sz="8" w:space="0" w:color="auto"/>
            </w:tcBorders>
            <w:vAlign w:val="bottom"/>
          </w:tcPr>
          <w:p w:rsidR="004C2410" w:rsidRPr="004925A3" w:rsidRDefault="004C2410" w:rsidP="004C2410">
            <w:pPr>
              <w:spacing w:line="271" w:lineRule="exact"/>
              <w:ind w:left="80"/>
              <w:rPr>
                <w:sz w:val="20"/>
                <w:szCs w:val="20"/>
              </w:rPr>
            </w:pPr>
            <w:r>
              <w:rPr>
                <w:color w:val="00000A"/>
                <w:sz w:val="24"/>
                <w:szCs w:val="24"/>
              </w:rPr>
              <w:t>+</w:t>
            </w:r>
          </w:p>
        </w:tc>
        <w:tc>
          <w:tcPr>
            <w:tcW w:w="30" w:type="dxa"/>
            <w:vAlign w:val="bottom"/>
          </w:tcPr>
          <w:p w:rsidR="004C2410" w:rsidRPr="004925A3" w:rsidRDefault="004C2410" w:rsidP="004C2410">
            <w:pPr>
              <w:rPr>
                <w:sz w:val="1"/>
                <w:szCs w:val="1"/>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Угольники классные</w:t>
            </w:r>
          </w:p>
        </w:tc>
        <w:tc>
          <w:tcPr>
            <w:tcW w:w="1280" w:type="dxa"/>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Д</w:t>
            </w:r>
          </w:p>
        </w:tc>
        <w:tc>
          <w:tcPr>
            <w:tcW w:w="1280" w:type="dxa"/>
            <w:tcBorders>
              <w:right w:val="single" w:sz="8" w:space="0" w:color="auto"/>
            </w:tcBorders>
            <w:vAlign w:val="bottom"/>
          </w:tcPr>
          <w:p w:rsidR="004C2410" w:rsidRPr="004925A3" w:rsidRDefault="004C2410" w:rsidP="004C2410">
            <w:pPr>
              <w:spacing w:line="271" w:lineRule="exact"/>
              <w:ind w:left="80"/>
              <w:rPr>
                <w:sz w:val="20"/>
                <w:szCs w:val="20"/>
              </w:rPr>
            </w:pPr>
            <w:r>
              <w:rPr>
                <w:color w:val="00000A"/>
                <w:sz w:val="24"/>
                <w:szCs w:val="24"/>
              </w:rPr>
              <w:t>+</w:t>
            </w:r>
          </w:p>
        </w:tc>
        <w:tc>
          <w:tcPr>
            <w:tcW w:w="30" w:type="dxa"/>
            <w:vAlign w:val="bottom"/>
          </w:tcPr>
          <w:p w:rsidR="004C2410" w:rsidRPr="004925A3" w:rsidRDefault="004C2410" w:rsidP="004C2410">
            <w:pPr>
              <w:rPr>
                <w:sz w:val="1"/>
                <w:szCs w:val="1"/>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Циркули классные</w:t>
            </w:r>
          </w:p>
        </w:tc>
        <w:tc>
          <w:tcPr>
            <w:tcW w:w="1280" w:type="dxa"/>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Д</w:t>
            </w:r>
          </w:p>
        </w:tc>
        <w:tc>
          <w:tcPr>
            <w:tcW w:w="1280" w:type="dxa"/>
            <w:tcBorders>
              <w:right w:val="single" w:sz="8" w:space="0" w:color="auto"/>
            </w:tcBorders>
            <w:vAlign w:val="bottom"/>
          </w:tcPr>
          <w:p w:rsidR="004C2410" w:rsidRPr="004925A3" w:rsidRDefault="004C2410" w:rsidP="004C2410">
            <w:pPr>
              <w:spacing w:line="271" w:lineRule="exact"/>
              <w:ind w:left="80"/>
              <w:rPr>
                <w:sz w:val="20"/>
                <w:szCs w:val="20"/>
              </w:rPr>
            </w:pPr>
            <w:r>
              <w:rPr>
                <w:color w:val="00000A"/>
                <w:sz w:val="24"/>
                <w:szCs w:val="24"/>
              </w:rPr>
              <w:t>+</w:t>
            </w:r>
          </w:p>
        </w:tc>
        <w:tc>
          <w:tcPr>
            <w:tcW w:w="30" w:type="dxa"/>
            <w:vAlign w:val="bottom"/>
          </w:tcPr>
          <w:p w:rsidR="004C2410" w:rsidRPr="004925A3" w:rsidRDefault="004C2410" w:rsidP="004C2410">
            <w:pPr>
              <w:rPr>
                <w:sz w:val="1"/>
                <w:szCs w:val="1"/>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Комплекты цифр и знаков</w:t>
            </w:r>
          </w:p>
        </w:tc>
        <w:tc>
          <w:tcPr>
            <w:tcW w:w="1280" w:type="dxa"/>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К</w:t>
            </w:r>
          </w:p>
        </w:tc>
        <w:tc>
          <w:tcPr>
            <w:tcW w:w="1280" w:type="dxa"/>
            <w:tcBorders>
              <w:right w:val="single" w:sz="8" w:space="0" w:color="auto"/>
            </w:tcBorders>
            <w:vAlign w:val="bottom"/>
          </w:tcPr>
          <w:p w:rsidR="004C2410" w:rsidRPr="004925A3" w:rsidRDefault="004C2410" w:rsidP="004C2410">
            <w:pPr>
              <w:spacing w:line="271" w:lineRule="exact"/>
              <w:ind w:left="80"/>
              <w:rPr>
                <w:sz w:val="20"/>
                <w:szCs w:val="20"/>
              </w:rPr>
            </w:pPr>
            <w:r>
              <w:rPr>
                <w:color w:val="00000A"/>
                <w:sz w:val="24"/>
                <w:szCs w:val="24"/>
              </w:rPr>
              <w:t>+</w:t>
            </w:r>
          </w:p>
        </w:tc>
        <w:tc>
          <w:tcPr>
            <w:tcW w:w="30" w:type="dxa"/>
            <w:vAlign w:val="bottom"/>
          </w:tcPr>
          <w:p w:rsidR="004C2410" w:rsidRPr="004925A3" w:rsidRDefault="004C2410" w:rsidP="004C2410">
            <w:pPr>
              <w:rPr>
                <w:sz w:val="1"/>
                <w:szCs w:val="1"/>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Комплекты цифр и знаков (“математический веер”)</w:t>
            </w:r>
          </w:p>
        </w:tc>
        <w:tc>
          <w:tcPr>
            <w:tcW w:w="1280" w:type="dxa"/>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Д/Ф</w:t>
            </w:r>
          </w:p>
        </w:tc>
        <w:tc>
          <w:tcPr>
            <w:tcW w:w="1280" w:type="dxa"/>
            <w:tcBorders>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Модель циферблата часов с синхронизированными</w:t>
            </w:r>
          </w:p>
        </w:tc>
        <w:tc>
          <w:tcPr>
            <w:tcW w:w="1280" w:type="dxa"/>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Д/К</w:t>
            </w:r>
          </w:p>
        </w:tc>
        <w:tc>
          <w:tcPr>
            <w:tcW w:w="1280" w:type="dxa"/>
            <w:tcBorders>
              <w:right w:val="single" w:sz="8" w:space="0" w:color="auto"/>
            </w:tcBorders>
            <w:vAlign w:val="bottom"/>
          </w:tcPr>
          <w:p w:rsidR="004C2410" w:rsidRPr="004925A3" w:rsidRDefault="004C2410" w:rsidP="004C2410">
            <w:pPr>
              <w:spacing w:line="271" w:lineRule="exact"/>
              <w:ind w:left="80"/>
              <w:rPr>
                <w:sz w:val="20"/>
                <w:szCs w:val="20"/>
              </w:rPr>
            </w:pPr>
            <w:r>
              <w:rPr>
                <w:color w:val="00000A"/>
                <w:sz w:val="24"/>
                <w:szCs w:val="24"/>
              </w:rPr>
              <w:t>+</w:t>
            </w:r>
          </w:p>
        </w:tc>
        <w:tc>
          <w:tcPr>
            <w:tcW w:w="30" w:type="dxa"/>
            <w:vAlign w:val="bottom"/>
          </w:tcPr>
          <w:p w:rsidR="004C2410" w:rsidRPr="004925A3" w:rsidRDefault="004C2410" w:rsidP="004C2410">
            <w:pPr>
              <w:rPr>
                <w:sz w:val="1"/>
                <w:szCs w:val="1"/>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стрелками</w:t>
            </w:r>
          </w:p>
        </w:tc>
        <w:tc>
          <w:tcPr>
            <w:tcW w:w="1280" w:type="dxa"/>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Д</w:t>
            </w:r>
          </w:p>
        </w:tc>
        <w:tc>
          <w:tcPr>
            <w:tcW w:w="1280" w:type="dxa"/>
            <w:tcBorders>
              <w:right w:val="single" w:sz="8" w:space="0" w:color="auto"/>
            </w:tcBorders>
            <w:vAlign w:val="bottom"/>
          </w:tcPr>
          <w:p w:rsidR="004C2410" w:rsidRPr="004925A3" w:rsidRDefault="004C2410" w:rsidP="004C2410">
            <w:pPr>
              <w:spacing w:line="271" w:lineRule="exact"/>
              <w:ind w:left="80"/>
              <w:rPr>
                <w:sz w:val="20"/>
                <w:szCs w:val="20"/>
              </w:rPr>
            </w:pPr>
            <w:r>
              <w:rPr>
                <w:color w:val="00000A"/>
                <w:sz w:val="24"/>
                <w:szCs w:val="24"/>
              </w:rPr>
              <w:t>+</w:t>
            </w:r>
          </w:p>
        </w:tc>
        <w:tc>
          <w:tcPr>
            <w:tcW w:w="30" w:type="dxa"/>
            <w:vAlign w:val="bottom"/>
          </w:tcPr>
          <w:p w:rsidR="004C2410" w:rsidRPr="004925A3" w:rsidRDefault="004C2410" w:rsidP="004C2410">
            <w:pPr>
              <w:rPr>
                <w:sz w:val="1"/>
                <w:szCs w:val="1"/>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spacing w:line="272" w:lineRule="exact"/>
              <w:ind w:left="100"/>
              <w:rPr>
                <w:sz w:val="20"/>
                <w:szCs w:val="20"/>
              </w:rPr>
            </w:pPr>
            <w:r>
              <w:rPr>
                <w:color w:val="00000A"/>
                <w:sz w:val="24"/>
                <w:szCs w:val="24"/>
              </w:rPr>
              <w:t>Набор геометрических фигур</w:t>
            </w:r>
          </w:p>
        </w:tc>
        <w:tc>
          <w:tcPr>
            <w:tcW w:w="1280" w:type="dxa"/>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Д/К</w:t>
            </w:r>
          </w:p>
        </w:tc>
        <w:tc>
          <w:tcPr>
            <w:tcW w:w="1280" w:type="dxa"/>
            <w:tcBorders>
              <w:right w:val="single" w:sz="8" w:space="0" w:color="auto"/>
            </w:tcBorders>
            <w:vAlign w:val="bottom"/>
          </w:tcPr>
          <w:p w:rsidR="004C2410" w:rsidRPr="004925A3" w:rsidRDefault="004C2410" w:rsidP="004C2410">
            <w:pPr>
              <w:spacing w:line="272" w:lineRule="exact"/>
              <w:ind w:left="80"/>
              <w:rPr>
                <w:sz w:val="20"/>
                <w:szCs w:val="20"/>
              </w:rPr>
            </w:pPr>
            <w:r>
              <w:rPr>
                <w:color w:val="00000A"/>
                <w:sz w:val="24"/>
                <w:szCs w:val="24"/>
              </w:rPr>
              <w:t>+</w:t>
            </w:r>
          </w:p>
        </w:tc>
        <w:tc>
          <w:tcPr>
            <w:tcW w:w="30" w:type="dxa"/>
            <w:vAlign w:val="bottom"/>
          </w:tcPr>
          <w:p w:rsidR="004C2410" w:rsidRPr="004925A3" w:rsidRDefault="004C2410" w:rsidP="004C2410">
            <w:pPr>
              <w:rPr>
                <w:sz w:val="1"/>
                <w:szCs w:val="1"/>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Модели объёмных фигур (шар, куб)</w:t>
            </w:r>
          </w:p>
        </w:tc>
        <w:tc>
          <w:tcPr>
            <w:tcW w:w="1280" w:type="dxa"/>
            <w:tcBorders>
              <w:right w:val="single" w:sz="8" w:space="0" w:color="auto"/>
            </w:tcBorders>
            <w:vAlign w:val="bottom"/>
          </w:tcPr>
          <w:p w:rsidR="004C2410" w:rsidRPr="004925A3" w:rsidRDefault="004C2410" w:rsidP="004C2410">
            <w:pPr>
              <w:ind w:left="100"/>
              <w:rPr>
                <w:sz w:val="20"/>
                <w:szCs w:val="20"/>
              </w:rPr>
            </w:pPr>
            <w:r>
              <w:rPr>
                <w:b/>
                <w:bCs/>
                <w:color w:val="00000A"/>
                <w:sz w:val="24"/>
                <w:szCs w:val="24"/>
              </w:rPr>
              <w:t>К</w:t>
            </w:r>
          </w:p>
        </w:tc>
        <w:tc>
          <w:tcPr>
            <w:tcW w:w="1280" w:type="dxa"/>
            <w:tcBorders>
              <w:right w:val="single" w:sz="8" w:space="0" w:color="auto"/>
            </w:tcBorders>
            <w:vAlign w:val="bottom"/>
          </w:tcPr>
          <w:p w:rsidR="004C2410" w:rsidRPr="004925A3" w:rsidRDefault="004C2410" w:rsidP="004C2410">
            <w:pPr>
              <w:spacing w:line="271" w:lineRule="exact"/>
              <w:ind w:left="80"/>
              <w:rPr>
                <w:sz w:val="20"/>
                <w:szCs w:val="20"/>
              </w:rPr>
            </w:pPr>
            <w:r>
              <w:rPr>
                <w:color w:val="00000A"/>
                <w:sz w:val="24"/>
                <w:szCs w:val="24"/>
              </w:rPr>
              <w:t>+</w:t>
            </w:r>
          </w:p>
        </w:tc>
        <w:tc>
          <w:tcPr>
            <w:tcW w:w="30" w:type="dxa"/>
            <w:vAlign w:val="bottom"/>
          </w:tcPr>
          <w:p w:rsidR="004C2410" w:rsidRPr="004925A3" w:rsidRDefault="004C2410" w:rsidP="004C2410">
            <w:pPr>
              <w:rPr>
                <w:sz w:val="1"/>
                <w:szCs w:val="1"/>
              </w:rPr>
            </w:pPr>
          </w:p>
        </w:tc>
      </w:tr>
      <w:tr w:rsidR="004C2410" w:rsidRPr="004925A3" w:rsidTr="004C2410">
        <w:trPr>
          <w:trHeight w:val="276"/>
        </w:trPr>
        <w:tc>
          <w:tcPr>
            <w:tcW w:w="700" w:type="dxa"/>
            <w:tcBorders>
              <w:left w:val="single" w:sz="8" w:space="0" w:color="auto"/>
              <w:bottom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bottom w:val="single" w:sz="8" w:space="0" w:color="auto"/>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Модель квадратного дециметра ( палетка)</w:t>
            </w:r>
          </w:p>
        </w:tc>
        <w:tc>
          <w:tcPr>
            <w:tcW w:w="12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12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4C2410">
        <w:trPr>
          <w:trHeight w:val="270"/>
        </w:trPr>
        <w:tc>
          <w:tcPr>
            <w:tcW w:w="700" w:type="dxa"/>
            <w:tcBorders>
              <w:left w:val="single" w:sz="8" w:space="0" w:color="auto"/>
              <w:bottom w:val="single" w:sz="8" w:space="0" w:color="auto"/>
              <w:right w:val="single" w:sz="8" w:space="0" w:color="auto"/>
            </w:tcBorders>
            <w:vAlign w:val="bottom"/>
          </w:tcPr>
          <w:p w:rsidR="004C2410" w:rsidRPr="004925A3" w:rsidRDefault="004C2410" w:rsidP="004C2410">
            <w:pPr>
              <w:spacing w:line="267" w:lineRule="exact"/>
              <w:ind w:left="120"/>
              <w:rPr>
                <w:sz w:val="20"/>
                <w:szCs w:val="20"/>
              </w:rPr>
            </w:pPr>
            <w:r>
              <w:rPr>
                <w:b/>
                <w:bCs/>
                <w:color w:val="00000A"/>
                <w:sz w:val="24"/>
                <w:szCs w:val="24"/>
              </w:rPr>
              <w:t>6.</w:t>
            </w:r>
          </w:p>
        </w:tc>
        <w:tc>
          <w:tcPr>
            <w:tcW w:w="5960" w:type="dxa"/>
            <w:tcBorders>
              <w:bottom w:val="single" w:sz="8" w:space="0" w:color="auto"/>
            </w:tcBorders>
            <w:vAlign w:val="bottom"/>
          </w:tcPr>
          <w:p w:rsidR="004C2410" w:rsidRPr="004925A3" w:rsidRDefault="004C2410" w:rsidP="004C2410">
            <w:pPr>
              <w:spacing w:line="267" w:lineRule="exact"/>
              <w:ind w:left="100"/>
              <w:rPr>
                <w:sz w:val="20"/>
                <w:szCs w:val="20"/>
              </w:rPr>
            </w:pPr>
            <w:r>
              <w:rPr>
                <w:b/>
                <w:bCs/>
                <w:color w:val="00000A"/>
                <w:sz w:val="24"/>
                <w:szCs w:val="24"/>
              </w:rPr>
              <w:t>Игры и игрушки</w:t>
            </w:r>
          </w:p>
        </w:tc>
        <w:tc>
          <w:tcPr>
            <w:tcW w:w="1280" w:type="dxa"/>
            <w:tcBorders>
              <w:bottom w:val="single" w:sz="8" w:space="0" w:color="auto"/>
            </w:tcBorders>
            <w:vAlign w:val="bottom"/>
          </w:tcPr>
          <w:p w:rsidR="004C2410" w:rsidRPr="004925A3" w:rsidRDefault="004C2410" w:rsidP="004C2410">
            <w:pPr>
              <w:rPr>
                <w:sz w:val="23"/>
                <w:szCs w:val="23"/>
              </w:rPr>
            </w:pPr>
          </w:p>
        </w:tc>
        <w:tc>
          <w:tcPr>
            <w:tcW w:w="1280" w:type="dxa"/>
            <w:tcBorders>
              <w:bottom w:val="single" w:sz="8" w:space="0" w:color="auto"/>
              <w:right w:val="single" w:sz="8" w:space="0" w:color="auto"/>
            </w:tcBorders>
            <w:vAlign w:val="bottom"/>
          </w:tcPr>
          <w:p w:rsidR="004C2410" w:rsidRPr="004925A3" w:rsidRDefault="004C2410" w:rsidP="004C2410">
            <w:pPr>
              <w:rPr>
                <w:sz w:val="23"/>
                <w:szCs w:val="23"/>
              </w:rPr>
            </w:pPr>
          </w:p>
        </w:tc>
        <w:tc>
          <w:tcPr>
            <w:tcW w:w="30" w:type="dxa"/>
            <w:vAlign w:val="bottom"/>
          </w:tcPr>
          <w:p w:rsidR="004C2410" w:rsidRPr="004925A3" w:rsidRDefault="004C2410" w:rsidP="004C2410">
            <w:pPr>
              <w:rPr>
                <w:sz w:val="1"/>
                <w:szCs w:val="1"/>
              </w:rPr>
            </w:pPr>
          </w:p>
        </w:tc>
      </w:tr>
      <w:tr w:rsidR="004C2410" w:rsidRPr="004925A3" w:rsidTr="004C2410">
        <w:trPr>
          <w:trHeight w:val="263"/>
        </w:trPr>
        <w:tc>
          <w:tcPr>
            <w:tcW w:w="6660" w:type="dxa"/>
            <w:gridSpan w:val="2"/>
            <w:tcBorders>
              <w:left w:val="single" w:sz="8" w:space="0" w:color="auto"/>
              <w:right w:val="single" w:sz="8" w:space="0" w:color="auto"/>
            </w:tcBorders>
            <w:vAlign w:val="bottom"/>
          </w:tcPr>
          <w:p w:rsidR="004C2410" w:rsidRPr="004925A3" w:rsidRDefault="004C2410" w:rsidP="004C2410">
            <w:pPr>
              <w:spacing w:line="263" w:lineRule="exact"/>
              <w:ind w:left="120"/>
              <w:rPr>
                <w:sz w:val="20"/>
                <w:szCs w:val="20"/>
              </w:rPr>
            </w:pPr>
            <w:r>
              <w:rPr>
                <w:color w:val="00000A"/>
                <w:sz w:val="24"/>
                <w:szCs w:val="24"/>
              </w:rPr>
              <w:t>Настольные развивающие игры</w:t>
            </w:r>
          </w:p>
        </w:tc>
        <w:tc>
          <w:tcPr>
            <w:tcW w:w="1280" w:type="dxa"/>
            <w:tcBorders>
              <w:right w:val="single" w:sz="8" w:space="0" w:color="auto"/>
            </w:tcBorders>
            <w:vAlign w:val="bottom"/>
          </w:tcPr>
          <w:p w:rsidR="004C2410" w:rsidRPr="004925A3" w:rsidRDefault="004C2410" w:rsidP="004C2410">
            <w:pPr>
              <w:spacing w:line="263" w:lineRule="exact"/>
              <w:ind w:left="100"/>
              <w:rPr>
                <w:sz w:val="20"/>
                <w:szCs w:val="20"/>
              </w:rPr>
            </w:pPr>
            <w:r>
              <w:rPr>
                <w:color w:val="00000A"/>
                <w:sz w:val="24"/>
                <w:szCs w:val="24"/>
              </w:rPr>
              <w:t>Ф</w:t>
            </w:r>
          </w:p>
        </w:tc>
        <w:tc>
          <w:tcPr>
            <w:tcW w:w="1280" w:type="dxa"/>
            <w:tcBorders>
              <w:right w:val="single" w:sz="8" w:space="0" w:color="auto"/>
            </w:tcBorders>
            <w:vAlign w:val="bottom"/>
          </w:tcPr>
          <w:p w:rsidR="004C2410" w:rsidRPr="004925A3" w:rsidRDefault="001F4C45" w:rsidP="004C2410">
            <w:pPr>
              <w:spacing w:line="263" w:lineRule="exact"/>
              <w:ind w:left="80"/>
              <w:rPr>
                <w:sz w:val="20"/>
                <w:szCs w:val="20"/>
              </w:rPr>
            </w:pPr>
            <w:r>
              <w:rPr>
                <w:b/>
                <w:bCs/>
                <w:color w:val="00000A"/>
                <w:sz w:val="24"/>
                <w:szCs w:val="24"/>
              </w:rPr>
              <w:t>+</w:t>
            </w:r>
          </w:p>
        </w:tc>
        <w:tc>
          <w:tcPr>
            <w:tcW w:w="30" w:type="dxa"/>
            <w:vAlign w:val="bottom"/>
          </w:tcPr>
          <w:p w:rsidR="004C2410" w:rsidRPr="004925A3" w:rsidRDefault="004C2410" w:rsidP="004C2410">
            <w:pPr>
              <w:rPr>
                <w:sz w:val="1"/>
                <w:szCs w:val="1"/>
              </w:rPr>
            </w:pPr>
          </w:p>
        </w:tc>
      </w:tr>
      <w:tr w:rsidR="004C2410" w:rsidRPr="004925A3" w:rsidTr="004C2410">
        <w:trPr>
          <w:trHeight w:val="276"/>
        </w:trPr>
        <w:tc>
          <w:tcPr>
            <w:tcW w:w="6660" w:type="dxa"/>
            <w:gridSpan w:val="2"/>
            <w:tcBorders>
              <w:left w:val="single" w:sz="8" w:space="0" w:color="auto"/>
              <w:right w:val="single" w:sz="8" w:space="0" w:color="auto"/>
            </w:tcBorders>
            <w:vAlign w:val="bottom"/>
          </w:tcPr>
          <w:p w:rsidR="004C2410" w:rsidRPr="004925A3" w:rsidRDefault="004C2410" w:rsidP="004C2410">
            <w:pPr>
              <w:spacing w:line="271" w:lineRule="exact"/>
              <w:ind w:left="180"/>
              <w:rPr>
                <w:sz w:val="20"/>
                <w:szCs w:val="20"/>
              </w:rPr>
            </w:pPr>
            <w:r>
              <w:rPr>
                <w:color w:val="00000A"/>
                <w:sz w:val="24"/>
                <w:szCs w:val="24"/>
              </w:rPr>
              <w:t>Набор ролевых конструкторов (например, Больница, Дом,</w:t>
            </w:r>
          </w:p>
        </w:tc>
        <w:tc>
          <w:tcPr>
            <w:tcW w:w="128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Ф</w:t>
            </w:r>
          </w:p>
        </w:tc>
        <w:tc>
          <w:tcPr>
            <w:tcW w:w="1280" w:type="dxa"/>
            <w:tcBorders>
              <w:right w:val="single" w:sz="8" w:space="0" w:color="auto"/>
            </w:tcBorders>
            <w:vAlign w:val="bottom"/>
          </w:tcPr>
          <w:p w:rsidR="004C2410" w:rsidRPr="004925A3" w:rsidRDefault="004C2410" w:rsidP="004C2410">
            <w:pPr>
              <w:ind w:left="80"/>
              <w:rPr>
                <w:sz w:val="20"/>
                <w:szCs w:val="20"/>
              </w:rPr>
            </w:pPr>
            <w:r>
              <w:rPr>
                <w:b/>
                <w:bCs/>
                <w:color w:val="00000A"/>
                <w:sz w:val="24"/>
                <w:szCs w:val="24"/>
              </w:rPr>
              <w:t>-</w:t>
            </w:r>
          </w:p>
        </w:tc>
        <w:tc>
          <w:tcPr>
            <w:tcW w:w="30" w:type="dxa"/>
            <w:vAlign w:val="bottom"/>
          </w:tcPr>
          <w:p w:rsidR="004C2410" w:rsidRPr="004925A3" w:rsidRDefault="004C2410" w:rsidP="004C2410">
            <w:pPr>
              <w:rPr>
                <w:sz w:val="1"/>
                <w:szCs w:val="1"/>
              </w:rPr>
            </w:pPr>
          </w:p>
        </w:tc>
      </w:tr>
      <w:tr w:rsidR="004C2410" w:rsidRPr="004925A3" w:rsidTr="004C2410">
        <w:trPr>
          <w:trHeight w:val="271"/>
        </w:trPr>
        <w:tc>
          <w:tcPr>
            <w:tcW w:w="6660" w:type="dxa"/>
            <w:gridSpan w:val="2"/>
            <w:tcBorders>
              <w:left w:val="single" w:sz="8" w:space="0" w:color="auto"/>
              <w:right w:val="single" w:sz="8" w:space="0" w:color="auto"/>
            </w:tcBorders>
            <w:vAlign w:val="bottom"/>
          </w:tcPr>
          <w:p w:rsidR="004C2410" w:rsidRPr="004925A3" w:rsidRDefault="004C2410" w:rsidP="004C2410">
            <w:pPr>
              <w:spacing w:line="271" w:lineRule="exact"/>
              <w:ind w:left="120"/>
              <w:rPr>
                <w:sz w:val="20"/>
                <w:szCs w:val="20"/>
              </w:rPr>
            </w:pPr>
            <w:r>
              <w:rPr>
                <w:color w:val="00000A"/>
                <w:sz w:val="24"/>
                <w:szCs w:val="24"/>
              </w:rPr>
              <w:t>Ферма, Зоопарк, Аэропорт, Строители, Рабочие и служащие и</w:t>
            </w:r>
          </w:p>
        </w:tc>
        <w:tc>
          <w:tcPr>
            <w:tcW w:w="1280" w:type="dxa"/>
            <w:tcBorders>
              <w:right w:val="single" w:sz="8" w:space="0" w:color="auto"/>
            </w:tcBorders>
            <w:vAlign w:val="bottom"/>
          </w:tcPr>
          <w:p w:rsidR="004C2410" w:rsidRPr="004925A3" w:rsidRDefault="004C2410" w:rsidP="004C2410">
            <w:pPr>
              <w:rPr>
                <w:sz w:val="23"/>
                <w:szCs w:val="23"/>
              </w:rPr>
            </w:pPr>
          </w:p>
        </w:tc>
        <w:tc>
          <w:tcPr>
            <w:tcW w:w="1280" w:type="dxa"/>
            <w:tcBorders>
              <w:right w:val="single" w:sz="8" w:space="0" w:color="auto"/>
            </w:tcBorders>
            <w:vAlign w:val="bottom"/>
          </w:tcPr>
          <w:p w:rsidR="004C2410" w:rsidRPr="004925A3" w:rsidRDefault="004C2410" w:rsidP="004C2410">
            <w:pPr>
              <w:rPr>
                <w:sz w:val="23"/>
                <w:szCs w:val="23"/>
              </w:rPr>
            </w:pPr>
          </w:p>
        </w:tc>
        <w:tc>
          <w:tcPr>
            <w:tcW w:w="30" w:type="dxa"/>
            <w:vAlign w:val="bottom"/>
          </w:tcPr>
          <w:p w:rsidR="004C2410" w:rsidRPr="004925A3" w:rsidRDefault="004C2410" w:rsidP="004C2410">
            <w:pPr>
              <w:rPr>
                <w:sz w:val="1"/>
                <w:szCs w:val="1"/>
              </w:rPr>
            </w:pPr>
          </w:p>
        </w:tc>
      </w:tr>
      <w:tr w:rsidR="004C2410" w:rsidRPr="004925A3" w:rsidTr="004C2410">
        <w:trPr>
          <w:trHeight w:val="281"/>
        </w:trPr>
        <w:tc>
          <w:tcPr>
            <w:tcW w:w="700" w:type="dxa"/>
            <w:tcBorders>
              <w:left w:val="single" w:sz="8" w:space="0" w:color="auto"/>
              <w:bottom w:val="single" w:sz="8" w:space="0" w:color="auto"/>
            </w:tcBorders>
            <w:vAlign w:val="bottom"/>
          </w:tcPr>
          <w:p w:rsidR="004C2410" w:rsidRPr="004925A3" w:rsidRDefault="004C2410" w:rsidP="004C2410">
            <w:pPr>
              <w:ind w:left="120"/>
              <w:rPr>
                <w:sz w:val="20"/>
                <w:szCs w:val="20"/>
              </w:rPr>
            </w:pPr>
            <w:r>
              <w:rPr>
                <w:color w:val="00000A"/>
                <w:sz w:val="24"/>
                <w:szCs w:val="24"/>
              </w:rPr>
              <w:t>т.п)</w:t>
            </w:r>
          </w:p>
        </w:tc>
        <w:tc>
          <w:tcPr>
            <w:tcW w:w="596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12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12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4C2410">
        <w:trPr>
          <w:trHeight w:val="268"/>
        </w:trPr>
        <w:tc>
          <w:tcPr>
            <w:tcW w:w="700" w:type="dxa"/>
            <w:tcBorders>
              <w:left w:val="single" w:sz="8" w:space="0" w:color="auto"/>
              <w:bottom w:val="single" w:sz="8" w:space="0" w:color="auto"/>
              <w:right w:val="single" w:sz="8" w:space="0" w:color="auto"/>
            </w:tcBorders>
            <w:vAlign w:val="bottom"/>
          </w:tcPr>
          <w:p w:rsidR="004C2410" w:rsidRPr="004925A3" w:rsidRDefault="004C2410" w:rsidP="004C2410">
            <w:pPr>
              <w:spacing w:line="265" w:lineRule="exact"/>
              <w:ind w:left="120"/>
              <w:rPr>
                <w:sz w:val="20"/>
                <w:szCs w:val="20"/>
              </w:rPr>
            </w:pPr>
            <w:r>
              <w:rPr>
                <w:b/>
                <w:bCs/>
                <w:color w:val="00000A"/>
                <w:sz w:val="24"/>
                <w:szCs w:val="24"/>
              </w:rPr>
              <w:t>7.</w:t>
            </w:r>
          </w:p>
        </w:tc>
        <w:tc>
          <w:tcPr>
            <w:tcW w:w="5960" w:type="dxa"/>
            <w:tcBorders>
              <w:bottom w:val="single" w:sz="8" w:space="0" w:color="auto"/>
            </w:tcBorders>
            <w:vAlign w:val="bottom"/>
          </w:tcPr>
          <w:p w:rsidR="004C2410" w:rsidRPr="004925A3" w:rsidRDefault="004C2410" w:rsidP="004C2410">
            <w:pPr>
              <w:spacing w:line="265" w:lineRule="exact"/>
              <w:ind w:left="100"/>
              <w:rPr>
                <w:sz w:val="20"/>
                <w:szCs w:val="20"/>
              </w:rPr>
            </w:pPr>
            <w:r>
              <w:rPr>
                <w:b/>
                <w:bCs/>
                <w:color w:val="00000A"/>
                <w:sz w:val="24"/>
                <w:szCs w:val="24"/>
              </w:rPr>
              <w:t>Оборудование класса</w:t>
            </w:r>
          </w:p>
        </w:tc>
        <w:tc>
          <w:tcPr>
            <w:tcW w:w="1280" w:type="dxa"/>
            <w:tcBorders>
              <w:bottom w:val="single" w:sz="8" w:space="0" w:color="auto"/>
            </w:tcBorders>
            <w:vAlign w:val="bottom"/>
          </w:tcPr>
          <w:p w:rsidR="004C2410" w:rsidRPr="004925A3" w:rsidRDefault="004C2410" w:rsidP="004C2410">
            <w:pPr>
              <w:rPr>
                <w:sz w:val="23"/>
                <w:szCs w:val="23"/>
              </w:rPr>
            </w:pPr>
          </w:p>
        </w:tc>
        <w:tc>
          <w:tcPr>
            <w:tcW w:w="1280" w:type="dxa"/>
            <w:tcBorders>
              <w:bottom w:val="single" w:sz="8" w:space="0" w:color="auto"/>
              <w:right w:val="single" w:sz="8" w:space="0" w:color="auto"/>
            </w:tcBorders>
            <w:vAlign w:val="bottom"/>
          </w:tcPr>
          <w:p w:rsidR="004C2410" w:rsidRPr="004925A3" w:rsidRDefault="004C2410" w:rsidP="004C2410">
            <w:pPr>
              <w:rPr>
                <w:sz w:val="23"/>
                <w:szCs w:val="23"/>
              </w:rPr>
            </w:pPr>
          </w:p>
        </w:tc>
        <w:tc>
          <w:tcPr>
            <w:tcW w:w="30" w:type="dxa"/>
            <w:vAlign w:val="bottom"/>
          </w:tcPr>
          <w:p w:rsidR="004C2410" w:rsidRPr="004925A3" w:rsidRDefault="004C2410" w:rsidP="004C2410">
            <w:pPr>
              <w:rPr>
                <w:sz w:val="1"/>
                <w:szCs w:val="1"/>
              </w:rPr>
            </w:pPr>
          </w:p>
        </w:tc>
      </w:tr>
      <w:tr w:rsidR="004C2410" w:rsidRPr="004925A3" w:rsidTr="004C2410">
        <w:trPr>
          <w:trHeight w:val="258"/>
        </w:trPr>
        <w:tc>
          <w:tcPr>
            <w:tcW w:w="700" w:type="dxa"/>
            <w:tcBorders>
              <w:left w:val="single" w:sz="8" w:space="0" w:color="auto"/>
              <w:right w:val="single" w:sz="8" w:space="0" w:color="auto"/>
            </w:tcBorders>
            <w:vAlign w:val="bottom"/>
          </w:tcPr>
          <w:p w:rsidR="004C2410" w:rsidRPr="004925A3" w:rsidRDefault="004C2410" w:rsidP="004C2410"/>
        </w:tc>
        <w:tc>
          <w:tcPr>
            <w:tcW w:w="5960" w:type="dxa"/>
            <w:tcBorders>
              <w:right w:val="single" w:sz="8" w:space="0" w:color="auto"/>
            </w:tcBorders>
            <w:vAlign w:val="bottom"/>
          </w:tcPr>
          <w:p w:rsidR="004C2410" w:rsidRPr="004925A3" w:rsidRDefault="004C2410" w:rsidP="004C2410">
            <w:pPr>
              <w:spacing w:line="258" w:lineRule="exact"/>
              <w:ind w:left="100"/>
              <w:rPr>
                <w:sz w:val="20"/>
                <w:szCs w:val="20"/>
              </w:rPr>
            </w:pPr>
            <w:r>
              <w:rPr>
                <w:color w:val="00000A"/>
                <w:sz w:val="24"/>
                <w:szCs w:val="24"/>
              </w:rPr>
              <w:t>Ученические столы 1-2 местные с комплектом стульев</w:t>
            </w:r>
          </w:p>
        </w:tc>
        <w:tc>
          <w:tcPr>
            <w:tcW w:w="1280" w:type="dxa"/>
            <w:tcBorders>
              <w:right w:val="single" w:sz="8" w:space="0" w:color="auto"/>
            </w:tcBorders>
            <w:vAlign w:val="bottom"/>
          </w:tcPr>
          <w:p w:rsidR="004C2410" w:rsidRPr="004925A3" w:rsidRDefault="004C2410" w:rsidP="004C2410">
            <w:pPr>
              <w:spacing w:line="258" w:lineRule="exact"/>
              <w:ind w:left="100"/>
              <w:rPr>
                <w:sz w:val="20"/>
                <w:szCs w:val="20"/>
              </w:rPr>
            </w:pPr>
            <w:r>
              <w:rPr>
                <w:color w:val="00000A"/>
                <w:sz w:val="24"/>
                <w:szCs w:val="24"/>
              </w:rPr>
              <w:t>Ф</w:t>
            </w:r>
          </w:p>
        </w:tc>
        <w:tc>
          <w:tcPr>
            <w:tcW w:w="1280" w:type="dxa"/>
            <w:tcBorders>
              <w:right w:val="single" w:sz="8" w:space="0" w:color="auto"/>
            </w:tcBorders>
            <w:vAlign w:val="bottom"/>
          </w:tcPr>
          <w:p w:rsidR="004C2410" w:rsidRPr="004925A3" w:rsidRDefault="004C2410" w:rsidP="004C2410">
            <w:pPr>
              <w:spacing w:line="258" w:lineRule="exact"/>
              <w:ind w:left="80"/>
              <w:rPr>
                <w:sz w:val="20"/>
                <w:szCs w:val="20"/>
              </w:rPr>
            </w:pPr>
            <w:r>
              <w:rPr>
                <w:color w:val="00000A"/>
                <w:sz w:val="24"/>
                <w:szCs w:val="24"/>
              </w:rPr>
              <w:t>+</w:t>
            </w:r>
          </w:p>
        </w:tc>
        <w:tc>
          <w:tcPr>
            <w:tcW w:w="30" w:type="dxa"/>
            <w:vAlign w:val="bottom"/>
          </w:tcPr>
          <w:p w:rsidR="004C2410" w:rsidRPr="004925A3" w:rsidRDefault="004C2410" w:rsidP="004C2410">
            <w:pPr>
              <w:rPr>
                <w:sz w:val="1"/>
                <w:szCs w:val="1"/>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Стол учительский с тумбой</w:t>
            </w:r>
          </w:p>
        </w:tc>
        <w:tc>
          <w:tcPr>
            <w:tcW w:w="128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Д</w:t>
            </w:r>
          </w:p>
        </w:tc>
        <w:tc>
          <w:tcPr>
            <w:tcW w:w="1280" w:type="dxa"/>
            <w:tcBorders>
              <w:right w:val="single" w:sz="8" w:space="0" w:color="auto"/>
            </w:tcBorders>
            <w:vAlign w:val="bottom"/>
          </w:tcPr>
          <w:p w:rsidR="004C2410" w:rsidRPr="004925A3" w:rsidRDefault="004C2410" w:rsidP="004C2410">
            <w:pPr>
              <w:ind w:left="80"/>
              <w:rPr>
                <w:sz w:val="20"/>
                <w:szCs w:val="20"/>
              </w:rPr>
            </w:pPr>
            <w:r>
              <w:rPr>
                <w:color w:val="00000A"/>
                <w:sz w:val="24"/>
                <w:szCs w:val="24"/>
              </w:rPr>
              <w:t>+</w:t>
            </w:r>
          </w:p>
        </w:tc>
        <w:tc>
          <w:tcPr>
            <w:tcW w:w="30" w:type="dxa"/>
            <w:vAlign w:val="bottom"/>
          </w:tcPr>
          <w:p w:rsidR="004C2410" w:rsidRPr="004925A3" w:rsidRDefault="004C2410" w:rsidP="004C2410">
            <w:pPr>
              <w:rPr>
                <w:sz w:val="1"/>
                <w:szCs w:val="1"/>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Шкафы для хранения учебников, дидактических</w:t>
            </w:r>
          </w:p>
        </w:tc>
        <w:tc>
          <w:tcPr>
            <w:tcW w:w="128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Д</w:t>
            </w:r>
          </w:p>
        </w:tc>
        <w:tc>
          <w:tcPr>
            <w:tcW w:w="1280" w:type="dxa"/>
            <w:tcBorders>
              <w:right w:val="single" w:sz="8" w:space="0" w:color="auto"/>
            </w:tcBorders>
            <w:vAlign w:val="bottom"/>
          </w:tcPr>
          <w:p w:rsidR="004C2410" w:rsidRPr="004925A3" w:rsidRDefault="004C2410" w:rsidP="004C2410">
            <w:pPr>
              <w:ind w:left="80"/>
              <w:rPr>
                <w:sz w:val="20"/>
                <w:szCs w:val="20"/>
              </w:rPr>
            </w:pPr>
            <w:r>
              <w:rPr>
                <w:color w:val="00000A"/>
                <w:sz w:val="24"/>
                <w:szCs w:val="24"/>
              </w:rPr>
              <w:t>+</w:t>
            </w:r>
          </w:p>
        </w:tc>
        <w:tc>
          <w:tcPr>
            <w:tcW w:w="30" w:type="dxa"/>
            <w:vAlign w:val="bottom"/>
          </w:tcPr>
          <w:p w:rsidR="004C2410" w:rsidRPr="004925A3" w:rsidRDefault="004C2410" w:rsidP="004C2410">
            <w:pPr>
              <w:rPr>
                <w:sz w:val="1"/>
                <w:szCs w:val="1"/>
              </w:rPr>
            </w:pPr>
          </w:p>
        </w:tc>
      </w:tr>
      <w:tr w:rsidR="004C2410" w:rsidRPr="004925A3" w:rsidTr="004C2410">
        <w:trPr>
          <w:trHeight w:val="277"/>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материалов, пособий и пр.</w:t>
            </w:r>
          </w:p>
        </w:tc>
        <w:tc>
          <w:tcPr>
            <w:tcW w:w="128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Д</w:t>
            </w:r>
          </w:p>
        </w:tc>
        <w:tc>
          <w:tcPr>
            <w:tcW w:w="1280" w:type="dxa"/>
            <w:tcBorders>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Настенные доски для вывешивания иллюстративного</w:t>
            </w:r>
          </w:p>
        </w:tc>
        <w:tc>
          <w:tcPr>
            <w:tcW w:w="128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Д</w:t>
            </w:r>
          </w:p>
        </w:tc>
        <w:tc>
          <w:tcPr>
            <w:tcW w:w="1280" w:type="dxa"/>
            <w:tcBorders>
              <w:right w:val="single" w:sz="8" w:space="0" w:color="auto"/>
            </w:tcBorders>
            <w:vAlign w:val="bottom"/>
          </w:tcPr>
          <w:p w:rsidR="004C2410" w:rsidRPr="004925A3" w:rsidRDefault="004C2410" w:rsidP="004C2410">
            <w:pPr>
              <w:ind w:left="80"/>
              <w:rPr>
                <w:sz w:val="20"/>
                <w:szCs w:val="20"/>
              </w:rPr>
            </w:pPr>
            <w:r>
              <w:rPr>
                <w:color w:val="00000A"/>
                <w:sz w:val="24"/>
                <w:szCs w:val="24"/>
              </w:rPr>
              <w:t>+</w:t>
            </w:r>
          </w:p>
        </w:tc>
        <w:tc>
          <w:tcPr>
            <w:tcW w:w="30" w:type="dxa"/>
            <w:vAlign w:val="bottom"/>
          </w:tcPr>
          <w:p w:rsidR="004C2410" w:rsidRPr="004925A3" w:rsidRDefault="004C2410" w:rsidP="004C2410">
            <w:pPr>
              <w:rPr>
                <w:sz w:val="1"/>
                <w:szCs w:val="1"/>
              </w:rPr>
            </w:pPr>
          </w:p>
        </w:tc>
      </w:tr>
      <w:tr w:rsidR="004C2410" w:rsidRPr="004925A3" w:rsidTr="004C2410">
        <w:trPr>
          <w:trHeight w:val="281"/>
        </w:trPr>
        <w:tc>
          <w:tcPr>
            <w:tcW w:w="700" w:type="dxa"/>
            <w:tcBorders>
              <w:left w:val="single" w:sz="8" w:space="0" w:color="auto"/>
              <w:bottom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bottom w:val="single" w:sz="8" w:space="0" w:color="auto"/>
              <w:right w:val="single" w:sz="8" w:space="0" w:color="auto"/>
            </w:tcBorders>
            <w:vAlign w:val="bottom"/>
          </w:tcPr>
          <w:p w:rsidR="004C2410" w:rsidRPr="004925A3" w:rsidRDefault="004C2410" w:rsidP="004C2410">
            <w:pPr>
              <w:ind w:left="100"/>
              <w:rPr>
                <w:sz w:val="20"/>
                <w:szCs w:val="20"/>
              </w:rPr>
            </w:pPr>
            <w:r>
              <w:rPr>
                <w:color w:val="00000A"/>
                <w:sz w:val="24"/>
                <w:szCs w:val="24"/>
              </w:rPr>
              <w:t>материала</w:t>
            </w:r>
          </w:p>
        </w:tc>
        <w:tc>
          <w:tcPr>
            <w:tcW w:w="12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12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4C2410">
        <w:trPr>
          <w:trHeight w:val="820"/>
        </w:trPr>
        <w:tc>
          <w:tcPr>
            <w:tcW w:w="700" w:type="dxa"/>
            <w:tcBorders>
              <w:bottom w:val="single" w:sz="8" w:space="0" w:color="auto"/>
            </w:tcBorders>
            <w:vAlign w:val="bottom"/>
          </w:tcPr>
          <w:p w:rsidR="004C2410" w:rsidRPr="004925A3" w:rsidRDefault="004C2410" w:rsidP="004C2410">
            <w:pPr>
              <w:rPr>
                <w:sz w:val="24"/>
                <w:szCs w:val="24"/>
              </w:rPr>
            </w:pPr>
          </w:p>
        </w:tc>
        <w:tc>
          <w:tcPr>
            <w:tcW w:w="7240" w:type="dxa"/>
            <w:gridSpan w:val="2"/>
            <w:tcBorders>
              <w:bottom w:val="single" w:sz="8" w:space="0" w:color="auto"/>
            </w:tcBorders>
            <w:vAlign w:val="bottom"/>
          </w:tcPr>
          <w:p w:rsidR="004C2410" w:rsidRPr="004925A3" w:rsidRDefault="004C2410" w:rsidP="004C2410">
            <w:pPr>
              <w:ind w:left="2440"/>
              <w:rPr>
                <w:sz w:val="20"/>
                <w:szCs w:val="20"/>
              </w:rPr>
            </w:pPr>
            <w:r>
              <w:rPr>
                <w:b/>
                <w:bCs/>
                <w:color w:val="00000A"/>
                <w:sz w:val="24"/>
                <w:szCs w:val="24"/>
              </w:rPr>
              <w:t>ИЗОБРАЗИТЕЛЬНОЕ ИСКУССТВО</w:t>
            </w:r>
          </w:p>
        </w:tc>
        <w:tc>
          <w:tcPr>
            <w:tcW w:w="1280" w:type="dxa"/>
            <w:tcBorders>
              <w:bottom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4C2410">
        <w:trPr>
          <w:trHeight w:val="337"/>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vMerge w:val="restart"/>
            <w:tcBorders>
              <w:right w:val="single" w:sz="8" w:space="0" w:color="auto"/>
            </w:tcBorders>
            <w:vAlign w:val="bottom"/>
          </w:tcPr>
          <w:p w:rsidR="004C2410" w:rsidRPr="004925A3" w:rsidRDefault="004C2410" w:rsidP="004C2410">
            <w:pPr>
              <w:ind w:left="660"/>
              <w:rPr>
                <w:sz w:val="20"/>
                <w:szCs w:val="20"/>
              </w:rPr>
            </w:pPr>
            <w:r>
              <w:rPr>
                <w:color w:val="00000A"/>
                <w:sz w:val="24"/>
                <w:szCs w:val="24"/>
              </w:rPr>
              <w:t>Наименование объектов и средств материально-</w:t>
            </w:r>
          </w:p>
        </w:tc>
        <w:tc>
          <w:tcPr>
            <w:tcW w:w="128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Число</w:t>
            </w:r>
          </w:p>
        </w:tc>
        <w:tc>
          <w:tcPr>
            <w:tcW w:w="1280" w:type="dxa"/>
            <w:tcBorders>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4C2410">
        <w:trPr>
          <w:trHeight w:val="139"/>
        </w:trPr>
        <w:tc>
          <w:tcPr>
            <w:tcW w:w="700" w:type="dxa"/>
            <w:tcBorders>
              <w:left w:val="single" w:sz="8" w:space="0" w:color="auto"/>
              <w:right w:val="single" w:sz="8" w:space="0" w:color="auto"/>
            </w:tcBorders>
            <w:vAlign w:val="bottom"/>
          </w:tcPr>
          <w:p w:rsidR="004C2410" w:rsidRPr="004925A3" w:rsidRDefault="004C2410" w:rsidP="004C2410">
            <w:pPr>
              <w:rPr>
                <w:sz w:val="12"/>
                <w:szCs w:val="12"/>
              </w:rPr>
            </w:pPr>
          </w:p>
        </w:tc>
        <w:tc>
          <w:tcPr>
            <w:tcW w:w="5960" w:type="dxa"/>
            <w:vMerge/>
            <w:tcBorders>
              <w:right w:val="single" w:sz="8" w:space="0" w:color="auto"/>
            </w:tcBorders>
            <w:vAlign w:val="bottom"/>
          </w:tcPr>
          <w:p w:rsidR="004C2410" w:rsidRPr="004925A3" w:rsidRDefault="004C2410" w:rsidP="004C2410">
            <w:pPr>
              <w:rPr>
                <w:sz w:val="12"/>
                <w:szCs w:val="12"/>
              </w:rPr>
            </w:pPr>
          </w:p>
        </w:tc>
        <w:tc>
          <w:tcPr>
            <w:tcW w:w="1280" w:type="dxa"/>
            <w:tcBorders>
              <w:right w:val="single" w:sz="8" w:space="0" w:color="auto"/>
            </w:tcBorders>
            <w:vAlign w:val="bottom"/>
          </w:tcPr>
          <w:p w:rsidR="004C2410" w:rsidRPr="004925A3" w:rsidRDefault="004C2410" w:rsidP="004C2410">
            <w:pPr>
              <w:rPr>
                <w:sz w:val="12"/>
                <w:szCs w:val="12"/>
              </w:rPr>
            </w:pPr>
          </w:p>
        </w:tc>
        <w:tc>
          <w:tcPr>
            <w:tcW w:w="1280" w:type="dxa"/>
            <w:tcBorders>
              <w:right w:val="single" w:sz="8" w:space="0" w:color="auto"/>
            </w:tcBorders>
            <w:vAlign w:val="bottom"/>
          </w:tcPr>
          <w:p w:rsidR="004C2410" w:rsidRPr="004925A3" w:rsidRDefault="004C2410" w:rsidP="004C2410">
            <w:pPr>
              <w:rPr>
                <w:sz w:val="12"/>
                <w:szCs w:val="12"/>
              </w:rPr>
            </w:pPr>
          </w:p>
        </w:tc>
        <w:tc>
          <w:tcPr>
            <w:tcW w:w="30" w:type="dxa"/>
            <w:vAlign w:val="bottom"/>
          </w:tcPr>
          <w:p w:rsidR="004C2410" w:rsidRPr="004925A3" w:rsidRDefault="004C2410" w:rsidP="004C2410">
            <w:pPr>
              <w:rPr>
                <w:sz w:val="1"/>
                <w:szCs w:val="1"/>
              </w:rPr>
            </w:pPr>
          </w:p>
        </w:tc>
      </w:tr>
      <w:tr w:rsidR="004C2410" w:rsidRPr="004925A3" w:rsidTr="004C2410">
        <w:trPr>
          <w:trHeight w:val="276"/>
        </w:trPr>
        <w:tc>
          <w:tcPr>
            <w:tcW w:w="70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5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технического обеспечения</w:t>
            </w:r>
          </w:p>
        </w:tc>
        <w:tc>
          <w:tcPr>
            <w:tcW w:w="1280" w:type="dxa"/>
            <w:tcBorders>
              <w:right w:val="single" w:sz="8" w:space="0" w:color="auto"/>
            </w:tcBorders>
            <w:vAlign w:val="bottom"/>
          </w:tcPr>
          <w:p w:rsidR="004C2410" w:rsidRPr="004925A3" w:rsidRDefault="004C2410" w:rsidP="004C2410">
            <w:pPr>
              <w:rPr>
                <w:sz w:val="24"/>
                <w:szCs w:val="24"/>
              </w:rPr>
            </w:pPr>
          </w:p>
        </w:tc>
        <w:tc>
          <w:tcPr>
            <w:tcW w:w="1280" w:type="dxa"/>
            <w:tcBorders>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4C2410">
        <w:trPr>
          <w:trHeight w:val="226"/>
        </w:trPr>
        <w:tc>
          <w:tcPr>
            <w:tcW w:w="700" w:type="dxa"/>
            <w:tcBorders>
              <w:left w:val="single" w:sz="8" w:space="0" w:color="auto"/>
              <w:bottom w:val="single" w:sz="8" w:space="0" w:color="auto"/>
              <w:right w:val="single" w:sz="8" w:space="0" w:color="auto"/>
            </w:tcBorders>
            <w:vAlign w:val="bottom"/>
          </w:tcPr>
          <w:p w:rsidR="004C2410" w:rsidRPr="004925A3" w:rsidRDefault="004C2410" w:rsidP="004C2410">
            <w:pPr>
              <w:rPr>
                <w:sz w:val="19"/>
                <w:szCs w:val="19"/>
              </w:rPr>
            </w:pPr>
          </w:p>
        </w:tc>
        <w:tc>
          <w:tcPr>
            <w:tcW w:w="5960" w:type="dxa"/>
            <w:tcBorders>
              <w:bottom w:val="single" w:sz="8" w:space="0" w:color="auto"/>
              <w:right w:val="single" w:sz="8" w:space="0" w:color="auto"/>
            </w:tcBorders>
            <w:vAlign w:val="bottom"/>
          </w:tcPr>
          <w:p w:rsidR="004C2410" w:rsidRPr="004925A3" w:rsidRDefault="004C2410" w:rsidP="004C2410">
            <w:pPr>
              <w:rPr>
                <w:sz w:val="19"/>
                <w:szCs w:val="19"/>
              </w:rPr>
            </w:pPr>
          </w:p>
        </w:tc>
        <w:tc>
          <w:tcPr>
            <w:tcW w:w="1280" w:type="dxa"/>
            <w:tcBorders>
              <w:bottom w:val="single" w:sz="8" w:space="0" w:color="auto"/>
              <w:right w:val="single" w:sz="8" w:space="0" w:color="auto"/>
            </w:tcBorders>
            <w:vAlign w:val="bottom"/>
          </w:tcPr>
          <w:p w:rsidR="004C2410" w:rsidRPr="004925A3" w:rsidRDefault="004C2410" w:rsidP="004C2410">
            <w:pPr>
              <w:rPr>
                <w:sz w:val="19"/>
                <w:szCs w:val="19"/>
              </w:rPr>
            </w:pPr>
          </w:p>
        </w:tc>
        <w:tc>
          <w:tcPr>
            <w:tcW w:w="1280" w:type="dxa"/>
            <w:tcBorders>
              <w:bottom w:val="single" w:sz="8" w:space="0" w:color="auto"/>
              <w:right w:val="single" w:sz="8" w:space="0" w:color="auto"/>
            </w:tcBorders>
            <w:vAlign w:val="bottom"/>
          </w:tcPr>
          <w:p w:rsidR="004C2410" w:rsidRPr="004925A3" w:rsidRDefault="004C2410" w:rsidP="004C2410">
            <w:pPr>
              <w:rPr>
                <w:sz w:val="19"/>
                <w:szCs w:val="19"/>
              </w:rPr>
            </w:pPr>
          </w:p>
        </w:tc>
        <w:tc>
          <w:tcPr>
            <w:tcW w:w="30" w:type="dxa"/>
            <w:vAlign w:val="bottom"/>
          </w:tcPr>
          <w:p w:rsidR="004C2410" w:rsidRPr="004925A3" w:rsidRDefault="004C2410" w:rsidP="004C2410">
            <w:pPr>
              <w:rPr>
                <w:sz w:val="1"/>
                <w:szCs w:val="1"/>
              </w:rPr>
            </w:pPr>
          </w:p>
        </w:tc>
      </w:tr>
    </w:tbl>
    <w:p w:rsidR="004C2410" w:rsidRDefault="004C2410" w:rsidP="004C2410">
      <w:pPr>
        <w:spacing w:line="200" w:lineRule="exact"/>
        <w:rPr>
          <w:sz w:val="20"/>
          <w:szCs w:val="20"/>
        </w:rPr>
      </w:pPr>
    </w:p>
    <w:p w:rsidR="004C2410" w:rsidRDefault="001F4C45" w:rsidP="001F4C45">
      <w:pPr>
        <w:tabs>
          <w:tab w:val="left" w:pos="2250"/>
        </w:tabs>
        <w:spacing w:line="200" w:lineRule="exact"/>
        <w:rPr>
          <w:sz w:val="20"/>
          <w:szCs w:val="20"/>
        </w:rPr>
      </w:pPr>
      <w:r>
        <w:rPr>
          <w:sz w:val="20"/>
          <w:szCs w:val="20"/>
        </w:rPr>
        <w:tab/>
      </w:r>
      <w:r w:rsidR="004C2410" w:rsidRPr="00AA3640">
        <w:rPr>
          <w:b/>
          <w:bCs/>
          <w:i/>
          <w:iCs/>
          <w:noProof/>
          <w:sz w:val="24"/>
          <w:szCs w:val="24"/>
          <w:lang w:eastAsia="ru-RU"/>
        </w:rPr>
        <mc:AlternateContent>
          <mc:Choice Requires="wps">
            <w:drawing>
              <wp:anchor distT="0" distB="0" distL="0" distR="0" simplePos="0" relativeHeight="251672576" behindDoc="0" locked="0" layoutInCell="0" allowOverlap="1">
                <wp:simplePos x="0" y="0"/>
                <wp:positionH relativeFrom="page">
                  <wp:posOffset>1009015</wp:posOffset>
                </wp:positionH>
                <wp:positionV relativeFrom="page">
                  <wp:posOffset>721995</wp:posOffset>
                </wp:positionV>
                <wp:extent cx="5836285" cy="0"/>
                <wp:effectExtent l="8890" t="7620" r="12700" b="1143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2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64828" id="Прямая соединительная линия 12"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9.45pt,56.85pt" to="539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" o:allowincell="f" strokeweight=".48pt">
                <w10:wrap anchorx="page" anchory="page"/>
              </v:line>
            </w:pict>
          </mc:Fallback>
        </mc:AlternateContent>
      </w:r>
      <w:r w:rsidR="004C2410" w:rsidRPr="00AA3640">
        <w:rPr>
          <w:b/>
          <w:bCs/>
          <w:i/>
          <w:iCs/>
          <w:noProof/>
          <w:sz w:val="24"/>
          <w:szCs w:val="24"/>
          <w:lang w:eastAsia="ru-RU"/>
        </w:rPr>
        <mc:AlternateContent>
          <mc:Choice Requires="wps">
            <w:drawing>
              <wp:anchor distT="0" distB="0" distL="0" distR="0" simplePos="0" relativeHeight="251673600" behindDoc="0" locked="0" layoutInCell="0" allowOverlap="1">
                <wp:simplePos x="0" y="0"/>
                <wp:positionH relativeFrom="page">
                  <wp:posOffset>1012190</wp:posOffset>
                </wp:positionH>
                <wp:positionV relativeFrom="page">
                  <wp:posOffset>718820</wp:posOffset>
                </wp:positionV>
                <wp:extent cx="0" cy="8355965"/>
                <wp:effectExtent l="12065" t="13970" r="6985" b="1206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559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33E8C" id="Прямая соединительная линия 11"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9.7pt,56.6pt" to="79.7pt,7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" o:allowincell="f" strokeweight=".48pt">
                <w10:wrap anchorx="page" anchory="page"/>
              </v:line>
            </w:pict>
          </mc:Fallback>
        </mc:AlternateContent>
      </w:r>
      <w:r w:rsidR="004C2410" w:rsidRPr="00AA3640">
        <w:rPr>
          <w:b/>
          <w:bCs/>
          <w:i/>
          <w:iCs/>
          <w:noProof/>
          <w:sz w:val="24"/>
          <w:szCs w:val="24"/>
          <w:lang w:eastAsia="ru-RU"/>
        </w:rPr>
        <mc:AlternateContent>
          <mc:Choice Requires="wps">
            <w:drawing>
              <wp:anchor distT="0" distB="0" distL="0" distR="0" simplePos="0" relativeHeight="251674624" behindDoc="0" locked="0" layoutInCell="0" allowOverlap="1">
                <wp:simplePos x="0" y="0"/>
                <wp:positionH relativeFrom="page">
                  <wp:posOffset>6842125</wp:posOffset>
                </wp:positionH>
                <wp:positionV relativeFrom="page">
                  <wp:posOffset>718820</wp:posOffset>
                </wp:positionV>
                <wp:extent cx="0" cy="3027680"/>
                <wp:effectExtent l="12700" t="13970" r="6350" b="63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768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60802" id="Прямая соединительная линия 10"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38.75pt,56.6pt" to="538.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" o:allowincell="f" strokeweight=".16931mm">
                <w10:wrap anchorx="page" anchory="page"/>
              </v:line>
            </w:pict>
          </mc:Fallback>
        </mc:AlternateContent>
      </w:r>
      <w:r w:rsidR="004C2410">
        <w:rPr>
          <w:b/>
          <w:bCs/>
          <w:i/>
          <w:iCs/>
          <w:sz w:val="24"/>
          <w:szCs w:val="24"/>
        </w:rPr>
        <w:t>Печатные пособия</w:t>
      </w:r>
    </w:p>
    <w:p w:rsidR="004C2410" w:rsidRDefault="004C2410" w:rsidP="004C2410">
      <w:pPr>
        <w:spacing w:line="45" w:lineRule="exact"/>
        <w:rPr>
          <w:sz w:val="20"/>
          <w:szCs w:val="20"/>
        </w:rPr>
      </w:pPr>
    </w:p>
    <w:tbl>
      <w:tblPr>
        <w:tblW w:w="0" w:type="auto"/>
        <w:tblInd w:w="140" w:type="dxa"/>
        <w:tblLayout w:type="fixed"/>
        <w:tblCellMar>
          <w:left w:w="0" w:type="dxa"/>
          <w:right w:w="0" w:type="dxa"/>
        </w:tblCellMar>
        <w:tblLook w:val="04A0" w:firstRow="1" w:lastRow="0" w:firstColumn="1" w:lastColumn="0" w:noHBand="0" w:noVBand="1"/>
      </w:tblPr>
      <w:tblGrid>
        <w:gridCol w:w="700"/>
        <w:gridCol w:w="1680"/>
        <w:gridCol w:w="360"/>
        <w:gridCol w:w="2360"/>
        <w:gridCol w:w="1560"/>
        <w:gridCol w:w="1280"/>
        <w:gridCol w:w="1280"/>
        <w:gridCol w:w="30"/>
      </w:tblGrid>
      <w:tr w:rsidR="004C2410" w:rsidRPr="004925A3" w:rsidTr="004C2410">
        <w:trPr>
          <w:trHeight w:val="280"/>
        </w:trPr>
        <w:tc>
          <w:tcPr>
            <w:tcW w:w="700" w:type="dxa"/>
            <w:tcBorders>
              <w:top w:val="single" w:sz="8" w:space="0" w:color="auto"/>
              <w:right w:val="single" w:sz="8" w:space="0" w:color="auto"/>
            </w:tcBorders>
            <w:vAlign w:val="bottom"/>
          </w:tcPr>
          <w:p w:rsidR="004C2410" w:rsidRPr="004925A3" w:rsidRDefault="004C2410" w:rsidP="004C2410">
            <w:pPr>
              <w:rPr>
                <w:sz w:val="24"/>
                <w:szCs w:val="24"/>
              </w:rPr>
            </w:pPr>
          </w:p>
        </w:tc>
        <w:tc>
          <w:tcPr>
            <w:tcW w:w="5960" w:type="dxa"/>
            <w:gridSpan w:val="4"/>
            <w:tcBorders>
              <w:top w:val="single" w:sz="8" w:space="0" w:color="auto"/>
              <w:right w:val="single" w:sz="8" w:space="0" w:color="auto"/>
            </w:tcBorders>
            <w:vAlign w:val="bottom"/>
          </w:tcPr>
          <w:p w:rsidR="004C2410" w:rsidRPr="004925A3" w:rsidRDefault="004C2410" w:rsidP="004C2410">
            <w:pPr>
              <w:ind w:left="100"/>
              <w:rPr>
                <w:sz w:val="20"/>
                <w:szCs w:val="20"/>
              </w:rPr>
            </w:pPr>
            <w:r>
              <w:rPr>
                <w:color w:val="00000A"/>
                <w:sz w:val="24"/>
                <w:szCs w:val="24"/>
              </w:rPr>
              <w:t>Портреты русских и зарубежных художников</w:t>
            </w:r>
          </w:p>
        </w:tc>
        <w:tc>
          <w:tcPr>
            <w:tcW w:w="1280" w:type="dxa"/>
            <w:tcBorders>
              <w:top w:val="single" w:sz="8" w:space="0" w:color="auto"/>
              <w:right w:val="single" w:sz="8" w:space="0" w:color="auto"/>
            </w:tcBorders>
            <w:vAlign w:val="bottom"/>
          </w:tcPr>
          <w:p w:rsidR="004C2410" w:rsidRPr="004925A3" w:rsidRDefault="004C2410" w:rsidP="004C2410">
            <w:pPr>
              <w:ind w:left="660"/>
              <w:rPr>
                <w:sz w:val="20"/>
                <w:szCs w:val="20"/>
              </w:rPr>
            </w:pPr>
            <w:r>
              <w:rPr>
                <w:b/>
                <w:bCs/>
                <w:color w:val="00000A"/>
                <w:sz w:val="24"/>
                <w:szCs w:val="24"/>
              </w:rPr>
              <w:t>Д</w:t>
            </w:r>
          </w:p>
        </w:tc>
        <w:tc>
          <w:tcPr>
            <w:tcW w:w="1280" w:type="dxa"/>
            <w:tcBorders>
              <w:top w:val="single" w:sz="8" w:space="0" w:color="auto"/>
            </w:tcBorders>
            <w:vAlign w:val="bottom"/>
          </w:tcPr>
          <w:p w:rsidR="004C2410" w:rsidRPr="004925A3" w:rsidRDefault="001F4C45" w:rsidP="004C2410">
            <w:pPr>
              <w:ind w:left="660"/>
              <w:rPr>
                <w:sz w:val="20"/>
                <w:szCs w:val="20"/>
              </w:rPr>
            </w:pPr>
            <w:r>
              <w:rPr>
                <w:color w:val="00000A"/>
                <w:sz w:val="24"/>
                <w:szCs w:val="24"/>
              </w:rPr>
              <w:t>+</w:t>
            </w:r>
          </w:p>
        </w:tc>
        <w:tc>
          <w:tcPr>
            <w:tcW w:w="0" w:type="dxa"/>
            <w:vAlign w:val="bottom"/>
          </w:tcPr>
          <w:p w:rsidR="004C2410" w:rsidRPr="004925A3" w:rsidRDefault="004C2410" w:rsidP="004C2410">
            <w:pPr>
              <w:rPr>
                <w:sz w:val="1"/>
                <w:szCs w:val="1"/>
              </w:rPr>
            </w:pPr>
          </w:p>
        </w:tc>
      </w:tr>
      <w:tr w:rsidR="004C2410" w:rsidRPr="004925A3" w:rsidTr="004C2410">
        <w:trPr>
          <w:trHeight w:val="276"/>
        </w:trPr>
        <w:tc>
          <w:tcPr>
            <w:tcW w:w="700" w:type="dxa"/>
            <w:tcBorders>
              <w:right w:val="single" w:sz="8" w:space="0" w:color="auto"/>
            </w:tcBorders>
            <w:vAlign w:val="bottom"/>
          </w:tcPr>
          <w:p w:rsidR="004C2410" w:rsidRPr="004925A3" w:rsidRDefault="004C2410" w:rsidP="004C2410">
            <w:pPr>
              <w:rPr>
                <w:sz w:val="24"/>
                <w:szCs w:val="24"/>
              </w:rPr>
            </w:pPr>
          </w:p>
        </w:tc>
        <w:tc>
          <w:tcPr>
            <w:tcW w:w="5960" w:type="dxa"/>
            <w:gridSpan w:val="4"/>
            <w:tcBorders>
              <w:right w:val="single" w:sz="8" w:space="0" w:color="auto"/>
            </w:tcBorders>
            <w:vAlign w:val="bottom"/>
          </w:tcPr>
          <w:p w:rsidR="004C2410" w:rsidRPr="004925A3" w:rsidRDefault="004C2410" w:rsidP="004C2410">
            <w:pPr>
              <w:spacing w:line="272" w:lineRule="exact"/>
              <w:ind w:left="100"/>
              <w:rPr>
                <w:sz w:val="20"/>
                <w:szCs w:val="20"/>
              </w:rPr>
            </w:pPr>
            <w:r>
              <w:rPr>
                <w:color w:val="00000A"/>
                <w:sz w:val="24"/>
                <w:szCs w:val="24"/>
              </w:rPr>
              <w:t>Таблицы по цветоведению, перспективе, построению</w:t>
            </w:r>
          </w:p>
        </w:tc>
        <w:tc>
          <w:tcPr>
            <w:tcW w:w="1280" w:type="dxa"/>
            <w:tcBorders>
              <w:right w:val="single" w:sz="8" w:space="0" w:color="auto"/>
            </w:tcBorders>
            <w:vAlign w:val="bottom"/>
          </w:tcPr>
          <w:p w:rsidR="004C2410" w:rsidRPr="004925A3" w:rsidRDefault="004C2410" w:rsidP="004C2410">
            <w:pPr>
              <w:ind w:left="660"/>
              <w:rPr>
                <w:sz w:val="20"/>
                <w:szCs w:val="20"/>
              </w:rPr>
            </w:pPr>
            <w:r>
              <w:rPr>
                <w:b/>
                <w:bCs/>
                <w:color w:val="00000A"/>
                <w:sz w:val="24"/>
                <w:szCs w:val="24"/>
              </w:rPr>
              <w:t>Д</w:t>
            </w:r>
          </w:p>
        </w:tc>
        <w:tc>
          <w:tcPr>
            <w:tcW w:w="1280" w:type="dxa"/>
            <w:vAlign w:val="bottom"/>
          </w:tcPr>
          <w:p w:rsidR="004C2410" w:rsidRPr="004925A3" w:rsidRDefault="001F4C45" w:rsidP="004C2410">
            <w:pPr>
              <w:spacing w:line="272" w:lineRule="exact"/>
              <w:ind w:left="660"/>
              <w:rPr>
                <w:sz w:val="20"/>
                <w:szCs w:val="20"/>
              </w:rPr>
            </w:pPr>
            <w:r>
              <w:rPr>
                <w:color w:val="00000A"/>
                <w:sz w:val="24"/>
                <w:szCs w:val="24"/>
              </w:rPr>
              <w:t>+</w:t>
            </w:r>
          </w:p>
        </w:tc>
        <w:tc>
          <w:tcPr>
            <w:tcW w:w="0" w:type="dxa"/>
            <w:vAlign w:val="bottom"/>
          </w:tcPr>
          <w:p w:rsidR="004C2410" w:rsidRPr="004925A3" w:rsidRDefault="004C2410" w:rsidP="004C2410">
            <w:pPr>
              <w:rPr>
                <w:sz w:val="1"/>
                <w:szCs w:val="1"/>
              </w:rPr>
            </w:pPr>
          </w:p>
        </w:tc>
      </w:tr>
      <w:tr w:rsidR="004C2410" w:rsidRPr="004925A3" w:rsidTr="004C2410">
        <w:trPr>
          <w:trHeight w:val="271"/>
        </w:trPr>
        <w:tc>
          <w:tcPr>
            <w:tcW w:w="700" w:type="dxa"/>
            <w:tcBorders>
              <w:right w:val="single" w:sz="8" w:space="0" w:color="auto"/>
            </w:tcBorders>
            <w:vAlign w:val="bottom"/>
          </w:tcPr>
          <w:p w:rsidR="004C2410" w:rsidRPr="004925A3" w:rsidRDefault="004C2410" w:rsidP="004C2410">
            <w:pPr>
              <w:rPr>
                <w:sz w:val="23"/>
                <w:szCs w:val="23"/>
              </w:rPr>
            </w:pPr>
          </w:p>
        </w:tc>
        <w:tc>
          <w:tcPr>
            <w:tcW w:w="1680" w:type="dxa"/>
            <w:vAlign w:val="bottom"/>
          </w:tcPr>
          <w:p w:rsidR="004C2410" w:rsidRPr="004925A3" w:rsidRDefault="004C2410" w:rsidP="004C2410">
            <w:pPr>
              <w:spacing w:line="271" w:lineRule="exact"/>
              <w:ind w:left="100"/>
              <w:rPr>
                <w:sz w:val="20"/>
                <w:szCs w:val="20"/>
              </w:rPr>
            </w:pPr>
            <w:r>
              <w:rPr>
                <w:color w:val="00000A"/>
                <w:sz w:val="24"/>
                <w:szCs w:val="24"/>
              </w:rPr>
              <w:t>орнамента</w:t>
            </w:r>
          </w:p>
        </w:tc>
        <w:tc>
          <w:tcPr>
            <w:tcW w:w="360" w:type="dxa"/>
            <w:vAlign w:val="bottom"/>
          </w:tcPr>
          <w:p w:rsidR="004C2410" w:rsidRPr="004925A3" w:rsidRDefault="004C2410" w:rsidP="004C2410">
            <w:pPr>
              <w:rPr>
                <w:sz w:val="23"/>
                <w:szCs w:val="23"/>
              </w:rPr>
            </w:pPr>
          </w:p>
        </w:tc>
        <w:tc>
          <w:tcPr>
            <w:tcW w:w="2360" w:type="dxa"/>
            <w:vAlign w:val="bottom"/>
          </w:tcPr>
          <w:p w:rsidR="004C2410" w:rsidRPr="004925A3" w:rsidRDefault="004C2410" w:rsidP="004C2410">
            <w:pPr>
              <w:rPr>
                <w:sz w:val="23"/>
                <w:szCs w:val="23"/>
              </w:rPr>
            </w:pPr>
          </w:p>
        </w:tc>
        <w:tc>
          <w:tcPr>
            <w:tcW w:w="1560" w:type="dxa"/>
            <w:tcBorders>
              <w:right w:val="single" w:sz="8" w:space="0" w:color="auto"/>
            </w:tcBorders>
            <w:vAlign w:val="bottom"/>
          </w:tcPr>
          <w:p w:rsidR="004C2410" w:rsidRPr="004925A3" w:rsidRDefault="004C2410" w:rsidP="004C2410">
            <w:pPr>
              <w:rPr>
                <w:sz w:val="23"/>
                <w:szCs w:val="23"/>
              </w:rPr>
            </w:pPr>
          </w:p>
        </w:tc>
        <w:tc>
          <w:tcPr>
            <w:tcW w:w="1280" w:type="dxa"/>
            <w:tcBorders>
              <w:right w:val="single" w:sz="8" w:space="0" w:color="auto"/>
            </w:tcBorders>
            <w:vAlign w:val="bottom"/>
          </w:tcPr>
          <w:p w:rsidR="004C2410" w:rsidRPr="004925A3" w:rsidRDefault="004C2410" w:rsidP="004C2410">
            <w:pPr>
              <w:rPr>
                <w:sz w:val="23"/>
                <w:szCs w:val="23"/>
              </w:rPr>
            </w:pPr>
          </w:p>
        </w:tc>
        <w:tc>
          <w:tcPr>
            <w:tcW w:w="1280" w:type="dxa"/>
            <w:vAlign w:val="bottom"/>
          </w:tcPr>
          <w:p w:rsidR="004C2410" w:rsidRPr="004925A3" w:rsidRDefault="004C2410" w:rsidP="004C2410">
            <w:pPr>
              <w:rPr>
                <w:sz w:val="23"/>
                <w:szCs w:val="23"/>
              </w:rPr>
            </w:pPr>
          </w:p>
        </w:tc>
        <w:tc>
          <w:tcPr>
            <w:tcW w:w="0" w:type="dxa"/>
            <w:vAlign w:val="bottom"/>
          </w:tcPr>
          <w:p w:rsidR="004C2410" w:rsidRPr="004925A3" w:rsidRDefault="004C2410" w:rsidP="004C2410">
            <w:pPr>
              <w:rPr>
                <w:sz w:val="1"/>
                <w:szCs w:val="1"/>
              </w:rPr>
            </w:pPr>
          </w:p>
        </w:tc>
      </w:tr>
      <w:tr w:rsidR="004C2410" w:rsidRPr="004925A3" w:rsidTr="004C2410">
        <w:trPr>
          <w:trHeight w:val="281"/>
        </w:trPr>
        <w:tc>
          <w:tcPr>
            <w:tcW w:w="700" w:type="dxa"/>
            <w:tcBorders>
              <w:right w:val="single" w:sz="8" w:space="0" w:color="auto"/>
            </w:tcBorders>
            <w:vAlign w:val="bottom"/>
          </w:tcPr>
          <w:p w:rsidR="004C2410" w:rsidRPr="004925A3" w:rsidRDefault="004C2410" w:rsidP="004C2410">
            <w:pPr>
              <w:ind w:left="120"/>
              <w:rPr>
                <w:sz w:val="20"/>
                <w:szCs w:val="20"/>
              </w:rPr>
            </w:pPr>
            <w:r>
              <w:rPr>
                <w:b/>
                <w:bCs/>
                <w:color w:val="00000A"/>
                <w:sz w:val="24"/>
                <w:szCs w:val="24"/>
              </w:rPr>
              <w:t>1.</w:t>
            </w:r>
          </w:p>
        </w:tc>
        <w:tc>
          <w:tcPr>
            <w:tcW w:w="5960" w:type="dxa"/>
            <w:gridSpan w:val="4"/>
            <w:tcBorders>
              <w:right w:val="single" w:sz="8" w:space="0" w:color="auto"/>
            </w:tcBorders>
            <w:vAlign w:val="bottom"/>
          </w:tcPr>
          <w:p w:rsidR="004C2410" w:rsidRPr="004925A3" w:rsidRDefault="004C2410" w:rsidP="004C2410">
            <w:pPr>
              <w:ind w:left="100"/>
              <w:rPr>
                <w:sz w:val="20"/>
                <w:szCs w:val="20"/>
              </w:rPr>
            </w:pPr>
            <w:r>
              <w:rPr>
                <w:color w:val="00000A"/>
                <w:sz w:val="24"/>
                <w:szCs w:val="24"/>
              </w:rPr>
              <w:t>Таблицы по стилям архитектуры, одежды, предметов</w:t>
            </w:r>
          </w:p>
        </w:tc>
        <w:tc>
          <w:tcPr>
            <w:tcW w:w="1280" w:type="dxa"/>
            <w:tcBorders>
              <w:right w:val="single" w:sz="8" w:space="0" w:color="auto"/>
            </w:tcBorders>
            <w:vAlign w:val="bottom"/>
          </w:tcPr>
          <w:p w:rsidR="004C2410" w:rsidRPr="004925A3" w:rsidRDefault="004C2410" w:rsidP="004C2410">
            <w:pPr>
              <w:ind w:left="660"/>
              <w:rPr>
                <w:sz w:val="20"/>
                <w:szCs w:val="20"/>
              </w:rPr>
            </w:pPr>
            <w:r>
              <w:rPr>
                <w:b/>
                <w:bCs/>
                <w:color w:val="00000A"/>
                <w:sz w:val="24"/>
                <w:szCs w:val="24"/>
              </w:rPr>
              <w:t>Д</w:t>
            </w:r>
          </w:p>
        </w:tc>
        <w:tc>
          <w:tcPr>
            <w:tcW w:w="1280" w:type="dxa"/>
            <w:vAlign w:val="bottom"/>
          </w:tcPr>
          <w:p w:rsidR="004C2410" w:rsidRPr="004925A3" w:rsidRDefault="001F4C45" w:rsidP="004C2410">
            <w:pPr>
              <w:ind w:left="660"/>
              <w:rPr>
                <w:sz w:val="20"/>
                <w:szCs w:val="20"/>
              </w:rPr>
            </w:pPr>
            <w:r>
              <w:rPr>
                <w:color w:val="00000A"/>
                <w:sz w:val="24"/>
                <w:szCs w:val="24"/>
              </w:rPr>
              <w:t>+</w:t>
            </w:r>
          </w:p>
        </w:tc>
        <w:tc>
          <w:tcPr>
            <w:tcW w:w="0" w:type="dxa"/>
            <w:vAlign w:val="bottom"/>
          </w:tcPr>
          <w:p w:rsidR="004C2410" w:rsidRPr="004925A3" w:rsidRDefault="004C2410" w:rsidP="004C2410">
            <w:pPr>
              <w:rPr>
                <w:sz w:val="1"/>
                <w:szCs w:val="1"/>
              </w:rPr>
            </w:pPr>
          </w:p>
        </w:tc>
      </w:tr>
      <w:tr w:rsidR="004C2410" w:rsidRPr="004925A3" w:rsidTr="004C2410">
        <w:trPr>
          <w:trHeight w:val="271"/>
        </w:trPr>
        <w:tc>
          <w:tcPr>
            <w:tcW w:w="700" w:type="dxa"/>
            <w:tcBorders>
              <w:right w:val="single" w:sz="8" w:space="0" w:color="auto"/>
            </w:tcBorders>
            <w:vAlign w:val="bottom"/>
          </w:tcPr>
          <w:p w:rsidR="004C2410" w:rsidRPr="004925A3" w:rsidRDefault="004C2410" w:rsidP="004C2410">
            <w:pPr>
              <w:rPr>
                <w:sz w:val="23"/>
                <w:szCs w:val="23"/>
              </w:rPr>
            </w:pPr>
          </w:p>
        </w:tc>
        <w:tc>
          <w:tcPr>
            <w:tcW w:w="1680" w:type="dxa"/>
            <w:vAlign w:val="bottom"/>
          </w:tcPr>
          <w:p w:rsidR="004C2410" w:rsidRPr="004925A3" w:rsidRDefault="004C2410" w:rsidP="004C2410">
            <w:pPr>
              <w:spacing w:line="271" w:lineRule="exact"/>
              <w:ind w:left="100"/>
              <w:rPr>
                <w:sz w:val="20"/>
                <w:szCs w:val="20"/>
              </w:rPr>
            </w:pPr>
            <w:r>
              <w:rPr>
                <w:color w:val="00000A"/>
                <w:sz w:val="24"/>
                <w:szCs w:val="24"/>
              </w:rPr>
              <w:t>быта</w:t>
            </w:r>
          </w:p>
        </w:tc>
        <w:tc>
          <w:tcPr>
            <w:tcW w:w="360" w:type="dxa"/>
            <w:vAlign w:val="bottom"/>
          </w:tcPr>
          <w:p w:rsidR="004C2410" w:rsidRPr="004925A3" w:rsidRDefault="004C2410" w:rsidP="004C2410">
            <w:pPr>
              <w:rPr>
                <w:sz w:val="23"/>
                <w:szCs w:val="23"/>
              </w:rPr>
            </w:pPr>
          </w:p>
        </w:tc>
        <w:tc>
          <w:tcPr>
            <w:tcW w:w="2360" w:type="dxa"/>
            <w:vAlign w:val="bottom"/>
          </w:tcPr>
          <w:p w:rsidR="004C2410" w:rsidRPr="004925A3" w:rsidRDefault="004C2410" w:rsidP="004C2410">
            <w:pPr>
              <w:rPr>
                <w:sz w:val="23"/>
                <w:szCs w:val="23"/>
              </w:rPr>
            </w:pPr>
          </w:p>
        </w:tc>
        <w:tc>
          <w:tcPr>
            <w:tcW w:w="1560" w:type="dxa"/>
            <w:tcBorders>
              <w:right w:val="single" w:sz="8" w:space="0" w:color="auto"/>
            </w:tcBorders>
            <w:vAlign w:val="bottom"/>
          </w:tcPr>
          <w:p w:rsidR="004C2410" w:rsidRPr="004925A3" w:rsidRDefault="004C2410" w:rsidP="004C2410">
            <w:pPr>
              <w:rPr>
                <w:sz w:val="23"/>
                <w:szCs w:val="23"/>
              </w:rPr>
            </w:pPr>
          </w:p>
        </w:tc>
        <w:tc>
          <w:tcPr>
            <w:tcW w:w="1280" w:type="dxa"/>
            <w:tcBorders>
              <w:right w:val="single" w:sz="8" w:space="0" w:color="auto"/>
            </w:tcBorders>
            <w:vAlign w:val="bottom"/>
          </w:tcPr>
          <w:p w:rsidR="004C2410" w:rsidRPr="004925A3" w:rsidRDefault="004C2410" w:rsidP="004C2410">
            <w:pPr>
              <w:rPr>
                <w:sz w:val="23"/>
                <w:szCs w:val="23"/>
              </w:rPr>
            </w:pPr>
          </w:p>
        </w:tc>
        <w:tc>
          <w:tcPr>
            <w:tcW w:w="1280" w:type="dxa"/>
            <w:vAlign w:val="bottom"/>
          </w:tcPr>
          <w:p w:rsidR="004C2410" w:rsidRPr="004925A3" w:rsidRDefault="004C2410" w:rsidP="004C2410">
            <w:pPr>
              <w:rPr>
                <w:sz w:val="23"/>
                <w:szCs w:val="23"/>
              </w:rPr>
            </w:pPr>
          </w:p>
        </w:tc>
        <w:tc>
          <w:tcPr>
            <w:tcW w:w="0" w:type="dxa"/>
            <w:vAlign w:val="bottom"/>
          </w:tcPr>
          <w:p w:rsidR="004C2410" w:rsidRPr="004925A3" w:rsidRDefault="004C2410" w:rsidP="004C2410">
            <w:pPr>
              <w:rPr>
                <w:sz w:val="1"/>
                <w:szCs w:val="1"/>
              </w:rPr>
            </w:pPr>
          </w:p>
        </w:tc>
      </w:tr>
      <w:tr w:rsidR="004C2410" w:rsidRPr="004925A3" w:rsidTr="004C2410">
        <w:trPr>
          <w:trHeight w:val="281"/>
        </w:trPr>
        <w:tc>
          <w:tcPr>
            <w:tcW w:w="700" w:type="dxa"/>
            <w:tcBorders>
              <w:right w:val="single" w:sz="8" w:space="0" w:color="auto"/>
            </w:tcBorders>
            <w:vAlign w:val="bottom"/>
          </w:tcPr>
          <w:p w:rsidR="004C2410" w:rsidRPr="004925A3" w:rsidRDefault="004C2410" w:rsidP="004C2410">
            <w:pPr>
              <w:rPr>
                <w:sz w:val="24"/>
                <w:szCs w:val="24"/>
              </w:rPr>
            </w:pPr>
          </w:p>
        </w:tc>
        <w:tc>
          <w:tcPr>
            <w:tcW w:w="5960" w:type="dxa"/>
            <w:gridSpan w:val="4"/>
            <w:tcBorders>
              <w:right w:val="single" w:sz="8" w:space="0" w:color="auto"/>
            </w:tcBorders>
            <w:vAlign w:val="bottom"/>
          </w:tcPr>
          <w:p w:rsidR="004C2410" w:rsidRPr="004925A3" w:rsidRDefault="004C2410" w:rsidP="004C2410">
            <w:pPr>
              <w:ind w:left="100"/>
              <w:rPr>
                <w:sz w:val="20"/>
                <w:szCs w:val="20"/>
              </w:rPr>
            </w:pPr>
            <w:r>
              <w:rPr>
                <w:color w:val="00000A"/>
                <w:sz w:val="24"/>
                <w:szCs w:val="24"/>
              </w:rPr>
              <w:t>Схемы по правилам рисования предметов, растений,</w:t>
            </w:r>
          </w:p>
        </w:tc>
        <w:tc>
          <w:tcPr>
            <w:tcW w:w="1280" w:type="dxa"/>
            <w:tcBorders>
              <w:right w:val="single" w:sz="8" w:space="0" w:color="auto"/>
            </w:tcBorders>
            <w:vAlign w:val="bottom"/>
          </w:tcPr>
          <w:p w:rsidR="004C2410" w:rsidRPr="004925A3" w:rsidRDefault="004C2410" w:rsidP="004C2410">
            <w:pPr>
              <w:ind w:left="660"/>
              <w:rPr>
                <w:sz w:val="20"/>
                <w:szCs w:val="20"/>
              </w:rPr>
            </w:pPr>
            <w:r>
              <w:rPr>
                <w:b/>
                <w:bCs/>
                <w:color w:val="00000A"/>
                <w:sz w:val="24"/>
                <w:szCs w:val="24"/>
              </w:rPr>
              <w:t>Д</w:t>
            </w:r>
          </w:p>
        </w:tc>
        <w:tc>
          <w:tcPr>
            <w:tcW w:w="1280" w:type="dxa"/>
            <w:vAlign w:val="bottom"/>
          </w:tcPr>
          <w:p w:rsidR="004C2410" w:rsidRPr="004925A3" w:rsidRDefault="004C2410" w:rsidP="004C2410">
            <w:pPr>
              <w:ind w:left="660"/>
              <w:rPr>
                <w:sz w:val="20"/>
                <w:szCs w:val="20"/>
              </w:rPr>
            </w:pPr>
            <w:r>
              <w:rPr>
                <w:color w:val="00000A"/>
                <w:sz w:val="24"/>
                <w:szCs w:val="24"/>
              </w:rPr>
              <w:t>+</w:t>
            </w:r>
          </w:p>
        </w:tc>
        <w:tc>
          <w:tcPr>
            <w:tcW w:w="0" w:type="dxa"/>
            <w:vAlign w:val="bottom"/>
          </w:tcPr>
          <w:p w:rsidR="004C2410" w:rsidRPr="004925A3" w:rsidRDefault="004C2410" w:rsidP="004C2410">
            <w:pPr>
              <w:rPr>
                <w:sz w:val="1"/>
                <w:szCs w:val="1"/>
              </w:rPr>
            </w:pPr>
          </w:p>
        </w:tc>
      </w:tr>
      <w:tr w:rsidR="004C2410" w:rsidRPr="004925A3" w:rsidTr="004C2410">
        <w:trPr>
          <w:trHeight w:val="271"/>
        </w:trPr>
        <w:tc>
          <w:tcPr>
            <w:tcW w:w="700" w:type="dxa"/>
            <w:tcBorders>
              <w:right w:val="single" w:sz="8" w:space="0" w:color="auto"/>
            </w:tcBorders>
            <w:vAlign w:val="bottom"/>
          </w:tcPr>
          <w:p w:rsidR="004C2410" w:rsidRPr="004925A3" w:rsidRDefault="004C2410" w:rsidP="004C2410">
            <w:pPr>
              <w:rPr>
                <w:sz w:val="23"/>
                <w:szCs w:val="23"/>
              </w:rPr>
            </w:pPr>
          </w:p>
        </w:tc>
        <w:tc>
          <w:tcPr>
            <w:tcW w:w="4400" w:type="dxa"/>
            <w:gridSpan w:val="3"/>
            <w:vAlign w:val="bottom"/>
          </w:tcPr>
          <w:p w:rsidR="004C2410" w:rsidRPr="004925A3" w:rsidRDefault="004C2410" w:rsidP="004C2410">
            <w:pPr>
              <w:spacing w:line="271" w:lineRule="exact"/>
              <w:ind w:left="100"/>
              <w:rPr>
                <w:sz w:val="20"/>
                <w:szCs w:val="20"/>
              </w:rPr>
            </w:pPr>
            <w:r>
              <w:rPr>
                <w:color w:val="00000A"/>
                <w:sz w:val="24"/>
                <w:szCs w:val="24"/>
              </w:rPr>
              <w:t>деревьев, животных, птиц, человека</w:t>
            </w:r>
          </w:p>
        </w:tc>
        <w:tc>
          <w:tcPr>
            <w:tcW w:w="1560" w:type="dxa"/>
            <w:tcBorders>
              <w:right w:val="single" w:sz="8" w:space="0" w:color="auto"/>
            </w:tcBorders>
            <w:vAlign w:val="bottom"/>
          </w:tcPr>
          <w:p w:rsidR="004C2410" w:rsidRPr="004925A3" w:rsidRDefault="004C2410" w:rsidP="004C2410">
            <w:pPr>
              <w:rPr>
                <w:sz w:val="23"/>
                <w:szCs w:val="23"/>
              </w:rPr>
            </w:pPr>
          </w:p>
        </w:tc>
        <w:tc>
          <w:tcPr>
            <w:tcW w:w="1280" w:type="dxa"/>
            <w:tcBorders>
              <w:right w:val="single" w:sz="8" w:space="0" w:color="auto"/>
            </w:tcBorders>
            <w:vAlign w:val="bottom"/>
          </w:tcPr>
          <w:p w:rsidR="004C2410" w:rsidRPr="004925A3" w:rsidRDefault="004C2410" w:rsidP="004C2410">
            <w:pPr>
              <w:rPr>
                <w:sz w:val="23"/>
                <w:szCs w:val="23"/>
              </w:rPr>
            </w:pPr>
          </w:p>
        </w:tc>
        <w:tc>
          <w:tcPr>
            <w:tcW w:w="1280" w:type="dxa"/>
            <w:vAlign w:val="bottom"/>
          </w:tcPr>
          <w:p w:rsidR="004C2410" w:rsidRPr="004925A3" w:rsidRDefault="004C2410" w:rsidP="004C2410">
            <w:pPr>
              <w:rPr>
                <w:sz w:val="23"/>
                <w:szCs w:val="23"/>
              </w:rPr>
            </w:pPr>
          </w:p>
        </w:tc>
        <w:tc>
          <w:tcPr>
            <w:tcW w:w="0" w:type="dxa"/>
            <w:vAlign w:val="bottom"/>
          </w:tcPr>
          <w:p w:rsidR="004C2410" w:rsidRPr="004925A3" w:rsidRDefault="004C2410" w:rsidP="004C2410">
            <w:pPr>
              <w:rPr>
                <w:sz w:val="1"/>
                <w:szCs w:val="1"/>
              </w:rPr>
            </w:pPr>
          </w:p>
        </w:tc>
      </w:tr>
      <w:tr w:rsidR="004C2410" w:rsidRPr="004925A3" w:rsidTr="004C2410">
        <w:trPr>
          <w:trHeight w:val="281"/>
        </w:trPr>
        <w:tc>
          <w:tcPr>
            <w:tcW w:w="700" w:type="dxa"/>
            <w:tcBorders>
              <w:right w:val="single" w:sz="8" w:space="0" w:color="auto"/>
            </w:tcBorders>
            <w:vAlign w:val="bottom"/>
          </w:tcPr>
          <w:p w:rsidR="004C2410" w:rsidRPr="004925A3" w:rsidRDefault="004C2410" w:rsidP="004C2410">
            <w:pPr>
              <w:rPr>
                <w:sz w:val="24"/>
                <w:szCs w:val="24"/>
              </w:rPr>
            </w:pPr>
          </w:p>
        </w:tc>
        <w:tc>
          <w:tcPr>
            <w:tcW w:w="5960" w:type="dxa"/>
            <w:gridSpan w:val="4"/>
            <w:tcBorders>
              <w:right w:val="single" w:sz="8" w:space="0" w:color="auto"/>
            </w:tcBorders>
            <w:vAlign w:val="bottom"/>
          </w:tcPr>
          <w:p w:rsidR="004C2410" w:rsidRPr="004925A3" w:rsidRDefault="004C2410" w:rsidP="004C2410">
            <w:pPr>
              <w:ind w:left="100"/>
              <w:rPr>
                <w:sz w:val="20"/>
                <w:szCs w:val="20"/>
              </w:rPr>
            </w:pPr>
            <w:r>
              <w:rPr>
                <w:color w:val="00000A"/>
                <w:sz w:val="24"/>
                <w:szCs w:val="24"/>
              </w:rPr>
              <w:t>Таблицы по народным промыслам, русскому костюму,</w:t>
            </w:r>
          </w:p>
        </w:tc>
        <w:tc>
          <w:tcPr>
            <w:tcW w:w="1280" w:type="dxa"/>
            <w:tcBorders>
              <w:right w:val="single" w:sz="8" w:space="0" w:color="auto"/>
            </w:tcBorders>
            <w:vAlign w:val="bottom"/>
          </w:tcPr>
          <w:p w:rsidR="004C2410" w:rsidRPr="004925A3" w:rsidRDefault="004C2410" w:rsidP="004C2410">
            <w:pPr>
              <w:ind w:left="660"/>
              <w:rPr>
                <w:sz w:val="20"/>
                <w:szCs w:val="20"/>
              </w:rPr>
            </w:pPr>
            <w:r>
              <w:rPr>
                <w:b/>
                <w:bCs/>
                <w:color w:val="00000A"/>
                <w:sz w:val="24"/>
                <w:szCs w:val="24"/>
              </w:rPr>
              <w:t>Д</w:t>
            </w:r>
          </w:p>
        </w:tc>
        <w:tc>
          <w:tcPr>
            <w:tcW w:w="1280" w:type="dxa"/>
            <w:vAlign w:val="bottom"/>
          </w:tcPr>
          <w:p w:rsidR="004C2410" w:rsidRPr="004925A3" w:rsidRDefault="004C2410" w:rsidP="004C2410">
            <w:pPr>
              <w:ind w:left="660"/>
              <w:rPr>
                <w:sz w:val="20"/>
                <w:szCs w:val="20"/>
              </w:rPr>
            </w:pPr>
            <w:r>
              <w:rPr>
                <w:color w:val="00000A"/>
                <w:sz w:val="24"/>
                <w:szCs w:val="24"/>
              </w:rPr>
              <w:t>+</w:t>
            </w:r>
          </w:p>
        </w:tc>
        <w:tc>
          <w:tcPr>
            <w:tcW w:w="0" w:type="dxa"/>
            <w:vAlign w:val="bottom"/>
          </w:tcPr>
          <w:p w:rsidR="004C2410" w:rsidRPr="004925A3" w:rsidRDefault="004C2410" w:rsidP="004C2410">
            <w:pPr>
              <w:rPr>
                <w:sz w:val="1"/>
                <w:szCs w:val="1"/>
              </w:rPr>
            </w:pPr>
          </w:p>
        </w:tc>
      </w:tr>
      <w:tr w:rsidR="004C2410" w:rsidRPr="004925A3" w:rsidTr="004C2410">
        <w:trPr>
          <w:trHeight w:val="271"/>
        </w:trPr>
        <w:tc>
          <w:tcPr>
            <w:tcW w:w="700" w:type="dxa"/>
            <w:tcBorders>
              <w:right w:val="single" w:sz="8" w:space="0" w:color="auto"/>
            </w:tcBorders>
            <w:vAlign w:val="bottom"/>
          </w:tcPr>
          <w:p w:rsidR="004C2410" w:rsidRPr="004925A3" w:rsidRDefault="004C2410" w:rsidP="004C2410">
            <w:pPr>
              <w:rPr>
                <w:sz w:val="23"/>
                <w:szCs w:val="23"/>
              </w:rPr>
            </w:pPr>
          </w:p>
        </w:tc>
        <w:tc>
          <w:tcPr>
            <w:tcW w:w="4400" w:type="dxa"/>
            <w:gridSpan w:val="3"/>
            <w:vAlign w:val="bottom"/>
          </w:tcPr>
          <w:p w:rsidR="004C2410" w:rsidRPr="004925A3" w:rsidRDefault="004C2410" w:rsidP="004C2410">
            <w:pPr>
              <w:spacing w:line="271" w:lineRule="exact"/>
              <w:ind w:left="100"/>
              <w:rPr>
                <w:sz w:val="20"/>
                <w:szCs w:val="20"/>
              </w:rPr>
            </w:pPr>
            <w:r>
              <w:rPr>
                <w:color w:val="00000A"/>
                <w:sz w:val="24"/>
                <w:szCs w:val="24"/>
              </w:rPr>
              <w:t>декоративно-прикладному искусству</w:t>
            </w:r>
          </w:p>
        </w:tc>
        <w:tc>
          <w:tcPr>
            <w:tcW w:w="1560" w:type="dxa"/>
            <w:tcBorders>
              <w:right w:val="single" w:sz="8" w:space="0" w:color="auto"/>
            </w:tcBorders>
            <w:vAlign w:val="bottom"/>
          </w:tcPr>
          <w:p w:rsidR="004C2410" w:rsidRPr="004925A3" w:rsidRDefault="004C2410" w:rsidP="004C2410">
            <w:pPr>
              <w:rPr>
                <w:sz w:val="23"/>
                <w:szCs w:val="23"/>
              </w:rPr>
            </w:pPr>
          </w:p>
        </w:tc>
        <w:tc>
          <w:tcPr>
            <w:tcW w:w="1280" w:type="dxa"/>
            <w:tcBorders>
              <w:right w:val="single" w:sz="8" w:space="0" w:color="auto"/>
            </w:tcBorders>
            <w:vAlign w:val="bottom"/>
          </w:tcPr>
          <w:p w:rsidR="004C2410" w:rsidRPr="004925A3" w:rsidRDefault="004C2410" w:rsidP="004C2410">
            <w:pPr>
              <w:rPr>
                <w:sz w:val="23"/>
                <w:szCs w:val="23"/>
              </w:rPr>
            </w:pPr>
          </w:p>
        </w:tc>
        <w:tc>
          <w:tcPr>
            <w:tcW w:w="1280" w:type="dxa"/>
            <w:vAlign w:val="bottom"/>
          </w:tcPr>
          <w:p w:rsidR="004C2410" w:rsidRPr="004925A3" w:rsidRDefault="004C2410" w:rsidP="004C2410">
            <w:pPr>
              <w:rPr>
                <w:sz w:val="23"/>
                <w:szCs w:val="23"/>
              </w:rPr>
            </w:pPr>
          </w:p>
        </w:tc>
        <w:tc>
          <w:tcPr>
            <w:tcW w:w="0" w:type="dxa"/>
            <w:vAlign w:val="bottom"/>
          </w:tcPr>
          <w:p w:rsidR="004C2410" w:rsidRPr="004925A3" w:rsidRDefault="004C2410" w:rsidP="004C2410">
            <w:pPr>
              <w:rPr>
                <w:sz w:val="1"/>
                <w:szCs w:val="1"/>
              </w:rPr>
            </w:pPr>
          </w:p>
        </w:tc>
      </w:tr>
      <w:tr w:rsidR="004C2410" w:rsidRPr="004925A3" w:rsidTr="004C2410">
        <w:trPr>
          <w:trHeight w:val="281"/>
        </w:trPr>
        <w:tc>
          <w:tcPr>
            <w:tcW w:w="700" w:type="dxa"/>
            <w:tcBorders>
              <w:right w:val="single" w:sz="8" w:space="0" w:color="auto"/>
            </w:tcBorders>
            <w:vAlign w:val="bottom"/>
          </w:tcPr>
          <w:p w:rsidR="004C2410" w:rsidRPr="004925A3" w:rsidRDefault="004C2410" w:rsidP="004C2410">
            <w:pPr>
              <w:rPr>
                <w:sz w:val="24"/>
                <w:szCs w:val="24"/>
              </w:rPr>
            </w:pPr>
          </w:p>
        </w:tc>
        <w:tc>
          <w:tcPr>
            <w:tcW w:w="5960" w:type="dxa"/>
            <w:gridSpan w:val="4"/>
            <w:tcBorders>
              <w:right w:val="single" w:sz="8" w:space="0" w:color="auto"/>
            </w:tcBorders>
            <w:vAlign w:val="bottom"/>
          </w:tcPr>
          <w:p w:rsidR="004C2410" w:rsidRPr="004925A3" w:rsidRDefault="004C2410" w:rsidP="004C2410">
            <w:pPr>
              <w:ind w:left="100"/>
              <w:rPr>
                <w:sz w:val="20"/>
                <w:szCs w:val="20"/>
              </w:rPr>
            </w:pPr>
            <w:r>
              <w:rPr>
                <w:color w:val="00000A"/>
                <w:sz w:val="24"/>
                <w:szCs w:val="24"/>
              </w:rPr>
              <w:t>Дидактический раздаточный материал: карточки по</w:t>
            </w:r>
          </w:p>
        </w:tc>
        <w:tc>
          <w:tcPr>
            <w:tcW w:w="1280" w:type="dxa"/>
            <w:tcBorders>
              <w:right w:val="single" w:sz="8" w:space="0" w:color="auto"/>
            </w:tcBorders>
            <w:vAlign w:val="bottom"/>
          </w:tcPr>
          <w:p w:rsidR="004C2410" w:rsidRPr="004925A3" w:rsidRDefault="004C2410" w:rsidP="004C2410">
            <w:pPr>
              <w:ind w:left="660"/>
              <w:rPr>
                <w:sz w:val="20"/>
                <w:szCs w:val="20"/>
              </w:rPr>
            </w:pPr>
            <w:r>
              <w:rPr>
                <w:b/>
                <w:bCs/>
                <w:color w:val="00000A"/>
                <w:sz w:val="24"/>
                <w:szCs w:val="24"/>
              </w:rPr>
              <w:t>К</w:t>
            </w:r>
          </w:p>
        </w:tc>
        <w:tc>
          <w:tcPr>
            <w:tcW w:w="1280" w:type="dxa"/>
            <w:vAlign w:val="bottom"/>
          </w:tcPr>
          <w:p w:rsidR="004C2410" w:rsidRPr="004925A3" w:rsidRDefault="001F4C45" w:rsidP="004C2410">
            <w:pPr>
              <w:ind w:left="660"/>
              <w:rPr>
                <w:sz w:val="20"/>
                <w:szCs w:val="20"/>
              </w:rPr>
            </w:pPr>
            <w:r>
              <w:rPr>
                <w:color w:val="00000A"/>
                <w:sz w:val="24"/>
                <w:szCs w:val="24"/>
              </w:rPr>
              <w:t>+</w:t>
            </w:r>
          </w:p>
        </w:tc>
        <w:tc>
          <w:tcPr>
            <w:tcW w:w="0" w:type="dxa"/>
            <w:vAlign w:val="bottom"/>
          </w:tcPr>
          <w:p w:rsidR="004C2410" w:rsidRPr="004925A3" w:rsidRDefault="004C2410" w:rsidP="004C2410">
            <w:pPr>
              <w:rPr>
                <w:sz w:val="1"/>
                <w:szCs w:val="1"/>
              </w:rPr>
            </w:pPr>
          </w:p>
        </w:tc>
      </w:tr>
      <w:tr w:rsidR="004C2410" w:rsidRPr="004925A3" w:rsidTr="004C2410">
        <w:trPr>
          <w:trHeight w:val="276"/>
        </w:trPr>
        <w:tc>
          <w:tcPr>
            <w:tcW w:w="70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4400" w:type="dxa"/>
            <w:gridSpan w:val="3"/>
            <w:tcBorders>
              <w:bottom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художественной грамоте</w:t>
            </w:r>
          </w:p>
        </w:tc>
        <w:tc>
          <w:tcPr>
            <w:tcW w:w="156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12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1280" w:type="dxa"/>
            <w:tcBorders>
              <w:bottom w:val="single" w:sz="8" w:space="0" w:color="auto"/>
            </w:tcBorders>
            <w:vAlign w:val="bottom"/>
          </w:tcPr>
          <w:p w:rsidR="004C2410" w:rsidRPr="004925A3" w:rsidRDefault="004C2410" w:rsidP="004C2410">
            <w:pPr>
              <w:rPr>
                <w:sz w:val="24"/>
                <w:szCs w:val="24"/>
              </w:rPr>
            </w:pPr>
          </w:p>
        </w:tc>
        <w:tc>
          <w:tcPr>
            <w:tcW w:w="0" w:type="dxa"/>
            <w:vAlign w:val="bottom"/>
          </w:tcPr>
          <w:p w:rsidR="004C2410" w:rsidRPr="004925A3" w:rsidRDefault="004C2410" w:rsidP="004C2410">
            <w:pPr>
              <w:rPr>
                <w:sz w:val="1"/>
                <w:szCs w:val="1"/>
              </w:rPr>
            </w:pPr>
          </w:p>
        </w:tc>
      </w:tr>
      <w:tr w:rsidR="004C2410" w:rsidRPr="004925A3" w:rsidTr="004C2410">
        <w:trPr>
          <w:trHeight w:val="265"/>
        </w:trPr>
        <w:tc>
          <w:tcPr>
            <w:tcW w:w="5100" w:type="dxa"/>
            <w:gridSpan w:val="4"/>
            <w:vAlign w:val="bottom"/>
          </w:tcPr>
          <w:p w:rsidR="004C2410" w:rsidRPr="004925A3" w:rsidRDefault="004C2410" w:rsidP="004C2410">
            <w:pPr>
              <w:spacing w:line="265" w:lineRule="exact"/>
              <w:ind w:left="120"/>
              <w:rPr>
                <w:sz w:val="20"/>
                <w:szCs w:val="20"/>
              </w:rPr>
            </w:pPr>
            <w:r>
              <w:rPr>
                <w:b/>
                <w:bCs/>
                <w:i/>
                <w:iCs/>
                <w:w w:val="98"/>
                <w:sz w:val="24"/>
                <w:szCs w:val="24"/>
              </w:rPr>
              <w:t>Информационно-коммуникационные средства</w:t>
            </w:r>
          </w:p>
        </w:tc>
        <w:tc>
          <w:tcPr>
            <w:tcW w:w="1560" w:type="dxa"/>
            <w:vAlign w:val="bottom"/>
          </w:tcPr>
          <w:p w:rsidR="004C2410" w:rsidRPr="004925A3" w:rsidRDefault="004C2410" w:rsidP="004C2410">
            <w:pPr>
              <w:rPr>
                <w:sz w:val="23"/>
                <w:szCs w:val="23"/>
              </w:rPr>
            </w:pPr>
          </w:p>
        </w:tc>
        <w:tc>
          <w:tcPr>
            <w:tcW w:w="1280" w:type="dxa"/>
            <w:vAlign w:val="bottom"/>
          </w:tcPr>
          <w:p w:rsidR="004C2410" w:rsidRPr="004925A3" w:rsidRDefault="004C2410" w:rsidP="004C2410">
            <w:pPr>
              <w:rPr>
                <w:sz w:val="23"/>
                <w:szCs w:val="23"/>
              </w:rPr>
            </w:pPr>
          </w:p>
        </w:tc>
        <w:tc>
          <w:tcPr>
            <w:tcW w:w="1280" w:type="dxa"/>
            <w:vAlign w:val="bottom"/>
          </w:tcPr>
          <w:p w:rsidR="004C2410" w:rsidRPr="004925A3" w:rsidRDefault="004C2410" w:rsidP="004C2410">
            <w:pPr>
              <w:rPr>
                <w:sz w:val="23"/>
                <w:szCs w:val="23"/>
              </w:rPr>
            </w:pPr>
          </w:p>
        </w:tc>
        <w:tc>
          <w:tcPr>
            <w:tcW w:w="0" w:type="dxa"/>
            <w:vAlign w:val="bottom"/>
          </w:tcPr>
          <w:p w:rsidR="004C2410" w:rsidRPr="004925A3" w:rsidRDefault="004C2410" w:rsidP="004C2410">
            <w:pPr>
              <w:rPr>
                <w:sz w:val="1"/>
                <w:szCs w:val="1"/>
              </w:rPr>
            </w:pPr>
          </w:p>
        </w:tc>
      </w:tr>
      <w:tr w:rsidR="004C2410" w:rsidRPr="004925A3" w:rsidTr="004C2410">
        <w:trPr>
          <w:trHeight w:val="65"/>
        </w:trPr>
        <w:tc>
          <w:tcPr>
            <w:tcW w:w="700" w:type="dxa"/>
            <w:tcBorders>
              <w:bottom w:val="single" w:sz="8" w:space="0" w:color="auto"/>
            </w:tcBorders>
            <w:vAlign w:val="bottom"/>
          </w:tcPr>
          <w:p w:rsidR="004C2410" w:rsidRPr="004925A3" w:rsidRDefault="004C2410" w:rsidP="004C2410">
            <w:pPr>
              <w:rPr>
                <w:sz w:val="5"/>
                <w:szCs w:val="5"/>
              </w:rPr>
            </w:pPr>
          </w:p>
        </w:tc>
        <w:tc>
          <w:tcPr>
            <w:tcW w:w="5960" w:type="dxa"/>
            <w:gridSpan w:val="4"/>
            <w:tcBorders>
              <w:bottom w:val="single" w:sz="8" w:space="0" w:color="auto"/>
            </w:tcBorders>
            <w:vAlign w:val="bottom"/>
          </w:tcPr>
          <w:p w:rsidR="004C2410" w:rsidRPr="004925A3" w:rsidRDefault="004C2410" w:rsidP="004C2410">
            <w:pPr>
              <w:rPr>
                <w:sz w:val="5"/>
                <w:szCs w:val="5"/>
              </w:rPr>
            </w:pPr>
          </w:p>
        </w:tc>
        <w:tc>
          <w:tcPr>
            <w:tcW w:w="1280" w:type="dxa"/>
            <w:tcBorders>
              <w:bottom w:val="single" w:sz="8" w:space="0" w:color="auto"/>
            </w:tcBorders>
            <w:vAlign w:val="bottom"/>
          </w:tcPr>
          <w:p w:rsidR="004C2410" w:rsidRPr="004925A3" w:rsidRDefault="004C2410" w:rsidP="004C2410">
            <w:pPr>
              <w:rPr>
                <w:sz w:val="5"/>
                <w:szCs w:val="5"/>
              </w:rPr>
            </w:pPr>
          </w:p>
        </w:tc>
        <w:tc>
          <w:tcPr>
            <w:tcW w:w="1280" w:type="dxa"/>
            <w:tcBorders>
              <w:bottom w:val="single" w:sz="8" w:space="0" w:color="auto"/>
            </w:tcBorders>
            <w:vAlign w:val="bottom"/>
          </w:tcPr>
          <w:p w:rsidR="004C2410" w:rsidRPr="004925A3" w:rsidRDefault="004C2410" w:rsidP="004C2410">
            <w:pPr>
              <w:rPr>
                <w:sz w:val="5"/>
                <w:szCs w:val="5"/>
              </w:rPr>
            </w:pPr>
          </w:p>
        </w:tc>
        <w:tc>
          <w:tcPr>
            <w:tcW w:w="0" w:type="dxa"/>
            <w:vAlign w:val="bottom"/>
          </w:tcPr>
          <w:p w:rsidR="004C2410" w:rsidRPr="004925A3" w:rsidRDefault="004C2410" w:rsidP="004C2410">
            <w:pPr>
              <w:rPr>
                <w:sz w:val="1"/>
                <w:szCs w:val="1"/>
              </w:rPr>
            </w:pPr>
          </w:p>
        </w:tc>
      </w:tr>
      <w:tr w:rsidR="004C2410" w:rsidRPr="004925A3" w:rsidTr="004C2410">
        <w:trPr>
          <w:trHeight w:val="260"/>
        </w:trPr>
        <w:tc>
          <w:tcPr>
            <w:tcW w:w="700" w:type="dxa"/>
            <w:tcBorders>
              <w:right w:val="single" w:sz="8" w:space="0" w:color="auto"/>
            </w:tcBorders>
            <w:vAlign w:val="bottom"/>
          </w:tcPr>
          <w:p w:rsidR="004C2410" w:rsidRPr="004925A3" w:rsidRDefault="004C2410" w:rsidP="004C2410"/>
        </w:tc>
        <w:tc>
          <w:tcPr>
            <w:tcW w:w="5960" w:type="dxa"/>
            <w:gridSpan w:val="4"/>
            <w:tcBorders>
              <w:right w:val="single" w:sz="8" w:space="0" w:color="auto"/>
            </w:tcBorders>
            <w:vAlign w:val="bottom"/>
          </w:tcPr>
          <w:p w:rsidR="004C2410" w:rsidRPr="004925A3" w:rsidRDefault="004C2410" w:rsidP="004C2410">
            <w:pPr>
              <w:spacing w:line="260" w:lineRule="exact"/>
              <w:ind w:left="100"/>
              <w:rPr>
                <w:sz w:val="20"/>
                <w:szCs w:val="20"/>
              </w:rPr>
            </w:pPr>
            <w:r>
              <w:rPr>
                <w:color w:val="00000A"/>
                <w:sz w:val="24"/>
                <w:szCs w:val="24"/>
              </w:rPr>
              <w:t>Мультимедийные обучающие художественные</w:t>
            </w:r>
          </w:p>
        </w:tc>
        <w:tc>
          <w:tcPr>
            <w:tcW w:w="1280" w:type="dxa"/>
            <w:tcBorders>
              <w:right w:val="single" w:sz="8" w:space="0" w:color="auto"/>
            </w:tcBorders>
            <w:vAlign w:val="bottom"/>
          </w:tcPr>
          <w:p w:rsidR="004C2410" w:rsidRPr="004925A3" w:rsidRDefault="004C2410" w:rsidP="004C2410">
            <w:pPr>
              <w:spacing w:line="260" w:lineRule="exact"/>
              <w:ind w:left="100"/>
              <w:rPr>
                <w:sz w:val="20"/>
                <w:szCs w:val="20"/>
              </w:rPr>
            </w:pPr>
            <w:r>
              <w:rPr>
                <w:b/>
                <w:bCs/>
                <w:i/>
                <w:iCs/>
                <w:sz w:val="24"/>
                <w:szCs w:val="24"/>
              </w:rPr>
              <w:t>Д</w:t>
            </w:r>
          </w:p>
        </w:tc>
        <w:tc>
          <w:tcPr>
            <w:tcW w:w="1280" w:type="dxa"/>
            <w:vAlign w:val="bottom"/>
          </w:tcPr>
          <w:p w:rsidR="004C2410" w:rsidRPr="004925A3" w:rsidRDefault="001F4C45" w:rsidP="004C2410">
            <w:pPr>
              <w:spacing w:line="260" w:lineRule="exact"/>
              <w:ind w:left="660"/>
              <w:rPr>
                <w:sz w:val="20"/>
                <w:szCs w:val="20"/>
              </w:rPr>
            </w:pPr>
            <w:r>
              <w:rPr>
                <w:color w:val="00000A"/>
                <w:sz w:val="24"/>
                <w:szCs w:val="24"/>
              </w:rPr>
              <w:t>+</w:t>
            </w:r>
          </w:p>
        </w:tc>
        <w:tc>
          <w:tcPr>
            <w:tcW w:w="0" w:type="dxa"/>
            <w:vAlign w:val="bottom"/>
          </w:tcPr>
          <w:p w:rsidR="004C2410" w:rsidRPr="004925A3" w:rsidRDefault="004C2410" w:rsidP="004C2410">
            <w:pPr>
              <w:rPr>
                <w:sz w:val="1"/>
                <w:szCs w:val="1"/>
              </w:rPr>
            </w:pPr>
          </w:p>
        </w:tc>
      </w:tr>
      <w:tr w:rsidR="004C2410" w:rsidRPr="004925A3" w:rsidTr="004C2410">
        <w:trPr>
          <w:trHeight w:val="272"/>
        </w:trPr>
        <w:tc>
          <w:tcPr>
            <w:tcW w:w="700" w:type="dxa"/>
            <w:tcBorders>
              <w:right w:val="single" w:sz="8" w:space="0" w:color="auto"/>
            </w:tcBorders>
            <w:vAlign w:val="bottom"/>
          </w:tcPr>
          <w:p w:rsidR="004C2410" w:rsidRPr="004925A3" w:rsidRDefault="004C2410" w:rsidP="004C2410">
            <w:pPr>
              <w:rPr>
                <w:sz w:val="23"/>
                <w:szCs w:val="23"/>
              </w:rPr>
            </w:pPr>
          </w:p>
        </w:tc>
        <w:tc>
          <w:tcPr>
            <w:tcW w:w="1680" w:type="dxa"/>
            <w:vAlign w:val="bottom"/>
          </w:tcPr>
          <w:p w:rsidR="004C2410" w:rsidRPr="004925A3" w:rsidRDefault="004C2410" w:rsidP="004C2410">
            <w:pPr>
              <w:spacing w:line="272" w:lineRule="exact"/>
              <w:ind w:left="100"/>
              <w:rPr>
                <w:sz w:val="20"/>
                <w:szCs w:val="20"/>
              </w:rPr>
            </w:pPr>
            <w:r>
              <w:rPr>
                <w:color w:val="00000A"/>
                <w:sz w:val="24"/>
                <w:szCs w:val="24"/>
              </w:rPr>
              <w:t>программы</w:t>
            </w:r>
          </w:p>
        </w:tc>
        <w:tc>
          <w:tcPr>
            <w:tcW w:w="360" w:type="dxa"/>
            <w:vAlign w:val="bottom"/>
          </w:tcPr>
          <w:p w:rsidR="004C2410" w:rsidRPr="004925A3" w:rsidRDefault="004C2410" w:rsidP="004C2410">
            <w:pPr>
              <w:rPr>
                <w:sz w:val="23"/>
                <w:szCs w:val="23"/>
              </w:rPr>
            </w:pPr>
          </w:p>
        </w:tc>
        <w:tc>
          <w:tcPr>
            <w:tcW w:w="2360" w:type="dxa"/>
            <w:vAlign w:val="bottom"/>
          </w:tcPr>
          <w:p w:rsidR="004C2410" w:rsidRPr="004925A3" w:rsidRDefault="004C2410" w:rsidP="004C2410">
            <w:pPr>
              <w:rPr>
                <w:sz w:val="23"/>
                <w:szCs w:val="23"/>
              </w:rPr>
            </w:pPr>
          </w:p>
        </w:tc>
        <w:tc>
          <w:tcPr>
            <w:tcW w:w="1560" w:type="dxa"/>
            <w:tcBorders>
              <w:right w:val="single" w:sz="8" w:space="0" w:color="auto"/>
            </w:tcBorders>
            <w:vAlign w:val="bottom"/>
          </w:tcPr>
          <w:p w:rsidR="004C2410" w:rsidRPr="004925A3" w:rsidRDefault="004C2410" w:rsidP="004C2410">
            <w:pPr>
              <w:rPr>
                <w:sz w:val="23"/>
                <w:szCs w:val="23"/>
              </w:rPr>
            </w:pPr>
          </w:p>
        </w:tc>
        <w:tc>
          <w:tcPr>
            <w:tcW w:w="1280" w:type="dxa"/>
            <w:tcBorders>
              <w:right w:val="single" w:sz="8" w:space="0" w:color="auto"/>
            </w:tcBorders>
            <w:vAlign w:val="bottom"/>
          </w:tcPr>
          <w:p w:rsidR="004C2410" w:rsidRPr="004925A3" w:rsidRDefault="004C2410" w:rsidP="004C2410">
            <w:pPr>
              <w:rPr>
                <w:sz w:val="23"/>
                <w:szCs w:val="23"/>
              </w:rPr>
            </w:pPr>
          </w:p>
        </w:tc>
        <w:tc>
          <w:tcPr>
            <w:tcW w:w="1280" w:type="dxa"/>
            <w:vAlign w:val="bottom"/>
          </w:tcPr>
          <w:p w:rsidR="004C2410" w:rsidRPr="004925A3" w:rsidRDefault="004C2410" w:rsidP="004C2410">
            <w:pPr>
              <w:rPr>
                <w:sz w:val="23"/>
                <w:szCs w:val="23"/>
              </w:rPr>
            </w:pPr>
          </w:p>
        </w:tc>
        <w:tc>
          <w:tcPr>
            <w:tcW w:w="0" w:type="dxa"/>
            <w:vAlign w:val="bottom"/>
          </w:tcPr>
          <w:p w:rsidR="004C2410" w:rsidRPr="004925A3" w:rsidRDefault="004C2410" w:rsidP="004C2410">
            <w:pPr>
              <w:rPr>
                <w:sz w:val="1"/>
                <w:szCs w:val="1"/>
              </w:rPr>
            </w:pPr>
          </w:p>
        </w:tc>
      </w:tr>
      <w:tr w:rsidR="004C2410" w:rsidRPr="004925A3" w:rsidTr="004C2410">
        <w:trPr>
          <w:trHeight w:val="281"/>
        </w:trPr>
        <w:tc>
          <w:tcPr>
            <w:tcW w:w="700" w:type="dxa"/>
            <w:tcBorders>
              <w:right w:val="single" w:sz="8" w:space="0" w:color="auto"/>
            </w:tcBorders>
            <w:vAlign w:val="bottom"/>
          </w:tcPr>
          <w:p w:rsidR="004C2410" w:rsidRPr="004925A3" w:rsidRDefault="004C2410" w:rsidP="004C2410">
            <w:pPr>
              <w:ind w:left="120"/>
              <w:rPr>
                <w:sz w:val="20"/>
                <w:szCs w:val="20"/>
              </w:rPr>
            </w:pPr>
            <w:r>
              <w:rPr>
                <w:b/>
                <w:bCs/>
                <w:color w:val="00000A"/>
                <w:sz w:val="24"/>
                <w:szCs w:val="24"/>
              </w:rPr>
              <w:t>2.</w:t>
            </w:r>
          </w:p>
        </w:tc>
        <w:tc>
          <w:tcPr>
            <w:tcW w:w="5960" w:type="dxa"/>
            <w:gridSpan w:val="4"/>
            <w:tcBorders>
              <w:right w:val="single" w:sz="8" w:space="0" w:color="auto"/>
            </w:tcBorders>
            <w:vAlign w:val="bottom"/>
          </w:tcPr>
          <w:p w:rsidR="004C2410" w:rsidRPr="004925A3" w:rsidRDefault="004C2410" w:rsidP="004C2410">
            <w:pPr>
              <w:ind w:left="100"/>
              <w:rPr>
                <w:sz w:val="20"/>
                <w:szCs w:val="20"/>
              </w:rPr>
            </w:pPr>
            <w:r>
              <w:rPr>
                <w:color w:val="00000A"/>
                <w:sz w:val="24"/>
                <w:szCs w:val="24"/>
              </w:rPr>
              <w:t>Игровые художественные компьютерные программы</w:t>
            </w:r>
          </w:p>
        </w:tc>
        <w:tc>
          <w:tcPr>
            <w:tcW w:w="1280" w:type="dxa"/>
            <w:vMerge w:val="restart"/>
            <w:tcBorders>
              <w:right w:val="single" w:sz="8" w:space="0" w:color="auto"/>
            </w:tcBorders>
            <w:vAlign w:val="bottom"/>
          </w:tcPr>
          <w:p w:rsidR="004C2410" w:rsidRPr="004925A3" w:rsidRDefault="004C2410" w:rsidP="004C2410">
            <w:pPr>
              <w:ind w:left="100"/>
              <w:rPr>
                <w:sz w:val="20"/>
                <w:szCs w:val="20"/>
              </w:rPr>
            </w:pPr>
            <w:r>
              <w:rPr>
                <w:b/>
                <w:bCs/>
                <w:i/>
                <w:iCs/>
                <w:sz w:val="24"/>
                <w:szCs w:val="24"/>
              </w:rPr>
              <w:t>Д</w:t>
            </w:r>
          </w:p>
        </w:tc>
        <w:tc>
          <w:tcPr>
            <w:tcW w:w="1280" w:type="dxa"/>
            <w:vAlign w:val="bottom"/>
          </w:tcPr>
          <w:p w:rsidR="004C2410" w:rsidRPr="004925A3" w:rsidRDefault="001F4C45" w:rsidP="004C2410">
            <w:pPr>
              <w:ind w:left="660"/>
              <w:rPr>
                <w:sz w:val="20"/>
                <w:szCs w:val="20"/>
              </w:rPr>
            </w:pPr>
            <w:r>
              <w:rPr>
                <w:color w:val="00000A"/>
                <w:sz w:val="24"/>
                <w:szCs w:val="24"/>
              </w:rPr>
              <w:t>+</w:t>
            </w:r>
          </w:p>
        </w:tc>
        <w:tc>
          <w:tcPr>
            <w:tcW w:w="0" w:type="dxa"/>
            <w:vAlign w:val="bottom"/>
          </w:tcPr>
          <w:p w:rsidR="004C2410" w:rsidRPr="004925A3" w:rsidRDefault="004C2410" w:rsidP="004C2410">
            <w:pPr>
              <w:rPr>
                <w:sz w:val="1"/>
                <w:szCs w:val="1"/>
              </w:rPr>
            </w:pPr>
          </w:p>
        </w:tc>
      </w:tr>
      <w:tr w:rsidR="004C2410" w:rsidRPr="004925A3" w:rsidTr="004C2410">
        <w:trPr>
          <w:trHeight w:val="120"/>
        </w:trPr>
        <w:tc>
          <w:tcPr>
            <w:tcW w:w="700" w:type="dxa"/>
            <w:tcBorders>
              <w:right w:val="single" w:sz="8" w:space="0" w:color="auto"/>
            </w:tcBorders>
            <w:vAlign w:val="bottom"/>
          </w:tcPr>
          <w:p w:rsidR="004C2410" w:rsidRPr="004925A3" w:rsidRDefault="004C2410" w:rsidP="004C2410">
            <w:pPr>
              <w:rPr>
                <w:sz w:val="10"/>
                <w:szCs w:val="10"/>
              </w:rPr>
            </w:pPr>
          </w:p>
        </w:tc>
        <w:tc>
          <w:tcPr>
            <w:tcW w:w="1680" w:type="dxa"/>
            <w:vAlign w:val="bottom"/>
          </w:tcPr>
          <w:p w:rsidR="004C2410" w:rsidRPr="004925A3" w:rsidRDefault="004C2410" w:rsidP="004C2410">
            <w:pPr>
              <w:rPr>
                <w:sz w:val="10"/>
                <w:szCs w:val="10"/>
              </w:rPr>
            </w:pPr>
          </w:p>
        </w:tc>
        <w:tc>
          <w:tcPr>
            <w:tcW w:w="360" w:type="dxa"/>
            <w:vAlign w:val="bottom"/>
          </w:tcPr>
          <w:p w:rsidR="004C2410" w:rsidRPr="004925A3" w:rsidRDefault="004C2410" w:rsidP="004C2410">
            <w:pPr>
              <w:rPr>
                <w:sz w:val="10"/>
                <w:szCs w:val="10"/>
              </w:rPr>
            </w:pPr>
          </w:p>
        </w:tc>
        <w:tc>
          <w:tcPr>
            <w:tcW w:w="2360" w:type="dxa"/>
            <w:vAlign w:val="bottom"/>
          </w:tcPr>
          <w:p w:rsidR="004C2410" w:rsidRPr="004925A3" w:rsidRDefault="004C2410" w:rsidP="004C2410">
            <w:pPr>
              <w:rPr>
                <w:sz w:val="10"/>
                <w:szCs w:val="10"/>
              </w:rPr>
            </w:pPr>
          </w:p>
        </w:tc>
        <w:tc>
          <w:tcPr>
            <w:tcW w:w="1560" w:type="dxa"/>
            <w:tcBorders>
              <w:right w:val="single" w:sz="8" w:space="0" w:color="auto"/>
            </w:tcBorders>
            <w:vAlign w:val="bottom"/>
          </w:tcPr>
          <w:p w:rsidR="004C2410" w:rsidRPr="004925A3" w:rsidRDefault="004C2410" w:rsidP="004C2410">
            <w:pPr>
              <w:rPr>
                <w:sz w:val="10"/>
                <w:szCs w:val="10"/>
              </w:rPr>
            </w:pPr>
          </w:p>
        </w:tc>
        <w:tc>
          <w:tcPr>
            <w:tcW w:w="1280" w:type="dxa"/>
            <w:vMerge/>
            <w:tcBorders>
              <w:right w:val="single" w:sz="8" w:space="0" w:color="auto"/>
            </w:tcBorders>
            <w:vAlign w:val="bottom"/>
          </w:tcPr>
          <w:p w:rsidR="004C2410" w:rsidRPr="004925A3" w:rsidRDefault="004C2410" w:rsidP="004C2410">
            <w:pPr>
              <w:rPr>
                <w:sz w:val="10"/>
                <w:szCs w:val="10"/>
              </w:rPr>
            </w:pPr>
          </w:p>
        </w:tc>
        <w:tc>
          <w:tcPr>
            <w:tcW w:w="1280" w:type="dxa"/>
            <w:vAlign w:val="bottom"/>
          </w:tcPr>
          <w:p w:rsidR="004C2410" w:rsidRPr="004925A3" w:rsidRDefault="004C2410" w:rsidP="004C2410">
            <w:pPr>
              <w:rPr>
                <w:sz w:val="10"/>
                <w:szCs w:val="10"/>
              </w:rPr>
            </w:pPr>
          </w:p>
        </w:tc>
        <w:tc>
          <w:tcPr>
            <w:tcW w:w="0" w:type="dxa"/>
            <w:vAlign w:val="bottom"/>
          </w:tcPr>
          <w:p w:rsidR="004C2410" w:rsidRPr="004925A3" w:rsidRDefault="004C2410" w:rsidP="004C2410">
            <w:pPr>
              <w:rPr>
                <w:sz w:val="1"/>
                <w:szCs w:val="1"/>
              </w:rPr>
            </w:pPr>
          </w:p>
        </w:tc>
      </w:tr>
      <w:tr w:rsidR="004C2410" w:rsidRPr="004925A3" w:rsidTr="004C2410">
        <w:trPr>
          <w:trHeight w:val="65"/>
        </w:trPr>
        <w:tc>
          <w:tcPr>
            <w:tcW w:w="70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4400" w:type="dxa"/>
            <w:gridSpan w:val="3"/>
            <w:tcBorders>
              <w:bottom w:val="single" w:sz="8" w:space="0" w:color="auto"/>
            </w:tcBorders>
            <w:vAlign w:val="bottom"/>
          </w:tcPr>
          <w:p w:rsidR="004C2410" w:rsidRPr="004925A3" w:rsidRDefault="004C2410" w:rsidP="004C2410">
            <w:pPr>
              <w:rPr>
                <w:sz w:val="5"/>
                <w:szCs w:val="5"/>
              </w:rPr>
            </w:pPr>
          </w:p>
        </w:tc>
        <w:tc>
          <w:tcPr>
            <w:tcW w:w="156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28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280" w:type="dxa"/>
            <w:tcBorders>
              <w:bottom w:val="single" w:sz="8" w:space="0" w:color="auto"/>
            </w:tcBorders>
            <w:vAlign w:val="bottom"/>
          </w:tcPr>
          <w:p w:rsidR="004C2410" w:rsidRPr="004925A3" w:rsidRDefault="004C2410" w:rsidP="004C2410">
            <w:pPr>
              <w:rPr>
                <w:sz w:val="5"/>
                <w:szCs w:val="5"/>
              </w:rPr>
            </w:pPr>
          </w:p>
        </w:tc>
        <w:tc>
          <w:tcPr>
            <w:tcW w:w="0" w:type="dxa"/>
            <w:vAlign w:val="bottom"/>
          </w:tcPr>
          <w:p w:rsidR="004C2410" w:rsidRPr="004925A3" w:rsidRDefault="004C2410" w:rsidP="004C2410">
            <w:pPr>
              <w:rPr>
                <w:sz w:val="1"/>
                <w:szCs w:val="1"/>
              </w:rPr>
            </w:pPr>
          </w:p>
        </w:tc>
      </w:tr>
      <w:tr w:rsidR="004C2410" w:rsidRPr="004925A3" w:rsidTr="004C2410">
        <w:trPr>
          <w:trHeight w:val="263"/>
        </w:trPr>
        <w:tc>
          <w:tcPr>
            <w:tcW w:w="700" w:type="dxa"/>
            <w:tcBorders>
              <w:bottom w:val="single" w:sz="8" w:space="0" w:color="auto"/>
            </w:tcBorders>
            <w:vAlign w:val="bottom"/>
          </w:tcPr>
          <w:p w:rsidR="004C2410" w:rsidRPr="004925A3" w:rsidRDefault="004C2410" w:rsidP="004C2410"/>
        </w:tc>
        <w:tc>
          <w:tcPr>
            <w:tcW w:w="4400" w:type="dxa"/>
            <w:gridSpan w:val="3"/>
            <w:tcBorders>
              <w:bottom w:val="single" w:sz="8" w:space="0" w:color="auto"/>
            </w:tcBorders>
            <w:vAlign w:val="bottom"/>
          </w:tcPr>
          <w:p w:rsidR="004C2410" w:rsidRPr="004925A3" w:rsidRDefault="004C2410" w:rsidP="004C2410">
            <w:pPr>
              <w:spacing w:line="263" w:lineRule="exact"/>
              <w:rPr>
                <w:sz w:val="20"/>
                <w:szCs w:val="20"/>
              </w:rPr>
            </w:pPr>
            <w:r>
              <w:rPr>
                <w:b/>
                <w:bCs/>
                <w:color w:val="00000A"/>
                <w:sz w:val="24"/>
                <w:szCs w:val="24"/>
              </w:rPr>
              <w:t>Технические средства обучения (ТСО)</w:t>
            </w:r>
          </w:p>
        </w:tc>
        <w:tc>
          <w:tcPr>
            <w:tcW w:w="1560" w:type="dxa"/>
            <w:tcBorders>
              <w:bottom w:val="single" w:sz="8" w:space="0" w:color="auto"/>
            </w:tcBorders>
            <w:vAlign w:val="bottom"/>
          </w:tcPr>
          <w:p w:rsidR="004C2410" w:rsidRPr="004925A3" w:rsidRDefault="004C2410" w:rsidP="004C2410"/>
        </w:tc>
        <w:tc>
          <w:tcPr>
            <w:tcW w:w="1280" w:type="dxa"/>
            <w:tcBorders>
              <w:bottom w:val="single" w:sz="8" w:space="0" w:color="auto"/>
              <w:right w:val="single" w:sz="8" w:space="0" w:color="auto"/>
            </w:tcBorders>
            <w:vAlign w:val="bottom"/>
          </w:tcPr>
          <w:p w:rsidR="004C2410" w:rsidRPr="004925A3" w:rsidRDefault="004C2410" w:rsidP="004C2410"/>
        </w:tc>
        <w:tc>
          <w:tcPr>
            <w:tcW w:w="1280" w:type="dxa"/>
            <w:tcBorders>
              <w:bottom w:val="single" w:sz="8" w:space="0" w:color="auto"/>
            </w:tcBorders>
            <w:vAlign w:val="bottom"/>
          </w:tcPr>
          <w:p w:rsidR="004C2410" w:rsidRPr="004925A3" w:rsidRDefault="004C2410" w:rsidP="004C2410"/>
        </w:tc>
        <w:tc>
          <w:tcPr>
            <w:tcW w:w="0" w:type="dxa"/>
            <w:vAlign w:val="bottom"/>
          </w:tcPr>
          <w:p w:rsidR="004C2410" w:rsidRPr="004925A3" w:rsidRDefault="004C2410" w:rsidP="004C2410">
            <w:pPr>
              <w:rPr>
                <w:sz w:val="1"/>
                <w:szCs w:val="1"/>
              </w:rPr>
            </w:pPr>
          </w:p>
        </w:tc>
      </w:tr>
      <w:tr w:rsidR="004C2410" w:rsidRPr="004925A3" w:rsidTr="004C2410">
        <w:trPr>
          <w:trHeight w:val="263"/>
        </w:trPr>
        <w:tc>
          <w:tcPr>
            <w:tcW w:w="700" w:type="dxa"/>
            <w:tcBorders>
              <w:right w:val="single" w:sz="8" w:space="0" w:color="auto"/>
            </w:tcBorders>
            <w:vAlign w:val="bottom"/>
          </w:tcPr>
          <w:p w:rsidR="004C2410" w:rsidRPr="004925A3" w:rsidRDefault="004C2410" w:rsidP="004C2410"/>
        </w:tc>
        <w:tc>
          <w:tcPr>
            <w:tcW w:w="4400" w:type="dxa"/>
            <w:gridSpan w:val="3"/>
            <w:vAlign w:val="bottom"/>
          </w:tcPr>
          <w:p w:rsidR="004C2410" w:rsidRPr="004925A3" w:rsidRDefault="004C2410" w:rsidP="004C2410">
            <w:pPr>
              <w:spacing w:line="263" w:lineRule="exact"/>
              <w:ind w:left="100"/>
              <w:rPr>
                <w:sz w:val="20"/>
                <w:szCs w:val="20"/>
              </w:rPr>
            </w:pPr>
            <w:r>
              <w:rPr>
                <w:color w:val="00000A"/>
                <w:sz w:val="24"/>
                <w:szCs w:val="24"/>
              </w:rPr>
              <w:t>Аудио / видеомагнитофон</w:t>
            </w:r>
          </w:p>
        </w:tc>
        <w:tc>
          <w:tcPr>
            <w:tcW w:w="1560" w:type="dxa"/>
            <w:tcBorders>
              <w:right w:val="single" w:sz="8" w:space="0" w:color="auto"/>
            </w:tcBorders>
            <w:vAlign w:val="bottom"/>
          </w:tcPr>
          <w:p w:rsidR="004C2410" w:rsidRPr="004925A3" w:rsidRDefault="004C2410" w:rsidP="004C2410"/>
        </w:tc>
        <w:tc>
          <w:tcPr>
            <w:tcW w:w="1280" w:type="dxa"/>
            <w:tcBorders>
              <w:right w:val="single" w:sz="8" w:space="0" w:color="auto"/>
            </w:tcBorders>
            <w:vAlign w:val="bottom"/>
          </w:tcPr>
          <w:p w:rsidR="004C2410" w:rsidRPr="004925A3" w:rsidRDefault="004C2410" w:rsidP="004C2410">
            <w:pPr>
              <w:spacing w:line="263" w:lineRule="exact"/>
              <w:ind w:left="100"/>
              <w:rPr>
                <w:sz w:val="20"/>
                <w:szCs w:val="20"/>
              </w:rPr>
            </w:pPr>
            <w:r>
              <w:rPr>
                <w:b/>
                <w:bCs/>
                <w:i/>
                <w:iCs/>
                <w:sz w:val="24"/>
                <w:szCs w:val="24"/>
              </w:rPr>
              <w:t>Д</w:t>
            </w:r>
          </w:p>
        </w:tc>
        <w:tc>
          <w:tcPr>
            <w:tcW w:w="1280" w:type="dxa"/>
            <w:tcBorders>
              <w:right w:val="single" w:sz="8" w:space="0" w:color="auto"/>
            </w:tcBorders>
            <w:vAlign w:val="bottom"/>
          </w:tcPr>
          <w:p w:rsidR="004C2410" w:rsidRPr="004925A3" w:rsidRDefault="001F4C45" w:rsidP="004C2410">
            <w:pPr>
              <w:spacing w:line="263" w:lineRule="exact"/>
              <w:ind w:left="400"/>
              <w:jc w:val="center"/>
              <w:rPr>
                <w:sz w:val="20"/>
                <w:szCs w:val="20"/>
              </w:rPr>
            </w:pPr>
            <w:r>
              <w:rPr>
                <w:color w:val="00000A"/>
                <w:w w:val="99"/>
                <w:sz w:val="24"/>
                <w:szCs w:val="24"/>
              </w:rPr>
              <w:t>+</w:t>
            </w:r>
          </w:p>
        </w:tc>
        <w:tc>
          <w:tcPr>
            <w:tcW w:w="0" w:type="dxa"/>
            <w:vAlign w:val="bottom"/>
          </w:tcPr>
          <w:p w:rsidR="004C2410" w:rsidRPr="004925A3" w:rsidRDefault="004C2410" w:rsidP="004C2410">
            <w:pPr>
              <w:rPr>
                <w:sz w:val="1"/>
                <w:szCs w:val="1"/>
              </w:rPr>
            </w:pPr>
          </w:p>
        </w:tc>
      </w:tr>
      <w:tr w:rsidR="004C2410" w:rsidRPr="004925A3" w:rsidTr="004C2410">
        <w:trPr>
          <w:trHeight w:val="271"/>
        </w:trPr>
        <w:tc>
          <w:tcPr>
            <w:tcW w:w="700" w:type="dxa"/>
            <w:tcBorders>
              <w:right w:val="single" w:sz="8" w:space="0" w:color="auto"/>
            </w:tcBorders>
            <w:vAlign w:val="bottom"/>
          </w:tcPr>
          <w:p w:rsidR="004C2410" w:rsidRPr="004925A3" w:rsidRDefault="004C2410" w:rsidP="004C2410">
            <w:pPr>
              <w:rPr>
                <w:sz w:val="23"/>
                <w:szCs w:val="23"/>
              </w:rPr>
            </w:pPr>
          </w:p>
        </w:tc>
        <w:tc>
          <w:tcPr>
            <w:tcW w:w="4400" w:type="dxa"/>
            <w:gridSpan w:val="3"/>
            <w:vAlign w:val="bottom"/>
          </w:tcPr>
          <w:p w:rsidR="004C2410" w:rsidRPr="004925A3" w:rsidRDefault="004C2410" w:rsidP="004C2410">
            <w:pPr>
              <w:spacing w:line="271" w:lineRule="exact"/>
              <w:ind w:left="100"/>
              <w:rPr>
                <w:sz w:val="20"/>
                <w:szCs w:val="20"/>
              </w:rPr>
            </w:pPr>
            <w:r>
              <w:rPr>
                <w:color w:val="00000A"/>
                <w:sz w:val="24"/>
                <w:szCs w:val="24"/>
              </w:rPr>
              <w:t>CD / DVD-проигрыватели</w:t>
            </w:r>
          </w:p>
        </w:tc>
        <w:tc>
          <w:tcPr>
            <w:tcW w:w="1560" w:type="dxa"/>
            <w:tcBorders>
              <w:right w:val="single" w:sz="8" w:space="0" w:color="auto"/>
            </w:tcBorders>
            <w:vAlign w:val="bottom"/>
          </w:tcPr>
          <w:p w:rsidR="004C2410" w:rsidRPr="004925A3" w:rsidRDefault="004C2410" w:rsidP="004C2410">
            <w:pPr>
              <w:rPr>
                <w:sz w:val="23"/>
                <w:szCs w:val="23"/>
              </w:rPr>
            </w:pPr>
          </w:p>
        </w:tc>
        <w:tc>
          <w:tcPr>
            <w:tcW w:w="1280" w:type="dxa"/>
            <w:tcBorders>
              <w:right w:val="single" w:sz="8" w:space="0" w:color="auto"/>
            </w:tcBorders>
            <w:vAlign w:val="bottom"/>
          </w:tcPr>
          <w:p w:rsidR="004C2410" w:rsidRPr="004925A3" w:rsidRDefault="004C2410" w:rsidP="004C2410">
            <w:pPr>
              <w:rPr>
                <w:sz w:val="23"/>
                <w:szCs w:val="23"/>
              </w:rPr>
            </w:pPr>
          </w:p>
        </w:tc>
        <w:tc>
          <w:tcPr>
            <w:tcW w:w="1280" w:type="dxa"/>
            <w:tcBorders>
              <w:right w:val="single" w:sz="8" w:space="0" w:color="auto"/>
            </w:tcBorders>
            <w:vAlign w:val="bottom"/>
          </w:tcPr>
          <w:p w:rsidR="004C2410" w:rsidRPr="004925A3" w:rsidRDefault="004C2410" w:rsidP="004C2410">
            <w:pPr>
              <w:rPr>
                <w:sz w:val="23"/>
                <w:szCs w:val="23"/>
              </w:rPr>
            </w:pPr>
          </w:p>
        </w:tc>
        <w:tc>
          <w:tcPr>
            <w:tcW w:w="0" w:type="dxa"/>
            <w:vAlign w:val="bottom"/>
          </w:tcPr>
          <w:p w:rsidR="004C2410" w:rsidRPr="004925A3" w:rsidRDefault="004C2410" w:rsidP="004C2410">
            <w:pPr>
              <w:rPr>
                <w:sz w:val="1"/>
                <w:szCs w:val="1"/>
              </w:rPr>
            </w:pPr>
          </w:p>
        </w:tc>
      </w:tr>
      <w:tr w:rsidR="004C2410" w:rsidRPr="004925A3" w:rsidTr="004C2410">
        <w:trPr>
          <w:trHeight w:val="281"/>
        </w:trPr>
        <w:tc>
          <w:tcPr>
            <w:tcW w:w="700" w:type="dxa"/>
            <w:tcBorders>
              <w:right w:val="single" w:sz="8" w:space="0" w:color="auto"/>
            </w:tcBorders>
            <w:vAlign w:val="bottom"/>
          </w:tcPr>
          <w:p w:rsidR="004C2410" w:rsidRPr="004925A3" w:rsidRDefault="004C2410" w:rsidP="004C2410">
            <w:pPr>
              <w:ind w:left="120"/>
              <w:rPr>
                <w:sz w:val="20"/>
                <w:szCs w:val="20"/>
              </w:rPr>
            </w:pPr>
            <w:r>
              <w:rPr>
                <w:b/>
                <w:bCs/>
                <w:color w:val="00000A"/>
                <w:sz w:val="24"/>
                <w:szCs w:val="24"/>
              </w:rPr>
              <w:t>3.</w:t>
            </w:r>
          </w:p>
        </w:tc>
        <w:tc>
          <w:tcPr>
            <w:tcW w:w="1680" w:type="dxa"/>
            <w:vAlign w:val="bottom"/>
          </w:tcPr>
          <w:p w:rsidR="004C2410" w:rsidRPr="004925A3" w:rsidRDefault="004C2410" w:rsidP="004C2410">
            <w:pPr>
              <w:ind w:left="100"/>
              <w:rPr>
                <w:sz w:val="20"/>
                <w:szCs w:val="20"/>
              </w:rPr>
            </w:pPr>
            <w:r>
              <w:rPr>
                <w:color w:val="00000A"/>
                <w:sz w:val="24"/>
                <w:szCs w:val="24"/>
              </w:rPr>
              <w:t>Компьютер</w:t>
            </w:r>
          </w:p>
        </w:tc>
        <w:tc>
          <w:tcPr>
            <w:tcW w:w="360" w:type="dxa"/>
            <w:vAlign w:val="bottom"/>
          </w:tcPr>
          <w:p w:rsidR="004C2410" w:rsidRPr="004925A3" w:rsidRDefault="004C2410" w:rsidP="004C2410">
            <w:pPr>
              <w:ind w:left="20"/>
              <w:rPr>
                <w:sz w:val="20"/>
                <w:szCs w:val="20"/>
              </w:rPr>
            </w:pPr>
            <w:r>
              <w:rPr>
                <w:color w:val="00000A"/>
                <w:sz w:val="24"/>
                <w:szCs w:val="24"/>
              </w:rPr>
              <w:t>с</w:t>
            </w:r>
          </w:p>
        </w:tc>
        <w:tc>
          <w:tcPr>
            <w:tcW w:w="2360" w:type="dxa"/>
            <w:vAlign w:val="bottom"/>
          </w:tcPr>
          <w:p w:rsidR="004C2410" w:rsidRPr="004925A3" w:rsidRDefault="004C2410" w:rsidP="004C2410">
            <w:pPr>
              <w:ind w:left="200"/>
              <w:rPr>
                <w:sz w:val="20"/>
                <w:szCs w:val="20"/>
              </w:rPr>
            </w:pPr>
            <w:r>
              <w:rPr>
                <w:color w:val="00000A"/>
                <w:sz w:val="24"/>
                <w:szCs w:val="24"/>
              </w:rPr>
              <w:t>художественным</w:t>
            </w:r>
          </w:p>
        </w:tc>
        <w:tc>
          <w:tcPr>
            <w:tcW w:w="1560" w:type="dxa"/>
            <w:tcBorders>
              <w:right w:val="single" w:sz="8" w:space="0" w:color="auto"/>
            </w:tcBorders>
            <w:vAlign w:val="bottom"/>
          </w:tcPr>
          <w:p w:rsidR="004C2410" w:rsidRPr="004925A3" w:rsidRDefault="004C2410" w:rsidP="004C2410">
            <w:pPr>
              <w:rPr>
                <w:sz w:val="20"/>
                <w:szCs w:val="20"/>
              </w:rPr>
            </w:pPr>
            <w:r>
              <w:rPr>
                <w:color w:val="00000A"/>
                <w:sz w:val="24"/>
                <w:szCs w:val="24"/>
              </w:rPr>
              <w:t>программным</w:t>
            </w:r>
          </w:p>
        </w:tc>
        <w:tc>
          <w:tcPr>
            <w:tcW w:w="1280" w:type="dxa"/>
            <w:vMerge w:val="restart"/>
            <w:tcBorders>
              <w:right w:val="single" w:sz="8" w:space="0" w:color="auto"/>
            </w:tcBorders>
            <w:vAlign w:val="bottom"/>
          </w:tcPr>
          <w:p w:rsidR="004C2410" w:rsidRPr="004925A3" w:rsidRDefault="004C2410" w:rsidP="004C2410">
            <w:pPr>
              <w:ind w:left="100"/>
              <w:rPr>
                <w:sz w:val="20"/>
                <w:szCs w:val="20"/>
              </w:rPr>
            </w:pPr>
            <w:r>
              <w:rPr>
                <w:b/>
                <w:bCs/>
                <w:i/>
                <w:iCs/>
                <w:sz w:val="24"/>
                <w:szCs w:val="24"/>
              </w:rPr>
              <w:t>Д</w:t>
            </w:r>
          </w:p>
        </w:tc>
        <w:tc>
          <w:tcPr>
            <w:tcW w:w="1280" w:type="dxa"/>
            <w:tcBorders>
              <w:right w:val="single" w:sz="8" w:space="0" w:color="auto"/>
            </w:tcBorders>
            <w:vAlign w:val="bottom"/>
          </w:tcPr>
          <w:p w:rsidR="004C2410" w:rsidRPr="004925A3" w:rsidRDefault="004C2410" w:rsidP="004C2410">
            <w:pPr>
              <w:ind w:left="400"/>
              <w:jc w:val="center"/>
              <w:rPr>
                <w:sz w:val="20"/>
                <w:szCs w:val="20"/>
              </w:rPr>
            </w:pPr>
            <w:r>
              <w:rPr>
                <w:color w:val="00000A"/>
                <w:w w:val="99"/>
                <w:sz w:val="24"/>
                <w:szCs w:val="24"/>
              </w:rPr>
              <w:t>-</w:t>
            </w:r>
          </w:p>
        </w:tc>
        <w:tc>
          <w:tcPr>
            <w:tcW w:w="0" w:type="dxa"/>
            <w:vAlign w:val="bottom"/>
          </w:tcPr>
          <w:p w:rsidR="004C2410" w:rsidRPr="004925A3" w:rsidRDefault="004C2410" w:rsidP="004C2410">
            <w:pPr>
              <w:rPr>
                <w:sz w:val="1"/>
                <w:szCs w:val="1"/>
              </w:rPr>
            </w:pPr>
          </w:p>
        </w:tc>
      </w:tr>
      <w:tr w:rsidR="004C2410" w:rsidRPr="004925A3" w:rsidTr="004C2410">
        <w:trPr>
          <w:trHeight w:val="120"/>
        </w:trPr>
        <w:tc>
          <w:tcPr>
            <w:tcW w:w="700" w:type="dxa"/>
            <w:tcBorders>
              <w:right w:val="single" w:sz="8" w:space="0" w:color="auto"/>
            </w:tcBorders>
            <w:vAlign w:val="bottom"/>
          </w:tcPr>
          <w:p w:rsidR="004C2410" w:rsidRPr="004925A3" w:rsidRDefault="004C2410" w:rsidP="004C2410">
            <w:pPr>
              <w:rPr>
                <w:sz w:val="10"/>
                <w:szCs w:val="10"/>
              </w:rPr>
            </w:pPr>
          </w:p>
        </w:tc>
        <w:tc>
          <w:tcPr>
            <w:tcW w:w="1680" w:type="dxa"/>
            <w:vMerge w:val="restart"/>
            <w:vAlign w:val="bottom"/>
          </w:tcPr>
          <w:p w:rsidR="004C2410" w:rsidRPr="004925A3" w:rsidRDefault="004C2410" w:rsidP="004C2410">
            <w:pPr>
              <w:spacing w:line="271" w:lineRule="exact"/>
              <w:ind w:left="100"/>
              <w:rPr>
                <w:sz w:val="20"/>
                <w:szCs w:val="20"/>
              </w:rPr>
            </w:pPr>
            <w:r>
              <w:rPr>
                <w:color w:val="00000A"/>
                <w:sz w:val="24"/>
                <w:szCs w:val="24"/>
              </w:rPr>
              <w:t>обеспечением</w:t>
            </w:r>
          </w:p>
        </w:tc>
        <w:tc>
          <w:tcPr>
            <w:tcW w:w="360" w:type="dxa"/>
            <w:vAlign w:val="bottom"/>
          </w:tcPr>
          <w:p w:rsidR="004C2410" w:rsidRPr="004925A3" w:rsidRDefault="004C2410" w:rsidP="004C2410">
            <w:pPr>
              <w:rPr>
                <w:sz w:val="10"/>
                <w:szCs w:val="10"/>
              </w:rPr>
            </w:pPr>
          </w:p>
        </w:tc>
        <w:tc>
          <w:tcPr>
            <w:tcW w:w="2360" w:type="dxa"/>
            <w:vAlign w:val="bottom"/>
          </w:tcPr>
          <w:p w:rsidR="004C2410" w:rsidRPr="004925A3" w:rsidRDefault="004C2410" w:rsidP="004C2410">
            <w:pPr>
              <w:rPr>
                <w:sz w:val="10"/>
                <w:szCs w:val="10"/>
              </w:rPr>
            </w:pPr>
          </w:p>
        </w:tc>
        <w:tc>
          <w:tcPr>
            <w:tcW w:w="1560" w:type="dxa"/>
            <w:tcBorders>
              <w:right w:val="single" w:sz="8" w:space="0" w:color="auto"/>
            </w:tcBorders>
            <w:vAlign w:val="bottom"/>
          </w:tcPr>
          <w:p w:rsidR="004C2410" w:rsidRPr="004925A3" w:rsidRDefault="004C2410" w:rsidP="004C2410">
            <w:pPr>
              <w:rPr>
                <w:sz w:val="10"/>
                <w:szCs w:val="10"/>
              </w:rPr>
            </w:pPr>
          </w:p>
        </w:tc>
        <w:tc>
          <w:tcPr>
            <w:tcW w:w="1280" w:type="dxa"/>
            <w:vMerge/>
            <w:tcBorders>
              <w:right w:val="single" w:sz="8" w:space="0" w:color="auto"/>
            </w:tcBorders>
            <w:vAlign w:val="bottom"/>
          </w:tcPr>
          <w:p w:rsidR="004C2410" w:rsidRPr="004925A3" w:rsidRDefault="004C2410" w:rsidP="004C2410">
            <w:pPr>
              <w:rPr>
                <w:sz w:val="10"/>
                <w:szCs w:val="10"/>
              </w:rPr>
            </w:pPr>
          </w:p>
        </w:tc>
        <w:tc>
          <w:tcPr>
            <w:tcW w:w="1280" w:type="dxa"/>
            <w:tcBorders>
              <w:right w:val="single" w:sz="8" w:space="0" w:color="auto"/>
            </w:tcBorders>
            <w:vAlign w:val="bottom"/>
          </w:tcPr>
          <w:p w:rsidR="004C2410" w:rsidRPr="004925A3" w:rsidRDefault="004C2410" w:rsidP="004C2410">
            <w:pPr>
              <w:rPr>
                <w:sz w:val="10"/>
                <w:szCs w:val="10"/>
              </w:rPr>
            </w:pPr>
          </w:p>
        </w:tc>
        <w:tc>
          <w:tcPr>
            <w:tcW w:w="0" w:type="dxa"/>
            <w:vAlign w:val="bottom"/>
          </w:tcPr>
          <w:p w:rsidR="004C2410" w:rsidRPr="004925A3" w:rsidRDefault="004C2410" w:rsidP="004C2410">
            <w:pPr>
              <w:rPr>
                <w:sz w:val="1"/>
                <w:szCs w:val="1"/>
              </w:rPr>
            </w:pPr>
          </w:p>
        </w:tc>
      </w:tr>
      <w:tr w:rsidR="004C2410" w:rsidRPr="004925A3" w:rsidTr="004C2410">
        <w:trPr>
          <w:trHeight w:val="151"/>
        </w:trPr>
        <w:tc>
          <w:tcPr>
            <w:tcW w:w="700" w:type="dxa"/>
            <w:tcBorders>
              <w:right w:val="single" w:sz="8" w:space="0" w:color="auto"/>
            </w:tcBorders>
            <w:vAlign w:val="bottom"/>
          </w:tcPr>
          <w:p w:rsidR="004C2410" w:rsidRPr="004925A3" w:rsidRDefault="004C2410" w:rsidP="004C2410">
            <w:pPr>
              <w:rPr>
                <w:sz w:val="13"/>
                <w:szCs w:val="13"/>
              </w:rPr>
            </w:pPr>
          </w:p>
        </w:tc>
        <w:tc>
          <w:tcPr>
            <w:tcW w:w="1680" w:type="dxa"/>
            <w:vMerge/>
            <w:vAlign w:val="bottom"/>
          </w:tcPr>
          <w:p w:rsidR="004C2410" w:rsidRPr="004925A3" w:rsidRDefault="004C2410" w:rsidP="004C2410">
            <w:pPr>
              <w:rPr>
                <w:sz w:val="13"/>
                <w:szCs w:val="13"/>
              </w:rPr>
            </w:pPr>
          </w:p>
        </w:tc>
        <w:tc>
          <w:tcPr>
            <w:tcW w:w="360" w:type="dxa"/>
            <w:vAlign w:val="bottom"/>
          </w:tcPr>
          <w:p w:rsidR="004C2410" w:rsidRPr="004925A3" w:rsidRDefault="004C2410" w:rsidP="004C2410">
            <w:pPr>
              <w:rPr>
                <w:sz w:val="13"/>
                <w:szCs w:val="13"/>
              </w:rPr>
            </w:pPr>
          </w:p>
        </w:tc>
        <w:tc>
          <w:tcPr>
            <w:tcW w:w="2360" w:type="dxa"/>
            <w:vAlign w:val="bottom"/>
          </w:tcPr>
          <w:p w:rsidR="004C2410" w:rsidRPr="004925A3" w:rsidRDefault="004C2410" w:rsidP="004C2410">
            <w:pPr>
              <w:rPr>
                <w:sz w:val="13"/>
                <w:szCs w:val="13"/>
              </w:rPr>
            </w:pPr>
          </w:p>
        </w:tc>
        <w:tc>
          <w:tcPr>
            <w:tcW w:w="1560" w:type="dxa"/>
            <w:tcBorders>
              <w:right w:val="single" w:sz="8" w:space="0" w:color="auto"/>
            </w:tcBorders>
            <w:vAlign w:val="bottom"/>
          </w:tcPr>
          <w:p w:rsidR="004C2410" w:rsidRPr="004925A3" w:rsidRDefault="004C2410" w:rsidP="004C2410">
            <w:pPr>
              <w:rPr>
                <w:sz w:val="13"/>
                <w:szCs w:val="13"/>
              </w:rPr>
            </w:pPr>
          </w:p>
        </w:tc>
        <w:tc>
          <w:tcPr>
            <w:tcW w:w="1280" w:type="dxa"/>
            <w:tcBorders>
              <w:right w:val="single" w:sz="8" w:space="0" w:color="auto"/>
            </w:tcBorders>
            <w:vAlign w:val="bottom"/>
          </w:tcPr>
          <w:p w:rsidR="004C2410" w:rsidRPr="004925A3" w:rsidRDefault="004C2410" w:rsidP="004C2410">
            <w:pPr>
              <w:rPr>
                <w:sz w:val="13"/>
                <w:szCs w:val="13"/>
              </w:rPr>
            </w:pPr>
          </w:p>
        </w:tc>
        <w:tc>
          <w:tcPr>
            <w:tcW w:w="1280" w:type="dxa"/>
            <w:tcBorders>
              <w:right w:val="single" w:sz="8" w:space="0" w:color="auto"/>
            </w:tcBorders>
            <w:vAlign w:val="bottom"/>
          </w:tcPr>
          <w:p w:rsidR="004C2410" w:rsidRPr="004925A3" w:rsidRDefault="004C2410" w:rsidP="004C2410">
            <w:pPr>
              <w:rPr>
                <w:sz w:val="13"/>
                <w:szCs w:val="13"/>
              </w:rPr>
            </w:pPr>
          </w:p>
        </w:tc>
        <w:tc>
          <w:tcPr>
            <w:tcW w:w="0" w:type="dxa"/>
            <w:vAlign w:val="bottom"/>
          </w:tcPr>
          <w:p w:rsidR="004C2410" w:rsidRPr="004925A3" w:rsidRDefault="004C2410" w:rsidP="004C2410">
            <w:pPr>
              <w:rPr>
                <w:sz w:val="1"/>
                <w:szCs w:val="1"/>
              </w:rPr>
            </w:pPr>
          </w:p>
        </w:tc>
      </w:tr>
      <w:tr w:rsidR="004C2410" w:rsidRPr="004925A3" w:rsidTr="004C2410">
        <w:trPr>
          <w:trHeight w:val="276"/>
        </w:trPr>
        <w:tc>
          <w:tcPr>
            <w:tcW w:w="700" w:type="dxa"/>
            <w:tcBorders>
              <w:right w:val="single" w:sz="8" w:space="0" w:color="auto"/>
            </w:tcBorders>
            <w:vAlign w:val="bottom"/>
          </w:tcPr>
          <w:p w:rsidR="004C2410" w:rsidRPr="004925A3" w:rsidRDefault="004C2410" w:rsidP="004C2410">
            <w:pPr>
              <w:rPr>
                <w:sz w:val="24"/>
                <w:szCs w:val="24"/>
              </w:rPr>
            </w:pPr>
          </w:p>
        </w:tc>
        <w:tc>
          <w:tcPr>
            <w:tcW w:w="1680" w:type="dxa"/>
            <w:vAlign w:val="bottom"/>
          </w:tcPr>
          <w:p w:rsidR="004C2410" w:rsidRPr="004925A3" w:rsidRDefault="004C2410" w:rsidP="004C2410">
            <w:pPr>
              <w:ind w:left="100"/>
              <w:rPr>
                <w:sz w:val="20"/>
                <w:szCs w:val="20"/>
              </w:rPr>
            </w:pPr>
            <w:r>
              <w:rPr>
                <w:color w:val="00000A"/>
                <w:sz w:val="24"/>
                <w:szCs w:val="24"/>
              </w:rPr>
              <w:t>Телевизор</w:t>
            </w:r>
          </w:p>
        </w:tc>
        <w:tc>
          <w:tcPr>
            <w:tcW w:w="360" w:type="dxa"/>
            <w:vAlign w:val="bottom"/>
          </w:tcPr>
          <w:p w:rsidR="004C2410" w:rsidRPr="004925A3" w:rsidRDefault="004C2410" w:rsidP="004C2410">
            <w:pPr>
              <w:rPr>
                <w:sz w:val="24"/>
                <w:szCs w:val="24"/>
              </w:rPr>
            </w:pPr>
          </w:p>
        </w:tc>
        <w:tc>
          <w:tcPr>
            <w:tcW w:w="2360" w:type="dxa"/>
            <w:vAlign w:val="bottom"/>
          </w:tcPr>
          <w:p w:rsidR="004C2410" w:rsidRPr="004925A3" w:rsidRDefault="004C2410" w:rsidP="004C2410">
            <w:pPr>
              <w:rPr>
                <w:sz w:val="24"/>
                <w:szCs w:val="24"/>
              </w:rPr>
            </w:pPr>
          </w:p>
        </w:tc>
        <w:tc>
          <w:tcPr>
            <w:tcW w:w="1560" w:type="dxa"/>
            <w:tcBorders>
              <w:right w:val="single" w:sz="8" w:space="0" w:color="auto"/>
            </w:tcBorders>
            <w:vAlign w:val="bottom"/>
          </w:tcPr>
          <w:p w:rsidR="004C2410" w:rsidRPr="004925A3" w:rsidRDefault="004C2410" w:rsidP="004C2410">
            <w:pPr>
              <w:rPr>
                <w:sz w:val="24"/>
                <w:szCs w:val="24"/>
              </w:rPr>
            </w:pPr>
          </w:p>
        </w:tc>
        <w:tc>
          <w:tcPr>
            <w:tcW w:w="1280" w:type="dxa"/>
            <w:vMerge w:val="restart"/>
            <w:tcBorders>
              <w:right w:val="single" w:sz="8" w:space="0" w:color="auto"/>
            </w:tcBorders>
            <w:vAlign w:val="bottom"/>
          </w:tcPr>
          <w:p w:rsidR="004C2410" w:rsidRPr="004925A3" w:rsidRDefault="004C2410" w:rsidP="004C2410">
            <w:pPr>
              <w:ind w:left="660"/>
              <w:rPr>
                <w:sz w:val="20"/>
                <w:szCs w:val="20"/>
              </w:rPr>
            </w:pPr>
            <w:r>
              <w:rPr>
                <w:b/>
                <w:bCs/>
                <w:color w:val="00000A"/>
                <w:sz w:val="24"/>
                <w:szCs w:val="24"/>
              </w:rPr>
              <w:t>К</w:t>
            </w:r>
          </w:p>
        </w:tc>
        <w:tc>
          <w:tcPr>
            <w:tcW w:w="1280" w:type="dxa"/>
            <w:tcBorders>
              <w:right w:val="single" w:sz="8" w:space="0" w:color="auto"/>
            </w:tcBorders>
            <w:vAlign w:val="bottom"/>
          </w:tcPr>
          <w:p w:rsidR="004C2410" w:rsidRPr="004925A3" w:rsidRDefault="001F4C45" w:rsidP="004C2410">
            <w:pPr>
              <w:ind w:left="400"/>
              <w:jc w:val="center"/>
              <w:rPr>
                <w:sz w:val="20"/>
                <w:szCs w:val="20"/>
              </w:rPr>
            </w:pPr>
            <w:r>
              <w:rPr>
                <w:color w:val="00000A"/>
                <w:w w:val="88"/>
                <w:sz w:val="24"/>
                <w:szCs w:val="24"/>
              </w:rPr>
              <w:t>-</w:t>
            </w:r>
          </w:p>
        </w:tc>
        <w:tc>
          <w:tcPr>
            <w:tcW w:w="0" w:type="dxa"/>
            <w:vAlign w:val="bottom"/>
          </w:tcPr>
          <w:p w:rsidR="004C2410" w:rsidRPr="004925A3" w:rsidRDefault="004C2410" w:rsidP="004C2410">
            <w:pPr>
              <w:rPr>
                <w:sz w:val="1"/>
                <w:szCs w:val="1"/>
              </w:rPr>
            </w:pPr>
          </w:p>
        </w:tc>
      </w:tr>
      <w:tr w:rsidR="004C2410" w:rsidRPr="004925A3" w:rsidTr="004C2410">
        <w:trPr>
          <w:trHeight w:val="185"/>
        </w:trPr>
        <w:tc>
          <w:tcPr>
            <w:tcW w:w="700" w:type="dxa"/>
            <w:tcBorders>
              <w:right w:val="single" w:sz="8" w:space="0" w:color="auto"/>
            </w:tcBorders>
            <w:vAlign w:val="bottom"/>
          </w:tcPr>
          <w:p w:rsidR="004C2410" w:rsidRPr="004925A3" w:rsidRDefault="004C2410" w:rsidP="004C2410">
            <w:pPr>
              <w:rPr>
                <w:sz w:val="16"/>
                <w:szCs w:val="16"/>
              </w:rPr>
            </w:pPr>
          </w:p>
        </w:tc>
        <w:tc>
          <w:tcPr>
            <w:tcW w:w="4400" w:type="dxa"/>
            <w:gridSpan w:val="3"/>
            <w:vMerge w:val="restart"/>
            <w:vAlign w:val="bottom"/>
          </w:tcPr>
          <w:p w:rsidR="004C2410" w:rsidRPr="004925A3" w:rsidRDefault="004C2410" w:rsidP="004C2410">
            <w:pPr>
              <w:ind w:left="100"/>
              <w:rPr>
                <w:sz w:val="20"/>
                <w:szCs w:val="20"/>
              </w:rPr>
            </w:pPr>
            <w:r>
              <w:rPr>
                <w:color w:val="00000A"/>
                <w:sz w:val="24"/>
                <w:szCs w:val="24"/>
              </w:rPr>
              <w:t>Мультимедийный проектор</w:t>
            </w:r>
          </w:p>
        </w:tc>
        <w:tc>
          <w:tcPr>
            <w:tcW w:w="1560" w:type="dxa"/>
            <w:tcBorders>
              <w:right w:val="single" w:sz="8" w:space="0" w:color="auto"/>
            </w:tcBorders>
            <w:vAlign w:val="bottom"/>
          </w:tcPr>
          <w:p w:rsidR="004C2410" w:rsidRPr="004925A3" w:rsidRDefault="004C2410" w:rsidP="004C2410">
            <w:pPr>
              <w:rPr>
                <w:sz w:val="16"/>
                <w:szCs w:val="16"/>
              </w:rPr>
            </w:pPr>
          </w:p>
        </w:tc>
        <w:tc>
          <w:tcPr>
            <w:tcW w:w="1280" w:type="dxa"/>
            <w:vMerge/>
            <w:tcBorders>
              <w:right w:val="single" w:sz="8" w:space="0" w:color="auto"/>
            </w:tcBorders>
            <w:vAlign w:val="bottom"/>
          </w:tcPr>
          <w:p w:rsidR="004C2410" w:rsidRPr="004925A3" w:rsidRDefault="004C2410" w:rsidP="004C2410">
            <w:pPr>
              <w:rPr>
                <w:sz w:val="16"/>
                <w:szCs w:val="16"/>
              </w:rPr>
            </w:pPr>
          </w:p>
        </w:tc>
        <w:tc>
          <w:tcPr>
            <w:tcW w:w="1280" w:type="dxa"/>
            <w:vMerge w:val="restart"/>
            <w:tcBorders>
              <w:right w:val="single" w:sz="8" w:space="0" w:color="auto"/>
            </w:tcBorders>
            <w:vAlign w:val="bottom"/>
          </w:tcPr>
          <w:p w:rsidR="004C2410" w:rsidRPr="004925A3" w:rsidRDefault="004C2410" w:rsidP="004C2410">
            <w:pPr>
              <w:ind w:left="400"/>
              <w:jc w:val="center"/>
              <w:rPr>
                <w:sz w:val="20"/>
                <w:szCs w:val="20"/>
              </w:rPr>
            </w:pPr>
            <w:r>
              <w:rPr>
                <w:color w:val="00000A"/>
                <w:w w:val="88"/>
                <w:sz w:val="24"/>
                <w:szCs w:val="24"/>
              </w:rPr>
              <w:t>+</w:t>
            </w:r>
          </w:p>
        </w:tc>
        <w:tc>
          <w:tcPr>
            <w:tcW w:w="0" w:type="dxa"/>
            <w:vAlign w:val="bottom"/>
          </w:tcPr>
          <w:p w:rsidR="004C2410" w:rsidRPr="004925A3" w:rsidRDefault="004C2410" w:rsidP="004C2410">
            <w:pPr>
              <w:rPr>
                <w:sz w:val="1"/>
                <w:szCs w:val="1"/>
              </w:rPr>
            </w:pPr>
          </w:p>
        </w:tc>
      </w:tr>
      <w:tr w:rsidR="004C2410" w:rsidRPr="004925A3" w:rsidTr="004C2410">
        <w:trPr>
          <w:trHeight w:val="91"/>
        </w:trPr>
        <w:tc>
          <w:tcPr>
            <w:tcW w:w="700" w:type="dxa"/>
            <w:tcBorders>
              <w:right w:val="single" w:sz="8" w:space="0" w:color="auto"/>
            </w:tcBorders>
            <w:vAlign w:val="bottom"/>
          </w:tcPr>
          <w:p w:rsidR="004C2410" w:rsidRPr="004925A3" w:rsidRDefault="004C2410" w:rsidP="004C2410">
            <w:pPr>
              <w:rPr>
                <w:sz w:val="7"/>
                <w:szCs w:val="7"/>
              </w:rPr>
            </w:pPr>
          </w:p>
        </w:tc>
        <w:tc>
          <w:tcPr>
            <w:tcW w:w="4400" w:type="dxa"/>
            <w:gridSpan w:val="3"/>
            <w:vMerge/>
            <w:vAlign w:val="bottom"/>
          </w:tcPr>
          <w:p w:rsidR="004C2410" w:rsidRPr="004925A3" w:rsidRDefault="004C2410" w:rsidP="004C2410">
            <w:pPr>
              <w:rPr>
                <w:sz w:val="7"/>
                <w:szCs w:val="7"/>
              </w:rPr>
            </w:pPr>
          </w:p>
        </w:tc>
        <w:tc>
          <w:tcPr>
            <w:tcW w:w="1560" w:type="dxa"/>
            <w:tcBorders>
              <w:right w:val="single" w:sz="8" w:space="0" w:color="auto"/>
            </w:tcBorders>
            <w:vAlign w:val="bottom"/>
          </w:tcPr>
          <w:p w:rsidR="004C2410" w:rsidRPr="004925A3" w:rsidRDefault="004C2410" w:rsidP="004C2410">
            <w:pPr>
              <w:rPr>
                <w:sz w:val="7"/>
                <w:szCs w:val="7"/>
              </w:rPr>
            </w:pPr>
          </w:p>
        </w:tc>
        <w:tc>
          <w:tcPr>
            <w:tcW w:w="1280" w:type="dxa"/>
            <w:vMerge w:val="restart"/>
            <w:tcBorders>
              <w:right w:val="single" w:sz="8" w:space="0" w:color="auto"/>
            </w:tcBorders>
            <w:vAlign w:val="bottom"/>
          </w:tcPr>
          <w:p w:rsidR="004C2410" w:rsidRPr="004925A3" w:rsidRDefault="004C2410" w:rsidP="004C2410">
            <w:pPr>
              <w:ind w:left="660"/>
              <w:rPr>
                <w:sz w:val="20"/>
                <w:szCs w:val="20"/>
              </w:rPr>
            </w:pPr>
            <w:r>
              <w:rPr>
                <w:b/>
                <w:bCs/>
                <w:color w:val="00000A"/>
                <w:sz w:val="24"/>
                <w:szCs w:val="24"/>
              </w:rPr>
              <w:t>Д</w:t>
            </w:r>
          </w:p>
        </w:tc>
        <w:tc>
          <w:tcPr>
            <w:tcW w:w="1280" w:type="dxa"/>
            <w:vMerge/>
            <w:tcBorders>
              <w:right w:val="single" w:sz="8" w:space="0" w:color="auto"/>
            </w:tcBorders>
            <w:vAlign w:val="bottom"/>
          </w:tcPr>
          <w:p w:rsidR="004C2410" w:rsidRPr="004925A3" w:rsidRDefault="004C2410" w:rsidP="004C2410">
            <w:pPr>
              <w:rPr>
                <w:sz w:val="7"/>
                <w:szCs w:val="7"/>
              </w:rPr>
            </w:pPr>
          </w:p>
        </w:tc>
        <w:tc>
          <w:tcPr>
            <w:tcW w:w="0" w:type="dxa"/>
            <w:vAlign w:val="bottom"/>
          </w:tcPr>
          <w:p w:rsidR="004C2410" w:rsidRPr="004925A3" w:rsidRDefault="004C2410" w:rsidP="004C2410">
            <w:pPr>
              <w:rPr>
                <w:sz w:val="1"/>
                <w:szCs w:val="1"/>
              </w:rPr>
            </w:pPr>
          </w:p>
        </w:tc>
      </w:tr>
      <w:tr w:rsidR="004C2410" w:rsidRPr="004925A3" w:rsidTr="004C2410">
        <w:trPr>
          <w:trHeight w:val="185"/>
        </w:trPr>
        <w:tc>
          <w:tcPr>
            <w:tcW w:w="700" w:type="dxa"/>
            <w:tcBorders>
              <w:right w:val="single" w:sz="8" w:space="0" w:color="auto"/>
            </w:tcBorders>
            <w:vAlign w:val="bottom"/>
          </w:tcPr>
          <w:p w:rsidR="004C2410" w:rsidRPr="004925A3" w:rsidRDefault="004C2410" w:rsidP="004C2410">
            <w:pPr>
              <w:rPr>
                <w:sz w:val="16"/>
                <w:szCs w:val="16"/>
              </w:rPr>
            </w:pPr>
          </w:p>
        </w:tc>
        <w:tc>
          <w:tcPr>
            <w:tcW w:w="2040" w:type="dxa"/>
            <w:gridSpan w:val="2"/>
            <w:vMerge w:val="restart"/>
            <w:vAlign w:val="bottom"/>
          </w:tcPr>
          <w:p w:rsidR="004C2410" w:rsidRPr="004925A3" w:rsidRDefault="004C2410" w:rsidP="004C2410">
            <w:pPr>
              <w:ind w:left="100"/>
              <w:rPr>
                <w:sz w:val="20"/>
                <w:szCs w:val="20"/>
              </w:rPr>
            </w:pPr>
            <w:r>
              <w:rPr>
                <w:color w:val="00000A"/>
                <w:sz w:val="24"/>
                <w:szCs w:val="24"/>
              </w:rPr>
              <w:t>Магнитная доска</w:t>
            </w:r>
          </w:p>
        </w:tc>
        <w:tc>
          <w:tcPr>
            <w:tcW w:w="2360" w:type="dxa"/>
            <w:vAlign w:val="bottom"/>
          </w:tcPr>
          <w:p w:rsidR="004C2410" w:rsidRPr="004925A3" w:rsidRDefault="004C2410" w:rsidP="004C2410">
            <w:pPr>
              <w:rPr>
                <w:sz w:val="16"/>
                <w:szCs w:val="16"/>
              </w:rPr>
            </w:pPr>
          </w:p>
        </w:tc>
        <w:tc>
          <w:tcPr>
            <w:tcW w:w="1560" w:type="dxa"/>
            <w:tcBorders>
              <w:right w:val="single" w:sz="8" w:space="0" w:color="auto"/>
            </w:tcBorders>
            <w:vAlign w:val="bottom"/>
          </w:tcPr>
          <w:p w:rsidR="004C2410" w:rsidRPr="004925A3" w:rsidRDefault="004C2410" w:rsidP="004C2410">
            <w:pPr>
              <w:rPr>
                <w:sz w:val="16"/>
                <w:szCs w:val="16"/>
              </w:rPr>
            </w:pPr>
          </w:p>
        </w:tc>
        <w:tc>
          <w:tcPr>
            <w:tcW w:w="1280" w:type="dxa"/>
            <w:vMerge/>
            <w:tcBorders>
              <w:right w:val="single" w:sz="8" w:space="0" w:color="auto"/>
            </w:tcBorders>
            <w:vAlign w:val="bottom"/>
          </w:tcPr>
          <w:p w:rsidR="004C2410" w:rsidRPr="004925A3" w:rsidRDefault="004C2410" w:rsidP="004C2410">
            <w:pPr>
              <w:rPr>
                <w:sz w:val="16"/>
                <w:szCs w:val="16"/>
              </w:rPr>
            </w:pPr>
          </w:p>
        </w:tc>
        <w:tc>
          <w:tcPr>
            <w:tcW w:w="1280" w:type="dxa"/>
            <w:vMerge w:val="restart"/>
            <w:tcBorders>
              <w:right w:val="single" w:sz="8" w:space="0" w:color="auto"/>
            </w:tcBorders>
            <w:vAlign w:val="bottom"/>
          </w:tcPr>
          <w:p w:rsidR="004C2410" w:rsidRPr="004925A3" w:rsidRDefault="004C2410" w:rsidP="004C2410">
            <w:pPr>
              <w:jc w:val="center"/>
              <w:rPr>
                <w:sz w:val="20"/>
                <w:szCs w:val="20"/>
              </w:rPr>
            </w:pPr>
            <w:r>
              <w:rPr>
                <w:color w:val="00000A"/>
                <w:w w:val="88"/>
                <w:sz w:val="24"/>
                <w:szCs w:val="24"/>
              </w:rPr>
              <w:t>+</w:t>
            </w:r>
          </w:p>
        </w:tc>
        <w:tc>
          <w:tcPr>
            <w:tcW w:w="0" w:type="dxa"/>
            <w:vAlign w:val="bottom"/>
          </w:tcPr>
          <w:p w:rsidR="004C2410" w:rsidRPr="004925A3" w:rsidRDefault="004C2410" w:rsidP="004C2410">
            <w:pPr>
              <w:rPr>
                <w:sz w:val="1"/>
                <w:szCs w:val="1"/>
              </w:rPr>
            </w:pPr>
          </w:p>
        </w:tc>
      </w:tr>
      <w:tr w:rsidR="004C2410" w:rsidRPr="004925A3" w:rsidTr="004C2410">
        <w:trPr>
          <w:trHeight w:val="91"/>
        </w:trPr>
        <w:tc>
          <w:tcPr>
            <w:tcW w:w="700" w:type="dxa"/>
            <w:tcBorders>
              <w:right w:val="single" w:sz="8" w:space="0" w:color="auto"/>
            </w:tcBorders>
            <w:vAlign w:val="bottom"/>
          </w:tcPr>
          <w:p w:rsidR="004C2410" w:rsidRPr="004925A3" w:rsidRDefault="004C2410" w:rsidP="004C2410">
            <w:pPr>
              <w:rPr>
                <w:sz w:val="7"/>
                <w:szCs w:val="7"/>
              </w:rPr>
            </w:pPr>
          </w:p>
        </w:tc>
        <w:tc>
          <w:tcPr>
            <w:tcW w:w="2040" w:type="dxa"/>
            <w:gridSpan w:val="2"/>
            <w:vMerge/>
            <w:vAlign w:val="bottom"/>
          </w:tcPr>
          <w:p w:rsidR="004C2410" w:rsidRPr="004925A3" w:rsidRDefault="004C2410" w:rsidP="004C2410">
            <w:pPr>
              <w:rPr>
                <w:sz w:val="7"/>
                <w:szCs w:val="7"/>
              </w:rPr>
            </w:pPr>
          </w:p>
        </w:tc>
        <w:tc>
          <w:tcPr>
            <w:tcW w:w="2360" w:type="dxa"/>
            <w:vAlign w:val="bottom"/>
          </w:tcPr>
          <w:p w:rsidR="004C2410" w:rsidRPr="004925A3" w:rsidRDefault="004C2410" w:rsidP="004C2410">
            <w:pPr>
              <w:rPr>
                <w:sz w:val="7"/>
                <w:szCs w:val="7"/>
              </w:rPr>
            </w:pPr>
          </w:p>
        </w:tc>
        <w:tc>
          <w:tcPr>
            <w:tcW w:w="1560" w:type="dxa"/>
            <w:tcBorders>
              <w:right w:val="single" w:sz="8" w:space="0" w:color="auto"/>
            </w:tcBorders>
            <w:vAlign w:val="bottom"/>
          </w:tcPr>
          <w:p w:rsidR="004C2410" w:rsidRPr="004925A3" w:rsidRDefault="004C2410" w:rsidP="004C2410">
            <w:pPr>
              <w:rPr>
                <w:sz w:val="7"/>
                <w:szCs w:val="7"/>
              </w:rPr>
            </w:pPr>
          </w:p>
        </w:tc>
        <w:tc>
          <w:tcPr>
            <w:tcW w:w="1280" w:type="dxa"/>
            <w:vMerge w:val="restart"/>
            <w:tcBorders>
              <w:right w:val="single" w:sz="8" w:space="0" w:color="auto"/>
            </w:tcBorders>
            <w:vAlign w:val="bottom"/>
          </w:tcPr>
          <w:p w:rsidR="004C2410" w:rsidRPr="004925A3" w:rsidRDefault="004C2410" w:rsidP="004C2410">
            <w:pPr>
              <w:ind w:left="660"/>
              <w:rPr>
                <w:sz w:val="20"/>
                <w:szCs w:val="20"/>
              </w:rPr>
            </w:pPr>
            <w:r>
              <w:rPr>
                <w:b/>
                <w:bCs/>
                <w:color w:val="00000A"/>
                <w:sz w:val="24"/>
                <w:szCs w:val="24"/>
              </w:rPr>
              <w:t>Д</w:t>
            </w:r>
          </w:p>
        </w:tc>
        <w:tc>
          <w:tcPr>
            <w:tcW w:w="1280" w:type="dxa"/>
            <w:vMerge/>
            <w:tcBorders>
              <w:right w:val="single" w:sz="8" w:space="0" w:color="auto"/>
            </w:tcBorders>
            <w:vAlign w:val="bottom"/>
          </w:tcPr>
          <w:p w:rsidR="004C2410" w:rsidRPr="004925A3" w:rsidRDefault="004C2410" w:rsidP="004C2410">
            <w:pPr>
              <w:rPr>
                <w:sz w:val="7"/>
                <w:szCs w:val="7"/>
              </w:rPr>
            </w:pPr>
          </w:p>
        </w:tc>
        <w:tc>
          <w:tcPr>
            <w:tcW w:w="0" w:type="dxa"/>
            <w:vAlign w:val="bottom"/>
          </w:tcPr>
          <w:p w:rsidR="004C2410" w:rsidRPr="004925A3" w:rsidRDefault="004C2410" w:rsidP="004C2410">
            <w:pPr>
              <w:rPr>
                <w:sz w:val="1"/>
                <w:szCs w:val="1"/>
              </w:rPr>
            </w:pPr>
          </w:p>
        </w:tc>
      </w:tr>
      <w:tr w:rsidR="004C2410" w:rsidRPr="004925A3" w:rsidTr="004C2410">
        <w:trPr>
          <w:trHeight w:val="185"/>
        </w:trPr>
        <w:tc>
          <w:tcPr>
            <w:tcW w:w="700" w:type="dxa"/>
            <w:tcBorders>
              <w:right w:val="single" w:sz="8" w:space="0" w:color="auto"/>
            </w:tcBorders>
            <w:vAlign w:val="bottom"/>
          </w:tcPr>
          <w:p w:rsidR="004C2410" w:rsidRPr="004925A3" w:rsidRDefault="004C2410" w:rsidP="004C2410">
            <w:pPr>
              <w:rPr>
                <w:sz w:val="16"/>
                <w:szCs w:val="16"/>
              </w:rPr>
            </w:pPr>
          </w:p>
        </w:tc>
        <w:tc>
          <w:tcPr>
            <w:tcW w:w="1680" w:type="dxa"/>
            <w:vMerge w:val="restart"/>
            <w:vAlign w:val="bottom"/>
          </w:tcPr>
          <w:p w:rsidR="004C2410" w:rsidRPr="004925A3" w:rsidRDefault="004C2410" w:rsidP="004C2410">
            <w:pPr>
              <w:ind w:left="100"/>
              <w:rPr>
                <w:sz w:val="20"/>
                <w:szCs w:val="20"/>
              </w:rPr>
            </w:pPr>
            <w:r>
              <w:rPr>
                <w:color w:val="00000A"/>
                <w:sz w:val="24"/>
                <w:szCs w:val="24"/>
              </w:rPr>
              <w:t>Экран</w:t>
            </w:r>
          </w:p>
        </w:tc>
        <w:tc>
          <w:tcPr>
            <w:tcW w:w="360" w:type="dxa"/>
            <w:vAlign w:val="bottom"/>
          </w:tcPr>
          <w:p w:rsidR="004C2410" w:rsidRPr="004925A3" w:rsidRDefault="004C2410" w:rsidP="004C2410">
            <w:pPr>
              <w:rPr>
                <w:sz w:val="16"/>
                <w:szCs w:val="16"/>
              </w:rPr>
            </w:pPr>
          </w:p>
        </w:tc>
        <w:tc>
          <w:tcPr>
            <w:tcW w:w="2360" w:type="dxa"/>
            <w:vAlign w:val="bottom"/>
          </w:tcPr>
          <w:p w:rsidR="004C2410" w:rsidRPr="004925A3" w:rsidRDefault="004C2410" w:rsidP="004C2410">
            <w:pPr>
              <w:rPr>
                <w:sz w:val="16"/>
                <w:szCs w:val="16"/>
              </w:rPr>
            </w:pPr>
          </w:p>
        </w:tc>
        <w:tc>
          <w:tcPr>
            <w:tcW w:w="1560" w:type="dxa"/>
            <w:tcBorders>
              <w:right w:val="single" w:sz="8" w:space="0" w:color="auto"/>
            </w:tcBorders>
            <w:vAlign w:val="bottom"/>
          </w:tcPr>
          <w:p w:rsidR="004C2410" w:rsidRPr="004925A3" w:rsidRDefault="004C2410" w:rsidP="004C2410">
            <w:pPr>
              <w:rPr>
                <w:sz w:val="16"/>
                <w:szCs w:val="16"/>
              </w:rPr>
            </w:pPr>
          </w:p>
        </w:tc>
        <w:tc>
          <w:tcPr>
            <w:tcW w:w="1280" w:type="dxa"/>
            <w:vMerge/>
            <w:tcBorders>
              <w:right w:val="single" w:sz="8" w:space="0" w:color="auto"/>
            </w:tcBorders>
            <w:vAlign w:val="bottom"/>
          </w:tcPr>
          <w:p w:rsidR="004C2410" w:rsidRPr="004925A3" w:rsidRDefault="004C2410" w:rsidP="004C2410">
            <w:pPr>
              <w:rPr>
                <w:sz w:val="16"/>
                <w:szCs w:val="16"/>
              </w:rPr>
            </w:pPr>
          </w:p>
        </w:tc>
        <w:tc>
          <w:tcPr>
            <w:tcW w:w="1280" w:type="dxa"/>
            <w:vMerge w:val="restart"/>
            <w:tcBorders>
              <w:right w:val="single" w:sz="8" w:space="0" w:color="auto"/>
            </w:tcBorders>
            <w:vAlign w:val="bottom"/>
          </w:tcPr>
          <w:p w:rsidR="004C2410" w:rsidRPr="004925A3" w:rsidRDefault="004C2410" w:rsidP="004C2410">
            <w:pPr>
              <w:jc w:val="center"/>
              <w:rPr>
                <w:sz w:val="20"/>
                <w:szCs w:val="20"/>
              </w:rPr>
            </w:pPr>
            <w:r>
              <w:rPr>
                <w:color w:val="00000A"/>
                <w:w w:val="88"/>
                <w:sz w:val="24"/>
                <w:szCs w:val="24"/>
              </w:rPr>
              <w:t>+</w:t>
            </w:r>
          </w:p>
        </w:tc>
        <w:tc>
          <w:tcPr>
            <w:tcW w:w="0" w:type="dxa"/>
            <w:vAlign w:val="bottom"/>
          </w:tcPr>
          <w:p w:rsidR="004C2410" w:rsidRPr="004925A3" w:rsidRDefault="004C2410" w:rsidP="004C2410">
            <w:pPr>
              <w:rPr>
                <w:sz w:val="1"/>
                <w:szCs w:val="1"/>
              </w:rPr>
            </w:pPr>
          </w:p>
        </w:tc>
      </w:tr>
      <w:tr w:rsidR="004C2410" w:rsidRPr="004925A3" w:rsidTr="004C2410">
        <w:trPr>
          <w:trHeight w:val="91"/>
        </w:trPr>
        <w:tc>
          <w:tcPr>
            <w:tcW w:w="700" w:type="dxa"/>
            <w:tcBorders>
              <w:right w:val="single" w:sz="8" w:space="0" w:color="auto"/>
            </w:tcBorders>
            <w:vAlign w:val="bottom"/>
          </w:tcPr>
          <w:p w:rsidR="004C2410" w:rsidRPr="004925A3" w:rsidRDefault="004C2410" w:rsidP="004C2410">
            <w:pPr>
              <w:rPr>
                <w:sz w:val="7"/>
                <w:szCs w:val="7"/>
              </w:rPr>
            </w:pPr>
          </w:p>
        </w:tc>
        <w:tc>
          <w:tcPr>
            <w:tcW w:w="1680" w:type="dxa"/>
            <w:vMerge/>
            <w:vAlign w:val="bottom"/>
          </w:tcPr>
          <w:p w:rsidR="004C2410" w:rsidRPr="004925A3" w:rsidRDefault="004C2410" w:rsidP="004C2410">
            <w:pPr>
              <w:rPr>
                <w:sz w:val="7"/>
                <w:szCs w:val="7"/>
              </w:rPr>
            </w:pPr>
          </w:p>
        </w:tc>
        <w:tc>
          <w:tcPr>
            <w:tcW w:w="360" w:type="dxa"/>
            <w:vAlign w:val="bottom"/>
          </w:tcPr>
          <w:p w:rsidR="004C2410" w:rsidRPr="004925A3" w:rsidRDefault="004C2410" w:rsidP="004C2410">
            <w:pPr>
              <w:rPr>
                <w:sz w:val="7"/>
                <w:szCs w:val="7"/>
              </w:rPr>
            </w:pPr>
          </w:p>
        </w:tc>
        <w:tc>
          <w:tcPr>
            <w:tcW w:w="2360" w:type="dxa"/>
            <w:vAlign w:val="bottom"/>
          </w:tcPr>
          <w:p w:rsidR="004C2410" w:rsidRPr="004925A3" w:rsidRDefault="004C2410" w:rsidP="004C2410">
            <w:pPr>
              <w:rPr>
                <w:sz w:val="7"/>
                <w:szCs w:val="7"/>
              </w:rPr>
            </w:pPr>
          </w:p>
        </w:tc>
        <w:tc>
          <w:tcPr>
            <w:tcW w:w="1560" w:type="dxa"/>
            <w:tcBorders>
              <w:right w:val="single" w:sz="8" w:space="0" w:color="auto"/>
            </w:tcBorders>
            <w:vAlign w:val="bottom"/>
          </w:tcPr>
          <w:p w:rsidR="004C2410" w:rsidRPr="004925A3" w:rsidRDefault="004C2410" w:rsidP="004C2410">
            <w:pPr>
              <w:rPr>
                <w:sz w:val="7"/>
                <w:szCs w:val="7"/>
              </w:rPr>
            </w:pPr>
          </w:p>
        </w:tc>
        <w:tc>
          <w:tcPr>
            <w:tcW w:w="1280" w:type="dxa"/>
            <w:vMerge w:val="restart"/>
            <w:tcBorders>
              <w:right w:val="single" w:sz="8" w:space="0" w:color="auto"/>
            </w:tcBorders>
            <w:vAlign w:val="bottom"/>
          </w:tcPr>
          <w:p w:rsidR="004C2410" w:rsidRPr="004925A3" w:rsidRDefault="004C2410" w:rsidP="004C2410">
            <w:pPr>
              <w:ind w:left="660"/>
              <w:rPr>
                <w:sz w:val="20"/>
                <w:szCs w:val="20"/>
              </w:rPr>
            </w:pPr>
            <w:r>
              <w:rPr>
                <w:b/>
                <w:bCs/>
                <w:color w:val="00000A"/>
                <w:sz w:val="24"/>
                <w:szCs w:val="24"/>
              </w:rPr>
              <w:t>Д</w:t>
            </w:r>
          </w:p>
        </w:tc>
        <w:tc>
          <w:tcPr>
            <w:tcW w:w="1280" w:type="dxa"/>
            <w:vMerge/>
            <w:tcBorders>
              <w:right w:val="single" w:sz="8" w:space="0" w:color="auto"/>
            </w:tcBorders>
            <w:vAlign w:val="bottom"/>
          </w:tcPr>
          <w:p w:rsidR="004C2410" w:rsidRPr="004925A3" w:rsidRDefault="004C2410" w:rsidP="004C2410">
            <w:pPr>
              <w:rPr>
                <w:sz w:val="7"/>
                <w:szCs w:val="7"/>
              </w:rPr>
            </w:pPr>
          </w:p>
        </w:tc>
        <w:tc>
          <w:tcPr>
            <w:tcW w:w="0" w:type="dxa"/>
            <w:vAlign w:val="bottom"/>
          </w:tcPr>
          <w:p w:rsidR="004C2410" w:rsidRPr="004925A3" w:rsidRDefault="004C2410" w:rsidP="004C2410">
            <w:pPr>
              <w:rPr>
                <w:sz w:val="1"/>
                <w:szCs w:val="1"/>
              </w:rPr>
            </w:pPr>
          </w:p>
        </w:tc>
      </w:tr>
      <w:tr w:rsidR="004C2410" w:rsidRPr="004925A3" w:rsidTr="004C2410">
        <w:trPr>
          <w:trHeight w:val="185"/>
        </w:trPr>
        <w:tc>
          <w:tcPr>
            <w:tcW w:w="700" w:type="dxa"/>
            <w:tcBorders>
              <w:right w:val="single" w:sz="8" w:space="0" w:color="auto"/>
            </w:tcBorders>
            <w:vAlign w:val="bottom"/>
          </w:tcPr>
          <w:p w:rsidR="004C2410" w:rsidRPr="004925A3" w:rsidRDefault="004C2410" w:rsidP="004C2410">
            <w:pPr>
              <w:rPr>
                <w:sz w:val="16"/>
                <w:szCs w:val="16"/>
              </w:rPr>
            </w:pPr>
          </w:p>
        </w:tc>
        <w:tc>
          <w:tcPr>
            <w:tcW w:w="4400" w:type="dxa"/>
            <w:gridSpan w:val="3"/>
            <w:vMerge w:val="restart"/>
            <w:vAlign w:val="bottom"/>
          </w:tcPr>
          <w:p w:rsidR="004C2410" w:rsidRPr="004925A3" w:rsidRDefault="004C2410" w:rsidP="004C2410">
            <w:pPr>
              <w:ind w:left="100"/>
              <w:rPr>
                <w:sz w:val="20"/>
                <w:szCs w:val="20"/>
              </w:rPr>
            </w:pPr>
            <w:r>
              <w:rPr>
                <w:color w:val="00000A"/>
                <w:sz w:val="24"/>
                <w:szCs w:val="24"/>
              </w:rPr>
              <w:t>Фотокамера цифровая</w:t>
            </w:r>
          </w:p>
        </w:tc>
        <w:tc>
          <w:tcPr>
            <w:tcW w:w="1560" w:type="dxa"/>
            <w:tcBorders>
              <w:right w:val="single" w:sz="8" w:space="0" w:color="auto"/>
            </w:tcBorders>
            <w:vAlign w:val="bottom"/>
          </w:tcPr>
          <w:p w:rsidR="004C2410" w:rsidRPr="004925A3" w:rsidRDefault="004C2410" w:rsidP="004C2410">
            <w:pPr>
              <w:rPr>
                <w:sz w:val="16"/>
                <w:szCs w:val="16"/>
              </w:rPr>
            </w:pPr>
          </w:p>
        </w:tc>
        <w:tc>
          <w:tcPr>
            <w:tcW w:w="1280" w:type="dxa"/>
            <w:vMerge/>
            <w:tcBorders>
              <w:right w:val="single" w:sz="8" w:space="0" w:color="auto"/>
            </w:tcBorders>
            <w:vAlign w:val="bottom"/>
          </w:tcPr>
          <w:p w:rsidR="004C2410" w:rsidRPr="004925A3" w:rsidRDefault="004C2410" w:rsidP="004C2410">
            <w:pPr>
              <w:rPr>
                <w:sz w:val="16"/>
                <w:szCs w:val="16"/>
              </w:rPr>
            </w:pPr>
          </w:p>
        </w:tc>
        <w:tc>
          <w:tcPr>
            <w:tcW w:w="1280" w:type="dxa"/>
            <w:vMerge w:val="restart"/>
            <w:tcBorders>
              <w:right w:val="single" w:sz="8" w:space="0" w:color="auto"/>
            </w:tcBorders>
            <w:vAlign w:val="bottom"/>
          </w:tcPr>
          <w:p w:rsidR="004C2410" w:rsidRPr="004925A3" w:rsidRDefault="004C2410" w:rsidP="004C2410">
            <w:pPr>
              <w:jc w:val="center"/>
              <w:rPr>
                <w:sz w:val="20"/>
                <w:szCs w:val="20"/>
              </w:rPr>
            </w:pPr>
            <w:r>
              <w:rPr>
                <w:color w:val="00000A"/>
                <w:w w:val="88"/>
                <w:sz w:val="24"/>
                <w:szCs w:val="24"/>
              </w:rPr>
              <w:t>+</w:t>
            </w:r>
          </w:p>
        </w:tc>
        <w:tc>
          <w:tcPr>
            <w:tcW w:w="0" w:type="dxa"/>
            <w:vAlign w:val="bottom"/>
          </w:tcPr>
          <w:p w:rsidR="004C2410" w:rsidRPr="004925A3" w:rsidRDefault="004C2410" w:rsidP="004C2410">
            <w:pPr>
              <w:rPr>
                <w:sz w:val="1"/>
                <w:szCs w:val="1"/>
              </w:rPr>
            </w:pPr>
          </w:p>
        </w:tc>
      </w:tr>
      <w:tr w:rsidR="004C2410" w:rsidRPr="004925A3" w:rsidTr="004C2410">
        <w:trPr>
          <w:trHeight w:val="92"/>
        </w:trPr>
        <w:tc>
          <w:tcPr>
            <w:tcW w:w="700" w:type="dxa"/>
            <w:tcBorders>
              <w:right w:val="single" w:sz="8" w:space="0" w:color="auto"/>
            </w:tcBorders>
            <w:vAlign w:val="bottom"/>
          </w:tcPr>
          <w:p w:rsidR="004C2410" w:rsidRPr="004925A3" w:rsidRDefault="004C2410" w:rsidP="004C2410">
            <w:pPr>
              <w:rPr>
                <w:sz w:val="7"/>
                <w:szCs w:val="7"/>
              </w:rPr>
            </w:pPr>
          </w:p>
        </w:tc>
        <w:tc>
          <w:tcPr>
            <w:tcW w:w="4400" w:type="dxa"/>
            <w:gridSpan w:val="3"/>
            <w:vMerge/>
            <w:vAlign w:val="bottom"/>
          </w:tcPr>
          <w:p w:rsidR="004C2410" w:rsidRPr="004925A3" w:rsidRDefault="004C2410" w:rsidP="004C2410">
            <w:pPr>
              <w:rPr>
                <w:sz w:val="7"/>
                <w:szCs w:val="7"/>
              </w:rPr>
            </w:pPr>
          </w:p>
        </w:tc>
        <w:tc>
          <w:tcPr>
            <w:tcW w:w="1560" w:type="dxa"/>
            <w:tcBorders>
              <w:right w:val="single" w:sz="8" w:space="0" w:color="auto"/>
            </w:tcBorders>
            <w:vAlign w:val="bottom"/>
          </w:tcPr>
          <w:p w:rsidR="004C2410" w:rsidRPr="004925A3" w:rsidRDefault="004C2410" w:rsidP="004C2410">
            <w:pPr>
              <w:rPr>
                <w:sz w:val="7"/>
                <w:szCs w:val="7"/>
              </w:rPr>
            </w:pPr>
          </w:p>
        </w:tc>
        <w:tc>
          <w:tcPr>
            <w:tcW w:w="1280" w:type="dxa"/>
            <w:vMerge w:val="restart"/>
            <w:tcBorders>
              <w:right w:val="single" w:sz="8" w:space="0" w:color="auto"/>
            </w:tcBorders>
            <w:vAlign w:val="bottom"/>
          </w:tcPr>
          <w:p w:rsidR="004C2410" w:rsidRPr="004925A3" w:rsidRDefault="004C2410" w:rsidP="004C2410">
            <w:pPr>
              <w:ind w:left="660"/>
              <w:rPr>
                <w:sz w:val="20"/>
                <w:szCs w:val="20"/>
              </w:rPr>
            </w:pPr>
            <w:r>
              <w:rPr>
                <w:b/>
                <w:bCs/>
                <w:color w:val="00000A"/>
                <w:sz w:val="24"/>
                <w:szCs w:val="24"/>
              </w:rPr>
              <w:t>Д</w:t>
            </w:r>
          </w:p>
        </w:tc>
        <w:tc>
          <w:tcPr>
            <w:tcW w:w="1280" w:type="dxa"/>
            <w:vMerge/>
            <w:tcBorders>
              <w:right w:val="single" w:sz="8" w:space="0" w:color="auto"/>
            </w:tcBorders>
            <w:vAlign w:val="bottom"/>
          </w:tcPr>
          <w:p w:rsidR="004C2410" w:rsidRPr="004925A3" w:rsidRDefault="004C2410" w:rsidP="004C2410">
            <w:pPr>
              <w:rPr>
                <w:sz w:val="7"/>
                <w:szCs w:val="7"/>
              </w:rPr>
            </w:pPr>
          </w:p>
        </w:tc>
        <w:tc>
          <w:tcPr>
            <w:tcW w:w="0" w:type="dxa"/>
            <w:vAlign w:val="bottom"/>
          </w:tcPr>
          <w:p w:rsidR="004C2410" w:rsidRPr="004925A3" w:rsidRDefault="004C2410" w:rsidP="004C2410">
            <w:pPr>
              <w:rPr>
                <w:sz w:val="1"/>
                <w:szCs w:val="1"/>
              </w:rPr>
            </w:pPr>
          </w:p>
        </w:tc>
      </w:tr>
      <w:tr w:rsidR="004C2410" w:rsidRPr="004925A3" w:rsidTr="004C2410">
        <w:trPr>
          <w:trHeight w:val="185"/>
        </w:trPr>
        <w:tc>
          <w:tcPr>
            <w:tcW w:w="700" w:type="dxa"/>
            <w:tcBorders>
              <w:right w:val="single" w:sz="8" w:space="0" w:color="auto"/>
            </w:tcBorders>
            <w:vAlign w:val="bottom"/>
          </w:tcPr>
          <w:p w:rsidR="004C2410" w:rsidRPr="004925A3" w:rsidRDefault="004C2410" w:rsidP="004C2410">
            <w:pPr>
              <w:rPr>
                <w:sz w:val="16"/>
                <w:szCs w:val="16"/>
              </w:rPr>
            </w:pPr>
          </w:p>
        </w:tc>
        <w:tc>
          <w:tcPr>
            <w:tcW w:w="4400" w:type="dxa"/>
            <w:gridSpan w:val="3"/>
            <w:vMerge w:val="restart"/>
            <w:vAlign w:val="bottom"/>
          </w:tcPr>
          <w:p w:rsidR="004C2410" w:rsidRPr="004925A3" w:rsidRDefault="004C2410" w:rsidP="004C2410">
            <w:pPr>
              <w:ind w:left="100"/>
              <w:rPr>
                <w:sz w:val="20"/>
                <w:szCs w:val="20"/>
              </w:rPr>
            </w:pPr>
            <w:r>
              <w:rPr>
                <w:color w:val="00000A"/>
                <w:sz w:val="24"/>
                <w:szCs w:val="24"/>
              </w:rPr>
              <w:t>Видеокамера цифровая со штативом</w:t>
            </w:r>
          </w:p>
        </w:tc>
        <w:tc>
          <w:tcPr>
            <w:tcW w:w="1560" w:type="dxa"/>
            <w:tcBorders>
              <w:right w:val="single" w:sz="8" w:space="0" w:color="auto"/>
            </w:tcBorders>
            <w:vAlign w:val="bottom"/>
          </w:tcPr>
          <w:p w:rsidR="004C2410" w:rsidRPr="004925A3" w:rsidRDefault="004C2410" w:rsidP="004C2410">
            <w:pPr>
              <w:rPr>
                <w:sz w:val="16"/>
                <w:szCs w:val="16"/>
              </w:rPr>
            </w:pPr>
          </w:p>
        </w:tc>
        <w:tc>
          <w:tcPr>
            <w:tcW w:w="1280" w:type="dxa"/>
            <w:vMerge/>
            <w:tcBorders>
              <w:right w:val="single" w:sz="8" w:space="0" w:color="auto"/>
            </w:tcBorders>
            <w:vAlign w:val="bottom"/>
          </w:tcPr>
          <w:p w:rsidR="004C2410" w:rsidRPr="004925A3" w:rsidRDefault="004C2410" w:rsidP="004C2410">
            <w:pPr>
              <w:rPr>
                <w:sz w:val="16"/>
                <w:szCs w:val="16"/>
              </w:rPr>
            </w:pPr>
          </w:p>
        </w:tc>
        <w:tc>
          <w:tcPr>
            <w:tcW w:w="1280" w:type="dxa"/>
            <w:vMerge w:val="restart"/>
            <w:tcBorders>
              <w:right w:val="single" w:sz="8" w:space="0" w:color="auto"/>
            </w:tcBorders>
            <w:vAlign w:val="bottom"/>
          </w:tcPr>
          <w:p w:rsidR="004C2410" w:rsidRPr="004925A3" w:rsidRDefault="004C2410" w:rsidP="004C2410">
            <w:pPr>
              <w:jc w:val="center"/>
              <w:rPr>
                <w:sz w:val="20"/>
                <w:szCs w:val="20"/>
              </w:rPr>
            </w:pPr>
            <w:r>
              <w:rPr>
                <w:color w:val="00000A"/>
                <w:w w:val="99"/>
                <w:sz w:val="24"/>
                <w:szCs w:val="24"/>
              </w:rPr>
              <w:t>-</w:t>
            </w:r>
          </w:p>
        </w:tc>
        <w:tc>
          <w:tcPr>
            <w:tcW w:w="0" w:type="dxa"/>
            <w:vAlign w:val="bottom"/>
          </w:tcPr>
          <w:p w:rsidR="004C2410" w:rsidRPr="004925A3" w:rsidRDefault="004C2410" w:rsidP="004C2410">
            <w:pPr>
              <w:rPr>
                <w:sz w:val="1"/>
                <w:szCs w:val="1"/>
              </w:rPr>
            </w:pPr>
          </w:p>
        </w:tc>
      </w:tr>
      <w:tr w:rsidR="004C2410" w:rsidRPr="004925A3" w:rsidTr="004C2410">
        <w:trPr>
          <w:trHeight w:val="91"/>
        </w:trPr>
        <w:tc>
          <w:tcPr>
            <w:tcW w:w="700" w:type="dxa"/>
            <w:tcBorders>
              <w:right w:val="single" w:sz="8" w:space="0" w:color="auto"/>
            </w:tcBorders>
            <w:vAlign w:val="bottom"/>
          </w:tcPr>
          <w:p w:rsidR="004C2410" w:rsidRPr="004925A3" w:rsidRDefault="004C2410" w:rsidP="004C2410">
            <w:pPr>
              <w:rPr>
                <w:sz w:val="7"/>
                <w:szCs w:val="7"/>
              </w:rPr>
            </w:pPr>
          </w:p>
        </w:tc>
        <w:tc>
          <w:tcPr>
            <w:tcW w:w="4400" w:type="dxa"/>
            <w:gridSpan w:val="3"/>
            <w:vMerge/>
            <w:vAlign w:val="bottom"/>
          </w:tcPr>
          <w:p w:rsidR="004C2410" w:rsidRPr="004925A3" w:rsidRDefault="004C2410" w:rsidP="004C2410">
            <w:pPr>
              <w:rPr>
                <w:sz w:val="7"/>
                <w:szCs w:val="7"/>
              </w:rPr>
            </w:pPr>
          </w:p>
        </w:tc>
        <w:tc>
          <w:tcPr>
            <w:tcW w:w="1560" w:type="dxa"/>
            <w:tcBorders>
              <w:right w:val="single" w:sz="8" w:space="0" w:color="auto"/>
            </w:tcBorders>
            <w:vAlign w:val="bottom"/>
          </w:tcPr>
          <w:p w:rsidR="004C2410" w:rsidRPr="004925A3" w:rsidRDefault="004C2410" w:rsidP="004C2410">
            <w:pPr>
              <w:rPr>
                <w:sz w:val="7"/>
                <w:szCs w:val="7"/>
              </w:rPr>
            </w:pPr>
          </w:p>
        </w:tc>
        <w:tc>
          <w:tcPr>
            <w:tcW w:w="1280" w:type="dxa"/>
            <w:vMerge w:val="restart"/>
            <w:tcBorders>
              <w:right w:val="single" w:sz="8" w:space="0" w:color="auto"/>
            </w:tcBorders>
            <w:vAlign w:val="bottom"/>
          </w:tcPr>
          <w:p w:rsidR="004C2410" w:rsidRPr="004925A3" w:rsidRDefault="004C2410" w:rsidP="004C2410">
            <w:pPr>
              <w:ind w:left="660"/>
              <w:rPr>
                <w:sz w:val="20"/>
                <w:szCs w:val="20"/>
              </w:rPr>
            </w:pPr>
            <w:r>
              <w:rPr>
                <w:b/>
                <w:bCs/>
                <w:color w:val="00000A"/>
                <w:sz w:val="24"/>
                <w:szCs w:val="24"/>
              </w:rPr>
              <w:t>Д</w:t>
            </w:r>
          </w:p>
        </w:tc>
        <w:tc>
          <w:tcPr>
            <w:tcW w:w="1280" w:type="dxa"/>
            <w:vMerge/>
            <w:tcBorders>
              <w:right w:val="single" w:sz="8" w:space="0" w:color="auto"/>
            </w:tcBorders>
            <w:vAlign w:val="bottom"/>
          </w:tcPr>
          <w:p w:rsidR="004C2410" w:rsidRPr="004925A3" w:rsidRDefault="004C2410" w:rsidP="004C2410">
            <w:pPr>
              <w:rPr>
                <w:sz w:val="7"/>
                <w:szCs w:val="7"/>
              </w:rPr>
            </w:pPr>
          </w:p>
        </w:tc>
        <w:tc>
          <w:tcPr>
            <w:tcW w:w="0" w:type="dxa"/>
            <w:vAlign w:val="bottom"/>
          </w:tcPr>
          <w:p w:rsidR="004C2410" w:rsidRPr="004925A3" w:rsidRDefault="004C2410" w:rsidP="004C2410">
            <w:pPr>
              <w:rPr>
                <w:sz w:val="1"/>
                <w:szCs w:val="1"/>
              </w:rPr>
            </w:pPr>
          </w:p>
        </w:tc>
      </w:tr>
      <w:tr w:rsidR="004C2410" w:rsidRPr="004925A3" w:rsidTr="004C2410">
        <w:trPr>
          <w:trHeight w:val="187"/>
        </w:trPr>
        <w:tc>
          <w:tcPr>
            <w:tcW w:w="700" w:type="dxa"/>
            <w:tcBorders>
              <w:bottom w:val="single" w:sz="8" w:space="0" w:color="auto"/>
              <w:right w:val="single" w:sz="8" w:space="0" w:color="auto"/>
            </w:tcBorders>
            <w:vAlign w:val="bottom"/>
          </w:tcPr>
          <w:p w:rsidR="004C2410" w:rsidRPr="004925A3" w:rsidRDefault="004C2410" w:rsidP="004C2410">
            <w:pPr>
              <w:rPr>
                <w:sz w:val="16"/>
                <w:szCs w:val="16"/>
              </w:rPr>
            </w:pPr>
          </w:p>
        </w:tc>
        <w:tc>
          <w:tcPr>
            <w:tcW w:w="1680" w:type="dxa"/>
            <w:tcBorders>
              <w:bottom w:val="single" w:sz="8" w:space="0" w:color="auto"/>
            </w:tcBorders>
            <w:vAlign w:val="bottom"/>
          </w:tcPr>
          <w:p w:rsidR="004C2410" w:rsidRPr="004925A3" w:rsidRDefault="004C2410" w:rsidP="004C2410">
            <w:pPr>
              <w:rPr>
                <w:sz w:val="16"/>
                <w:szCs w:val="16"/>
              </w:rPr>
            </w:pPr>
          </w:p>
        </w:tc>
        <w:tc>
          <w:tcPr>
            <w:tcW w:w="360" w:type="dxa"/>
            <w:tcBorders>
              <w:bottom w:val="single" w:sz="8" w:space="0" w:color="auto"/>
            </w:tcBorders>
            <w:vAlign w:val="bottom"/>
          </w:tcPr>
          <w:p w:rsidR="004C2410" w:rsidRPr="004925A3" w:rsidRDefault="004C2410" w:rsidP="004C2410">
            <w:pPr>
              <w:rPr>
                <w:sz w:val="16"/>
                <w:szCs w:val="16"/>
              </w:rPr>
            </w:pPr>
          </w:p>
        </w:tc>
        <w:tc>
          <w:tcPr>
            <w:tcW w:w="2360" w:type="dxa"/>
            <w:tcBorders>
              <w:bottom w:val="single" w:sz="8" w:space="0" w:color="auto"/>
            </w:tcBorders>
            <w:vAlign w:val="bottom"/>
          </w:tcPr>
          <w:p w:rsidR="004C2410" w:rsidRPr="004925A3" w:rsidRDefault="004C2410" w:rsidP="004C2410">
            <w:pPr>
              <w:rPr>
                <w:sz w:val="16"/>
                <w:szCs w:val="16"/>
              </w:rPr>
            </w:pPr>
          </w:p>
        </w:tc>
        <w:tc>
          <w:tcPr>
            <w:tcW w:w="1560" w:type="dxa"/>
            <w:tcBorders>
              <w:bottom w:val="single" w:sz="8" w:space="0" w:color="auto"/>
              <w:right w:val="single" w:sz="8" w:space="0" w:color="auto"/>
            </w:tcBorders>
            <w:vAlign w:val="bottom"/>
          </w:tcPr>
          <w:p w:rsidR="004C2410" w:rsidRPr="004925A3" w:rsidRDefault="004C2410" w:rsidP="004C2410">
            <w:pPr>
              <w:rPr>
                <w:sz w:val="16"/>
                <w:szCs w:val="16"/>
              </w:rPr>
            </w:pPr>
          </w:p>
        </w:tc>
        <w:tc>
          <w:tcPr>
            <w:tcW w:w="1280" w:type="dxa"/>
            <w:vMerge/>
            <w:tcBorders>
              <w:bottom w:val="single" w:sz="8" w:space="0" w:color="auto"/>
              <w:right w:val="single" w:sz="8" w:space="0" w:color="auto"/>
            </w:tcBorders>
            <w:vAlign w:val="bottom"/>
          </w:tcPr>
          <w:p w:rsidR="004C2410" w:rsidRPr="004925A3" w:rsidRDefault="004C2410" w:rsidP="004C2410">
            <w:pPr>
              <w:rPr>
                <w:sz w:val="16"/>
                <w:szCs w:val="16"/>
              </w:rPr>
            </w:pPr>
          </w:p>
        </w:tc>
        <w:tc>
          <w:tcPr>
            <w:tcW w:w="1280" w:type="dxa"/>
            <w:tcBorders>
              <w:bottom w:val="single" w:sz="8" w:space="0" w:color="auto"/>
              <w:right w:val="single" w:sz="8" w:space="0" w:color="auto"/>
            </w:tcBorders>
            <w:vAlign w:val="bottom"/>
          </w:tcPr>
          <w:p w:rsidR="004C2410" w:rsidRPr="004925A3" w:rsidRDefault="004C2410" w:rsidP="004C2410">
            <w:pPr>
              <w:rPr>
                <w:sz w:val="16"/>
                <w:szCs w:val="16"/>
              </w:rPr>
            </w:pPr>
          </w:p>
        </w:tc>
        <w:tc>
          <w:tcPr>
            <w:tcW w:w="0" w:type="dxa"/>
            <w:vAlign w:val="bottom"/>
          </w:tcPr>
          <w:p w:rsidR="004C2410" w:rsidRPr="004925A3" w:rsidRDefault="004C2410" w:rsidP="004C2410">
            <w:pPr>
              <w:rPr>
                <w:sz w:val="1"/>
                <w:szCs w:val="1"/>
              </w:rPr>
            </w:pPr>
          </w:p>
        </w:tc>
      </w:tr>
      <w:tr w:rsidR="004C2410" w:rsidRPr="004925A3" w:rsidTr="004C2410">
        <w:trPr>
          <w:trHeight w:val="263"/>
        </w:trPr>
        <w:tc>
          <w:tcPr>
            <w:tcW w:w="5100" w:type="dxa"/>
            <w:gridSpan w:val="4"/>
            <w:vAlign w:val="bottom"/>
          </w:tcPr>
          <w:p w:rsidR="004C2410" w:rsidRPr="004925A3" w:rsidRDefault="004C2410" w:rsidP="004C2410">
            <w:pPr>
              <w:spacing w:line="263" w:lineRule="exact"/>
              <w:ind w:left="120"/>
              <w:rPr>
                <w:sz w:val="20"/>
                <w:szCs w:val="20"/>
              </w:rPr>
            </w:pPr>
            <w:r>
              <w:rPr>
                <w:b/>
                <w:bCs/>
                <w:i/>
                <w:iCs/>
                <w:sz w:val="24"/>
                <w:szCs w:val="24"/>
              </w:rPr>
              <w:t>Экранно-звуковые пособия</w:t>
            </w:r>
          </w:p>
        </w:tc>
        <w:tc>
          <w:tcPr>
            <w:tcW w:w="1560" w:type="dxa"/>
            <w:vAlign w:val="bottom"/>
          </w:tcPr>
          <w:p w:rsidR="004C2410" w:rsidRPr="004925A3" w:rsidRDefault="004C2410" w:rsidP="004C2410"/>
        </w:tc>
        <w:tc>
          <w:tcPr>
            <w:tcW w:w="1280" w:type="dxa"/>
            <w:vAlign w:val="bottom"/>
          </w:tcPr>
          <w:p w:rsidR="004C2410" w:rsidRPr="004925A3" w:rsidRDefault="004C2410" w:rsidP="004C2410"/>
        </w:tc>
        <w:tc>
          <w:tcPr>
            <w:tcW w:w="1280" w:type="dxa"/>
            <w:tcBorders>
              <w:right w:val="single" w:sz="8" w:space="0" w:color="auto"/>
            </w:tcBorders>
            <w:vAlign w:val="bottom"/>
          </w:tcPr>
          <w:p w:rsidR="004C2410" w:rsidRPr="004925A3" w:rsidRDefault="004C2410" w:rsidP="004C2410"/>
        </w:tc>
        <w:tc>
          <w:tcPr>
            <w:tcW w:w="0" w:type="dxa"/>
            <w:vAlign w:val="bottom"/>
          </w:tcPr>
          <w:p w:rsidR="004C2410" w:rsidRPr="004925A3" w:rsidRDefault="004C2410" w:rsidP="004C2410">
            <w:pPr>
              <w:rPr>
                <w:sz w:val="1"/>
                <w:szCs w:val="1"/>
              </w:rPr>
            </w:pPr>
          </w:p>
        </w:tc>
      </w:tr>
      <w:tr w:rsidR="004C2410" w:rsidRPr="004925A3" w:rsidTr="004C2410">
        <w:trPr>
          <w:trHeight w:val="65"/>
        </w:trPr>
        <w:tc>
          <w:tcPr>
            <w:tcW w:w="700" w:type="dxa"/>
            <w:tcBorders>
              <w:bottom w:val="single" w:sz="8" w:space="0" w:color="auto"/>
            </w:tcBorders>
            <w:vAlign w:val="bottom"/>
          </w:tcPr>
          <w:p w:rsidR="004C2410" w:rsidRPr="004925A3" w:rsidRDefault="004C2410" w:rsidP="004C2410">
            <w:pPr>
              <w:rPr>
                <w:sz w:val="5"/>
                <w:szCs w:val="5"/>
              </w:rPr>
            </w:pPr>
          </w:p>
        </w:tc>
        <w:tc>
          <w:tcPr>
            <w:tcW w:w="5960" w:type="dxa"/>
            <w:gridSpan w:val="4"/>
            <w:tcBorders>
              <w:bottom w:val="single" w:sz="8" w:space="0" w:color="auto"/>
            </w:tcBorders>
            <w:vAlign w:val="bottom"/>
          </w:tcPr>
          <w:p w:rsidR="004C2410" w:rsidRPr="004925A3" w:rsidRDefault="004C2410" w:rsidP="004C2410">
            <w:pPr>
              <w:rPr>
                <w:sz w:val="5"/>
                <w:szCs w:val="5"/>
              </w:rPr>
            </w:pPr>
          </w:p>
        </w:tc>
        <w:tc>
          <w:tcPr>
            <w:tcW w:w="1280" w:type="dxa"/>
            <w:tcBorders>
              <w:bottom w:val="single" w:sz="8" w:space="0" w:color="auto"/>
            </w:tcBorders>
            <w:vAlign w:val="bottom"/>
          </w:tcPr>
          <w:p w:rsidR="004C2410" w:rsidRPr="004925A3" w:rsidRDefault="004C2410" w:rsidP="004C2410">
            <w:pPr>
              <w:rPr>
                <w:sz w:val="5"/>
                <w:szCs w:val="5"/>
              </w:rPr>
            </w:pPr>
          </w:p>
        </w:tc>
        <w:tc>
          <w:tcPr>
            <w:tcW w:w="128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0" w:type="dxa"/>
            <w:vAlign w:val="bottom"/>
          </w:tcPr>
          <w:p w:rsidR="004C2410" w:rsidRPr="004925A3" w:rsidRDefault="004C2410" w:rsidP="004C2410">
            <w:pPr>
              <w:rPr>
                <w:sz w:val="1"/>
                <w:szCs w:val="1"/>
              </w:rPr>
            </w:pPr>
          </w:p>
        </w:tc>
      </w:tr>
      <w:tr w:rsidR="004C2410" w:rsidRPr="004925A3" w:rsidTr="004C2410">
        <w:trPr>
          <w:trHeight w:val="263"/>
        </w:trPr>
        <w:tc>
          <w:tcPr>
            <w:tcW w:w="700" w:type="dxa"/>
            <w:tcBorders>
              <w:right w:val="single" w:sz="8" w:space="0" w:color="auto"/>
            </w:tcBorders>
            <w:vAlign w:val="bottom"/>
          </w:tcPr>
          <w:p w:rsidR="004C2410" w:rsidRPr="004925A3" w:rsidRDefault="004C2410" w:rsidP="004C2410"/>
        </w:tc>
        <w:tc>
          <w:tcPr>
            <w:tcW w:w="5960" w:type="dxa"/>
            <w:gridSpan w:val="4"/>
            <w:tcBorders>
              <w:right w:val="single" w:sz="8" w:space="0" w:color="auto"/>
            </w:tcBorders>
            <w:vAlign w:val="bottom"/>
          </w:tcPr>
          <w:p w:rsidR="004C2410" w:rsidRPr="004925A3" w:rsidRDefault="004C2410" w:rsidP="004C2410">
            <w:pPr>
              <w:spacing w:line="263" w:lineRule="exact"/>
              <w:ind w:left="660"/>
              <w:rPr>
                <w:sz w:val="20"/>
                <w:szCs w:val="20"/>
              </w:rPr>
            </w:pPr>
            <w:r>
              <w:rPr>
                <w:color w:val="00000A"/>
                <w:sz w:val="24"/>
                <w:szCs w:val="24"/>
              </w:rPr>
              <w:t>Аудиозаписи по музыке и литературным</w:t>
            </w:r>
          </w:p>
        </w:tc>
        <w:tc>
          <w:tcPr>
            <w:tcW w:w="1280" w:type="dxa"/>
            <w:tcBorders>
              <w:right w:val="single" w:sz="8" w:space="0" w:color="auto"/>
            </w:tcBorders>
            <w:vAlign w:val="bottom"/>
          </w:tcPr>
          <w:p w:rsidR="004C2410" w:rsidRPr="004925A3" w:rsidRDefault="004C2410" w:rsidP="004C2410">
            <w:pPr>
              <w:spacing w:line="263" w:lineRule="exact"/>
              <w:ind w:left="100"/>
              <w:rPr>
                <w:sz w:val="20"/>
                <w:szCs w:val="20"/>
              </w:rPr>
            </w:pPr>
            <w:r>
              <w:rPr>
                <w:b/>
                <w:bCs/>
                <w:i/>
                <w:iCs/>
                <w:sz w:val="24"/>
                <w:szCs w:val="24"/>
              </w:rPr>
              <w:t>Д</w:t>
            </w:r>
          </w:p>
        </w:tc>
        <w:tc>
          <w:tcPr>
            <w:tcW w:w="1280" w:type="dxa"/>
            <w:tcBorders>
              <w:right w:val="single" w:sz="8" w:space="0" w:color="auto"/>
            </w:tcBorders>
            <w:vAlign w:val="bottom"/>
          </w:tcPr>
          <w:p w:rsidR="004C2410" w:rsidRPr="004925A3" w:rsidRDefault="004C2410" w:rsidP="004C2410">
            <w:pPr>
              <w:spacing w:line="263" w:lineRule="exact"/>
              <w:ind w:left="660"/>
              <w:rPr>
                <w:sz w:val="20"/>
                <w:szCs w:val="20"/>
              </w:rPr>
            </w:pPr>
            <w:r>
              <w:rPr>
                <w:color w:val="00000A"/>
                <w:sz w:val="24"/>
                <w:szCs w:val="24"/>
              </w:rPr>
              <w:t>-</w:t>
            </w:r>
          </w:p>
        </w:tc>
        <w:tc>
          <w:tcPr>
            <w:tcW w:w="0" w:type="dxa"/>
            <w:vAlign w:val="bottom"/>
          </w:tcPr>
          <w:p w:rsidR="004C2410" w:rsidRPr="004925A3" w:rsidRDefault="004C2410" w:rsidP="004C2410">
            <w:pPr>
              <w:rPr>
                <w:sz w:val="1"/>
                <w:szCs w:val="1"/>
              </w:rPr>
            </w:pPr>
          </w:p>
        </w:tc>
      </w:tr>
      <w:tr w:rsidR="004C2410" w:rsidRPr="004925A3" w:rsidTr="004C2410">
        <w:trPr>
          <w:trHeight w:val="286"/>
        </w:trPr>
        <w:tc>
          <w:tcPr>
            <w:tcW w:w="700" w:type="dxa"/>
            <w:tcBorders>
              <w:right w:val="single" w:sz="8" w:space="0" w:color="auto"/>
            </w:tcBorders>
            <w:vAlign w:val="bottom"/>
          </w:tcPr>
          <w:p w:rsidR="004C2410" w:rsidRPr="004925A3" w:rsidRDefault="004C2410" w:rsidP="004C2410">
            <w:pPr>
              <w:rPr>
                <w:sz w:val="24"/>
                <w:szCs w:val="24"/>
              </w:rPr>
            </w:pPr>
          </w:p>
        </w:tc>
        <w:tc>
          <w:tcPr>
            <w:tcW w:w="1680" w:type="dxa"/>
            <w:vAlign w:val="bottom"/>
          </w:tcPr>
          <w:p w:rsidR="004C2410" w:rsidRPr="004925A3" w:rsidRDefault="004C2410" w:rsidP="004C2410">
            <w:pPr>
              <w:spacing w:line="271" w:lineRule="exact"/>
              <w:ind w:left="100"/>
              <w:rPr>
                <w:sz w:val="20"/>
                <w:szCs w:val="20"/>
              </w:rPr>
            </w:pPr>
            <w:r>
              <w:rPr>
                <w:color w:val="00000A"/>
                <w:sz w:val="24"/>
                <w:szCs w:val="24"/>
              </w:rPr>
              <w:t>произведениям</w:t>
            </w:r>
          </w:p>
        </w:tc>
        <w:tc>
          <w:tcPr>
            <w:tcW w:w="360" w:type="dxa"/>
            <w:vAlign w:val="bottom"/>
          </w:tcPr>
          <w:p w:rsidR="004C2410" w:rsidRPr="004925A3" w:rsidRDefault="004C2410" w:rsidP="004C2410">
            <w:pPr>
              <w:rPr>
                <w:sz w:val="24"/>
                <w:szCs w:val="24"/>
              </w:rPr>
            </w:pPr>
          </w:p>
        </w:tc>
        <w:tc>
          <w:tcPr>
            <w:tcW w:w="2360" w:type="dxa"/>
            <w:vAlign w:val="bottom"/>
          </w:tcPr>
          <w:p w:rsidR="004C2410" w:rsidRPr="004925A3" w:rsidRDefault="004C2410" w:rsidP="004C2410">
            <w:pPr>
              <w:rPr>
                <w:sz w:val="24"/>
                <w:szCs w:val="24"/>
              </w:rPr>
            </w:pPr>
          </w:p>
        </w:tc>
        <w:tc>
          <w:tcPr>
            <w:tcW w:w="1560" w:type="dxa"/>
            <w:tcBorders>
              <w:right w:val="single" w:sz="8" w:space="0" w:color="auto"/>
            </w:tcBorders>
            <w:vAlign w:val="bottom"/>
          </w:tcPr>
          <w:p w:rsidR="004C2410" w:rsidRPr="004925A3" w:rsidRDefault="004C2410" w:rsidP="004C2410">
            <w:pPr>
              <w:rPr>
                <w:sz w:val="24"/>
                <w:szCs w:val="24"/>
              </w:rPr>
            </w:pPr>
          </w:p>
        </w:tc>
        <w:tc>
          <w:tcPr>
            <w:tcW w:w="1280" w:type="dxa"/>
            <w:tcBorders>
              <w:right w:val="single" w:sz="8" w:space="0" w:color="auto"/>
            </w:tcBorders>
            <w:vAlign w:val="bottom"/>
          </w:tcPr>
          <w:p w:rsidR="004C2410" w:rsidRPr="004925A3" w:rsidRDefault="004C2410" w:rsidP="004C2410">
            <w:pPr>
              <w:ind w:left="100"/>
              <w:rPr>
                <w:sz w:val="20"/>
                <w:szCs w:val="20"/>
              </w:rPr>
            </w:pPr>
            <w:r>
              <w:rPr>
                <w:b/>
                <w:bCs/>
                <w:i/>
                <w:iCs/>
                <w:sz w:val="24"/>
                <w:szCs w:val="24"/>
              </w:rPr>
              <w:t>Д</w:t>
            </w:r>
          </w:p>
        </w:tc>
        <w:tc>
          <w:tcPr>
            <w:tcW w:w="1280" w:type="dxa"/>
            <w:tcBorders>
              <w:right w:val="single" w:sz="8" w:space="0" w:color="auto"/>
            </w:tcBorders>
            <w:vAlign w:val="bottom"/>
          </w:tcPr>
          <w:p w:rsidR="004C2410" w:rsidRPr="004925A3" w:rsidRDefault="001F4C45" w:rsidP="004C2410">
            <w:pPr>
              <w:spacing w:line="271" w:lineRule="exact"/>
              <w:ind w:left="660"/>
              <w:rPr>
                <w:sz w:val="20"/>
                <w:szCs w:val="20"/>
              </w:rPr>
            </w:pPr>
            <w:r>
              <w:rPr>
                <w:color w:val="00000A"/>
                <w:sz w:val="24"/>
                <w:szCs w:val="24"/>
              </w:rPr>
              <w:t>+</w:t>
            </w:r>
          </w:p>
        </w:tc>
        <w:tc>
          <w:tcPr>
            <w:tcW w:w="0" w:type="dxa"/>
            <w:vAlign w:val="bottom"/>
          </w:tcPr>
          <w:p w:rsidR="004C2410" w:rsidRPr="004925A3" w:rsidRDefault="004C2410" w:rsidP="004C2410">
            <w:pPr>
              <w:rPr>
                <w:sz w:val="1"/>
                <w:szCs w:val="1"/>
              </w:rPr>
            </w:pPr>
          </w:p>
        </w:tc>
      </w:tr>
      <w:tr w:rsidR="004C2410" w:rsidRPr="004925A3" w:rsidTr="004C2410">
        <w:trPr>
          <w:trHeight w:val="266"/>
        </w:trPr>
        <w:tc>
          <w:tcPr>
            <w:tcW w:w="700" w:type="dxa"/>
            <w:tcBorders>
              <w:right w:val="single" w:sz="8" w:space="0" w:color="auto"/>
            </w:tcBorders>
            <w:vAlign w:val="bottom"/>
          </w:tcPr>
          <w:p w:rsidR="004C2410" w:rsidRPr="004925A3" w:rsidRDefault="004C2410" w:rsidP="004C2410">
            <w:pPr>
              <w:spacing w:line="266" w:lineRule="exact"/>
              <w:ind w:left="120"/>
              <w:rPr>
                <w:sz w:val="20"/>
                <w:szCs w:val="20"/>
              </w:rPr>
            </w:pPr>
            <w:r>
              <w:rPr>
                <w:b/>
                <w:bCs/>
                <w:color w:val="00000A"/>
                <w:sz w:val="24"/>
                <w:szCs w:val="24"/>
              </w:rPr>
              <w:t>4.</w:t>
            </w:r>
          </w:p>
        </w:tc>
        <w:tc>
          <w:tcPr>
            <w:tcW w:w="5960" w:type="dxa"/>
            <w:gridSpan w:val="4"/>
            <w:tcBorders>
              <w:right w:val="single" w:sz="8" w:space="0" w:color="auto"/>
            </w:tcBorders>
            <w:vAlign w:val="bottom"/>
          </w:tcPr>
          <w:p w:rsidR="004C2410" w:rsidRPr="004925A3" w:rsidRDefault="004C2410" w:rsidP="004C2410">
            <w:pPr>
              <w:spacing w:line="264" w:lineRule="exact"/>
              <w:ind w:left="660"/>
              <w:rPr>
                <w:sz w:val="20"/>
                <w:szCs w:val="20"/>
              </w:rPr>
            </w:pPr>
            <w:r>
              <w:rPr>
                <w:color w:val="00000A"/>
                <w:sz w:val="24"/>
                <w:szCs w:val="24"/>
              </w:rPr>
              <w:t>Видеофильмы (памятники архитектуры,</w:t>
            </w:r>
          </w:p>
        </w:tc>
        <w:tc>
          <w:tcPr>
            <w:tcW w:w="1280" w:type="dxa"/>
            <w:vMerge w:val="restart"/>
            <w:tcBorders>
              <w:right w:val="single" w:sz="8" w:space="0" w:color="auto"/>
            </w:tcBorders>
            <w:vAlign w:val="bottom"/>
          </w:tcPr>
          <w:p w:rsidR="004C2410" w:rsidRPr="004925A3" w:rsidRDefault="004C2410" w:rsidP="004C2410">
            <w:pPr>
              <w:ind w:left="660"/>
              <w:rPr>
                <w:sz w:val="20"/>
                <w:szCs w:val="20"/>
              </w:rPr>
            </w:pPr>
            <w:r>
              <w:rPr>
                <w:b/>
                <w:bCs/>
                <w:color w:val="00000A"/>
                <w:sz w:val="24"/>
                <w:szCs w:val="24"/>
              </w:rPr>
              <w:t>Д</w:t>
            </w:r>
          </w:p>
        </w:tc>
        <w:tc>
          <w:tcPr>
            <w:tcW w:w="1280" w:type="dxa"/>
            <w:tcBorders>
              <w:right w:val="single" w:sz="8" w:space="0" w:color="auto"/>
            </w:tcBorders>
            <w:vAlign w:val="bottom"/>
          </w:tcPr>
          <w:p w:rsidR="004C2410" w:rsidRPr="004925A3" w:rsidRDefault="004C2410" w:rsidP="004C2410">
            <w:pPr>
              <w:rPr>
                <w:sz w:val="23"/>
                <w:szCs w:val="23"/>
              </w:rPr>
            </w:pPr>
          </w:p>
        </w:tc>
        <w:tc>
          <w:tcPr>
            <w:tcW w:w="0" w:type="dxa"/>
            <w:vAlign w:val="bottom"/>
          </w:tcPr>
          <w:p w:rsidR="004C2410" w:rsidRPr="004925A3" w:rsidRDefault="004C2410" w:rsidP="004C2410">
            <w:pPr>
              <w:rPr>
                <w:sz w:val="1"/>
                <w:szCs w:val="1"/>
              </w:rPr>
            </w:pPr>
          </w:p>
        </w:tc>
      </w:tr>
      <w:tr w:rsidR="004C2410" w:rsidRPr="004925A3" w:rsidTr="004C2410">
        <w:trPr>
          <w:trHeight w:val="120"/>
        </w:trPr>
        <w:tc>
          <w:tcPr>
            <w:tcW w:w="700" w:type="dxa"/>
            <w:tcBorders>
              <w:right w:val="single" w:sz="8" w:space="0" w:color="auto"/>
            </w:tcBorders>
            <w:vAlign w:val="bottom"/>
          </w:tcPr>
          <w:p w:rsidR="004C2410" w:rsidRPr="004925A3" w:rsidRDefault="004C2410" w:rsidP="004C2410">
            <w:pPr>
              <w:rPr>
                <w:sz w:val="10"/>
                <w:szCs w:val="10"/>
              </w:rPr>
            </w:pPr>
          </w:p>
        </w:tc>
        <w:tc>
          <w:tcPr>
            <w:tcW w:w="5960" w:type="dxa"/>
            <w:gridSpan w:val="4"/>
            <w:vMerge w:val="restart"/>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народные промыслы, художественные музеи,</w:t>
            </w:r>
          </w:p>
        </w:tc>
        <w:tc>
          <w:tcPr>
            <w:tcW w:w="1280" w:type="dxa"/>
            <w:vMerge/>
            <w:tcBorders>
              <w:right w:val="single" w:sz="8" w:space="0" w:color="auto"/>
            </w:tcBorders>
            <w:vAlign w:val="bottom"/>
          </w:tcPr>
          <w:p w:rsidR="004C2410" w:rsidRPr="004925A3" w:rsidRDefault="004C2410" w:rsidP="004C2410">
            <w:pPr>
              <w:rPr>
                <w:sz w:val="10"/>
                <w:szCs w:val="10"/>
              </w:rPr>
            </w:pPr>
          </w:p>
        </w:tc>
        <w:tc>
          <w:tcPr>
            <w:tcW w:w="1280" w:type="dxa"/>
            <w:tcBorders>
              <w:right w:val="single" w:sz="8" w:space="0" w:color="auto"/>
            </w:tcBorders>
            <w:vAlign w:val="bottom"/>
          </w:tcPr>
          <w:p w:rsidR="004C2410" w:rsidRPr="004925A3" w:rsidRDefault="004C2410" w:rsidP="004C2410">
            <w:pPr>
              <w:rPr>
                <w:sz w:val="10"/>
                <w:szCs w:val="10"/>
              </w:rPr>
            </w:pPr>
          </w:p>
        </w:tc>
        <w:tc>
          <w:tcPr>
            <w:tcW w:w="0" w:type="dxa"/>
            <w:vAlign w:val="bottom"/>
          </w:tcPr>
          <w:p w:rsidR="004C2410" w:rsidRPr="004925A3" w:rsidRDefault="004C2410" w:rsidP="004C2410">
            <w:pPr>
              <w:rPr>
                <w:sz w:val="1"/>
                <w:szCs w:val="1"/>
              </w:rPr>
            </w:pPr>
          </w:p>
        </w:tc>
      </w:tr>
      <w:tr w:rsidR="004C2410" w:rsidRPr="004925A3" w:rsidTr="004C2410">
        <w:trPr>
          <w:trHeight w:val="151"/>
        </w:trPr>
        <w:tc>
          <w:tcPr>
            <w:tcW w:w="700" w:type="dxa"/>
            <w:tcBorders>
              <w:right w:val="single" w:sz="8" w:space="0" w:color="auto"/>
            </w:tcBorders>
            <w:vAlign w:val="bottom"/>
          </w:tcPr>
          <w:p w:rsidR="004C2410" w:rsidRPr="004925A3" w:rsidRDefault="004C2410" w:rsidP="004C2410">
            <w:pPr>
              <w:rPr>
                <w:sz w:val="13"/>
                <w:szCs w:val="13"/>
              </w:rPr>
            </w:pPr>
          </w:p>
        </w:tc>
        <w:tc>
          <w:tcPr>
            <w:tcW w:w="5960" w:type="dxa"/>
            <w:gridSpan w:val="4"/>
            <w:vMerge/>
            <w:tcBorders>
              <w:right w:val="single" w:sz="8" w:space="0" w:color="auto"/>
            </w:tcBorders>
            <w:vAlign w:val="bottom"/>
          </w:tcPr>
          <w:p w:rsidR="004C2410" w:rsidRPr="004925A3" w:rsidRDefault="004C2410" w:rsidP="004C2410">
            <w:pPr>
              <w:rPr>
                <w:sz w:val="13"/>
                <w:szCs w:val="13"/>
              </w:rPr>
            </w:pPr>
          </w:p>
        </w:tc>
        <w:tc>
          <w:tcPr>
            <w:tcW w:w="1280" w:type="dxa"/>
            <w:tcBorders>
              <w:right w:val="single" w:sz="8" w:space="0" w:color="auto"/>
            </w:tcBorders>
            <w:vAlign w:val="bottom"/>
          </w:tcPr>
          <w:p w:rsidR="004C2410" w:rsidRPr="004925A3" w:rsidRDefault="004C2410" w:rsidP="004C2410">
            <w:pPr>
              <w:rPr>
                <w:sz w:val="13"/>
                <w:szCs w:val="13"/>
              </w:rPr>
            </w:pPr>
          </w:p>
        </w:tc>
        <w:tc>
          <w:tcPr>
            <w:tcW w:w="1280" w:type="dxa"/>
            <w:tcBorders>
              <w:right w:val="single" w:sz="8" w:space="0" w:color="auto"/>
            </w:tcBorders>
            <w:vAlign w:val="bottom"/>
          </w:tcPr>
          <w:p w:rsidR="004C2410" w:rsidRPr="004925A3" w:rsidRDefault="004C2410" w:rsidP="004C2410">
            <w:pPr>
              <w:rPr>
                <w:sz w:val="13"/>
                <w:szCs w:val="13"/>
              </w:rPr>
            </w:pPr>
          </w:p>
        </w:tc>
        <w:tc>
          <w:tcPr>
            <w:tcW w:w="0" w:type="dxa"/>
            <w:vAlign w:val="bottom"/>
          </w:tcPr>
          <w:p w:rsidR="004C2410" w:rsidRPr="004925A3" w:rsidRDefault="004C2410" w:rsidP="004C2410">
            <w:pPr>
              <w:rPr>
                <w:sz w:val="1"/>
                <w:szCs w:val="1"/>
              </w:rPr>
            </w:pPr>
          </w:p>
        </w:tc>
      </w:tr>
      <w:tr w:rsidR="004C2410" w:rsidRPr="004925A3" w:rsidTr="004C2410">
        <w:trPr>
          <w:trHeight w:val="276"/>
        </w:trPr>
        <w:tc>
          <w:tcPr>
            <w:tcW w:w="700" w:type="dxa"/>
            <w:tcBorders>
              <w:right w:val="single" w:sz="8" w:space="0" w:color="auto"/>
            </w:tcBorders>
            <w:vAlign w:val="bottom"/>
          </w:tcPr>
          <w:p w:rsidR="004C2410" w:rsidRPr="004925A3" w:rsidRDefault="004C2410" w:rsidP="004C2410">
            <w:pPr>
              <w:rPr>
                <w:sz w:val="24"/>
                <w:szCs w:val="24"/>
              </w:rPr>
            </w:pPr>
          </w:p>
        </w:tc>
        <w:tc>
          <w:tcPr>
            <w:tcW w:w="5960" w:type="dxa"/>
            <w:gridSpan w:val="4"/>
            <w:tcBorders>
              <w:right w:val="single" w:sz="8" w:space="0" w:color="auto"/>
            </w:tcBorders>
            <w:vAlign w:val="bottom"/>
          </w:tcPr>
          <w:p w:rsidR="004C2410" w:rsidRPr="004925A3" w:rsidRDefault="004C2410" w:rsidP="004C2410">
            <w:pPr>
              <w:ind w:left="100"/>
              <w:rPr>
                <w:sz w:val="20"/>
                <w:szCs w:val="20"/>
              </w:rPr>
            </w:pPr>
            <w:r>
              <w:rPr>
                <w:color w:val="00000A"/>
                <w:sz w:val="24"/>
                <w:szCs w:val="24"/>
              </w:rPr>
              <w:t>творчество отдельных художников, художественные</w:t>
            </w:r>
          </w:p>
        </w:tc>
        <w:tc>
          <w:tcPr>
            <w:tcW w:w="1280" w:type="dxa"/>
            <w:tcBorders>
              <w:right w:val="single" w:sz="8" w:space="0" w:color="auto"/>
            </w:tcBorders>
            <w:vAlign w:val="bottom"/>
          </w:tcPr>
          <w:p w:rsidR="004C2410" w:rsidRPr="004925A3" w:rsidRDefault="004C2410" w:rsidP="004C2410">
            <w:pPr>
              <w:rPr>
                <w:sz w:val="24"/>
                <w:szCs w:val="24"/>
              </w:rPr>
            </w:pPr>
          </w:p>
        </w:tc>
        <w:tc>
          <w:tcPr>
            <w:tcW w:w="1280" w:type="dxa"/>
            <w:tcBorders>
              <w:right w:val="single" w:sz="8" w:space="0" w:color="auto"/>
            </w:tcBorders>
            <w:vAlign w:val="bottom"/>
          </w:tcPr>
          <w:p w:rsidR="004C2410" w:rsidRPr="004925A3" w:rsidRDefault="004C2410" w:rsidP="004C2410">
            <w:pPr>
              <w:rPr>
                <w:sz w:val="24"/>
                <w:szCs w:val="24"/>
              </w:rPr>
            </w:pPr>
          </w:p>
        </w:tc>
        <w:tc>
          <w:tcPr>
            <w:tcW w:w="0" w:type="dxa"/>
            <w:vAlign w:val="bottom"/>
          </w:tcPr>
          <w:p w:rsidR="004C2410" w:rsidRPr="004925A3" w:rsidRDefault="004C2410" w:rsidP="004C2410">
            <w:pPr>
              <w:rPr>
                <w:sz w:val="1"/>
                <w:szCs w:val="1"/>
              </w:rPr>
            </w:pPr>
          </w:p>
        </w:tc>
      </w:tr>
      <w:tr w:rsidR="004C2410" w:rsidRPr="004925A3" w:rsidTr="004C2410">
        <w:trPr>
          <w:trHeight w:val="281"/>
        </w:trPr>
        <w:tc>
          <w:tcPr>
            <w:tcW w:w="70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5960" w:type="dxa"/>
            <w:gridSpan w:val="4"/>
            <w:tcBorders>
              <w:bottom w:val="single" w:sz="8" w:space="0" w:color="auto"/>
              <w:right w:val="single" w:sz="8" w:space="0" w:color="auto"/>
            </w:tcBorders>
            <w:vAlign w:val="bottom"/>
          </w:tcPr>
          <w:p w:rsidR="004C2410" w:rsidRPr="004925A3" w:rsidRDefault="004C2410" w:rsidP="004C2410">
            <w:pPr>
              <w:ind w:left="100"/>
              <w:rPr>
                <w:sz w:val="20"/>
                <w:szCs w:val="20"/>
              </w:rPr>
            </w:pPr>
            <w:r>
              <w:rPr>
                <w:color w:val="00000A"/>
                <w:sz w:val="24"/>
                <w:szCs w:val="24"/>
              </w:rPr>
              <w:t>технологии) в соответствии с программой обучения</w:t>
            </w:r>
          </w:p>
        </w:tc>
        <w:tc>
          <w:tcPr>
            <w:tcW w:w="12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12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0" w:type="dxa"/>
            <w:vAlign w:val="bottom"/>
          </w:tcPr>
          <w:p w:rsidR="004C2410" w:rsidRPr="004925A3" w:rsidRDefault="004C2410" w:rsidP="004C2410">
            <w:pPr>
              <w:rPr>
                <w:sz w:val="1"/>
                <w:szCs w:val="1"/>
              </w:rPr>
            </w:pPr>
          </w:p>
        </w:tc>
      </w:tr>
      <w:tr w:rsidR="004C2410" w:rsidRPr="004925A3" w:rsidTr="004C2410">
        <w:trPr>
          <w:trHeight w:val="265"/>
        </w:trPr>
        <w:tc>
          <w:tcPr>
            <w:tcW w:w="5100" w:type="dxa"/>
            <w:gridSpan w:val="4"/>
            <w:vAlign w:val="bottom"/>
          </w:tcPr>
          <w:p w:rsidR="004C2410" w:rsidRPr="004925A3" w:rsidRDefault="004C2410" w:rsidP="004C2410">
            <w:pPr>
              <w:spacing w:line="265" w:lineRule="exact"/>
              <w:ind w:left="120"/>
              <w:rPr>
                <w:sz w:val="20"/>
                <w:szCs w:val="20"/>
              </w:rPr>
            </w:pPr>
            <w:r>
              <w:rPr>
                <w:b/>
                <w:bCs/>
                <w:i/>
                <w:iCs/>
                <w:sz w:val="24"/>
                <w:szCs w:val="24"/>
              </w:rPr>
              <w:t>Учебно-практическое оборудование</w:t>
            </w:r>
          </w:p>
        </w:tc>
        <w:tc>
          <w:tcPr>
            <w:tcW w:w="1560" w:type="dxa"/>
            <w:vAlign w:val="bottom"/>
          </w:tcPr>
          <w:p w:rsidR="004C2410" w:rsidRPr="004925A3" w:rsidRDefault="004C2410" w:rsidP="004C2410">
            <w:pPr>
              <w:rPr>
                <w:sz w:val="23"/>
                <w:szCs w:val="23"/>
              </w:rPr>
            </w:pPr>
          </w:p>
        </w:tc>
        <w:tc>
          <w:tcPr>
            <w:tcW w:w="1280" w:type="dxa"/>
            <w:vAlign w:val="bottom"/>
          </w:tcPr>
          <w:p w:rsidR="004C2410" w:rsidRPr="004925A3" w:rsidRDefault="004C2410" w:rsidP="004C2410">
            <w:pPr>
              <w:rPr>
                <w:sz w:val="23"/>
                <w:szCs w:val="23"/>
              </w:rPr>
            </w:pPr>
          </w:p>
        </w:tc>
        <w:tc>
          <w:tcPr>
            <w:tcW w:w="1280" w:type="dxa"/>
            <w:tcBorders>
              <w:right w:val="single" w:sz="8" w:space="0" w:color="auto"/>
            </w:tcBorders>
            <w:vAlign w:val="bottom"/>
          </w:tcPr>
          <w:p w:rsidR="004C2410" w:rsidRPr="004925A3" w:rsidRDefault="004C2410" w:rsidP="004C2410">
            <w:pPr>
              <w:rPr>
                <w:sz w:val="23"/>
                <w:szCs w:val="23"/>
              </w:rPr>
            </w:pPr>
          </w:p>
        </w:tc>
        <w:tc>
          <w:tcPr>
            <w:tcW w:w="0" w:type="dxa"/>
            <w:vAlign w:val="bottom"/>
          </w:tcPr>
          <w:p w:rsidR="004C2410" w:rsidRPr="004925A3" w:rsidRDefault="004C2410" w:rsidP="004C2410">
            <w:pPr>
              <w:rPr>
                <w:sz w:val="1"/>
                <w:szCs w:val="1"/>
              </w:rPr>
            </w:pPr>
          </w:p>
        </w:tc>
      </w:tr>
      <w:tr w:rsidR="004C2410" w:rsidRPr="004925A3" w:rsidTr="004C2410">
        <w:trPr>
          <w:trHeight w:val="65"/>
        </w:trPr>
        <w:tc>
          <w:tcPr>
            <w:tcW w:w="700" w:type="dxa"/>
            <w:tcBorders>
              <w:bottom w:val="single" w:sz="8" w:space="0" w:color="auto"/>
            </w:tcBorders>
            <w:vAlign w:val="bottom"/>
          </w:tcPr>
          <w:p w:rsidR="004C2410" w:rsidRPr="004925A3" w:rsidRDefault="004C2410" w:rsidP="004C2410">
            <w:pPr>
              <w:rPr>
                <w:sz w:val="5"/>
                <w:szCs w:val="5"/>
              </w:rPr>
            </w:pPr>
          </w:p>
        </w:tc>
        <w:tc>
          <w:tcPr>
            <w:tcW w:w="1680" w:type="dxa"/>
            <w:tcBorders>
              <w:bottom w:val="single" w:sz="8" w:space="0" w:color="auto"/>
            </w:tcBorders>
            <w:vAlign w:val="bottom"/>
          </w:tcPr>
          <w:p w:rsidR="004C2410" w:rsidRPr="004925A3" w:rsidRDefault="004C2410" w:rsidP="004C2410">
            <w:pPr>
              <w:rPr>
                <w:sz w:val="5"/>
                <w:szCs w:val="5"/>
              </w:rPr>
            </w:pPr>
          </w:p>
        </w:tc>
        <w:tc>
          <w:tcPr>
            <w:tcW w:w="360" w:type="dxa"/>
            <w:tcBorders>
              <w:bottom w:val="single" w:sz="8" w:space="0" w:color="auto"/>
            </w:tcBorders>
            <w:vAlign w:val="bottom"/>
          </w:tcPr>
          <w:p w:rsidR="004C2410" w:rsidRPr="004925A3" w:rsidRDefault="004C2410" w:rsidP="004C2410">
            <w:pPr>
              <w:rPr>
                <w:sz w:val="5"/>
                <w:szCs w:val="5"/>
              </w:rPr>
            </w:pPr>
          </w:p>
        </w:tc>
        <w:tc>
          <w:tcPr>
            <w:tcW w:w="2360" w:type="dxa"/>
            <w:tcBorders>
              <w:bottom w:val="single" w:sz="8" w:space="0" w:color="auto"/>
            </w:tcBorders>
            <w:vAlign w:val="bottom"/>
          </w:tcPr>
          <w:p w:rsidR="004C2410" w:rsidRPr="004925A3" w:rsidRDefault="004C2410" w:rsidP="004C2410">
            <w:pPr>
              <w:rPr>
                <w:sz w:val="5"/>
                <w:szCs w:val="5"/>
              </w:rPr>
            </w:pPr>
          </w:p>
        </w:tc>
        <w:tc>
          <w:tcPr>
            <w:tcW w:w="1560" w:type="dxa"/>
            <w:tcBorders>
              <w:bottom w:val="single" w:sz="8" w:space="0" w:color="auto"/>
            </w:tcBorders>
            <w:vAlign w:val="bottom"/>
          </w:tcPr>
          <w:p w:rsidR="004C2410" w:rsidRPr="004925A3" w:rsidRDefault="004C2410" w:rsidP="004C2410">
            <w:pPr>
              <w:rPr>
                <w:sz w:val="5"/>
                <w:szCs w:val="5"/>
              </w:rPr>
            </w:pPr>
          </w:p>
        </w:tc>
        <w:tc>
          <w:tcPr>
            <w:tcW w:w="1280" w:type="dxa"/>
            <w:tcBorders>
              <w:bottom w:val="single" w:sz="8" w:space="0" w:color="auto"/>
            </w:tcBorders>
            <w:vAlign w:val="bottom"/>
          </w:tcPr>
          <w:p w:rsidR="004C2410" w:rsidRPr="004925A3" w:rsidRDefault="004C2410" w:rsidP="004C2410">
            <w:pPr>
              <w:rPr>
                <w:sz w:val="5"/>
                <w:szCs w:val="5"/>
              </w:rPr>
            </w:pPr>
          </w:p>
        </w:tc>
        <w:tc>
          <w:tcPr>
            <w:tcW w:w="128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0" w:type="dxa"/>
            <w:vAlign w:val="bottom"/>
          </w:tcPr>
          <w:p w:rsidR="004C2410" w:rsidRPr="004925A3" w:rsidRDefault="004C2410" w:rsidP="004C2410">
            <w:pPr>
              <w:rPr>
                <w:sz w:val="1"/>
                <w:szCs w:val="1"/>
              </w:rPr>
            </w:pPr>
          </w:p>
        </w:tc>
      </w:tr>
      <w:tr w:rsidR="004C2410" w:rsidRPr="004925A3" w:rsidTr="004C2410">
        <w:trPr>
          <w:trHeight w:val="260"/>
        </w:trPr>
        <w:tc>
          <w:tcPr>
            <w:tcW w:w="700" w:type="dxa"/>
            <w:tcBorders>
              <w:right w:val="single" w:sz="8" w:space="0" w:color="auto"/>
            </w:tcBorders>
            <w:vAlign w:val="bottom"/>
          </w:tcPr>
          <w:p w:rsidR="004C2410" w:rsidRPr="004925A3" w:rsidRDefault="004C2410" w:rsidP="004C2410"/>
        </w:tc>
        <w:tc>
          <w:tcPr>
            <w:tcW w:w="1680" w:type="dxa"/>
            <w:vAlign w:val="bottom"/>
          </w:tcPr>
          <w:p w:rsidR="004C2410" w:rsidRPr="004925A3" w:rsidRDefault="004C2410" w:rsidP="004C2410">
            <w:pPr>
              <w:spacing w:line="260" w:lineRule="exact"/>
              <w:ind w:left="100"/>
              <w:rPr>
                <w:sz w:val="20"/>
                <w:szCs w:val="20"/>
              </w:rPr>
            </w:pPr>
            <w:r>
              <w:rPr>
                <w:color w:val="00000A"/>
                <w:sz w:val="24"/>
                <w:szCs w:val="24"/>
              </w:rPr>
              <w:t>Мольберты</w:t>
            </w:r>
          </w:p>
        </w:tc>
        <w:tc>
          <w:tcPr>
            <w:tcW w:w="360" w:type="dxa"/>
            <w:vAlign w:val="bottom"/>
          </w:tcPr>
          <w:p w:rsidR="004C2410" w:rsidRPr="004925A3" w:rsidRDefault="004C2410" w:rsidP="004C2410"/>
        </w:tc>
        <w:tc>
          <w:tcPr>
            <w:tcW w:w="2360" w:type="dxa"/>
            <w:vAlign w:val="bottom"/>
          </w:tcPr>
          <w:p w:rsidR="004C2410" w:rsidRPr="004925A3" w:rsidRDefault="004C2410" w:rsidP="004C2410"/>
        </w:tc>
        <w:tc>
          <w:tcPr>
            <w:tcW w:w="1560" w:type="dxa"/>
            <w:tcBorders>
              <w:right w:val="single" w:sz="8" w:space="0" w:color="auto"/>
            </w:tcBorders>
            <w:vAlign w:val="bottom"/>
          </w:tcPr>
          <w:p w:rsidR="004C2410" w:rsidRPr="004925A3" w:rsidRDefault="004C2410" w:rsidP="004C2410"/>
        </w:tc>
        <w:tc>
          <w:tcPr>
            <w:tcW w:w="1280" w:type="dxa"/>
            <w:tcBorders>
              <w:right w:val="single" w:sz="8" w:space="0" w:color="auto"/>
            </w:tcBorders>
            <w:vAlign w:val="bottom"/>
          </w:tcPr>
          <w:p w:rsidR="004C2410" w:rsidRPr="004925A3" w:rsidRDefault="004C2410" w:rsidP="004C2410">
            <w:pPr>
              <w:spacing w:line="260" w:lineRule="exact"/>
              <w:ind w:left="100"/>
              <w:rPr>
                <w:sz w:val="20"/>
                <w:szCs w:val="20"/>
              </w:rPr>
            </w:pPr>
            <w:r>
              <w:rPr>
                <w:b/>
                <w:bCs/>
                <w:i/>
                <w:iCs/>
                <w:sz w:val="24"/>
                <w:szCs w:val="24"/>
              </w:rPr>
              <w:t>К</w:t>
            </w:r>
          </w:p>
        </w:tc>
        <w:tc>
          <w:tcPr>
            <w:tcW w:w="1280" w:type="dxa"/>
            <w:tcBorders>
              <w:right w:val="single" w:sz="8" w:space="0" w:color="auto"/>
            </w:tcBorders>
            <w:vAlign w:val="bottom"/>
          </w:tcPr>
          <w:p w:rsidR="004C2410" w:rsidRPr="004925A3" w:rsidRDefault="004C2410" w:rsidP="004C2410">
            <w:pPr>
              <w:spacing w:line="260" w:lineRule="exact"/>
              <w:ind w:left="660"/>
              <w:rPr>
                <w:sz w:val="20"/>
                <w:szCs w:val="20"/>
              </w:rPr>
            </w:pPr>
            <w:r>
              <w:rPr>
                <w:color w:val="00000A"/>
                <w:sz w:val="24"/>
                <w:szCs w:val="24"/>
              </w:rPr>
              <w:t>-</w:t>
            </w:r>
          </w:p>
        </w:tc>
        <w:tc>
          <w:tcPr>
            <w:tcW w:w="0" w:type="dxa"/>
            <w:vAlign w:val="bottom"/>
          </w:tcPr>
          <w:p w:rsidR="004C2410" w:rsidRPr="004925A3" w:rsidRDefault="004C2410" w:rsidP="004C2410">
            <w:pPr>
              <w:rPr>
                <w:sz w:val="1"/>
                <w:szCs w:val="1"/>
              </w:rPr>
            </w:pPr>
          </w:p>
        </w:tc>
      </w:tr>
      <w:tr w:rsidR="004C2410" w:rsidRPr="004925A3" w:rsidTr="004C2410">
        <w:trPr>
          <w:trHeight w:val="287"/>
        </w:trPr>
        <w:tc>
          <w:tcPr>
            <w:tcW w:w="700" w:type="dxa"/>
            <w:tcBorders>
              <w:right w:val="single" w:sz="8" w:space="0" w:color="auto"/>
            </w:tcBorders>
            <w:vAlign w:val="bottom"/>
          </w:tcPr>
          <w:p w:rsidR="004C2410" w:rsidRPr="004925A3" w:rsidRDefault="004C2410" w:rsidP="004C2410">
            <w:pPr>
              <w:ind w:left="120"/>
              <w:rPr>
                <w:sz w:val="20"/>
                <w:szCs w:val="20"/>
              </w:rPr>
            </w:pPr>
            <w:r>
              <w:rPr>
                <w:b/>
                <w:bCs/>
                <w:color w:val="00000A"/>
                <w:sz w:val="24"/>
                <w:szCs w:val="24"/>
              </w:rPr>
              <w:t>5.</w:t>
            </w:r>
          </w:p>
        </w:tc>
        <w:tc>
          <w:tcPr>
            <w:tcW w:w="4400" w:type="dxa"/>
            <w:gridSpan w:val="3"/>
            <w:vAlign w:val="bottom"/>
          </w:tcPr>
          <w:p w:rsidR="004C2410" w:rsidRPr="004925A3" w:rsidRDefault="004C2410" w:rsidP="004C2410">
            <w:pPr>
              <w:spacing w:line="271" w:lineRule="exact"/>
              <w:ind w:left="100"/>
              <w:rPr>
                <w:sz w:val="20"/>
                <w:szCs w:val="20"/>
              </w:rPr>
            </w:pPr>
            <w:r>
              <w:rPr>
                <w:color w:val="00000A"/>
                <w:sz w:val="24"/>
                <w:szCs w:val="24"/>
              </w:rPr>
              <w:t>Настольные скульптурные станки</w:t>
            </w:r>
          </w:p>
        </w:tc>
        <w:tc>
          <w:tcPr>
            <w:tcW w:w="1560" w:type="dxa"/>
            <w:tcBorders>
              <w:right w:val="single" w:sz="8" w:space="0" w:color="auto"/>
            </w:tcBorders>
            <w:vAlign w:val="bottom"/>
          </w:tcPr>
          <w:p w:rsidR="004C2410" w:rsidRPr="004925A3" w:rsidRDefault="004C2410" w:rsidP="004C2410">
            <w:pPr>
              <w:rPr>
                <w:sz w:val="24"/>
                <w:szCs w:val="24"/>
              </w:rPr>
            </w:pPr>
          </w:p>
        </w:tc>
        <w:tc>
          <w:tcPr>
            <w:tcW w:w="1280" w:type="dxa"/>
            <w:tcBorders>
              <w:right w:val="single" w:sz="8" w:space="0" w:color="auto"/>
            </w:tcBorders>
            <w:vAlign w:val="bottom"/>
          </w:tcPr>
          <w:p w:rsidR="004C2410" w:rsidRPr="004925A3" w:rsidRDefault="004C2410" w:rsidP="004C2410">
            <w:pPr>
              <w:ind w:left="100"/>
              <w:rPr>
                <w:sz w:val="20"/>
                <w:szCs w:val="20"/>
              </w:rPr>
            </w:pPr>
            <w:r>
              <w:rPr>
                <w:b/>
                <w:bCs/>
                <w:i/>
                <w:iCs/>
                <w:sz w:val="24"/>
                <w:szCs w:val="24"/>
              </w:rPr>
              <w:t>К</w:t>
            </w:r>
          </w:p>
        </w:tc>
        <w:tc>
          <w:tcPr>
            <w:tcW w:w="1280" w:type="dxa"/>
            <w:tcBorders>
              <w:right w:val="single" w:sz="8" w:space="0" w:color="auto"/>
            </w:tcBorders>
            <w:vAlign w:val="bottom"/>
          </w:tcPr>
          <w:p w:rsidR="004C2410" w:rsidRPr="004925A3" w:rsidRDefault="004C2410" w:rsidP="004C2410">
            <w:pPr>
              <w:spacing w:line="271" w:lineRule="exact"/>
              <w:ind w:left="660"/>
              <w:rPr>
                <w:sz w:val="20"/>
                <w:szCs w:val="20"/>
              </w:rPr>
            </w:pPr>
            <w:r>
              <w:rPr>
                <w:color w:val="00000A"/>
                <w:sz w:val="24"/>
                <w:szCs w:val="24"/>
              </w:rPr>
              <w:t>-</w:t>
            </w:r>
          </w:p>
        </w:tc>
        <w:tc>
          <w:tcPr>
            <w:tcW w:w="0" w:type="dxa"/>
            <w:vAlign w:val="bottom"/>
          </w:tcPr>
          <w:p w:rsidR="004C2410" w:rsidRPr="004925A3" w:rsidRDefault="004C2410" w:rsidP="004C2410">
            <w:pPr>
              <w:rPr>
                <w:sz w:val="1"/>
                <w:szCs w:val="1"/>
              </w:rPr>
            </w:pPr>
          </w:p>
        </w:tc>
      </w:tr>
      <w:tr w:rsidR="004C2410" w:rsidRPr="004925A3" w:rsidTr="004C2410">
        <w:trPr>
          <w:trHeight w:val="264"/>
        </w:trPr>
        <w:tc>
          <w:tcPr>
            <w:tcW w:w="700" w:type="dxa"/>
            <w:tcBorders>
              <w:right w:val="single" w:sz="8" w:space="0" w:color="auto"/>
            </w:tcBorders>
            <w:vAlign w:val="bottom"/>
          </w:tcPr>
          <w:p w:rsidR="004C2410" w:rsidRPr="004925A3" w:rsidRDefault="004C2410" w:rsidP="004C2410"/>
        </w:tc>
        <w:tc>
          <w:tcPr>
            <w:tcW w:w="5960" w:type="dxa"/>
            <w:gridSpan w:val="4"/>
            <w:tcBorders>
              <w:right w:val="single" w:sz="8" w:space="0" w:color="auto"/>
            </w:tcBorders>
            <w:vAlign w:val="bottom"/>
          </w:tcPr>
          <w:p w:rsidR="004C2410" w:rsidRPr="004925A3" w:rsidRDefault="004C2410" w:rsidP="004C2410">
            <w:pPr>
              <w:spacing w:line="264" w:lineRule="exact"/>
              <w:ind w:left="100"/>
              <w:rPr>
                <w:sz w:val="20"/>
                <w:szCs w:val="20"/>
              </w:rPr>
            </w:pPr>
            <w:r>
              <w:rPr>
                <w:color w:val="00000A"/>
                <w:sz w:val="24"/>
                <w:szCs w:val="24"/>
              </w:rPr>
              <w:t>Конструкторы для моделирования архитектурных</w:t>
            </w:r>
          </w:p>
        </w:tc>
        <w:tc>
          <w:tcPr>
            <w:tcW w:w="1280" w:type="dxa"/>
            <w:vMerge w:val="restart"/>
            <w:tcBorders>
              <w:right w:val="single" w:sz="8" w:space="0" w:color="auto"/>
            </w:tcBorders>
            <w:vAlign w:val="bottom"/>
          </w:tcPr>
          <w:p w:rsidR="004C2410" w:rsidRPr="004925A3" w:rsidRDefault="004C2410" w:rsidP="004C2410">
            <w:pPr>
              <w:ind w:left="660"/>
              <w:rPr>
                <w:sz w:val="20"/>
                <w:szCs w:val="20"/>
              </w:rPr>
            </w:pPr>
            <w:r>
              <w:rPr>
                <w:b/>
                <w:bCs/>
                <w:color w:val="00000A"/>
                <w:sz w:val="24"/>
                <w:szCs w:val="24"/>
              </w:rPr>
              <w:t>Ф</w:t>
            </w:r>
          </w:p>
        </w:tc>
        <w:tc>
          <w:tcPr>
            <w:tcW w:w="1280" w:type="dxa"/>
            <w:tcBorders>
              <w:right w:val="single" w:sz="8" w:space="0" w:color="auto"/>
            </w:tcBorders>
            <w:vAlign w:val="bottom"/>
          </w:tcPr>
          <w:p w:rsidR="004C2410" w:rsidRPr="004925A3" w:rsidRDefault="004C2410" w:rsidP="004C2410">
            <w:pPr>
              <w:spacing w:line="264" w:lineRule="exact"/>
              <w:ind w:left="660"/>
              <w:rPr>
                <w:sz w:val="20"/>
                <w:szCs w:val="20"/>
              </w:rPr>
            </w:pPr>
            <w:r>
              <w:rPr>
                <w:color w:val="00000A"/>
                <w:sz w:val="24"/>
                <w:szCs w:val="24"/>
              </w:rPr>
              <w:t>-</w:t>
            </w:r>
          </w:p>
        </w:tc>
        <w:tc>
          <w:tcPr>
            <w:tcW w:w="0" w:type="dxa"/>
            <w:vAlign w:val="bottom"/>
          </w:tcPr>
          <w:p w:rsidR="004C2410" w:rsidRPr="004925A3" w:rsidRDefault="004C2410" w:rsidP="004C2410">
            <w:pPr>
              <w:rPr>
                <w:sz w:val="1"/>
                <w:szCs w:val="1"/>
              </w:rPr>
            </w:pPr>
          </w:p>
        </w:tc>
      </w:tr>
      <w:tr w:rsidR="004C2410" w:rsidRPr="004925A3" w:rsidTr="004C2410">
        <w:trPr>
          <w:trHeight w:val="122"/>
        </w:trPr>
        <w:tc>
          <w:tcPr>
            <w:tcW w:w="700" w:type="dxa"/>
            <w:tcBorders>
              <w:right w:val="single" w:sz="8" w:space="0" w:color="auto"/>
            </w:tcBorders>
            <w:vAlign w:val="bottom"/>
          </w:tcPr>
          <w:p w:rsidR="004C2410" w:rsidRPr="004925A3" w:rsidRDefault="004C2410" w:rsidP="004C2410">
            <w:pPr>
              <w:rPr>
                <w:sz w:val="10"/>
                <w:szCs w:val="10"/>
              </w:rPr>
            </w:pPr>
          </w:p>
        </w:tc>
        <w:tc>
          <w:tcPr>
            <w:tcW w:w="1680" w:type="dxa"/>
            <w:vMerge w:val="restart"/>
            <w:vAlign w:val="bottom"/>
          </w:tcPr>
          <w:p w:rsidR="004C2410" w:rsidRPr="004925A3" w:rsidRDefault="004C2410" w:rsidP="004C2410">
            <w:pPr>
              <w:spacing w:line="273" w:lineRule="exact"/>
              <w:ind w:left="100"/>
              <w:rPr>
                <w:sz w:val="20"/>
                <w:szCs w:val="20"/>
              </w:rPr>
            </w:pPr>
            <w:r>
              <w:rPr>
                <w:color w:val="00000A"/>
                <w:sz w:val="24"/>
                <w:szCs w:val="24"/>
              </w:rPr>
              <w:t>сооружений</w:t>
            </w:r>
          </w:p>
        </w:tc>
        <w:tc>
          <w:tcPr>
            <w:tcW w:w="360" w:type="dxa"/>
            <w:vAlign w:val="bottom"/>
          </w:tcPr>
          <w:p w:rsidR="004C2410" w:rsidRPr="004925A3" w:rsidRDefault="004C2410" w:rsidP="004C2410">
            <w:pPr>
              <w:rPr>
                <w:sz w:val="10"/>
                <w:szCs w:val="10"/>
              </w:rPr>
            </w:pPr>
          </w:p>
        </w:tc>
        <w:tc>
          <w:tcPr>
            <w:tcW w:w="2360" w:type="dxa"/>
            <w:vAlign w:val="bottom"/>
          </w:tcPr>
          <w:p w:rsidR="004C2410" w:rsidRPr="004925A3" w:rsidRDefault="004C2410" w:rsidP="004C2410">
            <w:pPr>
              <w:rPr>
                <w:sz w:val="10"/>
                <w:szCs w:val="10"/>
              </w:rPr>
            </w:pPr>
          </w:p>
        </w:tc>
        <w:tc>
          <w:tcPr>
            <w:tcW w:w="1560" w:type="dxa"/>
            <w:tcBorders>
              <w:right w:val="single" w:sz="8" w:space="0" w:color="auto"/>
            </w:tcBorders>
            <w:vAlign w:val="bottom"/>
          </w:tcPr>
          <w:p w:rsidR="004C2410" w:rsidRPr="004925A3" w:rsidRDefault="004C2410" w:rsidP="004C2410">
            <w:pPr>
              <w:rPr>
                <w:sz w:val="10"/>
                <w:szCs w:val="10"/>
              </w:rPr>
            </w:pPr>
          </w:p>
        </w:tc>
        <w:tc>
          <w:tcPr>
            <w:tcW w:w="1280" w:type="dxa"/>
            <w:vMerge/>
            <w:tcBorders>
              <w:right w:val="single" w:sz="8" w:space="0" w:color="auto"/>
            </w:tcBorders>
            <w:vAlign w:val="bottom"/>
          </w:tcPr>
          <w:p w:rsidR="004C2410" w:rsidRPr="004925A3" w:rsidRDefault="004C2410" w:rsidP="004C2410">
            <w:pPr>
              <w:rPr>
                <w:sz w:val="10"/>
                <w:szCs w:val="10"/>
              </w:rPr>
            </w:pPr>
          </w:p>
        </w:tc>
        <w:tc>
          <w:tcPr>
            <w:tcW w:w="1280" w:type="dxa"/>
            <w:vMerge w:val="restart"/>
            <w:tcBorders>
              <w:right w:val="single" w:sz="8" w:space="0" w:color="auto"/>
            </w:tcBorders>
            <w:vAlign w:val="bottom"/>
          </w:tcPr>
          <w:p w:rsidR="004C2410" w:rsidRPr="004925A3" w:rsidRDefault="004C2410" w:rsidP="004C2410">
            <w:pPr>
              <w:spacing w:line="273" w:lineRule="exact"/>
              <w:ind w:left="660"/>
              <w:rPr>
                <w:sz w:val="20"/>
                <w:szCs w:val="20"/>
              </w:rPr>
            </w:pPr>
            <w:r>
              <w:rPr>
                <w:color w:val="00000A"/>
                <w:sz w:val="24"/>
                <w:szCs w:val="24"/>
              </w:rPr>
              <w:t>+</w:t>
            </w:r>
          </w:p>
        </w:tc>
        <w:tc>
          <w:tcPr>
            <w:tcW w:w="0" w:type="dxa"/>
            <w:vAlign w:val="bottom"/>
          </w:tcPr>
          <w:p w:rsidR="004C2410" w:rsidRPr="004925A3" w:rsidRDefault="004C2410" w:rsidP="004C2410">
            <w:pPr>
              <w:rPr>
                <w:sz w:val="1"/>
                <w:szCs w:val="1"/>
              </w:rPr>
            </w:pPr>
          </w:p>
        </w:tc>
      </w:tr>
      <w:tr w:rsidR="004C2410" w:rsidRPr="004925A3" w:rsidTr="004C2410">
        <w:trPr>
          <w:trHeight w:val="151"/>
        </w:trPr>
        <w:tc>
          <w:tcPr>
            <w:tcW w:w="700" w:type="dxa"/>
            <w:tcBorders>
              <w:right w:val="single" w:sz="8" w:space="0" w:color="auto"/>
            </w:tcBorders>
            <w:vAlign w:val="bottom"/>
          </w:tcPr>
          <w:p w:rsidR="004C2410" w:rsidRPr="004925A3" w:rsidRDefault="004C2410" w:rsidP="004C2410">
            <w:pPr>
              <w:rPr>
                <w:sz w:val="13"/>
                <w:szCs w:val="13"/>
              </w:rPr>
            </w:pPr>
          </w:p>
        </w:tc>
        <w:tc>
          <w:tcPr>
            <w:tcW w:w="1680" w:type="dxa"/>
            <w:vMerge/>
            <w:vAlign w:val="bottom"/>
          </w:tcPr>
          <w:p w:rsidR="004C2410" w:rsidRPr="004925A3" w:rsidRDefault="004C2410" w:rsidP="004C2410">
            <w:pPr>
              <w:rPr>
                <w:sz w:val="13"/>
                <w:szCs w:val="13"/>
              </w:rPr>
            </w:pPr>
          </w:p>
        </w:tc>
        <w:tc>
          <w:tcPr>
            <w:tcW w:w="360" w:type="dxa"/>
            <w:vAlign w:val="bottom"/>
          </w:tcPr>
          <w:p w:rsidR="004C2410" w:rsidRPr="004925A3" w:rsidRDefault="004C2410" w:rsidP="004C2410">
            <w:pPr>
              <w:rPr>
                <w:sz w:val="13"/>
                <w:szCs w:val="13"/>
              </w:rPr>
            </w:pPr>
          </w:p>
        </w:tc>
        <w:tc>
          <w:tcPr>
            <w:tcW w:w="2360" w:type="dxa"/>
            <w:vAlign w:val="bottom"/>
          </w:tcPr>
          <w:p w:rsidR="004C2410" w:rsidRPr="004925A3" w:rsidRDefault="004C2410" w:rsidP="004C2410">
            <w:pPr>
              <w:rPr>
                <w:sz w:val="13"/>
                <w:szCs w:val="13"/>
              </w:rPr>
            </w:pPr>
          </w:p>
        </w:tc>
        <w:tc>
          <w:tcPr>
            <w:tcW w:w="1560" w:type="dxa"/>
            <w:tcBorders>
              <w:right w:val="single" w:sz="8" w:space="0" w:color="auto"/>
            </w:tcBorders>
            <w:vAlign w:val="bottom"/>
          </w:tcPr>
          <w:p w:rsidR="004C2410" w:rsidRPr="004925A3" w:rsidRDefault="004C2410" w:rsidP="004C2410">
            <w:pPr>
              <w:rPr>
                <w:sz w:val="13"/>
                <w:szCs w:val="13"/>
              </w:rPr>
            </w:pPr>
          </w:p>
        </w:tc>
        <w:tc>
          <w:tcPr>
            <w:tcW w:w="1280" w:type="dxa"/>
            <w:vMerge w:val="restart"/>
            <w:tcBorders>
              <w:right w:val="single" w:sz="8" w:space="0" w:color="auto"/>
            </w:tcBorders>
            <w:vAlign w:val="bottom"/>
          </w:tcPr>
          <w:p w:rsidR="004C2410" w:rsidRPr="004925A3" w:rsidRDefault="004C2410" w:rsidP="004C2410">
            <w:pPr>
              <w:ind w:left="660"/>
              <w:rPr>
                <w:sz w:val="20"/>
                <w:szCs w:val="20"/>
              </w:rPr>
            </w:pPr>
            <w:r>
              <w:rPr>
                <w:b/>
                <w:bCs/>
                <w:color w:val="00000A"/>
                <w:sz w:val="24"/>
                <w:szCs w:val="24"/>
              </w:rPr>
              <w:t>К</w:t>
            </w:r>
          </w:p>
        </w:tc>
        <w:tc>
          <w:tcPr>
            <w:tcW w:w="1280" w:type="dxa"/>
            <w:vMerge/>
            <w:tcBorders>
              <w:right w:val="single" w:sz="8" w:space="0" w:color="auto"/>
            </w:tcBorders>
            <w:vAlign w:val="bottom"/>
          </w:tcPr>
          <w:p w:rsidR="004C2410" w:rsidRPr="004925A3" w:rsidRDefault="004C2410" w:rsidP="004C2410">
            <w:pPr>
              <w:rPr>
                <w:sz w:val="13"/>
                <w:szCs w:val="13"/>
              </w:rPr>
            </w:pPr>
          </w:p>
        </w:tc>
        <w:tc>
          <w:tcPr>
            <w:tcW w:w="0" w:type="dxa"/>
            <w:vAlign w:val="bottom"/>
          </w:tcPr>
          <w:p w:rsidR="004C2410" w:rsidRPr="004925A3" w:rsidRDefault="004C2410" w:rsidP="004C2410">
            <w:pPr>
              <w:rPr>
                <w:sz w:val="1"/>
                <w:szCs w:val="1"/>
              </w:rPr>
            </w:pPr>
          </w:p>
        </w:tc>
      </w:tr>
      <w:tr w:rsidR="004C2410" w:rsidRPr="004925A3" w:rsidTr="004C2410">
        <w:trPr>
          <w:trHeight w:val="125"/>
        </w:trPr>
        <w:tc>
          <w:tcPr>
            <w:tcW w:w="700" w:type="dxa"/>
            <w:tcBorders>
              <w:right w:val="single" w:sz="8" w:space="0" w:color="auto"/>
            </w:tcBorders>
            <w:vAlign w:val="bottom"/>
          </w:tcPr>
          <w:p w:rsidR="004C2410" w:rsidRPr="004925A3" w:rsidRDefault="004C2410" w:rsidP="004C2410">
            <w:pPr>
              <w:rPr>
                <w:sz w:val="10"/>
                <w:szCs w:val="10"/>
              </w:rPr>
            </w:pPr>
          </w:p>
        </w:tc>
        <w:tc>
          <w:tcPr>
            <w:tcW w:w="5960" w:type="dxa"/>
            <w:gridSpan w:val="4"/>
            <w:vMerge w:val="restart"/>
            <w:tcBorders>
              <w:right w:val="single" w:sz="8" w:space="0" w:color="auto"/>
            </w:tcBorders>
            <w:vAlign w:val="bottom"/>
          </w:tcPr>
          <w:p w:rsidR="004C2410" w:rsidRPr="004925A3" w:rsidRDefault="004C2410" w:rsidP="004C2410">
            <w:pPr>
              <w:ind w:left="100"/>
              <w:rPr>
                <w:sz w:val="20"/>
                <w:szCs w:val="20"/>
              </w:rPr>
            </w:pPr>
            <w:r>
              <w:rPr>
                <w:color w:val="00000A"/>
                <w:sz w:val="24"/>
                <w:szCs w:val="24"/>
              </w:rPr>
              <w:t>Материалы для художественной деятельности: краски</w:t>
            </w:r>
          </w:p>
        </w:tc>
        <w:tc>
          <w:tcPr>
            <w:tcW w:w="1280" w:type="dxa"/>
            <w:vMerge/>
            <w:tcBorders>
              <w:right w:val="single" w:sz="8" w:space="0" w:color="auto"/>
            </w:tcBorders>
            <w:vAlign w:val="bottom"/>
          </w:tcPr>
          <w:p w:rsidR="004C2410" w:rsidRPr="004925A3" w:rsidRDefault="004C2410" w:rsidP="004C2410">
            <w:pPr>
              <w:rPr>
                <w:sz w:val="10"/>
                <w:szCs w:val="10"/>
              </w:rPr>
            </w:pPr>
          </w:p>
        </w:tc>
        <w:tc>
          <w:tcPr>
            <w:tcW w:w="1280" w:type="dxa"/>
            <w:tcBorders>
              <w:right w:val="single" w:sz="8" w:space="0" w:color="auto"/>
            </w:tcBorders>
            <w:vAlign w:val="bottom"/>
          </w:tcPr>
          <w:p w:rsidR="004C2410" w:rsidRPr="004925A3" w:rsidRDefault="004C2410" w:rsidP="004C2410">
            <w:pPr>
              <w:rPr>
                <w:sz w:val="10"/>
                <w:szCs w:val="10"/>
              </w:rPr>
            </w:pPr>
          </w:p>
        </w:tc>
        <w:tc>
          <w:tcPr>
            <w:tcW w:w="0" w:type="dxa"/>
            <w:vAlign w:val="bottom"/>
          </w:tcPr>
          <w:p w:rsidR="004C2410" w:rsidRPr="004925A3" w:rsidRDefault="004C2410" w:rsidP="004C2410">
            <w:pPr>
              <w:rPr>
                <w:sz w:val="1"/>
                <w:szCs w:val="1"/>
              </w:rPr>
            </w:pPr>
          </w:p>
        </w:tc>
      </w:tr>
      <w:tr w:rsidR="004C2410" w:rsidRPr="004925A3" w:rsidTr="004C2410">
        <w:trPr>
          <w:trHeight w:val="151"/>
        </w:trPr>
        <w:tc>
          <w:tcPr>
            <w:tcW w:w="700" w:type="dxa"/>
            <w:tcBorders>
              <w:right w:val="single" w:sz="8" w:space="0" w:color="auto"/>
            </w:tcBorders>
            <w:vAlign w:val="bottom"/>
          </w:tcPr>
          <w:p w:rsidR="004C2410" w:rsidRPr="004925A3" w:rsidRDefault="004C2410" w:rsidP="004C2410">
            <w:pPr>
              <w:rPr>
                <w:sz w:val="13"/>
                <w:szCs w:val="13"/>
              </w:rPr>
            </w:pPr>
          </w:p>
        </w:tc>
        <w:tc>
          <w:tcPr>
            <w:tcW w:w="5960" w:type="dxa"/>
            <w:gridSpan w:val="4"/>
            <w:vMerge/>
            <w:tcBorders>
              <w:right w:val="single" w:sz="8" w:space="0" w:color="auto"/>
            </w:tcBorders>
            <w:vAlign w:val="bottom"/>
          </w:tcPr>
          <w:p w:rsidR="004C2410" w:rsidRPr="004925A3" w:rsidRDefault="004C2410" w:rsidP="004C2410">
            <w:pPr>
              <w:rPr>
                <w:sz w:val="13"/>
                <w:szCs w:val="13"/>
              </w:rPr>
            </w:pPr>
          </w:p>
        </w:tc>
        <w:tc>
          <w:tcPr>
            <w:tcW w:w="1280" w:type="dxa"/>
            <w:tcBorders>
              <w:right w:val="single" w:sz="8" w:space="0" w:color="auto"/>
            </w:tcBorders>
            <w:vAlign w:val="bottom"/>
          </w:tcPr>
          <w:p w:rsidR="004C2410" w:rsidRPr="004925A3" w:rsidRDefault="004C2410" w:rsidP="004C2410">
            <w:pPr>
              <w:rPr>
                <w:sz w:val="13"/>
                <w:szCs w:val="13"/>
              </w:rPr>
            </w:pPr>
          </w:p>
        </w:tc>
        <w:tc>
          <w:tcPr>
            <w:tcW w:w="1280" w:type="dxa"/>
            <w:tcBorders>
              <w:right w:val="single" w:sz="8" w:space="0" w:color="auto"/>
            </w:tcBorders>
            <w:vAlign w:val="bottom"/>
          </w:tcPr>
          <w:p w:rsidR="004C2410" w:rsidRPr="004925A3" w:rsidRDefault="004C2410" w:rsidP="004C2410">
            <w:pPr>
              <w:rPr>
                <w:sz w:val="13"/>
                <w:szCs w:val="13"/>
              </w:rPr>
            </w:pPr>
          </w:p>
        </w:tc>
        <w:tc>
          <w:tcPr>
            <w:tcW w:w="0" w:type="dxa"/>
            <w:vAlign w:val="bottom"/>
          </w:tcPr>
          <w:p w:rsidR="004C2410" w:rsidRPr="004925A3" w:rsidRDefault="004C2410" w:rsidP="004C2410">
            <w:pPr>
              <w:rPr>
                <w:sz w:val="1"/>
                <w:szCs w:val="1"/>
              </w:rPr>
            </w:pPr>
          </w:p>
        </w:tc>
      </w:tr>
      <w:tr w:rsidR="004C2410" w:rsidRPr="004925A3" w:rsidTr="004C2410">
        <w:trPr>
          <w:trHeight w:val="276"/>
        </w:trPr>
        <w:tc>
          <w:tcPr>
            <w:tcW w:w="700" w:type="dxa"/>
            <w:tcBorders>
              <w:right w:val="single" w:sz="8" w:space="0" w:color="auto"/>
            </w:tcBorders>
            <w:vAlign w:val="bottom"/>
          </w:tcPr>
          <w:p w:rsidR="004C2410" w:rsidRPr="004925A3" w:rsidRDefault="004C2410" w:rsidP="004C2410">
            <w:pPr>
              <w:rPr>
                <w:sz w:val="24"/>
                <w:szCs w:val="24"/>
              </w:rPr>
            </w:pPr>
          </w:p>
        </w:tc>
        <w:tc>
          <w:tcPr>
            <w:tcW w:w="5960" w:type="dxa"/>
            <w:gridSpan w:val="4"/>
            <w:tcBorders>
              <w:right w:val="single" w:sz="8" w:space="0" w:color="auto"/>
            </w:tcBorders>
            <w:vAlign w:val="bottom"/>
          </w:tcPr>
          <w:p w:rsidR="004C2410" w:rsidRPr="004925A3" w:rsidRDefault="004C2410" w:rsidP="004C2410">
            <w:pPr>
              <w:ind w:left="100"/>
              <w:rPr>
                <w:sz w:val="20"/>
                <w:szCs w:val="20"/>
              </w:rPr>
            </w:pPr>
            <w:r>
              <w:rPr>
                <w:color w:val="00000A"/>
                <w:sz w:val="24"/>
                <w:szCs w:val="24"/>
              </w:rPr>
              <w:t>акварельные, гуашевые, тушь, ручки с перьями, бумага</w:t>
            </w:r>
          </w:p>
        </w:tc>
        <w:tc>
          <w:tcPr>
            <w:tcW w:w="1280" w:type="dxa"/>
            <w:tcBorders>
              <w:right w:val="single" w:sz="8" w:space="0" w:color="auto"/>
            </w:tcBorders>
            <w:vAlign w:val="bottom"/>
          </w:tcPr>
          <w:p w:rsidR="004C2410" w:rsidRPr="004925A3" w:rsidRDefault="004C2410" w:rsidP="004C2410">
            <w:pPr>
              <w:rPr>
                <w:sz w:val="24"/>
                <w:szCs w:val="24"/>
              </w:rPr>
            </w:pPr>
          </w:p>
        </w:tc>
        <w:tc>
          <w:tcPr>
            <w:tcW w:w="1280" w:type="dxa"/>
            <w:tcBorders>
              <w:right w:val="single" w:sz="8" w:space="0" w:color="auto"/>
            </w:tcBorders>
            <w:vAlign w:val="bottom"/>
          </w:tcPr>
          <w:p w:rsidR="004C2410" w:rsidRPr="004925A3" w:rsidRDefault="004C2410" w:rsidP="004C2410">
            <w:pPr>
              <w:rPr>
                <w:sz w:val="24"/>
                <w:szCs w:val="24"/>
              </w:rPr>
            </w:pPr>
          </w:p>
        </w:tc>
        <w:tc>
          <w:tcPr>
            <w:tcW w:w="0" w:type="dxa"/>
            <w:vAlign w:val="bottom"/>
          </w:tcPr>
          <w:p w:rsidR="004C2410" w:rsidRPr="004925A3" w:rsidRDefault="004C2410" w:rsidP="004C2410">
            <w:pPr>
              <w:rPr>
                <w:sz w:val="1"/>
                <w:szCs w:val="1"/>
              </w:rPr>
            </w:pPr>
          </w:p>
        </w:tc>
      </w:tr>
      <w:tr w:rsidR="004C2410" w:rsidRPr="004925A3" w:rsidTr="004C2410">
        <w:trPr>
          <w:trHeight w:val="276"/>
        </w:trPr>
        <w:tc>
          <w:tcPr>
            <w:tcW w:w="700" w:type="dxa"/>
            <w:tcBorders>
              <w:right w:val="single" w:sz="8" w:space="0" w:color="auto"/>
            </w:tcBorders>
            <w:vAlign w:val="bottom"/>
          </w:tcPr>
          <w:p w:rsidR="004C2410" w:rsidRPr="004925A3" w:rsidRDefault="004C2410" w:rsidP="004C2410">
            <w:pPr>
              <w:rPr>
                <w:sz w:val="24"/>
                <w:szCs w:val="24"/>
              </w:rPr>
            </w:pPr>
          </w:p>
        </w:tc>
        <w:tc>
          <w:tcPr>
            <w:tcW w:w="5960" w:type="dxa"/>
            <w:gridSpan w:val="4"/>
            <w:tcBorders>
              <w:right w:val="single" w:sz="8" w:space="0" w:color="auto"/>
            </w:tcBorders>
            <w:vAlign w:val="bottom"/>
          </w:tcPr>
          <w:p w:rsidR="004C2410" w:rsidRPr="004925A3" w:rsidRDefault="004C2410" w:rsidP="004C2410">
            <w:pPr>
              <w:ind w:left="100"/>
              <w:rPr>
                <w:sz w:val="20"/>
                <w:szCs w:val="20"/>
              </w:rPr>
            </w:pPr>
            <w:r>
              <w:rPr>
                <w:color w:val="00000A"/>
                <w:sz w:val="24"/>
                <w:szCs w:val="24"/>
              </w:rPr>
              <w:t>белая и цветная, фломастеры, восковые мелки, пастель,</w:t>
            </w:r>
          </w:p>
        </w:tc>
        <w:tc>
          <w:tcPr>
            <w:tcW w:w="1280" w:type="dxa"/>
            <w:tcBorders>
              <w:right w:val="single" w:sz="8" w:space="0" w:color="auto"/>
            </w:tcBorders>
            <w:vAlign w:val="bottom"/>
          </w:tcPr>
          <w:p w:rsidR="004C2410" w:rsidRPr="004925A3" w:rsidRDefault="004C2410" w:rsidP="004C2410">
            <w:pPr>
              <w:rPr>
                <w:sz w:val="24"/>
                <w:szCs w:val="24"/>
              </w:rPr>
            </w:pPr>
          </w:p>
        </w:tc>
        <w:tc>
          <w:tcPr>
            <w:tcW w:w="1280" w:type="dxa"/>
            <w:tcBorders>
              <w:right w:val="single" w:sz="8" w:space="0" w:color="auto"/>
            </w:tcBorders>
            <w:vAlign w:val="bottom"/>
          </w:tcPr>
          <w:p w:rsidR="004C2410" w:rsidRPr="004925A3" w:rsidRDefault="004C2410" w:rsidP="004C2410">
            <w:pPr>
              <w:rPr>
                <w:sz w:val="24"/>
                <w:szCs w:val="24"/>
              </w:rPr>
            </w:pPr>
          </w:p>
        </w:tc>
        <w:tc>
          <w:tcPr>
            <w:tcW w:w="0" w:type="dxa"/>
            <w:vAlign w:val="bottom"/>
          </w:tcPr>
          <w:p w:rsidR="004C2410" w:rsidRPr="004925A3" w:rsidRDefault="004C2410" w:rsidP="004C2410">
            <w:pPr>
              <w:rPr>
                <w:sz w:val="1"/>
                <w:szCs w:val="1"/>
              </w:rPr>
            </w:pPr>
          </w:p>
        </w:tc>
      </w:tr>
      <w:tr w:rsidR="004C2410" w:rsidRPr="004925A3" w:rsidTr="004C2410">
        <w:trPr>
          <w:trHeight w:val="276"/>
        </w:trPr>
        <w:tc>
          <w:tcPr>
            <w:tcW w:w="700" w:type="dxa"/>
            <w:tcBorders>
              <w:right w:val="single" w:sz="8" w:space="0" w:color="auto"/>
            </w:tcBorders>
            <w:vAlign w:val="bottom"/>
          </w:tcPr>
          <w:p w:rsidR="004C2410" w:rsidRPr="004925A3" w:rsidRDefault="004C2410" w:rsidP="004C2410">
            <w:pPr>
              <w:rPr>
                <w:sz w:val="24"/>
                <w:szCs w:val="24"/>
              </w:rPr>
            </w:pPr>
          </w:p>
        </w:tc>
        <w:tc>
          <w:tcPr>
            <w:tcW w:w="5960" w:type="dxa"/>
            <w:gridSpan w:val="4"/>
            <w:tcBorders>
              <w:right w:val="single" w:sz="8" w:space="0" w:color="auto"/>
            </w:tcBorders>
            <w:vAlign w:val="bottom"/>
          </w:tcPr>
          <w:p w:rsidR="004C2410" w:rsidRPr="004925A3" w:rsidRDefault="004C2410" w:rsidP="004C2410">
            <w:pPr>
              <w:ind w:left="100"/>
              <w:rPr>
                <w:sz w:val="20"/>
                <w:szCs w:val="20"/>
              </w:rPr>
            </w:pPr>
            <w:r>
              <w:rPr>
                <w:color w:val="00000A"/>
                <w:sz w:val="24"/>
                <w:szCs w:val="24"/>
              </w:rPr>
              <w:t>сангина, уголь, кисти разных размеров беличьи и</w:t>
            </w:r>
          </w:p>
        </w:tc>
        <w:tc>
          <w:tcPr>
            <w:tcW w:w="1280" w:type="dxa"/>
            <w:tcBorders>
              <w:right w:val="single" w:sz="8" w:space="0" w:color="auto"/>
            </w:tcBorders>
            <w:vAlign w:val="bottom"/>
          </w:tcPr>
          <w:p w:rsidR="004C2410" w:rsidRPr="004925A3" w:rsidRDefault="004C2410" w:rsidP="004C2410">
            <w:pPr>
              <w:rPr>
                <w:sz w:val="24"/>
                <w:szCs w:val="24"/>
              </w:rPr>
            </w:pPr>
          </w:p>
        </w:tc>
        <w:tc>
          <w:tcPr>
            <w:tcW w:w="1280" w:type="dxa"/>
            <w:tcBorders>
              <w:right w:val="single" w:sz="8" w:space="0" w:color="auto"/>
            </w:tcBorders>
            <w:vAlign w:val="bottom"/>
          </w:tcPr>
          <w:p w:rsidR="004C2410" w:rsidRPr="004925A3" w:rsidRDefault="004C2410" w:rsidP="004C2410">
            <w:pPr>
              <w:rPr>
                <w:sz w:val="24"/>
                <w:szCs w:val="24"/>
              </w:rPr>
            </w:pPr>
          </w:p>
        </w:tc>
        <w:tc>
          <w:tcPr>
            <w:tcW w:w="0" w:type="dxa"/>
            <w:vAlign w:val="bottom"/>
          </w:tcPr>
          <w:p w:rsidR="004C2410" w:rsidRPr="004925A3" w:rsidRDefault="004C2410" w:rsidP="004C2410">
            <w:pPr>
              <w:rPr>
                <w:sz w:val="1"/>
                <w:szCs w:val="1"/>
              </w:rPr>
            </w:pPr>
          </w:p>
        </w:tc>
      </w:tr>
      <w:tr w:rsidR="004C2410" w:rsidRPr="004925A3" w:rsidTr="004C2410">
        <w:trPr>
          <w:trHeight w:val="276"/>
        </w:trPr>
        <w:tc>
          <w:tcPr>
            <w:tcW w:w="700" w:type="dxa"/>
            <w:tcBorders>
              <w:right w:val="single" w:sz="8" w:space="0" w:color="auto"/>
            </w:tcBorders>
            <w:vAlign w:val="bottom"/>
          </w:tcPr>
          <w:p w:rsidR="004C2410" w:rsidRPr="004925A3" w:rsidRDefault="004C2410" w:rsidP="004C2410">
            <w:pPr>
              <w:rPr>
                <w:sz w:val="24"/>
                <w:szCs w:val="24"/>
              </w:rPr>
            </w:pPr>
          </w:p>
        </w:tc>
        <w:tc>
          <w:tcPr>
            <w:tcW w:w="5960" w:type="dxa"/>
            <w:gridSpan w:val="4"/>
            <w:tcBorders>
              <w:right w:val="single" w:sz="8" w:space="0" w:color="auto"/>
            </w:tcBorders>
            <w:vAlign w:val="bottom"/>
          </w:tcPr>
          <w:p w:rsidR="004C2410" w:rsidRPr="004925A3" w:rsidRDefault="004C2410" w:rsidP="004C2410">
            <w:pPr>
              <w:ind w:left="100"/>
              <w:rPr>
                <w:sz w:val="20"/>
                <w:szCs w:val="20"/>
              </w:rPr>
            </w:pPr>
            <w:r>
              <w:rPr>
                <w:color w:val="00000A"/>
                <w:sz w:val="24"/>
                <w:szCs w:val="24"/>
              </w:rPr>
              <w:t>щетинные, банки для воды, стеки (набор), пластилин /</w:t>
            </w:r>
          </w:p>
        </w:tc>
        <w:tc>
          <w:tcPr>
            <w:tcW w:w="1280" w:type="dxa"/>
            <w:tcBorders>
              <w:right w:val="single" w:sz="8" w:space="0" w:color="auto"/>
            </w:tcBorders>
            <w:vAlign w:val="bottom"/>
          </w:tcPr>
          <w:p w:rsidR="004C2410" w:rsidRPr="004925A3" w:rsidRDefault="004C2410" w:rsidP="004C2410">
            <w:pPr>
              <w:rPr>
                <w:sz w:val="24"/>
                <w:szCs w:val="24"/>
              </w:rPr>
            </w:pPr>
          </w:p>
        </w:tc>
        <w:tc>
          <w:tcPr>
            <w:tcW w:w="1280" w:type="dxa"/>
            <w:tcBorders>
              <w:right w:val="single" w:sz="8" w:space="0" w:color="auto"/>
            </w:tcBorders>
            <w:vAlign w:val="bottom"/>
          </w:tcPr>
          <w:p w:rsidR="004C2410" w:rsidRPr="004925A3" w:rsidRDefault="004C2410" w:rsidP="004C2410">
            <w:pPr>
              <w:rPr>
                <w:sz w:val="24"/>
                <w:szCs w:val="24"/>
              </w:rPr>
            </w:pPr>
          </w:p>
        </w:tc>
        <w:tc>
          <w:tcPr>
            <w:tcW w:w="0" w:type="dxa"/>
            <w:vAlign w:val="bottom"/>
          </w:tcPr>
          <w:p w:rsidR="004C2410" w:rsidRPr="004925A3" w:rsidRDefault="004C2410" w:rsidP="004C2410">
            <w:pPr>
              <w:rPr>
                <w:sz w:val="1"/>
                <w:szCs w:val="1"/>
              </w:rPr>
            </w:pPr>
          </w:p>
        </w:tc>
      </w:tr>
      <w:tr w:rsidR="004C2410" w:rsidRPr="004925A3" w:rsidTr="004C2410">
        <w:trPr>
          <w:trHeight w:val="276"/>
        </w:trPr>
        <w:tc>
          <w:tcPr>
            <w:tcW w:w="700" w:type="dxa"/>
            <w:tcBorders>
              <w:right w:val="single" w:sz="8" w:space="0" w:color="auto"/>
            </w:tcBorders>
            <w:vAlign w:val="bottom"/>
          </w:tcPr>
          <w:p w:rsidR="004C2410" w:rsidRPr="004925A3" w:rsidRDefault="004C2410" w:rsidP="004C2410">
            <w:pPr>
              <w:rPr>
                <w:sz w:val="24"/>
                <w:szCs w:val="24"/>
              </w:rPr>
            </w:pPr>
          </w:p>
        </w:tc>
        <w:tc>
          <w:tcPr>
            <w:tcW w:w="5960" w:type="dxa"/>
            <w:gridSpan w:val="4"/>
            <w:tcBorders>
              <w:right w:val="single" w:sz="8" w:space="0" w:color="auto"/>
            </w:tcBorders>
            <w:vAlign w:val="bottom"/>
          </w:tcPr>
          <w:p w:rsidR="004C2410" w:rsidRPr="004925A3" w:rsidRDefault="004C2410" w:rsidP="004C2410">
            <w:pPr>
              <w:ind w:left="100"/>
              <w:rPr>
                <w:sz w:val="20"/>
                <w:szCs w:val="20"/>
              </w:rPr>
            </w:pPr>
            <w:r>
              <w:rPr>
                <w:color w:val="00000A"/>
                <w:sz w:val="24"/>
                <w:szCs w:val="24"/>
              </w:rPr>
              <w:t>глина, клей, ножницы, рамы для оформления работ.</w:t>
            </w:r>
          </w:p>
        </w:tc>
        <w:tc>
          <w:tcPr>
            <w:tcW w:w="1280" w:type="dxa"/>
            <w:tcBorders>
              <w:right w:val="single" w:sz="8" w:space="0" w:color="auto"/>
            </w:tcBorders>
            <w:vAlign w:val="bottom"/>
          </w:tcPr>
          <w:p w:rsidR="004C2410" w:rsidRPr="004925A3" w:rsidRDefault="004C2410" w:rsidP="004C2410">
            <w:pPr>
              <w:rPr>
                <w:sz w:val="24"/>
                <w:szCs w:val="24"/>
              </w:rPr>
            </w:pPr>
          </w:p>
        </w:tc>
        <w:tc>
          <w:tcPr>
            <w:tcW w:w="1280" w:type="dxa"/>
            <w:tcBorders>
              <w:right w:val="single" w:sz="8" w:space="0" w:color="auto"/>
            </w:tcBorders>
            <w:vAlign w:val="bottom"/>
          </w:tcPr>
          <w:p w:rsidR="004C2410" w:rsidRPr="004925A3" w:rsidRDefault="004C2410" w:rsidP="004C2410">
            <w:pPr>
              <w:rPr>
                <w:sz w:val="24"/>
                <w:szCs w:val="24"/>
              </w:rPr>
            </w:pPr>
          </w:p>
        </w:tc>
        <w:tc>
          <w:tcPr>
            <w:tcW w:w="0" w:type="dxa"/>
            <w:vAlign w:val="bottom"/>
          </w:tcPr>
          <w:p w:rsidR="004C2410" w:rsidRPr="004925A3" w:rsidRDefault="004C2410" w:rsidP="004C2410">
            <w:pPr>
              <w:rPr>
                <w:sz w:val="1"/>
                <w:szCs w:val="1"/>
              </w:rPr>
            </w:pPr>
          </w:p>
        </w:tc>
      </w:tr>
      <w:tr w:rsidR="004C2410" w:rsidRPr="004925A3" w:rsidTr="004C2410">
        <w:trPr>
          <w:trHeight w:val="36"/>
        </w:trPr>
        <w:tc>
          <w:tcPr>
            <w:tcW w:w="700" w:type="dxa"/>
            <w:tcBorders>
              <w:bottom w:val="single" w:sz="8" w:space="0" w:color="auto"/>
              <w:right w:val="single" w:sz="8" w:space="0" w:color="auto"/>
            </w:tcBorders>
            <w:vAlign w:val="bottom"/>
          </w:tcPr>
          <w:p w:rsidR="004C2410" w:rsidRPr="004925A3" w:rsidRDefault="004C2410" w:rsidP="004C2410">
            <w:pPr>
              <w:rPr>
                <w:sz w:val="3"/>
                <w:szCs w:val="3"/>
              </w:rPr>
            </w:pPr>
          </w:p>
        </w:tc>
        <w:tc>
          <w:tcPr>
            <w:tcW w:w="1680" w:type="dxa"/>
            <w:tcBorders>
              <w:bottom w:val="single" w:sz="8" w:space="0" w:color="auto"/>
            </w:tcBorders>
            <w:vAlign w:val="bottom"/>
          </w:tcPr>
          <w:p w:rsidR="004C2410" w:rsidRPr="004925A3" w:rsidRDefault="004C2410" w:rsidP="004C2410">
            <w:pPr>
              <w:rPr>
                <w:sz w:val="3"/>
                <w:szCs w:val="3"/>
              </w:rPr>
            </w:pPr>
          </w:p>
        </w:tc>
        <w:tc>
          <w:tcPr>
            <w:tcW w:w="360" w:type="dxa"/>
            <w:tcBorders>
              <w:bottom w:val="single" w:sz="8" w:space="0" w:color="auto"/>
            </w:tcBorders>
            <w:vAlign w:val="bottom"/>
          </w:tcPr>
          <w:p w:rsidR="004C2410" w:rsidRPr="004925A3" w:rsidRDefault="004C2410" w:rsidP="004C2410">
            <w:pPr>
              <w:rPr>
                <w:sz w:val="3"/>
                <w:szCs w:val="3"/>
              </w:rPr>
            </w:pPr>
          </w:p>
        </w:tc>
        <w:tc>
          <w:tcPr>
            <w:tcW w:w="2360" w:type="dxa"/>
            <w:tcBorders>
              <w:bottom w:val="single" w:sz="8" w:space="0" w:color="auto"/>
            </w:tcBorders>
            <w:vAlign w:val="bottom"/>
          </w:tcPr>
          <w:p w:rsidR="004C2410" w:rsidRPr="004925A3" w:rsidRDefault="004C2410" w:rsidP="004C2410">
            <w:pPr>
              <w:rPr>
                <w:sz w:val="3"/>
                <w:szCs w:val="3"/>
              </w:rPr>
            </w:pPr>
          </w:p>
        </w:tc>
        <w:tc>
          <w:tcPr>
            <w:tcW w:w="1560" w:type="dxa"/>
            <w:tcBorders>
              <w:bottom w:val="single" w:sz="8" w:space="0" w:color="auto"/>
              <w:right w:val="single" w:sz="8" w:space="0" w:color="auto"/>
            </w:tcBorders>
            <w:vAlign w:val="bottom"/>
          </w:tcPr>
          <w:p w:rsidR="004C2410" w:rsidRPr="004925A3" w:rsidRDefault="004C2410" w:rsidP="004C2410">
            <w:pPr>
              <w:rPr>
                <w:sz w:val="3"/>
                <w:szCs w:val="3"/>
              </w:rPr>
            </w:pPr>
          </w:p>
        </w:tc>
        <w:tc>
          <w:tcPr>
            <w:tcW w:w="1280" w:type="dxa"/>
            <w:tcBorders>
              <w:bottom w:val="single" w:sz="8" w:space="0" w:color="auto"/>
              <w:right w:val="single" w:sz="8" w:space="0" w:color="auto"/>
            </w:tcBorders>
            <w:vAlign w:val="bottom"/>
          </w:tcPr>
          <w:p w:rsidR="004C2410" w:rsidRPr="004925A3" w:rsidRDefault="004C2410" w:rsidP="004C2410">
            <w:pPr>
              <w:rPr>
                <w:sz w:val="3"/>
                <w:szCs w:val="3"/>
              </w:rPr>
            </w:pPr>
          </w:p>
        </w:tc>
        <w:tc>
          <w:tcPr>
            <w:tcW w:w="1280" w:type="dxa"/>
            <w:tcBorders>
              <w:bottom w:val="single" w:sz="8" w:space="0" w:color="auto"/>
              <w:right w:val="single" w:sz="8" w:space="0" w:color="auto"/>
            </w:tcBorders>
            <w:vAlign w:val="bottom"/>
          </w:tcPr>
          <w:p w:rsidR="004C2410" w:rsidRPr="004925A3" w:rsidRDefault="004C2410" w:rsidP="004C2410">
            <w:pPr>
              <w:rPr>
                <w:sz w:val="3"/>
                <w:szCs w:val="3"/>
              </w:rPr>
            </w:pPr>
          </w:p>
        </w:tc>
        <w:tc>
          <w:tcPr>
            <w:tcW w:w="0" w:type="dxa"/>
            <w:vAlign w:val="bottom"/>
          </w:tcPr>
          <w:p w:rsidR="004C2410" w:rsidRPr="004925A3" w:rsidRDefault="004C2410" w:rsidP="004C2410">
            <w:pPr>
              <w:rPr>
                <w:sz w:val="1"/>
                <w:szCs w:val="1"/>
              </w:rPr>
            </w:pPr>
          </w:p>
        </w:tc>
      </w:tr>
    </w:tbl>
    <w:p w:rsidR="004C2410" w:rsidRDefault="004C2410" w:rsidP="004C2410">
      <w:pPr>
        <w:spacing w:line="326" w:lineRule="exact"/>
        <w:rPr>
          <w:sz w:val="20"/>
          <w:szCs w:val="20"/>
        </w:rPr>
      </w:pPr>
    </w:p>
    <w:p w:rsidR="004C2410" w:rsidRDefault="004C2410" w:rsidP="004C2410">
      <w:pPr>
        <w:ind w:left="260"/>
        <w:rPr>
          <w:sz w:val="20"/>
          <w:szCs w:val="20"/>
        </w:rPr>
      </w:pPr>
      <w:r w:rsidRPr="00AA3640">
        <w:rPr>
          <w:b/>
          <w:bCs/>
          <w:i/>
          <w:iCs/>
          <w:noProof/>
          <w:sz w:val="24"/>
          <w:szCs w:val="24"/>
          <w:lang w:eastAsia="ru-RU"/>
        </w:rPr>
        <mc:AlternateContent>
          <mc:Choice Requires="wps">
            <w:drawing>
              <wp:anchor distT="0" distB="0" distL="0" distR="0" simplePos="0" relativeHeight="251675648" behindDoc="0" locked="0" layoutInCell="0" allowOverlap="1">
                <wp:simplePos x="0" y="0"/>
                <wp:positionH relativeFrom="page">
                  <wp:posOffset>1009015</wp:posOffset>
                </wp:positionH>
                <wp:positionV relativeFrom="page">
                  <wp:posOffset>721995</wp:posOffset>
                </wp:positionV>
                <wp:extent cx="5836285" cy="0"/>
                <wp:effectExtent l="8890" t="7620" r="12700" b="1143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2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26EE0" id="Прямая соединительная линия 9"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9.45pt,56.85pt" to="539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" o:allowincell="f" strokeweight=".48pt">
                <w10:wrap anchorx="page" anchory="page"/>
              </v:line>
            </w:pict>
          </mc:Fallback>
        </mc:AlternateContent>
      </w:r>
      <w:r w:rsidRPr="00AA3640">
        <w:rPr>
          <w:b/>
          <w:bCs/>
          <w:i/>
          <w:iCs/>
          <w:noProof/>
          <w:sz w:val="24"/>
          <w:szCs w:val="24"/>
          <w:lang w:eastAsia="ru-RU"/>
        </w:rPr>
        <mc:AlternateContent>
          <mc:Choice Requires="wps">
            <w:drawing>
              <wp:anchor distT="0" distB="0" distL="0" distR="0" simplePos="0" relativeHeight="251676672" behindDoc="0" locked="0" layoutInCell="0" allowOverlap="1">
                <wp:simplePos x="0" y="0"/>
                <wp:positionH relativeFrom="page">
                  <wp:posOffset>1012190</wp:posOffset>
                </wp:positionH>
                <wp:positionV relativeFrom="page">
                  <wp:posOffset>718820</wp:posOffset>
                </wp:positionV>
                <wp:extent cx="0" cy="2390140"/>
                <wp:effectExtent l="12065" t="13970" r="6985" b="571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901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D3B25" id="Прямая соединительная линия 8" o:spid="_x0000_s1026"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9.7pt,56.6pt" to="79.7pt,2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" o:allowincell="f" strokeweight=".48pt">
                <w10:wrap anchorx="page" anchory="page"/>
              </v:line>
            </w:pict>
          </mc:Fallback>
        </mc:AlternateContent>
      </w:r>
      <w:r w:rsidRPr="00AA3640">
        <w:rPr>
          <w:b/>
          <w:bCs/>
          <w:i/>
          <w:iCs/>
          <w:noProof/>
          <w:sz w:val="24"/>
          <w:szCs w:val="24"/>
          <w:lang w:eastAsia="ru-RU"/>
        </w:rPr>
        <mc:AlternateContent>
          <mc:Choice Requires="wps">
            <w:drawing>
              <wp:anchor distT="0" distB="0" distL="0" distR="0" simplePos="0" relativeHeight="251677696" behindDoc="0" locked="0" layoutInCell="0" allowOverlap="1">
                <wp:simplePos x="0" y="0"/>
                <wp:positionH relativeFrom="page">
                  <wp:posOffset>6842125</wp:posOffset>
                </wp:positionH>
                <wp:positionV relativeFrom="page">
                  <wp:posOffset>718820</wp:posOffset>
                </wp:positionV>
                <wp:extent cx="0" cy="2390140"/>
                <wp:effectExtent l="12700" t="13970" r="6350" b="571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9014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B9CFF" id="Прямая соединительная линия 7"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38.75pt,56.6pt" to="538.75pt,2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" o:allowincell="f" strokeweight=".16931mm">
                <w10:wrap anchorx="page" anchory="page"/>
              </v:line>
            </w:pict>
          </mc:Fallback>
        </mc:AlternateContent>
      </w:r>
      <w:r>
        <w:rPr>
          <w:b/>
          <w:bCs/>
          <w:i/>
          <w:iCs/>
          <w:sz w:val="24"/>
          <w:szCs w:val="24"/>
        </w:rPr>
        <w:t>натурный фонд</w:t>
      </w:r>
    </w:p>
    <w:p w:rsidR="004C2410" w:rsidRDefault="004C2410" w:rsidP="004C2410">
      <w:pPr>
        <w:spacing w:line="45" w:lineRule="exact"/>
        <w:rPr>
          <w:sz w:val="20"/>
          <w:szCs w:val="20"/>
        </w:rPr>
      </w:pPr>
    </w:p>
    <w:tbl>
      <w:tblPr>
        <w:tblW w:w="9250" w:type="dxa"/>
        <w:tblInd w:w="150" w:type="dxa"/>
        <w:tblLayout w:type="fixed"/>
        <w:tblCellMar>
          <w:left w:w="0" w:type="dxa"/>
          <w:right w:w="0" w:type="dxa"/>
        </w:tblCellMar>
        <w:tblLook w:val="04A0" w:firstRow="1" w:lastRow="0" w:firstColumn="1" w:lastColumn="0" w:noHBand="0" w:noVBand="1"/>
      </w:tblPr>
      <w:tblGrid>
        <w:gridCol w:w="560"/>
        <w:gridCol w:w="140"/>
        <w:gridCol w:w="700"/>
        <w:gridCol w:w="1380"/>
        <w:gridCol w:w="1780"/>
        <w:gridCol w:w="1000"/>
        <w:gridCol w:w="180"/>
        <w:gridCol w:w="920"/>
        <w:gridCol w:w="460"/>
        <w:gridCol w:w="500"/>
        <w:gridCol w:w="320"/>
        <w:gridCol w:w="1280"/>
        <w:gridCol w:w="30"/>
      </w:tblGrid>
      <w:tr w:rsidR="004C2410" w:rsidRPr="004925A3" w:rsidTr="001F4C45">
        <w:trPr>
          <w:trHeight w:val="280"/>
        </w:trPr>
        <w:tc>
          <w:tcPr>
            <w:tcW w:w="560" w:type="dxa"/>
            <w:tcBorders>
              <w:top w:val="single" w:sz="8" w:space="0" w:color="auto"/>
            </w:tcBorders>
            <w:vAlign w:val="bottom"/>
          </w:tcPr>
          <w:p w:rsidR="004C2410" w:rsidRPr="004925A3" w:rsidRDefault="004C2410" w:rsidP="004C2410">
            <w:pPr>
              <w:rPr>
                <w:sz w:val="24"/>
                <w:szCs w:val="24"/>
              </w:rPr>
            </w:pPr>
          </w:p>
        </w:tc>
        <w:tc>
          <w:tcPr>
            <w:tcW w:w="140" w:type="dxa"/>
            <w:tcBorders>
              <w:top w:val="single" w:sz="8" w:space="0" w:color="auto"/>
              <w:right w:val="single" w:sz="8" w:space="0" w:color="auto"/>
            </w:tcBorders>
            <w:vAlign w:val="bottom"/>
          </w:tcPr>
          <w:p w:rsidR="004C2410" w:rsidRPr="004925A3" w:rsidRDefault="004C2410" w:rsidP="004C2410">
            <w:pPr>
              <w:rPr>
                <w:sz w:val="24"/>
                <w:szCs w:val="24"/>
              </w:rPr>
            </w:pPr>
          </w:p>
        </w:tc>
        <w:tc>
          <w:tcPr>
            <w:tcW w:w="5040" w:type="dxa"/>
            <w:gridSpan w:val="5"/>
            <w:tcBorders>
              <w:top w:val="single" w:sz="8" w:space="0" w:color="auto"/>
            </w:tcBorders>
            <w:vAlign w:val="bottom"/>
          </w:tcPr>
          <w:p w:rsidR="004C2410" w:rsidRPr="004925A3" w:rsidRDefault="004C2410" w:rsidP="004C2410">
            <w:pPr>
              <w:ind w:left="100"/>
              <w:rPr>
                <w:sz w:val="20"/>
                <w:szCs w:val="20"/>
              </w:rPr>
            </w:pPr>
            <w:r>
              <w:rPr>
                <w:color w:val="00000A"/>
                <w:sz w:val="24"/>
                <w:szCs w:val="24"/>
              </w:rPr>
              <w:t>Муляжи: фруктов, овощей, грибов, ягод.</w:t>
            </w:r>
          </w:p>
        </w:tc>
        <w:tc>
          <w:tcPr>
            <w:tcW w:w="920" w:type="dxa"/>
            <w:tcBorders>
              <w:top w:val="single" w:sz="8" w:space="0" w:color="auto"/>
              <w:right w:val="single" w:sz="8" w:space="0" w:color="auto"/>
            </w:tcBorders>
            <w:vAlign w:val="bottom"/>
          </w:tcPr>
          <w:p w:rsidR="004C2410" w:rsidRPr="004925A3" w:rsidRDefault="004C2410" w:rsidP="004C2410">
            <w:pPr>
              <w:rPr>
                <w:sz w:val="24"/>
                <w:szCs w:val="24"/>
              </w:rPr>
            </w:pPr>
          </w:p>
        </w:tc>
        <w:tc>
          <w:tcPr>
            <w:tcW w:w="460" w:type="dxa"/>
            <w:tcBorders>
              <w:top w:val="single" w:sz="8" w:space="0" w:color="auto"/>
            </w:tcBorders>
            <w:vAlign w:val="bottom"/>
          </w:tcPr>
          <w:p w:rsidR="004C2410" w:rsidRPr="004925A3" w:rsidRDefault="004C2410" w:rsidP="004C2410">
            <w:pPr>
              <w:rPr>
                <w:sz w:val="24"/>
                <w:szCs w:val="24"/>
              </w:rPr>
            </w:pPr>
          </w:p>
        </w:tc>
        <w:tc>
          <w:tcPr>
            <w:tcW w:w="500" w:type="dxa"/>
            <w:tcBorders>
              <w:top w:val="single" w:sz="8" w:space="0" w:color="auto"/>
            </w:tcBorders>
            <w:vAlign w:val="bottom"/>
          </w:tcPr>
          <w:p w:rsidR="004C2410" w:rsidRPr="004925A3" w:rsidRDefault="004C2410" w:rsidP="004C2410">
            <w:pPr>
              <w:ind w:left="200"/>
              <w:rPr>
                <w:sz w:val="20"/>
                <w:szCs w:val="20"/>
              </w:rPr>
            </w:pPr>
            <w:r>
              <w:rPr>
                <w:b/>
                <w:bCs/>
                <w:color w:val="00000A"/>
                <w:sz w:val="24"/>
                <w:szCs w:val="24"/>
              </w:rPr>
              <w:t>Д</w:t>
            </w:r>
          </w:p>
        </w:tc>
        <w:tc>
          <w:tcPr>
            <w:tcW w:w="320" w:type="dxa"/>
            <w:tcBorders>
              <w:top w:val="single" w:sz="8" w:space="0" w:color="auto"/>
              <w:right w:val="single" w:sz="8" w:space="0" w:color="auto"/>
            </w:tcBorders>
            <w:vAlign w:val="bottom"/>
          </w:tcPr>
          <w:p w:rsidR="004C2410" w:rsidRPr="004925A3" w:rsidRDefault="004C2410" w:rsidP="004C2410">
            <w:pPr>
              <w:rPr>
                <w:sz w:val="24"/>
                <w:szCs w:val="24"/>
              </w:rPr>
            </w:pPr>
          </w:p>
        </w:tc>
        <w:tc>
          <w:tcPr>
            <w:tcW w:w="1280" w:type="dxa"/>
            <w:tcBorders>
              <w:top w:val="single" w:sz="8" w:space="0" w:color="auto"/>
            </w:tcBorders>
            <w:vAlign w:val="bottom"/>
          </w:tcPr>
          <w:p w:rsidR="004C2410" w:rsidRPr="004925A3" w:rsidRDefault="004C2410" w:rsidP="004C2410">
            <w:pPr>
              <w:ind w:left="660"/>
              <w:rPr>
                <w:sz w:val="20"/>
                <w:szCs w:val="20"/>
              </w:rPr>
            </w:pPr>
            <w:r>
              <w:rPr>
                <w:color w:val="00000A"/>
                <w:sz w:val="24"/>
                <w:szCs w:val="24"/>
              </w:rPr>
              <w:t>+</w:t>
            </w:r>
          </w:p>
        </w:tc>
        <w:tc>
          <w:tcPr>
            <w:tcW w:w="30" w:type="dxa"/>
            <w:vAlign w:val="bottom"/>
          </w:tcPr>
          <w:p w:rsidR="004C2410" w:rsidRPr="004925A3" w:rsidRDefault="004C2410" w:rsidP="004C2410">
            <w:pPr>
              <w:rPr>
                <w:sz w:val="1"/>
                <w:szCs w:val="1"/>
              </w:rPr>
            </w:pPr>
          </w:p>
        </w:tc>
      </w:tr>
      <w:tr w:rsidR="004C2410" w:rsidRPr="004925A3" w:rsidTr="001F4C45">
        <w:trPr>
          <w:trHeight w:val="276"/>
        </w:trPr>
        <w:tc>
          <w:tcPr>
            <w:tcW w:w="560" w:type="dxa"/>
            <w:vAlign w:val="bottom"/>
          </w:tcPr>
          <w:p w:rsidR="004C2410" w:rsidRPr="004925A3" w:rsidRDefault="004C2410" w:rsidP="004C2410">
            <w:pPr>
              <w:rPr>
                <w:sz w:val="24"/>
                <w:szCs w:val="24"/>
              </w:rPr>
            </w:pPr>
          </w:p>
        </w:tc>
        <w:tc>
          <w:tcPr>
            <w:tcW w:w="140" w:type="dxa"/>
            <w:tcBorders>
              <w:right w:val="single" w:sz="8" w:space="0" w:color="auto"/>
            </w:tcBorders>
            <w:vAlign w:val="bottom"/>
          </w:tcPr>
          <w:p w:rsidR="004C2410" w:rsidRPr="004925A3" w:rsidRDefault="004C2410" w:rsidP="004C2410">
            <w:pPr>
              <w:rPr>
                <w:sz w:val="24"/>
                <w:szCs w:val="24"/>
              </w:rPr>
            </w:pPr>
          </w:p>
        </w:tc>
        <w:tc>
          <w:tcPr>
            <w:tcW w:w="2080" w:type="dxa"/>
            <w:gridSpan w:val="2"/>
            <w:vAlign w:val="bottom"/>
          </w:tcPr>
          <w:p w:rsidR="004C2410" w:rsidRPr="004925A3" w:rsidRDefault="004C2410" w:rsidP="004C2410">
            <w:pPr>
              <w:spacing w:line="272" w:lineRule="exact"/>
              <w:ind w:left="100"/>
              <w:rPr>
                <w:sz w:val="20"/>
                <w:szCs w:val="20"/>
              </w:rPr>
            </w:pPr>
            <w:r>
              <w:rPr>
                <w:color w:val="00000A"/>
                <w:sz w:val="24"/>
                <w:szCs w:val="24"/>
              </w:rPr>
              <w:t>Гербарии</w:t>
            </w:r>
          </w:p>
        </w:tc>
        <w:tc>
          <w:tcPr>
            <w:tcW w:w="1780" w:type="dxa"/>
            <w:vAlign w:val="bottom"/>
          </w:tcPr>
          <w:p w:rsidR="004C2410" w:rsidRPr="004925A3" w:rsidRDefault="004C2410" w:rsidP="004C2410">
            <w:pPr>
              <w:rPr>
                <w:sz w:val="24"/>
                <w:szCs w:val="24"/>
              </w:rPr>
            </w:pPr>
          </w:p>
        </w:tc>
        <w:tc>
          <w:tcPr>
            <w:tcW w:w="1000" w:type="dxa"/>
            <w:vAlign w:val="bottom"/>
          </w:tcPr>
          <w:p w:rsidR="004C2410" w:rsidRPr="004925A3" w:rsidRDefault="004C2410" w:rsidP="004C2410">
            <w:pPr>
              <w:rPr>
                <w:sz w:val="24"/>
                <w:szCs w:val="24"/>
              </w:rPr>
            </w:pPr>
          </w:p>
        </w:tc>
        <w:tc>
          <w:tcPr>
            <w:tcW w:w="180" w:type="dxa"/>
            <w:vAlign w:val="bottom"/>
          </w:tcPr>
          <w:p w:rsidR="004C2410" w:rsidRPr="004925A3" w:rsidRDefault="004C2410" w:rsidP="004C2410">
            <w:pPr>
              <w:rPr>
                <w:sz w:val="24"/>
                <w:szCs w:val="24"/>
              </w:rPr>
            </w:pPr>
          </w:p>
        </w:tc>
        <w:tc>
          <w:tcPr>
            <w:tcW w:w="920" w:type="dxa"/>
            <w:tcBorders>
              <w:right w:val="single" w:sz="8" w:space="0" w:color="auto"/>
            </w:tcBorders>
            <w:vAlign w:val="bottom"/>
          </w:tcPr>
          <w:p w:rsidR="004C2410" w:rsidRPr="004925A3" w:rsidRDefault="004C2410" w:rsidP="004C2410">
            <w:pPr>
              <w:rPr>
                <w:sz w:val="24"/>
                <w:szCs w:val="24"/>
              </w:rPr>
            </w:pPr>
          </w:p>
        </w:tc>
        <w:tc>
          <w:tcPr>
            <w:tcW w:w="960" w:type="dxa"/>
            <w:gridSpan w:val="2"/>
            <w:vAlign w:val="bottom"/>
          </w:tcPr>
          <w:p w:rsidR="004C2410" w:rsidRPr="004925A3" w:rsidRDefault="004C2410" w:rsidP="004C2410">
            <w:pPr>
              <w:ind w:left="100"/>
              <w:rPr>
                <w:sz w:val="20"/>
                <w:szCs w:val="20"/>
              </w:rPr>
            </w:pPr>
            <w:r>
              <w:rPr>
                <w:b/>
                <w:bCs/>
                <w:i/>
                <w:iCs/>
                <w:sz w:val="24"/>
                <w:szCs w:val="24"/>
              </w:rPr>
              <w:t>Д</w:t>
            </w:r>
          </w:p>
        </w:tc>
        <w:tc>
          <w:tcPr>
            <w:tcW w:w="320" w:type="dxa"/>
            <w:tcBorders>
              <w:right w:val="single" w:sz="8" w:space="0" w:color="auto"/>
            </w:tcBorders>
            <w:vAlign w:val="bottom"/>
          </w:tcPr>
          <w:p w:rsidR="004C2410" w:rsidRPr="004925A3" w:rsidRDefault="004C2410" w:rsidP="004C2410">
            <w:pPr>
              <w:rPr>
                <w:sz w:val="24"/>
                <w:szCs w:val="24"/>
              </w:rPr>
            </w:pPr>
          </w:p>
        </w:tc>
        <w:tc>
          <w:tcPr>
            <w:tcW w:w="1280" w:type="dxa"/>
            <w:vAlign w:val="bottom"/>
          </w:tcPr>
          <w:p w:rsidR="004C2410" w:rsidRPr="004925A3" w:rsidRDefault="004C2410" w:rsidP="004C2410">
            <w:pPr>
              <w:spacing w:line="272" w:lineRule="exact"/>
              <w:ind w:left="660"/>
              <w:rPr>
                <w:sz w:val="20"/>
                <w:szCs w:val="20"/>
              </w:rPr>
            </w:pPr>
            <w:r>
              <w:rPr>
                <w:color w:val="00000A"/>
                <w:sz w:val="24"/>
                <w:szCs w:val="24"/>
              </w:rPr>
              <w:t>+</w:t>
            </w:r>
          </w:p>
        </w:tc>
        <w:tc>
          <w:tcPr>
            <w:tcW w:w="30" w:type="dxa"/>
            <w:vAlign w:val="bottom"/>
          </w:tcPr>
          <w:p w:rsidR="004C2410" w:rsidRPr="004925A3" w:rsidRDefault="004C2410" w:rsidP="004C2410">
            <w:pPr>
              <w:rPr>
                <w:sz w:val="1"/>
                <w:szCs w:val="1"/>
              </w:rPr>
            </w:pPr>
          </w:p>
        </w:tc>
      </w:tr>
      <w:tr w:rsidR="004C2410" w:rsidRPr="004925A3" w:rsidTr="001F4C45">
        <w:trPr>
          <w:trHeight w:val="286"/>
        </w:trPr>
        <w:tc>
          <w:tcPr>
            <w:tcW w:w="560" w:type="dxa"/>
            <w:vAlign w:val="bottom"/>
          </w:tcPr>
          <w:p w:rsidR="004C2410" w:rsidRPr="004925A3" w:rsidRDefault="004C2410" w:rsidP="004C2410">
            <w:pPr>
              <w:ind w:left="120"/>
              <w:rPr>
                <w:sz w:val="20"/>
                <w:szCs w:val="20"/>
              </w:rPr>
            </w:pPr>
            <w:r>
              <w:rPr>
                <w:b/>
                <w:bCs/>
                <w:color w:val="00000A"/>
                <w:sz w:val="24"/>
                <w:szCs w:val="24"/>
              </w:rPr>
              <w:t>6.</w:t>
            </w:r>
          </w:p>
        </w:tc>
        <w:tc>
          <w:tcPr>
            <w:tcW w:w="140" w:type="dxa"/>
            <w:tcBorders>
              <w:right w:val="single" w:sz="8" w:space="0" w:color="auto"/>
            </w:tcBorders>
            <w:vAlign w:val="bottom"/>
          </w:tcPr>
          <w:p w:rsidR="004C2410" w:rsidRPr="004925A3" w:rsidRDefault="004C2410" w:rsidP="004C2410">
            <w:pPr>
              <w:rPr>
                <w:sz w:val="24"/>
                <w:szCs w:val="24"/>
              </w:rPr>
            </w:pPr>
          </w:p>
        </w:tc>
        <w:tc>
          <w:tcPr>
            <w:tcW w:w="5040" w:type="dxa"/>
            <w:gridSpan w:val="5"/>
            <w:vAlign w:val="bottom"/>
          </w:tcPr>
          <w:p w:rsidR="004C2410" w:rsidRPr="004925A3" w:rsidRDefault="004C2410" w:rsidP="004C2410">
            <w:pPr>
              <w:spacing w:line="271" w:lineRule="exact"/>
              <w:ind w:left="100"/>
              <w:rPr>
                <w:sz w:val="20"/>
                <w:szCs w:val="20"/>
              </w:rPr>
            </w:pPr>
            <w:r>
              <w:rPr>
                <w:color w:val="00000A"/>
                <w:sz w:val="24"/>
                <w:szCs w:val="24"/>
              </w:rPr>
              <w:t>Изделия декоративно-прикладного искусства и</w:t>
            </w:r>
          </w:p>
        </w:tc>
        <w:tc>
          <w:tcPr>
            <w:tcW w:w="920" w:type="dxa"/>
            <w:tcBorders>
              <w:right w:val="single" w:sz="8" w:space="0" w:color="auto"/>
            </w:tcBorders>
            <w:vAlign w:val="bottom"/>
          </w:tcPr>
          <w:p w:rsidR="004C2410" w:rsidRPr="004925A3" w:rsidRDefault="004C2410" w:rsidP="004C2410">
            <w:pPr>
              <w:rPr>
                <w:sz w:val="24"/>
                <w:szCs w:val="24"/>
              </w:rPr>
            </w:pPr>
          </w:p>
        </w:tc>
        <w:tc>
          <w:tcPr>
            <w:tcW w:w="460" w:type="dxa"/>
            <w:vAlign w:val="bottom"/>
          </w:tcPr>
          <w:p w:rsidR="004C2410" w:rsidRPr="004925A3" w:rsidRDefault="004C2410" w:rsidP="004C2410">
            <w:pPr>
              <w:rPr>
                <w:sz w:val="24"/>
                <w:szCs w:val="24"/>
              </w:rPr>
            </w:pPr>
          </w:p>
        </w:tc>
        <w:tc>
          <w:tcPr>
            <w:tcW w:w="500" w:type="dxa"/>
            <w:vAlign w:val="bottom"/>
          </w:tcPr>
          <w:p w:rsidR="004C2410" w:rsidRPr="004925A3" w:rsidRDefault="004C2410" w:rsidP="004C2410">
            <w:pPr>
              <w:ind w:left="200"/>
              <w:rPr>
                <w:sz w:val="20"/>
                <w:szCs w:val="20"/>
              </w:rPr>
            </w:pPr>
            <w:r>
              <w:rPr>
                <w:b/>
                <w:bCs/>
                <w:color w:val="00000A"/>
                <w:sz w:val="24"/>
                <w:szCs w:val="24"/>
              </w:rPr>
              <w:t>Ф</w:t>
            </w:r>
          </w:p>
        </w:tc>
        <w:tc>
          <w:tcPr>
            <w:tcW w:w="320" w:type="dxa"/>
            <w:tcBorders>
              <w:right w:val="single" w:sz="8" w:space="0" w:color="auto"/>
            </w:tcBorders>
            <w:vAlign w:val="bottom"/>
          </w:tcPr>
          <w:p w:rsidR="004C2410" w:rsidRPr="004925A3" w:rsidRDefault="004C2410" w:rsidP="004C2410">
            <w:pPr>
              <w:rPr>
                <w:sz w:val="24"/>
                <w:szCs w:val="24"/>
              </w:rPr>
            </w:pPr>
          </w:p>
        </w:tc>
        <w:tc>
          <w:tcPr>
            <w:tcW w:w="1280" w:type="dxa"/>
            <w:vAlign w:val="bottom"/>
          </w:tcPr>
          <w:p w:rsidR="004C2410" w:rsidRPr="004925A3" w:rsidRDefault="004C2410" w:rsidP="004C2410">
            <w:pPr>
              <w:spacing w:line="271" w:lineRule="exact"/>
              <w:ind w:left="660"/>
              <w:rPr>
                <w:sz w:val="20"/>
                <w:szCs w:val="20"/>
              </w:rPr>
            </w:pPr>
            <w:r>
              <w:rPr>
                <w:color w:val="00000A"/>
                <w:sz w:val="24"/>
                <w:szCs w:val="24"/>
              </w:rPr>
              <w:t>+</w:t>
            </w:r>
          </w:p>
        </w:tc>
        <w:tc>
          <w:tcPr>
            <w:tcW w:w="30" w:type="dxa"/>
            <w:vAlign w:val="bottom"/>
          </w:tcPr>
          <w:p w:rsidR="004C2410" w:rsidRPr="004925A3" w:rsidRDefault="004C2410" w:rsidP="004C2410">
            <w:pPr>
              <w:rPr>
                <w:sz w:val="1"/>
                <w:szCs w:val="1"/>
              </w:rPr>
            </w:pPr>
          </w:p>
        </w:tc>
      </w:tr>
      <w:tr w:rsidR="004C2410" w:rsidRPr="004925A3" w:rsidTr="001F4C45">
        <w:trPr>
          <w:trHeight w:val="264"/>
        </w:trPr>
        <w:tc>
          <w:tcPr>
            <w:tcW w:w="560" w:type="dxa"/>
            <w:vAlign w:val="bottom"/>
          </w:tcPr>
          <w:p w:rsidR="004C2410" w:rsidRPr="004925A3" w:rsidRDefault="004C2410" w:rsidP="004C2410"/>
        </w:tc>
        <w:tc>
          <w:tcPr>
            <w:tcW w:w="140" w:type="dxa"/>
            <w:tcBorders>
              <w:right w:val="single" w:sz="8" w:space="0" w:color="auto"/>
            </w:tcBorders>
            <w:vAlign w:val="bottom"/>
          </w:tcPr>
          <w:p w:rsidR="004C2410" w:rsidRPr="004925A3" w:rsidRDefault="004C2410" w:rsidP="004C2410"/>
        </w:tc>
        <w:tc>
          <w:tcPr>
            <w:tcW w:w="3860" w:type="dxa"/>
            <w:gridSpan w:val="3"/>
            <w:vAlign w:val="bottom"/>
          </w:tcPr>
          <w:p w:rsidR="004C2410" w:rsidRPr="004925A3" w:rsidRDefault="004C2410" w:rsidP="004C2410">
            <w:pPr>
              <w:spacing w:line="264" w:lineRule="exact"/>
              <w:ind w:left="100"/>
              <w:rPr>
                <w:sz w:val="20"/>
                <w:szCs w:val="20"/>
              </w:rPr>
            </w:pPr>
            <w:r>
              <w:rPr>
                <w:color w:val="00000A"/>
                <w:sz w:val="24"/>
                <w:szCs w:val="24"/>
              </w:rPr>
              <w:t>народных промыслов</w:t>
            </w:r>
          </w:p>
        </w:tc>
        <w:tc>
          <w:tcPr>
            <w:tcW w:w="1000" w:type="dxa"/>
            <w:vAlign w:val="bottom"/>
          </w:tcPr>
          <w:p w:rsidR="004C2410" w:rsidRPr="004925A3" w:rsidRDefault="004C2410" w:rsidP="004C2410"/>
        </w:tc>
        <w:tc>
          <w:tcPr>
            <w:tcW w:w="180" w:type="dxa"/>
            <w:vAlign w:val="bottom"/>
          </w:tcPr>
          <w:p w:rsidR="004C2410" w:rsidRPr="004925A3" w:rsidRDefault="004C2410" w:rsidP="004C2410"/>
        </w:tc>
        <w:tc>
          <w:tcPr>
            <w:tcW w:w="920" w:type="dxa"/>
            <w:tcBorders>
              <w:right w:val="single" w:sz="8" w:space="0" w:color="auto"/>
            </w:tcBorders>
            <w:vAlign w:val="bottom"/>
          </w:tcPr>
          <w:p w:rsidR="004C2410" w:rsidRPr="004925A3" w:rsidRDefault="004C2410" w:rsidP="004C2410"/>
        </w:tc>
        <w:tc>
          <w:tcPr>
            <w:tcW w:w="460" w:type="dxa"/>
            <w:vAlign w:val="bottom"/>
          </w:tcPr>
          <w:p w:rsidR="004C2410" w:rsidRPr="004925A3" w:rsidRDefault="004C2410" w:rsidP="004C2410"/>
        </w:tc>
        <w:tc>
          <w:tcPr>
            <w:tcW w:w="500" w:type="dxa"/>
            <w:vAlign w:val="bottom"/>
          </w:tcPr>
          <w:p w:rsidR="004C2410" w:rsidRPr="004925A3" w:rsidRDefault="004C2410" w:rsidP="004C2410"/>
        </w:tc>
        <w:tc>
          <w:tcPr>
            <w:tcW w:w="320" w:type="dxa"/>
            <w:tcBorders>
              <w:right w:val="single" w:sz="8" w:space="0" w:color="auto"/>
            </w:tcBorders>
            <w:vAlign w:val="bottom"/>
          </w:tcPr>
          <w:p w:rsidR="004C2410" w:rsidRPr="004925A3" w:rsidRDefault="004C2410" w:rsidP="004C2410"/>
        </w:tc>
        <w:tc>
          <w:tcPr>
            <w:tcW w:w="1280" w:type="dxa"/>
            <w:vAlign w:val="bottom"/>
          </w:tcPr>
          <w:p w:rsidR="004C2410" w:rsidRPr="004925A3" w:rsidRDefault="004C2410" w:rsidP="004C2410"/>
        </w:tc>
        <w:tc>
          <w:tcPr>
            <w:tcW w:w="30" w:type="dxa"/>
            <w:vAlign w:val="bottom"/>
          </w:tcPr>
          <w:p w:rsidR="004C2410" w:rsidRPr="004925A3" w:rsidRDefault="004C2410" w:rsidP="004C2410">
            <w:pPr>
              <w:rPr>
                <w:sz w:val="1"/>
                <w:szCs w:val="1"/>
              </w:rPr>
            </w:pPr>
          </w:p>
        </w:tc>
      </w:tr>
      <w:tr w:rsidR="004C2410" w:rsidRPr="004925A3" w:rsidTr="001F4C45">
        <w:trPr>
          <w:trHeight w:val="288"/>
        </w:trPr>
        <w:tc>
          <w:tcPr>
            <w:tcW w:w="560" w:type="dxa"/>
            <w:vAlign w:val="bottom"/>
          </w:tcPr>
          <w:p w:rsidR="004C2410" w:rsidRPr="004925A3" w:rsidRDefault="004C2410" w:rsidP="004C2410">
            <w:pPr>
              <w:rPr>
                <w:sz w:val="24"/>
                <w:szCs w:val="24"/>
              </w:rPr>
            </w:pPr>
          </w:p>
        </w:tc>
        <w:tc>
          <w:tcPr>
            <w:tcW w:w="140" w:type="dxa"/>
            <w:tcBorders>
              <w:right w:val="single" w:sz="8" w:space="0" w:color="auto"/>
            </w:tcBorders>
            <w:vAlign w:val="bottom"/>
          </w:tcPr>
          <w:p w:rsidR="004C2410" w:rsidRPr="004925A3" w:rsidRDefault="004C2410" w:rsidP="004C2410">
            <w:pPr>
              <w:rPr>
                <w:sz w:val="24"/>
                <w:szCs w:val="24"/>
              </w:rPr>
            </w:pPr>
          </w:p>
        </w:tc>
        <w:tc>
          <w:tcPr>
            <w:tcW w:w="3860" w:type="dxa"/>
            <w:gridSpan w:val="3"/>
            <w:vAlign w:val="bottom"/>
          </w:tcPr>
          <w:p w:rsidR="004C2410" w:rsidRPr="004925A3" w:rsidRDefault="004C2410" w:rsidP="004C2410">
            <w:pPr>
              <w:spacing w:line="273" w:lineRule="exact"/>
              <w:ind w:left="100"/>
              <w:rPr>
                <w:sz w:val="20"/>
                <w:szCs w:val="20"/>
              </w:rPr>
            </w:pPr>
            <w:r>
              <w:rPr>
                <w:color w:val="00000A"/>
                <w:sz w:val="24"/>
                <w:szCs w:val="24"/>
              </w:rPr>
              <w:t>Гипсовые геометрические тела</w:t>
            </w:r>
          </w:p>
        </w:tc>
        <w:tc>
          <w:tcPr>
            <w:tcW w:w="1000" w:type="dxa"/>
            <w:vAlign w:val="bottom"/>
          </w:tcPr>
          <w:p w:rsidR="004C2410" w:rsidRPr="004925A3" w:rsidRDefault="004C2410" w:rsidP="004C2410">
            <w:pPr>
              <w:rPr>
                <w:sz w:val="24"/>
                <w:szCs w:val="24"/>
              </w:rPr>
            </w:pPr>
          </w:p>
        </w:tc>
        <w:tc>
          <w:tcPr>
            <w:tcW w:w="180" w:type="dxa"/>
            <w:vAlign w:val="bottom"/>
          </w:tcPr>
          <w:p w:rsidR="004C2410" w:rsidRPr="004925A3" w:rsidRDefault="004C2410" w:rsidP="004C2410">
            <w:pPr>
              <w:rPr>
                <w:sz w:val="24"/>
                <w:szCs w:val="24"/>
              </w:rPr>
            </w:pPr>
          </w:p>
        </w:tc>
        <w:tc>
          <w:tcPr>
            <w:tcW w:w="920" w:type="dxa"/>
            <w:tcBorders>
              <w:right w:val="single" w:sz="8" w:space="0" w:color="auto"/>
            </w:tcBorders>
            <w:vAlign w:val="bottom"/>
          </w:tcPr>
          <w:p w:rsidR="004C2410" w:rsidRPr="004925A3" w:rsidRDefault="004C2410" w:rsidP="004C2410">
            <w:pPr>
              <w:rPr>
                <w:sz w:val="24"/>
                <w:szCs w:val="24"/>
              </w:rPr>
            </w:pPr>
          </w:p>
        </w:tc>
        <w:tc>
          <w:tcPr>
            <w:tcW w:w="460" w:type="dxa"/>
            <w:vAlign w:val="bottom"/>
          </w:tcPr>
          <w:p w:rsidR="004C2410" w:rsidRPr="004925A3" w:rsidRDefault="004C2410" w:rsidP="004C2410">
            <w:pPr>
              <w:rPr>
                <w:sz w:val="24"/>
                <w:szCs w:val="24"/>
              </w:rPr>
            </w:pPr>
          </w:p>
        </w:tc>
        <w:tc>
          <w:tcPr>
            <w:tcW w:w="500" w:type="dxa"/>
            <w:vAlign w:val="bottom"/>
          </w:tcPr>
          <w:p w:rsidR="004C2410" w:rsidRPr="004925A3" w:rsidRDefault="004C2410" w:rsidP="004C2410">
            <w:pPr>
              <w:ind w:left="200"/>
              <w:rPr>
                <w:sz w:val="20"/>
                <w:szCs w:val="20"/>
              </w:rPr>
            </w:pPr>
            <w:r>
              <w:rPr>
                <w:b/>
                <w:bCs/>
                <w:color w:val="00000A"/>
                <w:sz w:val="24"/>
                <w:szCs w:val="24"/>
              </w:rPr>
              <w:t>Д</w:t>
            </w:r>
          </w:p>
        </w:tc>
        <w:tc>
          <w:tcPr>
            <w:tcW w:w="320" w:type="dxa"/>
            <w:tcBorders>
              <w:right w:val="single" w:sz="8" w:space="0" w:color="auto"/>
            </w:tcBorders>
            <w:vAlign w:val="bottom"/>
          </w:tcPr>
          <w:p w:rsidR="004C2410" w:rsidRPr="004925A3" w:rsidRDefault="004C2410" w:rsidP="004C2410">
            <w:pPr>
              <w:rPr>
                <w:sz w:val="24"/>
                <w:szCs w:val="24"/>
              </w:rPr>
            </w:pPr>
          </w:p>
        </w:tc>
        <w:tc>
          <w:tcPr>
            <w:tcW w:w="1280" w:type="dxa"/>
            <w:vAlign w:val="bottom"/>
          </w:tcPr>
          <w:p w:rsidR="004C2410" w:rsidRPr="004925A3" w:rsidRDefault="001F4C45" w:rsidP="004C2410">
            <w:pPr>
              <w:spacing w:line="273" w:lineRule="exact"/>
              <w:ind w:left="660"/>
              <w:rPr>
                <w:sz w:val="20"/>
                <w:szCs w:val="20"/>
              </w:rPr>
            </w:pPr>
            <w:r>
              <w:rPr>
                <w:color w:val="00000A"/>
                <w:sz w:val="24"/>
                <w:szCs w:val="24"/>
              </w:rPr>
              <w:t>+</w:t>
            </w:r>
          </w:p>
        </w:tc>
        <w:tc>
          <w:tcPr>
            <w:tcW w:w="30" w:type="dxa"/>
            <w:vAlign w:val="bottom"/>
          </w:tcPr>
          <w:p w:rsidR="004C2410" w:rsidRPr="004925A3" w:rsidRDefault="004C2410" w:rsidP="004C2410">
            <w:pPr>
              <w:rPr>
                <w:sz w:val="1"/>
                <w:szCs w:val="1"/>
              </w:rPr>
            </w:pPr>
          </w:p>
        </w:tc>
      </w:tr>
      <w:tr w:rsidR="004C2410" w:rsidRPr="004925A3" w:rsidTr="001F4C45">
        <w:trPr>
          <w:trHeight w:val="276"/>
        </w:trPr>
        <w:tc>
          <w:tcPr>
            <w:tcW w:w="560" w:type="dxa"/>
            <w:vAlign w:val="bottom"/>
          </w:tcPr>
          <w:p w:rsidR="004C2410" w:rsidRPr="004925A3" w:rsidRDefault="004C2410" w:rsidP="004C2410">
            <w:pPr>
              <w:rPr>
                <w:sz w:val="24"/>
                <w:szCs w:val="24"/>
              </w:rPr>
            </w:pPr>
          </w:p>
        </w:tc>
        <w:tc>
          <w:tcPr>
            <w:tcW w:w="140" w:type="dxa"/>
            <w:tcBorders>
              <w:right w:val="single" w:sz="8" w:space="0" w:color="auto"/>
            </w:tcBorders>
            <w:vAlign w:val="bottom"/>
          </w:tcPr>
          <w:p w:rsidR="004C2410" w:rsidRPr="004925A3" w:rsidRDefault="004C2410" w:rsidP="004C2410">
            <w:pPr>
              <w:rPr>
                <w:sz w:val="24"/>
                <w:szCs w:val="24"/>
              </w:rPr>
            </w:pPr>
          </w:p>
        </w:tc>
        <w:tc>
          <w:tcPr>
            <w:tcW w:w="3860" w:type="dxa"/>
            <w:gridSpan w:val="3"/>
            <w:vAlign w:val="bottom"/>
          </w:tcPr>
          <w:p w:rsidR="004C2410" w:rsidRPr="004925A3" w:rsidRDefault="004C2410" w:rsidP="004C2410">
            <w:pPr>
              <w:spacing w:line="264" w:lineRule="exact"/>
              <w:ind w:left="100"/>
              <w:rPr>
                <w:sz w:val="20"/>
                <w:szCs w:val="20"/>
              </w:rPr>
            </w:pPr>
            <w:r>
              <w:rPr>
                <w:color w:val="00000A"/>
                <w:sz w:val="24"/>
                <w:szCs w:val="24"/>
              </w:rPr>
              <w:t>Модуль фигуры человека</w:t>
            </w:r>
          </w:p>
        </w:tc>
        <w:tc>
          <w:tcPr>
            <w:tcW w:w="1000" w:type="dxa"/>
            <w:vAlign w:val="bottom"/>
          </w:tcPr>
          <w:p w:rsidR="004C2410" w:rsidRPr="004925A3" w:rsidRDefault="004C2410" w:rsidP="004C2410">
            <w:pPr>
              <w:rPr>
                <w:sz w:val="24"/>
                <w:szCs w:val="24"/>
              </w:rPr>
            </w:pPr>
          </w:p>
        </w:tc>
        <w:tc>
          <w:tcPr>
            <w:tcW w:w="180" w:type="dxa"/>
            <w:vAlign w:val="bottom"/>
          </w:tcPr>
          <w:p w:rsidR="004C2410" w:rsidRPr="004925A3" w:rsidRDefault="004C2410" w:rsidP="004C2410">
            <w:pPr>
              <w:rPr>
                <w:sz w:val="24"/>
                <w:szCs w:val="24"/>
              </w:rPr>
            </w:pPr>
          </w:p>
        </w:tc>
        <w:tc>
          <w:tcPr>
            <w:tcW w:w="920" w:type="dxa"/>
            <w:tcBorders>
              <w:right w:val="single" w:sz="8" w:space="0" w:color="auto"/>
            </w:tcBorders>
            <w:vAlign w:val="bottom"/>
          </w:tcPr>
          <w:p w:rsidR="004C2410" w:rsidRPr="004925A3" w:rsidRDefault="004C2410" w:rsidP="004C2410">
            <w:pPr>
              <w:rPr>
                <w:sz w:val="24"/>
                <w:szCs w:val="24"/>
              </w:rPr>
            </w:pPr>
          </w:p>
        </w:tc>
        <w:tc>
          <w:tcPr>
            <w:tcW w:w="460" w:type="dxa"/>
            <w:vAlign w:val="bottom"/>
          </w:tcPr>
          <w:p w:rsidR="004C2410" w:rsidRPr="004925A3" w:rsidRDefault="004C2410" w:rsidP="004C2410">
            <w:pPr>
              <w:rPr>
                <w:sz w:val="24"/>
                <w:szCs w:val="24"/>
              </w:rPr>
            </w:pPr>
          </w:p>
        </w:tc>
        <w:tc>
          <w:tcPr>
            <w:tcW w:w="500" w:type="dxa"/>
            <w:vAlign w:val="bottom"/>
          </w:tcPr>
          <w:p w:rsidR="004C2410" w:rsidRPr="004925A3" w:rsidRDefault="004C2410" w:rsidP="004C2410">
            <w:pPr>
              <w:ind w:left="200"/>
              <w:rPr>
                <w:sz w:val="20"/>
                <w:szCs w:val="20"/>
              </w:rPr>
            </w:pPr>
            <w:r>
              <w:rPr>
                <w:b/>
                <w:bCs/>
                <w:color w:val="00000A"/>
                <w:sz w:val="24"/>
                <w:szCs w:val="24"/>
              </w:rPr>
              <w:t>Д</w:t>
            </w:r>
          </w:p>
        </w:tc>
        <w:tc>
          <w:tcPr>
            <w:tcW w:w="320" w:type="dxa"/>
            <w:tcBorders>
              <w:right w:val="single" w:sz="8" w:space="0" w:color="auto"/>
            </w:tcBorders>
            <w:vAlign w:val="bottom"/>
          </w:tcPr>
          <w:p w:rsidR="004C2410" w:rsidRPr="004925A3" w:rsidRDefault="004C2410" w:rsidP="004C2410">
            <w:pPr>
              <w:rPr>
                <w:sz w:val="24"/>
                <w:szCs w:val="24"/>
              </w:rPr>
            </w:pPr>
          </w:p>
        </w:tc>
        <w:tc>
          <w:tcPr>
            <w:tcW w:w="1280" w:type="dxa"/>
            <w:vAlign w:val="bottom"/>
          </w:tcPr>
          <w:p w:rsidR="004C2410" w:rsidRPr="004925A3" w:rsidRDefault="004C2410" w:rsidP="004C2410">
            <w:pPr>
              <w:spacing w:line="264" w:lineRule="exact"/>
              <w:ind w:left="660"/>
              <w:rPr>
                <w:sz w:val="20"/>
                <w:szCs w:val="20"/>
              </w:rPr>
            </w:pPr>
            <w:r>
              <w:rPr>
                <w:color w:val="00000A"/>
                <w:sz w:val="24"/>
                <w:szCs w:val="24"/>
              </w:rPr>
              <w:t>-</w:t>
            </w:r>
          </w:p>
        </w:tc>
        <w:tc>
          <w:tcPr>
            <w:tcW w:w="30" w:type="dxa"/>
            <w:vAlign w:val="bottom"/>
          </w:tcPr>
          <w:p w:rsidR="004C2410" w:rsidRPr="004925A3" w:rsidRDefault="004C2410" w:rsidP="004C2410">
            <w:pPr>
              <w:rPr>
                <w:sz w:val="1"/>
                <w:szCs w:val="1"/>
              </w:rPr>
            </w:pPr>
          </w:p>
        </w:tc>
      </w:tr>
      <w:tr w:rsidR="004C2410" w:rsidRPr="004925A3" w:rsidTr="001F4C45">
        <w:trPr>
          <w:trHeight w:val="276"/>
        </w:trPr>
        <w:tc>
          <w:tcPr>
            <w:tcW w:w="560" w:type="dxa"/>
            <w:vAlign w:val="bottom"/>
          </w:tcPr>
          <w:p w:rsidR="004C2410" w:rsidRPr="004925A3" w:rsidRDefault="004C2410" w:rsidP="004C2410">
            <w:pPr>
              <w:rPr>
                <w:sz w:val="24"/>
                <w:szCs w:val="24"/>
              </w:rPr>
            </w:pPr>
          </w:p>
        </w:tc>
        <w:tc>
          <w:tcPr>
            <w:tcW w:w="140" w:type="dxa"/>
            <w:tcBorders>
              <w:right w:val="single" w:sz="8" w:space="0" w:color="auto"/>
            </w:tcBorders>
            <w:vAlign w:val="bottom"/>
          </w:tcPr>
          <w:p w:rsidR="004C2410" w:rsidRPr="004925A3" w:rsidRDefault="004C2410" w:rsidP="004C2410">
            <w:pPr>
              <w:rPr>
                <w:sz w:val="24"/>
                <w:szCs w:val="24"/>
              </w:rPr>
            </w:pPr>
          </w:p>
        </w:tc>
        <w:tc>
          <w:tcPr>
            <w:tcW w:w="5040" w:type="dxa"/>
            <w:gridSpan w:val="5"/>
            <w:vAlign w:val="bottom"/>
          </w:tcPr>
          <w:p w:rsidR="004C2410" w:rsidRPr="004925A3" w:rsidRDefault="004C2410" w:rsidP="004C2410">
            <w:pPr>
              <w:spacing w:line="264" w:lineRule="exact"/>
              <w:ind w:left="100"/>
              <w:rPr>
                <w:sz w:val="20"/>
                <w:szCs w:val="20"/>
              </w:rPr>
            </w:pPr>
            <w:r>
              <w:rPr>
                <w:color w:val="00000A"/>
                <w:sz w:val="24"/>
                <w:szCs w:val="24"/>
              </w:rPr>
              <w:t>Керамические изделия (вазы, кринки и др.)</w:t>
            </w:r>
          </w:p>
        </w:tc>
        <w:tc>
          <w:tcPr>
            <w:tcW w:w="920" w:type="dxa"/>
            <w:tcBorders>
              <w:right w:val="single" w:sz="8" w:space="0" w:color="auto"/>
            </w:tcBorders>
            <w:vAlign w:val="bottom"/>
          </w:tcPr>
          <w:p w:rsidR="004C2410" w:rsidRPr="004925A3" w:rsidRDefault="004C2410" w:rsidP="004C2410">
            <w:pPr>
              <w:rPr>
                <w:sz w:val="24"/>
                <w:szCs w:val="24"/>
              </w:rPr>
            </w:pPr>
          </w:p>
        </w:tc>
        <w:tc>
          <w:tcPr>
            <w:tcW w:w="960" w:type="dxa"/>
            <w:gridSpan w:val="2"/>
            <w:vAlign w:val="bottom"/>
          </w:tcPr>
          <w:p w:rsidR="004C2410" w:rsidRPr="004925A3" w:rsidRDefault="004C2410" w:rsidP="004C2410">
            <w:pPr>
              <w:ind w:left="100"/>
              <w:rPr>
                <w:sz w:val="20"/>
                <w:szCs w:val="20"/>
              </w:rPr>
            </w:pPr>
            <w:r>
              <w:rPr>
                <w:b/>
                <w:bCs/>
                <w:i/>
                <w:iCs/>
                <w:sz w:val="24"/>
                <w:szCs w:val="24"/>
              </w:rPr>
              <w:t>П</w:t>
            </w:r>
          </w:p>
        </w:tc>
        <w:tc>
          <w:tcPr>
            <w:tcW w:w="320" w:type="dxa"/>
            <w:tcBorders>
              <w:right w:val="single" w:sz="8" w:space="0" w:color="auto"/>
            </w:tcBorders>
            <w:vAlign w:val="bottom"/>
          </w:tcPr>
          <w:p w:rsidR="004C2410" w:rsidRPr="004925A3" w:rsidRDefault="004C2410" w:rsidP="004C2410">
            <w:pPr>
              <w:rPr>
                <w:sz w:val="24"/>
                <w:szCs w:val="24"/>
              </w:rPr>
            </w:pPr>
          </w:p>
        </w:tc>
        <w:tc>
          <w:tcPr>
            <w:tcW w:w="1280" w:type="dxa"/>
            <w:vAlign w:val="bottom"/>
          </w:tcPr>
          <w:p w:rsidR="004C2410" w:rsidRPr="004925A3" w:rsidRDefault="001F4C45" w:rsidP="004C2410">
            <w:pPr>
              <w:spacing w:line="264" w:lineRule="exact"/>
              <w:ind w:left="660"/>
              <w:rPr>
                <w:sz w:val="20"/>
                <w:szCs w:val="20"/>
              </w:rPr>
            </w:pPr>
            <w:r>
              <w:rPr>
                <w:color w:val="00000A"/>
                <w:sz w:val="24"/>
                <w:szCs w:val="24"/>
              </w:rPr>
              <w:t>+</w:t>
            </w:r>
          </w:p>
        </w:tc>
        <w:tc>
          <w:tcPr>
            <w:tcW w:w="30" w:type="dxa"/>
            <w:vAlign w:val="bottom"/>
          </w:tcPr>
          <w:p w:rsidR="004C2410" w:rsidRPr="004925A3" w:rsidRDefault="004C2410" w:rsidP="004C2410">
            <w:pPr>
              <w:rPr>
                <w:sz w:val="1"/>
                <w:szCs w:val="1"/>
              </w:rPr>
            </w:pPr>
          </w:p>
        </w:tc>
      </w:tr>
      <w:tr w:rsidR="004C2410" w:rsidRPr="004925A3" w:rsidTr="001F4C45">
        <w:trPr>
          <w:trHeight w:val="264"/>
        </w:trPr>
        <w:tc>
          <w:tcPr>
            <w:tcW w:w="560" w:type="dxa"/>
            <w:vAlign w:val="bottom"/>
          </w:tcPr>
          <w:p w:rsidR="004C2410" w:rsidRPr="004925A3" w:rsidRDefault="004C2410" w:rsidP="004C2410"/>
        </w:tc>
        <w:tc>
          <w:tcPr>
            <w:tcW w:w="140" w:type="dxa"/>
            <w:tcBorders>
              <w:right w:val="single" w:sz="8" w:space="0" w:color="auto"/>
            </w:tcBorders>
            <w:vAlign w:val="bottom"/>
          </w:tcPr>
          <w:p w:rsidR="004C2410" w:rsidRPr="004925A3" w:rsidRDefault="004C2410" w:rsidP="004C2410"/>
        </w:tc>
        <w:tc>
          <w:tcPr>
            <w:tcW w:w="2080" w:type="dxa"/>
            <w:gridSpan w:val="2"/>
            <w:vAlign w:val="bottom"/>
          </w:tcPr>
          <w:p w:rsidR="004C2410" w:rsidRPr="004925A3" w:rsidRDefault="004C2410" w:rsidP="004C2410">
            <w:pPr>
              <w:spacing w:line="264" w:lineRule="exact"/>
              <w:ind w:left="100"/>
              <w:rPr>
                <w:sz w:val="20"/>
                <w:szCs w:val="20"/>
              </w:rPr>
            </w:pPr>
            <w:r>
              <w:rPr>
                <w:color w:val="00000A"/>
                <w:sz w:val="24"/>
                <w:szCs w:val="24"/>
              </w:rPr>
              <w:t>Драпировки</w:t>
            </w:r>
          </w:p>
        </w:tc>
        <w:tc>
          <w:tcPr>
            <w:tcW w:w="1780" w:type="dxa"/>
            <w:vAlign w:val="bottom"/>
          </w:tcPr>
          <w:p w:rsidR="004C2410" w:rsidRPr="004925A3" w:rsidRDefault="004C2410" w:rsidP="004C2410"/>
        </w:tc>
        <w:tc>
          <w:tcPr>
            <w:tcW w:w="1000" w:type="dxa"/>
            <w:vAlign w:val="bottom"/>
          </w:tcPr>
          <w:p w:rsidR="004C2410" w:rsidRPr="004925A3" w:rsidRDefault="004C2410" w:rsidP="004C2410"/>
        </w:tc>
        <w:tc>
          <w:tcPr>
            <w:tcW w:w="180" w:type="dxa"/>
            <w:vAlign w:val="bottom"/>
          </w:tcPr>
          <w:p w:rsidR="004C2410" w:rsidRPr="004925A3" w:rsidRDefault="004C2410" w:rsidP="004C2410"/>
        </w:tc>
        <w:tc>
          <w:tcPr>
            <w:tcW w:w="920" w:type="dxa"/>
            <w:tcBorders>
              <w:right w:val="single" w:sz="8" w:space="0" w:color="auto"/>
            </w:tcBorders>
            <w:vAlign w:val="bottom"/>
          </w:tcPr>
          <w:p w:rsidR="004C2410" w:rsidRPr="004925A3" w:rsidRDefault="004C2410" w:rsidP="004C2410"/>
        </w:tc>
        <w:tc>
          <w:tcPr>
            <w:tcW w:w="960" w:type="dxa"/>
            <w:gridSpan w:val="2"/>
            <w:vMerge w:val="restart"/>
            <w:vAlign w:val="bottom"/>
          </w:tcPr>
          <w:p w:rsidR="004C2410" w:rsidRPr="004925A3" w:rsidRDefault="004C2410" w:rsidP="004C2410">
            <w:pPr>
              <w:ind w:left="100"/>
              <w:rPr>
                <w:sz w:val="20"/>
                <w:szCs w:val="20"/>
              </w:rPr>
            </w:pPr>
            <w:r>
              <w:rPr>
                <w:b/>
                <w:bCs/>
                <w:i/>
                <w:iCs/>
                <w:sz w:val="24"/>
                <w:szCs w:val="24"/>
              </w:rPr>
              <w:t>П</w:t>
            </w:r>
          </w:p>
        </w:tc>
        <w:tc>
          <w:tcPr>
            <w:tcW w:w="320" w:type="dxa"/>
            <w:tcBorders>
              <w:right w:val="single" w:sz="8" w:space="0" w:color="auto"/>
            </w:tcBorders>
            <w:vAlign w:val="bottom"/>
          </w:tcPr>
          <w:p w:rsidR="004C2410" w:rsidRPr="004925A3" w:rsidRDefault="004C2410" w:rsidP="004C2410"/>
        </w:tc>
        <w:tc>
          <w:tcPr>
            <w:tcW w:w="1280" w:type="dxa"/>
            <w:vAlign w:val="bottom"/>
          </w:tcPr>
          <w:p w:rsidR="004C2410" w:rsidRPr="004925A3" w:rsidRDefault="001F4C45" w:rsidP="004C2410">
            <w:pPr>
              <w:spacing w:line="264" w:lineRule="exact"/>
              <w:ind w:left="660"/>
              <w:rPr>
                <w:sz w:val="20"/>
                <w:szCs w:val="20"/>
              </w:rPr>
            </w:pPr>
            <w:r>
              <w:rPr>
                <w:color w:val="00000A"/>
                <w:sz w:val="24"/>
                <w:szCs w:val="24"/>
              </w:rPr>
              <w:t>+</w:t>
            </w:r>
          </w:p>
        </w:tc>
        <w:tc>
          <w:tcPr>
            <w:tcW w:w="30" w:type="dxa"/>
            <w:vAlign w:val="bottom"/>
          </w:tcPr>
          <w:p w:rsidR="004C2410" w:rsidRPr="004925A3" w:rsidRDefault="004C2410" w:rsidP="004C2410">
            <w:pPr>
              <w:rPr>
                <w:sz w:val="1"/>
                <w:szCs w:val="1"/>
              </w:rPr>
            </w:pPr>
          </w:p>
        </w:tc>
      </w:tr>
      <w:tr w:rsidR="004C2410" w:rsidRPr="004925A3" w:rsidTr="001F4C45">
        <w:trPr>
          <w:trHeight w:val="122"/>
        </w:trPr>
        <w:tc>
          <w:tcPr>
            <w:tcW w:w="560" w:type="dxa"/>
            <w:vAlign w:val="bottom"/>
          </w:tcPr>
          <w:p w:rsidR="004C2410" w:rsidRPr="004925A3" w:rsidRDefault="004C2410" w:rsidP="004C2410">
            <w:pPr>
              <w:rPr>
                <w:sz w:val="10"/>
                <w:szCs w:val="10"/>
              </w:rPr>
            </w:pPr>
          </w:p>
        </w:tc>
        <w:tc>
          <w:tcPr>
            <w:tcW w:w="140" w:type="dxa"/>
            <w:tcBorders>
              <w:right w:val="single" w:sz="8" w:space="0" w:color="auto"/>
            </w:tcBorders>
            <w:vAlign w:val="bottom"/>
          </w:tcPr>
          <w:p w:rsidR="004C2410" w:rsidRPr="004925A3" w:rsidRDefault="004C2410" w:rsidP="004C2410">
            <w:pPr>
              <w:rPr>
                <w:sz w:val="10"/>
                <w:szCs w:val="10"/>
              </w:rPr>
            </w:pPr>
          </w:p>
        </w:tc>
        <w:tc>
          <w:tcPr>
            <w:tcW w:w="5960" w:type="dxa"/>
            <w:gridSpan w:val="6"/>
            <w:vMerge w:val="restart"/>
            <w:tcBorders>
              <w:right w:val="single" w:sz="8" w:space="0" w:color="auto"/>
            </w:tcBorders>
            <w:vAlign w:val="bottom"/>
          </w:tcPr>
          <w:p w:rsidR="004C2410" w:rsidRPr="004925A3" w:rsidRDefault="004C2410" w:rsidP="004C2410">
            <w:pPr>
              <w:spacing w:line="273" w:lineRule="exact"/>
              <w:ind w:left="100"/>
              <w:rPr>
                <w:sz w:val="20"/>
                <w:szCs w:val="20"/>
              </w:rPr>
            </w:pPr>
            <w:r>
              <w:rPr>
                <w:color w:val="00000A"/>
                <w:sz w:val="24"/>
                <w:szCs w:val="24"/>
              </w:rPr>
              <w:t>Предметы быта (кофейники, бидоны, блюдо, самовары,</w:t>
            </w:r>
          </w:p>
        </w:tc>
        <w:tc>
          <w:tcPr>
            <w:tcW w:w="960" w:type="dxa"/>
            <w:gridSpan w:val="2"/>
            <w:vMerge/>
            <w:vAlign w:val="bottom"/>
          </w:tcPr>
          <w:p w:rsidR="004C2410" w:rsidRPr="004925A3" w:rsidRDefault="004C2410" w:rsidP="004C2410">
            <w:pPr>
              <w:rPr>
                <w:sz w:val="10"/>
                <w:szCs w:val="10"/>
              </w:rPr>
            </w:pPr>
          </w:p>
        </w:tc>
        <w:tc>
          <w:tcPr>
            <w:tcW w:w="320" w:type="dxa"/>
            <w:tcBorders>
              <w:right w:val="single" w:sz="8" w:space="0" w:color="auto"/>
            </w:tcBorders>
            <w:vAlign w:val="bottom"/>
          </w:tcPr>
          <w:p w:rsidR="004C2410" w:rsidRPr="004925A3" w:rsidRDefault="004C2410" w:rsidP="004C2410">
            <w:pPr>
              <w:rPr>
                <w:sz w:val="10"/>
                <w:szCs w:val="10"/>
              </w:rPr>
            </w:pPr>
          </w:p>
        </w:tc>
        <w:tc>
          <w:tcPr>
            <w:tcW w:w="1280" w:type="dxa"/>
            <w:vMerge w:val="restart"/>
            <w:vAlign w:val="bottom"/>
          </w:tcPr>
          <w:p w:rsidR="004C2410" w:rsidRPr="004925A3" w:rsidRDefault="001F4C45" w:rsidP="004C2410">
            <w:pPr>
              <w:spacing w:line="273" w:lineRule="exact"/>
              <w:ind w:left="660"/>
              <w:rPr>
                <w:sz w:val="20"/>
                <w:szCs w:val="20"/>
              </w:rPr>
            </w:pPr>
            <w:r>
              <w:rPr>
                <w:color w:val="00000A"/>
                <w:sz w:val="24"/>
                <w:szCs w:val="24"/>
              </w:rPr>
              <w:t>+</w:t>
            </w:r>
          </w:p>
        </w:tc>
        <w:tc>
          <w:tcPr>
            <w:tcW w:w="30" w:type="dxa"/>
            <w:vAlign w:val="bottom"/>
          </w:tcPr>
          <w:p w:rsidR="004C2410" w:rsidRPr="004925A3" w:rsidRDefault="004C2410" w:rsidP="004C2410">
            <w:pPr>
              <w:rPr>
                <w:sz w:val="1"/>
                <w:szCs w:val="1"/>
              </w:rPr>
            </w:pPr>
          </w:p>
        </w:tc>
      </w:tr>
      <w:tr w:rsidR="004C2410" w:rsidRPr="004925A3" w:rsidTr="001F4C45">
        <w:trPr>
          <w:trHeight w:val="151"/>
        </w:trPr>
        <w:tc>
          <w:tcPr>
            <w:tcW w:w="560" w:type="dxa"/>
            <w:vAlign w:val="bottom"/>
          </w:tcPr>
          <w:p w:rsidR="004C2410" w:rsidRPr="004925A3" w:rsidRDefault="004C2410" w:rsidP="004C2410">
            <w:pPr>
              <w:rPr>
                <w:sz w:val="13"/>
                <w:szCs w:val="13"/>
              </w:rPr>
            </w:pPr>
          </w:p>
        </w:tc>
        <w:tc>
          <w:tcPr>
            <w:tcW w:w="140" w:type="dxa"/>
            <w:tcBorders>
              <w:right w:val="single" w:sz="8" w:space="0" w:color="auto"/>
            </w:tcBorders>
            <w:vAlign w:val="bottom"/>
          </w:tcPr>
          <w:p w:rsidR="004C2410" w:rsidRPr="004925A3" w:rsidRDefault="004C2410" w:rsidP="004C2410">
            <w:pPr>
              <w:rPr>
                <w:sz w:val="13"/>
                <w:szCs w:val="13"/>
              </w:rPr>
            </w:pPr>
          </w:p>
        </w:tc>
        <w:tc>
          <w:tcPr>
            <w:tcW w:w="5960" w:type="dxa"/>
            <w:gridSpan w:val="6"/>
            <w:vMerge/>
            <w:tcBorders>
              <w:right w:val="single" w:sz="8" w:space="0" w:color="auto"/>
            </w:tcBorders>
            <w:vAlign w:val="bottom"/>
          </w:tcPr>
          <w:p w:rsidR="004C2410" w:rsidRPr="004925A3" w:rsidRDefault="004C2410" w:rsidP="004C2410">
            <w:pPr>
              <w:rPr>
                <w:sz w:val="13"/>
                <w:szCs w:val="13"/>
              </w:rPr>
            </w:pPr>
          </w:p>
        </w:tc>
        <w:tc>
          <w:tcPr>
            <w:tcW w:w="960" w:type="dxa"/>
            <w:gridSpan w:val="2"/>
            <w:vMerge w:val="restart"/>
            <w:vAlign w:val="bottom"/>
          </w:tcPr>
          <w:p w:rsidR="004C2410" w:rsidRPr="004925A3" w:rsidRDefault="004C2410" w:rsidP="004C2410">
            <w:pPr>
              <w:ind w:left="100"/>
              <w:rPr>
                <w:sz w:val="20"/>
                <w:szCs w:val="20"/>
              </w:rPr>
            </w:pPr>
            <w:r>
              <w:rPr>
                <w:b/>
                <w:bCs/>
                <w:i/>
                <w:iCs/>
                <w:sz w:val="24"/>
                <w:szCs w:val="24"/>
              </w:rPr>
              <w:t>П</w:t>
            </w:r>
          </w:p>
        </w:tc>
        <w:tc>
          <w:tcPr>
            <w:tcW w:w="320" w:type="dxa"/>
            <w:tcBorders>
              <w:right w:val="single" w:sz="8" w:space="0" w:color="auto"/>
            </w:tcBorders>
            <w:vAlign w:val="bottom"/>
          </w:tcPr>
          <w:p w:rsidR="004C2410" w:rsidRPr="004925A3" w:rsidRDefault="004C2410" w:rsidP="004C2410">
            <w:pPr>
              <w:rPr>
                <w:sz w:val="13"/>
                <w:szCs w:val="13"/>
              </w:rPr>
            </w:pPr>
          </w:p>
        </w:tc>
        <w:tc>
          <w:tcPr>
            <w:tcW w:w="1280" w:type="dxa"/>
            <w:vMerge/>
            <w:vAlign w:val="bottom"/>
          </w:tcPr>
          <w:p w:rsidR="004C2410" w:rsidRPr="004925A3" w:rsidRDefault="004C2410" w:rsidP="004C2410">
            <w:pPr>
              <w:rPr>
                <w:sz w:val="13"/>
                <w:szCs w:val="13"/>
              </w:rPr>
            </w:pPr>
          </w:p>
        </w:tc>
        <w:tc>
          <w:tcPr>
            <w:tcW w:w="30" w:type="dxa"/>
            <w:vAlign w:val="bottom"/>
          </w:tcPr>
          <w:p w:rsidR="004C2410" w:rsidRPr="004925A3" w:rsidRDefault="004C2410" w:rsidP="004C2410">
            <w:pPr>
              <w:rPr>
                <w:sz w:val="1"/>
                <w:szCs w:val="1"/>
              </w:rPr>
            </w:pPr>
          </w:p>
        </w:tc>
      </w:tr>
      <w:tr w:rsidR="004C2410" w:rsidRPr="004925A3" w:rsidTr="001F4C45">
        <w:trPr>
          <w:trHeight w:val="185"/>
        </w:trPr>
        <w:tc>
          <w:tcPr>
            <w:tcW w:w="560" w:type="dxa"/>
            <w:vAlign w:val="bottom"/>
          </w:tcPr>
          <w:p w:rsidR="004C2410" w:rsidRPr="004925A3" w:rsidRDefault="004C2410" w:rsidP="004C2410">
            <w:pPr>
              <w:rPr>
                <w:sz w:val="16"/>
                <w:szCs w:val="16"/>
              </w:rPr>
            </w:pPr>
          </w:p>
        </w:tc>
        <w:tc>
          <w:tcPr>
            <w:tcW w:w="140" w:type="dxa"/>
            <w:tcBorders>
              <w:right w:val="single" w:sz="8" w:space="0" w:color="auto"/>
            </w:tcBorders>
            <w:vAlign w:val="bottom"/>
          </w:tcPr>
          <w:p w:rsidR="004C2410" w:rsidRPr="004925A3" w:rsidRDefault="004C2410" w:rsidP="004C2410">
            <w:pPr>
              <w:rPr>
                <w:sz w:val="16"/>
                <w:szCs w:val="16"/>
              </w:rPr>
            </w:pPr>
          </w:p>
        </w:tc>
        <w:tc>
          <w:tcPr>
            <w:tcW w:w="2080" w:type="dxa"/>
            <w:gridSpan w:val="2"/>
            <w:vMerge w:val="restart"/>
            <w:vAlign w:val="bottom"/>
          </w:tcPr>
          <w:p w:rsidR="004C2410" w:rsidRPr="004925A3" w:rsidRDefault="004C2410" w:rsidP="004C2410">
            <w:pPr>
              <w:ind w:left="100"/>
              <w:rPr>
                <w:sz w:val="20"/>
                <w:szCs w:val="20"/>
              </w:rPr>
            </w:pPr>
            <w:r>
              <w:rPr>
                <w:color w:val="00000A"/>
                <w:sz w:val="24"/>
                <w:szCs w:val="24"/>
              </w:rPr>
              <w:t>подносы и др.)</w:t>
            </w:r>
          </w:p>
        </w:tc>
        <w:tc>
          <w:tcPr>
            <w:tcW w:w="1780" w:type="dxa"/>
            <w:vAlign w:val="bottom"/>
          </w:tcPr>
          <w:p w:rsidR="004C2410" w:rsidRPr="004925A3" w:rsidRDefault="004C2410" w:rsidP="004C2410">
            <w:pPr>
              <w:rPr>
                <w:sz w:val="16"/>
                <w:szCs w:val="16"/>
              </w:rPr>
            </w:pPr>
          </w:p>
        </w:tc>
        <w:tc>
          <w:tcPr>
            <w:tcW w:w="1000" w:type="dxa"/>
            <w:vAlign w:val="bottom"/>
          </w:tcPr>
          <w:p w:rsidR="004C2410" w:rsidRPr="004925A3" w:rsidRDefault="004C2410" w:rsidP="004C2410">
            <w:pPr>
              <w:rPr>
                <w:sz w:val="16"/>
                <w:szCs w:val="16"/>
              </w:rPr>
            </w:pPr>
          </w:p>
        </w:tc>
        <w:tc>
          <w:tcPr>
            <w:tcW w:w="180" w:type="dxa"/>
            <w:vAlign w:val="bottom"/>
          </w:tcPr>
          <w:p w:rsidR="004C2410" w:rsidRPr="004925A3" w:rsidRDefault="004C2410" w:rsidP="004C2410">
            <w:pPr>
              <w:rPr>
                <w:sz w:val="16"/>
                <w:szCs w:val="16"/>
              </w:rPr>
            </w:pPr>
          </w:p>
        </w:tc>
        <w:tc>
          <w:tcPr>
            <w:tcW w:w="920" w:type="dxa"/>
            <w:tcBorders>
              <w:right w:val="single" w:sz="8" w:space="0" w:color="auto"/>
            </w:tcBorders>
            <w:vAlign w:val="bottom"/>
          </w:tcPr>
          <w:p w:rsidR="004C2410" w:rsidRPr="004925A3" w:rsidRDefault="004C2410" w:rsidP="004C2410">
            <w:pPr>
              <w:rPr>
                <w:sz w:val="16"/>
                <w:szCs w:val="16"/>
              </w:rPr>
            </w:pPr>
          </w:p>
        </w:tc>
        <w:tc>
          <w:tcPr>
            <w:tcW w:w="960" w:type="dxa"/>
            <w:gridSpan w:val="2"/>
            <w:vMerge/>
            <w:vAlign w:val="bottom"/>
          </w:tcPr>
          <w:p w:rsidR="004C2410" w:rsidRPr="004925A3" w:rsidRDefault="004C2410" w:rsidP="004C2410">
            <w:pPr>
              <w:rPr>
                <w:sz w:val="16"/>
                <w:szCs w:val="16"/>
              </w:rPr>
            </w:pPr>
          </w:p>
        </w:tc>
        <w:tc>
          <w:tcPr>
            <w:tcW w:w="320" w:type="dxa"/>
            <w:tcBorders>
              <w:right w:val="single" w:sz="8" w:space="0" w:color="auto"/>
            </w:tcBorders>
            <w:vAlign w:val="bottom"/>
          </w:tcPr>
          <w:p w:rsidR="004C2410" w:rsidRPr="004925A3" w:rsidRDefault="004C2410" w:rsidP="004C2410">
            <w:pPr>
              <w:rPr>
                <w:sz w:val="16"/>
                <w:szCs w:val="16"/>
              </w:rPr>
            </w:pPr>
          </w:p>
        </w:tc>
        <w:tc>
          <w:tcPr>
            <w:tcW w:w="1280" w:type="dxa"/>
            <w:vAlign w:val="bottom"/>
          </w:tcPr>
          <w:p w:rsidR="004C2410" w:rsidRPr="004925A3" w:rsidRDefault="004C2410" w:rsidP="004C2410">
            <w:pPr>
              <w:rPr>
                <w:sz w:val="16"/>
                <w:szCs w:val="16"/>
              </w:rPr>
            </w:pPr>
          </w:p>
        </w:tc>
        <w:tc>
          <w:tcPr>
            <w:tcW w:w="30" w:type="dxa"/>
            <w:vAlign w:val="bottom"/>
          </w:tcPr>
          <w:p w:rsidR="004C2410" w:rsidRPr="004925A3" w:rsidRDefault="004C2410" w:rsidP="004C2410">
            <w:pPr>
              <w:rPr>
                <w:sz w:val="1"/>
                <w:szCs w:val="1"/>
              </w:rPr>
            </w:pPr>
          </w:p>
        </w:tc>
      </w:tr>
      <w:tr w:rsidR="004C2410" w:rsidRPr="004925A3" w:rsidTr="001F4C45">
        <w:trPr>
          <w:trHeight w:val="91"/>
        </w:trPr>
        <w:tc>
          <w:tcPr>
            <w:tcW w:w="560" w:type="dxa"/>
            <w:vAlign w:val="bottom"/>
          </w:tcPr>
          <w:p w:rsidR="004C2410" w:rsidRPr="004925A3" w:rsidRDefault="004C2410" w:rsidP="004C2410">
            <w:pPr>
              <w:rPr>
                <w:sz w:val="7"/>
                <w:szCs w:val="7"/>
              </w:rPr>
            </w:pPr>
          </w:p>
        </w:tc>
        <w:tc>
          <w:tcPr>
            <w:tcW w:w="140" w:type="dxa"/>
            <w:tcBorders>
              <w:right w:val="single" w:sz="8" w:space="0" w:color="auto"/>
            </w:tcBorders>
            <w:vAlign w:val="bottom"/>
          </w:tcPr>
          <w:p w:rsidR="004C2410" w:rsidRPr="004925A3" w:rsidRDefault="004C2410" w:rsidP="004C2410">
            <w:pPr>
              <w:rPr>
                <w:sz w:val="7"/>
                <w:szCs w:val="7"/>
              </w:rPr>
            </w:pPr>
          </w:p>
        </w:tc>
        <w:tc>
          <w:tcPr>
            <w:tcW w:w="2080" w:type="dxa"/>
            <w:gridSpan w:val="2"/>
            <w:vMerge/>
            <w:vAlign w:val="bottom"/>
          </w:tcPr>
          <w:p w:rsidR="004C2410" w:rsidRPr="004925A3" w:rsidRDefault="004C2410" w:rsidP="004C2410">
            <w:pPr>
              <w:rPr>
                <w:sz w:val="7"/>
                <w:szCs w:val="7"/>
              </w:rPr>
            </w:pPr>
          </w:p>
        </w:tc>
        <w:tc>
          <w:tcPr>
            <w:tcW w:w="1780" w:type="dxa"/>
            <w:vAlign w:val="bottom"/>
          </w:tcPr>
          <w:p w:rsidR="004C2410" w:rsidRPr="004925A3" w:rsidRDefault="004C2410" w:rsidP="004C2410">
            <w:pPr>
              <w:rPr>
                <w:sz w:val="7"/>
                <w:szCs w:val="7"/>
              </w:rPr>
            </w:pPr>
          </w:p>
        </w:tc>
        <w:tc>
          <w:tcPr>
            <w:tcW w:w="1000" w:type="dxa"/>
            <w:vAlign w:val="bottom"/>
          </w:tcPr>
          <w:p w:rsidR="004C2410" w:rsidRPr="004925A3" w:rsidRDefault="004C2410" w:rsidP="004C2410">
            <w:pPr>
              <w:rPr>
                <w:sz w:val="7"/>
                <w:szCs w:val="7"/>
              </w:rPr>
            </w:pPr>
          </w:p>
        </w:tc>
        <w:tc>
          <w:tcPr>
            <w:tcW w:w="180" w:type="dxa"/>
            <w:vAlign w:val="bottom"/>
          </w:tcPr>
          <w:p w:rsidR="004C2410" w:rsidRPr="004925A3" w:rsidRDefault="004C2410" w:rsidP="004C2410">
            <w:pPr>
              <w:rPr>
                <w:sz w:val="7"/>
                <w:szCs w:val="7"/>
              </w:rPr>
            </w:pPr>
          </w:p>
        </w:tc>
        <w:tc>
          <w:tcPr>
            <w:tcW w:w="920" w:type="dxa"/>
            <w:tcBorders>
              <w:right w:val="single" w:sz="8" w:space="0" w:color="auto"/>
            </w:tcBorders>
            <w:vAlign w:val="bottom"/>
          </w:tcPr>
          <w:p w:rsidR="004C2410" w:rsidRPr="004925A3" w:rsidRDefault="004C2410" w:rsidP="004C2410">
            <w:pPr>
              <w:rPr>
                <w:sz w:val="7"/>
                <w:szCs w:val="7"/>
              </w:rPr>
            </w:pPr>
          </w:p>
        </w:tc>
        <w:tc>
          <w:tcPr>
            <w:tcW w:w="460" w:type="dxa"/>
            <w:vAlign w:val="bottom"/>
          </w:tcPr>
          <w:p w:rsidR="004C2410" w:rsidRPr="004925A3" w:rsidRDefault="004C2410" w:rsidP="004C2410">
            <w:pPr>
              <w:rPr>
                <w:sz w:val="7"/>
                <w:szCs w:val="7"/>
              </w:rPr>
            </w:pPr>
          </w:p>
        </w:tc>
        <w:tc>
          <w:tcPr>
            <w:tcW w:w="500" w:type="dxa"/>
            <w:vAlign w:val="bottom"/>
          </w:tcPr>
          <w:p w:rsidR="004C2410" w:rsidRPr="004925A3" w:rsidRDefault="004C2410" w:rsidP="004C2410">
            <w:pPr>
              <w:rPr>
                <w:sz w:val="7"/>
                <w:szCs w:val="7"/>
              </w:rPr>
            </w:pPr>
          </w:p>
        </w:tc>
        <w:tc>
          <w:tcPr>
            <w:tcW w:w="320" w:type="dxa"/>
            <w:tcBorders>
              <w:right w:val="single" w:sz="8" w:space="0" w:color="auto"/>
            </w:tcBorders>
            <w:vAlign w:val="bottom"/>
          </w:tcPr>
          <w:p w:rsidR="004C2410" w:rsidRPr="004925A3" w:rsidRDefault="004C2410" w:rsidP="004C2410">
            <w:pPr>
              <w:rPr>
                <w:sz w:val="7"/>
                <w:szCs w:val="7"/>
              </w:rPr>
            </w:pPr>
          </w:p>
        </w:tc>
        <w:tc>
          <w:tcPr>
            <w:tcW w:w="1280" w:type="dxa"/>
            <w:vAlign w:val="bottom"/>
          </w:tcPr>
          <w:p w:rsidR="004C2410" w:rsidRPr="004925A3" w:rsidRDefault="004C2410" w:rsidP="004C2410">
            <w:pPr>
              <w:rPr>
                <w:sz w:val="7"/>
                <w:szCs w:val="7"/>
              </w:rPr>
            </w:pPr>
          </w:p>
        </w:tc>
        <w:tc>
          <w:tcPr>
            <w:tcW w:w="30" w:type="dxa"/>
            <w:vAlign w:val="bottom"/>
          </w:tcPr>
          <w:p w:rsidR="004C2410" w:rsidRPr="004925A3" w:rsidRDefault="004C2410" w:rsidP="004C2410">
            <w:pPr>
              <w:rPr>
                <w:sz w:val="1"/>
                <w:szCs w:val="1"/>
              </w:rPr>
            </w:pPr>
          </w:p>
        </w:tc>
      </w:tr>
      <w:tr w:rsidR="004C2410" w:rsidRPr="004925A3" w:rsidTr="001F4C45">
        <w:trPr>
          <w:trHeight w:val="276"/>
        </w:trPr>
        <w:tc>
          <w:tcPr>
            <w:tcW w:w="560" w:type="dxa"/>
            <w:vAlign w:val="bottom"/>
          </w:tcPr>
          <w:p w:rsidR="004C2410" w:rsidRPr="004925A3" w:rsidRDefault="004C2410" w:rsidP="004C2410">
            <w:pPr>
              <w:rPr>
                <w:sz w:val="24"/>
                <w:szCs w:val="24"/>
              </w:rPr>
            </w:pPr>
          </w:p>
        </w:tc>
        <w:tc>
          <w:tcPr>
            <w:tcW w:w="140" w:type="dxa"/>
            <w:tcBorders>
              <w:right w:val="single" w:sz="8" w:space="0" w:color="auto"/>
            </w:tcBorders>
            <w:vAlign w:val="bottom"/>
          </w:tcPr>
          <w:p w:rsidR="004C2410" w:rsidRPr="004925A3" w:rsidRDefault="004C2410" w:rsidP="004C2410">
            <w:pPr>
              <w:rPr>
                <w:sz w:val="24"/>
                <w:szCs w:val="24"/>
              </w:rPr>
            </w:pPr>
          </w:p>
        </w:tc>
        <w:tc>
          <w:tcPr>
            <w:tcW w:w="3860" w:type="dxa"/>
            <w:gridSpan w:val="3"/>
            <w:vAlign w:val="bottom"/>
          </w:tcPr>
          <w:p w:rsidR="004C2410" w:rsidRPr="004925A3" w:rsidRDefault="004C2410" w:rsidP="004C2410">
            <w:pPr>
              <w:ind w:left="100"/>
              <w:rPr>
                <w:sz w:val="20"/>
                <w:szCs w:val="20"/>
              </w:rPr>
            </w:pPr>
            <w:r>
              <w:rPr>
                <w:color w:val="00000A"/>
                <w:sz w:val="24"/>
                <w:szCs w:val="24"/>
              </w:rPr>
              <w:t>Подставки для натуры</w:t>
            </w:r>
          </w:p>
        </w:tc>
        <w:tc>
          <w:tcPr>
            <w:tcW w:w="1000" w:type="dxa"/>
            <w:vAlign w:val="bottom"/>
          </w:tcPr>
          <w:p w:rsidR="004C2410" w:rsidRPr="004925A3" w:rsidRDefault="004C2410" w:rsidP="004C2410">
            <w:pPr>
              <w:rPr>
                <w:sz w:val="24"/>
                <w:szCs w:val="24"/>
              </w:rPr>
            </w:pPr>
          </w:p>
        </w:tc>
        <w:tc>
          <w:tcPr>
            <w:tcW w:w="180" w:type="dxa"/>
            <w:vAlign w:val="bottom"/>
          </w:tcPr>
          <w:p w:rsidR="004C2410" w:rsidRPr="004925A3" w:rsidRDefault="004C2410" w:rsidP="004C2410">
            <w:pPr>
              <w:rPr>
                <w:sz w:val="24"/>
                <w:szCs w:val="24"/>
              </w:rPr>
            </w:pPr>
          </w:p>
        </w:tc>
        <w:tc>
          <w:tcPr>
            <w:tcW w:w="920" w:type="dxa"/>
            <w:tcBorders>
              <w:right w:val="single" w:sz="8" w:space="0" w:color="auto"/>
            </w:tcBorders>
            <w:vAlign w:val="bottom"/>
          </w:tcPr>
          <w:p w:rsidR="004C2410" w:rsidRPr="004925A3" w:rsidRDefault="004C2410" w:rsidP="004C2410">
            <w:pPr>
              <w:rPr>
                <w:sz w:val="24"/>
                <w:szCs w:val="24"/>
              </w:rPr>
            </w:pPr>
          </w:p>
        </w:tc>
        <w:tc>
          <w:tcPr>
            <w:tcW w:w="460" w:type="dxa"/>
            <w:vAlign w:val="bottom"/>
          </w:tcPr>
          <w:p w:rsidR="004C2410" w:rsidRPr="004925A3" w:rsidRDefault="004C2410" w:rsidP="004C2410">
            <w:pPr>
              <w:rPr>
                <w:sz w:val="24"/>
                <w:szCs w:val="24"/>
              </w:rPr>
            </w:pPr>
          </w:p>
        </w:tc>
        <w:tc>
          <w:tcPr>
            <w:tcW w:w="500" w:type="dxa"/>
            <w:vAlign w:val="bottom"/>
          </w:tcPr>
          <w:p w:rsidR="004C2410" w:rsidRPr="004925A3" w:rsidRDefault="004C2410" w:rsidP="004C2410">
            <w:pPr>
              <w:rPr>
                <w:sz w:val="24"/>
                <w:szCs w:val="24"/>
              </w:rPr>
            </w:pPr>
          </w:p>
        </w:tc>
        <w:tc>
          <w:tcPr>
            <w:tcW w:w="320" w:type="dxa"/>
            <w:tcBorders>
              <w:right w:val="single" w:sz="8" w:space="0" w:color="auto"/>
            </w:tcBorders>
            <w:vAlign w:val="bottom"/>
          </w:tcPr>
          <w:p w:rsidR="004C2410" w:rsidRPr="004925A3" w:rsidRDefault="004C2410" w:rsidP="004C2410">
            <w:pPr>
              <w:rPr>
                <w:sz w:val="24"/>
                <w:szCs w:val="24"/>
              </w:rPr>
            </w:pPr>
          </w:p>
        </w:tc>
        <w:tc>
          <w:tcPr>
            <w:tcW w:w="1280" w:type="dxa"/>
            <w:vAlign w:val="bottom"/>
          </w:tcPr>
          <w:p w:rsidR="004C2410" w:rsidRPr="004925A3" w:rsidRDefault="004C2410" w:rsidP="004C2410">
            <w:pPr>
              <w:ind w:left="660"/>
              <w:rPr>
                <w:sz w:val="20"/>
                <w:szCs w:val="20"/>
              </w:rPr>
            </w:pPr>
            <w:r>
              <w:rPr>
                <w:color w:val="00000A"/>
                <w:sz w:val="24"/>
                <w:szCs w:val="24"/>
              </w:rPr>
              <w:t>-</w:t>
            </w:r>
          </w:p>
        </w:tc>
        <w:tc>
          <w:tcPr>
            <w:tcW w:w="30" w:type="dxa"/>
            <w:vAlign w:val="bottom"/>
          </w:tcPr>
          <w:p w:rsidR="004C2410" w:rsidRPr="004925A3" w:rsidRDefault="004C2410" w:rsidP="004C2410">
            <w:pPr>
              <w:rPr>
                <w:sz w:val="1"/>
                <w:szCs w:val="1"/>
              </w:rPr>
            </w:pPr>
          </w:p>
        </w:tc>
      </w:tr>
      <w:tr w:rsidR="004C2410" w:rsidRPr="004925A3" w:rsidTr="001F4C45">
        <w:trPr>
          <w:trHeight w:val="305"/>
        </w:trPr>
        <w:tc>
          <w:tcPr>
            <w:tcW w:w="560" w:type="dxa"/>
            <w:vAlign w:val="bottom"/>
          </w:tcPr>
          <w:p w:rsidR="004C2410" w:rsidRPr="004925A3" w:rsidRDefault="004C2410" w:rsidP="004C2410">
            <w:pPr>
              <w:rPr>
                <w:sz w:val="24"/>
                <w:szCs w:val="24"/>
              </w:rPr>
            </w:pPr>
          </w:p>
        </w:tc>
        <w:tc>
          <w:tcPr>
            <w:tcW w:w="140" w:type="dxa"/>
            <w:tcBorders>
              <w:right w:val="single" w:sz="8" w:space="0" w:color="auto"/>
            </w:tcBorders>
            <w:vAlign w:val="bottom"/>
          </w:tcPr>
          <w:p w:rsidR="004C2410" w:rsidRPr="004925A3" w:rsidRDefault="004C2410" w:rsidP="004C2410">
            <w:pPr>
              <w:rPr>
                <w:sz w:val="24"/>
                <w:szCs w:val="24"/>
              </w:rPr>
            </w:pPr>
          </w:p>
        </w:tc>
        <w:tc>
          <w:tcPr>
            <w:tcW w:w="700" w:type="dxa"/>
            <w:vAlign w:val="bottom"/>
          </w:tcPr>
          <w:p w:rsidR="004C2410" w:rsidRPr="004925A3" w:rsidRDefault="004C2410" w:rsidP="004C2410">
            <w:pPr>
              <w:rPr>
                <w:sz w:val="24"/>
                <w:szCs w:val="24"/>
              </w:rPr>
            </w:pPr>
          </w:p>
        </w:tc>
        <w:tc>
          <w:tcPr>
            <w:tcW w:w="1380" w:type="dxa"/>
            <w:vAlign w:val="bottom"/>
          </w:tcPr>
          <w:p w:rsidR="004C2410" w:rsidRPr="004925A3" w:rsidRDefault="004C2410" w:rsidP="004C2410">
            <w:pPr>
              <w:rPr>
                <w:sz w:val="24"/>
                <w:szCs w:val="24"/>
              </w:rPr>
            </w:pPr>
          </w:p>
        </w:tc>
        <w:tc>
          <w:tcPr>
            <w:tcW w:w="1780" w:type="dxa"/>
            <w:vAlign w:val="bottom"/>
          </w:tcPr>
          <w:p w:rsidR="004C2410" w:rsidRPr="004925A3" w:rsidRDefault="004C2410" w:rsidP="004C2410">
            <w:pPr>
              <w:rPr>
                <w:sz w:val="24"/>
                <w:szCs w:val="24"/>
              </w:rPr>
            </w:pPr>
          </w:p>
        </w:tc>
        <w:tc>
          <w:tcPr>
            <w:tcW w:w="1000" w:type="dxa"/>
            <w:vAlign w:val="bottom"/>
          </w:tcPr>
          <w:p w:rsidR="004C2410" w:rsidRPr="004925A3" w:rsidRDefault="004C2410" w:rsidP="004C2410">
            <w:pPr>
              <w:rPr>
                <w:sz w:val="24"/>
                <w:szCs w:val="24"/>
              </w:rPr>
            </w:pPr>
          </w:p>
        </w:tc>
        <w:tc>
          <w:tcPr>
            <w:tcW w:w="180" w:type="dxa"/>
            <w:vAlign w:val="bottom"/>
          </w:tcPr>
          <w:p w:rsidR="004C2410" w:rsidRPr="004925A3" w:rsidRDefault="004C2410" w:rsidP="004C2410">
            <w:pPr>
              <w:rPr>
                <w:sz w:val="24"/>
                <w:szCs w:val="24"/>
              </w:rPr>
            </w:pPr>
          </w:p>
        </w:tc>
        <w:tc>
          <w:tcPr>
            <w:tcW w:w="920" w:type="dxa"/>
            <w:tcBorders>
              <w:right w:val="single" w:sz="8" w:space="0" w:color="auto"/>
            </w:tcBorders>
            <w:vAlign w:val="bottom"/>
          </w:tcPr>
          <w:p w:rsidR="004C2410" w:rsidRPr="004925A3" w:rsidRDefault="004C2410" w:rsidP="004C2410">
            <w:pPr>
              <w:rPr>
                <w:sz w:val="24"/>
                <w:szCs w:val="24"/>
              </w:rPr>
            </w:pPr>
          </w:p>
        </w:tc>
        <w:tc>
          <w:tcPr>
            <w:tcW w:w="960" w:type="dxa"/>
            <w:gridSpan w:val="2"/>
            <w:vAlign w:val="bottom"/>
          </w:tcPr>
          <w:p w:rsidR="004C2410" w:rsidRPr="004925A3" w:rsidRDefault="004C2410" w:rsidP="004C2410">
            <w:pPr>
              <w:ind w:left="100"/>
              <w:rPr>
                <w:sz w:val="20"/>
                <w:szCs w:val="20"/>
              </w:rPr>
            </w:pPr>
            <w:r>
              <w:rPr>
                <w:b/>
                <w:bCs/>
                <w:i/>
                <w:iCs/>
                <w:sz w:val="24"/>
                <w:szCs w:val="24"/>
              </w:rPr>
              <w:t>П</w:t>
            </w:r>
          </w:p>
        </w:tc>
        <w:tc>
          <w:tcPr>
            <w:tcW w:w="320" w:type="dxa"/>
            <w:tcBorders>
              <w:right w:val="single" w:sz="8" w:space="0" w:color="auto"/>
            </w:tcBorders>
            <w:vAlign w:val="bottom"/>
          </w:tcPr>
          <w:p w:rsidR="004C2410" w:rsidRPr="004925A3" w:rsidRDefault="004C2410" w:rsidP="004C2410">
            <w:pPr>
              <w:rPr>
                <w:sz w:val="24"/>
                <w:szCs w:val="24"/>
              </w:rPr>
            </w:pPr>
          </w:p>
        </w:tc>
        <w:tc>
          <w:tcPr>
            <w:tcW w:w="1280" w:type="dxa"/>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1F4C45">
        <w:trPr>
          <w:trHeight w:val="65"/>
        </w:trPr>
        <w:tc>
          <w:tcPr>
            <w:tcW w:w="560" w:type="dxa"/>
            <w:tcBorders>
              <w:bottom w:val="single" w:sz="8" w:space="0" w:color="auto"/>
            </w:tcBorders>
            <w:vAlign w:val="bottom"/>
          </w:tcPr>
          <w:p w:rsidR="004C2410" w:rsidRPr="004925A3" w:rsidRDefault="004C2410" w:rsidP="004C2410">
            <w:pPr>
              <w:rPr>
                <w:sz w:val="5"/>
                <w:szCs w:val="5"/>
              </w:rPr>
            </w:pPr>
          </w:p>
        </w:tc>
        <w:tc>
          <w:tcPr>
            <w:tcW w:w="14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700" w:type="dxa"/>
            <w:tcBorders>
              <w:bottom w:val="single" w:sz="8" w:space="0" w:color="auto"/>
            </w:tcBorders>
            <w:vAlign w:val="bottom"/>
          </w:tcPr>
          <w:p w:rsidR="004C2410" w:rsidRPr="004925A3" w:rsidRDefault="004C2410" w:rsidP="004C2410">
            <w:pPr>
              <w:rPr>
                <w:sz w:val="5"/>
                <w:szCs w:val="5"/>
              </w:rPr>
            </w:pPr>
          </w:p>
        </w:tc>
        <w:tc>
          <w:tcPr>
            <w:tcW w:w="1380" w:type="dxa"/>
            <w:tcBorders>
              <w:bottom w:val="single" w:sz="8" w:space="0" w:color="auto"/>
            </w:tcBorders>
            <w:vAlign w:val="bottom"/>
          </w:tcPr>
          <w:p w:rsidR="004C2410" w:rsidRPr="004925A3" w:rsidRDefault="004C2410" w:rsidP="004C2410">
            <w:pPr>
              <w:rPr>
                <w:sz w:val="5"/>
                <w:szCs w:val="5"/>
              </w:rPr>
            </w:pPr>
          </w:p>
        </w:tc>
        <w:tc>
          <w:tcPr>
            <w:tcW w:w="1780" w:type="dxa"/>
            <w:tcBorders>
              <w:bottom w:val="single" w:sz="8" w:space="0" w:color="auto"/>
            </w:tcBorders>
            <w:vAlign w:val="bottom"/>
          </w:tcPr>
          <w:p w:rsidR="004C2410" w:rsidRPr="004925A3" w:rsidRDefault="004C2410" w:rsidP="004C2410">
            <w:pPr>
              <w:rPr>
                <w:sz w:val="5"/>
                <w:szCs w:val="5"/>
              </w:rPr>
            </w:pPr>
          </w:p>
        </w:tc>
        <w:tc>
          <w:tcPr>
            <w:tcW w:w="1000" w:type="dxa"/>
            <w:tcBorders>
              <w:bottom w:val="single" w:sz="8" w:space="0" w:color="auto"/>
            </w:tcBorders>
            <w:vAlign w:val="bottom"/>
          </w:tcPr>
          <w:p w:rsidR="004C2410" w:rsidRPr="004925A3" w:rsidRDefault="004C2410" w:rsidP="004C2410">
            <w:pPr>
              <w:rPr>
                <w:sz w:val="5"/>
                <w:szCs w:val="5"/>
              </w:rPr>
            </w:pPr>
          </w:p>
        </w:tc>
        <w:tc>
          <w:tcPr>
            <w:tcW w:w="1100" w:type="dxa"/>
            <w:gridSpan w:val="2"/>
            <w:tcBorders>
              <w:bottom w:val="single" w:sz="8" w:space="0" w:color="auto"/>
              <w:right w:val="single" w:sz="8" w:space="0" w:color="auto"/>
            </w:tcBorders>
            <w:vAlign w:val="bottom"/>
          </w:tcPr>
          <w:p w:rsidR="004C2410" w:rsidRPr="004925A3" w:rsidRDefault="004C2410" w:rsidP="004C2410">
            <w:pPr>
              <w:rPr>
                <w:sz w:val="5"/>
                <w:szCs w:val="5"/>
              </w:rPr>
            </w:pPr>
          </w:p>
        </w:tc>
        <w:tc>
          <w:tcPr>
            <w:tcW w:w="460" w:type="dxa"/>
            <w:tcBorders>
              <w:bottom w:val="single" w:sz="8" w:space="0" w:color="auto"/>
            </w:tcBorders>
            <w:vAlign w:val="bottom"/>
          </w:tcPr>
          <w:p w:rsidR="004C2410" w:rsidRPr="004925A3" w:rsidRDefault="004C2410" w:rsidP="004C2410">
            <w:pPr>
              <w:rPr>
                <w:sz w:val="5"/>
                <w:szCs w:val="5"/>
              </w:rPr>
            </w:pPr>
          </w:p>
        </w:tc>
        <w:tc>
          <w:tcPr>
            <w:tcW w:w="500" w:type="dxa"/>
            <w:tcBorders>
              <w:bottom w:val="single" w:sz="8" w:space="0" w:color="auto"/>
            </w:tcBorders>
            <w:vAlign w:val="bottom"/>
          </w:tcPr>
          <w:p w:rsidR="004C2410" w:rsidRPr="004925A3" w:rsidRDefault="004C2410" w:rsidP="004C2410">
            <w:pPr>
              <w:rPr>
                <w:sz w:val="5"/>
                <w:szCs w:val="5"/>
              </w:rPr>
            </w:pPr>
          </w:p>
        </w:tc>
        <w:tc>
          <w:tcPr>
            <w:tcW w:w="32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280" w:type="dxa"/>
            <w:tcBorders>
              <w:bottom w:val="single" w:sz="8" w:space="0" w:color="auto"/>
            </w:tcBorders>
            <w:vAlign w:val="bottom"/>
          </w:tcPr>
          <w:p w:rsidR="004C2410" w:rsidRPr="004925A3" w:rsidRDefault="004C2410" w:rsidP="004C2410">
            <w:pPr>
              <w:rPr>
                <w:sz w:val="5"/>
                <w:szCs w:val="5"/>
              </w:rPr>
            </w:pPr>
          </w:p>
        </w:tc>
        <w:tc>
          <w:tcPr>
            <w:tcW w:w="30" w:type="dxa"/>
            <w:vAlign w:val="bottom"/>
          </w:tcPr>
          <w:p w:rsidR="004C2410" w:rsidRPr="004925A3" w:rsidRDefault="004C2410" w:rsidP="004C2410">
            <w:pPr>
              <w:rPr>
                <w:sz w:val="1"/>
                <w:szCs w:val="1"/>
              </w:rPr>
            </w:pPr>
          </w:p>
        </w:tc>
      </w:tr>
      <w:tr w:rsidR="004C2410" w:rsidRPr="004925A3" w:rsidTr="001F4C45">
        <w:trPr>
          <w:trHeight w:val="540"/>
        </w:trPr>
        <w:tc>
          <w:tcPr>
            <w:tcW w:w="560" w:type="dxa"/>
            <w:tcBorders>
              <w:bottom w:val="single" w:sz="8" w:space="0" w:color="auto"/>
            </w:tcBorders>
            <w:vAlign w:val="bottom"/>
          </w:tcPr>
          <w:p w:rsidR="004C2410" w:rsidRPr="004925A3" w:rsidRDefault="004C2410" w:rsidP="004C2410">
            <w:pPr>
              <w:rPr>
                <w:sz w:val="24"/>
                <w:szCs w:val="24"/>
              </w:rPr>
            </w:pPr>
          </w:p>
        </w:tc>
        <w:tc>
          <w:tcPr>
            <w:tcW w:w="140" w:type="dxa"/>
            <w:tcBorders>
              <w:bottom w:val="single" w:sz="8" w:space="0" w:color="auto"/>
            </w:tcBorders>
            <w:vAlign w:val="bottom"/>
          </w:tcPr>
          <w:p w:rsidR="004C2410" w:rsidRPr="004925A3" w:rsidRDefault="004C2410" w:rsidP="004C2410">
            <w:pPr>
              <w:rPr>
                <w:sz w:val="24"/>
                <w:szCs w:val="24"/>
              </w:rPr>
            </w:pPr>
          </w:p>
        </w:tc>
        <w:tc>
          <w:tcPr>
            <w:tcW w:w="700" w:type="dxa"/>
            <w:tcBorders>
              <w:bottom w:val="single" w:sz="8" w:space="0" w:color="auto"/>
            </w:tcBorders>
            <w:vAlign w:val="bottom"/>
          </w:tcPr>
          <w:p w:rsidR="004C2410" w:rsidRPr="004925A3" w:rsidRDefault="004C2410" w:rsidP="004C2410">
            <w:pPr>
              <w:rPr>
                <w:sz w:val="24"/>
                <w:szCs w:val="24"/>
              </w:rPr>
            </w:pPr>
          </w:p>
        </w:tc>
        <w:tc>
          <w:tcPr>
            <w:tcW w:w="1380" w:type="dxa"/>
            <w:tcBorders>
              <w:bottom w:val="single" w:sz="8" w:space="0" w:color="auto"/>
            </w:tcBorders>
            <w:vAlign w:val="bottom"/>
          </w:tcPr>
          <w:p w:rsidR="004C2410" w:rsidRPr="004925A3" w:rsidRDefault="004C2410" w:rsidP="004C2410">
            <w:pPr>
              <w:rPr>
                <w:sz w:val="24"/>
                <w:szCs w:val="24"/>
              </w:rPr>
            </w:pPr>
          </w:p>
        </w:tc>
        <w:tc>
          <w:tcPr>
            <w:tcW w:w="3880" w:type="dxa"/>
            <w:gridSpan w:val="4"/>
            <w:tcBorders>
              <w:bottom w:val="single" w:sz="8" w:space="0" w:color="auto"/>
            </w:tcBorders>
            <w:vAlign w:val="bottom"/>
          </w:tcPr>
          <w:p w:rsidR="004C2410" w:rsidRPr="004925A3" w:rsidRDefault="004C2410" w:rsidP="004C2410">
            <w:pPr>
              <w:ind w:left="1180"/>
              <w:rPr>
                <w:sz w:val="20"/>
                <w:szCs w:val="20"/>
              </w:rPr>
            </w:pPr>
            <w:r>
              <w:rPr>
                <w:b/>
                <w:bCs/>
                <w:color w:val="00000A"/>
                <w:sz w:val="24"/>
                <w:szCs w:val="24"/>
              </w:rPr>
              <w:t>АНГЛИЙСКИЙ ЯЗЫК</w:t>
            </w:r>
          </w:p>
        </w:tc>
        <w:tc>
          <w:tcPr>
            <w:tcW w:w="460" w:type="dxa"/>
            <w:tcBorders>
              <w:bottom w:val="single" w:sz="8" w:space="0" w:color="auto"/>
            </w:tcBorders>
            <w:vAlign w:val="bottom"/>
          </w:tcPr>
          <w:p w:rsidR="004C2410" w:rsidRPr="004925A3" w:rsidRDefault="004C2410" w:rsidP="004C2410">
            <w:pPr>
              <w:rPr>
                <w:sz w:val="24"/>
                <w:szCs w:val="24"/>
              </w:rPr>
            </w:pPr>
          </w:p>
        </w:tc>
        <w:tc>
          <w:tcPr>
            <w:tcW w:w="500" w:type="dxa"/>
            <w:tcBorders>
              <w:bottom w:val="single" w:sz="8" w:space="0" w:color="auto"/>
            </w:tcBorders>
            <w:vAlign w:val="bottom"/>
          </w:tcPr>
          <w:p w:rsidR="004C2410" w:rsidRPr="004925A3" w:rsidRDefault="004C2410" w:rsidP="004C2410">
            <w:pPr>
              <w:rPr>
                <w:sz w:val="24"/>
                <w:szCs w:val="24"/>
              </w:rPr>
            </w:pPr>
          </w:p>
        </w:tc>
        <w:tc>
          <w:tcPr>
            <w:tcW w:w="320" w:type="dxa"/>
            <w:tcBorders>
              <w:bottom w:val="single" w:sz="8" w:space="0" w:color="auto"/>
            </w:tcBorders>
            <w:vAlign w:val="bottom"/>
          </w:tcPr>
          <w:p w:rsidR="004C2410" w:rsidRPr="004925A3" w:rsidRDefault="004C2410" w:rsidP="004C2410">
            <w:pPr>
              <w:rPr>
                <w:sz w:val="24"/>
                <w:szCs w:val="24"/>
              </w:rPr>
            </w:pPr>
          </w:p>
        </w:tc>
        <w:tc>
          <w:tcPr>
            <w:tcW w:w="1280" w:type="dxa"/>
            <w:tcBorders>
              <w:bottom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1F4C45">
        <w:trPr>
          <w:trHeight w:val="258"/>
        </w:trPr>
        <w:tc>
          <w:tcPr>
            <w:tcW w:w="560" w:type="dxa"/>
            <w:tcBorders>
              <w:left w:val="single" w:sz="8" w:space="0" w:color="auto"/>
              <w:right w:val="single" w:sz="8" w:space="0" w:color="auto"/>
            </w:tcBorders>
            <w:vAlign w:val="bottom"/>
          </w:tcPr>
          <w:p w:rsidR="004C2410" w:rsidRPr="004925A3" w:rsidRDefault="004C2410" w:rsidP="004C2410"/>
        </w:tc>
        <w:tc>
          <w:tcPr>
            <w:tcW w:w="140" w:type="dxa"/>
            <w:vAlign w:val="bottom"/>
          </w:tcPr>
          <w:p w:rsidR="004C2410" w:rsidRPr="004925A3" w:rsidRDefault="004C2410" w:rsidP="004C2410"/>
        </w:tc>
        <w:tc>
          <w:tcPr>
            <w:tcW w:w="700" w:type="dxa"/>
            <w:vAlign w:val="bottom"/>
          </w:tcPr>
          <w:p w:rsidR="004C2410" w:rsidRPr="004925A3" w:rsidRDefault="004C2410" w:rsidP="004C2410"/>
        </w:tc>
        <w:tc>
          <w:tcPr>
            <w:tcW w:w="1380" w:type="dxa"/>
            <w:vAlign w:val="bottom"/>
          </w:tcPr>
          <w:p w:rsidR="004C2410" w:rsidRPr="004925A3" w:rsidRDefault="004C2410" w:rsidP="004C2410"/>
        </w:tc>
        <w:tc>
          <w:tcPr>
            <w:tcW w:w="1780" w:type="dxa"/>
            <w:tcBorders>
              <w:right w:val="single" w:sz="8" w:space="0" w:color="auto"/>
            </w:tcBorders>
            <w:vAlign w:val="bottom"/>
          </w:tcPr>
          <w:p w:rsidR="004C2410" w:rsidRPr="004925A3" w:rsidRDefault="004C2410" w:rsidP="004C2410"/>
        </w:tc>
        <w:tc>
          <w:tcPr>
            <w:tcW w:w="2100" w:type="dxa"/>
            <w:gridSpan w:val="3"/>
            <w:vAlign w:val="bottom"/>
          </w:tcPr>
          <w:p w:rsidR="004C2410" w:rsidRPr="004925A3" w:rsidRDefault="004C2410" w:rsidP="004C2410">
            <w:pPr>
              <w:spacing w:line="258" w:lineRule="exact"/>
              <w:ind w:left="301"/>
              <w:jc w:val="center"/>
              <w:rPr>
                <w:sz w:val="20"/>
                <w:szCs w:val="20"/>
              </w:rPr>
            </w:pPr>
          </w:p>
        </w:tc>
        <w:tc>
          <w:tcPr>
            <w:tcW w:w="460" w:type="dxa"/>
            <w:tcBorders>
              <w:right w:val="single" w:sz="8" w:space="0" w:color="auto"/>
            </w:tcBorders>
            <w:vAlign w:val="bottom"/>
          </w:tcPr>
          <w:p w:rsidR="004C2410" w:rsidRPr="004925A3" w:rsidRDefault="004C2410" w:rsidP="004C2410"/>
        </w:tc>
        <w:tc>
          <w:tcPr>
            <w:tcW w:w="500" w:type="dxa"/>
            <w:vAlign w:val="bottom"/>
          </w:tcPr>
          <w:p w:rsidR="004C2410" w:rsidRPr="004925A3" w:rsidRDefault="004C2410" w:rsidP="004C2410"/>
        </w:tc>
        <w:tc>
          <w:tcPr>
            <w:tcW w:w="320" w:type="dxa"/>
            <w:vAlign w:val="bottom"/>
          </w:tcPr>
          <w:p w:rsidR="004C2410" w:rsidRPr="004925A3" w:rsidRDefault="004C2410" w:rsidP="004C2410"/>
        </w:tc>
        <w:tc>
          <w:tcPr>
            <w:tcW w:w="1280" w:type="dxa"/>
            <w:tcBorders>
              <w:right w:val="single" w:sz="8" w:space="0" w:color="auto"/>
            </w:tcBorders>
            <w:vAlign w:val="bottom"/>
          </w:tcPr>
          <w:p w:rsidR="004C2410" w:rsidRPr="004925A3" w:rsidRDefault="004C2410" w:rsidP="004C2410"/>
        </w:tc>
        <w:tc>
          <w:tcPr>
            <w:tcW w:w="30" w:type="dxa"/>
            <w:vAlign w:val="bottom"/>
          </w:tcPr>
          <w:p w:rsidR="004C2410" w:rsidRPr="004925A3" w:rsidRDefault="004C2410" w:rsidP="004C2410">
            <w:pPr>
              <w:rPr>
                <w:sz w:val="1"/>
                <w:szCs w:val="1"/>
              </w:rPr>
            </w:pPr>
          </w:p>
        </w:tc>
      </w:tr>
      <w:tr w:rsidR="004C2410" w:rsidRPr="004925A3" w:rsidTr="001F4C45">
        <w:trPr>
          <w:trHeight w:val="268"/>
        </w:trPr>
        <w:tc>
          <w:tcPr>
            <w:tcW w:w="560" w:type="dxa"/>
            <w:tcBorders>
              <w:left w:val="single" w:sz="8" w:space="0" w:color="auto"/>
              <w:bottom w:val="single" w:sz="8" w:space="0" w:color="auto"/>
              <w:right w:val="single" w:sz="8" w:space="0" w:color="auto"/>
            </w:tcBorders>
            <w:vAlign w:val="bottom"/>
          </w:tcPr>
          <w:p w:rsidR="004C2410" w:rsidRPr="004925A3" w:rsidRDefault="004C2410" w:rsidP="004C2410">
            <w:pPr>
              <w:spacing w:line="264" w:lineRule="exact"/>
              <w:ind w:left="120"/>
              <w:rPr>
                <w:sz w:val="20"/>
                <w:szCs w:val="20"/>
              </w:rPr>
            </w:pPr>
            <w:r>
              <w:rPr>
                <w:color w:val="00000A"/>
                <w:sz w:val="24"/>
                <w:szCs w:val="24"/>
              </w:rPr>
              <w:t>1.</w:t>
            </w:r>
          </w:p>
        </w:tc>
        <w:tc>
          <w:tcPr>
            <w:tcW w:w="4000" w:type="dxa"/>
            <w:gridSpan w:val="4"/>
            <w:tcBorders>
              <w:bottom w:val="single" w:sz="8" w:space="0" w:color="auto"/>
            </w:tcBorders>
            <w:vAlign w:val="bottom"/>
          </w:tcPr>
          <w:p w:rsidR="004C2410" w:rsidRPr="004925A3" w:rsidRDefault="004C2410" w:rsidP="004C2410">
            <w:pPr>
              <w:spacing w:line="265" w:lineRule="exact"/>
              <w:ind w:left="80"/>
              <w:rPr>
                <w:sz w:val="20"/>
                <w:szCs w:val="20"/>
              </w:rPr>
            </w:pPr>
            <w:r>
              <w:rPr>
                <w:b/>
                <w:bCs/>
                <w:color w:val="00000A"/>
                <w:sz w:val="24"/>
                <w:szCs w:val="24"/>
              </w:rPr>
              <w:t>ПЕЧАТНЫЕ ПОСОБИЯ</w:t>
            </w:r>
          </w:p>
        </w:tc>
        <w:tc>
          <w:tcPr>
            <w:tcW w:w="1000" w:type="dxa"/>
            <w:tcBorders>
              <w:bottom w:val="single" w:sz="8" w:space="0" w:color="auto"/>
            </w:tcBorders>
            <w:vAlign w:val="bottom"/>
          </w:tcPr>
          <w:p w:rsidR="004C2410" w:rsidRPr="004925A3" w:rsidRDefault="004C2410" w:rsidP="004C2410">
            <w:pPr>
              <w:rPr>
                <w:sz w:val="23"/>
                <w:szCs w:val="23"/>
              </w:rPr>
            </w:pPr>
          </w:p>
        </w:tc>
        <w:tc>
          <w:tcPr>
            <w:tcW w:w="180" w:type="dxa"/>
            <w:tcBorders>
              <w:bottom w:val="single" w:sz="8" w:space="0" w:color="auto"/>
            </w:tcBorders>
            <w:vAlign w:val="bottom"/>
          </w:tcPr>
          <w:p w:rsidR="004C2410" w:rsidRPr="004925A3" w:rsidRDefault="004C2410" w:rsidP="004C2410">
            <w:pPr>
              <w:rPr>
                <w:sz w:val="23"/>
                <w:szCs w:val="23"/>
              </w:rPr>
            </w:pPr>
          </w:p>
        </w:tc>
        <w:tc>
          <w:tcPr>
            <w:tcW w:w="920" w:type="dxa"/>
            <w:tcBorders>
              <w:bottom w:val="single" w:sz="8" w:space="0" w:color="auto"/>
            </w:tcBorders>
            <w:vAlign w:val="bottom"/>
          </w:tcPr>
          <w:p w:rsidR="004C2410" w:rsidRPr="004925A3" w:rsidRDefault="004C2410" w:rsidP="004C2410">
            <w:pPr>
              <w:rPr>
                <w:sz w:val="23"/>
                <w:szCs w:val="23"/>
              </w:rPr>
            </w:pPr>
          </w:p>
        </w:tc>
        <w:tc>
          <w:tcPr>
            <w:tcW w:w="460" w:type="dxa"/>
            <w:tcBorders>
              <w:bottom w:val="single" w:sz="8" w:space="0" w:color="auto"/>
            </w:tcBorders>
            <w:vAlign w:val="bottom"/>
          </w:tcPr>
          <w:p w:rsidR="004C2410" w:rsidRPr="004925A3" w:rsidRDefault="004C2410" w:rsidP="004C2410">
            <w:pPr>
              <w:rPr>
                <w:sz w:val="23"/>
                <w:szCs w:val="23"/>
              </w:rPr>
            </w:pPr>
          </w:p>
        </w:tc>
        <w:tc>
          <w:tcPr>
            <w:tcW w:w="500" w:type="dxa"/>
            <w:tcBorders>
              <w:bottom w:val="single" w:sz="8" w:space="0" w:color="auto"/>
            </w:tcBorders>
            <w:vAlign w:val="bottom"/>
          </w:tcPr>
          <w:p w:rsidR="004C2410" w:rsidRPr="004925A3" w:rsidRDefault="004C2410" w:rsidP="004C2410">
            <w:pPr>
              <w:rPr>
                <w:sz w:val="23"/>
                <w:szCs w:val="23"/>
              </w:rPr>
            </w:pPr>
          </w:p>
        </w:tc>
        <w:tc>
          <w:tcPr>
            <w:tcW w:w="320" w:type="dxa"/>
            <w:tcBorders>
              <w:bottom w:val="single" w:sz="8" w:space="0" w:color="auto"/>
            </w:tcBorders>
            <w:vAlign w:val="bottom"/>
          </w:tcPr>
          <w:p w:rsidR="004C2410" w:rsidRPr="004925A3" w:rsidRDefault="004C2410" w:rsidP="004C2410">
            <w:pPr>
              <w:rPr>
                <w:sz w:val="23"/>
                <w:szCs w:val="23"/>
              </w:rPr>
            </w:pPr>
          </w:p>
        </w:tc>
        <w:tc>
          <w:tcPr>
            <w:tcW w:w="1280" w:type="dxa"/>
            <w:tcBorders>
              <w:bottom w:val="single" w:sz="8" w:space="0" w:color="auto"/>
              <w:right w:val="single" w:sz="8" w:space="0" w:color="auto"/>
            </w:tcBorders>
            <w:vAlign w:val="bottom"/>
          </w:tcPr>
          <w:p w:rsidR="004C2410" w:rsidRPr="004925A3" w:rsidRDefault="004C2410" w:rsidP="004C2410">
            <w:pPr>
              <w:rPr>
                <w:sz w:val="23"/>
                <w:szCs w:val="23"/>
              </w:rPr>
            </w:pPr>
          </w:p>
        </w:tc>
        <w:tc>
          <w:tcPr>
            <w:tcW w:w="30" w:type="dxa"/>
            <w:vAlign w:val="bottom"/>
          </w:tcPr>
          <w:p w:rsidR="004C2410" w:rsidRPr="004925A3" w:rsidRDefault="004C2410" w:rsidP="004C2410">
            <w:pPr>
              <w:rPr>
                <w:sz w:val="1"/>
                <w:szCs w:val="1"/>
              </w:rPr>
            </w:pPr>
          </w:p>
        </w:tc>
      </w:tr>
      <w:tr w:rsidR="004C2410" w:rsidRPr="004925A3" w:rsidTr="001F4C45">
        <w:trPr>
          <w:trHeight w:val="265"/>
        </w:trPr>
        <w:tc>
          <w:tcPr>
            <w:tcW w:w="560" w:type="dxa"/>
            <w:tcBorders>
              <w:left w:val="single" w:sz="8" w:space="0" w:color="auto"/>
              <w:bottom w:val="single" w:sz="8" w:space="0" w:color="auto"/>
              <w:right w:val="single" w:sz="8" w:space="0" w:color="auto"/>
            </w:tcBorders>
            <w:vAlign w:val="bottom"/>
          </w:tcPr>
          <w:p w:rsidR="004C2410" w:rsidRPr="004925A3" w:rsidRDefault="004C2410" w:rsidP="004C2410">
            <w:pPr>
              <w:rPr>
                <w:sz w:val="23"/>
                <w:szCs w:val="23"/>
              </w:rPr>
            </w:pPr>
          </w:p>
        </w:tc>
        <w:tc>
          <w:tcPr>
            <w:tcW w:w="4000" w:type="dxa"/>
            <w:gridSpan w:val="4"/>
            <w:tcBorders>
              <w:bottom w:val="single" w:sz="8" w:space="0" w:color="auto"/>
              <w:right w:val="single" w:sz="8" w:space="0" w:color="auto"/>
            </w:tcBorders>
            <w:vAlign w:val="bottom"/>
          </w:tcPr>
          <w:p w:rsidR="004C2410" w:rsidRPr="004925A3" w:rsidRDefault="004C2410" w:rsidP="004C2410">
            <w:pPr>
              <w:spacing w:line="264" w:lineRule="exact"/>
              <w:ind w:left="80"/>
              <w:rPr>
                <w:sz w:val="20"/>
                <w:szCs w:val="20"/>
              </w:rPr>
            </w:pPr>
            <w:r>
              <w:rPr>
                <w:color w:val="00000A"/>
                <w:sz w:val="24"/>
                <w:szCs w:val="24"/>
              </w:rPr>
              <w:t>Алфавит (настенная таблица)</w:t>
            </w:r>
          </w:p>
        </w:tc>
        <w:tc>
          <w:tcPr>
            <w:tcW w:w="1000" w:type="dxa"/>
            <w:tcBorders>
              <w:bottom w:val="single" w:sz="8" w:space="0" w:color="auto"/>
              <w:right w:val="single" w:sz="8" w:space="0" w:color="auto"/>
            </w:tcBorders>
            <w:vAlign w:val="bottom"/>
          </w:tcPr>
          <w:p w:rsidR="004C2410" w:rsidRPr="004925A3" w:rsidRDefault="004C2410" w:rsidP="004C2410">
            <w:pPr>
              <w:spacing w:line="265" w:lineRule="exact"/>
              <w:jc w:val="center"/>
              <w:rPr>
                <w:sz w:val="20"/>
                <w:szCs w:val="20"/>
              </w:rPr>
            </w:pPr>
            <w:r>
              <w:rPr>
                <w:b/>
                <w:bCs/>
                <w:color w:val="00000A"/>
                <w:w w:val="96"/>
                <w:sz w:val="24"/>
                <w:szCs w:val="24"/>
              </w:rPr>
              <w:t>Д</w:t>
            </w:r>
          </w:p>
        </w:tc>
        <w:tc>
          <w:tcPr>
            <w:tcW w:w="180" w:type="dxa"/>
            <w:tcBorders>
              <w:bottom w:val="single" w:sz="8" w:space="0" w:color="auto"/>
            </w:tcBorders>
            <w:vAlign w:val="bottom"/>
          </w:tcPr>
          <w:p w:rsidR="004C2410" w:rsidRPr="004925A3" w:rsidRDefault="004C2410" w:rsidP="004C2410">
            <w:pPr>
              <w:rPr>
                <w:sz w:val="23"/>
                <w:szCs w:val="23"/>
              </w:rPr>
            </w:pPr>
          </w:p>
        </w:tc>
        <w:tc>
          <w:tcPr>
            <w:tcW w:w="920" w:type="dxa"/>
            <w:tcBorders>
              <w:bottom w:val="single" w:sz="8" w:space="0" w:color="auto"/>
            </w:tcBorders>
            <w:vAlign w:val="bottom"/>
          </w:tcPr>
          <w:p w:rsidR="004C2410" w:rsidRPr="004925A3" w:rsidRDefault="004C2410" w:rsidP="004C2410">
            <w:pPr>
              <w:rPr>
                <w:sz w:val="23"/>
                <w:szCs w:val="23"/>
              </w:rPr>
            </w:pPr>
          </w:p>
        </w:tc>
        <w:tc>
          <w:tcPr>
            <w:tcW w:w="460" w:type="dxa"/>
            <w:tcBorders>
              <w:bottom w:val="single" w:sz="8" w:space="0" w:color="auto"/>
              <w:right w:val="single" w:sz="8" w:space="0" w:color="auto"/>
            </w:tcBorders>
            <w:vAlign w:val="bottom"/>
          </w:tcPr>
          <w:p w:rsidR="004C2410" w:rsidRPr="004925A3" w:rsidRDefault="004C2410" w:rsidP="004C2410">
            <w:pPr>
              <w:rPr>
                <w:sz w:val="23"/>
                <w:szCs w:val="23"/>
              </w:rPr>
            </w:pPr>
          </w:p>
        </w:tc>
        <w:tc>
          <w:tcPr>
            <w:tcW w:w="500" w:type="dxa"/>
            <w:vAlign w:val="bottom"/>
          </w:tcPr>
          <w:p w:rsidR="004C2410" w:rsidRPr="004925A3" w:rsidRDefault="004C2410" w:rsidP="004C2410">
            <w:pPr>
              <w:rPr>
                <w:sz w:val="23"/>
                <w:szCs w:val="23"/>
              </w:rPr>
            </w:pPr>
          </w:p>
        </w:tc>
        <w:tc>
          <w:tcPr>
            <w:tcW w:w="1600" w:type="dxa"/>
            <w:gridSpan w:val="2"/>
            <w:tcBorders>
              <w:right w:val="single" w:sz="8" w:space="0" w:color="auto"/>
            </w:tcBorders>
            <w:vAlign w:val="bottom"/>
          </w:tcPr>
          <w:p w:rsidR="004C2410" w:rsidRPr="004925A3" w:rsidRDefault="004C2410" w:rsidP="004C2410">
            <w:pPr>
              <w:spacing w:line="264" w:lineRule="exact"/>
              <w:ind w:right="400"/>
              <w:jc w:val="center"/>
              <w:rPr>
                <w:sz w:val="20"/>
                <w:szCs w:val="20"/>
              </w:rPr>
            </w:pPr>
            <w:r>
              <w:rPr>
                <w:color w:val="00000A"/>
                <w:w w:val="88"/>
                <w:sz w:val="24"/>
                <w:szCs w:val="24"/>
              </w:rPr>
              <w:t>+</w:t>
            </w:r>
          </w:p>
        </w:tc>
        <w:tc>
          <w:tcPr>
            <w:tcW w:w="30" w:type="dxa"/>
            <w:vAlign w:val="bottom"/>
          </w:tcPr>
          <w:p w:rsidR="004C2410" w:rsidRPr="004925A3" w:rsidRDefault="004C2410" w:rsidP="004C2410">
            <w:pPr>
              <w:rPr>
                <w:sz w:val="1"/>
                <w:szCs w:val="1"/>
              </w:rPr>
            </w:pPr>
          </w:p>
        </w:tc>
      </w:tr>
      <w:tr w:rsidR="004C2410" w:rsidRPr="004925A3" w:rsidTr="001F4C45">
        <w:trPr>
          <w:trHeight w:val="266"/>
        </w:trPr>
        <w:tc>
          <w:tcPr>
            <w:tcW w:w="560" w:type="dxa"/>
            <w:tcBorders>
              <w:left w:val="single" w:sz="8" w:space="0" w:color="auto"/>
              <w:bottom w:val="single" w:sz="8" w:space="0" w:color="auto"/>
              <w:right w:val="single" w:sz="8" w:space="0" w:color="auto"/>
            </w:tcBorders>
            <w:vAlign w:val="bottom"/>
          </w:tcPr>
          <w:p w:rsidR="004C2410" w:rsidRPr="004925A3" w:rsidRDefault="004C2410" w:rsidP="004C2410">
            <w:pPr>
              <w:rPr>
                <w:sz w:val="23"/>
                <w:szCs w:val="23"/>
              </w:rPr>
            </w:pPr>
          </w:p>
        </w:tc>
        <w:tc>
          <w:tcPr>
            <w:tcW w:w="4000" w:type="dxa"/>
            <w:gridSpan w:val="4"/>
            <w:tcBorders>
              <w:bottom w:val="single" w:sz="8" w:space="0" w:color="auto"/>
              <w:right w:val="single" w:sz="8" w:space="0" w:color="auto"/>
            </w:tcBorders>
            <w:vAlign w:val="bottom"/>
          </w:tcPr>
          <w:p w:rsidR="004C2410" w:rsidRPr="004925A3" w:rsidRDefault="004C2410" w:rsidP="004C2410">
            <w:pPr>
              <w:spacing w:line="264" w:lineRule="exact"/>
              <w:ind w:left="80"/>
              <w:rPr>
                <w:sz w:val="20"/>
                <w:szCs w:val="20"/>
              </w:rPr>
            </w:pPr>
            <w:r>
              <w:rPr>
                <w:color w:val="00000A"/>
                <w:sz w:val="24"/>
                <w:szCs w:val="24"/>
              </w:rPr>
              <w:t>Произносительная таблица</w:t>
            </w:r>
          </w:p>
        </w:tc>
        <w:tc>
          <w:tcPr>
            <w:tcW w:w="1000" w:type="dxa"/>
            <w:tcBorders>
              <w:bottom w:val="single" w:sz="8" w:space="0" w:color="auto"/>
              <w:right w:val="single" w:sz="8" w:space="0" w:color="auto"/>
            </w:tcBorders>
            <w:vAlign w:val="bottom"/>
          </w:tcPr>
          <w:p w:rsidR="004C2410" w:rsidRPr="004925A3" w:rsidRDefault="004C2410" w:rsidP="004C2410">
            <w:pPr>
              <w:spacing w:line="265" w:lineRule="exact"/>
              <w:jc w:val="center"/>
              <w:rPr>
                <w:sz w:val="20"/>
                <w:szCs w:val="20"/>
              </w:rPr>
            </w:pPr>
            <w:r>
              <w:rPr>
                <w:b/>
                <w:bCs/>
                <w:color w:val="00000A"/>
                <w:w w:val="96"/>
                <w:sz w:val="24"/>
                <w:szCs w:val="24"/>
              </w:rPr>
              <w:t>Д</w:t>
            </w:r>
          </w:p>
        </w:tc>
        <w:tc>
          <w:tcPr>
            <w:tcW w:w="180" w:type="dxa"/>
            <w:tcBorders>
              <w:bottom w:val="single" w:sz="8" w:space="0" w:color="auto"/>
            </w:tcBorders>
            <w:vAlign w:val="bottom"/>
          </w:tcPr>
          <w:p w:rsidR="004C2410" w:rsidRPr="004925A3" w:rsidRDefault="004C2410" w:rsidP="004C2410">
            <w:pPr>
              <w:rPr>
                <w:sz w:val="23"/>
                <w:szCs w:val="23"/>
              </w:rPr>
            </w:pPr>
          </w:p>
        </w:tc>
        <w:tc>
          <w:tcPr>
            <w:tcW w:w="920" w:type="dxa"/>
            <w:tcBorders>
              <w:bottom w:val="single" w:sz="8" w:space="0" w:color="auto"/>
            </w:tcBorders>
            <w:vAlign w:val="bottom"/>
          </w:tcPr>
          <w:p w:rsidR="004C2410" w:rsidRPr="004925A3" w:rsidRDefault="004C2410" w:rsidP="004C2410">
            <w:pPr>
              <w:rPr>
                <w:sz w:val="23"/>
                <w:szCs w:val="23"/>
              </w:rPr>
            </w:pPr>
          </w:p>
        </w:tc>
        <w:tc>
          <w:tcPr>
            <w:tcW w:w="460" w:type="dxa"/>
            <w:tcBorders>
              <w:bottom w:val="single" w:sz="8" w:space="0" w:color="auto"/>
              <w:right w:val="single" w:sz="8" w:space="0" w:color="auto"/>
            </w:tcBorders>
            <w:vAlign w:val="bottom"/>
          </w:tcPr>
          <w:p w:rsidR="004C2410" w:rsidRPr="004925A3" w:rsidRDefault="004C2410" w:rsidP="004C2410">
            <w:pPr>
              <w:rPr>
                <w:sz w:val="23"/>
                <w:szCs w:val="23"/>
              </w:rPr>
            </w:pPr>
          </w:p>
        </w:tc>
        <w:tc>
          <w:tcPr>
            <w:tcW w:w="500" w:type="dxa"/>
            <w:vAlign w:val="bottom"/>
          </w:tcPr>
          <w:p w:rsidR="004C2410" w:rsidRPr="004925A3" w:rsidRDefault="004C2410" w:rsidP="004C2410">
            <w:pPr>
              <w:rPr>
                <w:sz w:val="23"/>
                <w:szCs w:val="23"/>
              </w:rPr>
            </w:pPr>
          </w:p>
        </w:tc>
        <w:tc>
          <w:tcPr>
            <w:tcW w:w="1600" w:type="dxa"/>
            <w:gridSpan w:val="2"/>
            <w:tcBorders>
              <w:right w:val="single" w:sz="8" w:space="0" w:color="auto"/>
            </w:tcBorders>
            <w:vAlign w:val="bottom"/>
          </w:tcPr>
          <w:p w:rsidR="004C2410" w:rsidRPr="004925A3" w:rsidRDefault="004C2410" w:rsidP="004C2410">
            <w:pPr>
              <w:spacing w:line="251" w:lineRule="exact"/>
              <w:ind w:right="400"/>
              <w:jc w:val="center"/>
              <w:rPr>
                <w:sz w:val="20"/>
                <w:szCs w:val="20"/>
              </w:rPr>
            </w:pPr>
            <w:r>
              <w:rPr>
                <w:color w:val="00000A"/>
                <w:w w:val="99"/>
                <w:sz w:val="24"/>
                <w:szCs w:val="24"/>
              </w:rPr>
              <w:t>_</w:t>
            </w:r>
          </w:p>
        </w:tc>
        <w:tc>
          <w:tcPr>
            <w:tcW w:w="30" w:type="dxa"/>
            <w:vAlign w:val="bottom"/>
          </w:tcPr>
          <w:p w:rsidR="004C2410" w:rsidRPr="004925A3" w:rsidRDefault="004C2410" w:rsidP="004C2410">
            <w:pPr>
              <w:rPr>
                <w:sz w:val="1"/>
                <w:szCs w:val="1"/>
              </w:rPr>
            </w:pPr>
          </w:p>
        </w:tc>
      </w:tr>
      <w:tr w:rsidR="004C2410" w:rsidRPr="004925A3" w:rsidTr="001F4C45">
        <w:trPr>
          <w:trHeight w:val="266"/>
        </w:trPr>
        <w:tc>
          <w:tcPr>
            <w:tcW w:w="56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4000" w:type="dxa"/>
            <w:gridSpan w:val="4"/>
            <w:tcBorders>
              <w:right w:val="single" w:sz="8" w:space="0" w:color="auto"/>
            </w:tcBorders>
            <w:vAlign w:val="bottom"/>
          </w:tcPr>
          <w:p w:rsidR="004C2410" w:rsidRPr="004925A3" w:rsidRDefault="004C2410" w:rsidP="004C2410">
            <w:pPr>
              <w:spacing w:line="264" w:lineRule="exact"/>
              <w:ind w:left="80"/>
              <w:rPr>
                <w:sz w:val="20"/>
                <w:szCs w:val="20"/>
              </w:rPr>
            </w:pPr>
            <w:r>
              <w:rPr>
                <w:color w:val="00000A"/>
                <w:sz w:val="24"/>
                <w:szCs w:val="24"/>
              </w:rPr>
              <w:t>Грамматические таблицы к</w:t>
            </w:r>
          </w:p>
        </w:tc>
        <w:tc>
          <w:tcPr>
            <w:tcW w:w="1000" w:type="dxa"/>
            <w:tcBorders>
              <w:right w:val="single" w:sz="8" w:space="0" w:color="auto"/>
            </w:tcBorders>
            <w:vAlign w:val="bottom"/>
          </w:tcPr>
          <w:p w:rsidR="004C2410" w:rsidRPr="004925A3" w:rsidRDefault="004C2410" w:rsidP="004C2410">
            <w:pPr>
              <w:spacing w:line="265" w:lineRule="exact"/>
              <w:jc w:val="center"/>
              <w:rPr>
                <w:sz w:val="20"/>
                <w:szCs w:val="20"/>
              </w:rPr>
            </w:pPr>
            <w:r>
              <w:rPr>
                <w:b/>
                <w:bCs/>
                <w:color w:val="00000A"/>
                <w:w w:val="96"/>
                <w:sz w:val="24"/>
                <w:szCs w:val="24"/>
              </w:rPr>
              <w:t>Д</w:t>
            </w:r>
          </w:p>
        </w:tc>
        <w:tc>
          <w:tcPr>
            <w:tcW w:w="180" w:type="dxa"/>
            <w:vAlign w:val="bottom"/>
          </w:tcPr>
          <w:p w:rsidR="004C2410" w:rsidRPr="004925A3" w:rsidRDefault="004C2410" w:rsidP="004C2410">
            <w:pPr>
              <w:rPr>
                <w:sz w:val="23"/>
                <w:szCs w:val="23"/>
              </w:rPr>
            </w:pPr>
          </w:p>
        </w:tc>
        <w:tc>
          <w:tcPr>
            <w:tcW w:w="920" w:type="dxa"/>
            <w:vAlign w:val="bottom"/>
          </w:tcPr>
          <w:p w:rsidR="004C2410" w:rsidRPr="004925A3" w:rsidRDefault="004C2410" w:rsidP="004C2410">
            <w:pPr>
              <w:spacing w:line="265" w:lineRule="exact"/>
              <w:ind w:left="120"/>
              <w:jc w:val="center"/>
              <w:rPr>
                <w:sz w:val="20"/>
                <w:szCs w:val="20"/>
              </w:rPr>
            </w:pPr>
          </w:p>
        </w:tc>
        <w:tc>
          <w:tcPr>
            <w:tcW w:w="460" w:type="dxa"/>
            <w:tcBorders>
              <w:right w:val="single" w:sz="8" w:space="0" w:color="auto"/>
            </w:tcBorders>
            <w:vAlign w:val="bottom"/>
          </w:tcPr>
          <w:p w:rsidR="004C2410" w:rsidRPr="004925A3" w:rsidRDefault="004C2410" w:rsidP="004C2410">
            <w:pPr>
              <w:rPr>
                <w:sz w:val="23"/>
                <w:szCs w:val="23"/>
              </w:rPr>
            </w:pPr>
          </w:p>
        </w:tc>
        <w:tc>
          <w:tcPr>
            <w:tcW w:w="500" w:type="dxa"/>
            <w:vAlign w:val="bottom"/>
          </w:tcPr>
          <w:p w:rsidR="004C2410" w:rsidRPr="004925A3" w:rsidRDefault="004C2410" w:rsidP="004C2410">
            <w:pPr>
              <w:rPr>
                <w:sz w:val="23"/>
                <w:szCs w:val="23"/>
              </w:rPr>
            </w:pPr>
          </w:p>
        </w:tc>
        <w:tc>
          <w:tcPr>
            <w:tcW w:w="1600" w:type="dxa"/>
            <w:gridSpan w:val="2"/>
            <w:tcBorders>
              <w:right w:val="single" w:sz="8" w:space="0" w:color="auto"/>
            </w:tcBorders>
            <w:vAlign w:val="bottom"/>
          </w:tcPr>
          <w:p w:rsidR="004C2410" w:rsidRPr="004925A3" w:rsidRDefault="004C2410" w:rsidP="004C2410">
            <w:pPr>
              <w:spacing w:line="243" w:lineRule="exact"/>
              <w:ind w:right="400"/>
              <w:jc w:val="center"/>
              <w:rPr>
                <w:sz w:val="20"/>
                <w:szCs w:val="20"/>
              </w:rPr>
            </w:pPr>
            <w:r>
              <w:rPr>
                <w:color w:val="00000A"/>
                <w:w w:val="88"/>
                <w:sz w:val="24"/>
                <w:szCs w:val="24"/>
              </w:rPr>
              <w:t>+</w:t>
            </w:r>
          </w:p>
        </w:tc>
        <w:tc>
          <w:tcPr>
            <w:tcW w:w="30" w:type="dxa"/>
            <w:vAlign w:val="bottom"/>
          </w:tcPr>
          <w:p w:rsidR="004C2410" w:rsidRPr="004925A3" w:rsidRDefault="004C2410" w:rsidP="004C2410">
            <w:pPr>
              <w:rPr>
                <w:sz w:val="1"/>
                <w:szCs w:val="1"/>
              </w:rPr>
            </w:pPr>
          </w:p>
        </w:tc>
      </w:tr>
      <w:tr w:rsidR="004C2410" w:rsidRPr="004925A3" w:rsidTr="001F4C45">
        <w:trPr>
          <w:trHeight w:val="271"/>
        </w:trPr>
        <w:tc>
          <w:tcPr>
            <w:tcW w:w="56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2220" w:type="dxa"/>
            <w:gridSpan w:val="3"/>
            <w:vAlign w:val="bottom"/>
          </w:tcPr>
          <w:p w:rsidR="004C2410" w:rsidRPr="004925A3" w:rsidRDefault="004C2410" w:rsidP="004C2410">
            <w:pPr>
              <w:spacing w:line="271" w:lineRule="exact"/>
              <w:ind w:left="80"/>
              <w:rPr>
                <w:sz w:val="20"/>
                <w:szCs w:val="20"/>
              </w:rPr>
            </w:pPr>
            <w:r>
              <w:rPr>
                <w:color w:val="00000A"/>
                <w:sz w:val="24"/>
                <w:szCs w:val="24"/>
              </w:rPr>
              <w:t>основным разделам</w:t>
            </w:r>
          </w:p>
        </w:tc>
        <w:tc>
          <w:tcPr>
            <w:tcW w:w="1780" w:type="dxa"/>
            <w:tcBorders>
              <w:right w:val="single" w:sz="8" w:space="0" w:color="auto"/>
            </w:tcBorders>
            <w:vAlign w:val="bottom"/>
          </w:tcPr>
          <w:p w:rsidR="004C2410" w:rsidRPr="004925A3" w:rsidRDefault="004C2410" w:rsidP="004C2410">
            <w:pPr>
              <w:rPr>
                <w:sz w:val="23"/>
                <w:szCs w:val="23"/>
              </w:rPr>
            </w:pPr>
          </w:p>
        </w:tc>
        <w:tc>
          <w:tcPr>
            <w:tcW w:w="1000" w:type="dxa"/>
            <w:tcBorders>
              <w:right w:val="single" w:sz="8" w:space="0" w:color="auto"/>
            </w:tcBorders>
            <w:vAlign w:val="bottom"/>
          </w:tcPr>
          <w:p w:rsidR="004C2410" w:rsidRPr="004925A3" w:rsidRDefault="004C2410" w:rsidP="004C2410">
            <w:pPr>
              <w:rPr>
                <w:sz w:val="23"/>
                <w:szCs w:val="23"/>
              </w:rPr>
            </w:pPr>
          </w:p>
        </w:tc>
        <w:tc>
          <w:tcPr>
            <w:tcW w:w="180" w:type="dxa"/>
            <w:vAlign w:val="bottom"/>
          </w:tcPr>
          <w:p w:rsidR="004C2410" w:rsidRPr="004925A3" w:rsidRDefault="004C2410" w:rsidP="004C2410">
            <w:pPr>
              <w:rPr>
                <w:sz w:val="23"/>
                <w:szCs w:val="23"/>
              </w:rPr>
            </w:pPr>
          </w:p>
        </w:tc>
        <w:tc>
          <w:tcPr>
            <w:tcW w:w="920" w:type="dxa"/>
            <w:vAlign w:val="bottom"/>
          </w:tcPr>
          <w:p w:rsidR="004C2410" w:rsidRPr="004925A3" w:rsidRDefault="004C2410" w:rsidP="004C2410">
            <w:pPr>
              <w:rPr>
                <w:sz w:val="23"/>
                <w:szCs w:val="23"/>
              </w:rPr>
            </w:pPr>
          </w:p>
        </w:tc>
        <w:tc>
          <w:tcPr>
            <w:tcW w:w="460" w:type="dxa"/>
            <w:tcBorders>
              <w:right w:val="single" w:sz="8" w:space="0" w:color="auto"/>
            </w:tcBorders>
            <w:vAlign w:val="bottom"/>
          </w:tcPr>
          <w:p w:rsidR="004C2410" w:rsidRPr="004925A3" w:rsidRDefault="004C2410" w:rsidP="004C2410">
            <w:pPr>
              <w:rPr>
                <w:sz w:val="23"/>
                <w:szCs w:val="23"/>
              </w:rPr>
            </w:pPr>
          </w:p>
        </w:tc>
        <w:tc>
          <w:tcPr>
            <w:tcW w:w="500" w:type="dxa"/>
            <w:vAlign w:val="bottom"/>
          </w:tcPr>
          <w:p w:rsidR="004C2410" w:rsidRPr="004925A3" w:rsidRDefault="004C2410" w:rsidP="004C2410">
            <w:pPr>
              <w:rPr>
                <w:sz w:val="23"/>
                <w:szCs w:val="23"/>
              </w:rPr>
            </w:pPr>
          </w:p>
        </w:tc>
        <w:tc>
          <w:tcPr>
            <w:tcW w:w="320" w:type="dxa"/>
            <w:vAlign w:val="bottom"/>
          </w:tcPr>
          <w:p w:rsidR="004C2410" w:rsidRPr="004925A3" w:rsidRDefault="004C2410" w:rsidP="004C2410">
            <w:pPr>
              <w:rPr>
                <w:sz w:val="23"/>
                <w:szCs w:val="23"/>
              </w:rPr>
            </w:pPr>
          </w:p>
        </w:tc>
        <w:tc>
          <w:tcPr>
            <w:tcW w:w="1280" w:type="dxa"/>
            <w:tcBorders>
              <w:right w:val="single" w:sz="8" w:space="0" w:color="auto"/>
            </w:tcBorders>
            <w:vAlign w:val="bottom"/>
          </w:tcPr>
          <w:p w:rsidR="004C2410" w:rsidRPr="004925A3" w:rsidRDefault="004C2410" w:rsidP="004C2410">
            <w:pPr>
              <w:rPr>
                <w:sz w:val="23"/>
                <w:szCs w:val="23"/>
              </w:rPr>
            </w:pPr>
          </w:p>
        </w:tc>
        <w:tc>
          <w:tcPr>
            <w:tcW w:w="30" w:type="dxa"/>
            <w:vAlign w:val="bottom"/>
          </w:tcPr>
          <w:p w:rsidR="004C2410" w:rsidRPr="004925A3" w:rsidRDefault="004C2410" w:rsidP="004C2410">
            <w:pPr>
              <w:rPr>
                <w:sz w:val="1"/>
                <w:szCs w:val="1"/>
              </w:rPr>
            </w:pPr>
          </w:p>
        </w:tc>
      </w:tr>
      <w:tr w:rsidR="004C2410" w:rsidRPr="004925A3" w:rsidTr="001F4C45">
        <w:trPr>
          <w:trHeight w:val="276"/>
        </w:trPr>
        <w:tc>
          <w:tcPr>
            <w:tcW w:w="56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4000" w:type="dxa"/>
            <w:gridSpan w:val="4"/>
            <w:tcBorders>
              <w:right w:val="single" w:sz="8" w:space="0" w:color="auto"/>
            </w:tcBorders>
            <w:vAlign w:val="bottom"/>
          </w:tcPr>
          <w:p w:rsidR="004C2410" w:rsidRPr="004925A3" w:rsidRDefault="004C2410" w:rsidP="004C2410">
            <w:pPr>
              <w:ind w:left="80"/>
              <w:rPr>
                <w:sz w:val="20"/>
                <w:szCs w:val="20"/>
              </w:rPr>
            </w:pPr>
            <w:r>
              <w:rPr>
                <w:color w:val="00000A"/>
                <w:sz w:val="24"/>
                <w:szCs w:val="24"/>
              </w:rPr>
              <w:t>грамматического материала,</w:t>
            </w:r>
          </w:p>
        </w:tc>
        <w:tc>
          <w:tcPr>
            <w:tcW w:w="1000" w:type="dxa"/>
            <w:tcBorders>
              <w:right w:val="single" w:sz="8" w:space="0" w:color="auto"/>
            </w:tcBorders>
            <w:vAlign w:val="bottom"/>
          </w:tcPr>
          <w:p w:rsidR="004C2410" w:rsidRPr="004925A3" w:rsidRDefault="004C2410" w:rsidP="004C2410">
            <w:pPr>
              <w:rPr>
                <w:sz w:val="24"/>
                <w:szCs w:val="24"/>
              </w:rPr>
            </w:pPr>
          </w:p>
        </w:tc>
        <w:tc>
          <w:tcPr>
            <w:tcW w:w="180" w:type="dxa"/>
            <w:vAlign w:val="bottom"/>
          </w:tcPr>
          <w:p w:rsidR="004C2410" w:rsidRPr="004925A3" w:rsidRDefault="004C2410" w:rsidP="004C2410">
            <w:pPr>
              <w:rPr>
                <w:sz w:val="24"/>
                <w:szCs w:val="24"/>
              </w:rPr>
            </w:pPr>
          </w:p>
        </w:tc>
        <w:tc>
          <w:tcPr>
            <w:tcW w:w="920" w:type="dxa"/>
            <w:vAlign w:val="bottom"/>
          </w:tcPr>
          <w:p w:rsidR="004C2410" w:rsidRPr="004925A3" w:rsidRDefault="004C2410" w:rsidP="004C2410">
            <w:pPr>
              <w:rPr>
                <w:sz w:val="24"/>
                <w:szCs w:val="24"/>
              </w:rPr>
            </w:pPr>
          </w:p>
        </w:tc>
        <w:tc>
          <w:tcPr>
            <w:tcW w:w="460" w:type="dxa"/>
            <w:tcBorders>
              <w:right w:val="single" w:sz="8" w:space="0" w:color="auto"/>
            </w:tcBorders>
            <w:vAlign w:val="bottom"/>
          </w:tcPr>
          <w:p w:rsidR="004C2410" w:rsidRPr="004925A3" w:rsidRDefault="004C2410" w:rsidP="004C2410">
            <w:pPr>
              <w:rPr>
                <w:sz w:val="24"/>
                <w:szCs w:val="24"/>
              </w:rPr>
            </w:pPr>
          </w:p>
        </w:tc>
        <w:tc>
          <w:tcPr>
            <w:tcW w:w="500" w:type="dxa"/>
            <w:vAlign w:val="bottom"/>
          </w:tcPr>
          <w:p w:rsidR="004C2410" w:rsidRPr="004925A3" w:rsidRDefault="004C2410" w:rsidP="004C2410">
            <w:pPr>
              <w:rPr>
                <w:sz w:val="24"/>
                <w:szCs w:val="24"/>
              </w:rPr>
            </w:pPr>
          </w:p>
        </w:tc>
        <w:tc>
          <w:tcPr>
            <w:tcW w:w="320" w:type="dxa"/>
            <w:vAlign w:val="bottom"/>
          </w:tcPr>
          <w:p w:rsidR="004C2410" w:rsidRPr="004925A3" w:rsidRDefault="004C2410" w:rsidP="004C2410">
            <w:pPr>
              <w:rPr>
                <w:sz w:val="24"/>
                <w:szCs w:val="24"/>
              </w:rPr>
            </w:pPr>
          </w:p>
        </w:tc>
        <w:tc>
          <w:tcPr>
            <w:tcW w:w="1280" w:type="dxa"/>
            <w:tcBorders>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1F4C45">
        <w:trPr>
          <w:trHeight w:val="276"/>
        </w:trPr>
        <w:tc>
          <w:tcPr>
            <w:tcW w:w="56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4000" w:type="dxa"/>
            <w:gridSpan w:val="4"/>
            <w:tcBorders>
              <w:right w:val="single" w:sz="8" w:space="0" w:color="auto"/>
            </w:tcBorders>
            <w:vAlign w:val="bottom"/>
          </w:tcPr>
          <w:p w:rsidR="004C2410" w:rsidRPr="004925A3" w:rsidRDefault="004C2410" w:rsidP="004C2410">
            <w:pPr>
              <w:ind w:left="80"/>
              <w:rPr>
                <w:sz w:val="20"/>
                <w:szCs w:val="20"/>
              </w:rPr>
            </w:pPr>
            <w:r>
              <w:rPr>
                <w:color w:val="00000A"/>
                <w:sz w:val="24"/>
                <w:szCs w:val="24"/>
              </w:rPr>
              <w:t>содержащегося в стандартах для</w:t>
            </w:r>
          </w:p>
        </w:tc>
        <w:tc>
          <w:tcPr>
            <w:tcW w:w="1000" w:type="dxa"/>
            <w:tcBorders>
              <w:right w:val="single" w:sz="8" w:space="0" w:color="auto"/>
            </w:tcBorders>
            <w:vAlign w:val="bottom"/>
          </w:tcPr>
          <w:p w:rsidR="004C2410" w:rsidRPr="004925A3" w:rsidRDefault="004C2410" w:rsidP="004C2410">
            <w:pPr>
              <w:rPr>
                <w:sz w:val="24"/>
                <w:szCs w:val="24"/>
              </w:rPr>
            </w:pPr>
          </w:p>
        </w:tc>
        <w:tc>
          <w:tcPr>
            <w:tcW w:w="180" w:type="dxa"/>
            <w:vAlign w:val="bottom"/>
          </w:tcPr>
          <w:p w:rsidR="004C2410" w:rsidRPr="004925A3" w:rsidRDefault="004C2410" w:rsidP="004C2410">
            <w:pPr>
              <w:rPr>
                <w:sz w:val="24"/>
                <w:szCs w:val="24"/>
              </w:rPr>
            </w:pPr>
          </w:p>
        </w:tc>
        <w:tc>
          <w:tcPr>
            <w:tcW w:w="920" w:type="dxa"/>
            <w:vAlign w:val="bottom"/>
          </w:tcPr>
          <w:p w:rsidR="004C2410" w:rsidRPr="004925A3" w:rsidRDefault="004C2410" w:rsidP="004C2410">
            <w:pPr>
              <w:rPr>
                <w:sz w:val="24"/>
                <w:szCs w:val="24"/>
              </w:rPr>
            </w:pPr>
          </w:p>
        </w:tc>
        <w:tc>
          <w:tcPr>
            <w:tcW w:w="460" w:type="dxa"/>
            <w:tcBorders>
              <w:right w:val="single" w:sz="8" w:space="0" w:color="auto"/>
            </w:tcBorders>
            <w:vAlign w:val="bottom"/>
          </w:tcPr>
          <w:p w:rsidR="004C2410" w:rsidRPr="004925A3" w:rsidRDefault="004C2410" w:rsidP="004C2410">
            <w:pPr>
              <w:rPr>
                <w:sz w:val="24"/>
                <w:szCs w:val="24"/>
              </w:rPr>
            </w:pPr>
          </w:p>
        </w:tc>
        <w:tc>
          <w:tcPr>
            <w:tcW w:w="500" w:type="dxa"/>
            <w:vAlign w:val="bottom"/>
          </w:tcPr>
          <w:p w:rsidR="004C2410" w:rsidRPr="004925A3" w:rsidRDefault="004C2410" w:rsidP="004C2410">
            <w:pPr>
              <w:rPr>
                <w:sz w:val="24"/>
                <w:szCs w:val="24"/>
              </w:rPr>
            </w:pPr>
          </w:p>
        </w:tc>
        <w:tc>
          <w:tcPr>
            <w:tcW w:w="320" w:type="dxa"/>
            <w:vAlign w:val="bottom"/>
          </w:tcPr>
          <w:p w:rsidR="004C2410" w:rsidRPr="004925A3" w:rsidRDefault="004C2410" w:rsidP="004C2410">
            <w:pPr>
              <w:rPr>
                <w:sz w:val="24"/>
                <w:szCs w:val="24"/>
              </w:rPr>
            </w:pPr>
          </w:p>
        </w:tc>
        <w:tc>
          <w:tcPr>
            <w:tcW w:w="1280" w:type="dxa"/>
            <w:tcBorders>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1F4C45">
        <w:trPr>
          <w:trHeight w:val="281"/>
        </w:trPr>
        <w:tc>
          <w:tcPr>
            <w:tcW w:w="560" w:type="dxa"/>
            <w:tcBorders>
              <w:left w:val="single" w:sz="8" w:space="0" w:color="auto"/>
              <w:bottom w:val="single" w:sz="8" w:space="0" w:color="auto"/>
              <w:right w:val="single" w:sz="8" w:space="0" w:color="auto"/>
            </w:tcBorders>
            <w:vAlign w:val="bottom"/>
          </w:tcPr>
          <w:p w:rsidR="004C2410" w:rsidRPr="004925A3" w:rsidRDefault="004C2410" w:rsidP="004C2410">
            <w:pPr>
              <w:rPr>
                <w:sz w:val="24"/>
                <w:szCs w:val="24"/>
              </w:rPr>
            </w:pPr>
          </w:p>
        </w:tc>
        <w:tc>
          <w:tcPr>
            <w:tcW w:w="4000" w:type="dxa"/>
            <w:gridSpan w:val="4"/>
            <w:tcBorders>
              <w:bottom w:val="single" w:sz="8" w:space="0" w:color="auto"/>
              <w:right w:val="single" w:sz="8" w:space="0" w:color="auto"/>
            </w:tcBorders>
            <w:vAlign w:val="bottom"/>
          </w:tcPr>
          <w:p w:rsidR="004C2410" w:rsidRPr="004925A3" w:rsidRDefault="004C2410" w:rsidP="004C2410">
            <w:pPr>
              <w:ind w:left="80"/>
              <w:rPr>
                <w:sz w:val="20"/>
                <w:szCs w:val="20"/>
              </w:rPr>
            </w:pPr>
            <w:r>
              <w:rPr>
                <w:color w:val="00000A"/>
                <w:sz w:val="24"/>
                <w:szCs w:val="24"/>
              </w:rPr>
              <w:t>каждого ступени обучения</w:t>
            </w:r>
          </w:p>
        </w:tc>
        <w:tc>
          <w:tcPr>
            <w:tcW w:w="100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180" w:type="dxa"/>
            <w:tcBorders>
              <w:bottom w:val="single" w:sz="8" w:space="0" w:color="auto"/>
            </w:tcBorders>
            <w:vAlign w:val="bottom"/>
          </w:tcPr>
          <w:p w:rsidR="004C2410" w:rsidRPr="004925A3" w:rsidRDefault="004C2410" w:rsidP="004C2410">
            <w:pPr>
              <w:rPr>
                <w:sz w:val="24"/>
                <w:szCs w:val="24"/>
              </w:rPr>
            </w:pPr>
          </w:p>
        </w:tc>
        <w:tc>
          <w:tcPr>
            <w:tcW w:w="920" w:type="dxa"/>
            <w:tcBorders>
              <w:bottom w:val="single" w:sz="8" w:space="0" w:color="auto"/>
            </w:tcBorders>
            <w:vAlign w:val="bottom"/>
          </w:tcPr>
          <w:p w:rsidR="004C2410" w:rsidRPr="004925A3" w:rsidRDefault="004C2410" w:rsidP="004C2410">
            <w:pPr>
              <w:rPr>
                <w:sz w:val="24"/>
                <w:szCs w:val="24"/>
              </w:rPr>
            </w:pPr>
          </w:p>
        </w:tc>
        <w:tc>
          <w:tcPr>
            <w:tcW w:w="46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500" w:type="dxa"/>
            <w:tcBorders>
              <w:bottom w:val="single" w:sz="8" w:space="0" w:color="auto"/>
            </w:tcBorders>
            <w:vAlign w:val="bottom"/>
          </w:tcPr>
          <w:p w:rsidR="004C2410" w:rsidRPr="004925A3" w:rsidRDefault="004C2410" w:rsidP="004C2410">
            <w:pPr>
              <w:rPr>
                <w:sz w:val="24"/>
                <w:szCs w:val="24"/>
              </w:rPr>
            </w:pPr>
          </w:p>
        </w:tc>
        <w:tc>
          <w:tcPr>
            <w:tcW w:w="320" w:type="dxa"/>
            <w:tcBorders>
              <w:bottom w:val="single" w:sz="8" w:space="0" w:color="auto"/>
            </w:tcBorders>
            <w:vAlign w:val="bottom"/>
          </w:tcPr>
          <w:p w:rsidR="004C2410" w:rsidRPr="004925A3" w:rsidRDefault="004C2410" w:rsidP="004C2410">
            <w:pPr>
              <w:rPr>
                <w:sz w:val="24"/>
                <w:szCs w:val="24"/>
              </w:rPr>
            </w:pPr>
          </w:p>
        </w:tc>
        <w:tc>
          <w:tcPr>
            <w:tcW w:w="12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1F4C45">
        <w:trPr>
          <w:trHeight w:val="265"/>
        </w:trPr>
        <w:tc>
          <w:tcPr>
            <w:tcW w:w="56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4000" w:type="dxa"/>
            <w:gridSpan w:val="4"/>
            <w:tcBorders>
              <w:right w:val="single" w:sz="8" w:space="0" w:color="auto"/>
            </w:tcBorders>
            <w:vAlign w:val="bottom"/>
          </w:tcPr>
          <w:p w:rsidR="004C2410" w:rsidRPr="004925A3" w:rsidRDefault="004C2410" w:rsidP="004C2410">
            <w:pPr>
              <w:spacing w:line="264" w:lineRule="exact"/>
              <w:ind w:left="80"/>
              <w:rPr>
                <w:sz w:val="20"/>
                <w:szCs w:val="20"/>
              </w:rPr>
            </w:pPr>
            <w:r>
              <w:rPr>
                <w:color w:val="00000A"/>
                <w:sz w:val="24"/>
                <w:szCs w:val="24"/>
              </w:rPr>
              <w:t>Портреты писателей и выдающихся</w:t>
            </w:r>
          </w:p>
        </w:tc>
        <w:tc>
          <w:tcPr>
            <w:tcW w:w="1000" w:type="dxa"/>
            <w:tcBorders>
              <w:right w:val="single" w:sz="8" w:space="0" w:color="auto"/>
            </w:tcBorders>
            <w:vAlign w:val="bottom"/>
          </w:tcPr>
          <w:p w:rsidR="004C2410" w:rsidRPr="004925A3" w:rsidRDefault="004C2410" w:rsidP="004C2410">
            <w:pPr>
              <w:spacing w:line="265" w:lineRule="exact"/>
              <w:jc w:val="center"/>
              <w:rPr>
                <w:sz w:val="20"/>
                <w:szCs w:val="20"/>
              </w:rPr>
            </w:pPr>
            <w:r>
              <w:rPr>
                <w:b/>
                <w:bCs/>
                <w:color w:val="00000A"/>
                <w:w w:val="96"/>
                <w:sz w:val="24"/>
                <w:szCs w:val="24"/>
              </w:rPr>
              <w:t>Д</w:t>
            </w:r>
          </w:p>
        </w:tc>
        <w:tc>
          <w:tcPr>
            <w:tcW w:w="180" w:type="dxa"/>
            <w:vAlign w:val="bottom"/>
          </w:tcPr>
          <w:p w:rsidR="004C2410" w:rsidRPr="004925A3" w:rsidRDefault="004C2410" w:rsidP="004C2410">
            <w:pPr>
              <w:rPr>
                <w:sz w:val="23"/>
                <w:szCs w:val="23"/>
              </w:rPr>
            </w:pPr>
          </w:p>
        </w:tc>
        <w:tc>
          <w:tcPr>
            <w:tcW w:w="920" w:type="dxa"/>
            <w:vAlign w:val="bottom"/>
          </w:tcPr>
          <w:p w:rsidR="004C2410" w:rsidRPr="004925A3" w:rsidRDefault="004C2410" w:rsidP="004C2410">
            <w:pPr>
              <w:spacing w:line="265" w:lineRule="exact"/>
              <w:ind w:left="120"/>
              <w:jc w:val="center"/>
              <w:rPr>
                <w:sz w:val="20"/>
                <w:szCs w:val="20"/>
              </w:rPr>
            </w:pPr>
          </w:p>
        </w:tc>
        <w:tc>
          <w:tcPr>
            <w:tcW w:w="460" w:type="dxa"/>
            <w:tcBorders>
              <w:right w:val="single" w:sz="8" w:space="0" w:color="auto"/>
            </w:tcBorders>
            <w:vAlign w:val="bottom"/>
          </w:tcPr>
          <w:p w:rsidR="004C2410" w:rsidRPr="004925A3" w:rsidRDefault="004C2410" w:rsidP="004C2410">
            <w:pPr>
              <w:rPr>
                <w:sz w:val="23"/>
                <w:szCs w:val="23"/>
              </w:rPr>
            </w:pPr>
          </w:p>
        </w:tc>
        <w:tc>
          <w:tcPr>
            <w:tcW w:w="500" w:type="dxa"/>
            <w:vAlign w:val="bottom"/>
          </w:tcPr>
          <w:p w:rsidR="004C2410" w:rsidRPr="004925A3" w:rsidRDefault="004C2410" w:rsidP="004C2410">
            <w:pPr>
              <w:rPr>
                <w:sz w:val="23"/>
                <w:szCs w:val="23"/>
              </w:rPr>
            </w:pPr>
          </w:p>
        </w:tc>
        <w:tc>
          <w:tcPr>
            <w:tcW w:w="1600" w:type="dxa"/>
            <w:gridSpan w:val="2"/>
            <w:tcBorders>
              <w:right w:val="single" w:sz="8" w:space="0" w:color="auto"/>
            </w:tcBorders>
            <w:vAlign w:val="bottom"/>
          </w:tcPr>
          <w:p w:rsidR="004C2410" w:rsidRPr="004925A3" w:rsidRDefault="001F4C45" w:rsidP="004C2410">
            <w:pPr>
              <w:spacing w:line="264" w:lineRule="exact"/>
              <w:ind w:right="400"/>
              <w:jc w:val="center"/>
              <w:rPr>
                <w:sz w:val="20"/>
                <w:szCs w:val="20"/>
              </w:rPr>
            </w:pPr>
            <w:r>
              <w:rPr>
                <w:color w:val="00000A"/>
                <w:w w:val="99"/>
                <w:sz w:val="24"/>
                <w:szCs w:val="24"/>
              </w:rPr>
              <w:t>+</w:t>
            </w:r>
          </w:p>
        </w:tc>
        <w:tc>
          <w:tcPr>
            <w:tcW w:w="30" w:type="dxa"/>
            <w:vAlign w:val="bottom"/>
          </w:tcPr>
          <w:p w:rsidR="004C2410" w:rsidRPr="004925A3" w:rsidRDefault="004C2410" w:rsidP="004C2410">
            <w:pPr>
              <w:rPr>
                <w:sz w:val="1"/>
                <w:szCs w:val="1"/>
              </w:rPr>
            </w:pPr>
          </w:p>
        </w:tc>
      </w:tr>
      <w:tr w:rsidR="004C2410" w:rsidRPr="004925A3" w:rsidTr="001F4C45">
        <w:trPr>
          <w:trHeight w:val="271"/>
        </w:trPr>
        <w:tc>
          <w:tcPr>
            <w:tcW w:w="56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4000" w:type="dxa"/>
            <w:gridSpan w:val="4"/>
            <w:tcBorders>
              <w:right w:val="single" w:sz="8" w:space="0" w:color="auto"/>
            </w:tcBorders>
            <w:vAlign w:val="bottom"/>
          </w:tcPr>
          <w:p w:rsidR="004C2410" w:rsidRPr="004925A3" w:rsidRDefault="004C2410" w:rsidP="004C2410">
            <w:pPr>
              <w:spacing w:line="271" w:lineRule="exact"/>
              <w:ind w:left="80"/>
              <w:rPr>
                <w:sz w:val="20"/>
                <w:szCs w:val="20"/>
              </w:rPr>
            </w:pPr>
            <w:r>
              <w:rPr>
                <w:color w:val="00000A"/>
                <w:sz w:val="24"/>
                <w:szCs w:val="24"/>
              </w:rPr>
              <w:t>деятелей культуры стран изучаемого</w:t>
            </w:r>
          </w:p>
        </w:tc>
        <w:tc>
          <w:tcPr>
            <w:tcW w:w="1000" w:type="dxa"/>
            <w:tcBorders>
              <w:right w:val="single" w:sz="8" w:space="0" w:color="auto"/>
            </w:tcBorders>
            <w:vAlign w:val="bottom"/>
          </w:tcPr>
          <w:p w:rsidR="004C2410" w:rsidRPr="004925A3" w:rsidRDefault="004C2410" w:rsidP="004C2410">
            <w:pPr>
              <w:rPr>
                <w:sz w:val="23"/>
                <w:szCs w:val="23"/>
              </w:rPr>
            </w:pPr>
          </w:p>
        </w:tc>
        <w:tc>
          <w:tcPr>
            <w:tcW w:w="180" w:type="dxa"/>
            <w:vAlign w:val="bottom"/>
          </w:tcPr>
          <w:p w:rsidR="004C2410" w:rsidRPr="004925A3" w:rsidRDefault="004C2410" w:rsidP="004C2410">
            <w:pPr>
              <w:rPr>
                <w:sz w:val="23"/>
                <w:szCs w:val="23"/>
              </w:rPr>
            </w:pPr>
          </w:p>
        </w:tc>
        <w:tc>
          <w:tcPr>
            <w:tcW w:w="920" w:type="dxa"/>
            <w:vAlign w:val="bottom"/>
          </w:tcPr>
          <w:p w:rsidR="004C2410" w:rsidRPr="004925A3" w:rsidRDefault="004C2410" w:rsidP="004C2410">
            <w:pPr>
              <w:rPr>
                <w:sz w:val="23"/>
                <w:szCs w:val="23"/>
              </w:rPr>
            </w:pPr>
          </w:p>
        </w:tc>
        <w:tc>
          <w:tcPr>
            <w:tcW w:w="460" w:type="dxa"/>
            <w:tcBorders>
              <w:right w:val="single" w:sz="8" w:space="0" w:color="auto"/>
            </w:tcBorders>
            <w:vAlign w:val="bottom"/>
          </w:tcPr>
          <w:p w:rsidR="004C2410" w:rsidRPr="004925A3" w:rsidRDefault="004C2410" w:rsidP="004C2410">
            <w:pPr>
              <w:rPr>
                <w:sz w:val="23"/>
                <w:szCs w:val="23"/>
              </w:rPr>
            </w:pPr>
          </w:p>
        </w:tc>
        <w:tc>
          <w:tcPr>
            <w:tcW w:w="500" w:type="dxa"/>
            <w:vAlign w:val="bottom"/>
          </w:tcPr>
          <w:p w:rsidR="004C2410" w:rsidRPr="004925A3" w:rsidRDefault="004C2410" w:rsidP="004C2410">
            <w:pPr>
              <w:rPr>
                <w:sz w:val="23"/>
                <w:szCs w:val="23"/>
              </w:rPr>
            </w:pPr>
          </w:p>
        </w:tc>
        <w:tc>
          <w:tcPr>
            <w:tcW w:w="320" w:type="dxa"/>
            <w:vAlign w:val="bottom"/>
          </w:tcPr>
          <w:p w:rsidR="004C2410" w:rsidRPr="004925A3" w:rsidRDefault="004C2410" w:rsidP="004C2410">
            <w:pPr>
              <w:rPr>
                <w:sz w:val="23"/>
                <w:szCs w:val="23"/>
              </w:rPr>
            </w:pPr>
          </w:p>
        </w:tc>
        <w:tc>
          <w:tcPr>
            <w:tcW w:w="1280" w:type="dxa"/>
            <w:tcBorders>
              <w:right w:val="single" w:sz="8" w:space="0" w:color="auto"/>
            </w:tcBorders>
            <w:vAlign w:val="bottom"/>
          </w:tcPr>
          <w:p w:rsidR="004C2410" w:rsidRPr="004925A3" w:rsidRDefault="004C2410" w:rsidP="004C2410">
            <w:pPr>
              <w:rPr>
                <w:sz w:val="23"/>
                <w:szCs w:val="23"/>
              </w:rPr>
            </w:pPr>
          </w:p>
        </w:tc>
        <w:tc>
          <w:tcPr>
            <w:tcW w:w="30" w:type="dxa"/>
            <w:vAlign w:val="bottom"/>
          </w:tcPr>
          <w:p w:rsidR="004C2410" w:rsidRPr="004925A3" w:rsidRDefault="004C2410" w:rsidP="004C2410">
            <w:pPr>
              <w:rPr>
                <w:sz w:val="1"/>
                <w:szCs w:val="1"/>
              </w:rPr>
            </w:pPr>
          </w:p>
        </w:tc>
      </w:tr>
      <w:tr w:rsidR="004C2410" w:rsidRPr="004925A3" w:rsidTr="001F4C45">
        <w:trPr>
          <w:trHeight w:val="281"/>
        </w:trPr>
        <w:tc>
          <w:tcPr>
            <w:tcW w:w="560" w:type="dxa"/>
            <w:tcBorders>
              <w:left w:val="single" w:sz="8" w:space="0" w:color="auto"/>
              <w:bottom w:val="single" w:sz="8" w:space="0" w:color="auto"/>
              <w:right w:val="single" w:sz="8" w:space="0" w:color="auto"/>
            </w:tcBorders>
            <w:vAlign w:val="bottom"/>
          </w:tcPr>
          <w:p w:rsidR="004C2410" w:rsidRPr="004925A3" w:rsidRDefault="004C2410" w:rsidP="004C2410">
            <w:pPr>
              <w:rPr>
                <w:sz w:val="24"/>
                <w:szCs w:val="24"/>
              </w:rPr>
            </w:pPr>
          </w:p>
        </w:tc>
        <w:tc>
          <w:tcPr>
            <w:tcW w:w="840" w:type="dxa"/>
            <w:gridSpan w:val="2"/>
            <w:tcBorders>
              <w:bottom w:val="single" w:sz="8" w:space="0" w:color="auto"/>
            </w:tcBorders>
            <w:vAlign w:val="bottom"/>
          </w:tcPr>
          <w:p w:rsidR="004C2410" w:rsidRPr="004925A3" w:rsidRDefault="004C2410" w:rsidP="004C2410">
            <w:pPr>
              <w:ind w:left="80"/>
              <w:rPr>
                <w:sz w:val="20"/>
                <w:szCs w:val="20"/>
              </w:rPr>
            </w:pPr>
            <w:r>
              <w:rPr>
                <w:color w:val="00000A"/>
                <w:sz w:val="24"/>
                <w:szCs w:val="24"/>
              </w:rPr>
              <w:t>языка</w:t>
            </w:r>
          </w:p>
        </w:tc>
        <w:tc>
          <w:tcPr>
            <w:tcW w:w="1380" w:type="dxa"/>
            <w:tcBorders>
              <w:bottom w:val="single" w:sz="8" w:space="0" w:color="auto"/>
            </w:tcBorders>
            <w:vAlign w:val="bottom"/>
          </w:tcPr>
          <w:p w:rsidR="004C2410" w:rsidRPr="004925A3" w:rsidRDefault="004C2410" w:rsidP="004C2410">
            <w:pPr>
              <w:rPr>
                <w:sz w:val="24"/>
                <w:szCs w:val="24"/>
              </w:rPr>
            </w:pPr>
          </w:p>
        </w:tc>
        <w:tc>
          <w:tcPr>
            <w:tcW w:w="17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100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180" w:type="dxa"/>
            <w:tcBorders>
              <w:bottom w:val="single" w:sz="8" w:space="0" w:color="auto"/>
            </w:tcBorders>
            <w:vAlign w:val="bottom"/>
          </w:tcPr>
          <w:p w:rsidR="004C2410" w:rsidRPr="004925A3" w:rsidRDefault="004C2410" w:rsidP="004C2410">
            <w:pPr>
              <w:rPr>
                <w:sz w:val="24"/>
                <w:szCs w:val="24"/>
              </w:rPr>
            </w:pPr>
          </w:p>
        </w:tc>
        <w:tc>
          <w:tcPr>
            <w:tcW w:w="920" w:type="dxa"/>
            <w:tcBorders>
              <w:bottom w:val="single" w:sz="8" w:space="0" w:color="auto"/>
            </w:tcBorders>
            <w:vAlign w:val="bottom"/>
          </w:tcPr>
          <w:p w:rsidR="004C2410" w:rsidRPr="004925A3" w:rsidRDefault="004C2410" w:rsidP="004C2410">
            <w:pPr>
              <w:rPr>
                <w:sz w:val="24"/>
                <w:szCs w:val="24"/>
              </w:rPr>
            </w:pPr>
          </w:p>
        </w:tc>
        <w:tc>
          <w:tcPr>
            <w:tcW w:w="46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500" w:type="dxa"/>
            <w:tcBorders>
              <w:bottom w:val="single" w:sz="8" w:space="0" w:color="auto"/>
            </w:tcBorders>
            <w:vAlign w:val="bottom"/>
          </w:tcPr>
          <w:p w:rsidR="004C2410" w:rsidRPr="004925A3" w:rsidRDefault="004C2410" w:rsidP="004C2410">
            <w:pPr>
              <w:rPr>
                <w:sz w:val="24"/>
                <w:szCs w:val="24"/>
              </w:rPr>
            </w:pPr>
          </w:p>
        </w:tc>
        <w:tc>
          <w:tcPr>
            <w:tcW w:w="320" w:type="dxa"/>
            <w:tcBorders>
              <w:bottom w:val="single" w:sz="8" w:space="0" w:color="auto"/>
            </w:tcBorders>
            <w:vAlign w:val="bottom"/>
          </w:tcPr>
          <w:p w:rsidR="004C2410" w:rsidRPr="004925A3" w:rsidRDefault="004C2410" w:rsidP="004C2410">
            <w:pPr>
              <w:rPr>
                <w:sz w:val="24"/>
                <w:szCs w:val="24"/>
              </w:rPr>
            </w:pPr>
          </w:p>
        </w:tc>
        <w:tc>
          <w:tcPr>
            <w:tcW w:w="12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1F4C45">
        <w:trPr>
          <w:trHeight w:val="265"/>
        </w:trPr>
        <w:tc>
          <w:tcPr>
            <w:tcW w:w="56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4000" w:type="dxa"/>
            <w:gridSpan w:val="4"/>
            <w:tcBorders>
              <w:right w:val="single" w:sz="8" w:space="0" w:color="auto"/>
            </w:tcBorders>
            <w:vAlign w:val="bottom"/>
          </w:tcPr>
          <w:p w:rsidR="004C2410" w:rsidRPr="004925A3" w:rsidRDefault="004C2410" w:rsidP="004C2410">
            <w:pPr>
              <w:spacing w:line="264" w:lineRule="exact"/>
              <w:ind w:left="80"/>
              <w:rPr>
                <w:sz w:val="20"/>
                <w:szCs w:val="20"/>
              </w:rPr>
            </w:pPr>
            <w:r>
              <w:rPr>
                <w:color w:val="00000A"/>
                <w:sz w:val="24"/>
                <w:szCs w:val="24"/>
              </w:rPr>
              <w:t>Карты на иностранном языке</w:t>
            </w:r>
          </w:p>
        </w:tc>
        <w:tc>
          <w:tcPr>
            <w:tcW w:w="1000" w:type="dxa"/>
            <w:tcBorders>
              <w:right w:val="single" w:sz="8" w:space="0" w:color="auto"/>
            </w:tcBorders>
            <w:vAlign w:val="bottom"/>
          </w:tcPr>
          <w:p w:rsidR="004C2410" w:rsidRPr="004925A3" w:rsidRDefault="004C2410" w:rsidP="004C2410">
            <w:pPr>
              <w:spacing w:line="265" w:lineRule="exact"/>
              <w:jc w:val="center"/>
              <w:rPr>
                <w:sz w:val="20"/>
                <w:szCs w:val="20"/>
              </w:rPr>
            </w:pPr>
            <w:r>
              <w:rPr>
                <w:b/>
                <w:bCs/>
                <w:color w:val="00000A"/>
                <w:w w:val="96"/>
                <w:sz w:val="24"/>
                <w:szCs w:val="24"/>
              </w:rPr>
              <w:t>Д</w:t>
            </w:r>
          </w:p>
        </w:tc>
        <w:tc>
          <w:tcPr>
            <w:tcW w:w="180" w:type="dxa"/>
            <w:vAlign w:val="bottom"/>
          </w:tcPr>
          <w:p w:rsidR="004C2410" w:rsidRPr="004925A3" w:rsidRDefault="004C2410" w:rsidP="004C2410">
            <w:pPr>
              <w:rPr>
                <w:sz w:val="23"/>
                <w:szCs w:val="23"/>
              </w:rPr>
            </w:pPr>
          </w:p>
        </w:tc>
        <w:tc>
          <w:tcPr>
            <w:tcW w:w="920" w:type="dxa"/>
            <w:vAlign w:val="bottom"/>
          </w:tcPr>
          <w:p w:rsidR="004C2410" w:rsidRPr="004925A3" w:rsidRDefault="004C2410" w:rsidP="004C2410">
            <w:pPr>
              <w:spacing w:line="265" w:lineRule="exact"/>
              <w:ind w:left="120"/>
              <w:jc w:val="center"/>
              <w:rPr>
                <w:sz w:val="20"/>
                <w:szCs w:val="20"/>
              </w:rPr>
            </w:pPr>
          </w:p>
        </w:tc>
        <w:tc>
          <w:tcPr>
            <w:tcW w:w="460" w:type="dxa"/>
            <w:tcBorders>
              <w:right w:val="single" w:sz="8" w:space="0" w:color="auto"/>
            </w:tcBorders>
            <w:vAlign w:val="bottom"/>
          </w:tcPr>
          <w:p w:rsidR="004C2410" w:rsidRPr="004925A3" w:rsidRDefault="004C2410" w:rsidP="004C2410">
            <w:pPr>
              <w:rPr>
                <w:sz w:val="23"/>
                <w:szCs w:val="23"/>
              </w:rPr>
            </w:pPr>
          </w:p>
        </w:tc>
        <w:tc>
          <w:tcPr>
            <w:tcW w:w="500" w:type="dxa"/>
            <w:vAlign w:val="bottom"/>
          </w:tcPr>
          <w:p w:rsidR="004C2410" w:rsidRPr="004925A3" w:rsidRDefault="004C2410" w:rsidP="004C2410">
            <w:pPr>
              <w:rPr>
                <w:sz w:val="23"/>
                <w:szCs w:val="23"/>
              </w:rPr>
            </w:pPr>
          </w:p>
        </w:tc>
        <w:tc>
          <w:tcPr>
            <w:tcW w:w="1600" w:type="dxa"/>
            <w:gridSpan w:val="2"/>
            <w:tcBorders>
              <w:right w:val="single" w:sz="8" w:space="0" w:color="auto"/>
            </w:tcBorders>
            <w:vAlign w:val="bottom"/>
          </w:tcPr>
          <w:p w:rsidR="004C2410" w:rsidRPr="004925A3" w:rsidRDefault="004C2410" w:rsidP="004C2410">
            <w:pPr>
              <w:spacing w:line="264" w:lineRule="exact"/>
              <w:ind w:right="400"/>
              <w:jc w:val="center"/>
              <w:rPr>
                <w:sz w:val="20"/>
                <w:szCs w:val="20"/>
              </w:rPr>
            </w:pPr>
            <w:r>
              <w:rPr>
                <w:color w:val="00000A"/>
                <w:w w:val="93"/>
                <w:sz w:val="24"/>
                <w:szCs w:val="24"/>
              </w:rPr>
              <w:t>+</w:t>
            </w:r>
          </w:p>
        </w:tc>
        <w:tc>
          <w:tcPr>
            <w:tcW w:w="30" w:type="dxa"/>
            <w:vAlign w:val="bottom"/>
          </w:tcPr>
          <w:p w:rsidR="004C2410" w:rsidRPr="004925A3" w:rsidRDefault="004C2410" w:rsidP="004C2410">
            <w:pPr>
              <w:rPr>
                <w:sz w:val="1"/>
                <w:szCs w:val="1"/>
              </w:rPr>
            </w:pPr>
          </w:p>
        </w:tc>
      </w:tr>
      <w:tr w:rsidR="004C2410" w:rsidRPr="004925A3" w:rsidTr="001F4C45">
        <w:trPr>
          <w:trHeight w:val="276"/>
        </w:trPr>
        <w:tc>
          <w:tcPr>
            <w:tcW w:w="56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4000" w:type="dxa"/>
            <w:gridSpan w:val="4"/>
            <w:tcBorders>
              <w:right w:val="single" w:sz="8" w:space="0" w:color="auto"/>
            </w:tcBorders>
            <w:vAlign w:val="bottom"/>
          </w:tcPr>
          <w:p w:rsidR="004C2410" w:rsidRPr="004925A3" w:rsidRDefault="004C2410" w:rsidP="004C2410">
            <w:pPr>
              <w:spacing w:line="271" w:lineRule="exact"/>
              <w:ind w:left="80"/>
              <w:rPr>
                <w:sz w:val="20"/>
                <w:szCs w:val="20"/>
              </w:rPr>
            </w:pPr>
            <w:r>
              <w:rPr>
                <w:color w:val="00000A"/>
                <w:sz w:val="24"/>
                <w:szCs w:val="24"/>
              </w:rPr>
              <w:t>Карта(ы) стран(ы) изучаемого языка</w:t>
            </w:r>
          </w:p>
        </w:tc>
        <w:tc>
          <w:tcPr>
            <w:tcW w:w="1000" w:type="dxa"/>
            <w:tcBorders>
              <w:right w:val="single" w:sz="8" w:space="0" w:color="auto"/>
            </w:tcBorders>
            <w:vAlign w:val="bottom"/>
          </w:tcPr>
          <w:p w:rsidR="004C2410" w:rsidRPr="004925A3" w:rsidRDefault="004C2410" w:rsidP="004C2410">
            <w:pPr>
              <w:jc w:val="center"/>
              <w:rPr>
                <w:sz w:val="20"/>
                <w:szCs w:val="20"/>
              </w:rPr>
            </w:pPr>
            <w:r>
              <w:rPr>
                <w:b/>
                <w:bCs/>
                <w:color w:val="00000A"/>
                <w:w w:val="96"/>
                <w:sz w:val="24"/>
                <w:szCs w:val="24"/>
              </w:rPr>
              <w:t>Д</w:t>
            </w:r>
          </w:p>
        </w:tc>
        <w:tc>
          <w:tcPr>
            <w:tcW w:w="180" w:type="dxa"/>
            <w:vAlign w:val="bottom"/>
          </w:tcPr>
          <w:p w:rsidR="004C2410" w:rsidRPr="004925A3" w:rsidRDefault="004C2410" w:rsidP="004C2410">
            <w:pPr>
              <w:rPr>
                <w:sz w:val="24"/>
                <w:szCs w:val="24"/>
              </w:rPr>
            </w:pPr>
          </w:p>
        </w:tc>
        <w:tc>
          <w:tcPr>
            <w:tcW w:w="920" w:type="dxa"/>
            <w:vAlign w:val="bottom"/>
          </w:tcPr>
          <w:p w:rsidR="004C2410" w:rsidRPr="004925A3" w:rsidRDefault="004C2410" w:rsidP="004C2410">
            <w:pPr>
              <w:ind w:left="120"/>
              <w:jc w:val="center"/>
              <w:rPr>
                <w:sz w:val="20"/>
                <w:szCs w:val="20"/>
              </w:rPr>
            </w:pPr>
          </w:p>
        </w:tc>
        <w:tc>
          <w:tcPr>
            <w:tcW w:w="460" w:type="dxa"/>
            <w:tcBorders>
              <w:right w:val="single" w:sz="8" w:space="0" w:color="auto"/>
            </w:tcBorders>
            <w:vAlign w:val="bottom"/>
          </w:tcPr>
          <w:p w:rsidR="004C2410" w:rsidRPr="004925A3" w:rsidRDefault="004C2410" w:rsidP="004C2410">
            <w:pPr>
              <w:rPr>
                <w:sz w:val="24"/>
                <w:szCs w:val="24"/>
              </w:rPr>
            </w:pPr>
          </w:p>
        </w:tc>
        <w:tc>
          <w:tcPr>
            <w:tcW w:w="500" w:type="dxa"/>
            <w:vAlign w:val="bottom"/>
          </w:tcPr>
          <w:p w:rsidR="004C2410" w:rsidRPr="004925A3" w:rsidRDefault="004C2410" w:rsidP="004C2410">
            <w:pPr>
              <w:rPr>
                <w:sz w:val="24"/>
                <w:szCs w:val="24"/>
              </w:rPr>
            </w:pPr>
          </w:p>
        </w:tc>
        <w:tc>
          <w:tcPr>
            <w:tcW w:w="1600" w:type="dxa"/>
            <w:gridSpan w:val="2"/>
            <w:tcBorders>
              <w:right w:val="single" w:sz="8" w:space="0" w:color="auto"/>
            </w:tcBorders>
            <w:vAlign w:val="bottom"/>
          </w:tcPr>
          <w:p w:rsidR="004C2410" w:rsidRPr="004925A3" w:rsidRDefault="001F4C45" w:rsidP="004C2410">
            <w:pPr>
              <w:spacing w:line="271" w:lineRule="exact"/>
              <w:ind w:right="400"/>
              <w:jc w:val="center"/>
              <w:rPr>
                <w:sz w:val="20"/>
                <w:szCs w:val="20"/>
              </w:rPr>
            </w:pPr>
            <w:r>
              <w:rPr>
                <w:color w:val="00000A"/>
                <w:w w:val="99"/>
                <w:sz w:val="24"/>
                <w:szCs w:val="24"/>
              </w:rPr>
              <w:t>+</w:t>
            </w:r>
          </w:p>
        </w:tc>
        <w:tc>
          <w:tcPr>
            <w:tcW w:w="30" w:type="dxa"/>
            <w:vAlign w:val="bottom"/>
          </w:tcPr>
          <w:p w:rsidR="004C2410" w:rsidRPr="004925A3" w:rsidRDefault="004C2410" w:rsidP="004C2410">
            <w:pPr>
              <w:rPr>
                <w:sz w:val="1"/>
                <w:szCs w:val="1"/>
              </w:rPr>
            </w:pPr>
          </w:p>
        </w:tc>
      </w:tr>
      <w:tr w:rsidR="004C2410" w:rsidRPr="004925A3" w:rsidTr="001F4C45">
        <w:trPr>
          <w:trHeight w:val="276"/>
        </w:trPr>
        <w:tc>
          <w:tcPr>
            <w:tcW w:w="56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4000" w:type="dxa"/>
            <w:gridSpan w:val="4"/>
            <w:tcBorders>
              <w:right w:val="single" w:sz="8" w:space="0" w:color="auto"/>
            </w:tcBorders>
            <w:vAlign w:val="bottom"/>
          </w:tcPr>
          <w:p w:rsidR="004C2410" w:rsidRPr="004925A3" w:rsidRDefault="004C2410" w:rsidP="004C2410">
            <w:pPr>
              <w:spacing w:line="271" w:lineRule="exact"/>
              <w:ind w:left="80"/>
              <w:rPr>
                <w:sz w:val="20"/>
                <w:szCs w:val="20"/>
              </w:rPr>
            </w:pPr>
            <w:r>
              <w:rPr>
                <w:color w:val="00000A"/>
                <w:sz w:val="24"/>
                <w:szCs w:val="24"/>
              </w:rPr>
              <w:t>Карта мира (политическая)</w:t>
            </w:r>
          </w:p>
        </w:tc>
        <w:tc>
          <w:tcPr>
            <w:tcW w:w="1000" w:type="dxa"/>
            <w:tcBorders>
              <w:right w:val="single" w:sz="8" w:space="0" w:color="auto"/>
            </w:tcBorders>
            <w:vAlign w:val="bottom"/>
          </w:tcPr>
          <w:p w:rsidR="004C2410" w:rsidRPr="004925A3" w:rsidRDefault="004C2410" w:rsidP="004C2410">
            <w:pPr>
              <w:jc w:val="center"/>
              <w:rPr>
                <w:sz w:val="20"/>
                <w:szCs w:val="20"/>
              </w:rPr>
            </w:pPr>
            <w:r>
              <w:rPr>
                <w:b/>
                <w:bCs/>
                <w:color w:val="00000A"/>
                <w:w w:val="96"/>
                <w:sz w:val="24"/>
                <w:szCs w:val="24"/>
              </w:rPr>
              <w:t>Д</w:t>
            </w:r>
          </w:p>
        </w:tc>
        <w:tc>
          <w:tcPr>
            <w:tcW w:w="180" w:type="dxa"/>
            <w:vAlign w:val="bottom"/>
          </w:tcPr>
          <w:p w:rsidR="004C2410" w:rsidRPr="004925A3" w:rsidRDefault="004C2410" w:rsidP="004C2410">
            <w:pPr>
              <w:rPr>
                <w:sz w:val="24"/>
                <w:szCs w:val="24"/>
              </w:rPr>
            </w:pPr>
          </w:p>
        </w:tc>
        <w:tc>
          <w:tcPr>
            <w:tcW w:w="920" w:type="dxa"/>
            <w:vAlign w:val="bottom"/>
          </w:tcPr>
          <w:p w:rsidR="004C2410" w:rsidRPr="004925A3" w:rsidRDefault="004C2410" w:rsidP="004C2410">
            <w:pPr>
              <w:ind w:left="120"/>
              <w:jc w:val="center"/>
              <w:rPr>
                <w:sz w:val="20"/>
                <w:szCs w:val="20"/>
              </w:rPr>
            </w:pPr>
          </w:p>
        </w:tc>
        <w:tc>
          <w:tcPr>
            <w:tcW w:w="460" w:type="dxa"/>
            <w:tcBorders>
              <w:right w:val="single" w:sz="8" w:space="0" w:color="auto"/>
            </w:tcBorders>
            <w:vAlign w:val="bottom"/>
          </w:tcPr>
          <w:p w:rsidR="004C2410" w:rsidRPr="004925A3" w:rsidRDefault="004C2410" w:rsidP="004C2410">
            <w:pPr>
              <w:rPr>
                <w:sz w:val="24"/>
                <w:szCs w:val="24"/>
              </w:rPr>
            </w:pPr>
          </w:p>
        </w:tc>
        <w:tc>
          <w:tcPr>
            <w:tcW w:w="500" w:type="dxa"/>
            <w:vAlign w:val="bottom"/>
          </w:tcPr>
          <w:p w:rsidR="004C2410" w:rsidRPr="004925A3" w:rsidRDefault="004C2410" w:rsidP="004C2410">
            <w:pPr>
              <w:rPr>
                <w:sz w:val="24"/>
                <w:szCs w:val="24"/>
              </w:rPr>
            </w:pPr>
          </w:p>
        </w:tc>
        <w:tc>
          <w:tcPr>
            <w:tcW w:w="1600" w:type="dxa"/>
            <w:gridSpan w:val="2"/>
            <w:tcBorders>
              <w:right w:val="single" w:sz="8" w:space="0" w:color="auto"/>
            </w:tcBorders>
            <w:vAlign w:val="bottom"/>
          </w:tcPr>
          <w:p w:rsidR="004C2410" w:rsidRPr="004925A3" w:rsidRDefault="001F4C45" w:rsidP="004C2410">
            <w:pPr>
              <w:spacing w:line="271" w:lineRule="exact"/>
              <w:ind w:right="400"/>
              <w:jc w:val="center"/>
              <w:rPr>
                <w:sz w:val="20"/>
                <w:szCs w:val="20"/>
              </w:rPr>
            </w:pPr>
            <w:r>
              <w:rPr>
                <w:color w:val="00000A"/>
                <w:w w:val="99"/>
                <w:sz w:val="24"/>
                <w:szCs w:val="24"/>
              </w:rPr>
              <w:t>+</w:t>
            </w:r>
          </w:p>
        </w:tc>
        <w:tc>
          <w:tcPr>
            <w:tcW w:w="30" w:type="dxa"/>
            <w:vAlign w:val="bottom"/>
          </w:tcPr>
          <w:p w:rsidR="004C2410" w:rsidRPr="004925A3" w:rsidRDefault="004C2410" w:rsidP="004C2410">
            <w:pPr>
              <w:rPr>
                <w:sz w:val="1"/>
                <w:szCs w:val="1"/>
              </w:rPr>
            </w:pPr>
          </w:p>
        </w:tc>
      </w:tr>
      <w:tr w:rsidR="004C2410" w:rsidRPr="004925A3" w:rsidTr="001F4C45">
        <w:trPr>
          <w:trHeight w:val="276"/>
        </w:trPr>
        <w:tc>
          <w:tcPr>
            <w:tcW w:w="56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840" w:type="dxa"/>
            <w:gridSpan w:val="2"/>
            <w:vAlign w:val="bottom"/>
          </w:tcPr>
          <w:p w:rsidR="004C2410" w:rsidRPr="004925A3" w:rsidRDefault="004C2410" w:rsidP="004C2410">
            <w:pPr>
              <w:spacing w:line="271" w:lineRule="exact"/>
              <w:ind w:left="80"/>
              <w:rPr>
                <w:sz w:val="20"/>
                <w:szCs w:val="20"/>
              </w:rPr>
            </w:pPr>
            <w:r>
              <w:rPr>
                <w:color w:val="00000A"/>
                <w:sz w:val="24"/>
                <w:szCs w:val="24"/>
              </w:rPr>
              <w:t>Карта</w:t>
            </w:r>
          </w:p>
        </w:tc>
        <w:tc>
          <w:tcPr>
            <w:tcW w:w="1380" w:type="dxa"/>
            <w:vAlign w:val="bottom"/>
          </w:tcPr>
          <w:p w:rsidR="004C2410" w:rsidRPr="004925A3" w:rsidRDefault="004C2410" w:rsidP="004C2410">
            <w:pPr>
              <w:spacing w:line="271" w:lineRule="exact"/>
              <w:ind w:left="280"/>
              <w:rPr>
                <w:sz w:val="20"/>
                <w:szCs w:val="20"/>
              </w:rPr>
            </w:pPr>
            <w:r>
              <w:rPr>
                <w:color w:val="00000A"/>
                <w:sz w:val="24"/>
                <w:szCs w:val="24"/>
              </w:rPr>
              <w:t>Европы</w:t>
            </w:r>
          </w:p>
        </w:tc>
        <w:tc>
          <w:tcPr>
            <w:tcW w:w="1780" w:type="dxa"/>
            <w:tcBorders>
              <w:right w:val="single" w:sz="8" w:space="0" w:color="auto"/>
            </w:tcBorders>
            <w:vAlign w:val="bottom"/>
          </w:tcPr>
          <w:p w:rsidR="004C2410" w:rsidRPr="004925A3" w:rsidRDefault="004C2410" w:rsidP="004C2410">
            <w:pPr>
              <w:spacing w:line="271" w:lineRule="exact"/>
              <w:ind w:left="120"/>
              <w:rPr>
                <w:sz w:val="20"/>
                <w:szCs w:val="20"/>
              </w:rPr>
            </w:pPr>
            <w:r>
              <w:rPr>
                <w:color w:val="00000A"/>
                <w:sz w:val="24"/>
                <w:szCs w:val="24"/>
              </w:rPr>
              <w:t>(политическая,</w:t>
            </w:r>
          </w:p>
        </w:tc>
        <w:tc>
          <w:tcPr>
            <w:tcW w:w="1000" w:type="dxa"/>
            <w:tcBorders>
              <w:right w:val="single" w:sz="8" w:space="0" w:color="auto"/>
            </w:tcBorders>
            <w:vAlign w:val="bottom"/>
          </w:tcPr>
          <w:p w:rsidR="004C2410" w:rsidRPr="004925A3" w:rsidRDefault="004C2410" w:rsidP="004C2410">
            <w:pPr>
              <w:jc w:val="center"/>
              <w:rPr>
                <w:sz w:val="20"/>
                <w:szCs w:val="20"/>
              </w:rPr>
            </w:pPr>
            <w:r>
              <w:rPr>
                <w:b/>
                <w:bCs/>
                <w:color w:val="00000A"/>
                <w:w w:val="96"/>
                <w:sz w:val="24"/>
                <w:szCs w:val="24"/>
              </w:rPr>
              <w:t>Д</w:t>
            </w:r>
          </w:p>
        </w:tc>
        <w:tc>
          <w:tcPr>
            <w:tcW w:w="180" w:type="dxa"/>
            <w:vAlign w:val="bottom"/>
          </w:tcPr>
          <w:p w:rsidR="004C2410" w:rsidRPr="004925A3" w:rsidRDefault="004C2410" w:rsidP="004C2410">
            <w:pPr>
              <w:rPr>
                <w:sz w:val="24"/>
                <w:szCs w:val="24"/>
              </w:rPr>
            </w:pPr>
          </w:p>
        </w:tc>
        <w:tc>
          <w:tcPr>
            <w:tcW w:w="920" w:type="dxa"/>
            <w:vAlign w:val="bottom"/>
          </w:tcPr>
          <w:p w:rsidR="004C2410" w:rsidRPr="004925A3" w:rsidRDefault="004C2410" w:rsidP="004C2410">
            <w:pPr>
              <w:ind w:left="120"/>
              <w:jc w:val="center"/>
              <w:rPr>
                <w:sz w:val="20"/>
                <w:szCs w:val="20"/>
              </w:rPr>
            </w:pPr>
          </w:p>
        </w:tc>
        <w:tc>
          <w:tcPr>
            <w:tcW w:w="460" w:type="dxa"/>
            <w:tcBorders>
              <w:right w:val="single" w:sz="8" w:space="0" w:color="auto"/>
            </w:tcBorders>
            <w:vAlign w:val="bottom"/>
          </w:tcPr>
          <w:p w:rsidR="004C2410" w:rsidRPr="004925A3" w:rsidRDefault="004C2410" w:rsidP="004C2410">
            <w:pPr>
              <w:rPr>
                <w:sz w:val="24"/>
                <w:szCs w:val="24"/>
              </w:rPr>
            </w:pPr>
          </w:p>
        </w:tc>
        <w:tc>
          <w:tcPr>
            <w:tcW w:w="500" w:type="dxa"/>
            <w:vAlign w:val="bottom"/>
          </w:tcPr>
          <w:p w:rsidR="004C2410" w:rsidRPr="004925A3" w:rsidRDefault="004C2410" w:rsidP="004C2410">
            <w:pPr>
              <w:rPr>
                <w:sz w:val="24"/>
                <w:szCs w:val="24"/>
              </w:rPr>
            </w:pPr>
          </w:p>
        </w:tc>
        <w:tc>
          <w:tcPr>
            <w:tcW w:w="1600" w:type="dxa"/>
            <w:gridSpan w:val="2"/>
            <w:tcBorders>
              <w:right w:val="single" w:sz="8" w:space="0" w:color="auto"/>
            </w:tcBorders>
            <w:vAlign w:val="bottom"/>
          </w:tcPr>
          <w:p w:rsidR="004C2410" w:rsidRPr="004925A3" w:rsidRDefault="001F4C45" w:rsidP="004C2410">
            <w:pPr>
              <w:spacing w:line="271" w:lineRule="exact"/>
              <w:ind w:right="400"/>
              <w:jc w:val="center"/>
              <w:rPr>
                <w:sz w:val="20"/>
                <w:szCs w:val="20"/>
              </w:rPr>
            </w:pPr>
            <w:r>
              <w:rPr>
                <w:color w:val="00000A"/>
                <w:w w:val="99"/>
                <w:sz w:val="24"/>
                <w:szCs w:val="24"/>
              </w:rPr>
              <w:t>+</w:t>
            </w:r>
          </w:p>
        </w:tc>
        <w:tc>
          <w:tcPr>
            <w:tcW w:w="30" w:type="dxa"/>
            <w:vAlign w:val="bottom"/>
          </w:tcPr>
          <w:p w:rsidR="004C2410" w:rsidRPr="004925A3" w:rsidRDefault="004C2410" w:rsidP="004C2410">
            <w:pPr>
              <w:rPr>
                <w:sz w:val="1"/>
                <w:szCs w:val="1"/>
              </w:rPr>
            </w:pPr>
          </w:p>
        </w:tc>
      </w:tr>
      <w:tr w:rsidR="004C2410" w:rsidRPr="004925A3" w:rsidTr="001F4C45">
        <w:trPr>
          <w:trHeight w:val="271"/>
        </w:trPr>
        <w:tc>
          <w:tcPr>
            <w:tcW w:w="56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2220" w:type="dxa"/>
            <w:gridSpan w:val="3"/>
            <w:vAlign w:val="bottom"/>
          </w:tcPr>
          <w:p w:rsidR="004C2410" w:rsidRPr="004925A3" w:rsidRDefault="004C2410" w:rsidP="004C2410">
            <w:pPr>
              <w:spacing w:line="271" w:lineRule="exact"/>
              <w:ind w:left="80"/>
              <w:rPr>
                <w:sz w:val="20"/>
                <w:szCs w:val="20"/>
              </w:rPr>
            </w:pPr>
            <w:r>
              <w:rPr>
                <w:color w:val="00000A"/>
                <w:sz w:val="24"/>
                <w:szCs w:val="24"/>
              </w:rPr>
              <w:t>физическая)</w:t>
            </w:r>
          </w:p>
        </w:tc>
        <w:tc>
          <w:tcPr>
            <w:tcW w:w="1780" w:type="dxa"/>
            <w:tcBorders>
              <w:right w:val="single" w:sz="8" w:space="0" w:color="auto"/>
            </w:tcBorders>
            <w:vAlign w:val="bottom"/>
          </w:tcPr>
          <w:p w:rsidR="004C2410" w:rsidRPr="004925A3" w:rsidRDefault="004C2410" w:rsidP="004C2410">
            <w:pPr>
              <w:rPr>
                <w:sz w:val="23"/>
                <w:szCs w:val="23"/>
              </w:rPr>
            </w:pPr>
          </w:p>
        </w:tc>
        <w:tc>
          <w:tcPr>
            <w:tcW w:w="1000" w:type="dxa"/>
            <w:tcBorders>
              <w:right w:val="single" w:sz="8" w:space="0" w:color="auto"/>
            </w:tcBorders>
            <w:vAlign w:val="bottom"/>
          </w:tcPr>
          <w:p w:rsidR="004C2410" w:rsidRPr="004925A3" w:rsidRDefault="004C2410" w:rsidP="004C2410">
            <w:pPr>
              <w:rPr>
                <w:sz w:val="23"/>
                <w:szCs w:val="23"/>
              </w:rPr>
            </w:pPr>
          </w:p>
        </w:tc>
        <w:tc>
          <w:tcPr>
            <w:tcW w:w="180" w:type="dxa"/>
            <w:vAlign w:val="bottom"/>
          </w:tcPr>
          <w:p w:rsidR="004C2410" w:rsidRPr="004925A3" w:rsidRDefault="004C2410" w:rsidP="004C2410">
            <w:pPr>
              <w:rPr>
                <w:sz w:val="23"/>
                <w:szCs w:val="23"/>
              </w:rPr>
            </w:pPr>
          </w:p>
        </w:tc>
        <w:tc>
          <w:tcPr>
            <w:tcW w:w="920" w:type="dxa"/>
            <w:vAlign w:val="bottom"/>
          </w:tcPr>
          <w:p w:rsidR="004C2410" w:rsidRPr="004925A3" w:rsidRDefault="004C2410" w:rsidP="004C2410">
            <w:pPr>
              <w:rPr>
                <w:sz w:val="23"/>
                <w:szCs w:val="23"/>
              </w:rPr>
            </w:pPr>
          </w:p>
        </w:tc>
        <w:tc>
          <w:tcPr>
            <w:tcW w:w="460" w:type="dxa"/>
            <w:tcBorders>
              <w:right w:val="single" w:sz="8" w:space="0" w:color="auto"/>
            </w:tcBorders>
            <w:vAlign w:val="bottom"/>
          </w:tcPr>
          <w:p w:rsidR="004C2410" w:rsidRPr="004925A3" w:rsidRDefault="004C2410" w:rsidP="004C2410">
            <w:pPr>
              <w:rPr>
                <w:sz w:val="23"/>
                <w:szCs w:val="23"/>
              </w:rPr>
            </w:pPr>
          </w:p>
        </w:tc>
        <w:tc>
          <w:tcPr>
            <w:tcW w:w="500" w:type="dxa"/>
            <w:vAlign w:val="bottom"/>
          </w:tcPr>
          <w:p w:rsidR="004C2410" w:rsidRPr="004925A3" w:rsidRDefault="004C2410" w:rsidP="004C2410">
            <w:pPr>
              <w:rPr>
                <w:sz w:val="23"/>
                <w:szCs w:val="23"/>
              </w:rPr>
            </w:pPr>
          </w:p>
        </w:tc>
        <w:tc>
          <w:tcPr>
            <w:tcW w:w="320" w:type="dxa"/>
            <w:vAlign w:val="bottom"/>
          </w:tcPr>
          <w:p w:rsidR="004C2410" w:rsidRPr="004925A3" w:rsidRDefault="004C2410" w:rsidP="004C2410">
            <w:pPr>
              <w:rPr>
                <w:sz w:val="23"/>
                <w:szCs w:val="23"/>
              </w:rPr>
            </w:pPr>
          </w:p>
        </w:tc>
        <w:tc>
          <w:tcPr>
            <w:tcW w:w="1280" w:type="dxa"/>
            <w:tcBorders>
              <w:right w:val="single" w:sz="8" w:space="0" w:color="auto"/>
            </w:tcBorders>
            <w:vAlign w:val="bottom"/>
          </w:tcPr>
          <w:p w:rsidR="004C2410" w:rsidRPr="004925A3" w:rsidRDefault="004C2410" w:rsidP="004C2410">
            <w:pPr>
              <w:rPr>
                <w:sz w:val="23"/>
                <w:szCs w:val="23"/>
              </w:rPr>
            </w:pPr>
          </w:p>
        </w:tc>
        <w:tc>
          <w:tcPr>
            <w:tcW w:w="30" w:type="dxa"/>
            <w:vAlign w:val="bottom"/>
          </w:tcPr>
          <w:p w:rsidR="004C2410" w:rsidRPr="004925A3" w:rsidRDefault="004C2410" w:rsidP="004C2410">
            <w:pPr>
              <w:rPr>
                <w:sz w:val="1"/>
                <w:szCs w:val="1"/>
              </w:rPr>
            </w:pPr>
          </w:p>
        </w:tc>
      </w:tr>
      <w:tr w:rsidR="004C2410" w:rsidRPr="004925A3" w:rsidTr="001F4C45">
        <w:trPr>
          <w:trHeight w:val="281"/>
        </w:trPr>
        <w:tc>
          <w:tcPr>
            <w:tcW w:w="560" w:type="dxa"/>
            <w:tcBorders>
              <w:left w:val="single" w:sz="8" w:space="0" w:color="auto"/>
              <w:bottom w:val="single" w:sz="8" w:space="0" w:color="auto"/>
              <w:right w:val="single" w:sz="8" w:space="0" w:color="auto"/>
            </w:tcBorders>
            <w:vAlign w:val="bottom"/>
          </w:tcPr>
          <w:p w:rsidR="004C2410" w:rsidRPr="004925A3" w:rsidRDefault="004C2410" w:rsidP="004C2410">
            <w:pPr>
              <w:rPr>
                <w:sz w:val="24"/>
                <w:szCs w:val="24"/>
              </w:rPr>
            </w:pPr>
          </w:p>
        </w:tc>
        <w:tc>
          <w:tcPr>
            <w:tcW w:w="4000" w:type="dxa"/>
            <w:gridSpan w:val="4"/>
            <w:tcBorders>
              <w:bottom w:val="single" w:sz="8" w:space="0" w:color="auto"/>
              <w:right w:val="single" w:sz="8" w:space="0" w:color="auto"/>
            </w:tcBorders>
            <w:vAlign w:val="bottom"/>
          </w:tcPr>
          <w:p w:rsidR="004C2410" w:rsidRPr="004925A3" w:rsidRDefault="004C2410" w:rsidP="004C2410">
            <w:pPr>
              <w:ind w:left="80"/>
              <w:rPr>
                <w:sz w:val="20"/>
                <w:szCs w:val="20"/>
              </w:rPr>
            </w:pPr>
            <w:r>
              <w:rPr>
                <w:color w:val="00000A"/>
                <w:sz w:val="24"/>
                <w:szCs w:val="24"/>
              </w:rPr>
              <w:t>Карта России (физическая)</w:t>
            </w:r>
          </w:p>
        </w:tc>
        <w:tc>
          <w:tcPr>
            <w:tcW w:w="100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180" w:type="dxa"/>
            <w:tcBorders>
              <w:bottom w:val="single" w:sz="8" w:space="0" w:color="auto"/>
            </w:tcBorders>
            <w:vAlign w:val="bottom"/>
          </w:tcPr>
          <w:p w:rsidR="004C2410" w:rsidRPr="004925A3" w:rsidRDefault="004C2410" w:rsidP="004C2410">
            <w:pPr>
              <w:rPr>
                <w:sz w:val="24"/>
                <w:szCs w:val="24"/>
              </w:rPr>
            </w:pPr>
          </w:p>
        </w:tc>
        <w:tc>
          <w:tcPr>
            <w:tcW w:w="920" w:type="dxa"/>
            <w:tcBorders>
              <w:bottom w:val="single" w:sz="8" w:space="0" w:color="auto"/>
            </w:tcBorders>
            <w:vAlign w:val="bottom"/>
          </w:tcPr>
          <w:p w:rsidR="004C2410" w:rsidRPr="004925A3" w:rsidRDefault="004C2410" w:rsidP="004C2410">
            <w:pPr>
              <w:rPr>
                <w:sz w:val="24"/>
                <w:szCs w:val="24"/>
              </w:rPr>
            </w:pPr>
          </w:p>
        </w:tc>
        <w:tc>
          <w:tcPr>
            <w:tcW w:w="46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500" w:type="dxa"/>
            <w:tcBorders>
              <w:bottom w:val="single" w:sz="8" w:space="0" w:color="auto"/>
            </w:tcBorders>
            <w:vAlign w:val="bottom"/>
          </w:tcPr>
          <w:p w:rsidR="004C2410" w:rsidRPr="004925A3" w:rsidRDefault="004C2410" w:rsidP="004C2410">
            <w:pPr>
              <w:rPr>
                <w:sz w:val="24"/>
                <w:szCs w:val="24"/>
              </w:rPr>
            </w:pPr>
          </w:p>
        </w:tc>
        <w:tc>
          <w:tcPr>
            <w:tcW w:w="320" w:type="dxa"/>
            <w:tcBorders>
              <w:bottom w:val="single" w:sz="8" w:space="0" w:color="auto"/>
            </w:tcBorders>
            <w:vAlign w:val="bottom"/>
          </w:tcPr>
          <w:p w:rsidR="004C2410" w:rsidRPr="004925A3" w:rsidRDefault="004C2410" w:rsidP="004C2410">
            <w:pPr>
              <w:rPr>
                <w:sz w:val="24"/>
                <w:szCs w:val="24"/>
              </w:rPr>
            </w:pPr>
          </w:p>
        </w:tc>
        <w:tc>
          <w:tcPr>
            <w:tcW w:w="12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1F4C45" w:rsidRPr="004925A3" w:rsidTr="001F4C45">
        <w:trPr>
          <w:trHeight w:val="268"/>
        </w:trPr>
        <w:tc>
          <w:tcPr>
            <w:tcW w:w="560" w:type="dxa"/>
            <w:tcBorders>
              <w:left w:val="single" w:sz="8" w:space="0" w:color="auto"/>
              <w:bottom w:val="single" w:sz="8" w:space="0" w:color="auto"/>
              <w:right w:val="single" w:sz="8" w:space="0" w:color="auto"/>
            </w:tcBorders>
            <w:vAlign w:val="bottom"/>
          </w:tcPr>
          <w:p w:rsidR="001F4C45" w:rsidRPr="004925A3" w:rsidRDefault="001F4C45" w:rsidP="001F4C45">
            <w:pPr>
              <w:rPr>
                <w:sz w:val="23"/>
                <w:szCs w:val="23"/>
              </w:rPr>
            </w:pPr>
          </w:p>
        </w:tc>
        <w:tc>
          <w:tcPr>
            <w:tcW w:w="4000" w:type="dxa"/>
            <w:gridSpan w:val="4"/>
            <w:tcBorders>
              <w:bottom w:val="single" w:sz="8" w:space="0" w:color="auto"/>
              <w:right w:val="single" w:sz="8" w:space="0" w:color="auto"/>
            </w:tcBorders>
            <w:vAlign w:val="bottom"/>
          </w:tcPr>
          <w:p w:rsidR="001F4C45" w:rsidRPr="004925A3" w:rsidRDefault="001F4C45" w:rsidP="001F4C45">
            <w:pPr>
              <w:spacing w:line="264" w:lineRule="exact"/>
              <w:ind w:left="80"/>
              <w:rPr>
                <w:sz w:val="20"/>
                <w:szCs w:val="20"/>
              </w:rPr>
            </w:pPr>
            <w:r>
              <w:rPr>
                <w:color w:val="00000A"/>
                <w:sz w:val="24"/>
                <w:szCs w:val="24"/>
              </w:rPr>
              <w:t>Флаги стран(ы) изучаемого языка</w:t>
            </w:r>
          </w:p>
        </w:tc>
        <w:tc>
          <w:tcPr>
            <w:tcW w:w="1000" w:type="dxa"/>
            <w:tcBorders>
              <w:bottom w:val="single" w:sz="8" w:space="0" w:color="auto"/>
              <w:right w:val="single" w:sz="8" w:space="0" w:color="auto"/>
            </w:tcBorders>
            <w:vAlign w:val="bottom"/>
          </w:tcPr>
          <w:p w:rsidR="001F4C45" w:rsidRPr="004925A3" w:rsidRDefault="001F4C45" w:rsidP="001F4C45">
            <w:pPr>
              <w:spacing w:line="265" w:lineRule="exact"/>
              <w:jc w:val="center"/>
              <w:rPr>
                <w:sz w:val="20"/>
                <w:szCs w:val="20"/>
              </w:rPr>
            </w:pPr>
            <w:r>
              <w:rPr>
                <w:b/>
                <w:bCs/>
                <w:color w:val="00000A"/>
                <w:w w:val="96"/>
                <w:sz w:val="24"/>
                <w:szCs w:val="24"/>
              </w:rPr>
              <w:t>Д</w:t>
            </w:r>
          </w:p>
        </w:tc>
        <w:tc>
          <w:tcPr>
            <w:tcW w:w="180" w:type="dxa"/>
            <w:tcBorders>
              <w:bottom w:val="single" w:sz="8" w:space="0" w:color="auto"/>
            </w:tcBorders>
            <w:vAlign w:val="bottom"/>
          </w:tcPr>
          <w:p w:rsidR="001F4C45" w:rsidRPr="004925A3" w:rsidRDefault="001F4C45" w:rsidP="001F4C45">
            <w:pPr>
              <w:rPr>
                <w:sz w:val="23"/>
                <w:szCs w:val="23"/>
              </w:rPr>
            </w:pPr>
          </w:p>
        </w:tc>
        <w:tc>
          <w:tcPr>
            <w:tcW w:w="920" w:type="dxa"/>
            <w:tcBorders>
              <w:bottom w:val="single" w:sz="8" w:space="0" w:color="auto"/>
            </w:tcBorders>
            <w:vAlign w:val="bottom"/>
          </w:tcPr>
          <w:p w:rsidR="001F4C45" w:rsidRPr="004925A3" w:rsidRDefault="001F4C45" w:rsidP="001F4C45">
            <w:pPr>
              <w:rPr>
                <w:sz w:val="23"/>
                <w:szCs w:val="23"/>
              </w:rPr>
            </w:pPr>
          </w:p>
        </w:tc>
        <w:tc>
          <w:tcPr>
            <w:tcW w:w="460" w:type="dxa"/>
            <w:tcBorders>
              <w:bottom w:val="single" w:sz="8" w:space="0" w:color="auto"/>
              <w:right w:val="single" w:sz="8" w:space="0" w:color="auto"/>
            </w:tcBorders>
            <w:vAlign w:val="bottom"/>
          </w:tcPr>
          <w:p w:rsidR="001F4C45" w:rsidRPr="004925A3" w:rsidRDefault="001F4C45" w:rsidP="001F4C45">
            <w:pPr>
              <w:rPr>
                <w:sz w:val="23"/>
                <w:szCs w:val="23"/>
              </w:rPr>
            </w:pPr>
          </w:p>
        </w:tc>
        <w:tc>
          <w:tcPr>
            <w:tcW w:w="500" w:type="dxa"/>
            <w:tcBorders>
              <w:bottom w:val="single" w:sz="8" w:space="0" w:color="auto"/>
            </w:tcBorders>
            <w:vAlign w:val="bottom"/>
          </w:tcPr>
          <w:p w:rsidR="001F4C45" w:rsidRPr="004925A3" w:rsidRDefault="001F4C45" w:rsidP="001F4C45">
            <w:pPr>
              <w:rPr>
                <w:sz w:val="23"/>
                <w:szCs w:val="23"/>
              </w:rPr>
            </w:pPr>
          </w:p>
        </w:tc>
        <w:tc>
          <w:tcPr>
            <w:tcW w:w="1600" w:type="dxa"/>
            <w:gridSpan w:val="2"/>
            <w:tcBorders>
              <w:bottom w:val="single" w:sz="8" w:space="0" w:color="auto"/>
              <w:right w:val="single" w:sz="8" w:space="0" w:color="auto"/>
            </w:tcBorders>
            <w:vAlign w:val="bottom"/>
          </w:tcPr>
          <w:p w:rsidR="001F4C45" w:rsidRPr="004925A3" w:rsidRDefault="001F4C45" w:rsidP="001F4C45">
            <w:pPr>
              <w:spacing w:line="264" w:lineRule="exact"/>
              <w:ind w:right="400"/>
              <w:jc w:val="center"/>
              <w:rPr>
                <w:sz w:val="20"/>
                <w:szCs w:val="20"/>
              </w:rPr>
            </w:pPr>
            <w:r>
              <w:rPr>
                <w:color w:val="00000A"/>
                <w:w w:val="88"/>
                <w:sz w:val="24"/>
                <w:szCs w:val="24"/>
              </w:rPr>
              <w:t>+</w:t>
            </w:r>
          </w:p>
        </w:tc>
        <w:tc>
          <w:tcPr>
            <w:tcW w:w="30" w:type="dxa"/>
            <w:vAlign w:val="bottom"/>
          </w:tcPr>
          <w:p w:rsidR="001F4C45" w:rsidRPr="004925A3" w:rsidRDefault="001F4C45" w:rsidP="001F4C45">
            <w:pPr>
              <w:rPr>
                <w:sz w:val="1"/>
                <w:szCs w:val="1"/>
              </w:rPr>
            </w:pPr>
          </w:p>
        </w:tc>
      </w:tr>
      <w:tr w:rsidR="001F4C45" w:rsidRPr="004925A3" w:rsidTr="001F4C45">
        <w:trPr>
          <w:trHeight w:val="264"/>
        </w:trPr>
        <w:tc>
          <w:tcPr>
            <w:tcW w:w="560" w:type="dxa"/>
            <w:tcBorders>
              <w:left w:val="single" w:sz="8" w:space="0" w:color="auto"/>
              <w:right w:val="single" w:sz="8" w:space="0" w:color="auto"/>
            </w:tcBorders>
            <w:vAlign w:val="bottom"/>
          </w:tcPr>
          <w:p w:rsidR="001F4C45" w:rsidRPr="004925A3" w:rsidRDefault="001F4C45" w:rsidP="001F4C45"/>
        </w:tc>
        <w:tc>
          <w:tcPr>
            <w:tcW w:w="4000" w:type="dxa"/>
            <w:gridSpan w:val="4"/>
            <w:tcBorders>
              <w:right w:val="single" w:sz="8" w:space="0" w:color="auto"/>
            </w:tcBorders>
            <w:vAlign w:val="bottom"/>
          </w:tcPr>
          <w:p w:rsidR="001F4C45" w:rsidRPr="004925A3" w:rsidRDefault="001F4C45" w:rsidP="001F4C45">
            <w:pPr>
              <w:spacing w:line="264" w:lineRule="exact"/>
              <w:ind w:left="80"/>
              <w:rPr>
                <w:sz w:val="20"/>
                <w:szCs w:val="20"/>
              </w:rPr>
            </w:pPr>
            <w:r>
              <w:rPr>
                <w:color w:val="00000A"/>
                <w:sz w:val="24"/>
                <w:szCs w:val="24"/>
              </w:rPr>
              <w:t>Набор фотографий с изображением</w:t>
            </w:r>
          </w:p>
        </w:tc>
        <w:tc>
          <w:tcPr>
            <w:tcW w:w="1000" w:type="dxa"/>
            <w:tcBorders>
              <w:right w:val="single" w:sz="8" w:space="0" w:color="auto"/>
            </w:tcBorders>
            <w:vAlign w:val="bottom"/>
          </w:tcPr>
          <w:p w:rsidR="001F4C45" w:rsidRPr="004925A3" w:rsidRDefault="001F4C45" w:rsidP="001F4C45">
            <w:pPr>
              <w:spacing w:line="264" w:lineRule="exact"/>
              <w:jc w:val="center"/>
              <w:rPr>
                <w:sz w:val="20"/>
                <w:szCs w:val="20"/>
              </w:rPr>
            </w:pPr>
            <w:r>
              <w:rPr>
                <w:b/>
                <w:bCs/>
                <w:color w:val="00000A"/>
                <w:w w:val="96"/>
                <w:sz w:val="24"/>
                <w:szCs w:val="24"/>
              </w:rPr>
              <w:t>Д</w:t>
            </w:r>
          </w:p>
        </w:tc>
        <w:tc>
          <w:tcPr>
            <w:tcW w:w="180" w:type="dxa"/>
            <w:vAlign w:val="bottom"/>
          </w:tcPr>
          <w:p w:rsidR="001F4C45" w:rsidRPr="004925A3" w:rsidRDefault="001F4C45" w:rsidP="001F4C45"/>
        </w:tc>
        <w:tc>
          <w:tcPr>
            <w:tcW w:w="920" w:type="dxa"/>
            <w:vAlign w:val="bottom"/>
          </w:tcPr>
          <w:p w:rsidR="001F4C45" w:rsidRPr="004925A3" w:rsidRDefault="001F4C45" w:rsidP="001F4C45">
            <w:pPr>
              <w:rPr>
                <w:sz w:val="23"/>
                <w:szCs w:val="23"/>
              </w:rPr>
            </w:pPr>
          </w:p>
        </w:tc>
        <w:tc>
          <w:tcPr>
            <w:tcW w:w="460" w:type="dxa"/>
            <w:tcBorders>
              <w:right w:val="single" w:sz="8" w:space="0" w:color="auto"/>
            </w:tcBorders>
            <w:vAlign w:val="bottom"/>
          </w:tcPr>
          <w:p w:rsidR="001F4C45" w:rsidRPr="004925A3" w:rsidRDefault="001F4C45" w:rsidP="001F4C45"/>
        </w:tc>
        <w:tc>
          <w:tcPr>
            <w:tcW w:w="500" w:type="dxa"/>
            <w:vAlign w:val="bottom"/>
          </w:tcPr>
          <w:p w:rsidR="001F4C45" w:rsidRPr="004925A3" w:rsidRDefault="001F4C45" w:rsidP="001F4C45"/>
        </w:tc>
        <w:tc>
          <w:tcPr>
            <w:tcW w:w="1600" w:type="dxa"/>
            <w:gridSpan w:val="2"/>
            <w:tcBorders>
              <w:right w:val="single" w:sz="8" w:space="0" w:color="auto"/>
            </w:tcBorders>
            <w:vAlign w:val="bottom"/>
          </w:tcPr>
          <w:p w:rsidR="001F4C45" w:rsidRPr="004925A3" w:rsidRDefault="001F4C45" w:rsidP="001F4C45">
            <w:pPr>
              <w:spacing w:line="264" w:lineRule="exact"/>
              <w:ind w:right="400"/>
              <w:jc w:val="center"/>
              <w:rPr>
                <w:sz w:val="20"/>
                <w:szCs w:val="20"/>
              </w:rPr>
            </w:pPr>
            <w:r>
              <w:rPr>
                <w:color w:val="00000A"/>
                <w:w w:val="99"/>
                <w:sz w:val="24"/>
                <w:szCs w:val="24"/>
              </w:rPr>
              <w:t>+</w:t>
            </w:r>
          </w:p>
        </w:tc>
        <w:tc>
          <w:tcPr>
            <w:tcW w:w="30" w:type="dxa"/>
            <w:vAlign w:val="bottom"/>
          </w:tcPr>
          <w:p w:rsidR="001F4C45" w:rsidRPr="004925A3" w:rsidRDefault="001F4C45" w:rsidP="001F4C45">
            <w:pPr>
              <w:rPr>
                <w:sz w:val="1"/>
                <w:szCs w:val="1"/>
              </w:rPr>
            </w:pPr>
          </w:p>
        </w:tc>
      </w:tr>
      <w:tr w:rsidR="001F4C45" w:rsidRPr="004925A3" w:rsidTr="001F4C45">
        <w:trPr>
          <w:trHeight w:val="271"/>
        </w:trPr>
        <w:tc>
          <w:tcPr>
            <w:tcW w:w="560" w:type="dxa"/>
            <w:tcBorders>
              <w:left w:val="single" w:sz="8" w:space="0" w:color="auto"/>
              <w:right w:val="single" w:sz="8" w:space="0" w:color="auto"/>
            </w:tcBorders>
            <w:vAlign w:val="bottom"/>
          </w:tcPr>
          <w:p w:rsidR="001F4C45" w:rsidRPr="004925A3" w:rsidRDefault="001F4C45" w:rsidP="001F4C45">
            <w:pPr>
              <w:rPr>
                <w:sz w:val="23"/>
                <w:szCs w:val="23"/>
              </w:rPr>
            </w:pPr>
          </w:p>
        </w:tc>
        <w:tc>
          <w:tcPr>
            <w:tcW w:w="4000" w:type="dxa"/>
            <w:gridSpan w:val="4"/>
            <w:tcBorders>
              <w:right w:val="single" w:sz="8" w:space="0" w:color="auto"/>
            </w:tcBorders>
            <w:vAlign w:val="bottom"/>
          </w:tcPr>
          <w:p w:rsidR="001F4C45" w:rsidRPr="004925A3" w:rsidRDefault="001F4C45" w:rsidP="001F4C45">
            <w:pPr>
              <w:spacing w:line="271" w:lineRule="exact"/>
              <w:ind w:left="80"/>
              <w:rPr>
                <w:sz w:val="20"/>
                <w:szCs w:val="20"/>
              </w:rPr>
            </w:pPr>
            <w:r>
              <w:rPr>
                <w:color w:val="00000A"/>
                <w:sz w:val="24"/>
                <w:szCs w:val="24"/>
              </w:rPr>
              <w:t>ландшафта, городов, отдельных</w:t>
            </w:r>
          </w:p>
        </w:tc>
        <w:tc>
          <w:tcPr>
            <w:tcW w:w="1000" w:type="dxa"/>
            <w:tcBorders>
              <w:right w:val="single" w:sz="8" w:space="0" w:color="auto"/>
            </w:tcBorders>
            <w:vAlign w:val="bottom"/>
          </w:tcPr>
          <w:p w:rsidR="001F4C45" w:rsidRPr="004925A3" w:rsidRDefault="001F4C45" w:rsidP="001F4C45">
            <w:pPr>
              <w:rPr>
                <w:sz w:val="23"/>
                <w:szCs w:val="23"/>
              </w:rPr>
            </w:pPr>
          </w:p>
        </w:tc>
        <w:tc>
          <w:tcPr>
            <w:tcW w:w="180" w:type="dxa"/>
            <w:vAlign w:val="bottom"/>
          </w:tcPr>
          <w:p w:rsidR="001F4C45" w:rsidRPr="004925A3" w:rsidRDefault="001F4C45" w:rsidP="001F4C45">
            <w:pPr>
              <w:rPr>
                <w:sz w:val="23"/>
                <w:szCs w:val="23"/>
              </w:rPr>
            </w:pPr>
          </w:p>
        </w:tc>
        <w:tc>
          <w:tcPr>
            <w:tcW w:w="920" w:type="dxa"/>
            <w:vAlign w:val="bottom"/>
          </w:tcPr>
          <w:p w:rsidR="001F4C45" w:rsidRPr="004925A3" w:rsidRDefault="001F4C45" w:rsidP="001F4C45">
            <w:pPr>
              <w:spacing w:line="265" w:lineRule="exact"/>
              <w:ind w:left="120"/>
              <w:jc w:val="center"/>
              <w:rPr>
                <w:sz w:val="20"/>
                <w:szCs w:val="20"/>
              </w:rPr>
            </w:pPr>
          </w:p>
        </w:tc>
        <w:tc>
          <w:tcPr>
            <w:tcW w:w="460" w:type="dxa"/>
            <w:tcBorders>
              <w:right w:val="single" w:sz="8" w:space="0" w:color="auto"/>
            </w:tcBorders>
            <w:vAlign w:val="bottom"/>
          </w:tcPr>
          <w:p w:rsidR="001F4C45" w:rsidRPr="004925A3" w:rsidRDefault="001F4C45" w:rsidP="001F4C45">
            <w:pPr>
              <w:rPr>
                <w:sz w:val="23"/>
                <w:szCs w:val="23"/>
              </w:rPr>
            </w:pPr>
          </w:p>
        </w:tc>
        <w:tc>
          <w:tcPr>
            <w:tcW w:w="500" w:type="dxa"/>
            <w:vAlign w:val="bottom"/>
          </w:tcPr>
          <w:p w:rsidR="001F4C45" w:rsidRPr="004925A3" w:rsidRDefault="001F4C45" w:rsidP="001F4C45">
            <w:pPr>
              <w:rPr>
                <w:sz w:val="23"/>
                <w:szCs w:val="23"/>
              </w:rPr>
            </w:pPr>
          </w:p>
        </w:tc>
        <w:tc>
          <w:tcPr>
            <w:tcW w:w="320" w:type="dxa"/>
            <w:vAlign w:val="bottom"/>
          </w:tcPr>
          <w:p w:rsidR="001F4C45" w:rsidRPr="004925A3" w:rsidRDefault="001F4C45" w:rsidP="001F4C45">
            <w:pPr>
              <w:rPr>
                <w:sz w:val="23"/>
                <w:szCs w:val="23"/>
              </w:rPr>
            </w:pPr>
          </w:p>
        </w:tc>
        <w:tc>
          <w:tcPr>
            <w:tcW w:w="1280" w:type="dxa"/>
            <w:tcBorders>
              <w:right w:val="single" w:sz="8" w:space="0" w:color="auto"/>
            </w:tcBorders>
            <w:vAlign w:val="bottom"/>
          </w:tcPr>
          <w:p w:rsidR="001F4C45" w:rsidRPr="004925A3" w:rsidRDefault="001F4C45" w:rsidP="001F4C45">
            <w:pPr>
              <w:rPr>
                <w:sz w:val="23"/>
                <w:szCs w:val="23"/>
              </w:rPr>
            </w:pPr>
          </w:p>
        </w:tc>
        <w:tc>
          <w:tcPr>
            <w:tcW w:w="30" w:type="dxa"/>
            <w:vAlign w:val="bottom"/>
          </w:tcPr>
          <w:p w:rsidR="001F4C45" w:rsidRPr="004925A3" w:rsidRDefault="001F4C45" w:rsidP="001F4C45">
            <w:pPr>
              <w:rPr>
                <w:sz w:val="1"/>
                <w:szCs w:val="1"/>
              </w:rPr>
            </w:pPr>
          </w:p>
        </w:tc>
      </w:tr>
      <w:tr w:rsidR="001F4C45" w:rsidRPr="004925A3" w:rsidTr="001F4C45">
        <w:trPr>
          <w:trHeight w:val="276"/>
        </w:trPr>
        <w:tc>
          <w:tcPr>
            <w:tcW w:w="560" w:type="dxa"/>
            <w:tcBorders>
              <w:left w:val="single" w:sz="8" w:space="0" w:color="auto"/>
              <w:right w:val="single" w:sz="8" w:space="0" w:color="auto"/>
            </w:tcBorders>
            <w:vAlign w:val="bottom"/>
          </w:tcPr>
          <w:p w:rsidR="001F4C45" w:rsidRPr="004925A3" w:rsidRDefault="001F4C45" w:rsidP="001F4C45">
            <w:pPr>
              <w:rPr>
                <w:sz w:val="24"/>
                <w:szCs w:val="24"/>
              </w:rPr>
            </w:pPr>
          </w:p>
        </w:tc>
        <w:tc>
          <w:tcPr>
            <w:tcW w:w="4000" w:type="dxa"/>
            <w:gridSpan w:val="4"/>
            <w:tcBorders>
              <w:right w:val="single" w:sz="8" w:space="0" w:color="auto"/>
            </w:tcBorders>
            <w:vAlign w:val="bottom"/>
          </w:tcPr>
          <w:p w:rsidR="001F4C45" w:rsidRPr="004925A3" w:rsidRDefault="001F4C45" w:rsidP="001F4C45">
            <w:pPr>
              <w:ind w:left="80"/>
              <w:rPr>
                <w:sz w:val="20"/>
                <w:szCs w:val="20"/>
              </w:rPr>
            </w:pPr>
            <w:r>
              <w:rPr>
                <w:color w:val="00000A"/>
                <w:sz w:val="24"/>
                <w:szCs w:val="24"/>
              </w:rPr>
              <w:t>достопримечательностей стран</w:t>
            </w:r>
          </w:p>
        </w:tc>
        <w:tc>
          <w:tcPr>
            <w:tcW w:w="1000" w:type="dxa"/>
            <w:tcBorders>
              <w:right w:val="single" w:sz="8" w:space="0" w:color="auto"/>
            </w:tcBorders>
            <w:vAlign w:val="bottom"/>
          </w:tcPr>
          <w:p w:rsidR="001F4C45" w:rsidRPr="004925A3" w:rsidRDefault="001F4C45" w:rsidP="001F4C45">
            <w:pPr>
              <w:rPr>
                <w:sz w:val="24"/>
                <w:szCs w:val="24"/>
              </w:rPr>
            </w:pPr>
          </w:p>
        </w:tc>
        <w:tc>
          <w:tcPr>
            <w:tcW w:w="180" w:type="dxa"/>
            <w:vAlign w:val="bottom"/>
          </w:tcPr>
          <w:p w:rsidR="001F4C45" w:rsidRPr="004925A3" w:rsidRDefault="001F4C45" w:rsidP="001F4C45">
            <w:pPr>
              <w:rPr>
                <w:sz w:val="24"/>
                <w:szCs w:val="24"/>
              </w:rPr>
            </w:pPr>
          </w:p>
        </w:tc>
        <w:tc>
          <w:tcPr>
            <w:tcW w:w="920" w:type="dxa"/>
            <w:vAlign w:val="bottom"/>
          </w:tcPr>
          <w:p w:rsidR="001F4C45" w:rsidRPr="004925A3" w:rsidRDefault="001F4C45" w:rsidP="001F4C45">
            <w:pPr>
              <w:rPr>
                <w:sz w:val="23"/>
                <w:szCs w:val="23"/>
              </w:rPr>
            </w:pPr>
          </w:p>
        </w:tc>
        <w:tc>
          <w:tcPr>
            <w:tcW w:w="460" w:type="dxa"/>
            <w:tcBorders>
              <w:right w:val="single" w:sz="8" w:space="0" w:color="auto"/>
            </w:tcBorders>
            <w:vAlign w:val="bottom"/>
          </w:tcPr>
          <w:p w:rsidR="001F4C45" w:rsidRPr="004925A3" w:rsidRDefault="001F4C45" w:rsidP="001F4C45">
            <w:pPr>
              <w:rPr>
                <w:sz w:val="24"/>
                <w:szCs w:val="24"/>
              </w:rPr>
            </w:pPr>
          </w:p>
        </w:tc>
        <w:tc>
          <w:tcPr>
            <w:tcW w:w="500" w:type="dxa"/>
            <w:vAlign w:val="bottom"/>
          </w:tcPr>
          <w:p w:rsidR="001F4C45" w:rsidRPr="004925A3" w:rsidRDefault="001F4C45" w:rsidP="001F4C45">
            <w:pPr>
              <w:rPr>
                <w:sz w:val="24"/>
                <w:szCs w:val="24"/>
              </w:rPr>
            </w:pPr>
          </w:p>
        </w:tc>
        <w:tc>
          <w:tcPr>
            <w:tcW w:w="320" w:type="dxa"/>
            <w:vAlign w:val="bottom"/>
          </w:tcPr>
          <w:p w:rsidR="001F4C45" w:rsidRPr="004925A3" w:rsidRDefault="001F4C45" w:rsidP="001F4C45">
            <w:pPr>
              <w:rPr>
                <w:sz w:val="24"/>
                <w:szCs w:val="24"/>
              </w:rPr>
            </w:pPr>
          </w:p>
        </w:tc>
        <w:tc>
          <w:tcPr>
            <w:tcW w:w="1280" w:type="dxa"/>
            <w:tcBorders>
              <w:right w:val="single" w:sz="8" w:space="0" w:color="auto"/>
            </w:tcBorders>
            <w:vAlign w:val="bottom"/>
          </w:tcPr>
          <w:p w:rsidR="001F4C45" w:rsidRPr="004925A3" w:rsidRDefault="001F4C45" w:rsidP="001F4C45">
            <w:pPr>
              <w:rPr>
                <w:sz w:val="24"/>
                <w:szCs w:val="24"/>
              </w:rPr>
            </w:pPr>
          </w:p>
        </w:tc>
        <w:tc>
          <w:tcPr>
            <w:tcW w:w="30" w:type="dxa"/>
            <w:vAlign w:val="bottom"/>
          </w:tcPr>
          <w:p w:rsidR="001F4C45" w:rsidRPr="004925A3" w:rsidRDefault="001F4C45" w:rsidP="001F4C45">
            <w:pPr>
              <w:rPr>
                <w:sz w:val="1"/>
                <w:szCs w:val="1"/>
              </w:rPr>
            </w:pPr>
          </w:p>
        </w:tc>
      </w:tr>
      <w:tr w:rsidR="001F4C45" w:rsidRPr="004925A3" w:rsidTr="001F4C45">
        <w:trPr>
          <w:trHeight w:val="281"/>
        </w:trPr>
        <w:tc>
          <w:tcPr>
            <w:tcW w:w="560" w:type="dxa"/>
            <w:tcBorders>
              <w:left w:val="single" w:sz="8" w:space="0" w:color="auto"/>
              <w:bottom w:val="single" w:sz="8" w:space="0" w:color="auto"/>
              <w:right w:val="single" w:sz="8" w:space="0" w:color="auto"/>
            </w:tcBorders>
            <w:vAlign w:val="bottom"/>
          </w:tcPr>
          <w:p w:rsidR="001F4C45" w:rsidRPr="004925A3" w:rsidRDefault="001F4C45" w:rsidP="001F4C45">
            <w:pPr>
              <w:rPr>
                <w:sz w:val="24"/>
                <w:szCs w:val="24"/>
              </w:rPr>
            </w:pPr>
          </w:p>
        </w:tc>
        <w:tc>
          <w:tcPr>
            <w:tcW w:w="2220" w:type="dxa"/>
            <w:gridSpan w:val="3"/>
            <w:tcBorders>
              <w:bottom w:val="single" w:sz="8" w:space="0" w:color="auto"/>
            </w:tcBorders>
            <w:vAlign w:val="bottom"/>
          </w:tcPr>
          <w:p w:rsidR="001F4C45" w:rsidRPr="004925A3" w:rsidRDefault="001F4C45" w:rsidP="001F4C45">
            <w:pPr>
              <w:ind w:left="80"/>
              <w:rPr>
                <w:sz w:val="20"/>
                <w:szCs w:val="20"/>
              </w:rPr>
            </w:pPr>
            <w:r>
              <w:rPr>
                <w:color w:val="00000A"/>
                <w:sz w:val="24"/>
                <w:szCs w:val="24"/>
              </w:rPr>
              <w:t>изучаемого языка</w:t>
            </w:r>
          </w:p>
        </w:tc>
        <w:tc>
          <w:tcPr>
            <w:tcW w:w="1780" w:type="dxa"/>
            <w:tcBorders>
              <w:bottom w:val="single" w:sz="8" w:space="0" w:color="auto"/>
              <w:right w:val="single" w:sz="8" w:space="0" w:color="auto"/>
            </w:tcBorders>
            <w:vAlign w:val="bottom"/>
          </w:tcPr>
          <w:p w:rsidR="001F4C45" w:rsidRPr="004925A3" w:rsidRDefault="001F4C45" w:rsidP="001F4C45">
            <w:pPr>
              <w:rPr>
                <w:sz w:val="24"/>
                <w:szCs w:val="24"/>
              </w:rPr>
            </w:pPr>
          </w:p>
        </w:tc>
        <w:tc>
          <w:tcPr>
            <w:tcW w:w="1000" w:type="dxa"/>
            <w:tcBorders>
              <w:bottom w:val="single" w:sz="8" w:space="0" w:color="auto"/>
              <w:right w:val="single" w:sz="8" w:space="0" w:color="auto"/>
            </w:tcBorders>
            <w:vAlign w:val="bottom"/>
          </w:tcPr>
          <w:p w:rsidR="001F4C45" w:rsidRPr="004925A3" w:rsidRDefault="001F4C45" w:rsidP="001F4C45">
            <w:pPr>
              <w:rPr>
                <w:sz w:val="24"/>
                <w:szCs w:val="24"/>
              </w:rPr>
            </w:pPr>
          </w:p>
        </w:tc>
        <w:tc>
          <w:tcPr>
            <w:tcW w:w="180" w:type="dxa"/>
            <w:tcBorders>
              <w:bottom w:val="single" w:sz="8" w:space="0" w:color="auto"/>
            </w:tcBorders>
            <w:vAlign w:val="bottom"/>
          </w:tcPr>
          <w:p w:rsidR="001F4C45" w:rsidRPr="004925A3" w:rsidRDefault="001F4C45" w:rsidP="001F4C45">
            <w:pPr>
              <w:rPr>
                <w:sz w:val="24"/>
                <w:szCs w:val="24"/>
              </w:rPr>
            </w:pPr>
          </w:p>
        </w:tc>
        <w:tc>
          <w:tcPr>
            <w:tcW w:w="920" w:type="dxa"/>
            <w:tcBorders>
              <w:bottom w:val="single" w:sz="8" w:space="0" w:color="auto"/>
            </w:tcBorders>
            <w:vAlign w:val="bottom"/>
          </w:tcPr>
          <w:p w:rsidR="001F4C45" w:rsidRPr="004925A3" w:rsidRDefault="001F4C45" w:rsidP="001F4C45">
            <w:pPr>
              <w:rPr>
                <w:sz w:val="24"/>
                <w:szCs w:val="24"/>
              </w:rPr>
            </w:pPr>
          </w:p>
        </w:tc>
        <w:tc>
          <w:tcPr>
            <w:tcW w:w="460" w:type="dxa"/>
            <w:tcBorders>
              <w:bottom w:val="single" w:sz="8" w:space="0" w:color="auto"/>
              <w:right w:val="single" w:sz="8" w:space="0" w:color="auto"/>
            </w:tcBorders>
            <w:vAlign w:val="bottom"/>
          </w:tcPr>
          <w:p w:rsidR="001F4C45" w:rsidRPr="004925A3" w:rsidRDefault="001F4C45" w:rsidP="001F4C45">
            <w:pPr>
              <w:rPr>
                <w:sz w:val="24"/>
                <w:szCs w:val="24"/>
              </w:rPr>
            </w:pPr>
          </w:p>
        </w:tc>
        <w:tc>
          <w:tcPr>
            <w:tcW w:w="500" w:type="dxa"/>
            <w:tcBorders>
              <w:bottom w:val="single" w:sz="8" w:space="0" w:color="auto"/>
            </w:tcBorders>
            <w:vAlign w:val="bottom"/>
          </w:tcPr>
          <w:p w:rsidR="001F4C45" w:rsidRPr="004925A3" w:rsidRDefault="001F4C45" w:rsidP="001F4C45">
            <w:pPr>
              <w:rPr>
                <w:sz w:val="24"/>
                <w:szCs w:val="24"/>
              </w:rPr>
            </w:pPr>
          </w:p>
        </w:tc>
        <w:tc>
          <w:tcPr>
            <w:tcW w:w="320" w:type="dxa"/>
            <w:tcBorders>
              <w:bottom w:val="single" w:sz="8" w:space="0" w:color="auto"/>
            </w:tcBorders>
            <w:vAlign w:val="bottom"/>
          </w:tcPr>
          <w:p w:rsidR="001F4C45" w:rsidRPr="004925A3" w:rsidRDefault="001F4C45" w:rsidP="001F4C45">
            <w:pPr>
              <w:rPr>
                <w:sz w:val="24"/>
                <w:szCs w:val="24"/>
              </w:rPr>
            </w:pPr>
          </w:p>
        </w:tc>
        <w:tc>
          <w:tcPr>
            <w:tcW w:w="1280" w:type="dxa"/>
            <w:tcBorders>
              <w:bottom w:val="single" w:sz="8" w:space="0" w:color="auto"/>
              <w:right w:val="single" w:sz="8" w:space="0" w:color="auto"/>
            </w:tcBorders>
            <w:vAlign w:val="bottom"/>
          </w:tcPr>
          <w:p w:rsidR="001F4C45" w:rsidRPr="004925A3" w:rsidRDefault="001F4C45" w:rsidP="001F4C45">
            <w:pPr>
              <w:rPr>
                <w:sz w:val="24"/>
                <w:szCs w:val="24"/>
              </w:rPr>
            </w:pPr>
          </w:p>
        </w:tc>
        <w:tc>
          <w:tcPr>
            <w:tcW w:w="30" w:type="dxa"/>
            <w:vAlign w:val="bottom"/>
          </w:tcPr>
          <w:p w:rsidR="001F4C45" w:rsidRPr="004925A3" w:rsidRDefault="001F4C45" w:rsidP="001F4C45">
            <w:pPr>
              <w:rPr>
                <w:sz w:val="1"/>
                <w:szCs w:val="1"/>
              </w:rPr>
            </w:pPr>
          </w:p>
        </w:tc>
      </w:tr>
      <w:tr w:rsidR="001F4C45" w:rsidRPr="004925A3" w:rsidTr="001F4C45">
        <w:trPr>
          <w:trHeight w:val="270"/>
        </w:trPr>
        <w:tc>
          <w:tcPr>
            <w:tcW w:w="560" w:type="dxa"/>
            <w:tcBorders>
              <w:left w:val="single" w:sz="8" w:space="0" w:color="auto"/>
              <w:bottom w:val="single" w:sz="8" w:space="0" w:color="auto"/>
              <w:right w:val="single" w:sz="8" w:space="0" w:color="auto"/>
            </w:tcBorders>
            <w:vAlign w:val="bottom"/>
          </w:tcPr>
          <w:p w:rsidR="001F4C45" w:rsidRPr="004925A3" w:rsidRDefault="001F4C45" w:rsidP="001F4C45">
            <w:pPr>
              <w:spacing w:line="264" w:lineRule="exact"/>
              <w:ind w:left="120"/>
              <w:rPr>
                <w:sz w:val="20"/>
                <w:szCs w:val="20"/>
              </w:rPr>
            </w:pPr>
            <w:r>
              <w:rPr>
                <w:color w:val="00000A"/>
                <w:sz w:val="24"/>
                <w:szCs w:val="24"/>
              </w:rPr>
              <w:t>2</w:t>
            </w:r>
          </w:p>
        </w:tc>
        <w:tc>
          <w:tcPr>
            <w:tcW w:w="140" w:type="dxa"/>
            <w:tcBorders>
              <w:bottom w:val="single" w:sz="8" w:space="0" w:color="auto"/>
            </w:tcBorders>
            <w:vAlign w:val="bottom"/>
          </w:tcPr>
          <w:p w:rsidR="001F4C45" w:rsidRPr="004925A3" w:rsidRDefault="001F4C45" w:rsidP="001F4C45">
            <w:pPr>
              <w:rPr>
                <w:sz w:val="23"/>
                <w:szCs w:val="23"/>
              </w:rPr>
            </w:pPr>
          </w:p>
        </w:tc>
        <w:tc>
          <w:tcPr>
            <w:tcW w:w="700" w:type="dxa"/>
            <w:tcBorders>
              <w:bottom w:val="single" w:sz="8" w:space="0" w:color="auto"/>
            </w:tcBorders>
            <w:vAlign w:val="bottom"/>
          </w:tcPr>
          <w:p w:rsidR="001F4C45" w:rsidRPr="004925A3" w:rsidRDefault="001F4C45" w:rsidP="001F4C45">
            <w:pPr>
              <w:rPr>
                <w:sz w:val="23"/>
                <w:szCs w:val="23"/>
              </w:rPr>
            </w:pPr>
          </w:p>
        </w:tc>
        <w:tc>
          <w:tcPr>
            <w:tcW w:w="7820" w:type="dxa"/>
            <w:gridSpan w:val="9"/>
            <w:tcBorders>
              <w:bottom w:val="single" w:sz="8" w:space="0" w:color="auto"/>
              <w:right w:val="single" w:sz="8" w:space="0" w:color="auto"/>
            </w:tcBorders>
            <w:vAlign w:val="bottom"/>
          </w:tcPr>
          <w:p w:rsidR="001F4C45" w:rsidRPr="004925A3" w:rsidRDefault="001F4C45" w:rsidP="001F4C45">
            <w:pPr>
              <w:spacing w:line="267" w:lineRule="exact"/>
              <w:ind w:left="160"/>
              <w:rPr>
                <w:sz w:val="20"/>
                <w:szCs w:val="20"/>
              </w:rPr>
            </w:pPr>
            <w:r>
              <w:rPr>
                <w:b/>
                <w:bCs/>
                <w:color w:val="00000A"/>
                <w:sz w:val="24"/>
                <w:szCs w:val="24"/>
              </w:rPr>
              <w:t>ИНФОРМАЦИОННО-КОММУНИКАТИВНЫЕ СРЕДСТВА</w:t>
            </w:r>
          </w:p>
        </w:tc>
        <w:tc>
          <w:tcPr>
            <w:tcW w:w="30" w:type="dxa"/>
            <w:vAlign w:val="bottom"/>
          </w:tcPr>
          <w:p w:rsidR="001F4C45" w:rsidRPr="004925A3" w:rsidRDefault="001F4C45" w:rsidP="001F4C45">
            <w:pPr>
              <w:rPr>
                <w:sz w:val="24"/>
                <w:szCs w:val="24"/>
              </w:rPr>
            </w:pPr>
          </w:p>
        </w:tc>
      </w:tr>
      <w:tr w:rsidR="001F4C45" w:rsidRPr="004925A3" w:rsidTr="001F4C45">
        <w:trPr>
          <w:trHeight w:val="263"/>
        </w:trPr>
        <w:tc>
          <w:tcPr>
            <w:tcW w:w="560" w:type="dxa"/>
            <w:tcBorders>
              <w:left w:val="single" w:sz="8" w:space="0" w:color="auto"/>
              <w:right w:val="single" w:sz="8" w:space="0" w:color="auto"/>
            </w:tcBorders>
            <w:vAlign w:val="bottom"/>
          </w:tcPr>
          <w:p w:rsidR="001F4C45" w:rsidRPr="004925A3" w:rsidRDefault="001F4C45" w:rsidP="001F4C45"/>
        </w:tc>
        <w:tc>
          <w:tcPr>
            <w:tcW w:w="4000" w:type="dxa"/>
            <w:gridSpan w:val="4"/>
            <w:tcBorders>
              <w:right w:val="single" w:sz="8" w:space="0" w:color="auto"/>
            </w:tcBorders>
            <w:vAlign w:val="bottom"/>
          </w:tcPr>
          <w:p w:rsidR="001F4C45" w:rsidRPr="004925A3" w:rsidRDefault="001F4C45" w:rsidP="001F4C45">
            <w:pPr>
              <w:spacing w:line="263" w:lineRule="exact"/>
              <w:ind w:left="80"/>
              <w:rPr>
                <w:sz w:val="20"/>
                <w:szCs w:val="20"/>
              </w:rPr>
            </w:pPr>
            <w:r>
              <w:rPr>
                <w:color w:val="00000A"/>
                <w:sz w:val="24"/>
                <w:szCs w:val="24"/>
              </w:rPr>
              <w:t>Электронные учебники, практикумы</w:t>
            </w:r>
          </w:p>
        </w:tc>
        <w:tc>
          <w:tcPr>
            <w:tcW w:w="1000" w:type="dxa"/>
            <w:tcBorders>
              <w:right w:val="single" w:sz="8" w:space="0" w:color="auto"/>
            </w:tcBorders>
            <w:vAlign w:val="bottom"/>
          </w:tcPr>
          <w:p w:rsidR="001F4C45" w:rsidRPr="004925A3" w:rsidRDefault="001F4C45" w:rsidP="001F4C45">
            <w:pPr>
              <w:spacing w:line="263" w:lineRule="exact"/>
              <w:jc w:val="center"/>
              <w:rPr>
                <w:sz w:val="20"/>
                <w:szCs w:val="20"/>
              </w:rPr>
            </w:pPr>
            <w:r>
              <w:rPr>
                <w:b/>
                <w:bCs/>
                <w:color w:val="00000A"/>
                <w:sz w:val="24"/>
                <w:szCs w:val="24"/>
              </w:rPr>
              <w:t>Д/П</w:t>
            </w:r>
          </w:p>
        </w:tc>
        <w:tc>
          <w:tcPr>
            <w:tcW w:w="180" w:type="dxa"/>
            <w:vAlign w:val="bottom"/>
          </w:tcPr>
          <w:p w:rsidR="001F4C45" w:rsidRPr="004925A3" w:rsidRDefault="001F4C45" w:rsidP="001F4C45"/>
        </w:tc>
        <w:tc>
          <w:tcPr>
            <w:tcW w:w="920" w:type="dxa"/>
            <w:vAlign w:val="bottom"/>
          </w:tcPr>
          <w:p w:rsidR="001F4C45" w:rsidRPr="004925A3" w:rsidRDefault="001F4C45" w:rsidP="001F4C45">
            <w:pPr>
              <w:rPr>
                <w:sz w:val="24"/>
                <w:szCs w:val="24"/>
              </w:rPr>
            </w:pPr>
          </w:p>
        </w:tc>
        <w:tc>
          <w:tcPr>
            <w:tcW w:w="460" w:type="dxa"/>
            <w:tcBorders>
              <w:right w:val="single" w:sz="8" w:space="0" w:color="auto"/>
            </w:tcBorders>
            <w:vAlign w:val="bottom"/>
          </w:tcPr>
          <w:p w:rsidR="001F4C45" w:rsidRPr="004925A3" w:rsidRDefault="001F4C45" w:rsidP="001F4C45"/>
        </w:tc>
        <w:tc>
          <w:tcPr>
            <w:tcW w:w="500" w:type="dxa"/>
            <w:vAlign w:val="bottom"/>
          </w:tcPr>
          <w:p w:rsidR="001F4C45" w:rsidRPr="004925A3" w:rsidRDefault="001F4C45" w:rsidP="001F4C45"/>
        </w:tc>
        <w:tc>
          <w:tcPr>
            <w:tcW w:w="1600" w:type="dxa"/>
            <w:gridSpan w:val="2"/>
            <w:tcBorders>
              <w:right w:val="single" w:sz="8" w:space="0" w:color="auto"/>
            </w:tcBorders>
            <w:vAlign w:val="bottom"/>
          </w:tcPr>
          <w:p w:rsidR="001F4C45" w:rsidRPr="004925A3" w:rsidRDefault="001F4C45" w:rsidP="001F4C45">
            <w:pPr>
              <w:spacing w:line="263" w:lineRule="exact"/>
              <w:ind w:right="400"/>
              <w:jc w:val="center"/>
              <w:rPr>
                <w:sz w:val="20"/>
                <w:szCs w:val="20"/>
              </w:rPr>
            </w:pPr>
            <w:r>
              <w:rPr>
                <w:color w:val="00000A"/>
                <w:w w:val="88"/>
                <w:sz w:val="24"/>
                <w:szCs w:val="24"/>
              </w:rPr>
              <w:t>+</w:t>
            </w:r>
          </w:p>
        </w:tc>
        <w:tc>
          <w:tcPr>
            <w:tcW w:w="30" w:type="dxa"/>
            <w:vAlign w:val="bottom"/>
          </w:tcPr>
          <w:p w:rsidR="001F4C45" w:rsidRPr="004925A3" w:rsidRDefault="001F4C45" w:rsidP="001F4C45">
            <w:pPr>
              <w:rPr>
                <w:sz w:val="1"/>
                <w:szCs w:val="1"/>
              </w:rPr>
            </w:pPr>
          </w:p>
        </w:tc>
      </w:tr>
      <w:tr w:rsidR="001F4C45" w:rsidRPr="004925A3" w:rsidTr="001F4C45">
        <w:trPr>
          <w:trHeight w:val="271"/>
        </w:trPr>
        <w:tc>
          <w:tcPr>
            <w:tcW w:w="560" w:type="dxa"/>
            <w:tcBorders>
              <w:left w:val="single" w:sz="8" w:space="0" w:color="auto"/>
              <w:right w:val="single" w:sz="8" w:space="0" w:color="auto"/>
            </w:tcBorders>
            <w:vAlign w:val="bottom"/>
          </w:tcPr>
          <w:p w:rsidR="001F4C45" w:rsidRPr="004925A3" w:rsidRDefault="001F4C45" w:rsidP="001F4C45">
            <w:pPr>
              <w:rPr>
                <w:sz w:val="23"/>
                <w:szCs w:val="23"/>
              </w:rPr>
            </w:pPr>
          </w:p>
        </w:tc>
        <w:tc>
          <w:tcPr>
            <w:tcW w:w="4000" w:type="dxa"/>
            <w:gridSpan w:val="4"/>
            <w:tcBorders>
              <w:right w:val="single" w:sz="8" w:space="0" w:color="auto"/>
            </w:tcBorders>
            <w:vAlign w:val="bottom"/>
          </w:tcPr>
          <w:p w:rsidR="001F4C45" w:rsidRPr="004925A3" w:rsidRDefault="001F4C45" w:rsidP="001F4C45">
            <w:pPr>
              <w:spacing w:line="271" w:lineRule="exact"/>
              <w:ind w:left="80"/>
              <w:rPr>
                <w:sz w:val="20"/>
                <w:szCs w:val="20"/>
              </w:rPr>
            </w:pPr>
            <w:r>
              <w:rPr>
                <w:color w:val="00000A"/>
                <w:sz w:val="24"/>
                <w:szCs w:val="24"/>
              </w:rPr>
              <w:t>и мультимедийные обучающие</w:t>
            </w:r>
          </w:p>
        </w:tc>
        <w:tc>
          <w:tcPr>
            <w:tcW w:w="1000" w:type="dxa"/>
            <w:tcBorders>
              <w:right w:val="single" w:sz="8" w:space="0" w:color="auto"/>
            </w:tcBorders>
            <w:vAlign w:val="bottom"/>
          </w:tcPr>
          <w:p w:rsidR="001F4C45" w:rsidRPr="004925A3" w:rsidRDefault="001F4C45" w:rsidP="001F4C45">
            <w:pPr>
              <w:rPr>
                <w:sz w:val="23"/>
                <w:szCs w:val="23"/>
              </w:rPr>
            </w:pPr>
          </w:p>
        </w:tc>
        <w:tc>
          <w:tcPr>
            <w:tcW w:w="180" w:type="dxa"/>
            <w:vAlign w:val="bottom"/>
          </w:tcPr>
          <w:p w:rsidR="001F4C45" w:rsidRPr="004925A3" w:rsidRDefault="001F4C45" w:rsidP="001F4C45">
            <w:pPr>
              <w:rPr>
                <w:sz w:val="23"/>
                <w:szCs w:val="23"/>
              </w:rPr>
            </w:pPr>
          </w:p>
        </w:tc>
        <w:tc>
          <w:tcPr>
            <w:tcW w:w="920" w:type="dxa"/>
            <w:vAlign w:val="bottom"/>
          </w:tcPr>
          <w:p w:rsidR="001F4C45" w:rsidRPr="004925A3" w:rsidRDefault="001F4C45" w:rsidP="001F4C45">
            <w:pPr>
              <w:spacing w:line="265" w:lineRule="exact"/>
              <w:ind w:left="120"/>
              <w:jc w:val="center"/>
              <w:rPr>
                <w:sz w:val="20"/>
                <w:szCs w:val="20"/>
              </w:rPr>
            </w:pPr>
            <w:r>
              <w:rPr>
                <w:b/>
                <w:bCs/>
                <w:color w:val="00000A"/>
                <w:w w:val="96"/>
                <w:sz w:val="24"/>
                <w:szCs w:val="24"/>
              </w:rPr>
              <w:t>Д</w:t>
            </w:r>
          </w:p>
        </w:tc>
        <w:tc>
          <w:tcPr>
            <w:tcW w:w="460" w:type="dxa"/>
            <w:tcBorders>
              <w:right w:val="single" w:sz="8" w:space="0" w:color="auto"/>
            </w:tcBorders>
            <w:vAlign w:val="bottom"/>
          </w:tcPr>
          <w:p w:rsidR="001F4C45" w:rsidRPr="004925A3" w:rsidRDefault="001F4C45" w:rsidP="001F4C45">
            <w:pPr>
              <w:rPr>
                <w:sz w:val="23"/>
                <w:szCs w:val="23"/>
              </w:rPr>
            </w:pPr>
          </w:p>
        </w:tc>
        <w:tc>
          <w:tcPr>
            <w:tcW w:w="500" w:type="dxa"/>
            <w:vAlign w:val="bottom"/>
          </w:tcPr>
          <w:p w:rsidR="001F4C45" w:rsidRPr="004925A3" w:rsidRDefault="001F4C45" w:rsidP="001F4C45">
            <w:pPr>
              <w:rPr>
                <w:sz w:val="23"/>
                <w:szCs w:val="23"/>
              </w:rPr>
            </w:pPr>
          </w:p>
        </w:tc>
        <w:tc>
          <w:tcPr>
            <w:tcW w:w="320" w:type="dxa"/>
            <w:vAlign w:val="bottom"/>
          </w:tcPr>
          <w:p w:rsidR="001F4C45" w:rsidRPr="004925A3" w:rsidRDefault="001F4C45" w:rsidP="001F4C45">
            <w:pPr>
              <w:rPr>
                <w:sz w:val="23"/>
                <w:szCs w:val="23"/>
              </w:rPr>
            </w:pPr>
          </w:p>
        </w:tc>
        <w:tc>
          <w:tcPr>
            <w:tcW w:w="1280" w:type="dxa"/>
            <w:tcBorders>
              <w:right w:val="single" w:sz="8" w:space="0" w:color="auto"/>
            </w:tcBorders>
            <w:vAlign w:val="bottom"/>
          </w:tcPr>
          <w:p w:rsidR="001F4C45" w:rsidRPr="004925A3" w:rsidRDefault="001F4C45" w:rsidP="001F4C45">
            <w:pPr>
              <w:rPr>
                <w:sz w:val="23"/>
                <w:szCs w:val="23"/>
              </w:rPr>
            </w:pPr>
          </w:p>
        </w:tc>
        <w:tc>
          <w:tcPr>
            <w:tcW w:w="30" w:type="dxa"/>
            <w:vAlign w:val="bottom"/>
          </w:tcPr>
          <w:p w:rsidR="001F4C45" w:rsidRPr="004925A3" w:rsidRDefault="001F4C45" w:rsidP="001F4C45">
            <w:pPr>
              <w:rPr>
                <w:sz w:val="1"/>
                <w:szCs w:val="1"/>
              </w:rPr>
            </w:pPr>
          </w:p>
        </w:tc>
      </w:tr>
      <w:tr w:rsidR="001F4C45" w:rsidRPr="004925A3" w:rsidTr="001F4C45">
        <w:trPr>
          <w:trHeight w:val="281"/>
        </w:trPr>
        <w:tc>
          <w:tcPr>
            <w:tcW w:w="560" w:type="dxa"/>
            <w:tcBorders>
              <w:left w:val="single" w:sz="8" w:space="0" w:color="auto"/>
              <w:bottom w:val="single" w:sz="8" w:space="0" w:color="auto"/>
              <w:right w:val="single" w:sz="8" w:space="0" w:color="auto"/>
            </w:tcBorders>
            <w:vAlign w:val="bottom"/>
          </w:tcPr>
          <w:p w:rsidR="001F4C45" w:rsidRPr="004925A3" w:rsidRDefault="001F4C45" w:rsidP="001F4C45">
            <w:pPr>
              <w:rPr>
                <w:sz w:val="24"/>
                <w:szCs w:val="24"/>
              </w:rPr>
            </w:pPr>
          </w:p>
        </w:tc>
        <w:tc>
          <w:tcPr>
            <w:tcW w:w="4000" w:type="dxa"/>
            <w:gridSpan w:val="4"/>
            <w:tcBorders>
              <w:bottom w:val="single" w:sz="8" w:space="0" w:color="auto"/>
              <w:right w:val="single" w:sz="8" w:space="0" w:color="auto"/>
            </w:tcBorders>
            <w:vAlign w:val="bottom"/>
          </w:tcPr>
          <w:p w:rsidR="001F4C45" w:rsidRPr="004925A3" w:rsidRDefault="001F4C45" w:rsidP="001F4C45">
            <w:pPr>
              <w:ind w:left="80"/>
              <w:rPr>
                <w:sz w:val="20"/>
                <w:szCs w:val="20"/>
              </w:rPr>
            </w:pPr>
            <w:r>
              <w:rPr>
                <w:color w:val="00000A"/>
                <w:sz w:val="24"/>
                <w:szCs w:val="24"/>
              </w:rPr>
              <w:t>программы по иностранным языкам</w:t>
            </w:r>
          </w:p>
        </w:tc>
        <w:tc>
          <w:tcPr>
            <w:tcW w:w="1000" w:type="dxa"/>
            <w:tcBorders>
              <w:bottom w:val="single" w:sz="8" w:space="0" w:color="auto"/>
              <w:right w:val="single" w:sz="8" w:space="0" w:color="auto"/>
            </w:tcBorders>
            <w:vAlign w:val="bottom"/>
          </w:tcPr>
          <w:p w:rsidR="001F4C45" w:rsidRPr="004925A3" w:rsidRDefault="001F4C45" w:rsidP="001F4C45">
            <w:pPr>
              <w:rPr>
                <w:sz w:val="24"/>
                <w:szCs w:val="24"/>
              </w:rPr>
            </w:pPr>
          </w:p>
        </w:tc>
        <w:tc>
          <w:tcPr>
            <w:tcW w:w="180" w:type="dxa"/>
            <w:tcBorders>
              <w:bottom w:val="single" w:sz="8" w:space="0" w:color="auto"/>
            </w:tcBorders>
            <w:vAlign w:val="bottom"/>
          </w:tcPr>
          <w:p w:rsidR="001F4C45" w:rsidRPr="004925A3" w:rsidRDefault="001F4C45" w:rsidP="001F4C45">
            <w:pPr>
              <w:rPr>
                <w:sz w:val="24"/>
                <w:szCs w:val="24"/>
              </w:rPr>
            </w:pPr>
          </w:p>
        </w:tc>
        <w:tc>
          <w:tcPr>
            <w:tcW w:w="920" w:type="dxa"/>
            <w:tcBorders>
              <w:bottom w:val="single" w:sz="8" w:space="0" w:color="auto"/>
            </w:tcBorders>
            <w:vAlign w:val="bottom"/>
          </w:tcPr>
          <w:p w:rsidR="001F4C45" w:rsidRPr="004925A3" w:rsidRDefault="001F4C45" w:rsidP="001F4C45">
            <w:pPr>
              <w:rPr>
                <w:sz w:val="23"/>
                <w:szCs w:val="23"/>
              </w:rPr>
            </w:pPr>
          </w:p>
        </w:tc>
        <w:tc>
          <w:tcPr>
            <w:tcW w:w="460" w:type="dxa"/>
            <w:tcBorders>
              <w:bottom w:val="single" w:sz="8" w:space="0" w:color="auto"/>
              <w:right w:val="single" w:sz="8" w:space="0" w:color="auto"/>
            </w:tcBorders>
            <w:vAlign w:val="bottom"/>
          </w:tcPr>
          <w:p w:rsidR="001F4C45" w:rsidRPr="004925A3" w:rsidRDefault="001F4C45" w:rsidP="001F4C45">
            <w:pPr>
              <w:rPr>
                <w:sz w:val="24"/>
                <w:szCs w:val="24"/>
              </w:rPr>
            </w:pPr>
          </w:p>
        </w:tc>
        <w:tc>
          <w:tcPr>
            <w:tcW w:w="500" w:type="dxa"/>
            <w:tcBorders>
              <w:bottom w:val="single" w:sz="8" w:space="0" w:color="auto"/>
            </w:tcBorders>
            <w:vAlign w:val="bottom"/>
          </w:tcPr>
          <w:p w:rsidR="001F4C45" w:rsidRPr="004925A3" w:rsidRDefault="001F4C45" w:rsidP="001F4C45">
            <w:pPr>
              <w:rPr>
                <w:sz w:val="24"/>
                <w:szCs w:val="24"/>
              </w:rPr>
            </w:pPr>
          </w:p>
        </w:tc>
        <w:tc>
          <w:tcPr>
            <w:tcW w:w="320" w:type="dxa"/>
            <w:tcBorders>
              <w:bottom w:val="single" w:sz="8" w:space="0" w:color="auto"/>
            </w:tcBorders>
            <w:vAlign w:val="bottom"/>
          </w:tcPr>
          <w:p w:rsidR="001F4C45" w:rsidRPr="004925A3" w:rsidRDefault="001F4C45" w:rsidP="001F4C45">
            <w:pPr>
              <w:rPr>
                <w:sz w:val="24"/>
                <w:szCs w:val="24"/>
              </w:rPr>
            </w:pPr>
          </w:p>
        </w:tc>
        <w:tc>
          <w:tcPr>
            <w:tcW w:w="1280" w:type="dxa"/>
            <w:tcBorders>
              <w:bottom w:val="single" w:sz="8" w:space="0" w:color="auto"/>
              <w:right w:val="single" w:sz="8" w:space="0" w:color="auto"/>
            </w:tcBorders>
            <w:vAlign w:val="bottom"/>
          </w:tcPr>
          <w:p w:rsidR="001F4C45" w:rsidRPr="004925A3" w:rsidRDefault="001F4C45" w:rsidP="001F4C45">
            <w:pPr>
              <w:rPr>
                <w:sz w:val="24"/>
                <w:szCs w:val="24"/>
              </w:rPr>
            </w:pPr>
          </w:p>
        </w:tc>
        <w:tc>
          <w:tcPr>
            <w:tcW w:w="30" w:type="dxa"/>
            <w:vAlign w:val="bottom"/>
          </w:tcPr>
          <w:p w:rsidR="001F4C45" w:rsidRPr="004925A3" w:rsidRDefault="001F4C45" w:rsidP="001F4C45">
            <w:pPr>
              <w:rPr>
                <w:sz w:val="1"/>
                <w:szCs w:val="1"/>
              </w:rPr>
            </w:pPr>
          </w:p>
        </w:tc>
      </w:tr>
      <w:tr w:rsidR="001F4C45" w:rsidRPr="004925A3" w:rsidTr="001F4C45">
        <w:trPr>
          <w:trHeight w:val="268"/>
        </w:trPr>
        <w:tc>
          <w:tcPr>
            <w:tcW w:w="560" w:type="dxa"/>
            <w:tcBorders>
              <w:left w:val="single" w:sz="8" w:space="0" w:color="auto"/>
              <w:bottom w:val="single" w:sz="8" w:space="0" w:color="auto"/>
              <w:right w:val="single" w:sz="8" w:space="0" w:color="auto"/>
            </w:tcBorders>
            <w:vAlign w:val="bottom"/>
          </w:tcPr>
          <w:p w:rsidR="001F4C45" w:rsidRPr="004925A3" w:rsidRDefault="001F4C45" w:rsidP="001F4C45">
            <w:pPr>
              <w:rPr>
                <w:sz w:val="23"/>
                <w:szCs w:val="23"/>
              </w:rPr>
            </w:pPr>
          </w:p>
        </w:tc>
        <w:tc>
          <w:tcPr>
            <w:tcW w:w="4000" w:type="dxa"/>
            <w:gridSpan w:val="4"/>
            <w:tcBorders>
              <w:bottom w:val="single" w:sz="8" w:space="0" w:color="auto"/>
              <w:right w:val="single" w:sz="8" w:space="0" w:color="auto"/>
            </w:tcBorders>
            <w:vAlign w:val="bottom"/>
          </w:tcPr>
          <w:p w:rsidR="001F4C45" w:rsidRPr="004925A3" w:rsidRDefault="001F4C45" w:rsidP="001F4C45">
            <w:pPr>
              <w:spacing w:line="264" w:lineRule="exact"/>
              <w:ind w:left="80"/>
              <w:rPr>
                <w:sz w:val="20"/>
                <w:szCs w:val="20"/>
              </w:rPr>
            </w:pPr>
            <w:r>
              <w:rPr>
                <w:color w:val="00000A"/>
                <w:sz w:val="24"/>
                <w:szCs w:val="24"/>
              </w:rPr>
              <w:t>Компьютерные словари</w:t>
            </w:r>
          </w:p>
        </w:tc>
        <w:tc>
          <w:tcPr>
            <w:tcW w:w="1000" w:type="dxa"/>
            <w:tcBorders>
              <w:bottom w:val="single" w:sz="8" w:space="0" w:color="auto"/>
              <w:right w:val="single" w:sz="8" w:space="0" w:color="auto"/>
            </w:tcBorders>
            <w:vAlign w:val="bottom"/>
          </w:tcPr>
          <w:p w:rsidR="001F4C45" w:rsidRPr="004925A3" w:rsidRDefault="001F4C45" w:rsidP="001F4C45">
            <w:pPr>
              <w:rPr>
                <w:sz w:val="23"/>
                <w:szCs w:val="23"/>
              </w:rPr>
            </w:pPr>
          </w:p>
        </w:tc>
        <w:tc>
          <w:tcPr>
            <w:tcW w:w="180" w:type="dxa"/>
            <w:tcBorders>
              <w:bottom w:val="single" w:sz="8" w:space="0" w:color="auto"/>
            </w:tcBorders>
            <w:vAlign w:val="bottom"/>
          </w:tcPr>
          <w:p w:rsidR="001F4C45" w:rsidRPr="004925A3" w:rsidRDefault="001F4C45" w:rsidP="001F4C45">
            <w:pPr>
              <w:rPr>
                <w:sz w:val="23"/>
                <w:szCs w:val="23"/>
              </w:rPr>
            </w:pPr>
          </w:p>
        </w:tc>
        <w:tc>
          <w:tcPr>
            <w:tcW w:w="920" w:type="dxa"/>
            <w:tcBorders>
              <w:bottom w:val="single" w:sz="8" w:space="0" w:color="auto"/>
            </w:tcBorders>
            <w:vAlign w:val="bottom"/>
          </w:tcPr>
          <w:p w:rsidR="001F4C45" w:rsidRPr="004925A3" w:rsidRDefault="001F4C45" w:rsidP="001F4C45">
            <w:pPr>
              <w:rPr>
                <w:sz w:val="24"/>
                <w:szCs w:val="24"/>
              </w:rPr>
            </w:pPr>
          </w:p>
        </w:tc>
        <w:tc>
          <w:tcPr>
            <w:tcW w:w="460" w:type="dxa"/>
            <w:tcBorders>
              <w:bottom w:val="single" w:sz="8" w:space="0" w:color="auto"/>
              <w:right w:val="single" w:sz="8" w:space="0" w:color="auto"/>
            </w:tcBorders>
            <w:vAlign w:val="bottom"/>
          </w:tcPr>
          <w:p w:rsidR="001F4C45" w:rsidRPr="004925A3" w:rsidRDefault="001F4C45" w:rsidP="001F4C45">
            <w:pPr>
              <w:rPr>
                <w:sz w:val="23"/>
                <w:szCs w:val="23"/>
              </w:rPr>
            </w:pPr>
          </w:p>
        </w:tc>
        <w:tc>
          <w:tcPr>
            <w:tcW w:w="500" w:type="dxa"/>
            <w:tcBorders>
              <w:bottom w:val="single" w:sz="8" w:space="0" w:color="auto"/>
            </w:tcBorders>
            <w:vAlign w:val="bottom"/>
          </w:tcPr>
          <w:p w:rsidR="001F4C45" w:rsidRPr="004925A3" w:rsidRDefault="001F4C45" w:rsidP="001F4C45">
            <w:pPr>
              <w:rPr>
                <w:sz w:val="23"/>
                <w:szCs w:val="23"/>
              </w:rPr>
            </w:pPr>
          </w:p>
        </w:tc>
        <w:tc>
          <w:tcPr>
            <w:tcW w:w="1600" w:type="dxa"/>
            <w:gridSpan w:val="2"/>
            <w:tcBorders>
              <w:bottom w:val="single" w:sz="8" w:space="0" w:color="auto"/>
              <w:right w:val="single" w:sz="8" w:space="0" w:color="auto"/>
            </w:tcBorders>
            <w:vAlign w:val="bottom"/>
          </w:tcPr>
          <w:p w:rsidR="001F4C45" w:rsidRPr="004925A3" w:rsidRDefault="001F4C45" w:rsidP="001F4C45">
            <w:pPr>
              <w:spacing w:line="264" w:lineRule="exact"/>
              <w:ind w:right="400"/>
              <w:jc w:val="center"/>
              <w:rPr>
                <w:sz w:val="20"/>
                <w:szCs w:val="20"/>
              </w:rPr>
            </w:pPr>
            <w:r>
              <w:rPr>
                <w:color w:val="00000A"/>
                <w:w w:val="99"/>
                <w:sz w:val="24"/>
                <w:szCs w:val="24"/>
              </w:rPr>
              <w:t>+</w:t>
            </w:r>
          </w:p>
        </w:tc>
        <w:tc>
          <w:tcPr>
            <w:tcW w:w="30" w:type="dxa"/>
            <w:vAlign w:val="bottom"/>
          </w:tcPr>
          <w:p w:rsidR="001F4C45" w:rsidRPr="004925A3" w:rsidRDefault="001F4C45" w:rsidP="001F4C45">
            <w:pPr>
              <w:rPr>
                <w:sz w:val="1"/>
                <w:szCs w:val="1"/>
              </w:rPr>
            </w:pPr>
          </w:p>
        </w:tc>
      </w:tr>
      <w:tr w:rsidR="001F4C45" w:rsidRPr="004925A3" w:rsidTr="001F4C45">
        <w:trPr>
          <w:trHeight w:val="266"/>
        </w:trPr>
        <w:tc>
          <w:tcPr>
            <w:tcW w:w="560" w:type="dxa"/>
            <w:tcBorders>
              <w:left w:val="single" w:sz="8" w:space="0" w:color="auto"/>
              <w:bottom w:val="single" w:sz="8" w:space="0" w:color="auto"/>
              <w:right w:val="single" w:sz="8" w:space="0" w:color="auto"/>
            </w:tcBorders>
            <w:vAlign w:val="bottom"/>
          </w:tcPr>
          <w:p w:rsidR="001F4C45" w:rsidRPr="004925A3" w:rsidRDefault="001F4C45" w:rsidP="001F4C45">
            <w:pPr>
              <w:rPr>
                <w:sz w:val="23"/>
                <w:szCs w:val="23"/>
              </w:rPr>
            </w:pPr>
          </w:p>
        </w:tc>
        <w:tc>
          <w:tcPr>
            <w:tcW w:w="4000" w:type="dxa"/>
            <w:gridSpan w:val="4"/>
            <w:tcBorders>
              <w:bottom w:val="single" w:sz="8" w:space="0" w:color="auto"/>
              <w:right w:val="single" w:sz="8" w:space="0" w:color="auto"/>
            </w:tcBorders>
            <w:vAlign w:val="bottom"/>
          </w:tcPr>
          <w:p w:rsidR="001F4C45" w:rsidRPr="004925A3" w:rsidRDefault="001F4C45" w:rsidP="001F4C45">
            <w:pPr>
              <w:spacing w:line="264" w:lineRule="exact"/>
              <w:ind w:left="80"/>
              <w:rPr>
                <w:sz w:val="20"/>
                <w:szCs w:val="20"/>
              </w:rPr>
            </w:pPr>
            <w:r>
              <w:rPr>
                <w:color w:val="00000A"/>
                <w:sz w:val="24"/>
                <w:szCs w:val="24"/>
              </w:rPr>
              <w:t>Электронные библиотеки</w:t>
            </w:r>
          </w:p>
        </w:tc>
        <w:tc>
          <w:tcPr>
            <w:tcW w:w="1000" w:type="dxa"/>
            <w:tcBorders>
              <w:bottom w:val="single" w:sz="8" w:space="0" w:color="auto"/>
              <w:right w:val="single" w:sz="8" w:space="0" w:color="auto"/>
            </w:tcBorders>
            <w:vAlign w:val="bottom"/>
          </w:tcPr>
          <w:p w:rsidR="001F4C45" w:rsidRPr="004925A3" w:rsidRDefault="001F4C45" w:rsidP="001F4C45">
            <w:pPr>
              <w:rPr>
                <w:sz w:val="23"/>
                <w:szCs w:val="23"/>
              </w:rPr>
            </w:pPr>
          </w:p>
        </w:tc>
        <w:tc>
          <w:tcPr>
            <w:tcW w:w="180" w:type="dxa"/>
            <w:tcBorders>
              <w:bottom w:val="single" w:sz="8" w:space="0" w:color="auto"/>
            </w:tcBorders>
            <w:vAlign w:val="bottom"/>
          </w:tcPr>
          <w:p w:rsidR="001F4C45" w:rsidRPr="004925A3" w:rsidRDefault="001F4C45" w:rsidP="001F4C45">
            <w:pPr>
              <w:rPr>
                <w:sz w:val="23"/>
                <w:szCs w:val="23"/>
              </w:rPr>
            </w:pPr>
          </w:p>
        </w:tc>
        <w:tc>
          <w:tcPr>
            <w:tcW w:w="920" w:type="dxa"/>
            <w:tcBorders>
              <w:bottom w:val="single" w:sz="8" w:space="0" w:color="auto"/>
            </w:tcBorders>
            <w:vAlign w:val="bottom"/>
          </w:tcPr>
          <w:p w:rsidR="001F4C45" w:rsidRPr="004925A3" w:rsidRDefault="001F4C45" w:rsidP="001F4C45">
            <w:pPr>
              <w:spacing w:line="265" w:lineRule="exact"/>
              <w:ind w:left="120"/>
              <w:jc w:val="center"/>
              <w:rPr>
                <w:sz w:val="20"/>
                <w:szCs w:val="20"/>
              </w:rPr>
            </w:pPr>
            <w:r>
              <w:rPr>
                <w:b/>
                <w:bCs/>
                <w:color w:val="00000A"/>
                <w:w w:val="96"/>
                <w:sz w:val="24"/>
                <w:szCs w:val="24"/>
              </w:rPr>
              <w:t>Д</w:t>
            </w:r>
          </w:p>
        </w:tc>
        <w:tc>
          <w:tcPr>
            <w:tcW w:w="460" w:type="dxa"/>
            <w:tcBorders>
              <w:bottom w:val="single" w:sz="8" w:space="0" w:color="auto"/>
              <w:right w:val="single" w:sz="8" w:space="0" w:color="auto"/>
            </w:tcBorders>
            <w:vAlign w:val="bottom"/>
          </w:tcPr>
          <w:p w:rsidR="001F4C45" w:rsidRPr="004925A3" w:rsidRDefault="001F4C45" w:rsidP="001F4C45">
            <w:pPr>
              <w:rPr>
                <w:sz w:val="23"/>
                <w:szCs w:val="23"/>
              </w:rPr>
            </w:pPr>
          </w:p>
        </w:tc>
        <w:tc>
          <w:tcPr>
            <w:tcW w:w="500" w:type="dxa"/>
            <w:tcBorders>
              <w:bottom w:val="single" w:sz="8" w:space="0" w:color="auto"/>
            </w:tcBorders>
            <w:vAlign w:val="bottom"/>
          </w:tcPr>
          <w:p w:rsidR="001F4C45" w:rsidRPr="004925A3" w:rsidRDefault="001F4C45" w:rsidP="001F4C45">
            <w:pPr>
              <w:rPr>
                <w:sz w:val="23"/>
                <w:szCs w:val="23"/>
              </w:rPr>
            </w:pPr>
          </w:p>
        </w:tc>
        <w:tc>
          <w:tcPr>
            <w:tcW w:w="1600" w:type="dxa"/>
            <w:gridSpan w:val="2"/>
            <w:tcBorders>
              <w:bottom w:val="single" w:sz="8" w:space="0" w:color="auto"/>
              <w:right w:val="single" w:sz="8" w:space="0" w:color="auto"/>
            </w:tcBorders>
            <w:vAlign w:val="bottom"/>
          </w:tcPr>
          <w:p w:rsidR="001F4C45" w:rsidRPr="004925A3" w:rsidRDefault="001F4C45" w:rsidP="001F4C45">
            <w:pPr>
              <w:spacing w:line="264" w:lineRule="exact"/>
              <w:ind w:right="400"/>
              <w:jc w:val="center"/>
              <w:rPr>
                <w:sz w:val="20"/>
                <w:szCs w:val="20"/>
              </w:rPr>
            </w:pPr>
            <w:r>
              <w:rPr>
                <w:color w:val="00000A"/>
                <w:w w:val="99"/>
                <w:sz w:val="24"/>
                <w:szCs w:val="24"/>
              </w:rPr>
              <w:t>+</w:t>
            </w:r>
          </w:p>
        </w:tc>
        <w:tc>
          <w:tcPr>
            <w:tcW w:w="30" w:type="dxa"/>
            <w:vAlign w:val="bottom"/>
          </w:tcPr>
          <w:p w:rsidR="001F4C45" w:rsidRPr="004925A3" w:rsidRDefault="001F4C45" w:rsidP="001F4C45">
            <w:pPr>
              <w:rPr>
                <w:sz w:val="1"/>
                <w:szCs w:val="1"/>
              </w:rPr>
            </w:pPr>
          </w:p>
        </w:tc>
      </w:tr>
      <w:tr w:rsidR="001F4C45" w:rsidRPr="004925A3" w:rsidTr="001F4C45">
        <w:trPr>
          <w:trHeight w:val="263"/>
        </w:trPr>
        <w:tc>
          <w:tcPr>
            <w:tcW w:w="560" w:type="dxa"/>
            <w:tcBorders>
              <w:left w:val="single" w:sz="8" w:space="0" w:color="auto"/>
              <w:right w:val="single" w:sz="8" w:space="0" w:color="auto"/>
            </w:tcBorders>
            <w:vAlign w:val="bottom"/>
          </w:tcPr>
          <w:p w:rsidR="001F4C45" w:rsidRPr="004925A3" w:rsidRDefault="001F4C45" w:rsidP="001F4C45"/>
        </w:tc>
        <w:tc>
          <w:tcPr>
            <w:tcW w:w="4000" w:type="dxa"/>
            <w:gridSpan w:val="4"/>
            <w:tcBorders>
              <w:right w:val="single" w:sz="8" w:space="0" w:color="auto"/>
            </w:tcBorders>
            <w:vAlign w:val="bottom"/>
          </w:tcPr>
          <w:p w:rsidR="001F4C45" w:rsidRPr="004925A3" w:rsidRDefault="001F4C45" w:rsidP="001F4C45">
            <w:pPr>
              <w:spacing w:line="252" w:lineRule="exact"/>
              <w:ind w:left="80"/>
              <w:rPr>
                <w:sz w:val="20"/>
                <w:szCs w:val="20"/>
              </w:rPr>
            </w:pPr>
            <w:r>
              <w:rPr>
                <w:rFonts w:ascii="Calibri" w:eastAsia="Calibri" w:hAnsi="Calibri" w:cs="Calibri"/>
                <w:color w:val="00000A"/>
              </w:rPr>
              <w:t>Игровые компьютерные программы (по</w:t>
            </w:r>
          </w:p>
        </w:tc>
        <w:tc>
          <w:tcPr>
            <w:tcW w:w="1000" w:type="dxa"/>
            <w:tcBorders>
              <w:right w:val="single" w:sz="8" w:space="0" w:color="auto"/>
            </w:tcBorders>
            <w:vAlign w:val="bottom"/>
          </w:tcPr>
          <w:p w:rsidR="001F4C45" w:rsidRPr="004925A3" w:rsidRDefault="001F4C45" w:rsidP="001F4C45">
            <w:pPr>
              <w:spacing w:line="263" w:lineRule="exact"/>
              <w:jc w:val="center"/>
              <w:rPr>
                <w:sz w:val="20"/>
                <w:szCs w:val="20"/>
              </w:rPr>
            </w:pPr>
            <w:r>
              <w:rPr>
                <w:b/>
                <w:bCs/>
                <w:color w:val="00000A"/>
                <w:sz w:val="24"/>
                <w:szCs w:val="24"/>
              </w:rPr>
              <w:t>Д/П</w:t>
            </w:r>
          </w:p>
        </w:tc>
        <w:tc>
          <w:tcPr>
            <w:tcW w:w="180" w:type="dxa"/>
            <w:vAlign w:val="bottom"/>
          </w:tcPr>
          <w:p w:rsidR="001F4C45" w:rsidRPr="004925A3" w:rsidRDefault="001F4C45" w:rsidP="001F4C45"/>
        </w:tc>
        <w:tc>
          <w:tcPr>
            <w:tcW w:w="920" w:type="dxa"/>
            <w:vAlign w:val="bottom"/>
          </w:tcPr>
          <w:p w:rsidR="001F4C45" w:rsidRPr="004925A3" w:rsidRDefault="001F4C45" w:rsidP="001F4C45">
            <w:pPr>
              <w:ind w:left="120"/>
              <w:jc w:val="center"/>
              <w:rPr>
                <w:sz w:val="20"/>
                <w:szCs w:val="20"/>
              </w:rPr>
            </w:pPr>
            <w:r>
              <w:rPr>
                <w:b/>
                <w:bCs/>
                <w:color w:val="00000A"/>
                <w:w w:val="96"/>
                <w:sz w:val="24"/>
                <w:szCs w:val="24"/>
              </w:rPr>
              <w:t>Д</w:t>
            </w:r>
          </w:p>
        </w:tc>
        <w:tc>
          <w:tcPr>
            <w:tcW w:w="460" w:type="dxa"/>
            <w:tcBorders>
              <w:right w:val="single" w:sz="8" w:space="0" w:color="auto"/>
            </w:tcBorders>
            <w:vAlign w:val="bottom"/>
          </w:tcPr>
          <w:p w:rsidR="001F4C45" w:rsidRPr="004925A3" w:rsidRDefault="001F4C45" w:rsidP="001F4C45"/>
        </w:tc>
        <w:tc>
          <w:tcPr>
            <w:tcW w:w="500" w:type="dxa"/>
            <w:vAlign w:val="bottom"/>
          </w:tcPr>
          <w:p w:rsidR="001F4C45" w:rsidRPr="004925A3" w:rsidRDefault="001F4C45" w:rsidP="001F4C45"/>
        </w:tc>
        <w:tc>
          <w:tcPr>
            <w:tcW w:w="1600" w:type="dxa"/>
            <w:gridSpan w:val="2"/>
            <w:tcBorders>
              <w:right w:val="single" w:sz="8" w:space="0" w:color="auto"/>
            </w:tcBorders>
            <w:vAlign w:val="bottom"/>
          </w:tcPr>
          <w:p w:rsidR="001F4C45" w:rsidRPr="004925A3" w:rsidRDefault="001F4C45" w:rsidP="001F4C45">
            <w:pPr>
              <w:spacing w:line="263" w:lineRule="exact"/>
              <w:ind w:right="400"/>
              <w:jc w:val="center"/>
              <w:rPr>
                <w:sz w:val="20"/>
                <w:szCs w:val="20"/>
              </w:rPr>
            </w:pPr>
            <w:r>
              <w:rPr>
                <w:color w:val="00000A"/>
                <w:w w:val="99"/>
                <w:sz w:val="24"/>
                <w:szCs w:val="24"/>
              </w:rPr>
              <w:t>+</w:t>
            </w:r>
          </w:p>
        </w:tc>
        <w:tc>
          <w:tcPr>
            <w:tcW w:w="30" w:type="dxa"/>
            <w:vAlign w:val="bottom"/>
          </w:tcPr>
          <w:p w:rsidR="001F4C45" w:rsidRPr="004925A3" w:rsidRDefault="001F4C45" w:rsidP="001F4C45">
            <w:pPr>
              <w:rPr>
                <w:sz w:val="1"/>
                <w:szCs w:val="1"/>
              </w:rPr>
            </w:pPr>
          </w:p>
        </w:tc>
      </w:tr>
      <w:tr w:rsidR="001F4C45" w:rsidRPr="004925A3" w:rsidTr="001F4C45">
        <w:trPr>
          <w:trHeight w:val="302"/>
        </w:trPr>
        <w:tc>
          <w:tcPr>
            <w:tcW w:w="560" w:type="dxa"/>
            <w:tcBorders>
              <w:left w:val="single" w:sz="8" w:space="0" w:color="auto"/>
              <w:right w:val="single" w:sz="8" w:space="0" w:color="auto"/>
            </w:tcBorders>
            <w:vAlign w:val="bottom"/>
          </w:tcPr>
          <w:p w:rsidR="001F4C45" w:rsidRPr="004925A3" w:rsidRDefault="001F4C45" w:rsidP="001F4C45">
            <w:pPr>
              <w:rPr>
                <w:sz w:val="24"/>
                <w:szCs w:val="24"/>
              </w:rPr>
            </w:pPr>
          </w:p>
        </w:tc>
        <w:tc>
          <w:tcPr>
            <w:tcW w:w="2220" w:type="dxa"/>
            <w:gridSpan w:val="3"/>
            <w:vAlign w:val="bottom"/>
          </w:tcPr>
          <w:p w:rsidR="001F4C45" w:rsidRPr="004925A3" w:rsidRDefault="001F4C45" w:rsidP="001F4C45">
            <w:pPr>
              <w:ind w:left="80"/>
              <w:rPr>
                <w:sz w:val="20"/>
                <w:szCs w:val="20"/>
              </w:rPr>
            </w:pPr>
            <w:r>
              <w:rPr>
                <w:rFonts w:ascii="Calibri" w:eastAsia="Calibri" w:hAnsi="Calibri" w:cs="Calibri"/>
                <w:color w:val="00000A"/>
              </w:rPr>
              <w:t>изучаемым языкам)</w:t>
            </w:r>
          </w:p>
        </w:tc>
        <w:tc>
          <w:tcPr>
            <w:tcW w:w="1780" w:type="dxa"/>
            <w:tcBorders>
              <w:right w:val="single" w:sz="8" w:space="0" w:color="auto"/>
            </w:tcBorders>
            <w:vAlign w:val="bottom"/>
          </w:tcPr>
          <w:p w:rsidR="001F4C45" w:rsidRPr="004925A3" w:rsidRDefault="001F4C45" w:rsidP="001F4C45">
            <w:pPr>
              <w:rPr>
                <w:sz w:val="24"/>
                <w:szCs w:val="24"/>
              </w:rPr>
            </w:pPr>
          </w:p>
        </w:tc>
        <w:tc>
          <w:tcPr>
            <w:tcW w:w="1000" w:type="dxa"/>
            <w:tcBorders>
              <w:right w:val="single" w:sz="8" w:space="0" w:color="auto"/>
            </w:tcBorders>
            <w:vAlign w:val="bottom"/>
          </w:tcPr>
          <w:p w:rsidR="001F4C45" w:rsidRPr="004925A3" w:rsidRDefault="001F4C45" w:rsidP="001F4C45">
            <w:pPr>
              <w:rPr>
                <w:sz w:val="24"/>
                <w:szCs w:val="24"/>
              </w:rPr>
            </w:pPr>
          </w:p>
        </w:tc>
        <w:tc>
          <w:tcPr>
            <w:tcW w:w="180" w:type="dxa"/>
            <w:vAlign w:val="bottom"/>
          </w:tcPr>
          <w:p w:rsidR="001F4C45" w:rsidRPr="004925A3" w:rsidRDefault="001F4C45" w:rsidP="001F4C45">
            <w:pPr>
              <w:ind w:left="120"/>
              <w:jc w:val="center"/>
              <w:rPr>
                <w:sz w:val="20"/>
                <w:szCs w:val="20"/>
              </w:rPr>
            </w:pPr>
            <w:r>
              <w:rPr>
                <w:b/>
                <w:bCs/>
                <w:color w:val="00000A"/>
                <w:w w:val="96"/>
                <w:sz w:val="24"/>
                <w:szCs w:val="24"/>
              </w:rPr>
              <w:t>Д</w:t>
            </w:r>
          </w:p>
        </w:tc>
        <w:tc>
          <w:tcPr>
            <w:tcW w:w="920" w:type="dxa"/>
            <w:vAlign w:val="bottom"/>
          </w:tcPr>
          <w:p w:rsidR="001F4C45" w:rsidRPr="004925A3" w:rsidRDefault="001F4C45" w:rsidP="001F4C45">
            <w:pPr>
              <w:ind w:left="-78"/>
              <w:rPr>
                <w:sz w:val="24"/>
                <w:szCs w:val="24"/>
              </w:rPr>
            </w:pPr>
          </w:p>
        </w:tc>
        <w:tc>
          <w:tcPr>
            <w:tcW w:w="460" w:type="dxa"/>
            <w:tcBorders>
              <w:right w:val="single" w:sz="8" w:space="0" w:color="auto"/>
            </w:tcBorders>
            <w:vAlign w:val="bottom"/>
          </w:tcPr>
          <w:p w:rsidR="001F4C45" w:rsidRPr="004925A3" w:rsidRDefault="001F4C45" w:rsidP="001F4C45">
            <w:pPr>
              <w:rPr>
                <w:sz w:val="24"/>
                <w:szCs w:val="24"/>
              </w:rPr>
            </w:pPr>
          </w:p>
        </w:tc>
        <w:tc>
          <w:tcPr>
            <w:tcW w:w="500" w:type="dxa"/>
            <w:vAlign w:val="bottom"/>
          </w:tcPr>
          <w:p w:rsidR="001F4C45" w:rsidRPr="004925A3" w:rsidRDefault="001F4C45" w:rsidP="001F4C45">
            <w:pPr>
              <w:rPr>
                <w:sz w:val="24"/>
                <w:szCs w:val="24"/>
              </w:rPr>
            </w:pPr>
          </w:p>
        </w:tc>
        <w:tc>
          <w:tcPr>
            <w:tcW w:w="320" w:type="dxa"/>
            <w:vAlign w:val="bottom"/>
          </w:tcPr>
          <w:p w:rsidR="001F4C45" w:rsidRPr="004925A3" w:rsidRDefault="001F4C45" w:rsidP="001F4C45">
            <w:pPr>
              <w:rPr>
                <w:sz w:val="24"/>
                <w:szCs w:val="24"/>
              </w:rPr>
            </w:pPr>
          </w:p>
        </w:tc>
        <w:tc>
          <w:tcPr>
            <w:tcW w:w="1280" w:type="dxa"/>
            <w:tcBorders>
              <w:right w:val="single" w:sz="8" w:space="0" w:color="auto"/>
            </w:tcBorders>
            <w:vAlign w:val="bottom"/>
          </w:tcPr>
          <w:p w:rsidR="001F4C45" w:rsidRPr="004925A3" w:rsidRDefault="001F4C45" w:rsidP="001F4C45">
            <w:pPr>
              <w:rPr>
                <w:sz w:val="24"/>
                <w:szCs w:val="24"/>
              </w:rPr>
            </w:pPr>
          </w:p>
        </w:tc>
        <w:tc>
          <w:tcPr>
            <w:tcW w:w="30" w:type="dxa"/>
            <w:vAlign w:val="bottom"/>
          </w:tcPr>
          <w:p w:rsidR="001F4C45" w:rsidRPr="004925A3" w:rsidRDefault="001F4C45" w:rsidP="001F4C45">
            <w:pPr>
              <w:rPr>
                <w:sz w:val="1"/>
                <w:szCs w:val="1"/>
              </w:rPr>
            </w:pPr>
          </w:p>
        </w:tc>
      </w:tr>
      <w:tr w:rsidR="001F4C45" w:rsidRPr="004925A3" w:rsidTr="001F4C45">
        <w:trPr>
          <w:trHeight w:val="246"/>
        </w:trPr>
        <w:tc>
          <w:tcPr>
            <w:tcW w:w="560" w:type="dxa"/>
            <w:tcBorders>
              <w:left w:val="single" w:sz="8" w:space="0" w:color="auto"/>
              <w:bottom w:val="single" w:sz="8" w:space="0" w:color="auto"/>
              <w:right w:val="single" w:sz="8" w:space="0" w:color="auto"/>
            </w:tcBorders>
            <w:vAlign w:val="bottom"/>
          </w:tcPr>
          <w:p w:rsidR="001F4C45" w:rsidRPr="004925A3" w:rsidRDefault="001F4C45" w:rsidP="001F4C45">
            <w:pPr>
              <w:rPr>
                <w:sz w:val="21"/>
                <w:szCs w:val="21"/>
              </w:rPr>
            </w:pPr>
          </w:p>
        </w:tc>
        <w:tc>
          <w:tcPr>
            <w:tcW w:w="140" w:type="dxa"/>
            <w:tcBorders>
              <w:bottom w:val="single" w:sz="8" w:space="0" w:color="auto"/>
            </w:tcBorders>
            <w:vAlign w:val="bottom"/>
          </w:tcPr>
          <w:p w:rsidR="001F4C45" w:rsidRPr="004925A3" w:rsidRDefault="001F4C45" w:rsidP="001F4C45">
            <w:pPr>
              <w:rPr>
                <w:sz w:val="21"/>
                <w:szCs w:val="21"/>
              </w:rPr>
            </w:pPr>
          </w:p>
        </w:tc>
        <w:tc>
          <w:tcPr>
            <w:tcW w:w="700" w:type="dxa"/>
            <w:tcBorders>
              <w:bottom w:val="single" w:sz="8" w:space="0" w:color="auto"/>
            </w:tcBorders>
            <w:vAlign w:val="bottom"/>
          </w:tcPr>
          <w:p w:rsidR="001F4C45" w:rsidRPr="004925A3" w:rsidRDefault="001F4C45" w:rsidP="001F4C45">
            <w:pPr>
              <w:rPr>
                <w:sz w:val="21"/>
                <w:szCs w:val="21"/>
              </w:rPr>
            </w:pPr>
          </w:p>
        </w:tc>
        <w:tc>
          <w:tcPr>
            <w:tcW w:w="1380" w:type="dxa"/>
            <w:tcBorders>
              <w:bottom w:val="single" w:sz="8" w:space="0" w:color="auto"/>
            </w:tcBorders>
            <w:vAlign w:val="bottom"/>
          </w:tcPr>
          <w:p w:rsidR="001F4C45" w:rsidRPr="004925A3" w:rsidRDefault="001F4C45" w:rsidP="001F4C45">
            <w:pPr>
              <w:rPr>
                <w:sz w:val="21"/>
                <w:szCs w:val="21"/>
              </w:rPr>
            </w:pPr>
          </w:p>
        </w:tc>
        <w:tc>
          <w:tcPr>
            <w:tcW w:w="1780" w:type="dxa"/>
            <w:tcBorders>
              <w:bottom w:val="single" w:sz="8" w:space="0" w:color="auto"/>
              <w:right w:val="single" w:sz="8" w:space="0" w:color="auto"/>
            </w:tcBorders>
            <w:vAlign w:val="bottom"/>
          </w:tcPr>
          <w:p w:rsidR="001F4C45" w:rsidRPr="004925A3" w:rsidRDefault="001F4C45" w:rsidP="001F4C45">
            <w:pPr>
              <w:ind w:left="120"/>
              <w:jc w:val="center"/>
              <w:rPr>
                <w:sz w:val="20"/>
                <w:szCs w:val="20"/>
              </w:rPr>
            </w:pPr>
            <w:r>
              <w:rPr>
                <w:b/>
                <w:bCs/>
                <w:color w:val="00000A"/>
                <w:w w:val="96"/>
                <w:sz w:val="24"/>
                <w:szCs w:val="24"/>
              </w:rPr>
              <w:t>Д</w:t>
            </w:r>
          </w:p>
        </w:tc>
        <w:tc>
          <w:tcPr>
            <w:tcW w:w="1000" w:type="dxa"/>
            <w:tcBorders>
              <w:bottom w:val="single" w:sz="8" w:space="0" w:color="auto"/>
              <w:right w:val="single" w:sz="8" w:space="0" w:color="auto"/>
            </w:tcBorders>
            <w:vAlign w:val="bottom"/>
          </w:tcPr>
          <w:p w:rsidR="001F4C45" w:rsidRPr="004925A3" w:rsidRDefault="001F4C45" w:rsidP="001F4C45">
            <w:pPr>
              <w:rPr>
                <w:sz w:val="21"/>
                <w:szCs w:val="21"/>
              </w:rPr>
            </w:pPr>
          </w:p>
        </w:tc>
        <w:tc>
          <w:tcPr>
            <w:tcW w:w="180" w:type="dxa"/>
            <w:tcBorders>
              <w:bottom w:val="single" w:sz="8" w:space="0" w:color="auto"/>
            </w:tcBorders>
            <w:vAlign w:val="bottom"/>
          </w:tcPr>
          <w:p w:rsidR="001F4C45" w:rsidRPr="004925A3" w:rsidRDefault="001F4C45" w:rsidP="001F4C45">
            <w:pPr>
              <w:rPr>
                <w:sz w:val="21"/>
                <w:szCs w:val="21"/>
              </w:rPr>
            </w:pPr>
          </w:p>
        </w:tc>
        <w:tc>
          <w:tcPr>
            <w:tcW w:w="920" w:type="dxa"/>
            <w:tcBorders>
              <w:bottom w:val="single" w:sz="8" w:space="0" w:color="auto"/>
            </w:tcBorders>
            <w:vAlign w:val="bottom"/>
          </w:tcPr>
          <w:p w:rsidR="001F4C45" w:rsidRPr="004925A3" w:rsidRDefault="001F4C45" w:rsidP="001F4C45">
            <w:pPr>
              <w:rPr>
                <w:sz w:val="21"/>
                <w:szCs w:val="21"/>
              </w:rPr>
            </w:pPr>
          </w:p>
        </w:tc>
        <w:tc>
          <w:tcPr>
            <w:tcW w:w="460" w:type="dxa"/>
            <w:tcBorders>
              <w:bottom w:val="single" w:sz="8" w:space="0" w:color="auto"/>
              <w:right w:val="single" w:sz="8" w:space="0" w:color="auto"/>
            </w:tcBorders>
            <w:vAlign w:val="bottom"/>
          </w:tcPr>
          <w:p w:rsidR="001F4C45" w:rsidRPr="004925A3" w:rsidRDefault="001F4C45" w:rsidP="001F4C45">
            <w:pPr>
              <w:rPr>
                <w:sz w:val="21"/>
                <w:szCs w:val="21"/>
              </w:rPr>
            </w:pPr>
          </w:p>
        </w:tc>
        <w:tc>
          <w:tcPr>
            <w:tcW w:w="500" w:type="dxa"/>
            <w:tcBorders>
              <w:bottom w:val="single" w:sz="8" w:space="0" w:color="auto"/>
            </w:tcBorders>
            <w:vAlign w:val="bottom"/>
          </w:tcPr>
          <w:p w:rsidR="001F4C45" w:rsidRPr="004925A3" w:rsidRDefault="001F4C45" w:rsidP="001F4C45">
            <w:pPr>
              <w:rPr>
                <w:sz w:val="21"/>
                <w:szCs w:val="21"/>
              </w:rPr>
            </w:pPr>
          </w:p>
        </w:tc>
        <w:tc>
          <w:tcPr>
            <w:tcW w:w="320" w:type="dxa"/>
            <w:tcBorders>
              <w:bottom w:val="single" w:sz="8" w:space="0" w:color="auto"/>
            </w:tcBorders>
            <w:vAlign w:val="bottom"/>
          </w:tcPr>
          <w:p w:rsidR="001F4C45" w:rsidRPr="004925A3" w:rsidRDefault="001F4C45" w:rsidP="001F4C45">
            <w:pPr>
              <w:rPr>
                <w:sz w:val="21"/>
                <w:szCs w:val="21"/>
              </w:rPr>
            </w:pPr>
          </w:p>
        </w:tc>
        <w:tc>
          <w:tcPr>
            <w:tcW w:w="1280" w:type="dxa"/>
            <w:tcBorders>
              <w:bottom w:val="single" w:sz="8" w:space="0" w:color="auto"/>
              <w:right w:val="single" w:sz="8" w:space="0" w:color="auto"/>
            </w:tcBorders>
            <w:vAlign w:val="bottom"/>
          </w:tcPr>
          <w:p w:rsidR="001F4C45" w:rsidRPr="004925A3" w:rsidRDefault="001F4C45" w:rsidP="001F4C45">
            <w:pPr>
              <w:rPr>
                <w:sz w:val="21"/>
                <w:szCs w:val="21"/>
              </w:rPr>
            </w:pPr>
          </w:p>
        </w:tc>
        <w:tc>
          <w:tcPr>
            <w:tcW w:w="30" w:type="dxa"/>
            <w:vAlign w:val="bottom"/>
          </w:tcPr>
          <w:p w:rsidR="001F4C45" w:rsidRPr="004925A3" w:rsidRDefault="001F4C45" w:rsidP="001F4C45">
            <w:pPr>
              <w:rPr>
                <w:sz w:val="1"/>
                <w:szCs w:val="1"/>
              </w:rPr>
            </w:pPr>
          </w:p>
        </w:tc>
      </w:tr>
      <w:tr w:rsidR="001F4C45" w:rsidRPr="004925A3" w:rsidTr="001F4C45">
        <w:trPr>
          <w:trHeight w:val="531"/>
        </w:trPr>
        <w:tc>
          <w:tcPr>
            <w:tcW w:w="560" w:type="dxa"/>
            <w:vAlign w:val="bottom"/>
          </w:tcPr>
          <w:p w:rsidR="001F4C45" w:rsidRPr="004925A3" w:rsidRDefault="001F4C45" w:rsidP="001F4C45">
            <w:pPr>
              <w:rPr>
                <w:sz w:val="24"/>
                <w:szCs w:val="24"/>
              </w:rPr>
            </w:pPr>
          </w:p>
        </w:tc>
        <w:tc>
          <w:tcPr>
            <w:tcW w:w="140" w:type="dxa"/>
            <w:vAlign w:val="bottom"/>
          </w:tcPr>
          <w:p w:rsidR="001F4C45" w:rsidRPr="004925A3" w:rsidRDefault="001F4C45" w:rsidP="001F4C45">
            <w:pPr>
              <w:rPr>
                <w:sz w:val="24"/>
                <w:szCs w:val="24"/>
              </w:rPr>
            </w:pPr>
          </w:p>
        </w:tc>
        <w:tc>
          <w:tcPr>
            <w:tcW w:w="700" w:type="dxa"/>
            <w:vAlign w:val="bottom"/>
          </w:tcPr>
          <w:p w:rsidR="001F4C45" w:rsidRPr="004925A3" w:rsidRDefault="001F4C45" w:rsidP="001F4C45">
            <w:pPr>
              <w:rPr>
                <w:sz w:val="24"/>
                <w:szCs w:val="24"/>
              </w:rPr>
            </w:pPr>
          </w:p>
        </w:tc>
        <w:tc>
          <w:tcPr>
            <w:tcW w:w="1380" w:type="dxa"/>
            <w:vAlign w:val="bottom"/>
          </w:tcPr>
          <w:p w:rsidR="001F4C45" w:rsidRPr="004925A3" w:rsidRDefault="001F4C45" w:rsidP="001F4C45">
            <w:pPr>
              <w:rPr>
                <w:sz w:val="24"/>
                <w:szCs w:val="24"/>
              </w:rPr>
            </w:pPr>
          </w:p>
        </w:tc>
        <w:tc>
          <w:tcPr>
            <w:tcW w:w="1780" w:type="dxa"/>
            <w:vAlign w:val="bottom"/>
          </w:tcPr>
          <w:p w:rsidR="001F4C45" w:rsidRPr="004925A3" w:rsidRDefault="001F4C45" w:rsidP="001F4C45">
            <w:pPr>
              <w:rPr>
                <w:sz w:val="23"/>
                <w:szCs w:val="23"/>
              </w:rPr>
            </w:pPr>
          </w:p>
        </w:tc>
        <w:tc>
          <w:tcPr>
            <w:tcW w:w="1000" w:type="dxa"/>
            <w:vAlign w:val="bottom"/>
          </w:tcPr>
          <w:p w:rsidR="001F4C45" w:rsidRPr="004925A3" w:rsidRDefault="001F4C45" w:rsidP="001F4C45">
            <w:pPr>
              <w:ind w:right="341"/>
              <w:jc w:val="center"/>
              <w:rPr>
                <w:sz w:val="20"/>
                <w:szCs w:val="20"/>
              </w:rPr>
            </w:pPr>
          </w:p>
        </w:tc>
        <w:tc>
          <w:tcPr>
            <w:tcW w:w="180" w:type="dxa"/>
            <w:vAlign w:val="bottom"/>
          </w:tcPr>
          <w:p w:rsidR="001F4C45" w:rsidRPr="004925A3" w:rsidRDefault="001F4C45" w:rsidP="001F4C45">
            <w:pPr>
              <w:rPr>
                <w:sz w:val="24"/>
                <w:szCs w:val="24"/>
              </w:rPr>
            </w:pPr>
          </w:p>
        </w:tc>
        <w:tc>
          <w:tcPr>
            <w:tcW w:w="920" w:type="dxa"/>
            <w:vAlign w:val="bottom"/>
          </w:tcPr>
          <w:p w:rsidR="001F4C45" w:rsidRPr="004925A3" w:rsidRDefault="001F4C45" w:rsidP="001F4C45">
            <w:pPr>
              <w:rPr>
                <w:sz w:val="24"/>
                <w:szCs w:val="24"/>
              </w:rPr>
            </w:pPr>
          </w:p>
        </w:tc>
        <w:tc>
          <w:tcPr>
            <w:tcW w:w="460" w:type="dxa"/>
            <w:vAlign w:val="bottom"/>
          </w:tcPr>
          <w:p w:rsidR="001F4C45" w:rsidRPr="004925A3" w:rsidRDefault="001F4C45" w:rsidP="001F4C45">
            <w:pPr>
              <w:rPr>
                <w:sz w:val="24"/>
                <w:szCs w:val="24"/>
              </w:rPr>
            </w:pPr>
          </w:p>
        </w:tc>
        <w:tc>
          <w:tcPr>
            <w:tcW w:w="500" w:type="dxa"/>
            <w:vAlign w:val="bottom"/>
          </w:tcPr>
          <w:p w:rsidR="001F4C45" w:rsidRPr="004925A3" w:rsidRDefault="001F4C45" w:rsidP="001F4C45">
            <w:pPr>
              <w:rPr>
                <w:sz w:val="24"/>
                <w:szCs w:val="24"/>
              </w:rPr>
            </w:pPr>
          </w:p>
        </w:tc>
        <w:tc>
          <w:tcPr>
            <w:tcW w:w="320" w:type="dxa"/>
            <w:vAlign w:val="bottom"/>
          </w:tcPr>
          <w:p w:rsidR="001F4C45" w:rsidRPr="004925A3" w:rsidRDefault="001F4C45" w:rsidP="001F4C45">
            <w:pPr>
              <w:rPr>
                <w:sz w:val="24"/>
                <w:szCs w:val="24"/>
              </w:rPr>
            </w:pPr>
          </w:p>
        </w:tc>
        <w:tc>
          <w:tcPr>
            <w:tcW w:w="1280" w:type="dxa"/>
            <w:vAlign w:val="bottom"/>
          </w:tcPr>
          <w:p w:rsidR="001F4C45" w:rsidRPr="004925A3" w:rsidRDefault="001F4C45" w:rsidP="001F4C45">
            <w:pPr>
              <w:rPr>
                <w:sz w:val="24"/>
                <w:szCs w:val="24"/>
              </w:rPr>
            </w:pPr>
          </w:p>
        </w:tc>
        <w:tc>
          <w:tcPr>
            <w:tcW w:w="30" w:type="dxa"/>
            <w:vAlign w:val="bottom"/>
          </w:tcPr>
          <w:p w:rsidR="001F4C45" w:rsidRPr="004925A3" w:rsidRDefault="001F4C45" w:rsidP="001F4C45">
            <w:pPr>
              <w:rPr>
                <w:sz w:val="1"/>
                <w:szCs w:val="1"/>
              </w:rPr>
            </w:pPr>
          </w:p>
        </w:tc>
      </w:tr>
      <w:tr w:rsidR="001F4C45" w:rsidRPr="004925A3" w:rsidTr="001F4C45">
        <w:trPr>
          <w:trHeight w:val="531"/>
        </w:trPr>
        <w:tc>
          <w:tcPr>
            <w:tcW w:w="560" w:type="dxa"/>
            <w:vAlign w:val="bottom"/>
          </w:tcPr>
          <w:p w:rsidR="001F4C45" w:rsidRPr="004925A3" w:rsidRDefault="001F4C45" w:rsidP="001F4C45">
            <w:pPr>
              <w:rPr>
                <w:sz w:val="24"/>
                <w:szCs w:val="24"/>
              </w:rPr>
            </w:pPr>
          </w:p>
        </w:tc>
        <w:tc>
          <w:tcPr>
            <w:tcW w:w="140" w:type="dxa"/>
            <w:vAlign w:val="bottom"/>
          </w:tcPr>
          <w:p w:rsidR="001F4C45" w:rsidRPr="004925A3" w:rsidRDefault="001F4C45" w:rsidP="001F4C45">
            <w:pPr>
              <w:rPr>
                <w:sz w:val="24"/>
                <w:szCs w:val="24"/>
              </w:rPr>
            </w:pPr>
          </w:p>
        </w:tc>
        <w:tc>
          <w:tcPr>
            <w:tcW w:w="700" w:type="dxa"/>
            <w:vAlign w:val="bottom"/>
          </w:tcPr>
          <w:p w:rsidR="001F4C45" w:rsidRPr="004925A3" w:rsidRDefault="001F4C45" w:rsidP="001F4C45">
            <w:pPr>
              <w:rPr>
                <w:sz w:val="24"/>
                <w:szCs w:val="24"/>
              </w:rPr>
            </w:pPr>
          </w:p>
        </w:tc>
        <w:tc>
          <w:tcPr>
            <w:tcW w:w="1380" w:type="dxa"/>
            <w:vAlign w:val="bottom"/>
          </w:tcPr>
          <w:p w:rsidR="001F4C45" w:rsidRPr="004925A3" w:rsidRDefault="001F4C45" w:rsidP="001F4C45">
            <w:pPr>
              <w:rPr>
                <w:sz w:val="24"/>
                <w:szCs w:val="24"/>
              </w:rPr>
            </w:pPr>
          </w:p>
        </w:tc>
        <w:tc>
          <w:tcPr>
            <w:tcW w:w="1780" w:type="dxa"/>
            <w:vAlign w:val="bottom"/>
          </w:tcPr>
          <w:p w:rsidR="001F4C45" w:rsidRPr="004925A3" w:rsidRDefault="00301C39" w:rsidP="001F4C45">
            <w:pPr>
              <w:rPr>
                <w:sz w:val="24"/>
                <w:szCs w:val="24"/>
              </w:rPr>
            </w:pPr>
            <w:r>
              <w:rPr>
                <w:sz w:val="24"/>
                <w:szCs w:val="24"/>
              </w:rPr>
              <w:t xml:space="preserve">Музыка </w:t>
            </w:r>
          </w:p>
        </w:tc>
        <w:tc>
          <w:tcPr>
            <w:tcW w:w="1000" w:type="dxa"/>
            <w:vAlign w:val="bottom"/>
          </w:tcPr>
          <w:p w:rsidR="001F4C45" w:rsidRPr="004925A3" w:rsidRDefault="001F4C45" w:rsidP="001F4C45">
            <w:pPr>
              <w:ind w:right="341"/>
              <w:jc w:val="center"/>
              <w:rPr>
                <w:sz w:val="20"/>
                <w:szCs w:val="20"/>
              </w:rPr>
            </w:pPr>
          </w:p>
        </w:tc>
        <w:tc>
          <w:tcPr>
            <w:tcW w:w="180" w:type="dxa"/>
            <w:vAlign w:val="bottom"/>
          </w:tcPr>
          <w:p w:rsidR="001F4C45" w:rsidRPr="004925A3" w:rsidRDefault="001F4C45" w:rsidP="001F4C45">
            <w:pPr>
              <w:rPr>
                <w:sz w:val="24"/>
                <w:szCs w:val="24"/>
              </w:rPr>
            </w:pPr>
          </w:p>
        </w:tc>
        <w:tc>
          <w:tcPr>
            <w:tcW w:w="920" w:type="dxa"/>
            <w:vAlign w:val="bottom"/>
          </w:tcPr>
          <w:p w:rsidR="001F4C45" w:rsidRPr="004925A3" w:rsidRDefault="001F4C45" w:rsidP="001F4C45">
            <w:pPr>
              <w:rPr>
                <w:sz w:val="24"/>
                <w:szCs w:val="24"/>
              </w:rPr>
            </w:pPr>
          </w:p>
        </w:tc>
        <w:tc>
          <w:tcPr>
            <w:tcW w:w="460" w:type="dxa"/>
            <w:vAlign w:val="bottom"/>
          </w:tcPr>
          <w:p w:rsidR="001F4C45" w:rsidRPr="004925A3" w:rsidRDefault="001F4C45" w:rsidP="001F4C45">
            <w:pPr>
              <w:rPr>
                <w:sz w:val="24"/>
                <w:szCs w:val="24"/>
              </w:rPr>
            </w:pPr>
          </w:p>
        </w:tc>
        <w:tc>
          <w:tcPr>
            <w:tcW w:w="500" w:type="dxa"/>
            <w:vAlign w:val="bottom"/>
          </w:tcPr>
          <w:p w:rsidR="001F4C45" w:rsidRPr="004925A3" w:rsidRDefault="001F4C45" w:rsidP="001F4C45">
            <w:pPr>
              <w:rPr>
                <w:sz w:val="24"/>
                <w:szCs w:val="24"/>
              </w:rPr>
            </w:pPr>
          </w:p>
        </w:tc>
        <w:tc>
          <w:tcPr>
            <w:tcW w:w="320" w:type="dxa"/>
            <w:vAlign w:val="bottom"/>
          </w:tcPr>
          <w:p w:rsidR="001F4C45" w:rsidRPr="004925A3" w:rsidRDefault="001F4C45" w:rsidP="001F4C45">
            <w:pPr>
              <w:rPr>
                <w:sz w:val="24"/>
                <w:szCs w:val="24"/>
              </w:rPr>
            </w:pPr>
          </w:p>
        </w:tc>
        <w:tc>
          <w:tcPr>
            <w:tcW w:w="1280" w:type="dxa"/>
            <w:vAlign w:val="bottom"/>
          </w:tcPr>
          <w:p w:rsidR="001F4C45" w:rsidRPr="004925A3" w:rsidRDefault="001F4C45" w:rsidP="001F4C45">
            <w:pPr>
              <w:rPr>
                <w:sz w:val="24"/>
                <w:szCs w:val="24"/>
              </w:rPr>
            </w:pPr>
          </w:p>
        </w:tc>
        <w:tc>
          <w:tcPr>
            <w:tcW w:w="30" w:type="dxa"/>
            <w:vAlign w:val="bottom"/>
          </w:tcPr>
          <w:p w:rsidR="001F4C45" w:rsidRPr="004925A3" w:rsidRDefault="001F4C45" w:rsidP="001F4C45">
            <w:pPr>
              <w:rPr>
                <w:sz w:val="1"/>
                <w:szCs w:val="1"/>
              </w:rPr>
            </w:pPr>
          </w:p>
        </w:tc>
      </w:tr>
    </w:tbl>
    <w:p w:rsidR="004C2410" w:rsidRDefault="004C2410" w:rsidP="004C2410"/>
    <w:tbl>
      <w:tblPr>
        <w:tblW w:w="9270" w:type="dxa"/>
        <w:tblInd w:w="130" w:type="dxa"/>
        <w:tblLayout w:type="fixed"/>
        <w:tblCellMar>
          <w:left w:w="0" w:type="dxa"/>
          <w:right w:w="0" w:type="dxa"/>
        </w:tblCellMar>
        <w:tblLook w:val="04A0" w:firstRow="1" w:lastRow="0" w:firstColumn="1" w:lastColumn="0" w:noHBand="0" w:noVBand="1"/>
      </w:tblPr>
      <w:tblGrid>
        <w:gridCol w:w="580"/>
        <w:gridCol w:w="4960"/>
        <w:gridCol w:w="1560"/>
        <w:gridCol w:w="2140"/>
        <w:gridCol w:w="30"/>
      </w:tblGrid>
      <w:tr w:rsidR="004C2410" w:rsidRPr="004925A3" w:rsidTr="001F4C45">
        <w:trPr>
          <w:trHeight w:val="564"/>
        </w:trPr>
        <w:tc>
          <w:tcPr>
            <w:tcW w:w="580" w:type="dxa"/>
            <w:vMerge w:val="restart"/>
            <w:tcBorders>
              <w:top w:val="single" w:sz="8" w:space="0" w:color="auto"/>
              <w:left w:val="single" w:sz="8" w:space="0" w:color="auto"/>
              <w:right w:val="single" w:sz="8" w:space="0" w:color="auto"/>
            </w:tcBorders>
            <w:vAlign w:val="bottom"/>
          </w:tcPr>
          <w:p w:rsidR="004C2410" w:rsidRPr="004925A3" w:rsidRDefault="004C2410" w:rsidP="004C2410">
            <w:pPr>
              <w:ind w:left="180"/>
              <w:rPr>
                <w:sz w:val="20"/>
                <w:szCs w:val="20"/>
              </w:rPr>
            </w:pPr>
            <w:r>
              <w:rPr>
                <w:color w:val="00000A"/>
                <w:sz w:val="24"/>
                <w:szCs w:val="24"/>
              </w:rPr>
              <w:t>№</w:t>
            </w:r>
          </w:p>
        </w:tc>
        <w:tc>
          <w:tcPr>
            <w:tcW w:w="4960" w:type="dxa"/>
            <w:tcBorders>
              <w:top w:val="single" w:sz="8" w:space="0" w:color="auto"/>
              <w:right w:val="single" w:sz="8" w:space="0" w:color="auto"/>
            </w:tcBorders>
            <w:vAlign w:val="bottom"/>
          </w:tcPr>
          <w:p w:rsidR="004C2410" w:rsidRPr="004925A3" w:rsidRDefault="004C2410" w:rsidP="004C2410">
            <w:pPr>
              <w:jc w:val="center"/>
              <w:rPr>
                <w:sz w:val="20"/>
                <w:szCs w:val="20"/>
              </w:rPr>
            </w:pPr>
            <w:r>
              <w:rPr>
                <w:color w:val="00000A"/>
                <w:w w:val="99"/>
                <w:sz w:val="24"/>
                <w:szCs w:val="24"/>
              </w:rPr>
              <w:t>Наименование объектов и средств</w:t>
            </w:r>
          </w:p>
        </w:tc>
        <w:tc>
          <w:tcPr>
            <w:tcW w:w="1560" w:type="dxa"/>
            <w:tcBorders>
              <w:top w:val="single" w:sz="8" w:space="0" w:color="auto"/>
              <w:right w:val="single" w:sz="8" w:space="0" w:color="auto"/>
            </w:tcBorders>
            <w:vAlign w:val="bottom"/>
          </w:tcPr>
          <w:p w:rsidR="004C2410" w:rsidRPr="004925A3" w:rsidRDefault="004C2410" w:rsidP="004C2410">
            <w:pPr>
              <w:ind w:left="100"/>
              <w:rPr>
                <w:sz w:val="20"/>
                <w:szCs w:val="20"/>
              </w:rPr>
            </w:pPr>
            <w:r>
              <w:rPr>
                <w:color w:val="00000A"/>
                <w:sz w:val="24"/>
                <w:szCs w:val="24"/>
              </w:rPr>
              <w:t>Необх. кол-</w:t>
            </w:r>
          </w:p>
        </w:tc>
        <w:tc>
          <w:tcPr>
            <w:tcW w:w="2140" w:type="dxa"/>
            <w:vMerge w:val="restart"/>
            <w:tcBorders>
              <w:top w:val="single" w:sz="8" w:space="0" w:color="auto"/>
              <w:right w:val="single" w:sz="8" w:space="0" w:color="auto"/>
            </w:tcBorders>
            <w:vAlign w:val="bottom"/>
          </w:tcPr>
          <w:p w:rsidR="004C2410" w:rsidRPr="004925A3" w:rsidRDefault="004C2410" w:rsidP="004C2410">
            <w:pPr>
              <w:ind w:left="100"/>
              <w:rPr>
                <w:sz w:val="20"/>
                <w:szCs w:val="20"/>
              </w:rPr>
            </w:pPr>
            <w:r>
              <w:rPr>
                <w:color w:val="00000A"/>
                <w:sz w:val="24"/>
                <w:szCs w:val="24"/>
              </w:rPr>
              <w:t>наличие</w:t>
            </w:r>
          </w:p>
        </w:tc>
        <w:tc>
          <w:tcPr>
            <w:tcW w:w="30" w:type="dxa"/>
            <w:vAlign w:val="bottom"/>
          </w:tcPr>
          <w:p w:rsidR="004C2410" w:rsidRPr="004925A3" w:rsidRDefault="004C2410" w:rsidP="004C2410">
            <w:pPr>
              <w:rPr>
                <w:sz w:val="1"/>
                <w:szCs w:val="1"/>
              </w:rPr>
            </w:pPr>
          </w:p>
        </w:tc>
      </w:tr>
      <w:tr w:rsidR="004C2410" w:rsidRPr="004925A3" w:rsidTr="001F4C45">
        <w:trPr>
          <w:trHeight w:val="137"/>
        </w:trPr>
        <w:tc>
          <w:tcPr>
            <w:tcW w:w="580" w:type="dxa"/>
            <w:vMerge/>
            <w:tcBorders>
              <w:left w:val="single" w:sz="8" w:space="0" w:color="auto"/>
              <w:right w:val="single" w:sz="8" w:space="0" w:color="auto"/>
            </w:tcBorders>
            <w:vAlign w:val="bottom"/>
          </w:tcPr>
          <w:p w:rsidR="004C2410" w:rsidRPr="004925A3" w:rsidRDefault="004C2410" w:rsidP="004C2410">
            <w:pPr>
              <w:rPr>
                <w:sz w:val="11"/>
                <w:szCs w:val="11"/>
              </w:rPr>
            </w:pPr>
          </w:p>
        </w:tc>
        <w:tc>
          <w:tcPr>
            <w:tcW w:w="4960" w:type="dxa"/>
            <w:vMerge w:val="restart"/>
            <w:tcBorders>
              <w:right w:val="single" w:sz="8" w:space="0" w:color="auto"/>
            </w:tcBorders>
            <w:vAlign w:val="bottom"/>
          </w:tcPr>
          <w:p w:rsidR="004C2410" w:rsidRPr="004925A3" w:rsidRDefault="004C2410" w:rsidP="004C2410">
            <w:pPr>
              <w:jc w:val="center"/>
              <w:rPr>
                <w:sz w:val="20"/>
                <w:szCs w:val="20"/>
              </w:rPr>
            </w:pPr>
            <w:r>
              <w:rPr>
                <w:color w:val="00000A"/>
                <w:w w:val="99"/>
                <w:sz w:val="24"/>
                <w:szCs w:val="24"/>
              </w:rPr>
              <w:t>материально-технического обеспечения</w:t>
            </w:r>
          </w:p>
        </w:tc>
        <w:tc>
          <w:tcPr>
            <w:tcW w:w="1560" w:type="dxa"/>
            <w:vMerge w:val="restart"/>
            <w:tcBorders>
              <w:right w:val="single" w:sz="8" w:space="0" w:color="auto"/>
            </w:tcBorders>
            <w:vAlign w:val="bottom"/>
          </w:tcPr>
          <w:p w:rsidR="004C2410" w:rsidRPr="004925A3" w:rsidRDefault="004C2410" w:rsidP="004C2410">
            <w:pPr>
              <w:ind w:left="100"/>
              <w:rPr>
                <w:sz w:val="20"/>
                <w:szCs w:val="20"/>
              </w:rPr>
            </w:pPr>
            <w:r>
              <w:rPr>
                <w:color w:val="00000A"/>
                <w:sz w:val="24"/>
                <w:szCs w:val="24"/>
              </w:rPr>
              <w:t>во</w:t>
            </w:r>
          </w:p>
        </w:tc>
        <w:tc>
          <w:tcPr>
            <w:tcW w:w="2140" w:type="dxa"/>
            <w:vMerge/>
            <w:tcBorders>
              <w:right w:val="single" w:sz="8" w:space="0" w:color="auto"/>
            </w:tcBorders>
            <w:vAlign w:val="bottom"/>
          </w:tcPr>
          <w:p w:rsidR="004C2410" w:rsidRPr="004925A3" w:rsidRDefault="004C2410" w:rsidP="004C2410">
            <w:pPr>
              <w:rPr>
                <w:sz w:val="11"/>
                <w:szCs w:val="11"/>
              </w:rPr>
            </w:pPr>
          </w:p>
        </w:tc>
        <w:tc>
          <w:tcPr>
            <w:tcW w:w="30" w:type="dxa"/>
            <w:vAlign w:val="bottom"/>
          </w:tcPr>
          <w:p w:rsidR="004C2410" w:rsidRPr="004925A3" w:rsidRDefault="004C2410" w:rsidP="004C2410">
            <w:pPr>
              <w:rPr>
                <w:sz w:val="1"/>
                <w:szCs w:val="1"/>
              </w:rPr>
            </w:pPr>
          </w:p>
        </w:tc>
      </w:tr>
      <w:tr w:rsidR="004C2410" w:rsidRPr="004925A3" w:rsidTr="001F4C45">
        <w:trPr>
          <w:trHeight w:val="139"/>
        </w:trPr>
        <w:tc>
          <w:tcPr>
            <w:tcW w:w="580" w:type="dxa"/>
            <w:tcBorders>
              <w:left w:val="single" w:sz="8" w:space="0" w:color="auto"/>
              <w:right w:val="single" w:sz="8" w:space="0" w:color="auto"/>
            </w:tcBorders>
            <w:vAlign w:val="bottom"/>
          </w:tcPr>
          <w:p w:rsidR="004C2410" w:rsidRPr="004925A3" w:rsidRDefault="004C2410" w:rsidP="004C2410">
            <w:pPr>
              <w:rPr>
                <w:sz w:val="12"/>
                <w:szCs w:val="12"/>
              </w:rPr>
            </w:pPr>
          </w:p>
        </w:tc>
        <w:tc>
          <w:tcPr>
            <w:tcW w:w="4960" w:type="dxa"/>
            <w:vMerge/>
            <w:tcBorders>
              <w:right w:val="single" w:sz="8" w:space="0" w:color="auto"/>
            </w:tcBorders>
            <w:vAlign w:val="bottom"/>
          </w:tcPr>
          <w:p w:rsidR="004C2410" w:rsidRPr="004925A3" w:rsidRDefault="004C2410" w:rsidP="004C2410">
            <w:pPr>
              <w:rPr>
                <w:sz w:val="12"/>
                <w:szCs w:val="12"/>
              </w:rPr>
            </w:pPr>
          </w:p>
        </w:tc>
        <w:tc>
          <w:tcPr>
            <w:tcW w:w="1560" w:type="dxa"/>
            <w:vMerge/>
            <w:tcBorders>
              <w:right w:val="single" w:sz="8" w:space="0" w:color="auto"/>
            </w:tcBorders>
            <w:vAlign w:val="bottom"/>
          </w:tcPr>
          <w:p w:rsidR="004C2410" w:rsidRPr="004925A3" w:rsidRDefault="004C2410" w:rsidP="004C2410">
            <w:pPr>
              <w:rPr>
                <w:sz w:val="12"/>
                <w:szCs w:val="12"/>
              </w:rPr>
            </w:pPr>
          </w:p>
        </w:tc>
        <w:tc>
          <w:tcPr>
            <w:tcW w:w="2140" w:type="dxa"/>
            <w:tcBorders>
              <w:right w:val="single" w:sz="8" w:space="0" w:color="auto"/>
            </w:tcBorders>
            <w:vAlign w:val="bottom"/>
          </w:tcPr>
          <w:p w:rsidR="004C2410" w:rsidRPr="004925A3" w:rsidRDefault="004C2410" w:rsidP="004C2410">
            <w:pPr>
              <w:rPr>
                <w:sz w:val="12"/>
                <w:szCs w:val="12"/>
              </w:rPr>
            </w:pPr>
          </w:p>
        </w:tc>
        <w:tc>
          <w:tcPr>
            <w:tcW w:w="30" w:type="dxa"/>
            <w:vAlign w:val="bottom"/>
          </w:tcPr>
          <w:p w:rsidR="004C2410" w:rsidRPr="004925A3" w:rsidRDefault="004C2410" w:rsidP="004C2410">
            <w:pPr>
              <w:rPr>
                <w:sz w:val="1"/>
                <w:szCs w:val="1"/>
              </w:rPr>
            </w:pPr>
          </w:p>
        </w:tc>
      </w:tr>
      <w:tr w:rsidR="004C2410" w:rsidRPr="004925A3" w:rsidTr="001F4C45">
        <w:trPr>
          <w:trHeight w:val="296"/>
        </w:trPr>
        <w:tc>
          <w:tcPr>
            <w:tcW w:w="580" w:type="dxa"/>
            <w:tcBorders>
              <w:left w:val="single" w:sz="8" w:space="0" w:color="auto"/>
              <w:bottom w:val="single" w:sz="8" w:space="0" w:color="auto"/>
              <w:right w:val="single" w:sz="8" w:space="0" w:color="auto"/>
            </w:tcBorders>
            <w:vAlign w:val="bottom"/>
          </w:tcPr>
          <w:p w:rsidR="004C2410" w:rsidRPr="004925A3" w:rsidRDefault="004C2410" w:rsidP="004C2410">
            <w:pPr>
              <w:rPr>
                <w:sz w:val="24"/>
                <w:szCs w:val="24"/>
              </w:rPr>
            </w:pPr>
          </w:p>
        </w:tc>
        <w:tc>
          <w:tcPr>
            <w:tcW w:w="496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156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214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1F4C45">
        <w:trPr>
          <w:trHeight w:val="260"/>
        </w:trPr>
        <w:tc>
          <w:tcPr>
            <w:tcW w:w="5540" w:type="dxa"/>
            <w:gridSpan w:val="2"/>
            <w:tcBorders>
              <w:left w:val="single" w:sz="8" w:space="0" w:color="auto"/>
            </w:tcBorders>
            <w:vAlign w:val="bottom"/>
          </w:tcPr>
          <w:p w:rsidR="004C2410" w:rsidRPr="004925A3" w:rsidRDefault="004C2410" w:rsidP="004C2410">
            <w:pPr>
              <w:spacing w:line="260" w:lineRule="exact"/>
              <w:ind w:left="100"/>
              <w:rPr>
                <w:sz w:val="20"/>
                <w:szCs w:val="20"/>
              </w:rPr>
            </w:pPr>
            <w:r>
              <w:rPr>
                <w:b/>
                <w:bCs/>
                <w:i/>
                <w:iCs/>
                <w:sz w:val="24"/>
                <w:szCs w:val="24"/>
              </w:rPr>
              <w:t>ПЕЧАТНЫЕ ПОСОБИЯ</w:t>
            </w:r>
          </w:p>
        </w:tc>
        <w:tc>
          <w:tcPr>
            <w:tcW w:w="1560" w:type="dxa"/>
            <w:vAlign w:val="bottom"/>
          </w:tcPr>
          <w:p w:rsidR="004C2410" w:rsidRPr="004925A3" w:rsidRDefault="004C2410" w:rsidP="004C2410"/>
        </w:tc>
        <w:tc>
          <w:tcPr>
            <w:tcW w:w="2140" w:type="dxa"/>
            <w:tcBorders>
              <w:right w:val="single" w:sz="8" w:space="0" w:color="auto"/>
            </w:tcBorders>
            <w:vAlign w:val="bottom"/>
          </w:tcPr>
          <w:p w:rsidR="004C2410" w:rsidRPr="004925A3" w:rsidRDefault="004C2410" w:rsidP="004C2410"/>
        </w:tc>
        <w:tc>
          <w:tcPr>
            <w:tcW w:w="30" w:type="dxa"/>
            <w:vAlign w:val="bottom"/>
          </w:tcPr>
          <w:p w:rsidR="004C2410" w:rsidRPr="004925A3" w:rsidRDefault="004C2410" w:rsidP="004C2410">
            <w:pPr>
              <w:rPr>
                <w:sz w:val="1"/>
                <w:szCs w:val="1"/>
              </w:rPr>
            </w:pPr>
          </w:p>
        </w:tc>
      </w:tr>
      <w:tr w:rsidR="004C2410" w:rsidRPr="004925A3" w:rsidTr="001F4C45">
        <w:trPr>
          <w:trHeight w:val="65"/>
        </w:trPr>
        <w:tc>
          <w:tcPr>
            <w:tcW w:w="580" w:type="dxa"/>
            <w:tcBorders>
              <w:left w:val="single" w:sz="8" w:space="0" w:color="auto"/>
              <w:bottom w:val="single" w:sz="8" w:space="0" w:color="auto"/>
            </w:tcBorders>
            <w:vAlign w:val="bottom"/>
          </w:tcPr>
          <w:p w:rsidR="004C2410" w:rsidRPr="004925A3" w:rsidRDefault="004C2410" w:rsidP="004C2410">
            <w:pPr>
              <w:rPr>
                <w:sz w:val="5"/>
                <w:szCs w:val="5"/>
              </w:rPr>
            </w:pPr>
          </w:p>
        </w:tc>
        <w:tc>
          <w:tcPr>
            <w:tcW w:w="4960" w:type="dxa"/>
            <w:tcBorders>
              <w:bottom w:val="single" w:sz="8" w:space="0" w:color="auto"/>
            </w:tcBorders>
            <w:vAlign w:val="bottom"/>
          </w:tcPr>
          <w:p w:rsidR="004C2410" w:rsidRPr="004925A3" w:rsidRDefault="004C2410" w:rsidP="004C2410">
            <w:pPr>
              <w:rPr>
                <w:sz w:val="5"/>
                <w:szCs w:val="5"/>
              </w:rPr>
            </w:pPr>
          </w:p>
        </w:tc>
        <w:tc>
          <w:tcPr>
            <w:tcW w:w="1560" w:type="dxa"/>
            <w:tcBorders>
              <w:bottom w:val="single" w:sz="8" w:space="0" w:color="auto"/>
            </w:tcBorders>
            <w:vAlign w:val="bottom"/>
          </w:tcPr>
          <w:p w:rsidR="004C2410" w:rsidRPr="004925A3" w:rsidRDefault="004C2410" w:rsidP="004C2410">
            <w:pPr>
              <w:rPr>
                <w:sz w:val="5"/>
                <w:szCs w:val="5"/>
              </w:rPr>
            </w:pPr>
          </w:p>
        </w:tc>
        <w:tc>
          <w:tcPr>
            <w:tcW w:w="214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30" w:type="dxa"/>
            <w:vAlign w:val="bottom"/>
          </w:tcPr>
          <w:p w:rsidR="004C2410" w:rsidRPr="004925A3" w:rsidRDefault="004C2410" w:rsidP="004C2410">
            <w:pPr>
              <w:rPr>
                <w:sz w:val="1"/>
                <w:szCs w:val="1"/>
              </w:rPr>
            </w:pPr>
          </w:p>
        </w:tc>
      </w:tr>
      <w:tr w:rsidR="004C2410" w:rsidRPr="004925A3" w:rsidTr="001F4C45">
        <w:trPr>
          <w:trHeight w:val="256"/>
        </w:trPr>
        <w:tc>
          <w:tcPr>
            <w:tcW w:w="580" w:type="dxa"/>
            <w:tcBorders>
              <w:left w:val="single" w:sz="8" w:space="0" w:color="auto"/>
              <w:right w:val="single" w:sz="8" w:space="0" w:color="auto"/>
            </w:tcBorders>
            <w:vAlign w:val="bottom"/>
          </w:tcPr>
          <w:p w:rsidR="004C2410" w:rsidRPr="004925A3" w:rsidRDefault="004C2410" w:rsidP="004C2410"/>
        </w:tc>
        <w:tc>
          <w:tcPr>
            <w:tcW w:w="4960" w:type="dxa"/>
            <w:tcBorders>
              <w:right w:val="single" w:sz="8" w:space="0" w:color="auto"/>
            </w:tcBorders>
            <w:vAlign w:val="bottom"/>
          </w:tcPr>
          <w:p w:rsidR="004C2410" w:rsidRPr="004925A3" w:rsidRDefault="004C2410" w:rsidP="004C2410">
            <w:pPr>
              <w:spacing w:line="256" w:lineRule="exact"/>
              <w:ind w:left="100"/>
              <w:rPr>
                <w:sz w:val="20"/>
                <w:szCs w:val="20"/>
              </w:rPr>
            </w:pPr>
            <w:r>
              <w:rPr>
                <w:i/>
                <w:iCs/>
                <w:sz w:val="24"/>
                <w:szCs w:val="24"/>
              </w:rPr>
              <w:t>Таблицы:</w:t>
            </w:r>
          </w:p>
        </w:tc>
        <w:tc>
          <w:tcPr>
            <w:tcW w:w="1560" w:type="dxa"/>
            <w:tcBorders>
              <w:right w:val="single" w:sz="8" w:space="0" w:color="auto"/>
            </w:tcBorders>
            <w:vAlign w:val="bottom"/>
          </w:tcPr>
          <w:p w:rsidR="004C2410" w:rsidRPr="004925A3" w:rsidRDefault="004C2410" w:rsidP="004C2410"/>
        </w:tc>
        <w:tc>
          <w:tcPr>
            <w:tcW w:w="2140" w:type="dxa"/>
            <w:tcBorders>
              <w:right w:val="single" w:sz="8" w:space="0" w:color="auto"/>
            </w:tcBorders>
            <w:vAlign w:val="bottom"/>
          </w:tcPr>
          <w:p w:rsidR="004C2410" w:rsidRPr="004925A3" w:rsidRDefault="004C2410" w:rsidP="004C2410">
            <w:pPr>
              <w:spacing w:line="256" w:lineRule="exact"/>
              <w:ind w:left="100"/>
              <w:rPr>
                <w:sz w:val="20"/>
                <w:szCs w:val="20"/>
              </w:rPr>
            </w:pPr>
            <w:r>
              <w:rPr>
                <w:i/>
                <w:iCs/>
                <w:sz w:val="24"/>
                <w:szCs w:val="24"/>
              </w:rPr>
              <w:t>+</w:t>
            </w:r>
          </w:p>
        </w:tc>
        <w:tc>
          <w:tcPr>
            <w:tcW w:w="30" w:type="dxa"/>
            <w:vAlign w:val="bottom"/>
          </w:tcPr>
          <w:p w:rsidR="004C2410" w:rsidRPr="004925A3" w:rsidRDefault="004C2410" w:rsidP="004C2410">
            <w:pPr>
              <w:rPr>
                <w:sz w:val="1"/>
                <w:szCs w:val="1"/>
              </w:rPr>
            </w:pPr>
          </w:p>
        </w:tc>
      </w:tr>
      <w:tr w:rsidR="004C2410" w:rsidRPr="004925A3" w:rsidTr="001F4C45">
        <w:trPr>
          <w:trHeight w:val="336"/>
        </w:trPr>
        <w:tc>
          <w:tcPr>
            <w:tcW w:w="58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4960" w:type="dxa"/>
            <w:tcBorders>
              <w:right w:val="single" w:sz="8" w:space="0" w:color="auto"/>
            </w:tcBorders>
            <w:vAlign w:val="bottom"/>
          </w:tcPr>
          <w:p w:rsidR="004C2410" w:rsidRPr="004925A3" w:rsidRDefault="004C2410" w:rsidP="004C2410">
            <w:pPr>
              <w:ind w:left="100"/>
              <w:rPr>
                <w:sz w:val="20"/>
                <w:szCs w:val="20"/>
              </w:rPr>
            </w:pPr>
            <w:r>
              <w:rPr>
                <w:i/>
                <w:iCs/>
                <w:sz w:val="24"/>
                <w:szCs w:val="24"/>
              </w:rPr>
              <w:t>– нотные примеры;</w:t>
            </w:r>
          </w:p>
        </w:tc>
        <w:tc>
          <w:tcPr>
            <w:tcW w:w="1560" w:type="dxa"/>
            <w:tcBorders>
              <w:right w:val="single" w:sz="8" w:space="0" w:color="auto"/>
            </w:tcBorders>
            <w:vAlign w:val="bottom"/>
          </w:tcPr>
          <w:p w:rsidR="004C2410" w:rsidRPr="004925A3" w:rsidRDefault="004C2410" w:rsidP="004C2410">
            <w:pPr>
              <w:jc w:val="center"/>
              <w:rPr>
                <w:sz w:val="20"/>
                <w:szCs w:val="20"/>
              </w:rPr>
            </w:pPr>
            <w:r>
              <w:rPr>
                <w:color w:val="00000A"/>
                <w:sz w:val="24"/>
                <w:szCs w:val="24"/>
              </w:rPr>
              <w:t>Д</w:t>
            </w:r>
          </w:p>
        </w:tc>
        <w:tc>
          <w:tcPr>
            <w:tcW w:w="2140" w:type="dxa"/>
            <w:tcBorders>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1F4C45">
        <w:trPr>
          <w:trHeight w:val="288"/>
        </w:trPr>
        <w:tc>
          <w:tcPr>
            <w:tcW w:w="58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4960" w:type="dxa"/>
            <w:tcBorders>
              <w:right w:val="single" w:sz="8" w:space="0" w:color="auto"/>
            </w:tcBorders>
            <w:vAlign w:val="bottom"/>
          </w:tcPr>
          <w:p w:rsidR="004C2410" w:rsidRPr="004925A3" w:rsidRDefault="004C2410" w:rsidP="004C2410">
            <w:pPr>
              <w:ind w:left="100"/>
              <w:rPr>
                <w:sz w:val="20"/>
                <w:szCs w:val="20"/>
              </w:rPr>
            </w:pPr>
            <w:r>
              <w:rPr>
                <w:sz w:val="24"/>
                <w:szCs w:val="24"/>
              </w:rPr>
              <w:t>– признаки характера звучания</w:t>
            </w:r>
          </w:p>
        </w:tc>
        <w:tc>
          <w:tcPr>
            <w:tcW w:w="1560" w:type="dxa"/>
            <w:tcBorders>
              <w:right w:val="single" w:sz="8" w:space="0" w:color="auto"/>
            </w:tcBorders>
            <w:vAlign w:val="bottom"/>
          </w:tcPr>
          <w:p w:rsidR="004C2410" w:rsidRPr="004925A3" w:rsidRDefault="004C2410" w:rsidP="004C2410">
            <w:pPr>
              <w:jc w:val="center"/>
              <w:rPr>
                <w:sz w:val="20"/>
                <w:szCs w:val="20"/>
              </w:rPr>
            </w:pPr>
            <w:r>
              <w:rPr>
                <w:color w:val="00000A"/>
                <w:sz w:val="24"/>
                <w:szCs w:val="24"/>
              </w:rPr>
              <w:t>Д</w:t>
            </w:r>
          </w:p>
        </w:tc>
        <w:tc>
          <w:tcPr>
            <w:tcW w:w="2140" w:type="dxa"/>
            <w:tcBorders>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1F4C45">
        <w:trPr>
          <w:trHeight w:val="264"/>
        </w:trPr>
        <w:tc>
          <w:tcPr>
            <w:tcW w:w="580" w:type="dxa"/>
            <w:tcBorders>
              <w:left w:val="single" w:sz="8" w:space="0" w:color="auto"/>
              <w:right w:val="single" w:sz="8" w:space="0" w:color="auto"/>
            </w:tcBorders>
            <w:vAlign w:val="bottom"/>
          </w:tcPr>
          <w:p w:rsidR="004C2410" w:rsidRPr="004925A3" w:rsidRDefault="004C2410" w:rsidP="004C2410"/>
        </w:tc>
        <w:tc>
          <w:tcPr>
            <w:tcW w:w="4960" w:type="dxa"/>
            <w:tcBorders>
              <w:right w:val="single" w:sz="8" w:space="0" w:color="auto"/>
            </w:tcBorders>
            <w:vAlign w:val="bottom"/>
          </w:tcPr>
          <w:p w:rsidR="004C2410" w:rsidRPr="004925A3" w:rsidRDefault="004C2410" w:rsidP="004C2410"/>
        </w:tc>
        <w:tc>
          <w:tcPr>
            <w:tcW w:w="1560" w:type="dxa"/>
            <w:tcBorders>
              <w:right w:val="single" w:sz="8" w:space="0" w:color="auto"/>
            </w:tcBorders>
            <w:vAlign w:val="bottom"/>
          </w:tcPr>
          <w:p w:rsidR="004C2410" w:rsidRPr="004925A3" w:rsidRDefault="004C2410" w:rsidP="004C2410">
            <w:pPr>
              <w:spacing w:line="264" w:lineRule="exact"/>
              <w:jc w:val="center"/>
              <w:rPr>
                <w:sz w:val="20"/>
                <w:szCs w:val="20"/>
              </w:rPr>
            </w:pPr>
            <w:r>
              <w:rPr>
                <w:color w:val="00000A"/>
                <w:sz w:val="24"/>
                <w:szCs w:val="24"/>
              </w:rPr>
              <w:t>Д</w:t>
            </w:r>
          </w:p>
        </w:tc>
        <w:tc>
          <w:tcPr>
            <w:tcW w:w="2140" w:type="dxa"/>
            <w:tcBorders>
              <w:right w:val="single" w:sz="8" w:space="0" w:color="auto"/>
            </w:tcBorders>
            <w:vAlign w:val="bottom"/>
          </w:tcPr>
          <w:p w:rsidR="004C2410" w:rsidRPr="004925A3" w:rsidRDefault="004C2410" w:rsidP="004C2410"/>
        </w:tc>
        <w:tc>
          <w:tcPr>
            <w:tcW w:w="30" w:type="dxa"/>
            <w:vAlign w:val="bottom"/>
          </w:tcPr>
          <w:p w:rsidR="004C2410" w:rsidRPr="004925A3" w:rsidRDefault="004C2410" w:rsidP="004C2410">
            <w:pPr>
              <w:rPr>
                <w:sz w:val="1"/>
                <w:szCs w:val="1"/>
              </w:rPr>
            </w:pPr>
          </w:p>
        </w:tc>
      </w:tr>
      <w:tr w:rsidR="004C2410" w:rsidRPr="004925A3" w:rsidTr="001F4C45">
        <w:trPr>
          <w:trHeight w:val="456"/>
        </w:trPr>
        <w:tc>
          <w:tcPr>
            <w:tcW w:w="58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4960" w:type="dxa"/>
            <w:tcBorders>
              <w:right w:val="single" w:sz="8" w:space="0" w:color="auto"/>
            </w:tcBorders>
            <w:vAlign w:val="bottom"/>
          </w:tcPr>
          <w:p w:rsidR="004C2410" w:rsidRPr="004925A3" w:rsidRDefault="004C2410" w:rsidP="004C2410">
            <w:pPr>
              <w:ind w:left="100"/>
              <w:rPr>
                <w:sz w:val="20"/>
                <w:szCs w:val="20"/>
              </w:rPr>
            </w:pPr>
            <w:r>
              <w:rPr>
                <w:sz w:val="24"/>
                <w:szCs w:val="24"/>
              </w:rPr>
              <w:t>– средства музыкальной выразительности</w:t>
            </w:r>
          </w:p>
        </w:tc>
        <w:tc>
          <w:tcPr>
            <w:tcW w:w="1560" w:type="dxa"/>
            <w:tcBorders>
              <w:right w:val="single" w:sz="8" w:space="0" w:color="auto"/>
            </w:tcBorders>
            <w:vAlign w:val="bottom"/>
          </w:tcPr>
          <w:p w:rsidR="004C2410" w:rsidRPr="004925A3" w:rsidRDefault="004C2410" w:rsidP="004C2410">
            <w:pPr>
              <w:rPr>
                <w:sz w:val="24"/>
                <w:szCs w:val="24"/>
              </w:rPr>
            </w:pPr>
          </w:p>
        </w:tc>
        <w:tc>
          <w:tcPr>
            <w:tcW w:w="2140" w:type="dxa"/>
            <w:tcBorders>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1F4C45">
        <w:trPr>
          <w:trHeight w:val="406"/>
        </w:trPr>
        <w:tc>
          <w:tcPr>
            <w:tcW w:w="580" w:type="dxa"/>
            <w:tcBorders>
              <w:left w:val="single" w:sz="8" w:space="0" w:color="auto"/>
              <w:bottom w:val="single" w:sz="8" w:space="0" w:color="auto"/>
              <w:right w:val="single" w:sz="8" w:space="0" w:color="auto"/>
            </w:tcBorders>
            <w:vAlign w:val="bottom"/>
          </w:tcPr>
          <w:p w:rsidR="004C2410" w:rsidRPr="004925A3" w:rsidRDefault="004C2410" w:rsidP="004C2410">
            <w:pPr>
              <w:rPr>
                <w:sz w:val="24"/>
                <w:szCs w:val="24"/>
              </w:rPr>
            </w:pPr>
          </w:p>
        </w:tc>
        <w:tc>
          <w:tcPr>
            <w:tcW w:w="496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156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2140" w:type="dxa"/>
            <w:tcBorders>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1F4C45">
        <w:trPr>
          <w:trHeight w:val="256"/>
        </w:trPr>
        <w:tc>
          <w:tcPr>
            <w:tcW w:w="580" w:type="dxa"/>
            <w:tcBorders>
              <w:left w:val="single" w:sz="8" w:space="0" w:color="auto"/>
              <w:right w:val="single" w:sz="8" w:space="0" w:color="auto"/>
            </w:tcBorders>
            <w:vAlign w:val="bottom"/>
          </w:tcPr>
          <w:p w:rsidR="004C2410" w:rsidRPr="004925A3" w:rsidRDefault="004C2410" w:rsidP="004C2410"/>
        </w:tc>
        <w:tc>
          <w:tcPr>
            <w:tcW w:w="4960" w:type="dxa"/>
            <w:tcBorders>
              <w:right w:val="single" w:sz="8" w:space="0" w:color="auto"/>
            </w:tcBorders>
            <w:vAlign w:val="bottom"/>
          </w:tcPr>
          <w:p w:rsidR="004C2410" w:rsidRPr="004925A3" w:rsidRDefault="004C2410" w:rsidP="004C2410">
            <w:pPr>
              <w:spacing w:line="256" w:lineRule="exact"/>
              <w:ind w:left="100"/>
              <w:rPr>
                <w:sz w:val="20"/>
                <w:szCs w:val="20"/>
              </w:rPr>
            </w:pPr>
            <w:r>
              <w:rPr>
                <w:sz w:val="24"/>
                <w:szCs w:val="24"/>
              </w:rPr>
              <w:t>Схемы:</w:t>
            </w:r>
          </w:p>
        </w:tc>
        <w:tc>
          <w:tcPr>
            <w:tcW w:w="1560" w:type="dxa"/>
            <w:tcBorders>
              <w:right w:val="single" w:sz="8" w:space="0" w:color="auto"/>
            </w:tcBorders>
            <w:vAlign w:val="bottom"/>
          </w:tcPr>
          <w:p w:rsidR="004C2410" w:rsidRPr="004925A3" w:rsidRDefault="004C2410" w:rsidP="004C2410"/>
        </w:tc>
        <w:tc>
          <w:tcPr>
            <w:tcW w:w="2140" w:type="dxa"/>
            <w:tcBorders>
              <w:right w:val="single" w:sz="8" w:space="0" w:color="auto"/>
            </w:tcBorders>
            <w:vAlign w:val="bottom"/>
          </w:tcPr>
          <w:p w:rsidR="004C2410" w:rsidRPr="004925A3" w:rsidRDefault="004C2410" w:rsidP="004C2410"/>
        </w:tc>
        <w:tc>
          <w:tcPr>
            <w:tcW w:w="30" w:type="dxa"/>
            <w:vAlign w:val="bottom"/>
          </w:tcPr>
          <w:p w:rsidR="004C2410" w:rsidRPr="004925A3" w:rsidRDefault="004C2410" w:rsidP="004C2410">
            <w:pPr>
              <w:rPr>
                <w:sz w:val="1"/>
                <w:szCs w:val="1"/>
              </w:rPr>
            </w:pPr>
          </w:p>
        </w:tc>
      </w:tr>
      <w:tr w:rsidR="004C2410" w:rsidRPr="004925A3" w:rsidTr="001F4C45">
        <w:trPr>
          <w:trHeight w:val="337"/>
        </w:trPr>
        <w:tc>
          <w:tcPr>
            <w:tcW w:w="58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4960" w:type="dxa"/>
            <w:tcBorders>
              <w:right w:val="single" w:sz="8" w:space="0" w:color="auto"/>
            </w:tcBorders>
            <w:vAlign w:val="bottom"/>
          </w:tcPr>
          <w:p w:rsidR="004C2410" w:rsidRPr="004925A3" w:rsidRDefault="004C2410" w:rsidP="004C2410">
            <w:pPr>
              <w:rPr>
                <w:sz w:val="24"/>
                <w:szCs w:val="24"/>
              </w:rPr>
            </w:pPr>
          </w:p>
        </w:tc>
        <w:tc>
          <w:tcPr>
            <w:tcW w:w="1560" w:type="dxa"/>
            <w:tcBorders>
              <w:right w:val="single" w:sz="8" w:space="0" w:color="auto"/>
            </w:tcBorders>
            <w:vAlign w:val="bottom"/>
          </w:tcPr>
          <w:p w:rsidR="004C2410" w:rsidRPr="004925A3" w:rsidRDefault="004C2410" w:rsidP="004C2410">
            <w:pPr>
              <w:jc w:val="center"/>
              <w:rPr>
                <w:sz w:val="20"/>
                <w:szCs w:val="20"/>
              </w:rPr>
            </w:pPr>
            <w:r>
              <w:rPr>
                <w:i/>
                <w:iCs/>
                <w:w w:val="91"/>
                <w:sz w:val="24"/>
                <w:szCs w:val="24"/>
              </w:rPr>
              <w:t>Д</w:t>
            </w:r>
          </w:p>
        </w:tc>
        <w:tc>
          <w:tcPr>
            <w:tcW w:w="2140" w:type="dxa"/>
            <w:tcBorders>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1F4C45">
        <w:trPr>
          <w:trHeight w:val="336"/>
        </w:trPr>
        <w:tc>
          <w:tcPr>
            <w:tcW w:w="58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4960" w:type="dxa"/>
            <w:tcBorders>
              <w:right w:val="single" w:sz="8" w:space="0" w:color="auto"/>
            </w:tcBorders>
            <w:vAlign w:val="bottom"/>
          </w:tcPr>
          <w:p w:rsidR="004C2410" w:rsidRPr="004925A3" w:rsidRDefault="004C2410" w:rsidP="004C2410">
            <w:pPr>
              <w:ind w:left="100"/>
              <w:rPr>
                <w:sz w:val="20"/>
                <w:szCs w:val="20"/>
              </w:rPr>
            </w:pPr>
            <w:r>
              <w:rPr>
                <w:sz w:val="24"/>
                <w:szCs w:val="24"/>
              </w:rPr>
              <w:t>– расположение инструментов и оркестровых</w:t>
            </w:r>
          </w:p>
        </w:tc>
        <w:tc>
          <w:tcPr>
            <w:tcW w:w="1560" w:type="dxa"/>
            <w:tcBorders>
              <w:right w:val="single" w:sz="8" w:space="0" w:color="auto"/>
            </w:tcBorders>
            <w:vAlign w:val="bottom"/>
          </w:tcPr>
          <w:p w:rsidR="004C2410" w:rsidRPr="004925A3" w:rsidRDefault="004C2410" w:rsidP="004C2410">
            <w:pPr>
              <w:rPr>
                <w:sz w:val="24"/>
                <w:szCs w:val="24"/>
              </w:rPr>
            </w:pPr>
          </w:p>
        </w:tc>
        <w:tc>
          <w:tcPr>
            <w:tcW w:w="2140" w:type="dxa"/>
            <w:tcBorders>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1F4C45">
        <w:trPr>
          <w:trHeight w:val="552"/>
        </w:trPr>
        <w:tc>
          <w:tcPr>
            <w:tcW w:w="58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4960" w:type="dxa"/>
            <w:tcBorders>
              <w:right w:val="single" w:sz="8" w:space="0" w:color="auto"/>
            </w:tcBorders>
            <w:vAlign w:val="bottom"/>
          </w:tcPr>
          <w:p w:rsidR="004C2410" w:rsidRPr="004925A3" w:rsidRDefault="004C2410" w:rsidP="004C2410">
            <w:pPr>
              <w:ind w:left="100"/>
              <w:rPr>
                <w:sz w:val="20"/>
                <w:szCs w:val="20"/>
              </w:rPr>
            </w:pPr>
            <w:r>
              <w:rPr>
                <w:sz w:val="24"/>
                <w:szCs w:val="24"/>
              </w:rPr>
              <w:t>групп в различных видах оркестров;</w:t>
            </w:r>
          </w:p>
        </w:tc>
        <w:tc>
          <w:tcPr>
            <w:tcW w:w="1560" w:type="dxa"/>
            <w:tcBorders>
              <w:right w:val="single" w:sz="8" w:space="0" w:color="auto"/>
            </w:tcBorders>
            <w:vAlign w:val="bottom"/>
          </w:tcPr>
          <w:p w:rsidR="004C2410" w:rsidRPr="004925A3" w:rsidRDefault="004C2410" w:rsidP="004C2410">
            <w:pPr>
              <w:jc w:val="center"/>
              <w:rPr>
                <w:sz w:val="20"/>
                <w:szCs w:val="20"/>
              </w:rPr>
            </w:pPr>
            <w:r>
              <w:rPr>
                <w:i/>
                <w:iCs/>
                <w:w w:val="91"/>
                <w:sz w:val="24"/>
                <w:szCs w:val="24"/>
              </w:rPr>
              <w:t>Д</w:t>
            </w:r>
          </w:p>
        </w:tc>
        <w:tc>
          <w:tcPr>
            <w:tcW w:w="2140" w:type="dxa"/>
            <w:tcBorders>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1F4C45">
        <w:trPr>
          <w:trHeight w:val="672"/>
        </w:trPr>
        <w:tc>
          <w:tcPr>
            <w:tcW w:w="58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4960" w:type="dxa"/>
            <w:tcBorders>
              <w:right w:val="single" w:sz="8" w:space="0" w:color="auto"/>
            </w:tcBorders>
            <w:vAlign w:val="bottom"/>
          </w:tcPr>
          <w:p w:rsidR="004C2410" w:rsidRPr="004925A3" w:rsidRDefault="004C2410" w:rsidP="004C2410">
            <w:pPr>
              <w:ind w:left="100"/>
              <w:rPr>
                <w:sz w:val="20"/>
                <w:szCs w:val="20"/>
              </w:rPr>
            </w:pPr>
            <w:r>
              <w:rPr>
                <w:i/>
                <w:iCs/>
                <w:sz w:val="24"/>
                <w:szCs w:val="24"/>
              </w:rPr>
              <w:t>– расположение партий в хоре;</w:t>
            </w:r>
          </w:p>
        </w:tc>
        <w:tc>
          <w:tcPr>
            <w:tcW w:w="1560" w:type="dxa"/>
            <w:tcBorders>
              <w:right w:val="single" w:sz="8" w:space="0" w:color="auto"/>
            </w:tcBorders>
            <w:vAlign w:val="bottom"/>
          </w:tcPr>
          <w:p w:rsidR="004C2410" w:rsidRPr="004925A3" w:rsidRDefault="004C2410" w:rsidP="004C2410">
            <w:pPr>
              <w:rPr>
                <w:sz w:val="24"/>
                <w:szCs w:val="24"/>
              </w:rPr>
            </w:pPr>
          </w:p>
        </w:tc>
        <w:tc>
          <w:tcPr>
            <w:tcW w:w="2140" w:type="dxa"/>
            <w:tcBorders>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1F4C45">
        <w:trPr>
          <w:trHeight w:val="341"/>
        </w:trPr>
        <w:tc>
          <w:tcPr>
            <w:tcW w:w="580" w:type="dxa"/>
            <w:tcBorders>
              <w:left w:val="single" w:sz="8" w:space="0" w:color="auto"/>
              <w:bottom w:val="single" w:sz="8" w:space="0" w:color="auto"/>
              <w:right w:val="single" w:sz="8" w:space="0" w:color="auto"/>
            </w:tcBorders>
            <w:vAlign w:val="bottom"/>
          </w:tcPr>
          <w:p w:rsidR="004C2410" w:rsidRPr="004925A3" w:rsidRDefault="004C2410" w:rsidP="004C2410">
            <w:pPr>
              <w:rPr>
                <w:sz w:val="24"/>
                <w:szCs w:val="24"/>
              </w:rPr>
            </w:pPr>
          </w:p>
        </w:tc>
        <w:tc>
          <w:tcPr>
            <w:tcW w:w="4960" w:type="dxa"/>
            <w:tcBorders>
              <w:bottom w:val="single" w:sz="8" w:space="0" w:color="auto"/>
              <w:right w:val="single" w:sz="8" w:space="0" w:color="auto"/>
            </w:tcBorders>
            <w:vAlign w:val="bottom"/>
          </w:tcPr>
          <w:p w:rsidR="004C2410" w:rsidRPr="004925A3" w:rsidRDefault="004C2410" w:rsidP="004C2410">
            <w:pPr>
              <w:ind w:left="220"/>
              <w:rPr>
                <w:sz w:val="20"/>
                <w:szCs w:val="20"/>
              </w:rPr>
            </w:pPr>
            <w:r>
              <w:rPr>
                <w:color w:val="00000A"/>
                <w:sz w:val="24"/>
                <w:szCs w:val="24"/>
              </w:rPr>
              <w:t>– графические партитуры</w:t>
            </w:r>
          </w:p>
        </w:tc>
        <w:tc>
          <w:tcPr>
            <w:tcW w:w="156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214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1F4C45">
        <w:trPr>
          <w:trHeight w:val="268"/>
        </w:trPr>
        <w:tc>
          <w:tcPr>
            <w:tcW w:w="58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4960" w:type="dxa"/>
            <w:tcBorders>
              <w:right w:val="single" w:sz="8" w:space="0" w:color="auto"/>
            </w:tcBorders>
            <w:vAlign w:val="bottom"/>
          </w:tcPr>
          <w:p w:rsidR="004C2410" w:rsidRPr="004925A3" w:rsidRDefault="004C2410" w:rsidP="004C2410">
            <w:pPr>
              <w:spacing w:line="264" w:lineRule="exact"/>
              <w:ind w:left="100"/>
              <w:rPr>
                <w:sz w:val="20"/>
                <w:szCs w:val="20"/>
              </w:rPr>
            </w:pPr>
            <w:r>
              <w:rPr>
                <w:sz w:val="24"/>
                <w:szCs w:val="24"/>
              </w:rPr>
              <w:t>Транспарант: нотный и поэтический текст</w:t>
            </w:r>
          </w:p>
        </w:tc>
        <w:tc>
          <w:tcPr>
            <w:tcW w:w="1560" w:type="dxa"/>
            <w:tcBorders>
              <w:right w:val="single" w:sz="8" w:space="0" w:color="auto"/>
            </w:tcBorders>
            <w:vAlign w:val="bottom"/>
          </w:tcPr>
          <w:p w:rsidR="004C2410" w:rsidRPr="004925A3" w:rsidRDefault="004C2410" w:rsidP="004C2410">
            <w:pPr>
              <w:spacing w:line="264" w:lineRule="exact"/>
              <w:jc w:val="center"/>
              <w:rPr>
                <w:sz w:val="20"/>
                <w:szCs w:val="20"/>
              </w:rPr>
            </w:pPr>
            <w:r>
              <w:rPr>
                <w:i/>
                <w:iCs/>
                <w:w w:val="91"/>
                <w:sz w:val="24"/>
                <w:szCs w:val="24"/>
              </w:rPr>
              <w:t>Д</w:t>
            </w:r>
          </w:p>
        </w:tc>
        <w:tc>
          <w:tcPr>
            <w:tcW w:w="2140" w:type="dxa"/>
            <w:tcBorders>
              <w:right w:val="single" w:sz="8" w:space="0" w:color="auto"/>
            </w:tcBorders>
            <w:vAlign w:val="bottom"/>
          </w:tcPr>
          <w:p w:rsidR="004C2410" w:rsidRPr="004925A3" w:rsidRDefault="004C2410" w:rsidP="004C2410">
            <w:pPr>
              <w:spacing w:line="267" w:lineRule="exact"/>
              <w:jc w:val="center"/>
              <w:rPr>
                <w:sz w:val="20"/>
                <w:szCs w:val="20"/>
              </w:rPr>
            </w:pPr>
            <w:r>
              <w:rPr>
                <w:b/>
                <w:bCs/>
                <w:i/>
                <w:iCs/>
                <w:sz w:val="24"/>
                <w:szCs w:val="24"/>
              </w:rPr>
              <w:t>+</w:t>
            </w:r>
          </w:p>
        </w:tc>
        <w:tc>
          <w:tcPr>
            <w:tcW w:w="30" w:type="dxa"/>
            <w:vAlign w:val="bottom"/>
          </w:tcPr>
          <w:p w:rsidR="004C2410" w:rsidRPr="004925A3" w:rsidRDefault="004C2410" w:rsidP="004C2410">
            <w:pPr>
              <w:rPr>
                <w:sz w:val="1"/>
                <w:szCs w:val="1"/>
              </w:rPr>
            </w:pPr>
          </w:p>
        </w:tc>
      </w:tr>
      <w:tr w:rsidR="004C2410" w:rsidRPr="004925A3" w:rsidTr="001F4C45">
        <w:trPr>
          <w:trHeight w:val="545"/>
        </w:trPr>
        <w:tc>
          <w:tcPr>
            <w:tcW w:w="58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4960" w:type="dxa"/>
            <w:tcBorders>
              <w:right w:val="single" w:sz="8" w:space="0" w:color="auto"/>
            </w:tcBorders>
            <w:vAlign w:val="bottom"/>
          </w:tcPr>
          <w:p w:rsidR="004C2410" w:rsidRPr="004925A3" w:rsidRDefault="004C2410" w:rsidP="004C2410">
            <w:pPr>
              <w:ind w:left="100"/>
              <w:rPr>
                <w:sz w:val="20"/>
                <w:szCs w:val="20"/>
              </w:rPr>
            </w:pPr>
            <w:r>
              <w:rPr>
                <w:sz w:val="24"/>
                <w:szCs w:val="24"/>
              </w:rPr>
              <w:t>Гимна России</w:t>
            </w:r>
          </w:p>
        </w:tc>
        <w:tc>
          <w:tcPr>
            <w:tcW w:w="1560" w:type="dxa"/>
            <w:tcBorders>
              <w:right w:val="single" w:sz="8" w:space="0" w:color="auto"/>
            </w:tcBorders>
            <w:vAlign w:val="bottom"/>
          </w:tcPr>
          <w:p w:rsidR="004C2410" w:rsidRPr="004925A3" w:rsidRDefault="004C2410" w:rsidP="004C2410">
            <w:pPr>
              <w:rPr>
                <w:sz w:val="24"/>
                <w:szCs w:val="24"/>
              </w:rPr>
            </w:pPr>
          </w:p>
        </w:tc>
        <w:tc>
          <w:tcPr>
            <w:tcW w:w="2140" w:type="dxa"/>
            <w:tcBorders>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1F4C45">
        <w:trPr>
          <w:trHeight w:val="406"/>
        </w:trPr>
        <w:tc>
          <w:tcPr>
            <w:tcW w:w="580" w:type="dxa"/>
            <w:tcBorders>
              <w:left w:val="single" w:sz="8" w:space="0" w:color="auto"/>
              <w:bottom w:val="single" w:sz="8" w:space="0" w:color="auto"/>
              <w:right w:val="single" w:sz="8" w:space="0" w:color="auto"/>
            </w:tcBorders>
            <w:vAlign w:val="bottom"/>
          </w:tcPr>
          <w:p w:rsidR="004C2410" w:rsidRPr="004925A3" w:rsidRDefault="004C2410" w:rsidP="004C2410">
            <w:pPr>
              <w:rPr>
                <w:sz w:val="24"/>
                <w:szCs w:val="24"/>
              </w:rPr>
            </w:pPr>
          </w:p>
        </w:tc>
        <w:tc>
          <w:tcPr>
            <w:tcW w:w="496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156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214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1F4C45">
        <w:trPr>
          <w:trHeight w:val="266"/>
        </w:trPr>
        <w:tc>
          <w:tcPr>
            <w:tcW w:w="580" w:type="dxa"/>
            <w:tcBorders>
              <w:left w:val="single" w:sz="8" w:space="0" w:color="auto"/>
              <w:bottom w:val="single" w:sz="8" w:space="0" w:color="auto"/>
              <w:right w:val="single" w:sz="8" w:space="0" w:color="auto"/>
            </w:tcBorders>
            <w:vAlign w:val="bottom"/>
          </w:tcPr>
          <w:p w:rsidR="004C2410" w:rsidRPr="004925A3" w:rsidRDefault="004C2410" w:rsidP="004C2410">
            <w:pPr>
              <w:rPr>
                <w:sz w:val="23"/>
                <w:szCs w:val="23"/>
              </w:rPr>
            </w:pPr>
          </w:p>
        </w:tc>
        <w:tc>
          <w:tcPr>
            <w:tcW w:w="4960" w:type="dxa"/>
            <w:tcBorders>
              <w:bottom w:val="single" w:sz="8" w:space="0" w:color="auto"/>
              <w:right w:val="single" w:sz="8" w:space="0" w:color="auto"/>
            </w:tcBorders>
            <w:vAlign w:val="bottom"/>
          </w:tcPr>
          <w:p w:rsidR="004C2410" w:rsidRPr="004925A3" w:rsidRDefault="004C2410" w:rsidP="004C2410">
            <w:pPr>
              <w:spacing w:line="264" w:lineRule="exact"/>
              <w:ind w:left="100"/>
              <w:rPr>
                <w:sz w:val="20"/>
                <w:szCs w:val="20"/>
              </w:rPr>
            </w:pPr>
            <w:r>
              <w:rPr>
                <w:color w:val="00000A"/>
                <w:sz w:val="24"/>
                <w:szCs w:val="24"/>
              </w:rPr>
              <w:t>Портреты композиторов</w:t>
            </w:r>
          </w:p>
        </w:tc>
        <w:tc>
          <w:tcPr>
            <w:tcW w:w="1560" w:type="dxa"/>
            <w:tcBorders>
              <w:bottom w:val="single" w:sz="8" w:space="0" w:color="auto"/>
              <w:right w:val="single" w:sz="8" w:space="0" w:color="auto"/>
            </w:tcBorders>
            <w:vAlign w:val="bottom"/>
          </w:tcPr>
          <w:p w:rsidR="004C2410" w:rsidRPr="004925A3" w:rsidRDefault="004C2410" w:rsidP="004C2410">
            <w:pPr>
              <w:spacing w:line="264" w:lineRule="exact"/>
              <w:jc w:val="center"/>
              <w:rPr>
                <w:sz w:val="20"/>
                <w:szCs w:val="20"/>
              </w:rPr>
            </w:pPr>
            <w:r>
              <w:rPr>
                <w:b/>
                <w:bCs/>
                <w:color w:val="00000A"/>
                <w:w w:val="96"/>
                <w:sz w:val="24"/>
                <w:szCs w:val="24"/>
              </w:rPr>
              <w:t>Д</w:t>
            </w:r>
          </w:p>
        </w:tc>
        <w:tc>
          <w:tcPr>
            <w:tcW w:w="2140" w:type="dxa"/>
            <w:tcBorders>
              <w:right w:val="single" w:sz="8" w:space="0" w:color="auto"/>
            </w:tcBorders>
            <w:vAlign w:val="bottom"/>
          </w:tcPr>
          <w:p w:rsidR="004C2410" w:rsidRPr="004925A3" w:rsidRDefault="004C2410" w:rsidP="004C2410">
            <w:pPr>
              <w:spacing w:line="264" w:lineRule="exact"/>
              <w:jc w:val="center"/>
              <w:rPr>
                <w:sz w:val="20"/>
                <w:szCs w:val="20"/>
              </w:rPr>
            </w:pPr>
            <w:r>
              <w:rPr>
                <w:color w:val="00000A"/>
                <w:sz w:val="24"/>
                <w:szCs w:val="24"/>
              </w:rPr>
              <w:t>+</w:t>
            </w:r>
          </w:p>
        </w:tc>
        <w:tc>
          <w:tcPr>
            <w:tcW w:w="30" w:type="dxa"/>
            <w:vAlign w:val="bottom"/>
          </w:tcPr>
          <w:p w:rsidR="004C2410" w:rsidRPr="004925A3" w:rsidRDefault="004C2410" w:rsidP="004C2410">
            <w:pPr>
              <w:rPr>
                <w:sz w:val="1"/>
                <w:szCs w:val="1"/>
              </w:rPr>
            </w:pPr>
          </w:p>
        </w:tc>
      </w:tr>
      <w:tr w:rsidR="004C2410" w:rsidRPr="004925A3" w:rsidTr="001F4C45">
        <w:trPr>
          <w:trHeight w:val="266"/>
        </w:trPr>
        <w:tc>
          <w:tcPr>
            <w:tcW w:w="580" w:type="dxa"/>
            <w:tcBorders>
              <w:left w:val="single" w:sz="8" w:space="0" w:color="auto"/>
              <w:bottom w:val="single" w:sz="8" w:space="0" w:color="auto"/>
              <w:right w:val="single" w:sz="8" w:space="0" w:color="auto"/>
            </w:tcBorders>
            <w:vAlign w:val="bottom"/>
          </w:tcPr>
          <w:p w:rsidR="004C2410" w:rsidRPr="004925A3" w:rsidRDefault="004C2410" w:rsidP="004C2410">
            <w:pPr>
              <w:rPr>
                <w:sz w:val="23"/>
                <w:szCs w:val="23"/>
              </w:rPr>
            </w:pPr>
          </w:p>
        </w:tc>
        <w:tc>
          <w:tcPr>
            <w:tcW w:w="4960" w:type="dxa"/>
            <w:tcBorders>
              <w:bottom w:val="single" w:sz="8" w:space="0" w:color="auto"/>
              <w:right w:val="single" w:sz="8" w:space="0" w:color="auto"/>
            </w:tcBorders>
            <w:vAlign w:val="bottom"/>
          </w:tcPr>
          <w:p w:rsidR="004C2410" w:rsidRPr="004925A3" w:rsidRDefault="004C2410" w:rsidP="004C2410">
            <w:pPr>
              <w:spacing w:line="264" w:lineRule="exact"/>
              <w:ind w:left="100"/>
              <w:rPr>
                <w:sz w:val="20"/>
                <w:szCs w:val="20"/>
              </w:rPr>
            </w:pPr>
            <w:r>
              <w:rPr>
                <w:color w:val="00000A"/>
                <w:sz w:val="24"/>
                <w:szCs w:val="24"/>
              </w:rPr>
              <w:t>Портреты исполнителей</w:t>
            </w:r>
          </w:p>
        </w:tc>
        <w:tc>
          <w:tcPr>
            <w:tcW w:w="1560" w:type="dxa"/>
            <w:tcBorders>
              <w:bottom w:val="single" w:sz="8" w:space="0" w:color="auto"/>
              <w:right w:val="single" w:sz="8" w:space="0" w:color="auto"/>
            </w:tcBorders>
            <w:vAlign w:val="bottom"/>
          </w:tcPr>
          <w:p w:rsidR="004C2410" w:rsidRPr="004925A3" w:rsidRDefault="004C2410" w:rsidP="004C2410">
            <w:pPr>
              <w:spacing w:line="264" w:lineRule="exact"/>
              <w:jc w:val="center"/>
              <w:rPr>
                <w:sz w:val="20"/>
                <w:szCs w:val="20"/>
              </w:rPr>
            </w:pPr>
            <w:r>
              <w:rPr>
                <w:b/>
                <w:bCs/>
                <w:color w:val="00000A"/>
                <w:w w:val="96"/>
                <w:sz w:val="24"/>
                <w:szCs w:val="24"/>
              </w:rPr>
              <w:t>Д</w:t>
            </w:r>
          </w:p>
        </w:tc>
        <w:tc>
          <w:tcPr>
            <w:tcW w:w="2140" w:type="dxa"/>
            <w:tcBorders>
              <w:bottom w:val="single" w:sz="8" w:space="0" w:color="auto"/>
              <w:right w:val="single" w:sz="8" w:space="0" w:color="auto"/>
            </w:tcBorders>
            <w:vAlign w:val="bottom"/>
          </w:tcPr>
          <w:p w:rsidR="004C2410" w:rsidRPr="004925A3" w:rsidRDefault="004C2410" w:rsidP="004C2410">
            <w:pPr>
              <w:rPr>
                <w:sz w:val="23"/>
                <w:szCs w:val="23"/>
              </w:rPr>
            </w:pPr>
          </w:p>
        </w:tc>
        <w:tc>
          <w:tcPr>
            <w:tcW w:w="30" w:type="dxa"/>
            <w:vAlign w:val="bottom"/>
          </w:tcPr>
          <w:p w:rsidR="004C2410" w:rsidRPr="004925A3" w:rsidRDefault="004C2410" w:rsidP="004C2410">
            <w:pPr>
              <w:rPr>
                <w:sz w:val="1"/>
                <w:szCs w:val="1"/>
              </w:rPr>
            </w:pPr>
          </w:p>
        </w:tc>
      </w:tr>
      <w:tr w:rsidR="004C2410" w:rsidRPr="004925A3" w:rsidTr="001F4C45">
        <w:trPr>
          <w:trHeight w:val="266"/>
        </w:trPr>
        <w:tc>
          <w:tcPr>
            <w:tcW w:w="580" w:type="dxa"/>
            <w:tcBorders>
              <w:left w:val="single" w:sz="8" w:space="0" w:color="auto"/>
              <w:bottom w:val="single" w:sz="8" w:space="0" w:color="auto"/>
              <w:right w:val="single" w:sz="8" w:space="0" w:color="auto"/>
            </w:tcBorders>
            <w:vAlign w:val="bottom"/>
          </w:tcPr>
          <w:p w:rsidR="004C2410" w:rsidRPr="004925A3" w:rsidRDefault="004C2410" w:rsidP="004C2410">
            <w:pPr>
              <w:rPr>
                <w:sz w:val="23"/>
                <w:szCs w:val="23"/>
              </w:rPr>
            </w:pPr>
          </w:p>
        </w:tc>
        <w:tc>
          <w:tcPr>
            <w:tcW w:w="4960" w:type="dxa"/>
            <w:tcBorders>
              <w:bottom w:val="single" w:sz="8" w:space="0" w:color="auto"/>
              <w:right w:val="single" w:sz="8" w:space="0" w:color="auto"/>
            </w:tcBorders>
            <w:vAlign w:val="bottom"/>
          </w:tcPr>
          <w:p w:rsidR="004C2410" w:rsidRPr="004925A3" w:rsidRDefault="004C2410" w:rsidP="004C2410">
            <w:pPr>
              <w:spacing w:line="264" w:lineRule="exact"/>
              <w:ind w:left="100"/>
              <w:rPr>
                <w:sz w:val="20"/>
                <w:szCs w:val="20"/>
              </w:rPr>
            </w:pPr>
            <w:r>
              <w:rPr>
                <w:color w:val="00000A"/>
                <w:sz w:val="24"/>
                <w:szCs w:val="24"/>
              </w:rPr>
              <w:t>Атласы музыкальных инструментов</w:t>
            </w:r>
          </w:p>
        </w:tc>
        <w:tc>
          <w:tcPr>
            <w:tcW w:w="1560" w:type="dxa"/>
            <w:tcBorders>
              <w:bottom w:val="single" w:sz="8" w:space="0" w:color="auto"/>
              <w:right w:val="single" w:sz="8" w:space="0" w:color="auto"/>
            </w:tcBorders>
            <w:vAlign w:val="bottom"/>
          </w:tcPr>
          <w:p w:rsidR="004C2410" w:rsidRPr="004925A3" w:rsidRDefault="004C2410" w:rsidP="004C2410">
            <w:pPr>
              <w:spacing w:line="264" w:lineRule="exact"/>
              <w:jc w:val="center"/>
              <w:rPr>
                <w:sz w:val="20"/>
                <w:szCs w:val="20"/>
              </w:rPr>
            </w:pPr>
            <w:r>
              <w:rPr>
                <w:b/>
                <w:bCs/>
                <w:color w:val="00000A"/>
                <w:w w:val="96"/>
                <w:sz w:val="24"/>
                <w:szCs w:val="24"/>
              </w:rPr>
              <w:t>Д</w:t>
            </w:r>
          </w:p>
        </w:tc>
        <w:tc>
          <w:tcPr>
            <w:tcW w:w="2140" w:type="dxa"/>
            <w:tcBorders>
              <w:bottom w:val="single" w:sz="8" w:space="0" w:color="auto"/>
              <w:right w:val="single" w:sz="8" w:space="0" w:color="auto"/>
            </w:tcBorders>
            <w:vAlign w:val="bottom"/>
          </w:tcPr>
          <w:p w:rsidR="004C2410" w:rsidRPr="004925A3" w:rsidRDefault="004C2410" w:rsidP="004C2410">
            <w:pPr>
              <w:spacing w:line="264" w:lineRule="exact"/>
              <w:jc w:val="center"/>
              <w:rPr>
                <w:sz w:val="20"/>
                <w:szCs w:val="20"/>
              </w:rPr>
            </w:pPr>
            <w:r>
              <w:rPr>
                <w:color w:val="00000A"/>
                <w:w w:val="99"/>
                <w:sz w:val="24"/>
                <w:szCs w:val="24"/>
              </w:rPr>
              <w:t>-</w:t>
            </w:r>
          </w:p>
        </w:tc>
        <w:tc>
          <w:tcPr>
            <w:tcW w:w="30" w:type="dxa"/>
            <w:vAlign w:val="bottom"/>
          </w:tcPr>
          <w:p w:rsidR="004C2410" w:rsidRPr="004925A3" w:rsidRDefault="004C2410" w:rsidP="004C2410">
            <w:pPr>
              <w:rPr>
                <w:sz w:val="1"/>
                <w:szCs w:val="1"/>
              </w:rPr>
            </w:pPr>
          </w:p>
        </w:tc>
      </w:tr>
      <w:tr w:rsidR="004C2410" w:rsidRPr="004925A3" w:rsidTr="001F4C45">
        <w:trPr>
          <w:trHeight w:val="263"/>
        </w:trPr>
        <w:tc>
          <w:tcPr>
            <w:tcW w:w="580" w:type="dxa"/>
            <w:tcBorders>
              <w:left w:val="single" w:sz="8" w:space="0" w:color="auto"/>
              <w:right w:val="single" w:sz="8" w:space="0" w:color="auto"/>
            </w:tcBorders>
            <w:vAlign w:val="bottom"/>
          </w:tcPr>
          <w:p w:rsidR="004C2410" w:rsidRPr="004925A3" w:rsidRDefault="004C2410" w:rsidP="004C2410"/>
        </w:tc>
        <w:tc>
          <w:tcPr>
            <w:tcW w:w="4960" w:type="dxa"/>
            <w:tcBorders>
              <w:right w:val="single" w:sz="8" w:space="0" w:color="auto"/>
            </w:tcBorders>
            <w:vAlign w:val="bottom"/>
          </w:tcPr>
          <w:p w:rsidR="004C2410" w:rsidRPr="004925A3" w:rsidRDefault="004C2410" w:rsidP="004C2410">
            <w:pPr>
              <w:spacing w:line="263" w:lineRule="exact"/>
              <w:ind w:left="100"/>
              <w:rPr>
                <w:sz w:val="20"/>
                <w:szCs w:val="20"/>
              </w:rPr>
            </w:pPr>
            <w:r>
              <w:rPr>
                <w:color w:val="00000A"/>
                <w:sz w:val="24"/>
                <w:szCs w:val="24"/>
              </w:rPr>
              <w:t>Альбомы с демонстрационным материалом,</w:t>
            </w:r>
          </w:p>
        </w:tc>
        <w:tc>
          <w:tcPr>
            <w:tcW w:w="1560" w:type="dxa"/>
            <w:tcBorders>
              <w:right w:val="single" w:sz="8" w:space="0" w:color="auto"/>
            </w:tcBorders>
            <w:vAlign w:val="bottom"/>
          </w:tcPr>
          <w:p w:rsidR="004C2410" w:rsidRPr="004925A3" w:rsidRDefault="004C2410" w:rsidP="004C2410">
            <w:pPr>
              <w:spacing w:line="263" w:lineRule="exact"/>
              <w:jc w:val="center"/>
              <w:rPr>
                <w:sz w:val="20"/>
                <w:szCs w:val="20"/>
              </w:rPr>
            </w:pPr>
            <w:r>
              <w:rPr>
                <w:b/>
                <w:bCs/>
                <w:color w:val="00000A"/>
                <w:w w:val="96"/>
                <w:sz w:val="24"/>
                <w:szCs w:val="24"/>
              </w:rPr>
              <w:t>Д</w:t>
            </w:r>
          </w:p>
        </w:tc>
        <w:tc>
          <w:tcPr>
            <w:tcW w:w="2140" w:type="dxa"/>
            <w:tcBorders>
              <w:right w:val="single" w:sz="8" w:space="0" w:color="auto"/>
            </w:tcBorders>
            <w:vAlign w:val="bottom"/>
          </w:tcPr>
          <w:p w:rsidR="004C2410" w:rsidRPr="004925A3" w:rsidRDefault="004C2410" w:rsidP="004C2410">
            <w:pPr>
              <w:spacing w:line="263" w:lineRule="exact"/>
              <w:jc w:val="center"/>
              <w:rPr>
                <w:sz w:val="20"/>
                <w:szCs w:val="20"/>
              </w:rPr>
            </w:pPr>
          </w:p>
        </w:tc>
        <w:tc>
          <w:tcPr>
            <w:tcW w:w="30" w:type="dxa"/>
            <w:vAlign w:val="bottom"/>
          </w:tcPr>
          <w:p w:rsidR="004C2410" w:rsidRPr="004925A3" w:rsidRDefault="004C2410" w:rsidP="004C2410">
            <w:pPr>
              <w:rPr>
                <w:sz w:val="1"/>
                <w:szCs w:val="1"/>
              </w:rPr>
            </w:pPr>
          </w:p>
        </w:tc>
      </w:tr>
      <w:tr w:rsidR="004C2410" w:rsidRPr="004925A3" w:rsidTr="001F4C45">
        <w:trPr>
          <w:trHeight w:val="271"/>
        </w:trPr>
        <w:tc>
          <w:tcPr>
            <w:tcW w:w="58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4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составленным в соответствии с</w:t>
            </w:r>
          </w:p>
        </w:tc>
        <w:tc>
          <w:tcPr>
            <w:tcW w:w="1560" w:type="dxa"/>
            <w:tcBorders>
              <w:right w:val="single" w:sz="8" w:space="0" w:color="auto"/>
            </w:tcBorders>
            <w:vAlign w:val="bottom"/>
          </w:tcPr>
          <w:p w:rsidR="004C2410" w:rsidRPr="004925A3" w:rsidRDefault="004C2410" w:rsidP="004C2410">
            <w:pPr>
              <w:rPr>
                <w:sz w:val="23"/>
                <w:szCs w:val="23"/>
              </w:rPr>
            </w:pPr>
          </w:p>
        </w:tc>
        <w:tc>
          <w:tcPr>
            <w:tcW w:w="2140" w:type="dxa"/>
            <w:tcBorders>
              <w:right w:val="single" w:sz="8" w:space="0" w:color="auto"/>
            </w:tcBorders>
            <w:vAlign w:val="bottom"/>
          </w:tcPr>
          <w:p w:rsidR="004C2410" w:rsidRPr="004925A3" w:rsidRDefault="004C2410" w:rsidP="004C2410">
            <w:pPr>
              <w:rPr>
                <w:sz w:val="23"/>
                <w:szCs w:val="23"/>
              </w:rPr>
            </w:pPr>
          </w:p>
        </w:tc>
        <w:tc>
          <w:tcPr>
            <w:tcW w:w="30" w:type="dxa"/>
            <w:vAlign w:val="bottom"/>
          </w:tcPr>
          <w:p w:rsidR="004C2410" w:rsidRPr="004925A3" w:rsidRDefault="004C2410" w:rsidP="004C2410">
            <w:pPr>
              <w:rPr>
                <w:sz w:val="1"/>
                <w:szCs w:val="1"/>
              </w:rPr>
            </w:pPr>
          </w:p>
        </w:tc>
      </w:tr>
      <w:tr w:rsidR="004C2410" w:rsidRPr="004925A3" w:rsidTr="001F4C45">
        <w:trPr>
          <w:trHeight w:val="281"/>
        </w:trPr>
        <w:tc>
          <w:tcPr>
            <w:tcW w:w="580" w:type="dxa"/>
            <w:tcBorders>
              <w:left w:val="single" w:sz="8" w:space="0" w:color="auto"/>
              <w:bottom w:val="single" w:sz="8" w:space="0" w:color="auto"/>
              <w:right w:val="single" w:sz="8" w:space="0" w:color="auto"/>
            </w:tcBorders>
            <w:vAlign w:val="bottom"/>
          </w:tcPr>
          <w:p w:rsidR="004C2410" w:rsidRPr="004925A3" w:rsidRDefault="004C2410" w:rsidP="004C2410">
            <w:pPr>
              <w:rPr>
                <w:sz w:val="24"/>
                <w:szCs w:val="24"/>
              </w:rPr>
            </w:pPr>
          </w:p>
        </w:tc>
        <w:tc>
          <w:tcPr>
            <w:tcW w:w="4960" w:type="dxa"/>
            <w:tcBorders>
              <w:bottom w:val="single" w:sz="8" w:space="0" w:color="auto"/>
              <w:right w:val="single" w:sz="8" w:space="0" w:color="auto"/>
            </w:tcBorders>
            <w:vAlign w:val="bottom"/>
          </w:tcPr>
          <w:p w:rsidR="004C2410" w:rsidRPr="004925A3" w:rsidRDefault="004C2410" w:rsidP="004C2410">
            <w:pPr>
              <w:ind w:left="100"/>
              <w:rPr>
                <w:sz w:val="20"/>
                <w:szCs w:val="20"/>
              </w:rPr>
            </w:pPr>
            <w:r>
              <w:rPr>
                <w:color w:val="00000A"/>
                <w:sz w:val="24"/>
                <w:szCs w:val="24"/>
              </w:rPr>
              <w:t>тематическими линиями учебной программы</w:t>
            </w:r>
          </w:p>
        </w:tc>
        <w:tc>
          <w:tcPr>
            <w:tcW w:w="156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214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1F4C45">
        <w:trPr>
          <w:trHeight w:val="266"/>
        </w:trPr>
        <w:tc>
          <w:tcPr>
            <w:tcW w:w="580" w:type="dxa"/>
            <w:tcBorders>
              <w:left w:val="single" w:sz="8" w:space="0" w:color="auto"/>
              <w:bottom w:val="single" w:sz="8" w:space="0" w:color="auto"/>
              <w:right w:val="single" w:sz="8" w:space="0" w:color="auto"/>
            </w:tcBorders>
            <w:vAlign w:val="bottom"/>
          </w:tcPr>
          <w:p w:rsidR="004C2410" w:rsidRPr="004925A3" w:rsidRDefault="004C2410" w:rsidP="004C2410">
            <w:pPr>
              <w:rPr>
                <w:sz w:val="23"/>
                <w:szCs w:val="23"/>
              </w:rPr>
            </w:pPr>
          </w:p>
        </w:tc>
        <w:tc>
          <w:tcPr>
            <w:tcW w:w="4960" w:type="dxa"/>
            <w:tcBorders>
              <w:bottom w:val="single" w:sz="8" w:space="0" w:color="auto"/>
            </w:tcBorders>
            <w:vAlign w:val="bottom"/>
          </w:tcPr>
          <w:p w:rsidR="004C2410" w:rsidRPr="004925A3" w:rsidRDefault="004C2410" w:rsidP="004C2410">
            <w:pPr>
              <w:spacing w:line="264" w:lineRule="exact"/>
              <w:ind w:left="100"/>
              <w:rPr>
                <w:sz w:val="20"/>
                <w:szCs w:val="20"/>
              </w:rPr>
            </w:pPr>
            <w:r>
              <w:rPr>
                <w:i/>
                <w:iCs/>
                <w:color w:val="00000A"/>
                <w:sz w:val="24"/>
                <w:szCs w:val="24"/>
              </w:rPr>
              <w:t>Дидактический раздаточный материал:</w:t>
            </w:r>
          </w:p>
        </w:tc>
        <w:tc>
          <w:tcPr>
            <w:tcW w:w="1560" w:type="dxa"/>
            <w:tcBorders>
              <w:bottom w:val="single" w:sz="8" w:space="0" w:color="auto"/>
            </w:tcBorders>
            <w:vAlign w:val="bottom"/>
          </w:tcPr>
          <w:p w:rsidR="004C2410" w:rsidRPr="004925A3" w:rsidRDefault="004C2410" w:rsidP="004C2410">
            <w:pPr>
              <w:rPr>
                <w:sz w:val="23"/>
                <w:szCs w:val="23"/>
              </w:rPr>
            </w:pPr>
          </w:p>
        </w:tc>
        <w:tc>
          <w:tcPr>
            <w:tcW w:w="2140" w:type="dxa"/>
            <w:tcBorders>
              <w:bottom w:val="single" w:sz="8" w:space="0" w:color="auto"/>
              <w:right w:val="single" w:sz="8" w:space="0" w:color="auto"/>
            </w:tcBorders>
            <w:vAlign w:val="bottom"/>
          </w:tcPr>
          <w:p w:rsidR="004C2410" w:rsidRPr="004925A3" w:rsidRDefault="004C2410" w:rsidP="004C2410">
            <w:pPr>
              <w:rPr>
                <w:sz w:val="23"/>
                <w:szCs w:val="23"/>
              </w:rPr>
            </w:pPr>
          </w:p>
        </w:tc>
        <w:tc>
          <w:tcPr>
            <w:tcW w:w="30" w:type="dxa"/>
            <w:vAlign w:val="bottom"/>
          </w:tcPr>
          <w:p w:rsidR="004C2410" w:rsidRPr="004925A3" w:rsidRDefault="004C2410" w:rsidP="004C2410">
            <w:pPr>
              <w:rPr>
                <w:sz w:val="1"/>
                <w:szCs w:val="1"/>
              </w:rPr>
            </w:pPr>
          </w:p>
        </w:tc>
      </w:tr>
      <w:tr w:rsidR="004C2410" w:rsidRPr="004925A3" w:rsidTr="001F4C45">
        <w:trPr>
          <w:trHeight w:val="268"/>
        </w:trPr>
        <w:tc>
          <w:tcPr>
            <w:tcW w:w="580" w:type="dxa"/>
            <w:tcBorders>
              <w:left w:val="single" w:sz="8" w:space="0" w:color="auto"/>
              <w:bottom w:val="single" w:sz="8" w:space="0" w:color="auto"/>
              <w:right w:val="single" w:sz="8" w:space="0" w:color="auto"/>
            </w:tcBorders>
            <w:vAlign w:val="bottom"/>
          </w:tcPr>
          <w:p w:rsidR="004C2410" w:rsidRPr="004925A3" w:rsidRDefault="004C2410" w:rsidP="004C2410">
            <w:pPr>
              <w:rPr>
                <w:sz w:val="23"/>
                <w:szCs w:val="23"/>
              </w:rPr>
            </w:pPr>
          </w:p>
        </w:tc>
        <w:tc>
          <w:tcPr>
            <w:tcW w:w="4960" w:type="dxa"/>
            <w:tcBorders>
              <w:bottom w:val="single" w:sz="8" w:space="0" w:color="auto"/>
              <w:right w:val="single" w:sz="8" w:space="0" w:color="auto"/>
            </w:tcBorders>
            <w:vAlign w:val="bottom"/>
          </w:tcPr>
          <w:p w:rsidR="004C2410" w:rsidRPr="004925A3" w:rsidRDefault="004C2410" w:rsidP="004C2410">
            <w:pPr>
              <w:spacing w:line="264" w:lineRule="exact"/>
              <w:ind w:left="100"/>
              <w:rPr>
                <w:sz w:val="20"/>
                <w:szCs w:val="20"/>
              </w:rPr>
            </w:pPr>
            <w:r>
              <w:rPr>
                <w:color w:val="00000A"/>
                <w:sz w:val="24"/>
                <w:szCs w:val="24"/>
              </w:rPr>
              <w:t>Карточки с признаками характера звучания</w:t>
            </w:r>
          </w:p>
        </w:tc>
        <w:tc>
          <w:tcPr>
            <w:tcW w:w="1560" w:type="dxa"/>
            <w:tcBorders>
              <w:bottom w:val="single" w:sz="8" w:space="0" w:color="auto"/>
              <w:right w:val="single" w:sz="8" w:space="0" w:color="auto"/>
            </w:tcBorders>
            <w:vAlign w:val="bottom"/>
          </w:tcPr>
          <w:p w:rsidR="004C2410" w:rsidRPr="004925A3" w:rsidRDefault="004C2410" w:rsidP="004C2410">
            <w:pPr>
              <w:spacing w:line="265" w:lineRule="exact"/>
              <w:jc w:val="center"/>
              <w:rPr>
                <w:sz w:val="20"/>
                <w:szCs w:val="20"/>
              </w:rPr>
            </w:pPr>
            <w:r>
              <w:rPr>
                <w:b/>
                <w:bCs/>
                <w:color w:val="00000A"/>
                <w:sz w:val="24"/>
                <w:szCs w:val="24"/>
              </w:rPr>
              <w:t>К</w:t>
            </w:r>
          </w:p>
        </w:tc>
        <w:tc>
          <w:tcPr>
            <w:tcW w:w="2140" w:type="dxa"/>
            <w:tcBorders>
              <w:bottom w:val="single" w:sz="8" w:space="0" w:color="auto"/>
              <w:right w:val="single" w:sz="8" w:space="0" w:color="auto"/>
            </w:tcBorders>
            <w:vAlign w:val="bottom"/>
          </w:tcPr>
          <w:p w:rsidR="004C2410" w:rsidRPr="004925A3" w:rsidRDefault="004C2410" w:rsidP="004C2410">
            <w:pPr>
              <w:spacing w:line="264" w:lineRule="exact"/>
              <w:jc w:val="center"/>
              <w:rPr>
                <w:sz w:val="20"/>
                <w:szCs w:val="20"/>
              </w:rPr>
            </w:pPr>
            <w:r>
              <w:rPr>
                <w:color w:val="00000A"/>
                <w:w w:val="99"/>
                <w:sz w:val="24"/>
                <w:szCs w:val="24"/>
              </w:rPr>
              <w:t>_</w:t>
            </w:r>
          </w:p>
        </w:tc>
        <w:tc>
          <w:tcPr>
            <w:tcW w:w="30" w:type="dxa"/>
            <w:vAlign w:val="bottom"/>
          </w:tcPr>
          <w:p w:rsidR="004C2410" w:rsidRPr="004925A3" w:rsidRDefault="004C2410" w:rsidP="004C2410">
            <w:pPr>
              <w:rPr>
                <w:sz w:val="1"/>
                <w:szCs w:val="1"/>
              </w:rPr>
            </w:pPr>
          </w:p>
        </w:tc>
      </w:tr>
      <w:tr w:rsidR="004C2410" w:rsidRPr="004925A3" w:rsidTr="001F4C45">
        <w:trPr>
          <w:trHeight w:val="265"/>
        </w:trPr>
        <w:tc>
          <w:tcPr>
            <w:tcW w:w="58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4960" w:type="dxa"/>
            <w:tcBorders>
              <w:right w:val="single" w:sz="8" w:space="0" w:color="auto"/>
            </w:tcBorders>
            <w:vAlign w:val="bottom"/>
          </w:tcPr>
          <w:p w:rsidR="004C2410" w:rsidRPr="004925A3" w:rsidRDefault="004C2410" w:rsidP="004C2410">
            <w:pPr>
              <w:spacing w:line="264" w:lineRule="exact"/>
              <w:ind w:left="100"/>
              <w:rPr>
                <w:sz w:val="20"/>
                <w:szCs w:val="20"/>
              </w:rPr>
            </w:pPr>
            <w:r>
              <w:rPr>
                <w:color w:val="00000A"/>
                <w:sz w:val="24"/>
                <w:szCs w:val="24"/>
              </w:rPr>
              <w:t>Карточки с обозначением выразительных</w:t>
            </w:r>
          </w:p>
        </w:tc>
        <w:tc>
          <w:tcPr>
            <w:tcW w:w="1560" w:type="dxa"/>
            <w:tcBorders>
              <w:right w:val="single" w:sz="8" w:space="0" w:color="auto"/>
            </w:tcBorders>
            <w:vAlign w:val="bottom"/>
          </w:tcPr>
          <w:p w:rsidR="004C2410" w:rsidRPr="004925A3" w:rsidRDefault="004C2410" w:rsidP="004C2410">
            <w:pPr>
              <w:spacing w:line="265" w:lineRule="exact"/>
              <w:jc w:val="center"/>
              <w:rPr>
                <w:sz w:val="20"/>
                <w:szCs w:val="20"/>
              </w:rPr>
            </w:pPr>
            <w:r>
              <w:rPr>
                <w:b/>
                <w:bCs/>
                <w:color w:val="00000A"/>
                <w:sz w:val="24"/>
                <w:szCs w:val="24"/>
              </w:rPr>
              <w:t>К</w:t>
            </w:r>
          </w:p>
        </w:tc>
        <w:tc>
          <w:tcPr>
            <w:tcW w:w="2140" w:type="dxa"/>
            <w:tcBorders>
              <w:right w:val="single" w:sz="8" w:space="0" w:color="auto"/>
            </w:tcBorders>
            <w:vAlign w:val="bottom"/>
          </w:tcPr>
          <w:p w:rsidR="004C2410" w:rsidRPr="004925A3" w:rsidRDefault="004C2410" w:rsidP="004C2410">
            <w:pPr>
              <w:rPr>
                <w:sz w:val="23"/>
                <w:szCs w:val="23"/>
              </w:rPr>
            </w:pPr>
          </w:p>
        </w:tc>
        <w:tc>
          <w:tcPr>
            <w:tcW w:w="30" w:type="dxa"/>
            <w:vAlign w:val="bottom"/>
          </w:tcPr>
          <w:p w:rsidR="004C2410" w:rsidRPr="004925A3" w:rsidRDefault="004C2410" w:rsidP="004C2410">
            <w:pPr>
              <w:rPr>
                <w:sz w:val="1"/>
                <w:szCs w:val="1"/>
              </w:rPr>
            </w:pPr>
          </w:p>
        </w:tc>
      </w:tr>
      <w:tr w:rsidR="004C2410" w:rsidRPr="004925A3" w:rsidTr="001F4C45">
        <w:trPr>
          <w:trHeight w:val="271"/>
        </w:trPr>
        <w:tc>
          <w:tcPr>
            <w:tcW w:w="58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4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возможностей различных музыкальных</w:t>
            </w:r>
          </w:p>
        </w:tc>
        <w:tc>
          <w:tcPr>
            <w:tcW w:w="1560" w:type="dxa"/>
            <w:tcBorders>
              <w:right w:val="single" w:sz="8" w:space="0" w:color="auto"/>
            </w:tcBorders>
            <w:vAlign w:val="bottom"/>
          </w:tcPr>
          <w:p w:rsidR="004C2410" w:rsidRPr="004925A3" w:rsidRDefault="004C2410" w:rsidP="004C2410">
            <w:pPr>
              <w:rPr>
                <w:sz w:val="23"/>
                <w:szCs w:val="23"/>
              </w:rPr>
            </w:pPr>
          </w:p>
        </w:tc>
        <w:tc>
          <w:tcPr>
            <w:tcW w:w="2140" w:type="dxa"/>
            <w:tcBorders>
              <w:right w:val="single" w:sz="8" w:space="0" w:color="auto"/>
            </w:tcBorders>
            <w:vAlign w:val="bottom"/>
          </w:tcPr>
          <w:p w:rsidR="004C2410" w:rsidRPr="004925A3" w:rsidRDefault="004C2410" w:rsidP="004C2410">
            <w:pPr>
              <w:spacing w:line="271" w:lineRule="exact"/>
              <w:jc w:val="center"/>
              <w:rPr>
                <w:sz w:val="20"/>
                <w:szCs w:val="20"/>
              </w:rPr>
            </w:pPr>
            <w:r>
              <w:rPr>
                <w:color w:val="00000A"/>
                <w:w w:val="99"/>
                <w:sz w:val="24"/>
                <w:szCs w:val="24"/>
              </w:rPr>
              <w:t>-</w:t>
            </w:r>
          </w:p>
        </w:tc>
        <w:tc>
          <w:tcPr>
            <w:tcW w:w="30" w:type="dxa"/>
            <w:vAlign w:val="bottom"/>
          </w:tcPr>
          <w:p w:rsidR="004C2410" w:rsidRPr="004925A3" w:rsidRDefault="004C2410" w:rsidP="004C2410">
            <w:pPr>
              <w:rPr>
                <w:sz w:val="1"/>
                <w:szCs w:val="1"/>
              </w:rPr>
            </w:pPr>
          </w:p>
        </w:tc>
      </w:tr>
      <w:tr w:rsidR="004C2410" w:rsidRPr="004925A3" w:rsidTr="001F4C45">
        <w:trPr>
          <w:trHeight w:val="281"/>
        </w:trPr>
        <w:tc>
          <w:tcPr>
            <w:tcW w:w="580" w:type="dxa"/>
            <w:tcBorders>
              <w:left w:val="single" w:sz="8" w:space="0" w:color="auto"/>
              <w:bottom w:val="single" w:sz="8" w:space="0" w:color="auto"/>
              <w:right w:val="single" w:sz="8" w:space="0" w:color="auto"/>
            </w:tcBorders>
            <w:vAlign w:val="bottom"/>
          </w:tcPr>
          <w:p w:rsidR="004C2410" w:rsidRPr="004925A3" w:rsidRDefault="004C2410" w:rsidP="004C2410">
            <w:pPr>
              <w:rPr>
                <w:sz w:val="24"/>
                <w:szCs w:val="24"/>
              </w:rPr>
            </w:pPr>
          </w:p>
        </w:tc>
        <w:tc>
          <w:tcPr>
            <w:tcW w:w="4960" w:type="dxa"/>
            <w:tcBorders>
              <w:bottom w:val="single" w:sz="8" w:space="0" w:color="auto"/>
              <w:right w:val="single" w:sz="8" w:space="0" w:color="auto"/>
            </w:tcBorders>
            <w:vAlign w:val="bottom"/>
          </w:tcPr>
          <w:p w:rsidR="004C2410" w:rsidRPr="004925A3" w:rsidRDefault="004C2410" w:rsidP="004C2410">
            <w:pPr>
              <w:ind w:left="100"/>
              <w:rPr>
                <w:sz w:val="20"/>
                <w:szCs w:val="20"/>
              </w:rPr>
            </w:pPr>
            <w:r>
              <w:rPr>
                <w:color w:val="00000A"/>
                <w:sz w:val="24"/>
                <w:szCs w:val="24"/>
              </w:rPr>
              <w:t>средств</w:t>
            </w:r>
          </w:p>
        </w:tc>
        <w:tc>
          <w:tcPr>
            <w:tcW w:w="156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214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1F4C45">
        <w:trPr>
          <w:trHeight w:val="265"/>
        </w:trPr>
        <w:tc>
          <w:tcPr>
            <w:tcW w:w="58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4960" w:type="dxa"/>
            <w:tcBorders>
              <w:right w:val="single" w:sz="8" w:space="0" w:color="auto"/>
            </w:tcBorders>
            <w:vAlign w:val="bottom"/>
          </w:tcPr>
          <w:p w:rsidR="004C2410" w:rsidRPr="004925A3" w:rsidRDefault="004C2410" w:rsidP="004C2410">
            <w:pPr>
              <w:spacing w:line="264" w:lineRule="exact"/>
              <w:ind w:left="100"/>
              <w:rPr>
                <w:sz w:val="20"/>
                <w:szCs w:val="20"/>
              </w:rPr>
            </w:pPr>
            <w:r>
              <w:rPr>
                <w:color w:val="00000A"/>
                <w:sz w:val="24"/>
                <w:szCs w:val="24"/>
              </w:rPr>
              <w:t>Карточки с обозначением исполнительских</w:t>
            </w:r>
          </w:p>
        </w:tc>
        <w:tc>
          <w:tcPr>
            <w:tcW w:w="1560" w:type="dxa"/>
            <w:tcBorders>
              <w:right w:val="single" w:sz="8" w:space="0" w:color="auto"/>
            </w:tcBorders>
            <w:vAlign w:val="bottom"/>
          </w:tcPr>
          <w:p w:rsidR="004C2410" w:rsidRPr="004925A3" w:rsidRDefault="004C2410" w:rsidP="004C2410">
            <w:pPr>
              <w:spacing w:line="265" w:lineRule="exact"/>
              <w:jc w:val="center"/>
              <w:rPr>
                <w:sz w:val="20"/>
                <w:szCs w:val="20"/>
              </w:rPr>
            </w:pPr>
            <w:r>
              <w:rPr>
                <w:b/>
                <w:bCs/>
                <w:color w:val="00000A"/>
                <w:sz w:val="24"/>
                <w:szCs w:val="24"/>
              </w:rPr>
              <w:t>К</w:t>
            </w:r>
          </w:p>
        </w:tc>
        <w:tc>
          <w:tcPr>
            <w:tcW w:w="2140" w:type="dxa"/>
            <w:tcBorders>
              <w:right w:val="single" w:sz="8" w:space="0" w:color="auto"/>
            </w:tcBorders>
            <w:vAlign w:val="bottom"/>
          </w:tcPr>
          <w:p w:rsidR="004C2410" w:rsidRPr="004925A3" w:rsidRDefault="004C2410" w:rsidP="004C2410">
            <w:pPr>
              <w:spacing w:line="264" w:lineRule="exact"/>
              <w:jc w:val="center"/>
              <w:rPr>
                <w:sz w:val="20"/>
                <w:szCs w:val="20"/>
              </w:rPr>
            </w:pPr>
            <w:r>
              <w:rPr>
                <w:color w:val="00000A"/>
                <w:w w:val="99"/>
                <w:sz w:val="24"/>
                <w:szCs w:val="24"/>
              </w:rPr>
              <w:t>-</w:t>
            </w:r>
          </w:p>
        </w:tc>
        <w:tc>
          <w:tcPr>
            <w:tcW w:w="30" w:type="dxa"/>
            <w:vAlign w:val="bottom"/>
          </w:tcPr>
          <w:p w:rsidR="004C2410" w:rsidRPr="004925A3" w:rsidRDefault="004C2410" w:rsidP="004C2410">
            <w:pPr>
              <w:rPr>
                <w:sz w:val="1"/>
                <w:szCs w:val="1"/>
              </w:rPr>
            </w:pPr>
          </w:p>
        </w:tc>
      </w:tr>
      <w:tr w:rsidR="004C2410" w:rsidRPr="004925A3" w:rsidTr="001F4C45">
        <w:trPr>
          <w:trHeight w:val="277"/>
        </w:trPr>
        <w:tc>
          <w:tcPr>
            <w:tcW w:w="580" w:type="dxa"/>
            <w:tcBorders>
              <w:left w:val="single" w:sz="8" w:space="0" w:color="auto"/>
              <w:bottom w:val="single" w:sz="8" w:space="0" w:color="auto"/>
              <w:right w:val="single" w:sz="8" w:space="0" w:color="auto"/>
            </w:tcBorders>
            <w:vAlign w:val="bottom"/>
          </w:tcPr>
          <w:p w:rsidR="004C2410" w:rsidRPr="004925A3" w:rsidRDefault="004C2410" w:rsidP="004C2410">
            <w:pPr>
              <w:rPr>
                <w:sz w:val="24"/>
                <w:szCs w:val="24"/>
              </w:rPr>
            </w:pPr>
          </w:p>
        </w:tc>
        <w:tc>
          <w:tcPr>
            <w:tcW w:w="4960" w:type="dxa"/>
            <w:tcBorders>
              <w:bottom w:val="single" w:sz="8" w:space="0" w:color="auto"/>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средств выразительности</w:t>
            </w:r>
          </w:p>
        </w:tc>
        <w:tc>
          <w:tcPr>
            <w:tcW w:w="156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214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1F4C45">
        <w:trPr>
          <w:trHeight w:val="268"/>
        </w:trPr>
        <w:tc>
          <w:tcPr>
            <w:tcW w:w="5540" w:type="dxa"/>
            <w:gridSpan w:val="2"/>
            <w:tcBorders>
              <w:left w:val="single" w:sz="8" w:space="0" w:color="auto"/>
              <w:bottom w:val="single" w:sz="8" w:space="0" w:color="auto"/>
            </w:tcBorders>
            <w:vAlign w:val="bottom"/>
          </w:tcPr>
          <w:p w:rsidR="004C2410" w:rsidRPr="004925A3" w:rsidRDefault="004C2410" w:rsidP="004C2410">
            <w:pPr>
              <w:spacing w:line="266" w:lineRule="exact"/>
              <w:ind w:left="100"/>
              <w:rPr>
                <w:sz w:val="20"/>
                <w:szCs w:val="20"/>
              </w:rPr>
            </w:pPr>
            <w:r>
              <w:rPr>
                <w:b/>
                <w:bCs/>
                <w:color w:val="00000A"/>
                <w:sz w:val="24"/>
                <w:szCs w:val="24"/>
              </w:rPr>
              <w:t>3. ИГРЫ И ИГРУШКИ</w:t>
            </w:r>
          </w:p>
        </w:tc>
        <w:tc>
          <w:tcPr>
            <w:tcW w:w="1560" w:type="dxa"/>
            <w:tcBorders>
              <w:bottom w:val="single" w:sz="8" w:space="0" w:color="auto"/>
            </w:tcBorders>
            <w:vAlign w:val="bottom"/>
          </w:tcPr>
          <w:p w:rsidR="004C2410" w:rsidRPr="004925A3" w:rsidRDefault="004C2410" w:rsidP="004C2410">
            <w:pPr>
              <w:rPr>
                <w:sz w:val="23"/>
                <w:szCs w:val="23"/>
              </w:rPr>
            </w:pPr>
          </w:p>
        </w:tc>
        <w:tc>
          <w:tcPr>
            <w:tcW w:w="2140" w:type="dxa"/>
            <w:tcBorders>
              <w:bottom w:val="single" w:sz="8" w:space="0" w:color="auto"/>
              <w:right w:val="single" w:sz="8" w:space="0" w:color="auto"/>
            </w:tcBorders>
            <w:vAlign w:val="bottom"/>
          </w:tcPr>
          <w:p w:rsidR="004C2410" w:rsidRPr="004925A3" w:rsidRDefault="004C2410" w:rsidP="004C2410">
            <w:pPr>
              <w:rPr>
                <w:sz w:val="23"/>
                <w:szCs w:val="23"/>
              </w:rPr>
            </w:pPr>
          </w:p>
        </w:tc>
        <w:tc>
          <w:tcPr>
            <w:tcW w:w="30" w:type="dxa"/>
            <w:vAlign w:val="bottom"/>
          </w:tcPr>
          <w:p w:rsidR="004C2410" w:rsidRPr="004925A3" w:rsidRDefault="004C2410" w:rsidP="004C2410">
            <w:pPr>
              <w:rPr>
                <w:sz w:val="1"/>
                <w:szCs w:val="1"/>
              </w:rPr>
            </w:pPr>
          </w:p>
        </w:tc>
      </w:tr>
      <w:tr w:rsidR="004C2410" w:rsidRPr="004925A3" w:rsidTr="001F4C45">
        <w:trPr>
          <w:trHeight w:val="263"/>
        </w:trPr>
        <w:tc>
          <w:tcPr>
            <w:tcW w:w="580" w:type="dxa"/>
            <w:tcBorders>
              <w:left w:val="single" w:sz="8" w:space="0" w:color="auto"/>
              <w:right w:val="single" w:sz="8" w:space="0" w:color="auto"/>
            </w:tcBorders>
            <w:vAlign w:val="bottom"/>
          </w:tcPr>
          <w:p w:rsidR="004C2410" w:rsidRPr="004925A3" w:rsidRDefault="004C2410" w:rsidP="004C2410"/>
        </w:tc>
        <w:tc>
          <w:tcPr>
            <w:tcW w:w="4960" w:type="dxa"/>
            <w:tcBorders>
              <w:right w:val="single" w:sz="8" w:space="0" w:color="auto"/>
            </w:tcBorders>
            <w:vAlign w:val="bottom"/>
          </w:tcPr>
          <w:p w:rsidR="004C2410" w:rsidRPr="004925A3" w:rsidRDefault="004C2410" w:rsidP="004C2410">
            <w:pPr>
              <w:spacing w:line="263" w:lineRule="exact"/>
              <w:ind w:left="100"/>
              <w:rPr>
                <w:sz w:val="20"/>
                <w:szCs w:val="20"/>
              </w:rPr>
            </w:pPr>
            <w:r>
              <w:rPr>
                <w:color w:val="00000A"/>
                <w:sz w:val="24"/>
                <w:szCs w:val="24"/>
              </w:rPr>
              <w:t>Театральные куклы</w:t>
            </w:r>
          </w:p>
        </w:tc>
        <w:tc>
          <w:tcPr>
            <w:tcW w:w="1560" w:type="dxa"/>
            <w:tcBorders>
              <w:right w:val="single" w:sz="8" w:space="0" w:color="auto"/>
            </w:tcBorders>
            <w:vAlign w:val="bottom"/>
          </w:tcPr>
          <w:p w:rsidR="004C2410" w:rsidRPr="004925A3" w:rsidRDefault="004C2410" w:rsidP="004C2410">
            <w:pPr>
              <w:spacing w:line="263" w:lineRule="exact"/>
              <w:ind w:left="100"/>
              <w:rPr>
                <w:sz w:val="20"/>
                <w:szCs w:val="20"/>
              </w:rPr>
            </w:pPr>
            <w:r>
              <w:rPr>
                <w:b/>
                <w:bCs/>
                <w:i/>
                <w:iCs/>
                <w:sz w:val="24"/>
                <w:szCs w:val="24"/>
              </w:rPr>
              <w:t>П</w:t>
            </w:r>
          </w:p>
        </w:tc>
        <w:tc>
          <w:tcPr>
            <w:tcW w:w="2140" w:type="dxa"/>
            <w:tcBorders>
              <w:right w:val="single" w:sz="8" w:space="0" w:color="auto"/>
            </w:tcBorders>
            <w:vAlign w:val="bottom"/>
          </w:tcPr>
          <w:p w:rsidR="004C2410" w:rsidRPr="004925A3" w:rsidRDefault="004C2410" w:rsidP="004C2410">
            <w:pPr>
              <w:spacing w:line="263" w:lineRule="exact"/>
              <w:jc w:val="center"/>
              <w:rPr>
                <w:sz w:val="20"/>
                <w:szCs w:val="20"/>
              </w:rPr>
            </w:pPr>
            <w:r>
              <w:rPr>
                <w:color w:val="00000A"/>
                <w:w w:val="99"/>
                <w:sz w:val="24"/>
                <w:szCs w:val="24"/>
              </w:rPr>
              <w:t>-</w:t>
            </w:r>
          </w:p>
        </w:tc>
        <w:tc>
          <w:tcPr>
            <w:tcW w:w="30" w:type="dxa"/>
            <w:vAlign w:val="bottom"/>
          </w:tcPr>
          <w:p w:rsidR="004C2410" w:rsidRPr="004925A3" w:rsidRDefault="004C2410" w:rsidP="004C2410">
            <w:pPr>
              <w:rPr>
                <w:sz w:val="1"/>
                <w:szCs w:val="1"/>
              </w:rPr>
            </w:pPr>
          </w:p>
        </w:tc>
      </w:tr>
      <w:tr w:rsidR="004C2410" w:rsidRPr="004925A3" w:rsidTr="001F4C45">
        <w:trPr>
          <w:trHeight w:val="65"/>
        </w:trPr>
        <w:tc>
          <w:tcPr>
            <w:tcW w:w="580" w:type="dxa"/>
            <w:tcBorders>
              <w:left w:val="single" w:sz="8" w:space="0" w:color="auto"/>
              <w:bottom w:val="single" w:sz="8" w:space="0" w:color="auto"/>
              <w:right w:val="single" w:sz="8" w:space="0" w:color="auto"/>
            </w:tcBorders>
            <w:vAlign w:val="bottom"/>
          </w:tcPr>
          <w:p w:rsidR="004C2410" w:rsidRPr="004925A3" w:rsidRDefault="004C2410" w:rsidP="004C2410">
            <w:pPr>
              <w:rPr>
                <w:sz w:val="5"/>
                <w:szCs w:val="5"/>
              </w:rPr>
            </w:pPr>
          </w:p>
        </w:tc>
        <w:tc>
          <w:tcPr>
            <w:tcW w:w="496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56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214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30" w:type="dxa"/>
            <w:vAlign w:val="bottom"/>
          </w:tcPr>
          <w:p w:rsidR="004C2410" w:rsidRPr="004925A3" w:rsidRDefault="004C2410" w:rsidP="004C2410">
            <w:pPr>
              <w:rPr>
                <w:sz w:val="1"/>
                <w:szCs w:val="1"/>
              </w:rPr>
            </w:pPr>
          </w:p>
        </w:tc>
      </w:tr>
      <w:tr w:rsidR="004C2410" w:rsidRPr="004925A3" w:rsidTr="001F4C45">
        <w:trPr>
          <w:trHeight w:val="260"/>
        </w:trPr>
        <w:tc>
          <w:tcPr>
            <w:tcW w:w="5540" w:type="dxa"/>
            <w:gridSpan w:val="2"/>
            <w:tcBorders>
              <w:left w:val="single" w:sz="8" w:space="0" w:color="auto"/>
            </w:tcBorders>
            <w:vAlign w:val="bottom"/>
          </w:tcPr>
          <w:p w:rsidR="004C2410" w:rsidRPr="004925A3" w:rsidRDefault="004C2410" w:rsidP="004C2410">
            <w:pPr>
              <w:spacing w:line="260" w:lineRule="exact"/>
              <w:ind w:left="100"/>
              <w:rPr>
                <w:sz w:val="20"/>
                <w:szCs w:val="20"/>
              </w:rPr>
            </w:pPr>
            <w:r>
              <w:rPr>
                <w:b/>
                <w:bCs/>
                <w:i/>
                <w:iCs/>
                <w:w w:val="99"/>
                <w:sz w:val="24"/>
                <w:szCs w:val="24"/>
              </w:rPr>
              <w:t>4. ЦИФРОВЫЕ ОБРАЗОВАТЕЛЬНЫЕ РЕСУРСЫ</w:t>
            </w:r>
          </w:p>
        </w:tc>
        <w:tc>
          <w:tcPr>
            <w:tcW w:w="1560" w:type="dxa"/>
            <w:vAlign w:val="bottom"/>
          </w:tcPr>
          <w:p w:rsidR="004C2410" w:rsidRPr="004925A3" w:rsidRDefault="004C2410" w:rsidP="004C2410"/>
        </w:tc>
        <w:tc>
          <w:tcPr>
            <w:tcW w:w="2140" w:type="dxa"/>
            <w:tcBorders>
              <w:right w:val="single" w:sz="8" w:space="0" w:color="auto"/>
            </w:tcBorders>
            <w:vAlign w:val="bottom"/>
          </w:tcPr>
          <w:p w:rsidR="004C2410" w:rsidRPr="004925A3" w:rsidRDefault="004C2410" w:rsidP="004C2410"/>
        </w:tc>
        <w:tc>
          <w:tcPr>
            <w:tcW w:w="30" w:type="dxa"/>
            <w:vAlign w:val="bottom"/>
          </w:tcPr>
          <w:p w:rsidR="004C2410" w:rsidRPr="004925A3" w:rsidRDefault="004C2410" w:rsidP="004C2410">
            <w:pPr>
              <w:rPr>
                <w:sz w:val="1"/>
                <w:szCs w:val="1"/>
              </w:rPr>
            </w:pPr>
          </w:p>
        </w:tc>
      </w:tr>
      <w:tr w:rsidR="004C2410" w:rsidRPr="004925A3" w:rsidTr="001F4C45">
        <w:trPr>
          <w:trHeight w:val="65"/>
        </w:trPr>
        <w:tc>
          <w:tcPr>
            <w:tcW w:w="580" w:type="dxa"/>
            <w:tcBorders>
              <w:left w:val="single" w:sz="8" w:space="0" w:color="auto"/>
              <w:bottom w:val="single" w:sz="8" w:space="0" w:color="auto"/>
            </w:tcBorders>
            <w:vAlign w:val="bottom"/>
          </w:tcPr>
          <w:p w:rsidR="004C2410" w:rsidRPr="004925A3" w:rsidRDefault="004C2410" w:rsidP="004C2410">
            <w:pPr>
              <w:rPr>
                <w:sz w:val="5"/>
                <w:szCs w:val="5"/>
              </w:rPr>
            </w:pPr>
          </w:p>
        </w:tc>
        <w:tc>
          <w:tcPr>
            <w:tcW w:w="4960" w:type="dxa"/>
            <w:tcBorders>
              <w:bottom w:val="single" w:sz="8" w:space="0" w:color="auto"/>
            </w:tcBorders>
            <w:vAlign w:val="bottom"/>
          </w:tcPr>
          <w:p w:rsidR="004C2410" w:rsidRPr="004925A3" w:rsidRDefault="004C2410" w:rsidP="004C2410">
            <w:pPr>
              <w:rPr>
                <w:sz w:val="5"/>
                <w:szCs w:val="5"/>
              </w:rPr>
            </w:pPr>
          </w:p>
        </w:tc>
        <w:tc>
          <w:tcPr>
            <w:tcW w:w="1560" w:type="dxa"/>
            <w:tcBorders>
              <w:bottom w:val="single" w:sz="8" w:space="0" w:color="auto"/>
            </w:tcBorders>
            <w:vAlign w:val="bottom"/>
          </w:tcPr>
          <w:p w:rsidR="004C2410" w:rsidRPr="004925A3" w:rsidRDefault="004C2410" w:rsidP="004C2410">
            <w:pPr>
              <w:rPr>
                <w:sz w:val="5"/>
                <w:szCs w:val="5"/>
              </w:rPr>
            </w:pPr>
          </w:p>
        </w:tc>
        <w:tc>
          <w:tcPr>
            <w:tcW w:w="214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30" w:type="dxa"/>
            <w:vAlign w:val="bottom"/>
          </w:tcPr>
          <w:p w:rsidR="004C2410" w:rsidRPr="004925A3" w:rsidRDefault="004C2410" w:rsidP="004C2410">
            <w:pPr>
              <w:rPr>
                <w:sz w:val="1"/>
                <w:szCs w:val="1"/>
              </w:rPr>
            </w:pPr>
          </w:p>
        </w:tc>
      </w:tr>
      <w:tr w:rsidR="004C2410" w:rsidRPr="004925A3" w:rsidTr="001F4C45">
        <w:trPr>
          <w:trHeight w:val="260"/>
        </w:trPr>
        <w:tc>
          <w:tcPr>
            <w:tcW w:w="580" w:type="dxa"/>
            <w:tcBorders>
              <w:left w:val="single" w:sz="8" w:space="0" w:color="auto"/>
              <w:right w:val="single" w:sz="8" w:space="0" w:color="auto"/>
            </w:tcBorders>
            <w:vAlign w:val="bottom"/>
          </w:tcPr>
          <w:p w:rsidR="004C2410" w:rsidRPr="004925A3" w:rsidRDefault="004C2410" w:rsidP="004C2410"/>
        </w:tc>
        <w:tc>
          <w:tcPr>
            <w:tcW w:w="4960" w:type="dxa"/>
            <w:tcBorders>
              <w:right w:val="single" w:sz="8" w:space="0" w:color="auto"/>
            </w:tcBorders>
            <w:vAlign w:val="bottom"/>
          </w:tcPr>
          <w:p w:rsidR="004C2410" w:rsidRPr="004925A3" w:rsidRDefault="004C2410" w:rsidP="004C2410">
            <w:pPr>
              <w:spacing w:line="260" w:lineRule="exact"/>
              <w:ind w:left="100"/>
              <w:rPr>
                <w:sz w:val="20"/>
                <w:szCs w:val="20"/>
              </w:rPr>
            </w:pPr>
            <w:r>
              <w:rPr>
                <w:color w:val="00000A"/>
                <w:sz w:val="24"/>
                <w:szCs w:val="24"/>
              </w:rPr>
              <w:t>Цифровые компоненты учебно-методических</w:t>
            </w:r>
          </w:p>
        </w:tc>
        <w:tc>
          <w:tcPr>
            <w:tcW w:w="1560" w:type="dxa"/>
            <w:tcBorders>
              <w:right w:val="single" w:sz="8" w:space="0" w:color="auto"/>
            </w:tcBorders>
            <w:vAlign w:val="bottom"/>
          </w:tcPr>
          <w:p w:rsidR="004C2410" w:rsidRPr="004925A3" w:rsidRDefault="004C2410" w:rsidP="004C2410">
            <w:pPr>
              <w:spacing w:line="260" w:lineRule="exact"/>
              <w:jc w:val="center"/>
              <w:rPr>
                <w:sz w:val="20"/>
                <w:szCs w:val="20"/>
              </w:rPr>
            </w:pPr>
            <w:r>
              <w:rPr>
                <w:b/>
                <w:bCs/>
                <w:color w:val="00000A"/>
                <w:sz w:val="24"/>
                <w:szCs w:val="24"/>
              </w:rPr>
              <w:t>Д/П</w:t>
            </w:r>
          </w:p>
        </w:tc>
        <w:tc>
          <w:tcPr>
            <w:tcW w:w="2140" w:type="dxa"/>
            <w:tcBorders>
              <w:right w:val="single" w:sz="8" w:space="0" w:color="auto"/>
            </w:tcBorders>
            <w:vAlign w:val="bottom"/>
          </w:tcPr>
          <w:p w:rsidR="004C2410" w:rsidRPr="004925A3" w:rsidRDefault="004C2410" w:rsidP="004C2410">
            <w:pPr>
              <w:spacing w:line="260" w:lineRule="exact"/>
              <w:jc w:val="center"/>
              <w:rPr>
                <w:sz w:val="20"/>
                <w:szCs w:val="20"/>
              </w:rPr>
            </w:pPr>
          </w:p>
        </w:tc>
        <w:tc>
          <w:tcPr>
            <w:tcW w:w="30" w:type="dxa"/>
            <w:vAlign w:val="bottom"/>
          </w:tcPr>
          <w:p w:rsidR="004C2410" w:rsidRPr="004925A3" w:rsidRDefault="004C2410" w:rsidP="004C2410">
            <w:pPr>
              <w:rPr>
                <w:sz w:val="1"/>
                <w:szCs w:val="1"/>
              </w:rPr>
            </w:pPr>
          </w:p>
        </w:tc>
      </w:tr>
      <w:tr w:rsidR="004C2410" w:rsidRPr="004925A3" w:rsidTr="001F4C45">
        <w:trPr>
          <w:trHeight w:val="271"/>
        </w:trPr>
        <w:tc>
          <w:tcPr>
            <w:tcW w:w="58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4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комплексов по музыке</w:t>
            </w:r>
          </w:p>
        </w:tc>
        <w:tc>
          <w:tcPr>
            <w:tcW w:w="1560" w:type="dxa"/>
            <w:tcBorders>
              <w:right w:val="single" w:sz="8" w:space="0" w:color="auto"/>
            </w:tcBorders>
            <w:vAlign w:val="bottom"/>
          </w:tcPr>
          <w:p w:rsidR="004C2410" w:rsidRPr="004925A3" w:rsidRDefault="004C2410" w:rsidP="004C2410">
            <w:pPr>
              <w:rPr>
                <w:sz w:val="23"/>
                <w:szCs w:val="23"/>
              </w:rPr>
            </w:pPr>
          </w:p>
        </w:tc>
        <w:tc>
          <w:tcPr>
            <w:tcW w:w="2140" w:type="dxa"/>
            <w:tcBorders>
              <w:right w:val="single" w:sz="8" w:space="0" w:color="auto"/>
            </w:tcBorders>
            <w:vAlign w:val="bottom"/>
          </w:tcPr>
          <w:p w:rsidR="004C2410" w:rsidRPr="004925A3" w:rsidRDefault="004C2410" w:rsidP="004C2410">
            <w:pPr>
              <w:rPr>
                <w:sz w:val="23"/>
                <w:szCs w:val="23"/>
              </w:rPr>
            </w:pPr>
          </w:p>
        </w:tc>
        <w:tc>
          <w:tcPr>
            <w:tcW w:w="30" w:type="dxa"/>
            <w:vAlign w:val="bottom"/>
          </w:tcPr>
          <w:p w:rsidR="004C2410" w:rsidRPr="004925A3" w:rsidRDefault="004C2410" w:rsidP="004C2410">
            <w:pPr>
              <w:rPr>
                <w:sz w:val="1"/>
                <w:szCs w:val="1"/>
              </w:rPr>
            </w:pPr>
          </w:p>
        </w:tc>
      </w:tr>
      <w:tr w:rsidR="004C2410" w:rsidRPr="004925A3" w:rsidTr="001F4C45">
        <w:trPr>
          <w:trHeight w:val="22"/>
        </w:trPr>
        <w:tc>
          <w:tcPr>
            <w:tcW w:w="580" w:type="dxa"/>
            <w:tcBorders>
              <w:left w:val="single" w:sz="8" w:space="0" w:color="auto"/>
              <w:bottom w:val="single" w:sz="8" w:space="0" w:color="auto"/>
              <w:right w:val="single" w:sz="8" w:space="0" w:color="auto"/>
            </w:tcBorders>
            <w:vAlign w:val="bottom"/>
          </w:tcPr>
          <w:p w:rsidR="004C2410" w:rsidRPr="004925A3" w:rsidRDefault="004C2410" w:rsidP="004C2410">
            <w:pPr>
              <w:spacing w:line="20" w:lineRule="exact"/>
              <w:rPr>
                <w:sz w:val="1"/>
                <w:szCs w:val="1"/>
              </w:rPr>
            </w:pPr>
          </w:p>
        </w:tc>
        <w:tc>
          <w:tcPr>
            <w:tcW w:w="4960" w:type="dxa"/>
            <w:tcBorders>
              <w:bottom w:val="single" w:sz="8" w:space="0" w:color="auto"/>
              <w:right w:val="single" w:sz="8" w:space="0" w:color="auto"/>
            </w:tcBorders>
            <w:vAlign w:val="bottom"/>
          </w:tcPr>
          <w:p w:rsidR="004C2410" w:rsidRPr="004925A3" w:rsidRDefault="004C2410" w:rsidP="004C2410">
            <w:pPr>
              <w:spacing w:line="20" w:lineRule="exact"/>
              <w:rPr>
                <w:sz w:val="1"/>
                <w:szCs w:val="1"/>
              </w:rPr>
            </w:pPr>
          </w:p>
        </w:tc>
        <w:tc>
          <w:tcPr>
            <w:tcW w:w="1560" w:type="dxa"/>
            <w:tcBorders>
              <w:bottom w:val="single" w:sz="8" w:space="0" w:color="auto"/>
              <w:right w:val="single" w:sz="8" w:space="0" w:color="auto"/>
            </w:tcBorders>
            <w:vAlign w:val="bottom"/>
          </w:tcPr>
          <w:p w:rsidR="004C2410" w:rsidRPr="004925A3" w:rsidRDefault="004C2410" w:rsidP="004C2410">
            <w:pPr>
              <w:spacing w:line="20" w:lineRule="exact"/>
              <w:rPr>
                <w:sz w:val="1"/>
                <w:szCs w:val="1"/>
              </w:rPr>
            </w:pPr>
          </w:p>
        </w:tc>
        <w:tc>
          <w:tcPr>
            <w:tcW w:w="2140" w:type="dxa"/>
            <w:tcBorders>
              <w:bottom w:val="single" w:sz="8" w:space="0" w:color="auto"/>
              <w:right w:val="single" w:sz="8" w:space="0" w:color="auto"/>
            </w:tcBorders>
            <w:vAlign w:val="bottom"/>
          </w:tcPr>
          <w:p w:rsidR="004C2410" w:rsidRPr="004925A3" w:rsidRDefault="004C2410" w:rsidP="004C2410">
            <w:pPr>
              <w:spacing w:line="20" w:lineRule="exact"/>
              <w:rPr>
                <w:sz w:val="1"/>
                <w:szCs w:val="1"/>
              </w:rPr>
            </w:pPr>
          </w:p>
        </w:tc>
        <w:tc>
          <w:tcPr>
            <w:tcW w:w="30" w:type="dxa"/>
            <w:vAlign w:val="bottom"/>
          </w:tcPr>
          <w:p w:rsidR="004C2410" w:rsidRPr="004925A3" w:rsidRDefault="004C2410" w:rsidP="004C2410">
            <w:pPr>
              <w:rPr>
                <w:sz w:val="1"/>
                <w:szCs w:val="1"/>
              </w:rPr>
            </w:pPr>
          </w:p>
        </w:tc>
      </w:tr>
      <w:tr w:rsidR="004C2410" w:rsidRPr="004925A3" w:rsidTr="001F4C45">
        <w:trPr>
          <w:trHeight w:val="260"/>
        </w:trPr>
        <w:tc>
          <w:tcPr>
            <w:tcW w:w="580" w:type="dxa"/>
            <w:tcBorders>
              <w:left w:val="single" w:sz="8" w:space="0" w:color="auto"/>
              <w:right w:val="single" w:sz="8" w:space="0" w:color="auto"/>
            </w:tcBorders>
            <w:vAlign w:val="bottom"/>
          </w:tcPr>
          <w:p w:rsidR="004C2410" w:rsidRPr="004925A3" w:rsidRDefault="004C2410" w:rsidP="004C2410"/>
        </w:tc>
        <w:tc>
          <w:tcPr>
            <w:tcW w:w="4960" w:type="dxa"/>
            <w:tcBorders>
              <w:right w:val="single" w:sz="8" w:space="0" w:color="auto"/>
            </w:tcBorders>
            <w:vAlign w:val="bottom"/>
          </w:tcPr>
          <w:p w:rsidR="004C2410" w:rsidRPr="004925A3" w:rsidRDefault="004C2410" w:rsidP="004C2410">
            <w:pPr>
              <w:spacing w:line="260" w:lineRule="exact"/>
              <w:ind w:left="100"/>
              <w:rPr>
                <w:sz w:val="20"/>
                <w:szCs w:val="20"/>
              </w:rPr>
            </w:pPr>
            <w:r>
              <w:rPr>
                <w:color w:val="00000A"/>
                <w:sz w:val="24"/>
                <w:szCs w:val="24"/>
              </w:rPr>
              <w:t>Коллекция цифровых образовательных</w:t>
            </w:r>
          </w:p>
        </w:tc>
        <w:tc>
          <w:tcPr>
            <w:tcW w:w="1560" w:type="dxa"/>
            <w:tcBorders>
              <w:right w:val="single" w:sz="8" w:space="0" w:color="auto"/>
            </w:tcBorders>
            <w:vAlign w:val="bottom"/>
          </w:tcPr>
          <w:p w:rsidR="004C2410" w:rsidRPr="004925A3" w:rsidRDefault="004C2410" w:rsidP="004C2410">
            <w:pPr>
              <w:spacing w:line="260" w:lineRule="exact"/>
              <w:jc w:val="center"/>
              <w:rPr>
                <w:sz w:val="20"/>
                <w:szCs w:val="20"/>
              </w:rPr>
            </w:pPr>
            <w:r>
              <w:rPr>
                <w:b/>
                <w:bCs/>
                <w:color w:val="00000A"/>
                <w:sz w:val="24"/>
                <w:szCs w:val="24"/>
              </w:rPr>
              <w:t>Д/П</w:t>
            </w:r>
          </w:p>
        </w:tc>
        <w:tc>
          <w:tcPr>
            <w:tcW w:w="2140" w:type="dxa"/>
            <w:tcBorders>
              <w:right w:val="single" w:sz="8" w:space="0" w:color="auto"/>
            </w:tcBorders>
            <w:vAlign w:val="bottom"/>
          </w:tcPr>
          <w:p w:rsidR="004C2410" w:rsidRPr="004925A3" w:rsidRDefault="004C2410" w:rsidP="004C2410">
            <w:pPr>
              <w:spacing w:line="260" w:lineRule="exact"/>
              <w:jc w:val="center"/>
              <w:rPr>
                <w:sz w:val="20"/>
                <w:szCs w:val="20"/>
              </w:rPr>
            </w:pPr>
          </w:p>
        </w:tc>
        <w:tc>
          <w:tcPr>
            <w:tcW w:w="30" w:type="dxa"/>
            <w:vAlign w:val="bottom"/>
          </w:tcPr>
          <w:p w:rsidR="004C2410" w:rsidRPr="004925A3" w:rsidRDefault="004C2410" w:rsidP="004C2410">
            <w:pPr>
              <w:rPr>
                <w:sz w:val="1"/>
                <w:szCs w:val="1"/>
              </w:rPr>
            </w:pPr>
          </w:p>
        </w:tc>
      </w:tr>
      <w:tr w:rsidR="004C2410" w:rsidRPr="004925A3" w:rsidTr="001F4C45">
        <w:trPr>
          <w:trHeight w:val="276"/>
        </w:trPr>
        <w:tc>
          <w:tcPr>
            <w:tcW w:w="580" w:type="dxa"/>
            <w:tcBorders>
              <w:left w:val="single" w:sz="8" w:space="0" w:color="auto"/>
              <w:bottom w:val="single" w:sz="8" w:space="0" w:color="auto"/>
              <w:right w:val="single" w:sz="8" w:space="0" w:color="auto"/>
            </w:tcBorders>
            <w:vAlign w:val="bottom"/>
          </w:tcPr>
          <w:p w:rsidR="004C2410" w:rsidRPr="004925A3" w:rsidRDefault="004C2410" w:rsidP="004C2410">
            <w:pPr>
              <w:rPr>
                <w:sz w:val="24"/>
                <w:szCs w:val="24"/>
              </w:rPr>
            </w:pPr>
          </w:p>
        </w:tc>
        <w:tc>
          <w:tcPr>
            <w:tcW w:w="4960" w:type="dxa"/>
            <w:tcBorders>
              <w:bottom w:val="single" w:sz="8" w:space="0" w:color="auto"/>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ресурсов по музыке</w:t>
            </w:r>
          </w:p>
        </w:tc>
        <w:tc>
          <w:tcPr>
            <w:tcW w:w="156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214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1F4C45">
        <w:trPr>
          <w:trHeight w:val="268"/>
        </w:trPr>
        <w:tc>
          <w:tcPr>
            <w:tcW w:w="58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4960" w:type="dxa"/>
            <w:tcBorders>
              <w:right w:val="single" w:sz="8" w:space="0" w:color="auto"/>
            </w:tcBorders>
            <w:vAlign w:val="bottom"/>
          </w:tcPr>
          <w:p w:rsidR="004C2410" w:rsidRPr="004925A3" w:rsidRDefault="004C2410" w:rsidP="004C2410">
            <w:pPr>
              <w:spacing w:line="264" w:lineRule="exact"/>
              <w:ind w:left="100"/>
              <w:rPr>
                <w:sz w:val="20"/>
                <w:szCs w:val="20"/>
              </w:rPr>
            </w:pPr>
            <w:r>
              <w:rPr>
                <w:color w:val="00000A"/>
                <w:sz w:val="24"/>
                <w:szCs w:val="24"/>
              </w:rPr>
              <w:t>Цифровая база данных для создания</w:t>
            </w:r>
          </w:p>
        </w:tc>
        <w:tc>
          <w:tcPr>
            <w:tcW w:w="1560" w:type="dxa"/>
            <w:tcBorders>
              <w:right w:val="single" w:sz="8" w:space="0" w:color="auto"/>
            </w:tcBorders>
            <w:vAlign w:val="bottom"/>
          </w:tcPr>
          <w:p w:rsidR="004C2410" w:rsidRPr="004925A3" w:rsidRDefault="004C2410" w:rsidP="004C2410">
            <w:pPr>
              <w:spacing w:line="267" w:lineRule="exact"/>
              <w:ind w:left="100"/>
              <w:rPr>
                <w:sz w:val="20"/>
                <w:szCs w:val="20"/>
              </w:rPr>
            </w:pPr>
            <w:r>
              <w:rPr>
                <w:b/>
                <w:bCs/>
                <w:i/>
                <w:iCs/>
                <w:sz w:val="24"/>
                <w:szCs w:val="24"/>
              </w:rPr>
              <w:t>Д/П</w:t>
            </w:r>
          </w:p>
        </w:tc>
        <w:tc>
          <w:tcPr>
            <w:tcW w:w="2140" w:type="dxa"/>
            <w:tcBorders>
              <w:right w:val="single" w:sz="8" w:space="0" w:color="auto"/>
            </w:tcBorders>
            <w:vAlign w:val="bottom"/>
          </w:tcPr>
          <w:p w:rsidR="004C2410" w:rsidRPr="004925A3" w:rsidRDefault="004C2410" w:rsidP="004C2410">
            <w:pPr>
              <w:spacing w:line="264" w:lineRule="exact"/>
              <w:jc w:val="center"/>
              <w:rPr>
                <w:sz w:val="20"/>
                <w:szCs w:val="20"/>
              </w:rPr>
            </w:pPr>
            <w:r>
              <w:rPr>
                <w:color w:val="00000A"/>
                <w:w w:val="99"/>
                <w:sz w:val="24"/>
                <w:szCs w:val="24"/>
              </w:rPr>
              <w:t>-</w:t>
            </w:r>
          </w:p>
        </w:tc>
        <w:tc>
          <w:tcPr>
            <w:tcW w:w="30" w:type="dxa"/>
            <w:vAlign w:val="bottom"/>
          </w:tcPr>
          <w:p w:rsidR="004C2410" w:rsidRPr="004925A3" w:rsidRDefault="004C2410" w:rsidP="004C2410">
            <w:pPr>
              <w:rPr>
                <w:sz w:val="1"/>
                <w:szCs w:val="1"/>
              </w:rPr>
            </w:pPr>
          </w:p>
        </w:tc>
      </w:tr>
      <w:tr w:rsidR="004C2410" w:rsidRPr="004925A3" w:rsidTr="001F4C45">
        <w:trPr>
          <w:trHeight w:val="271"/>
        </w:trPr>
        <w:tc>
          <w:tcPr>
            <w:tcW w:w="58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496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тематических и итоговых разноуровневых</w:t>
            </w:r>
          </w:p>
        </w:tc>
        <w:tc>
          <w:tcPr>
            <w:tcW w:w="1560" w:type="dxa"/>
            <w:tcBorders>
              <w:right w:val="single" w:sz="8" w:space="0" w:color="auto"/>
            </w:tcBorders>
            <w:vAlign w:val="bottom"/>
          </w:tcPr>
          <w:p w:rsidR="004C2410" w:rsidRPr="004925A3" w:rsidRDefault="004C2410" w:rsidP="004C2410">
            <w:pPr>
              <w:rPr>
                <w:sz w:val="23"/>
                <w:szCs w:val="23"/>
              </w:rPr>
            </w:pPr>
          </w:p>
        </w:tc>
        <w:tc>
          <w:tcPr>
            <w:tcW w:w="2140" w:type="dxa"/>
            <w:tcBorders>
              <w:right w:val="single" w:sz="8" w:space="0" w:color="auto"/>
            </w:tcBorders>
            <w:vAlign w:val="bottom"/>
          </w:tcPr>
          <w:p w:rsidR="004C2410" w:rsidRPr="004925A3" w:rsidRDefault="004C2410" w:rsidP="004C2410">
            <w:pPr>
              <w:rPr>
                <w:sz w:val="23"/>
                <w:szCs w:val="23"/>
              </w:rPr>
            </w:pPr>
          </w:p>
        </w:tc>
        <w:tc>
          <w:tcPr>
            <w:tcW w:w="30" w:type="dxa"/>
            <w:vAlign w:val="bottom"/>
          </w:tcPr>
          <w:p w:rsidR="004C2410" w:rsidRPr="004925A3" w:rsidRDefault="004C2410" w:rsidP="004C2410">
            <w:pPr>
              <w:rPr>
                <w:sz w:val="1"/>
                <w:szCs w:val="1"/>
              </w:rPr>
            </w:pPr>
          </w:p>
        </w:tc>
      </w:tr>
      <w:tr w:rsidR="004C2410" w:rsidRPr="004925A3" w:rsidTr="001F4C45">
        <w:trPr>
          <w:trHeight w:val="276"/>
        </w:trPr>
        <w:tc>
          <w:tcPr>
            <w:tcW w:w="580" w:type="dxa"/>
            <w:tcBorders>
              <w:left w:val="single" w:sz="8" w:space="0" w:color="auto"/>
              <w:right w:val="single" w:sz="8" w:space="0" w:color="auto"/>
            </w:tcBorders>
            <w:vAlign w:val="bottom"/>
          </w:tcPr>
          <w:p w:rsidR="004C2410" w:rsidRPr="004925A3" w:rsidRDefault="004C2410" w:rsidP="004C2410">
            <w:pPr>
              <w:rPr>
                <w:sz w:val="23"/>
                <w:szCs w:val="23"/>
              </w:rPr>
            </w:pPr>
          </w:p>
        </w:tc>
        <w:tc>
          <w:tcPr>
            <w:tcW w:w="4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тренировочных и проверочных материалов</w:t>
            </w:r>
          </w:p>
        </w:tc>
        <w:tc>
          <w:tcPr>
            <w:tcW w:w="1560" w:type="dxa"/>
            <w:tcBorders>
              <w:right w:val="single" w:sz="8" w:space="0" w:color="auto"/>
            </w:tcBorders>
            <w:vAlign w:val="bottom"/>
          </w:tcPr>
          <w:p w:rsidR="004C2410" w:rsidRPr="004925A3" w:rsidRDefault="004C2410" w:rsidP="004C2410">
            <w:pPr>
              <w:rPr>
                <w:sz w:val="23"/>
                <w:szCs w:val="23"/>
              </w:rPr>
            </w:pPr>
          </w:p>
        </w:tc>
        <w:tc>
          <w:tcPr>
            <w:tcW w:w="2140" w:type="dxa"/>
            <w:tcBorders>
              <w:right w:val="single" w:sz="8" w:space="0" w:color="auto"/>
            </w:tcBorders>
            <w:vAlign w:val="bottom"/>
          </w:tcPr>
          <w:p w:rsidR="004C2410" w:rsidRPr="004925A3" w:rsidRDefault="004C2410" w:rsidP="004C2410">
            <w:pPr>
              <w:rPr>
                <w:sz w:val="23"/>
                <w:szCs w:val="23"/>
              </w:rPr>
            </w:pPr>
          </w:p>
        </w:tc>
        <w:tc>
          <w:tcPr>
            <w:tcW w:w="30" w:type="dxa"/>
            <w:vAlign w:val="bottom"/>
          </w:tcPr>
          <w:p w:rsidR="004C2410" w:rsidRPr="004925A3" w:rsidRDefault="004C2410" w:rsidP="004C2410">
            <w:pPr>
              <w:rPr>
                <w:sz w:val="1"/>
                <w:szCs w:val="1"/>
              </w:rPr>
            </w:pPr>
          </w:p>
        </w:tc>
      </w:tr>
      <w:tr w:rsidR="004C2410" w:rsidRPr="004925A3" w:rsidTr="001F4C45">
        <w:trPr>
          <w:trHeight w:val="276"/>
        </w:trPr>
        <w:tc>
          <w:tcPr>
            <w:tcW w:w="58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4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для организации фронтальной и</w:t>
            </w:r>
          </w:p>
        </w:tc>
        <w:tc>
          <w:tcPr>
            <w:tcW w:w="1560" w:type="dxa"/>
            <w:tcBorders>
              <w:right w:val="single" w:sz="8" w:space="0" w:color="auto"/>
            </w:tcBorders>
            <w:vAlign w:val="bottom"/>
          </w:tcPr>
          <w:p w:rsidR="004C2410" w:rsidRPr="004925A3" w:rsidRDefault="004C2410" w:rsidP="004C2410">
            <w:pPr>
              <w:rPr>
                <w:sz w:val="24"/>
                <w:szCs w:val="24"/>
              </w:rPr>
            </w:pPr>
          </w:p>
        </w:tc>
        <w:tc>
          <w:tcPr>
            <w:tcW w:w="2140" w:type="dxa"/>
            <w:tcBorders>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1F4C45">
        <w:trPr>
          <w:trHeight w:val="281"/>
        </w:trPr>
        <w:tc>
          <w:tcPr>
            <w:tcW w:w="580" w:type="dxa"/>
            <w:tcBorders>
              <w:left w:val="single" w:sz="8" w:space="0" w:color="auto"/>
              <w:bottom w:val="single" w:sz="8" w:space="0" w:color="auto"/>
              <w:right w:val="single" w:sz="8" w:space="0" w:color="auto"/>
            </w:tcBorders>
            <w:vAlign w:val="bottom"/>
          </w:tcPr>
          <w:p w:rsidR="004C2410" w:rsidRPr="004925A3" w:rsidRDefault="004C2410" w:rsidP="004C2410">
            <w:pPr>
              <w:rPr>
                <w:sz w:val="24"/>
                <w:szCs w:val="24"/>
              </w:rPr>
            </w:pPr>
          </w:p>
        </w:tc>
        <w:tc>
          <w:tcPr>
            <w:tcW w:w="4960" w:type="dxa"/>
            <w:tcBorders>
              <w:bottom w:val="single" w:sz="8" w:space="0" w:color="auto"/>
              <w:right w:val="single" w:sz="8" w:space="0" w:color="auto"/>
            </w:tcBorders>
            <w:vAlign w:val="bottom"/>
          </w:tcPr>
          <w:p w:rsidR="004C2410" w:rsidRPr="004925A3" w:rsidRDefault="004C2410" w:rsidP="004C2410">
            <w:pPr>
              <w:ind w:left="100"/>
              <w:rPr>
                <w:sz w:val="20"/>
                <w:szCs w:val="20"/>
              </w:rPr>
            </w:pPr>
            <w:r>
              <w:rPr>
                <w:color w:val="00000A"/>
                <w:sz w:val="24"/>
                <w:szCs w:val="24"/>
              </w:rPr>
              <w:t>индивидуальной работы.</w:t>
            </w:r>
          </w:p>
        </w:tc>
        <w:tc>
          <w:tcPr>
            <w:tcW w:w="156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214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1F4C45">
        <w:trPr>
          <w:trHeight w:val="505"/>
        </w:trPr>
        <w:tc>
          <w:tcPr>
            <w:tcW w:w="580" w:type="dxa"/>
            <w:vAlign w:val="bottom"/>
          </w:tcPr>
          <w:p w:rsidR="004C2410" w:rsidRPr="004925A3" w:rsidRDefault="004C2410" w:rsidP="004C2410">
            <w:pPr>
              <w:rPr>
                <w:sz w:val="24"/>
                <w:szCs w:val="24"/>
              </w:rPr>
            </w:pPr>
          </w:p>
        </w:tc>
        <w:tc>
          <w:tcPr>
            <w:tcW w:w="4960" w:type="dxa"/>
            <w:vAlign w:val="bottom"/>
          </w:tcPr>
          <w:p w:rsidR="004C2410" w:rsidRPr="004925A3" w:rsidRDefault="004C2410" w:rsidP="00301C39">
            <w:pPr>
              <w:rPr>
                <w:sz w:val="20"/>
                <w:szCs w:val="20"/>
              </w:rPr>
            </w:pPr>
          </w:p>
        </w:tc>
        <w:tc>
          <w:tcPr>
            <w:tcW w:w="1560" w:type="dxa"/>
            <w:vAlign w:val="bottom"/>
          </w:tcPr>
          <w:p w:rsidR="004C2410" w:rsidRPr="004925A3" w:rsidRDefault="004C2410" w:rsidP="004C2410">
            <w:pPr>
              <w:rPr>
                <w:sz w:val="24"/>
                <w:szCs w:val="24"/>
              </w:rPr>
            </w:pPr>
          </w:p>
        </w:tc>
        <w:tc>
          <w:tcPr>
            <w:tcW w:w="2140" w:type="dxa"/>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bl>
    <w:p w:rsidR="004C2410" w:rsidRDefault="004C2410" w:rsidP="004C2410">
      <w:pPr>
        <w:sectPr w:rsidR="004C2410">
          <w:pgSz w:w="11900" w:h="16838"/>
          <w:pgMar w:top="1112" w:right="1126" w:bottom="188" w:left="1440" w:header="0" w:footer="0" w:gutter="0"/>
          <w:cols w:space="720" w:equalWidth="0">
            <w:col w:w="9340"/>
          </w:cols>
        </w:sectPr>
      </w:pPr>
    </w:p>
    <w:tbl>
      <w:tblPr>
        <w:tblW w:w="0" w:type="auto"/>
        <w:tblInd w:w="120" w:type="dxa"/>
        <w:tblLayout w:type="fixed"/>
        <w:tblCellMar>
          <w:left w:w="0" w:type="dxa"/>
          <w:right w:w="0" w:type="dxa"/>
        </w:tblCellMar>
        <w:tblLook w:val="04A0" w:firstRow="1" w:lastRow="0" w:firstColumn="1" w:lastColumn="0" w:noHBand="0" w:noVBand="1"/>
      </w:tblPr>
      <w:tblGrid>
        <w:gridCol w:w="580"/>
        <w:gridCol w:w="4960"/>
        <w:gridCol w:w="1560"/>
        <w:gridCol w:w="2120"/>
      </w:tblGrid>
      <w:tr w:rsidR="004C2410" w:rsidRPr="004925A3" w:rsidTr="004C2410">
        <w:trPr>
          <w:trHeight w:val="278"/>
        </w:trPr>
        <w:tc>
          <w:tcPr>
            <w:tcW w:w="580" w:type="dxa"/>
            <w:tcBorders>
              <w:top w:val="single" w:sz="8" w:space="0" w:color="auto"/>
              <w:right w:val="single" w:sz="8" w:space="0" w:color="auto"/>
            </w:tcBorders>
            <w:vAlign w:val="bottom"/>
          </w:tcPr>
          <w:p w:rsidR="004C2410" w:rsidRPr="004925A3" w:rsidRDefault="004C2410" w:rsidP="004C2410">
            <w:pPr>
              <w:rPr>
                <w:sz w:val="24"/>
                <w:szCs w:val="24"/>
              </w:rPr>
            </w:pPr>
          </w:p>
        </w:tc>
        <w:tc>
          <w:tcPr>
            <w:tcW w:w="4960" w:type="dxa"/>
            <w:tcBorders>
              <w:top w:val="single" w:sz="8" w:space="0" w:color="auto"/>
              <w:right w:val="single" w:sz="8" w:space="0" w:color="auto"/>
            </w:tcBorders>
            <w:vAlign w:val="bottom"/>
          </w:tcPr>
          <w:p w:rsidR="004C2410" w:rsidRPr="004925A3" w:rsidRDefault="004C2410" w:rsidP="004C2410">
            <w:pPr>
              <w:ind w:left="100"/>
              <w:rPr>
                <w:sz w:val="20"/>
                <w:szCs w:val="20"/>
              </w:rPr>
            </w:pPr>
            <w:r>
              <w:rPr>
                <w:color w:val="00000A"/>
                <w:sz w:val="24"/>
                <w:szCs w:val="24"/>
              </w:rPr>
              <w:t>Общепользовательские цифровые</w:t>
            </w:r>
          </w:p>
        </w:tc>
        <w:tc>
          <w:tcPr>
            <w:tcW w:w="1560" w:type="dxa"/>
            <w:tcBorders>
              <w:top w:val="single" w:sz="8" w:space="0" w:color="auto"/>
              <w:right w:val="single" w:sz="8" w:space="0" w:color="auto"/>
            </w:tcBorders>
            <w:vAlign w:val="bottom"/>
          </w:tcPr>
          <w:p w:rsidR="004C2410" w:rsidRPr="004925A3" w:rsidRDefault="004C2410" w:rsidP="004C2410">
            <w:pPr>
              <w:ind w:left="560"/>
              <w:rPr>
                <w:sz w:val="20"/>
                <w:szCs w:val="20"/>
              </w:rPr>
            </w:pPr>
            <w:r>
              <w:rPr>
                <w:color w:val="00000A"/>
                <w:sz w:val="24"/>
                <w:szCs w:val="24"/>
              </w:rPr>
              <w:t>Д/П</w:t>
            </w:r>
          </w:p>
        </w:tc>
        <w:tc>
          <w:tcPr>
            <w:tcW w:w="2120" w:type="dxa"/>
            <w:tcBorders>
              <w:top w:val="single" w:sz="8" w:space="0" w:color="auto"/>
            </w:tcBorders>
            <w:vAlign w:val="bottom"/>
          </w:tcPr>
          <w:p w:rsidR="004C2410" w:rsidRPr="004925A3" w:rsidRDefault="004C2410" w:rsidP="004C2410">
            <w:pPr>
              <w:ind w:right="900"/>
              <w:jc w:val="right"/>
              <w:rPr>
                <w:sz w:val="20"/>
                <w:szCs w:val="20"/>
              </w:rPr>
            </w:pPr>
            <w:r>
              <w:rPr>
                <w:color w:val="00000A"/>
                <w:sz w:val="24"/>
                <w:szCs w:val="24"/>
              </w:rPr>
              <w:t>-</w:t>
            </w:r>
          </w:p>
        </w:tc>
      </w:tr>
      <w:tr w:rsidR="004C2410" w:rsidRPr="004925A3" w:rsidTr="004C2410">
        <w:trPr>
          <w:trHeight w:val="276"/>
        </w:trPr>
        <w:tc>
          <w:tcPr>
            <w:tcW w:w="580" w:type="dxa"/>
            <w:tcBorders>
              <w:right w:val="single" w:sz="8" w:space="0" w:color="auto"/>
            </w:tcBorders>
            <w:vAlign w:val="bottom"/>
          </w:tcPr>
          <w:p w:rsidR="004C2410" w:rsidRPr="004925A3" w:rsidRDefault="004C2410" w:rsidP="004C2410">
            <w:pPr>
              <w:rPr>
                <w:sz w:val="24"/>
                <w:szCs w:val="24"/>
              </w:rPr>
            </w:pPr>
          </w:p>
        </w:tc>
        <w:tc>
          <w:tcPr>
            <w:tcW w:w="496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инструменты учебной деятельности</w:t>
            </w:r>
          </w:p>
        </w:tc>
        <w:tc>
          <w:tcPr>
            <w:tcW w:w="1560" w:type="dxa"/>
            <w:tcBorders>
              <w:right w:val="single" w:sz="8" w:space="0" w:color="auto"/>
            </w:tcBorders>
            <w:vAlign w:val="bottom"/>
          </w:tcPr>
          <w:p w:rsidR="004C2410" w:rsidRPr="004925A3" w:rsidRDefault="004C2410" w:rsidP="004C2410">
            <w:pPr>
              <w:rPr>
                <w:sz w:val="24"/>
                <w:szCs w:val="24"/>
              </w:rPr>
            </w:pPr>
          </w:p>
        </w:tc>
        <w:tc>
          <w:tcPr>
            <w:tcW w:w="2120" w:type="dxa"/>
            <w:vAlign w:val="bottom"/>
          </w:tcPr>
          <w:p w:rsidR="004C2410" w:rsidRPr="004925A3" w:rsidRDefault="004C2410" w:rsidP="004C2410">
            <w:pPr>
              <w:rPr>
                <w:sz w:val="24"/>
                <w:szCs w:val="24"/>
              </w:rPr>
            </w:pPr>
          </w:p>
        </w:tc>
      </w:tr>
      <w:tr w:rsidR="004C2410" w:rsidRPr="004925A3" w:rsidTr="004C2410">
        <w:trPr>
          <w:trHeight w:val="114"/>
        </w:trPr>
        <w:tc>
          <w:tcPr>
            <w:tcW w:w="580" w:type="dxa"/>
            <w:tcBorders>
              <w:bottom w:val="single" w:sz="8" w:space="0" w:color="auto"/>
              <w:right w:val="single" w:sz="8" w:space="0" w:color="auto"/>
            </w:tcBorders>
            <w:vAlign w:val="bottom"/>
          </w:tcPr>
          <w:p w:rsidR="004C2410" w:rsidRPr="004925A3" w:rsidRDefault="004C2410" w:rsidP="004C2410">
            <w:pPr>
              <w:rPr>
                <w:sz w:val="9"/>
                <w:szCs w:val="9"/>
              </w:rPr>
            </w:pPr>
          </w:p>
        </w:tc>
        <w:tc>
          <w:tcPr>
            <w:tcW w:w="4960" w:type="dxa"/>
            <w:tcBorders>
              <w:bottom w:val="single" w:sz="8" w:space="0" w:color="auto"/>
              <w:right w:val="single" w:sz="8" w:space="0" w:color="auto"/>
            </w:tcBorders>
            <w:vAlign w:val="bottom"/>
          </w:tcPr>
          <w:p w:rsidR="004C2410" w:rsidRPr="004925A3" w:rsidRDefault="004C2410" w:rsidP="004C2410">
            <w:pPr>
              <w:rPr>
                <w:sz w:val="9"/>
                <w:szCs w:val="9"/>
              </w:rPr>
            </w:pPr>
          </w:p>
        </w:tc>
        <w:tc>
          <w:tcPr>
            <w:tcW w:w="1560" w:type="dxa"/>
            <w:tcBorders>
              <w:bottom w:val="single" w:sz="8" w:space="0" w:color="auto"/>
              <w:right w:val="single" w:sz="8" w:space="0" w:color="auto"/>
            </w:tcBorders>
            <w:vAlign w:val="bottom"/>
          </w:tcPr>
          <w:p w:rsidR="004C2410" w:rsidRPr="004925A3" w:rsidRDefault="004C2410" w:rsidP="004C2410">
            <w:pPr>
              <w:rPr>
                <w:sz w:val="9"/>
                <w:szCs w:val="9"/>
              </w:rPr>
            </w:pPr>
          </w:p>
        </w:tc>
        <w:tc>
          <w:tcPr>
            <w:tcW w:w="2120" w:type="dxa"/>
            <w:tcBorders>
              <w:bottom w:val="single" w:sz="8" w:space="0" w:color="auto"/>
            </w:tcBorders>
            <w:vAlign w:val="bottom"/>
          </w:tcPr>
          <w:p w:rsidR="004C2410" w:rsidRPr="004925A3" w:rsidRDefault="004C2410" w:rsidP="004C2410">
            <w:pPr>
              <w:rPr>
                <w:sz w:val="9"/>
                <w:szCs w:val="9"/>
              </w:rPr>
            </w:pPr>
          </w:p>
        </w:tc>
      </w:tr>
      <w:tr w:rsidR="004C2410" w:rsidRPr="004925A3" w:rsidTr="004C2410">
        <w:trPr>
          <w:trHeight w:val="256"/>
        </w:trPr>
        <w:tc>
          <w:tcPr>
            <w:tcW w:w="580" w:type="dxa"/>
            <w:tcBorders>
              <w:right w:val="single" w:sz="8" w:space="0" w:color="auto"/>
            </w:tcBorders>
            <w:vAlign w:val="bottom"/>
          </w:tcPr>
          <w:p w:rsidR="004C2410" w:rsidRPr="004925A3" w:rsidRDefault="004C2410" w:rsidP="004C2410"/>
        </w:tc>
        <w:tc>
          <w:tcPr>
            <w:tcW w:w="4960" w:type="dxa"/>
            <w:tcBorders>
              <w:right w:val="single" w:sz="8" w:space="0" w:color="auto"/>
            </w:tcBorders>
            <w:vAlign w:val="bottom"/>
          </w:tcPr>
          <w:p w:rsidR="004C2410" w:rsidRPr="004925A3" w:rsidRDefault="004C2410" w:rsidP="004C2410">
            <w:pPr>
              <w:spacing w:line="256" w:lineRule="exact"/>
              <w:ind w:left="100"/>
              <w:rPr>
                <w:sz w:val="20"/>
                <w:szCs w:val="20"/>
              </w:rPr>
            </w:pPr>
            <w:r>
              <w:rPr>
                <w:color w:val="00000A"/>
                <w:sz w:val="24"/>
                <w:szCs w:val="24"/>
              </w:rPr>
              <w:t>Специализированные цифровые инструменты</w:t>
            </w:r>
          </w:p>
        </w:tc>
        <w:tc>
          <w:tcPr>
            <w:tcW w:w="1560" w:type="dxa"/>
            <w:tcBorders>
              <w:right w:val="single" w:sz="8" w:space="0" w:color="auto"/>
            </w:tcBorders>
            <w:vAlign w:val="bottom"/>
          </w:tcPr>
          <w:p w:rsidR="004C2410" w:rsidRPr="004925A3" w:rsidRDefault="004C2410" w:rsidP="004C2410">
            <w:pPr>
              <w:spacing w:line="256" w:lineRule="exact"/>
              <w:ind w:left="560"/>
              <w:rPr>
                <w:sz w:val="20"/>
                <w:szCs w:val="20"/>
              </w:rPr>
            </w:pPr>
            <w:r>
              <w:rPr>
                <w:color w:val="00000A"/>
                <w:sz w:val="24"/>
                <w:szCs w:val="24"/>
              </w:rPr>
              <w:t>Д/П</w:t>
            </w:r>
          </w:p>
        </w:tc>
        <w:tc>
          <w:tcPr>
            <w:tcW w:w="2120" w:type="dxa"/>
            <w:vAlign w:val="bottom"/>
          </w:tcPr>
          <w:p w:rsidR="004C2410" w:rsidRPr="004925A3" w:rsidRDefault="004C2410" w:rsidP="004C2410">
            <w:pPr>
              <w:spacing w:line="256" w:lineRule="exact"/>
              <w:ind w:right="900"/>
              <w:jc w:val="right"/>
              <w:rPr>
                <w:sz w:val="20"/>
                <w:szCs w:val="20"/>
              </w:rPr>
            </w:pPr>
            <w:r>
              <w:rPr>
                <w:color w:val="00000A"/>
                <w:sz w:val="24"/>
                <w:szCs w:val="24"/>
              </w:rPr>
              <w:t>-</w:t>
            </w:r>
          </w:p>
        </w:tc>
      </w:tr>
      <w:tr w:rsidR="004C2410" w:rsidRPr="004925A3" w:rsidTr="004C2410">
        <w:trPr>
          <w:trHeight w:val="281"/>
        </w:trPr>
        <w:tc>
          <w:tcPr>
            <w:tcW w:w="5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4960" w:type="dxa"/>
            <w:tcBorders>
              <w:bottom w:val="single" w:sz="8" w:space="0" w:color="auto"/>
              <w:right w:val="single" w:sz="8" w:space="0" w:color="auto"/>
            </w:tcBorders>
            <w:vAlign w:val="bottom"/>
          </w:tcPr>
          <w:p w:rsidR="004C2410" w:rsidRPr="004925A3" w:rsidRDefault="004C2410" w:rsidP="004C2410">
            <w:pPr>
              <w:ind w:left="100"/>
              <w:rPr>
                <w:sz w:val="20"/>
                <w:szCs w:val="20"/>
              </w:rPr>
            </w:pPr>
            <w:r>
              <w:rPr>
                <w:color w:val="00000A"/>
                <w:sz w:val="24"/>
                <w:szCs w:val="24"/>
              </w:rPr>
              <w:t>учебной деятельности</w:t>
            </w:r>
          </w:p>
        </w:tc>
        <w:tc>
          <w:tcPr>
            <w:tcW w:w="156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2120" w:type="dxa"/>
            <w:tcBorders>
              <w:bottom w:val="single" w:sz="8" w:space="0" w:color="auto"/>
            </w:tcBorders>
            <w:vAlign w:val="bottom"/>
          </w:tcPr>
          <w:p w:rsidR="004C2410" w:rsidRPr="004925A3" w:rsidRDefault="004C2410" w:rsidP="004C2410">
            <w:pPr>
              <w:rPr>
                <w:sz w:val="24"/>
                <w:szCs w:val="24"/>
              </w:rPr>
            </w:pPr>
          </w:p>
        </w:tc>
      </w:tr>
    </w:tbl>
    <w:p w:rsidR="004C2410" w:rsidRDefault="004C2410" w:rsidP="004C2410">
      <w:pPr>
        <w:spacing w:line="235" w:lineRule="auto"/>
        <w:ind w:left="220"/>
        <w:rPr>
          <w:sz w:val="20"/>
          <w:szCs w:val="20"/>
        </w:rPr>
      </w:pPr>
      <w:r w:rsidRPr="00AA3640">
        <w:rPr>
          <w:b/>
          <w:bCs/>
          <w:i/>
          <w:iCs/>
          <w:noProof/>
          <w:sz w:val="24"/>
          <w:szCs w:val="24"/>
          <w:lang w:eastAsia="ru-RU"/>
        </w:rPr>
        <mc:AlternateContent>
          <mc:Choice Requires="wps">
            <w:drawing>
              <wp:anchor distT="0" distB="0" distL="0" distR="0" simplePos="0" relativeHeight="251678720" behindDoc="0" locked="0" layoutInCell="0" allowOverlap="1">
                <wp:simplePos x="0" y="0"/>
                <wp:positionH relativeFrom="page">
                  <wp:posOffset>990600</wp:posOffset>
                </wp:positionH>
                <wp:positionV relativeFrom="page">
                  <wp:posOffset>718820</wp:posOffset>
                </wp:positionV>
                <wp:extent cx="0" cy="9196070"/>
                <wp:effectExtent l="9525" t="13970" r="9525" b="1016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960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E80ED" id="Прямая соединительная линия 6"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8pt,56.6pt" to="78pt,7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" o:allowincell="f" strokeweight=".48pt">
                <w10:wrap anchorx="page" anchory="page"/>
              </v:line>
            </w:pict>
          </mc:Fallback>
        </mc:AlternateContent>
      </w:r>
      <w:r w:rsidRPr="00AA3640">
        <w:rPr>
          <w:b/>
          <w:bCs/>
          <w:i/>
          <w:iCs/>
          <w:noProof/>
          <w:sz w:val="24"/>
          <w:szCs w:val="24"/>
          <w:lang w:eastAsia="ru-RU"/>
        </w:rPr>
        <mc:AlternateContent>
          <mc:Choice Requires="wps">
            <w:drawing>
              <wp:anchor distT="0" distB="0" distL="0" distR="0" simplePos="0" relativeHeight="251679744" behindDoc="0" locked="0" layoutInCell="0" allowOverlap="1">
                <wp:simplePos x="0" y="0"/>
                <wp:positionH relativeFrom="page">
                  <wp:posOffset>6842125</wp:posOffset>
                </wp:positionH>
                <wp:positionV relativeFrom="page">
                  <wp:posOffset>718820</wp:posOffset>
                </wp:positionV>
                <wp:extent cx="0" cy="9196070"/>
                <wp:effectExtent l="12700" t="13970" r="6350" b="1016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960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AE194" id="Прямая соединительная линия 5"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38.75pt,56.6pt" to="538.75pt,7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" o:allowincell="f" strokeweight=".16931mm">
                <w10:wrap anchorx="page" anchory="page"/>
              </v:line>
            </w:pict>
          </mc:Fallback>
        </mc:AlternateContent>
      </w:r>
      <w:r>
        <w:rPr>
          <w:b/>
          <w:bCs/>
          <w:i/>
          <w:iCs/>
          <w:sz w:val="24"/>
          <w:szCs w:val="24"/>
        </w:rPr>
        <w:t>5. ЭКРАННО-ЗВУКОВЫЕ ПОСОБИЯ (МОГУТ БЫТЬ В ЦИФРОВОМ ВИДЕ)</w:t>
      </w:r>
    </w:p>
    <w:p w:rsidR="004C2410" w:rsidRDefault="004C2410" w:rsidP="004C2410">
      <w:pPr>
        <w:spacing w:line="46"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580"/>
        <w:gridCol w:w="3980"/>
        <w:gridCol w:w="980"/>
        <w:gridCol w:w="1560"/>
        <w:gridCol w:w="2120"/>
      </w:tblGrid>
      <w:tr w:rsidR="004C2410" w:rsidRPr="004925A3" w:rsidTr="004C2410">
        <w:trPr>
          <w:trHeight w:val="280"/>
        </w:trPr>
        <w:tc>
          <w:tcPr>
            <w:tcW w:w="580" w:type="dxa"/>
            <w:tcBorders>
              <w:top w:val="single" w:sz="8" w:space="0" w:color="auto"/>
              <w:right w:val="single" w:sz="8" w:space="0" w:color="auto"/>
            </w:tcBorders>
            <w:vAlign w:val="bottom"/>
          </w:tcPr>
          <w:p w:rsidR="004C2410" w:rsidRPr="004925A3" w:rsidRDefault="004C2410" w:rsidP="004C2410">
            <w:pPr>
              <w:rPr>
                <w:sz w:val="24"/>
                <w:szCs w:val="24"/>
              </w:rPr>
            </w:pPr>
          </w:p>
        </w:tc>
        <w:tc>
          <w:tcPr>
            <w:tcW w:w="3980" w:type="dxa"/>
            <w:tcBorders>
              <w:top w:val="single" w:sz="8" w:space="0" w:color="auto"/>
              <w:right w:val="single" w:sz="8" w:space="0" w:color="auto"/>
            </w:tcBorders>
            <w:vAlign w:val="bottom"/>
          </w:tcPr>
          <w:p w:rsidR="004C2410" w:rsidRPr="004925A3" w:rsidRDefault="004C2410" w:rsidP="004C2410">
            <w:pPr>
              <w:ind w:left="100"/>
              <w:rPr>
                <w:sz w:val="20"/>
                <w:szCs w:val="20"/>
              </w:rPr>
            </w:pPr>
            <w:r>
              <w:rPr>
                <w:color w:val="00000A"/>
                <w:sz w:val="24"/>
                <w:szCs w:val="24"/>
              </w:rPr>
              <w:t>Аудиозаписи и</w:t>
            </w:r>
          </w:p>
        </w:tc>
        <w:tc>
          <w:tcPr>
            <w:tcW w:w="980" w:type="dxa"/>
            <w:tcBorders>
              <w:top w:val="single" w:sz="8" w:space="0" w:color="auto"/>
            </w:tcBorders>
            <w:vAlign w:val="bottom"/>
          </w:tcPr>
          <w:p w:rsidR="004C2410" w:rsidRPr="004925A3" w:rsidRDefault="004C2410" w:rsidP="004C2410">
            <w:pPr>
              <w:ind w:left="80"/>
              <w:rPr>
                <w:sz w:val="20"/>
                <w:szCs w:val="20"/>
              </w:rPr>
            </w:pPr>
            <w:r>
              <w:rPr>
                <w:b/>
                <w:bCs/>
                <w:i/>
                <w:iCs/>
                <w:sz w:val="24"/>
                <w:szCs w:val="24"/>
              </w:rPr>
              <w:t>Д</w:t>
            </w:r>
          </w:p>
        </w:tc>
        <w:tc>
          <w:tcPr>
            <w:tcW w:w="1560" w:type="dxa"/>
            <w:tcBorders>
              <w:top w:val="single" w:sz="8" w:space="0" w:color="auto"/>
              <w:right w:val="single" w:sz="8" w:space="0" w:color="auto"/>
            </w:tcBorders>
            <w:vAlign w:val="bottom"/>
          </w:tcPr>
          <w:p w:rsidR="004C2410" w:rsidRPr="004925A3" w:rsidRDefault="004C2410" w:rsidP="004C2410">
            <w:pPr>
              <w:rPr>
                <w:sz w:val="24"/>
                <w:szCs w:val="24"/>
              </w:rPr>
            </w:pPr>
          </w:p>
        </w:tc>
        <w:tc>
          <w:tcPr>
            <w:tcW w:w="2120" w:type="dxa"/>
            <w:tcBorders>
              <w:top w:val="single" w:sz="8" w:space="0" w:color="auto"/>
            </w:tcBorders>
            <w:vAlign w:val="bottom"/>
          </w:tcPr>
          <w:p w:rsidR="004C2410" w:rsidRPr="004925A3" w:rsidRDefault="004C2410" w:rsidP="004C2410">
            <w:pPr>
              <w:jc w:val="center"/>
              <w:rPr>
                <w:sz w:val="20"/>
                <w:szCs w:val="20"/>
              </w:rPr>
            </w:pPr>
            <w:r>
              <w:rPr>
                <w:color w:val="00000A"/>
                <w:sz w:val="24"/>
                <w:szCs w:val="24"/>
              </w:rPr>
              <w:t>+</w:t>
            </w:r>
          </w:p>
        </w:tc>
      </w:tr>
      <w:tr w:rsidR="004C2410" w:rsidRPr="004925A3" w:rsidTr="004C2410">
        <w:trPr>
          <w:trHeight w:val="276"/>
        </w:trPr>
        <w:tc>
          <w:tcPr>
            <w:tcW w:w="5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3980" w:type="dxa"/>
            <w:tcBorders>
              <w:bottom w:val="single" w:sz="8" w:space="0" w:color="auto"/>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фонохрестоматии по музыке</w:t>
            </w:r>
          </w:p>
        </w:tc>
        <w:tc>
          <w:tcPr>
            <w:tcW w:w="980" w:type="dxa"/>
            <w:tcBorders>
              <w:bottom w:val="single" w:sz="8" w:space="0" w:color="auto"/>
            </w:tcBorders>
            <w:vAlign w:val="bottom"/>
          </w:tcPr>
          <w:p w:rsidR="004C2410" w:rsidRPr="004925A3" w:rsidRDefault="004C2410" w:rsidP="004C2410">
            <w:pPr>
              <w:rPr>
                <w:sz w:val="24"/>
                <w:szCs w:val="24"/>
              </w:rPr>
            </w:pPr>
          </w:p>
        </w:tc>
        <w:tc>
          <w:tcPr>
            <w:tcW w:w="156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2120" w:type="dxa"/>
            <w:tcBorders>
              <w:bottom w:val="single" w:sz="8" w:space="0" w:color="auto"/>
            </w:tcBorders>
            <w:vAlign w:val="bottom"/>
          </w:tcPr>
          <w:p w:rsidR="004C2410" w:rsidRPr="004925A3" w:rsidRDefault="004C2410" w:rsidP="004C2410">
            <w:pPr>
              <w:rPr>
                <w:sz w:val="24"/>
                <w:szCs w:val="24"/>
              </w:rPr>
            </w:pPr>
          </w:p>
        </w:tc>
      </w:tr>
      <w:tr w:rsidR="004C2410" w:rsidRPr="004925A3" w:rsidTr="004C2410">
        <w:trPr>
          <w:trHeight w:val="265"/>
        </w:trPr>
        <w:tc>
          <w:tcPr>
            <w:tcW w:w="580" w:type="dxa"/>
            <w:tcBorders>
              <w:right w:val="single" w:sz="8" w:space="0" w:color="auto"/>
            </w:tcBorders>
            <w:vAlign w:val="bottom"/>
          </w:tcPr>
          <w:p w:rsidR="004C2410" w:rsidRPr="004925A3" w:rsidRDefault="004C2410" w:rsidP="004C2410">
            <w:pPr>
              <w:rPr>
                <w:sz w:val="23"/>
                <w:szCs w:val="23"/>
              </w:rPr>
            </w:pPr>
          </w:p>
        </w:tc>
        <w:tc>
          <w:tcPr>
            <w:tcW w:w="3980" w:type="dxa"/>
            <w:tcBorders>
              <w:right w:val="single" w:sz="8" w:space="0" w:color="auto"/>
            </w:tcBorders>
            <w:vAlign w:val="bottom"/>
          </w:tcPr>
          <w:p w:rsidR="004C2410" w:rsidRPr="004925A3" w:rsidRDefault="004C2410" w:rsidP="004C2410">
            <w:pPr>
              <w:spacing w:line="264" w:lineRule="exact"/>
              <w:ind w:left="100"/>
              <w:rPr>
                <w:sz w:val="20"/>
                <w:szCs w:val="20"/>
              </w:rPr>
            </w:pPr>
            <w:r>
              <w:rPr>
                <w:color w:val="00000A"/>
                <w:sz w:val="24"/>
                <w:szCs w:val="24"/>
              </w:rPr>
              <w:t>Видеофильмы, посвященные</w:t>
            </w:r>
          </w:p>
        </w:tc>
        <w:tc>
          <w:tcPr>
            <w:tcW w:w="980" w:type="dxa"/>
            <w:vAlign w:val="bottom"/>
          </w:tcPr>
          <w:p w:rsidR="004C2410" w:rsidRPr="004925A3" w:rsidRDefault="004C2410" w:rsidP="004C2410">
            <w:pPr>
              <w:spacing w:line="265" w:lineRule="exact"/>
              <w:ind w:left="80"/>
              <w:rPr>
                <w:sz w:val="20"/>
                <w:szCs w:val="20"/>
              </w:rPr>
            </w:pPr>
            <w:r>
              <w:rPr>
                <w:b/>
                <w:bCs/>
                <w:i/>
                <w:iCs/>
                <w:sz w:val="24"/>
                <w:szCs w:val="24"/>
              </w:rPr>
              <w:t>Д</w:t>
            </w:r>
          </w:p>
        </w:tc>
        <w:tc>
          <w:tcPr>
            <w:tcW w:w="1560" w:type="dxa"/>
            <w:tcBorders>
              <w:right w:val="single" w:sz="8" w:space="0" w:color="auto"/>
            </w:tcBorders>
            <w:vAlign w:val="bottom"/>
          </w:tcPr>
          <w:p w:rsidR="004C2410" w:rsidRPr="004925A3" w:rsidRDefault="004C2410" w:rsidP="004C2410">
            <w:pPr>
              <w:rPr>
                <w:sz w:val="23"/>
                <w:szCs w:val="23"/>
              </w:rPr>
            </w:pPr>
          </w:p>
        </w:tc>
        <w:tc>
          <w:tcPr>
            <w:tcW w:w="2120" w:type="dxa"/>
            <w:vAlign w:val="bottom"/>
          </w:tcPr>
          <w:p w:rsidR="004C2410" w:rsidRPr="004925A3" w:rsidRDefault="004C2410" w:rsidP="004C2410">
            <w:pPr>
              <w:spacing w:line="264" w:lineRule="exact"/>
              <w:jc w:val="center"/>
              <w:rPr>
                <w:sz w:val="20"/>
                <w:szCs w:val="20"/>
              </w:rPr>
            </w:pPr>
            <w:r>
              <w:rPr>
                <w:color w:val="00000A"/>
                <w:sz w:val="24"/>
                <w:szCs w:val="24"/>
              </w:rPr>
              <w:t>+</w:t>
            </w:r>
          </w:p>
        </w:tc>
      </w:tr>
      <w:tr w:rsidR="004C2410" w:rsidRPr="004925A3" w:rsidTr="004C2410">
        <w:trPr>
          <w:trHeight w:val="271"/>
        </w:trPr>
        <w:tc>
          <w:tcPr>
            <w:tcW w:w="580" w:type="dxa"/>
            <w:tcBorders>
              <w:right w:val="single" w:sz="8" w:space="0" w:color="auto"/>
            </w:tcBorders>
            <w:vAlign w:val="bottom"/>
          </w:tcPr>
          <w:p w:rsidR="004C2410" w:rsidRPr="004925A3" w:rsidRDefault="004C2410" w:rsidP="004C2410">
            <w:pPr>
              <w:rPr>
                <w:sz w:val="23"/>
                <w:szCs w:val="23"/>
              </w:rPr>
            </w:pPr>
          </w:p>
        </w:tc>
        <w:tc>
          <w:tcPr>
            <w:tcW w:w="398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творчеству выдающихся</w:t>
            </w:r>
          </w:p>
        </w:tc>
        <w:tc>
          <w:tcPr>
            <w:tcW w:w="980" w:type="dxa"/>
            <w:vAlign w:val="bottom"/>
          </w:tcPr>
          <w:p w:rsidR="004C2410" w:rsidRPr="004925A3" w:rsidRDefault="004C2410" w:rsidP="004C2410">
            <w:pPr>
              <w:rPr>
                <w:sz w:val="23"/>
                <w:szCs w:val="23"/>
              </w:rPr>
            </w:pPr>
          </w:p>
        </w:tc>
        <w:tc>
          <w:tcPr>
            <w:tcW w:w="1560" w:type="dxa"/>
            <w:tcBorders>
              <w:right w:val="single" w:sz="8" w:space="0" w:color="auto"/>
            </w:tcBorders>
            <w:vAlign w:val="bottom"/>
          </w:tcPr>
          <w:p w:rsidR="004C2410" w:rsidRPr="004925A3" w:rsidRDefault="004C2410" w:rsidP="004C2410">
            <w:pPr>
              <w:rPr>
                <w:sz w:val="23"/>
                <w:szCs w:val="23"/>
              </w:rPr>
            </w:pPr>
          </w:p>
        </w:tc>
        <w:tc>
          <w:tcPr>
            <w:tcW w:w="2120" w:type="dxa"/>
            <w:vAlign w:val="bottom"/>
          </w:tcPr>
          <w:p w:rsidR="004C2410" w:rsidRPr="004925A3" w:rsidRDefault="004C2410" w:rsidP="004C2410">
            <w:pPr>
              <w:rPr>
                <w:sz w:val="23"/>
                <w:szCs w:val="23"/>
              </w:rPr>
            </w:pPr>
          </w:p>
        </w:tc>
      </w:tr>
      <w:tr w:rsidR="004C2410" w:rsidRPr="004925A3" w:rsidTr="004C2410">
        <w:trPr>
          <w:trHeight w:val="276"/>
        </w:trPr>
        <w:tc>
          <w:tcPr>
            <w:tcW w:w="580" w:type="dxa"/>
            <w:tcBorders>
              <w:right w:val="single" w:sz="8" w:space="0" w:color="auto"/>
            </w:tcBorders>
            <w:vAlign w:val="bottom"/>
          </w:tcPr>
          <w:p w:rsidR="004C2410" w:rsidRPr="004925A3" w:rsidRDefault="004C2410" w:rsidP="004C2410">
            <w:pPr>
              <w:rPr>
                <w:sz w:val="24"/>
                <w:szCs w:val="24"/>
              </w:rPr>
            </w:pPr>
          </w:p>
        </w:tc>
        <w:tc>
          <w:tcPr>
            <w:tcW w:w="398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отечественных и зарубежных</w:t>
            </w:r>
          </w:p>
        </w:tc>
        <w:tc>
          <w:tcPr>
            <w:tcW w:w="980" w:type="dxa"/>
            <w:vAlign w:val="bottom"/>
          </w:tcPr>
          <w:p w:rsidR="004C2410" w:rsidRPr="004925A3" w:rsidRDefault="004C2410" w:rsidP="004C2410">
            <w:pPr>
              <w:rPr>
                <w:sz w:val="24"/>
                <w:szCs w:val="24"/>
              </w:rPr>
            </w:pPr>
          </w:p>
        </w:tc>
        <w:tc>
          <w:tcPr>
            <w:tcW w:w="1560" w:type="dxa"/>
            <w:tcBorders>
              <w:right w:val="single" w:sz="8" w:space="0" w:color="auto"/>
            </w:tcBorders>
            <w:vAlign w:val="bottom"/>
          </w:tcPr>
          <w:p w:rsidR="004C2410" w:rsidRPr="004925A3" w:rsidRDefault="004C2410" w:rsidP="004C2410">
            <w:pPr>
              <w:rPr>
                <w:sz w:val="24"/>
                <w:szCs w:val="24"/>
              </w:rPr>
            </w:pPr>
          </w:p>
        </w:tc>
        <w:tc>
          <w:tcPr>
            <w:tcW w:w="2120" w:type="dxa"/>
            <w:vAlign w:val="bottom"/>
          </w:tcPr>
          <w:p w:rsidR="004C2410" w:rsidRPr="004925A3" w:rsidRDefault="004C2410" w:rsidP="004C2410">
            <w:pPr>
              <w:rPr>
                <w:sz w:val="24"/>
                <w:szCs w:val="24"/>
              </w:rPr>
            </w:pPr>
          </w:p>
        </w:tc>
      </w:tr>
      <w:tr w:rsidR="004C2410" w:rsidRPr="004925A3" w:rsidTr="004C2410">
        <w:trPr>
          <w:trHeight w:val="281"/>
        </w:trPr>
        <w:tc>
          <w:tcPr>
            <w:tcW w:w="5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3980" w:type="dxa"/>
            <w:tcBorders>
              <w:bottom w:val="single" w:sz="8" w:space="0" w:color="auto"/>
              <w:right w:val="single" w:sz="8" w:space="0" w:color="auto"/>
            </w:tcBorders>
            <w:vAlign w:val="bottom"/>
          </w:tcPr>
          <w:p w:rsidR="004C2410" w:rsidRPr="004925A3" w:rsidRDefault="004C2410" w:rsidP="004C2410">
            <w:pPr>
              <w:ind w:left="100"/>
              <w:rPr>
                <w:sz w:val="20"/>
                <w:szCs w:val="20"/>
              </w:rPr>
            </w:pPr>
            <w:r>
              <w:rPr>
                <w:color w:val="00000A"/>
                <w:sz w:val="24"/>
                <w:szCs w:val="24"/>
              </w:rPr>
              <w:t>композиторов</w:t>
            </w:r>
          </w:p>
        </w:tc>
        <w:tc>
          <w:tcPr>
            <w:tcW w:w="980" w:type="dxa"/>
            <w:tcBorders>
              <w:bottom w:val="single" w:sz="8" w:space="0" w:color="auto"/>
            </w:tcBorders>
            <w:vAlign w:val="bottom"/>
          </w:tcPr>
          <w:p w:rsidR="004C2410" w:rsidRPr="004925A3" w:rsidRDefault="004C2410" w:rsidP="004C2410">
            <w:pPr>
              <w:rPr>
                <w:sz w:val="24"/>
                <w:szCs w:val="24"/>
              </w:rPr>
            </w:pPr>
          </w:p>
        </w:tc>
        <w:tc>
          <w:tcPr>
            <w:tcW w:w="156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2120" w:type="dxa"/>
            <w:tcBorders>
              <w:bottom w:val="single" w:sz="8" w:space="0" w:color="auto"/>
            </w:tcBorders>
            <w:vAlign w:val="bottom"/>
          </w:tcPr>
          <w:p w:rsidR="004C2410" w:rsidRPr="004925A3" w:rsidRDefault="004C2410" w:rsidP="004C2410">
            <w:pPr>
              <w:rPr>
                <w:sz w:val="24"/>
                <w:szCs w:val="24"/>
              </w:rPr>
            </w:pPr>
          </w:p>
        </w:tc>
      </w:tr>
      <w:tr w:rsidR="004C2410" w:rsidRPr="004925A3" w:rsidTr="004C2410">
        <w:trPr>
          <w:trHeight w:val="265"/>
        </w:trPr>
        <w:tc>
          <w:tcPr>
            <w:tcW w:w="580" w:type="dxa"/>
            <w:tcBorders>
              <w:right w:val="single" w:sz="8" w:space="0" w:color="auto"/>
            </w:tcBorders>
            <w:vAlign w:val="bottom"/>
          </w:tcPr>
          <w:p w:rsidR="004C2410" w:rsidRPr="004925A3" w:rsidRDefault="004C2410" w:rsidP="004C2410">
            <w:pPr>
              <w:rPr>
                <w:sz w:val="23"/>
                <w:szCs w:val="23"/>
              </w:rPr>
            </w:pPr>
          </w:p>
        </w:tc>
        <w:tc>
          <w:tcPr>
            <w:tcW w:w="3980" w:type="dxa"/>
            <w:tcBorders>
              <w:right w:val="single" w:sz="8" w:space="0" w:color="auto"/>
            </w:tcBorders>
            <w:vAlign w:val="bottom"/>
          </w:tcPr>
          <w:p w:rsidR="004C2410" w:rsidRPr="004925A3" w:rsidRDefault="004C2410" w:rsidP="004C2410">
            <w:pPr>
              <w:spacing w:line="264" w:lineRule="exact"/>
              <w:ind w:left="100"/>
              <w:rPr>
                <w:sz w:val="20"/>
                <w:szCs w:val="20"/>
              </w:rPr>
            </w:pPr>
            <w:r>
              <w:rPr>
                <w:color w:val="00000A"/>
                <w:sz w:val="24"/>
                <w:szCs w:val="24"/>
              </w:rPr>
              <w:t>Видеофильмы с записью</w:t>
            </w:r>
          </w:p>
        </w:tc>
        <w:tc>
          <w:tcPr>
            <w:tcW w:w="980" w:type="dxa"/>
            <w:vAlign w:val="bottom"/>
          </w:tcPr>
          <w:p w:rsidR="004C2410" w:rsidRPr="004925A3" w:rsidRDefault="004C2410" w:rsidP="004C2410">
            <w:pPr>
              <w:spacing w:line="265" w:lineRule="exact"/>
              <w:ind w:left="80"/>
              <w:rPr>
                <w:sz w:val="20"/>
                <w:szCs w:val="20"/>
              </w:rPr>
            </w:pPr>
            <w:r>
              <w:rPr>
                <w:b/>
                <w:bCs/>
                <w:i/>
                <w:iCs/>
                <w:sz w:val="24"/>
                <w:szCs w:val="24"/>
              </w:rPr>
              <w:t>Д</w:t>
            </w:r>
          </w:p>
        </w:tc>
        <w:tc>
          <w:tcPr>
            <w:tcW w:w="1560" w:type="dxa"/>
            <w:tcBorders>
              <w:right w:val="single" w:sz="8" w:space="0" w:color="auto"/>
            </w:tcBorders>
            <w:vAlign w:val="bottom"/>
          </w:tcPr>
          <w:p w:rsidR="004C2410" w:rsidRPr="004925A3" w:rsidRDefault="004C2410" w:rsidP="004C2410">
            <w:pPr>
              <w:rPr>
                <w:sz w:val="23"/>
                <w:szCs w:val="23"/>
              </w:rPr>
            </w:pPr>
          </w:p>
        </w:tc>
        <w:tc>
          <w:tcPr>
            <w:tcW w:w="2120" w:type="dxa"/>
            <w:vAlign w:val="bottom"/>
          </w:tcPr>
          <w:p w:rsidR="004C2410" w:rsidRPr="004925A3" w:rsidRDefault="004C2410" w:rsidP="004C2410">
            <w:pPr>
              <w:spacing w:line="264" w:lineRule="exact"/>
              <w:jc w:val="center"/>
              <w:rPr>
                <w:sz w:val="20"/>
                <w:szCs w:val="20"/>
              </w:rPr>
            </w:pPr>
            <w:r>
              <w:rPr>
                <w:color w:val="00000A"/>
                <w:sz w:val="24"/>
                <w:szCs w:val="24"/>
              </w:rPr>
              <w:t>+</w:t>
            </w:r>
          </w:p>
        </w:tc>
      </w:tr>
      <w:tr w:rsidR="004C2410" w:rsidRPr="004925A3" w:rsidTr="004C2410">
        <w:trPr>
          <w:trHeight w:val="276"/>
        </w:trPr>
        <w:tc>
          <w:tcPr>
            <w:tcW w:w="5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3980" w:type="dxa"/>
            <w:tcBorders>
              <w:bottom w:val="single" w:sz="8" w:space="0" w:color="auto"/>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фрагментов из оперных спектаклей</w:t>
            </w:r>
          </w:p>
        </w:tc>
        <w:tc>
          <w:tcPr>
            <w:tcW w:w="980" w:type="dxa"/>
            <w:tcBorders>
              <w:bottom w:val="single" w:sz="8" w:space="0" w:color="auto"/>
            </w:tcBorders>
            <w:vAlign w:val="bottom"/>
          </w:tcPr>
          <w:p w:rsidR="004C2410" w:rsidRPr="004925A3" w:rsidRDefault="004C2410" w:rsidP="004C2410">
            <w:pPr>
              <w:rPr>
                <w:sz w:val="24"/>
                <w:szCs w:val="24"/>
              </w:rPr>
            </w:pPr>
          </w:p>
        </w:tc>
        <w:tc>
          <w:tcPr>
            <w:tcW w:w="156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2120" w:type="dxa"/>
            <w:tcBorders>
              <w:bottom w:val="single" w:sz="8" w:space="0" w:color="auto"/>
            </w:tcBorders>
            <w:vAlign w:val="bottom"/>
          </w:tcPr>
          <w:p w:rsidR="004C2410" w:rsidRPr="004925A3" w:rsidRDefault="004C2410" w:rsidP="004C2410">
            <w:pPr>
              <w:rPr>
                <w:sz w:val="24"/>
                <w:szCs w:val="24"/>
              </w:rPr>
            </w:pPr>
          </w:p>
        </w:tc>
      </w:tr>
      <w:tr w:rsidR="004C2410" w:rsidRPr="004925A3" w:rsidTr="004C2410">
        <w:trPr>
          <w:trHeight w:val="266"/>
        </w:trPr>
        <w:tc>
          <w:tcPr>
            <w:tcW w:w="580" w:type="dxa"/>
            <w:tcBorders>
              <w:right w:val="single" w:sz="8" w:space="0" w:color="auto"/>
            </w:tcBorders>
            <w:vAlign w:val="bottom"/>
          </w:tcPr>
          <w:p w:rsidR="004C2410" w:rsidRPr="004925A3" w:rsidRDefault="004C2410" w:rsidP="004C2410">
            <w:pPr>
              <w:rPr>
                <w:sz w:val="23"/>
                <w:szCs w:val="23"/>
              </w:rPr>
            </w:pPr>
          </w:p>
        </w:tc>
        <w:tc>
          <w:tcPr>
            <w:tcW w:w="3980" w:type="dxa"/>
            <w:tcBorders>
              <w:right w:val="single" w:sz="8" w:space="0" w:color="auto"/>
            </w:tcBorders>
            <w:vAlign w:val="bottom"/>
          </w:tcPr>
          <w:p w:rsidR="004C2410" w:rsidRPr="004925A3" w:rsidRDefault="004C2410" w:rsidP="004C2410">
            <w:pPr>
              <w:spacing w:line="264" w:lineRule="exact"/>
              <w:ind w:left="100"/>
              <w:rPr>
                <w:sz w:val="20"/>
                <w:szCs w:val="20"/>
              </w:rPr>
            </w:pPr>
            <w:r>
              <w:rPr>
                <w:color w:val="00000A"/>
                <w:sz w:val="24"/>
                <w:szCs w:val="24"/>
              </w:rPr>
              <w:t>Видеофильмы с записью</w:t>
            </w:r>
          </w:p>
        </w:tc>
        <w:tc>
          <w:tcPr>
            <w:tcW w:w="980" w:type="dxa"/>
            <w:vAlign w:val="bottom"/>
          </w:tcPr>
          <w:p w:rsidR="004C2410" w:rsidRPr="004925A3" w:rsidRDefault="004C2410" w:rsidP="004C2410">
            <w:pPr>
              <w:spacing w:line="266" w:lineRule="exact"/>
              <w:ind w:left="80"/>
              <w:rPr>
                <w:sz w:val="20"/>
                <w:szCs w:val="20"/>
              </w:rPr>
            </w:pPr>
            <w:r>
              <w:rPr>
                <w:b/>
                <w:bCs/>
                <w:i/>
                <w:iCs/>
                <w:sz w:val="24"/>
                <w:szCs w:val="24"/>
              </w:rPr>
              <w:t>Д</w:t>
            </w:r>
          </w:p>
        </w:tc>
        <w:tc>
          <w:tcPr>
            <w:tcW w:w="1560" w:type="dxa"/>
            <w:tcBorders>
              <w:right w:val="single" w:sz="8" w:space="0" w:color="auto"/>
            </w:tcBorders>
            <w:vAlign w:val="bottom"/>
          </w:tcPr>
          <w:p w:rsidR="004C2410" w:rsidRPr="004925A3" w:rsidRDefault="004C2410" w:rsidP="004C2410">
            <w:pPr>
              <w:rPr>
                <w:sz w:val="23"/>
                <w:szCs w:val="23"/>
              </w:rPr>
            </w:pPr>
          </w:p>
        </w:tc>
        <w:tc>
          <w:tcPr>
            <w:tcW w:w="2120" w:type="dxa"/>
            <w:vAlign w:val="bottom"/>
          </w:tcPr>
          <w:p w:rsidR="004C2410" w:rsidRPr="004925A3" w:rsidRDefault="004C2410" w:rsidP="004C2410">
            <w:pPr>
              <w:spacing w:line="264" w:lineRule="exact"/>
              <w:jc w:val="center"/>
              <w:rPr>
                <w:sz w:val="20"/>
                <w:szCs w:val="20"/>
              </w:rPr>
            </w:pPr>
            <w:r>
              <w:rPr>
                <w:color w:val="00000A"/>
                <w:sz w:val="24"/>
                <w:szCs w:val="24"/>
              </w:rPr>
              <w:t>+</w:t>
            </w:r>
          </w:p>
        </w:tc>
      </w:tr>
      <w:tr w:rsidR="004C2410" w:rsidRPr="004925A3" w:rsidTr="004C2410">
        <w:trPr>
          <w:trHeight w:val="276"/>
        </w:trPr>
        <w:tc>
          <w:tcPr>
            <w:tcW w:w="5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3980" w:type="dxa"/>
            <w:tcBorders>
              <w:bottom w:val="single" w:sz="8" w:space="0" w:color="auto"/>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фрагментов из балетных спектаклей</w:t>
            </w:r>
          </w:p>
        </w:tc>
        <w:tc>
          <w:tcPr>
            <w:tcW w:w="980" w:type="dxa"/>
            <w:tcBorders>
              <w:bottom w:val="single" w:sz="8" w:space="0" w:color="auto"/>
            </w:tcBorders>
            <w:vAlign w:val="bottom"/>
          </w:tcPr>
          <w:p w:rsidR="004C2410" w:rsidRPr="004925A3" w:rsidRDefault="004C2410" w:rsidP="004C2410">
            <w:pPr>
              <w:rPr>
                <w:sz w:val="24"/>
                <w:szCs w:val="24"/>
              </w:rPr>
            </w:pPr>
          </w:p>
        </w:tc>
        <w:tc>
          <w:tcPr>
            <w:tcW w:w="156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2120" w:type="dxa"/>
            <w:tcBorders>
              <w:bottom w:val="single" w:sz="8" w:space="0" w:color="auto"/>
            </w:tcBorders>
            <w:vAlign w:val="bottom"/>
          </w:tcPr>
          <w:p w:rsidR="004C2410" w:rsidRPr="004925A3" w:rsidRDefault="004C2410" w:rsidP="004C2410">
            <w:pPr>
              <w:rPr>
                <w:sz w:val="24"/>
                <w:szCs w:val="24"/>
              </w:rPr>
            </w:pPr>
          </w:p>
        </w:tc>
      </w:tr>
      <w:tr w:rsidR="004C2410" w:rsidRPr="004925A3" w:rsidTr="004C2410">
        <w:trPr>
          <w:trHeight w:val="268"/>
        </w:trPr>
        <w:tc>
          <w:tcPr>
            <w:tcW w:w="580" w:type="dxa"/>
            <w:tcBorders>
              <w:right w:val="single" w:sz="8" w:space="0" w:color="auto"/>
            </w:tcBorders>
            <w:vAlign w:val="bottom"/>
          </w:tcPr>
          <w:p w:rsidR="004C2410" w:rsidRPr="004925A3" w:rsidRDefault="004C2410" w:rsidP="004C2410">
            <w:pPr>
              <w:rPr>
                <w:sz w:val="23"/>
                <w:szCs w:val="23"/>
              </w:rPr>
            </w:pPr>
          </w:p>
        </w:tc>
        <w:tc>
          <w:tcPr>
            <w:tcW w:w="3980" w:type="dxa"/>
            <w:tcBorders>
              <w:right w:val="single" w:sz="8" w:space="0" w:color="auto"/>
            </w:tcBorders>
            <w:vAlign w:val="bottom"/>
          </w:tcPr>
          <w:p w:rsidR="004C2410" w:rsidRPr="004925A3" w:rsidRDefault="004C2410" w:rsidP="004C2410">
            <w:pPr>
              <w:spacing w:line="264" w:lineRule="exact"/>
              <w:ind w:left="100"/>
              <w:rPr>
                <w:sz w:val="20"/>
                <w:szCs w:val="20"/>
              </w:rPr>
            </w:pPr>
            <w:r>
              <w:rPr>
                <w:color w:val="00000A"/>
                <w:sz w:val="24"/>
                <w:szCs w:val="24"/>
              </w:rPr>
              <w:t>Видеофильмы с записью</w:t>
            </w:r>
          </w:p>
        </w:tc>
        <w:tc>
          <w:tcPr>
            <w:tcW w:w="980" w:type="dxa"/>
            <w:vAlign w:val="bottom"/>
          </w:tcPr>
          <w:p w:rsidR="004C2410" w:rsidRPr="004925A3" w:rsidRDefault="004C2410" w:rsidP="004C2410">
            <w:pPr>
              <w:spacing w:line="267" w:lineRule="exact"/>
              <w:ind w:left="80"/>
              <w:rPr>
                <w:sz w:val="20"/>
                <w:szCs w:val="20"/>
              </w:rPr>
            </w:pPr>
            <w:r>
              <w:rPr>
                <w:b/>
                <w:bCs/>
                <w:i/>
                <w:iCs/>
                <w:sz w:val="24"/>
                <w:szCs w:val="24"/>
              </w:rPr>
              <w:t>Д</w:t>
            </w:r>
          </w:p>
        </w:tc>
        <w:tc>
          <w:tcPr>
            <w:tcW w:w="1560" w:type="dxa"/>
            <w:tcBorders>
              <w:right w:val="single" w:sz="8" w:space="0" w:color="auto"/>
            </w:tcBorders>
            <w:vAlign w:val="bottom"/>
          </w:tcPr>
          <w:p w:rsidR="004C2410" w:rsidRPr="004925A3" w:rsidRDefault="004C2410" w:rsidP="004C2410">
            <w:pPr>
              <w:rPr>
                <w:sz w:val="23"/>
                <w:szCs w:val="23"/>
              </w:rPr>
            </w:pPr>
          </w:p>
        </w:tc>
        <w:tc>
          <w:tcPr>
            <w:tcW w:w="2120" w:type="dxa"/>
            <w:vAlign w:val="bottom"/>
          </w:tcPr>
          <w:p w:rsidR="004C2410" w:rsidRPr="004925A3" w:rsidRDefault="004C2410" w:rsidP="004C2410">
            <w:pPr>
              <w:spacing w:line="264" w:lineRule="exact"/>
              <w:jc w:val="center"/>
              <w:rPr>
                <w:sz w:val="20"/>
                <w:szCs w:val="20"/>
              </w:rPr>
            </w:pPr>
            <w:r>
              <w:rPr>
                <w:color w:val="00000A"/>
                <w:sz w:val="24"/>
                <w:szCs w:val="24"/>
              </w:rPr>
              <w:t>+</w:t>
            </w:r>
          </w:p>
        </w:tc>
      </w:tr>
      <w:tr w:rsidR="004C2410" w:rsidRPr="004925A3" w:rsidTr="004C2410">
        <w:trPr>
          <w:trHeight w:val="271"/>
        </w:trPr>
        <w:tc>
          <w:tcPr>
            <w:tcW w:w="580" w:type="dxa"/>
            <w:tcBorders>
              <w:right w:val="single" w:sz="8" w:space="0" w:color="auto"/>
            </w:tcBorders>
            <w:vAlign w:val="bottom"/>
          </w:tcPr>
          <w:p w:rsidR="004C2410" w:rsidRPr="004925A3" w:rsidRDefault="004C2410" w:rsidP="004C2410">
            <w:pPr>
              <w:rPr>
                <w:sz w:val="23"/>
                <w:szCs w:val="23"/>
              </w:rPr>
            </w:pPr>
          </w:p>
        </w:tc>
        <w:tc>
          <w:tcPr>
            <w:tcW w:w="398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выступлений выдающихся</w:t>
            </w:r>
          </w:p>
        </w:tc>
        <w:tc>
          <w:tcPr>
            <w:tcW w:w="980" w:type="dxa"/>
            <w:vAlign w:val="bottom"/>
          </w:tcPr>
          <w:p w:rsidR="004C2410" w:rsidRPr="004925A3" w:rsidRDefault="004C2410" w:rsidP="004C2410">
            <w:pPr>
              <w:rPr>
                <w:sz w:val="23"/>
                <w:szCs w:val="23"/>
              </w:rPr>
            </w:pPr>
          </w:p>
        </w:tc>
        <w:tc>
          <w:tcPr>
            <w:tcW w:w="1560" w:type="dxa"/>
            <w:tcBorders>
              <w:right w:val="single" w:sz="8" w:space="0" w:color="auto"/>
            </w:tcBorders>
            <w:vAlign w:val="bottom"/>
          </w:tcPr>
          <w:p w:rsidR="004C2410" w:rsidRPr="004925A3" w:rsidRDefault="004C2410" w:rsidP="004C2410">
            <w:pPr>
              <w:rPr>
                <w:sz w:val="23"/>
                <w:szCs w:val="23"/>
              </w:rPr>
            </w:pPr>
          </w:p>
        </w:tc>
        <w:tc>
          <w:tcPr>
            <w:tcW w:w="2120" w:type="dxa"/>
            <w:vAlign w:val="bottom"/>
          </w:tcPr>
          <w:p w:rsidR="004C2410" w:rsidRPr="004925A3" w:rsidRDefault="004C2410" w:rsidP="004C2410">
            <w:pPr>
              <w:rPr>
                <w:sz w:val="23"/>
                <w:szCs w:val="23"/>
              </w:rPr>
            </w:pPr>
          </w:p>
        </w:tc>
      </w:tr>
      <w:tr w:rsidR="004C2410" w:rsidRPr="004925A3" w:rsidTr="004C2410">
        <w:trPr>
          <w:trHeight w:val="276"/>
        </w:trPr>
        <w:tc>
          <w:tcPr>
            <w:tcW w:w="580" w:type="dxa"/>
            <w:tcBorders>
              <w:right w:val="single" w:sz="8" w:space="0" w:color="auto"/>
            </w:tcBorders>
            <w:vAlign w:val="bottom"/>
          </w:tcPr>
          <w:p w:rsidR="004C2410" w:rsidRPr="004925A3" w:rsidRDefault="004C2410" w:rsidP="004C2410">
            <w:pPr>
              <w:rPr>
                <w:sz w:val="24"/>
                <w:szCs w:val="24"/>
              </w:rPr>
            </w:pPr>
          </w:p>
        </w:tc>
        <w:tc>
          <w:tcPr>
            <w:tcW w:w="398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отечественных и зарубежных</w:t>
            </w:r>
          </w:p>
        </w:tc>
        <w:tc>
          <w:tcPr>
            <w:tcW w:w="980" w:type="dxa"/>
            <w:vAlign w:val="bottom"/>
          </w:tcPr>
          <w:p w:rsidR="004C2410" w:rsidRPr="004925A3" w:rsidRDefault="004C2410" w:rsidP="004C2410">
            <w:pPr>
              <w:rPr>
                <w:sz w:val="24"/>
                <w:szCs w:val="24"/>
              </w:rPr>
            </w:pPr>
          </w:p>
        </w:tc>
        <w:tc>
          <w:tcPr>
            <w:tcW w:w="1560" w:type="dxa"/>
            <w:tcBorders>
              <w:right w:val="single" w:sz="8" w:space="0" w:color="auto"/>
            </w:tcBorders>
            <w:vAlign w:val="bottom"/>
          </w:tcPr>
          <w:p w:rsidR="004C2410" w:rsidRPr="004925A3" w:rsidRDefault="004C2410" w:rsidP="004C2410">
            <w:pPr>
              <w:rPr>
                <w:sz w:val="24"/>
                <w:szCs w:val="24"/>
              </w:rPr>
            </w:pPr>
          </w:p>
        </w:tc>
        <w:tc>
          <w:tcPr>
            <w:tcW w:w="2120" w:type="dxa"/>
            <w:vAlign w:val="bottom"/>
          </w:tcPr>
          <w:p w:rsidR="004C2410" w:rsidRPr="004925A3" w:rsidRDefault="004C2410" w:rsidP="004C2410">
            <w:pPr>
              <w:rPr>
                <w:sz w:val="24"/>
                <w:szCs w:val="24"/>
              </w:rPr>
            </w:pPr>
          </w:p>
        </w:tc>
      </w:tr>
      <w:tr w:rsidR="004C2410" w:rsidRPr="004925A3" w:rsidTr="004C2410">
        <w:trPr>
          <w:trHeight w:val="281"/>
        </w:trPr>
        <w:tc>
          <w:tcPr>
            <w:tcW w:w="5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3980" w:type="dxa"/>
            <w:tcBorders>
              <w:bottom w:val="single" w:sz="8" w:space="0" w:color="auto"/>
              <w:right w:val="single" w:sz="8" w:space="0" w:color="auto"/>
            </w:tcBorders>
            <w:vAlign w:val="bottom"/>
          </w:tcPr>
          <w:p w:rsidR="004C2410" w:rsidRPr="004925A3" w:rsidRDefault="004C2410" w:rsidP="004C2410">
            <w:pPr>
              <w:ind w:left="100"/>
              <w:rPr>
                <w:sz w:val="20"/>
                <w:szCs w:val="20"/>
              </w:rPr>
            </w:pPr>
            <w:r>
              <w:rPr>
                <w:color w:val="00000A"/>
                <w:sz w:val="24"/>
                <w:szCs w:val="24"/>
              </w:rPr>
              <w:t>певцов</w:t>
            </w:r>
          </w:p>
        </w:tc>
        <w:tc>
          <w:tcPr>
            <w:tcW w:w="980" w:type="dxa"/>
            <w:tcBorders>
              <w:bottom w:val="single" w:sz="8" w:space="0" w:color="auto"/>
            </w:tcBorders>
            <w:vAlign w:val="bottom"/>
          </w:tcPr>
          <w:p w:rsidR="004C2410" w:rsidRPr="004925A3" w:rsidRDefault="004C2410" w:rsidP="004C2410">
            <w:pPr>
              <w:rPr>
                <w:sz w:val="24"/>
                <w:szCs w:val="24"/>
              </w:rPr>
            </w:pPr>
          </w:p>
        </w:tc>
        <w:tc>
          <w:tcPr>
            <w:tcW w:w="156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2120" w:type="dxa"/>
            <w:tcBorders>
              <w:bottom w:val="single" w:sz="8" w:space="0" w:color="auto"/>
            </w:tcBorders>
            <w:vAlign w:val="bottom"/>
          </w:tcPr>
          <w:p w:rsidR="004C2410" w:rsidRPr="004925A3" w:rsidRDefault="004C2410" w:rsidP="004C2410">
            <w:pPr>
              <w:rPr>
                <w:sz w:val="24"/>
                <w:szCs w:val="24"/>
              </w:rPr>
            </w:pPr>
          </w:p>
        </w:tc>
      </w:tr>
      <w:tr w:rsidR="004C2410" w:rsidRPr="004925A3" w:rsidTr="004C2410">
        <w:trPr>
          <w:trHeight w:val="265"/>
        </w:trPr>
        <w:tc>
          <w:tcPr>
            <w:tcW w:w="580" w:type="dxa"/>
            <w:tcBorders>
              <w:right w:val="single" w:sz="8" w:space="0" w:color="auto"/>
            </w:tcBorders>
            <w:vAlign w:val="bottom"/>
          </w:tcPr>
          <w:p w:rsidR="004C2410" w:rsidRPr="004925A3" w:rsidRDefault="004C2410" w:rsidP="004C2410">
            <w:pPr>
              <w:rPr>
                <w:sz w:val="23"/>
                <w:szCs w:val="23"/>
              </w:rPr>
            </w:pPr>
          </w:p>
        </w:tc>
        <w:tc>
          <w:tcPr>
            <w:tcW w:w="3980" w:type="dxa"/>
            <w:tcBorders>
              <w:right w:val="single" w:sz="8" w:space="0" w:color="auto"/>
            </w:tcBorders>
            <w:vAlign w:val="bottom"/>
          </w:tcPr>
          <w:p w:rsidR="004C2410" w:rsidRPr="004925A3" w:rsidRDefault="004C2410" w:rsidP="004C2410">
            <w:pPr>
              <w:spacing w:line="264" w:lineRule="exact"/>
              <w:ind w:left="100"/>
              <w:rPr>
                <w:sz w:val="20"/>
                <w:szCs w:val="20"/>
              </w:rPr>
            </w:pPr>
            <w:r>
              <w:rPr>
                <w:color w:val="00000A"/>
                <w:sz w:val="24"/>
                <w:szCs w:val="24"/>
              </w:rPr>
              <w:t>Видеофильмы с записью известных</w:t>
            </w:r>
          </w:p>
        </w:tc>
        <w:tc>
          <w:tcPr>
            <w:tcW w:w="980" w:type="dxa"/>
            <w:vAlign w:val="bottom"/>
          </w:tcPr>
          <w:p w:rsidR="004C2410" w:rsidRPr="004925A3" w:rsidRDefault="004C2410" w:rsidP="004C2410">
            <w:pPr>
              <w:spacing w:line="265" w:lineRule="exact"/>
              <w:ind w:left="80"/>
              <w:rPr>
                <w:sz w:val="20"/>
                <w:szCs w:val="20"/>
              </w:rPr>
            </w:pPr>
            <w:r>
              <w:rPr>
                <w:b/>
                <w:bCs/>
                <w:i/>
                <w:iCs/>
                <w:sz w:val="24"/>
                <w:szCs w:val="24"/>
              </w:rPr>
              <w:t>Д</w:t>
            </w:r>
          </w:p>
        </w:tc>
        <w:tc>
          <w:tcPr>
            <w:tcW w:w="1560" w:type="dxa"/>
            <w:tcBorders>
              <w:right w:val="single" w:sz="8" w:space="0" w:color="auto"/>
            </w:tcBorders>
            <w:vAlign w:val="bottom"/>
          </w:tcPr>
          <w:p w:rsidR="004C2410" w:rsidRPr="004925A3" w:rsidRDefault="004C2410" w:rsidP="004C2410">
            <w:pPr>
              <w:rPr>
                <w:sz w:val="23"/>
                <w:szCs w:val="23"/>
              </w:rPr>
            </w:pPr>
          </w:p>
        </w:tc>
        <w:tc>
          <w:tcPr>
            <w:tcW w:w="2120" w:type="dxa"/>
            <w:vAlign w:val="bottom"/>
          </w:tcPr>
          <w:p w:rsidR="004C2410" w:rsidRPr="004925A3" w:rsidRDefault="004C2410" w:rsidP="004C2410">
            <w:pPr>
              <w:spacing w:line="264" w:lineRule="exact"/>
              <w:jc w:val="center"/>
              <w:rPr>
                <w:sz w:val="20"/>
                <w:szCs w:val="20"/>
              </w:rPr>
            </w:pPr>
            <w:r>
              <w:rPr>
                <w:color w:val="00000A"/>
                <w:sz w:val="24"/>
                <w:szCs w:val="24"/>
              </w:rPr>
              <w:t>+</w:t>
            </w:r>
          </w:p>
        </w:tc>
      </w:tr>
      <w:tr w:rsidR="004C2410" w:rsidRPr="004925A3" w:rsidTr="004C2410">
        <w:trPr>
          <w:trHeight w:val="276"/>
        </w:trPr>
        <w:tc>
          <w:tcPr>
            <w:tcW w:w="5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3980" w:type="dxa"/>
            <w:tcBorders>
              <w:bottom w:val="single" w:sz="8" w:space="0" w:color="auto"/>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хоровых коллективов</w:t>
            </w:r>
          </w:p>
        </w:tc>
        <w:tc>
          <w:tcPr>
            <w:tcW w:w="980" w:type="dxa"/>
            <w:tcBorders>
              <w:bottom w:val="single" w:sz="8" w:space="0" w:color="auto"/>
            </w:tcBorders>
            <w:vAlign w:val="bottom"/>
          </w:tcPr>
          <w:p w:rsidR="004C2410" w:rsidRPr="004925A3" w:rsidRDefault="004C2410" w:rsidP="004C2410">
            <w:pPr>
              <w:rPr>
                <w:sz w:val="24"/>
                <w:szCs w:val="24"/>
              </w:rPr>
            </w:pPr>
          </w:p>
        </w:tc>
        <w:tc>
          <w:tcPr>
            <w:tcW w:w="156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2120" w:type="dxa"/>
            <w:tcBorders>
              <w:bottom w:val="single" w:sz="8" w:space="0" w:color="auto"/>
            </w:tcBorders>
            <w:vAlign w:val="bottom"/>
          </w:tcPr>
          <w:p w:rsidR="004C2410" w:rsidRPr="004925A3" w:rsidRDefault="004C2410" w:rsidP="004C2410">
            <w:pPr>
              <w:rPr>
                <w:sz w:val="24"/>
                <w:szCs w:val="24"/>
              </w:rPr>
            </w:pPr>
          </w:p>
        </w:tc>
      </w:tr>
      <w:tr w:rsidR="004C2410" w:rsidRPr="004925A3" w:rsidTr="004C2410">
        <w:trPr>
          <w:trHeight w:val="265"/>
        </w:trPr>
        <w:tc>
          <w:tcPr>
            <w:tcW w:w="580" w:type="dxa"/>
            <w:tcBorders>
              <w:right w:val="single" w:sz="8" w:space="0" w:color="auto"/>
            </w:tcBorders>
            <w:vAlign w:val="bottom"/>
          </w:tcPr>
          <w:p w:rsidR="004C2410" w:rsidRPr="004925A3" w:rsidRDefault="004C2410" w:rsidP="004C2410">
            <w:pPr>
              <w:rPr>
                <w:sz w:val="23"/>
                <w:szCs w:val="23"/>
              </w:rPr>
            </w:pPr>
          </w:p>
        </w:tc>
        <w:tc>
          <w:tcPr>
            <w:tcW w:w="3980" w:type="dxa"/>
            <w:tcBorders>
              <w:right w:val="single" w:sz="8" w:space="0" w:color="auto"/>
            </w:tcBorders>
            <w:vAlign w:val="bottom"/>
          </w:tcPr>
          <w:p w:rsidR="004C2410" w:rsidRPr="004925A3" w:rsidRDefault="004C2410" w:rsidP="004C2410">
            <w:pPr>
              <w:spacing w:line="264" w:lineRule="exact"/>
              <w:ind w:left="100"/>
              <w:rPr>
                <w:sz w:val="20"/>
                <w:szCs w:val="20"/>
              </w:rPr>
            </w:pPr>
            <w:r>
              <w:rPr>
                <w:color w:val="00000A"/>
                <w:sz w:val="24"/>
                <w:szCs w:val="24"/>
              </w:rPr>
              <w:t>Видеофильмы с записью известных</w:t>
            </w:r>
          </w:p>
        </w:tc>
        <w:tc>
          <w:tcPr>
            <w:tcW w:w="980" w:type="dxa"/>
            <w:vAlign w:val="bottom"/>
          </w:tcPr>
          <w:p w:rsidR="004C2410" w:rsidRPr="004925A3" w:rsidRDefault="004C2410" w:rsidP="004C2410">
            <w:pPr>
              <w:spacing w:line="265" w:lineRule="exact"/>
              <w:ind w:left="80"/>
              <w:rPr>
                <w:sz w:val="20"/>
                <w:szCs w:val="20"/>
              </w:rPr>
            </w:pPr>
            <w:r>
              <w:rPr>
                <w:b/>
                <w:bCs/>
                <w:i/>
                <w:iCs/>
                <w:sz w:val="24"/>
                <w:szCs w:val="24"/>
              </w:rPr>
              <w:t>Д</w:t>
            </w:r>
          </w:p>
        </w:tc>
        <w:tc>
          <w:tcPr>
            <w:tcW w:w="1560" w:type="dxa"/>
            <w:tcBorders>
              <w:right w:val="single" w:sz="8" w:space="0" w:color="auto"/>
            </w:tcBorders>
            <w:vAlign w:val="bottom"/>
          </w:tcPr>
          <w:p w:rsidR="004C2410" w:rsidRPr="004925A3" w:rsidRDefault="004C2410" w:rsidP="004C2410">
            <w:pPr>
              <w:rPr>
                <w:sz w:val="23"/>
                <w:szCs w:val="23"/>
              </w:rPr>
            </w:pPr>
          </w:p>
        </w:tc>
        <w:tc>
          <w:tcPr>
            <w:tcW w:w="2120" w:type="dxa"/>
            <w:vAlign w:val="bottom"/>
          </w:tcPr>
          <w:p w:rsidR="004C2410" w:rsidRPr="004925A3" w:rsidRDefault="004C2410" w:rsidP="004C2410">
            <w:pPr>
              <w:spacing w:line="264" w:lineRule="exact"/>
              <w:jc w:val="center"/>
              <w:rPr>
                <w:sz w:val="20"/>
                <w:szCs w:val="20"/>
              </w:rPr>
            </w:pPr>
            <w:r>
              <w:rPr>
                <w:color w:val="00000A"/>
                <w:sz w:val="24"/>
                <w:szCs w:val="24"/>
              </w:rPr>
              <w:t>+</w:t>
            </w:r>
          </w:p>
        </w:tc>
      </w:tr>
      <w:tr w:rsidR="004C2410" w:rsidRPr="004925A3" w:rsidTr="004C2410">
        <w:trPr>
          <w:trHeight w:val="276"/>
        </w:trPr>
        <w:tc>
          <w:tcPr>
            <w:tcW w:w="5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3980" w:type="dxa"/>
            <w:tcBorders>
              <w:bottom w:val="single" w:sz="8" w:space="0" w:color="auto"/>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оркестровых коллективов</w:t>
            </w:r>
          </w:p>
        </w:tc>
        <w:tc>
          <w:tcPr>
            <w:tcW w:w="980" w:type="dxa"/>
            <w:tcBorders>
              <w:bottom w:val="single" w:sz="8" w:space="0" w:color="auto"/>
            </w:tcBorders>
            <w:vAlign w:val="bottom"/>
          </w:tcPr>
          <w:p w:rsidR="004C2410" w:rsidRPr="004925A3" w:rsidRDefault="004C2410" w:rsidP="004C2410">
            <w:pPr>
              <w:rPr>
                <w:sz w:val="24"/>
                <w:szCs w:val="24"/>
              </w:rPr>
            </w:pPr>
          </w:p>
        </w:tc>
        <w:tc>
          <w:tcPr>
            <w:tcW w:w="156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2120" w:type="dxa"/>
            <w:tcBorders>
              <w:bottom w:val="single" w:sz="8" w:space="0" w:color="auto"/>
            </w:tcBorders>
            <w:vAlign w:val="bottom"/>
          </w:tcPr>
          <w:p w:rsidR="004C2410" w:rsidRPr="004925A3" w:rsidRDefault="004C2410" w:rsidP="004C2410">
            <w:pPr>
              <w:rPr>
                <w:sz w:val="24"/>
                <w:szCs w:val="24"/>
              </w:rPr>
            </w:pPr>
          </w:p>
        </w:tc>
      </w:tr>
      <w:tr w:rsidR="004C2410" w:rsidRPr="004925A3" w:rsidTr="004C2410">
        <w:trPr>
          <w:trHeight w:val="265"/>
        </w:trPr>
        <w:tc>
          <w:tcPr>
            <w:tcW w:w="580" w:type="dxa"/>
            <w:tcBorders>
              <w:right w:val="single" w:sz="8" w:space="0" w:color="auto"/>
            </w:tcBorders>
            <w:vAlign w:val="bottom"/>
          </w:tcPr>
          <w:p w:rsidR="004C2410" w:rsidRPr="004925A3" w:rsidRDefault="004C2410" w:rsidP="004C2410">
            <w:pPr>
              <w:rPr>
                <w:sz w:val="23"/>
                <w:szCs w:val="23"/>
              </w:rPr>
            </w:pPr>
          </w:p>
        </w:tc>
        <w:tc>
          <w:tcPr>
            <w:tcW w:w="3980" w:type="dxa"/>
            <w:tcBorders>
              <w:right w:val="single" w:sz="8" w:space="0" w:color="auto"/>
            </w:tcBorders>
            <w:vAlign w:val="bottom"/>
          </w:tcPr>
          <w:p w:rsidR="004C2410" w:rsidRPr="004925A3" w:rsidRDefault="004C2410" w:rsidP="004C2410">
            <w:pPr>
              <w:spacing w:line="264" w:lineRule="exact"/>
              <w:ind w:left="100"/>
              <w:rPr>
                <w:sz w:val="20"/>
                <w:szCs w:val="20"/>
              </w:rPr>
            </w:pPr>
            <w:r>
              <w:rPr>
                <w:color w:val="00000A"/>
                <w:sz w:val="24"/>
                <w:szCs w:val="24"/>
              </w:rPr>
              <w:t>Видеофильмы с записью</w:t>
            </w:r>
          </w:p>
        </w:tc>
        <w:tc>
          <w:tcPr>
            <w:tcW w:w="980" w:type="dxa"/>
            <w:vAlign w:val="bottom"/>
          </w:tcPr>
          <w:p w:rsidR="004C2410" w:rsidRPr="004925A3" w:rsidRDefault="004C2410" w:rsidP="004C2410">
            <w:pPr>
              <w:spacing w:line="265" w:lineRule="exact"/>
              <w:ind w:left="80"/>
              <w:rPr>
                <w:sz w:val="20"/>
                <w:szCs w:val="20"/>
              </w:rPr>
            </w:pPr>
            <w:r>
              <w:rPr>
                <w:b/>
                <w:bCs/>
                <w:i/>
                <w:iCs/>
                <w:sz w:val="24"/>
                <w:szCs w:val="24"/>
              </w:rPr>
              <w:t>Д</w:t>
            </w:r>
          </w:p>
        </w:tc>
        <w:tc>
          <w:tcPr>
            <w:tcW w:w="1560" w:type="dxa"/>
            <w:tcBorders>
              <w:right w:val="single" w:sz="8" w:space="0" w:color="auto"/>
            </w:tcBorders>
            <w:vAlign w:val="bottom"/>
          </w:tcPr>
          <w:p w:rsidR="004C2410" w:rsidRPr="004925A3" w:rsidRDefault="004C2410" w:rsidP="004C2410">
            <w:pPr>
              <w:rPr>
                <w:sz w:val="23"/>
                <w:szCs w:val="23"/>
              </w:rPr>
            </w:pPr>
          </w:p>
        </w:tc>
        <w:tc>
          <w:tcPr>
            <w:tcW w:w="2120" w:type="dxa"/>
            <w:vAlign w:val="bottom"/>
          </w:tcPr>
          <w:p w:rsidR="004C2410" w:rsidRPr="004925A3" w:rsidRDefault="004C2410" w:rsidP="004C2410">
            <w:pPr>
              <w:spacing w:line="264" w:lineRule="exact"/>
              <w:jc w:val="center"/>
              <w:rPr>
                <w:sz w:val="20"/>
                <w:szCs w:val="20"/>
              </w:rPr>
            </w:pPr>
            <w:r>
              <w:rPr>
                <w:color w:val="00000A"/>
                <w:sz w:val="24"/>
                <w:szCs w:val="24"/>
              </w:rPr>
              <w:t>+</w:t>
            </w:r>
          </w:p>
        </w:tc>
      </w:tr>
      <w:tr w:rsidR="004C2410" w:rsidRPr="004925A3" w:rsidTr="004C2410">
        <w:trPr>
          <w:trHeight w:val="276"/>
        </w:trPr>
        <w:tc>
          <w:tcPr>
            <w:tcW w:w="5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3980" w:type="dxa"/>
            <w:tcBorders>
              <w:bottom w:val="single" w:sz="8" w:space="0" w:color="auto"/>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фрагментов из мюзиклов</w:t>
            </w:r>
          </w:p>
        </w:tc>
        <w:tc>
          <w:tcPr>
            <w:tcW w:w="980" w:type="dxa"/>
            <w:tcBorders>
              <w:bottom w:val="single" w:sz="8" w:space="0" w:color="auto"/>
            </w:tcBorders>
            <w:vAlign w:val="bottom"/>
          </w:tcPr>
          <w:p w:rsidR="004C2410" w:rsidRPr="004925A3" w:rsidRDefault="004C2410" w:rsidP="004C2410">
            <w:pPr>
              <w:rPr>
                <w:sz w:val="24"/>
                <w:szCs w:val="24"/>
              </w:rPr>
            </w:pPr>
          </w:p>
        </w:tc>
        <w:tc>
          <w:tcPr>
            <w:tcW w:w="156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2120" w:type="dxa"/>
            <w:tcBorders>
              <w:bottom w:val="single" w:sz="8" w:space="0" w:color="auto"/>
            </w:tcBorders>
            <w:vAlign w:val="bottom"/>
          </w:tcPr>
          <w:p w:rsidR="004C2410" w:rsidRPr="004925A3" w:rsidRDefault="004C2410" w:rsidP="004C2410">
            <w:pPr>
              <w:rPr>
                <w:sz w:val="24"/>
                <w:szCs w:val="24"/>
              </w:rPr>
            </w:pPr>
          </w:p>
        </w:tc>
      </w:tr>
      <w:tr w:rsidR="004C2410" w:rsidRPr="004925A3" w:rsidTr="004C2410">
        <w:trPr>
          <w:trHeight w:val="265"/>
        </w:trPr>
        <w:tc>
          <w:tcPr>
            <w:tcW w:w="580" w:type="dxa"/>
            <w:tcBorders>
              <w:right w:val="single" w:sz="8" w:space="0" w:color="auto"/>
            </w:tcBorders>
            <w:vAlign w:val="bottom"/>
          </w:tcPr>
          <w:p w:rsidR="004C2410" w:rsidRPr="004925A3" w:rsidRDefault="004C2410" w:rsidP="004C2410">
            <w:pPr>
              <w:rPr>
                <w:sz w:val="23"/>
                <w:szCs w:val="23"/>
              </w:rPr>
            </w:pPr>
          </w:p>
        </w:tc>
        <w:tc>
          <w:tcPr>
            <w:tcW w:w="3980" w:type="dxa"/>
            <w:tcBorders>
              <w:right w:val="single" w:sz="8" w:space="0" w:color="auto"/>
            </w:tcBorders>
            <w:vAlign w:val="bottom"/>
          </w:tcPr>
          <w:p w:rsidR="004C2410" w:rsidRPr="004925A3" w:rsidRDefault="004C2410" w:rsidP="004C2410">
            <w:pPr>
              <w:spacing w:line="264" w:lineRule="exact"/>
              <w:ind w:left="100"/>
              <w:rPr>
                <w:sz w:val="20"/>
                <w:szCs w:val="20"/>
              </w:rPr>
            </w:pPr>
            <w:r>
              <w:rPr>
                <w:color w:val="00000A"/>
                <w:sz w:val="24"/>
                <w:szCs w:val="24"/>
              </w:rPr>
              <w:t>– эскизы декораций к музыкально-</w:t>
            </w:r>
          </w:p>
        </w:tc>
        <w:tc>
          <w:tcPr>
            <w:tcW w:w="980" w:type="dxa"/>
            <w:vAlign w:val="bottom"/>
          </w:tcPr>
          <w:p w:rsidR="004C2410" w:rsidRPr="004925A3" w:rsidRDefault="004C2410" w:rsidP="004C2410">
            <w:pPr>
              <w:rPr>
                <w:sz w:val="23"/>
                <w:szCs w:val="23"/>
              </w:rPr>
            </w:pPr>
          </w:p>
        </w:tc>
        <w:tc>
          <w:tcPr>
            <w:tcW w:w="1560" w:type="dxa"/>
            <w:tcBorders>
              <w:right w:val="single" w:sz="8" w:space="0" w:color="auto"/>
            </w:tcBorders>
            <w:vAlign w:val="bottom"/>
          </w:tcPr>
          <w:p w:rsidR="004C2410" w:rsidRPr="004925A3" w:rsidRDefault="004C2410" w:rsidP="004C2410">
            <w:pPr>
              <w:spacing w:line="265" w:lineRule="exact"/>
              <w:ind w:right="880"/>
              <w:jc w:val="center"/>
              <w:rPr>
                <w:sz w:val="20"/>
                <w:szCs w:val="20"/>
              </w:rPr>
            </w:pPr>
            <w:r>
              <w:rPr>
                <w:b/>
                <w:bCs/>
                <w:color w:val="00000A"/>
                <w:w w:val="96"/>
                <w:sz w:val="24"/>
                <w:szCs w:val="24"/>
              </w:rPr>
              <w:t>Д</w:t>
            </w:r>
          </w:p>
        </w:tc>
        <w:tc>
          <w:tcPr>
            <w:tcW w:w="2120" w:type="dxa"/>
            <w:vAlign w:val="bottom"/>
          </w:tcPr>
          <w:p w:rsidR="004C2410" w:rsidRPr="004925A3" w:rsidRDefault="004C2410" w:rsidP="004C2410">
            <w:pPr>
              <w:spacing w:line="264" w:lineRule="exact"/>
              <w:jc w:val="center"/>
              <w:rPr>
                <w:sz w:val="20"/>
                <w:szCs w:val="20"/>
              </w:rPr>
            </w:pPr>
            <w:r>
              <w:rPr>
                <w:color w:val="00000A"/>
                <w:sz w:val="24"/>
                <w:szCs w:val="24"/>
              </w:rPr>
              <w:t>+</w:t>
            </w:r>
          </w:p>
        </w:tc>
      </w:tr>
      <w:tr w:rsidR="004C2410" w:rsidRPr="004925A3" w:rsidTr="004C2410">
        <w:trPr>
          <w:trHeight w:val="272"/>
        </w:trPr>
        <w:tc>
          <w:tcPr>
            <w:tcW w:w="580" w:type="dxa"/>
            <w:tcBorders>
              <w:right w:val="single" w:sz="8" w:space="0" w:color="auto"/>
            </w:tcBorders>
            <w:vAlign w:val="bottom"/>
          </w:tcPr>
          <w:p w:rsidR="004C2410" w:rsidRPr="004925A3" w:rsidRDefault="004C2410" w:rsidP="004C2410">
            <w:pPr>
              <w:rPr>
                <w:sz w:val="23"/>
                <w:szCs w:val="23"/>
              </w:rPr>
            </w:pPr>
          </w:p>
        </w:tc>
        <w:tc>
          <w:tcPr>
            <w:tcW w:w="3980" w:type="dxa"/>
            <w:tcBorders>
              <w:right w:val="single" w:sz="8" w:space="0" w:color="auto"/>
            </w:tcBorders>
            <w:vAlign w:val="bottom"/>
          </w:tcPr>
          <w:p w:rsidR="004C2410" w:rsidRPr="004925A3" w:rsidRDefault="004C2410" w:rsidP="004C2410">
            <w:pPr>
              <w:spacing w:line="272" w:lineRule="exact"/>
              <w:ind w:left="260"/>
              <w:rPr>
                <w:sz w:val="20"/>
                <w:szCs w:val="20"/>
              </w:rPr>
            </w:pPr>
            <w:r>
              <w:rPr>
                <w:color w:val="00000A"/>
                <w:sz w:val="24"/>
                <w:szCs w:val="24"/>
              </w:rPr>
              <w:t>театральным спектаклям</w:t>
            </w:r>
          </w:p>
        </w:tc>
        <w:tc>
          <w:tcPr>
            <w:tcW w:w="980" w:type="dxa"/>
            <w:vAlign w:val="bottom"/>
          </w:tcPr>
          <w:p w:rsidR="004C2410" w:rsidRPr="004925A3" w:rsidRDefault="004C2410" w:rsidP="004C2410">
            <w:pPr>
              <w:rPr>
                <w:sz w:val="23"/>
                <w:szCs w:val="23"/>
              </w:rPr>
            </w:pPr>
          </w:p>
        </w:tc>
        <w:tc>
          <w:tcPr>
            <w:tcW w:w="1560" w:type="dxa"/>
            <w:tcBorders>
              <w:right w:val="single" w:sz="8" w:space="0" w:color="auto"/>
            </w:tcBorders>
            <w:vAlign w:val="bottom"/>
          </w:tcPr>
          <w:p w:rsidR="004C2410" w:rsidRPr="004925A3" w:rsidRDefault="004C2410" w:rsidP="004C2410">
            <w:pPr>
              <w:rPr>
                <w:sz w:val="23"/>
                <w:szCs w:val="23"/>
              </w:rPr>
            </w:pPr>
          </w:p>
        </w:tc>
        <w:tc>
          <w:tcPr>
            <w:tcW w:w="2120" w:type="dxa"/>
            <w:vAlign w:val="bottom"/>
          </w:tcPr>
          <w:p w:rsidR="004C2410" w:rsidRPr="004925A3" w:rsidRDefault="004C2410" w:rsidP="004C2410">
            <w:pPr>
              <w:rPr>
                <w:sz w:val="23"/>
                <w:szCs w:val="23"/>
              </w:rPr>
            </w:pPr>
          </w:p>
        </w:tc>
      </w:tr>
      <w:tr w:rsidR="004C2410" w:rsidRPr="004925A3" w:rsidTr="004C2410">
        <w:trPr>
          <w:trHeight w:val="276"/>
        </w:trPr>
        <w:tc>
          <w:tcPr>
            <w:tcW w:w="580" w:type="dxa"/>
            <w:tcBorders>
              <w:right w:val="single" w:sz="8" w:space="0" w:color="auto"/>
            </w:tcBorders>
            <w:vAlign w:val="bottom"/>
          </w:tcPr>
          <w:p w:rsidR="004C2410" w:rsidRPr="004925A3" w:rsidRDefault="004C2410" w:rsidP="004C2410">
            <w:pPr>
              <w:rPr>
                <w:sz w:val="24"/>
                <w:szCs w:val="24"/>
              </w:rPr>
            </w:pPr>
          </w:p>
        </w:tc>
        <w:tc>
          <w:tcPr>
            <w:tcW w:w="3980" w:type="dxa"/>
            <w:tcBorders>
              <w:right w:val="single" w:sz="8" w:space="0" w:color="auto"/>
            </w:tcBorders>
            <w:vAlign w:val="bottom"/>
          </w:tcPr>
          <w:p w:rsidR="004C2410" w:rsidRPr="004925A3" w:rsidRDefault="004C2410" w:rsidP="004C2410">
            <w:pPr>
              <w:ind w:left="260"/>
              <w:rPr>
                <w:sz w:val="20"/>
                <w:szCs w:val="20"/>
              </w:rPr>
            </w:pPr>
            <w:r>
              <w:rPr>
                <w:color w:val="00000A"/>
                <w:sz w:val="24"/>
                <w:szCs w:val="24"/>
              </w:rPr>
              <w:t>(иллюстрации к литературным</w:t>
            </w:r>
          </w:p>
        </w:tc>
        <w:tc>
          <w:tcPr>
            <w:tcW w:w="980" w:type="dxa"/>
            <w:vAlign w:val="bottom"/>
          </w:tcPr>
          <w:p w:rsidR="004C2410" w:rsidRPr="004925A3" w:rsidRDefault="004C2410" w:rsidP="004C2410">
            <w:pPr>
              <w:rPr>
                <w:sz w:val="24"/>
                <w:szCs w:val="24"/>
              </w:rPr>
            </w:pPr>
          </w:p>
        </w:tc>
        <w:tc>
          <w:tcPr>
            <w:tcW w:w="1560" w:type="dxa"/>
            <w:tcBorders>
              <w:right w:val="single" w:sz="8" w:space="0" w:color="auto"/>
            </w:tcBorders>
            <w:vAlign w:val="bottom"/>
          </w:tcPr>
          <w:p w:rsidR="004C2410" w:rsidRPr="004925A3" w:rsidRDefault="004C2410" w:rsidP="004C2410">
            <w:pPr>
              <w:rPr>
                <w:sz w:val="24"/>
                <w:szCs w:val="24"/>
              </w:rPr>
            </w:pPr>
          </w:p>
        </w:tc>
        <w:tc>
          <w:tcPr>
            <w:tcW w:w="2120" w:type="dxa"/>
            <w:vAlign w:val="bottom"/>
          </w:tcPr>
          <w:p w:rsidR="004C2410" w:rsidRPr="004925A3" w:rsidRDefault="004C2410" w:rsidP="004C2410">
            <w:pPr>
              <w:rPr>
                <w:sz w:val="24"/>
                <w:szCs w:val="24"/>
              </w:rPr>
            </w:pPr>
          </w:p>
        </w:tc>
      </w:tr>
      <w:tr w:rsidR="004C2410" w:rsidRPr="004925A3" w:rsidTr="004C2410">
        <w:trPr>
          <w:trHeight w:val="276"/>
        </w:trPr>
        <w:tc>
          <w:tcPr>
            <w:tcW w:w="580" w:type="dxa"/>
            <w:tcBorders>
              <w:right w:val="single" w:sz="8" w:space="0" w:color="auto"/>
            </w:tcBorders>
            <w:vAlign w:val="bottom"/>
          </w:tcPr>
          <w:p w:rsidR="004C2410" w:rsidRPr="004925A3" w:rsidRDefault="004C2410" w:rsidP="004C2410">
            <w:pPr>
              <w:rPr>
                <w:sz w:val="24"/>
                <w:szCs w:val="24"/>
              </w:rPr>
            </w:pPr>
          </w:p>
        </w:tc>
        <w:tc>
          <w:tcPr>
            <w:tcW w:w="3980" w:type="dxa"/>
            <w:tcBorders>
              <w:right w:val="single" w:sz="8" w:space="0" w:color="auto"/>
            </w:tcBorders>
            <w:vAlign w:val="bottom"/>
          </w:tcPr>
          <w:p w:rsidR="004C2410" w:rsidRPr="004925A3" w:rsidRDefault="004C2410" w:rsidP="004C2410">
            <w:pPr>
              <w:ind w:left="260"/>
              <w:rPr>
                <w:sz w:val="20"/>
                <w:szCs w:val="20"/>
              </w:rPr>
            </w:pPr>
            <w:r>
              <w:rPr>
                <w:color w:val="00000A"/>
                <w:sz w:val="24"/>
                <w:szCs w:val="24"/>
              </w:rPr>
              <w:t>первоисточникам музыкальных</w:t>
            </w:r>
          </w:p>
        </w:tc>
        <w:tc>
          <w:tcPr>
            <w:tcW w:w="980" w:type="dxa"/>
            <w:vAlign w:val="bottom"/>
          </w:tcPr>
          <w:p w:rsidR="004C2410" w:rsidRPr="004925A3" w:rsidRDefault="004C2410" w:rsidP="004C2410">
            <w:pPr>
              <w:rPr>
                <w:sz w:val="24"/>
                <w:szCs w:val="24"/>
              </w:rPr>
            </w:pPr>
          </w:p>
        </w:tc>
        <w:tc>
          <w:tcPr>
            <w:tcW w:w="1560" w:type="dxa"/>
            <w:tcBorders>
              <w:right w:val="single" w:sz="8" w:space="0" w:color="auto"/>
            </w:tcBorders>
            <w:vAlign w:val="bottom"/>
          </w:tcPr>
          <w:p w:rsidR="004C2410" w:rsidRPr="004925A3" w:rsidRDefault="004C2410" w:rsidP="004C2410">
            <w:pPr>
              <w:rPr>
                <w:sz w:val="24"/>
                <w:szCs w:val="24"/>
              </w:rPr>
            </w:pPr>
          </w:p>
        </w:tc>
        <w:tc>
          <w:tcPr>
            <w:tcW w:w="2120" w:type="dxa"/>
            <w:vAlign w:val="bottom"/>
          </w:tcPr>
          <w:p w:rsidR="004C2410" w:rsidRPr="004925A3" w:rsidRDefault="004C2410" w:rsidP="004C2410">
            <w:pPr>
              <w:rPr>
                <w:sz w:val="24"/>
                <w:szCs w:val="24"/>
              </w:rPr>
            </w:pPr>
          </w:p>
        </w:tc>
      </w:tr>
      <w:tr w:rsidR="004C2410" w:rsidRPr="004925A3" w:rsidTr="004C2410">
        <w:trPr>
          <w:trHeight w:val="281"/>
        </w:trPr>
        <w:tc>
          <w:tcPr>
            <w:tcW w:w="5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3980" w:type="dxa"/>
            <w:tcBorders>
              <w:bottom w:val="single" w:sz="8" w:space="0" w:color="auto"/>
              <w:right w:val="single" w:sz="8" w:space="0" w:color="auto"/>
            </w:tcBorders>
            <w:vAlign w:val="bottom"/>
          </w:tcPr>
          <w:p w:rsidR="004C2410" w:rsidRPr="004925A3" w:rsidRDefault="004C2410" w:rsidP="004C2410">
            <w:pPr>
              <w:ind w:left="260"/>
              <w:rPr>
                <w:sz w:val="20"/>
                <w:szCs w:val="20"/>
              </w:rPr>
            </w:pPr>
            <w:r>
              <w:rPr>
                <w:color w:val="00000A"/>
                <w:sz w:val="24"/>
                <w:szCs w:val="24"/>
              </w:rPr>
              <w:t>произведений)</w:t>
            </w:r>
          </w:p>
        </w:tc>
        <w:tc>
          <w:tcPr>
            <w:tcW w:w="980" w:type="dxa"/>
            <w:tcBorders>
              <w:bottom w:val="single" w:sz="8" w:space="0" w:color="auto"/>
            </w:tcBorders>
            <w:vAlign w:val="bottom"/>
          </w:tcPr>
          <w:p w:rsidR="004C2410" w:rsidRPr="004925A3" w:rsidRDefault="004C2410" w:rsidP="004C2410">
            <w:pPr>
              <w:rPr>
                <w:sz w:val="24"/>
                <w:szCs w:val="24"/>
              </w:rPr>
            </w:pPr>
          </w:p>
        </w:tc>
        <w:tc>
          <w:tcPr>
            <w:tcW w:w="156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2120" w:type="dxa"/>
            <w:tcBorders>
              <w:bottom w:val="single" w:sz="8" w:space="0" w:color="auto"/>
            </w:tcBorders>
            <w:vAlign w:val="bottom"/>
          </w:tcPr>
          <w:p w:rsidR="004C2410" w:rsidRPr="004925A3" w:rsidRDefault="004C2410" w:rsidP="004C2410">
            <w:pPr>
              <w:rPr>
                <w:sz w:val="24"/>
                <w:szCs w:val="24"/>
              </w:rPr>
            </w:pPr>
          </w:p>
        </w:tc>
      </w:tr>
      <w:tr w:rsidR="004C2410" w:rsidRPr="004925A3" w:rsidTr="004C2410">
        <w:trPr>
          <w:trHeight w:val="261"/>
        </w:trPr>
        <w:tc>
          <w:tcPr>
            <w:tcW w:w="580" w:type="dxa"/>
            <w:tcBorders>
              <w:right w:val="single" w:sz="8" w:space="0" w:color="auto"/>
            </w:tcBorders>
            <w:vAlign w:val="bottom"/>
          </w:tcPr>
          <w:p w:rsidR="004C2410" w:rsidRPr="004925A3" w:rsidRDefault="004C2410" w:rsidP="004C2410"/>
        </w:tc>
        <w:tc>
          <w:tcPr>
            <w:tcW w:w="3980" w:type="dxa"/>
            <w:tcBorders>
              <w:right w:val="single" w:sz="8" w:space="0" w:color="auto"/>
            </w:tcBorders>
            <w:vAlign w:val="bottom"/>
          </w:tcPr>
          <w:p w:rsidR="004C2410" w:rsidRPr="004925A3" w:rsidRDefault="004C2410" w:rsidP="004C2410">
            <w:pPr>
              <w:spacing w:line="260" w:lineRule="exact"/>
              <w:ind w:left="100"/>
              <w:rPr>
                <w:sz w:val="20"/>
                <w:szCs w:val="20"/>
              </w:rPr>
            </w:pPr>
            <w:r>
              <w:rPr>
                <w:color w:val="00000A"/>
                <w:sz w:val="24"/>
                <w:szCs w:val="24"/>
              </w:rPr>
              <w:t>– нотный и поэтический текст</w:t>
            </w:r>
          </w:p>
        </w:tc>
        <w:tc>
          <w:tcPr>
            <w:tcW w:w="980" w:type="dxa"/>
            <w:vAlign w:val="bottom"/>
          </w:tcPr>
          <w:p w:rsidR="004C2410" w:rsidRPr="004925A3" w:rsidRDefault="004C2410" w:rsidP="004C2410"/>
        </w:tc>
        <w:tc>
          <w:tcPr>
            <w:tcW w:w="1560" w:type="dxa"/>
            <w:tcBorders>
              <w:right w:val="single" w:sz="8" w:space="0" w:color="auto"/>
            </w:tcBorders>
            <w:vAlign w:val="bottom"/>
          </w:tcPr>
          <w:p w:rsidR="004C2410" w:rsidRPr="004925A3" w:rsidRDefault="004C2410" w:rsidP="004C2410"/>
        </w:tc>
        <w:tc>
          <w:tcPr>
            <w:tcW w:w="2120" w:type="dxa"/>
            <w:vAlign w:val="bottom"/>
          </w:tcPr>
          <w:p w:rsidR="004C2410" w:rsidRPr="004925A3" w:rsidRDefault="004C2410" w:rsidP="004C2410">
            <w:pPr>
              <w:spacing w:line="260" w:lineRule="exact"/>
              <w:jc w:val="center"/>
              <w:rPr>
                <w:sz w:val="20"/>
                <w:szCs w:val="20"/>
              </w:rPr>
            </w:pPr>
            <w:r>
              <w:rPr>
                <w:color w:val="00000A"/>
                <w:w w:val="99"/>
                <w:sz w:val="24"/>
                <w:szCs w:val="24"/>
              </w:rPr>
              <w:t>-</w:t>
            </w:r>
          </w:p>
        </w:tc>
      </w:tr>
      <w:tr w:rsidR="004C2410" w:rsidRPr="004925A3" w:rsidTr="004C2410">
        <w:trPr>
          <w:trHeight w:val="276"/>
        </w:trPr>
        <w:tc>
          <w:tcPr>
            <w:tcW w:w="580" w:type="dxa"/>
            <w:tcBorders>
              <w:right w:val="single" w:sz="8" w:space="0" w:color="auto"/>
            </w:tcBorders>
            <w:vAlign w:val="bottom"/>
          </w:tcPr>
          <w:p w:rsidR="004C2410" w:rsidRPr="004925A3" w:rsidRDefault="004C2410" w:rsidP="004C2410">
            <w:pPr>
              <w:rPr>
                <w:sz w:val="24"/>
                <w:szCs w:val="24"/>
              </w:rPr>
            </w:pPr>
          </w:p>
        </w:tc>
        <w:tc>
          <w:tcPr>
            <w:tcW w:w="3980" w:type="dxa"/>
            <w:tcBorders>
              <w:right w:val="single" w:sz="8" w:space="0" w:color="auto"/>
            </w:tcBorders>
            <w:vAlign w:val="bottom"/>
          </w:tcPr>
          <w:p w:rsidR="004C2410" w:rsidRPr="004925A3" w:rsidRDefault="004C2410" w:rsidP="004C2410">
            <w:pPr>
              <w:ind w:left="260"/>
              <w:rPr>
                <w:sz w:val="20"/>
                <w:szCs w:val="20"/>
              </w:rPr>
            </w:pPr>
            <w:r>
              <w:rPr>
                <w:color w:val="00000A"/>
                <w:sz w:val="24"/>
                <w:szCs w:val="24"/>
              </w:rPr>
              <w:t>песен;</w:t>
            </w:r>
          </w:p>
        </w:tc>
        <w:tc>
          <w:tcPr>
            <w:tcW w:w="980" w:type="dxa"/>
            <w:vAlign w:val="bottom"/>
          </w:tcPr>
          <w:p w:rsidR="004C2410" w:rsidRPr="004925A3" w:rsidRDefault="004C2410" w:rsidP="004C2410">
            <w:pPr>
              <w:rPr>
                <w:sz w:val="24"/>
                <w:szCs w:val="24"/>
              </w:rPr>
            </w:pPr>
          </w:p>
        </w:tc>
        <w:tc>
          <w:tcPr>
            <w:tcW w:w="1560" w:type="dxa"/>
            <w:tcBorders>
              <w:right w:val="single" w:sz="8" w:space="0" w:color="auto"/>
            </w:tcBorders>
            <w:vAlign w:val="bottom"/>
          </w:tcPr>
          <w:p w:rsidR="004C2410" w:rsidRPr="004925A3" w:rsidRDefault="004C2410" w:rsidP="004C2410">
            <w:pPr>
              <w:ind w:right="880"/>
              <w:jc w:val="center"/>
              <w:rPr>
                <w:sz w:val="20"/>
                <w:szCs w:val="20"/>
              </w:rPr>
            </w:pPr>
            <w:r>
              <w:rPr>
                <w:color w:val="00000A"/>
                <w:w w:val="97"/>
                <w:sz w:val="24"/>
                <w:szCs w:val="24"/>
              </w:rPr>
              <w:t>Д</w:t>
            </w:r>
          </w:p>
        </w:tc>
        <w:tc>
          <w:tcPr>
            <w:tcW w:w="2120" w:type="dxa"/>
            <w:vAlign w:val="bottom"/>
          </w:tcPr>
          <w:p w:rsidR="004C2410" w:rsidRPr="004925A3" w:rsidRDefault="004C2410" w:rsidP="004C2410">
            <w:pPr>
              <w:rPr>
                <w:sz w:val="24"/>
                <w:szCs w:val="24"/>
              </w:rPr>
            </w:pPr>
          </w:p>
        </w:tc>
      </w:tr>
      <w:tr w:rsidR="004C2410" w:rsidRPr="004925A3" w:rsidTr="004C2410">
        <w:trPr>
          <w:trHeight w:val="276"/>
        </w:trPr>
        <w:tc>
          <w:tcPr>
            <w:tcW w:w="580" w:type="dxa"/>
            <w:tcBorders>
              <w:right w:val="single" w:sz="8" w:space="0" w:color="auto"/>
            </w:tcBorders>
            <w:vAlign w:val="bottom"/>
          </w:tcPr>
          <w:p w:rsidR="004C2410" w:rsidRPr="004925A3" w:rsidRDefault="004C2410" w:rsidP="004C2410">
            <w:pPr>
              <w:rPr>
                <w:sz w:val="24"/>
                <w:szCs w:val="24"/>
              </w:rPr>
            </w:pPr>
          </w:p>
        </w:tc>
        <w:tc>
          <w:tcPr>
            <w:tcW w:w="398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 фотографии и репродукции картин</w:t>
            </w:r>
          </w:p>
        </w:tc>
        <w:tc>
          <w:tcPr>
            <w:tcW w:w="980" w:type="dxa"/>
            <w:vAlign w:val="bottom"/>
          </w:tcPr>
          <w:p w:rsidR="004C2410" w:rsidRPr="004925A3" w:rsidRDefault="004C2410" w:rsidP="004C2410">
            <w:pPr>
              <w:rPr>
                <w:sz w:val="24"/>
                <w:szCs w:val="24"/>
              </w:rPr>
            </w:pPr>
          </w:p>
        </w:tc>
        <w:tc>
          <w:tcPr>
            <w:tcW w:w="1560" w:type="dxa"/>
            <w:tcBorders>
              <w:right w:val="single" w:sz="8" w:space="0" w:color="auto"/>
            </w:tcBorders>
            <w:vAlign w:val="bottom"/>
          </w:tcPr>
          <w:p w:rsidR="004C2410" w:rsidRPr="004925A3" w:rsidRDefault="004C2410" w:rsidP="004C2410">
            <w:pPr>
              <w:rPr>
                <w:sz w:val="24"/>
                <w:szCs w:val="24"/>
              </w:rPr>
            </w:pPr>
          </w:p>
        </w:tc>
        <w:tc>
          <w:tcPr>
            <w:tcW w:w="2120" w:type="dxa"/>
            <w:vAlign w:val="bottom"/>
          </w:tcPr>
          <w:p w:rsidR="004C2410" w:rsidRPr="004925A3" w:rsidRDefault="004C2410" w:rsidP="004C2410">
            <w:pPr>
              <w:rPr>
                <w:sz w:val="24"/>
                <w:szCs w:val="24"/>
              </w:rPr>
            </w:pPr>
          </w:p>
        </w:tc>
      </w:tr>
      <w:tr w:rsidR="004C2410" w:rsidRPr="004925A3" w:rsidTr="004C2410">
        <w:trPr>
          <w:trHeight w:val="276"/>
        </w:trPr>
        <w:tc>
          <w:tcPr>
            <w:tcW w:w="580" w:type="dxa"/>
            <w:tcBorders>
              <w:right w:val="single" w:sz="8" w:space="0" w:color="auto"/>
            </w:tcBorders>
            <w:vAlign w:val="bottom"/>
          </w:tcPr>
          <w:p w:rsidR="004C2410" w:rsidRPr="004925A3" w:rsidRDefault="004C2410" w:rsidP="004C2410">
            <w:pPr>
              <w:rPr>
                <w:sz w:val="24"/>
                <w:szCs w:val="24"/>
              </w:rPr>
            </w:pPr>
          </w:p>
        </w:tc>
        <w:tc>
          <w:tcPr>
            <w:tcW w:w="3980" w:type="dxa"/>
            <w:tcBorders>
              <w:right w:val="single" w:sz="8" w:space="0" w:color="auto"/>
            </w:tcBorders>
            <w:vAlign w:val="bottom"/>
          </w:tcPr>
          <w:p w:rsidR="004C2410" w:rsidRPr="004925A3" w:rsidRDefault="004C2410" w:rsidP="004C2410">
            <w:pPr>
              <w:ind w:left="260"/>
              <w:rPr>
                <w:sz w:val="20"/>
                <w:szCs w:val="20"/>
              </w:rPr>
            </w:pPr>
            <w:r>
              <w:rPr>
                <w:color w:val="00000A"/>
                <w:sz w:val="24"/>
                <w:szCs w:val="24"/>
              </w:rPr>
              <w:t>крупнейших центров мировой</w:t>
            </w:r>
          </w:p>
        </w:tc>
        <w:tc>
          <w:tcPr>
            <w:tcW w:w="980" w:type="dxa"/>
            <w:vAlign w:val="bottom"/>
          </w:tcPr>
          <w:p w:rsidR="004C2410" w:rsidRPr="004925A3" w:rsidRDefault="004C2410" w:rsidP="004C2410">
            <w:pPr>
              <w:rPr>
                <w:sz w:val="24"/>
                <w:szCs w:val="24"/>
              </w:rPr>
            </w:pPr>
          </w:p>
        </w:tc>
        <w:tc>
          <w:tcPr>
            <w:tcW w:w="1560" w:type="dxa"/>
            <w:tcBorders>
              <w:right w:val="single" w:sz="8" w:space="0" w:color="auto"/>
            </w:tcBorders>
            <w:vAlign w:val="bottom"/>
          </w:tcPr>
          <w:p w:rsidR="004C2410" w:rsidRPr="004925A3" w:rsidRDefault="004C2410" w:rsidP="004C2410">
            <w:pPr>
              <w:ind w:right="880"/>
              <w:jc w:val="center"/>
              <w:rPr>
                <w:sz w:val="20"/>
                <w:szCs w:val="20"/>
              </w:rPr>
            </w:pPr>
            <w:r>
              <w:rPr>
                <w:color w:val="00000A"/>
                <w:w w:val="97"/>
                <w:sz w:val="24"/>
                <w:szCs w:val="24"/>
              </w:rPr>
              <w:t>Д</w:t>
            </w:r>
          </w:p>
        </w:tc>
        <w:tc>
          <w:tcPr>
            <w:tcW w:w="2120" w:type="dxa"/>
            <w:vAlign w:val="bottom"/>
          </w:tcPr>
          <w:p w:rsidR="004C2410" w:rsidRPr="004925A3" w:rsidRDefault="004C2410" w:rsidP="004C2410">
            <w:pPr>
              <w:rPr>
                <w:sz w:val="24"/>
                <w:szCs w:val="24"/>
              </w:rPr>
            </w:pPr>
          </w:p>
        </w:tc>
      </w:tr>
      <w:tr w:rsidR="004C2410" w:rsidRPr="004925A3" w:rsidTr="004C2410">
        <w:trPr>
          <w:trHeight w:val="276"/>
        </w:trPr>
        <w:tc>
          <w:tcPr>
            <w:tcW w:w="580" w:type="dxa"/>
            <w:tcBorders>
              <w:right w:val="single" w:sz="8" w:space="0" w:color="auto"/>
            </w:tcBorders>
            <w:vAlign w:val="bottom"/>
          </w:tcPr>
          <w:p w:rsidR="004C2410" w:rsidRPr="004925A3" w:rsidRDefault="004C2410" w:rsidP="004C2410">
            <w:pPr>
              <w:rPr>
                <w:sz w:val="24"/>
                <w:szCs w:val="24"/>
              </w:rPr>
            </w:pPr>
          </w:p>
        </w:tc>
        <w:tc>
          <w:tcPr>
            <w:tcW w:w="3980" w:type="dxa"/>
            <w:tcBorders>
              <w:right w:val="single" w:sz="8" w:space="0" w:color="auto"/>
            </w:tcBorders>
            <w:vAlign w:val="bottom"/>
          </w:tcPr>
          <w:p w:rsidR="004C2410" w:rsidRPr="004925A3" w:rsidRDefault="004C2410" w:rsidP="004C2410">
            <w:pPr>
              <w:ind w:left="260"/>
              <w:rPr>
                <w:sz w:val="20"/>
                <w:szCs w:val="20"/>
              </w:rPr>
            </w:pPr>
            <w:r>
              <w:rPr>
                <w:color w:val="00000A"/>
                <w:sz w:val="24"/>
                <w:szCs w:val="24"/>
              </w:rPr>
              <w:t>музыкальной культуры</w:t>
            </w:r>
          </w:p>
        </w:tc>
        <w:tc>
          <w:tcPr>
            <w:tcW w:w="980" w:type="dxa"/>
            <w:vAlign w:val="bottom"/>
          </w:tcPr>
          <w:p w:rsidR="004C2410" w:rsidRPr="004925A3" w:rsidRDefault="004C2410" w:rsidP="004C2410">
            <w:pPr>
              <w:rPr>
                <w:sz w:val="24"/>
                <w:szCs w:val="24"/>
              </w:rPr>
            </w:pPr>
          </w:p>
        </w:tc>
        <w:tc>
          <w:tcPr>
            <w:tcW w:w="1560" w:type="dxa"/>
            <w:tcBorders>
              <w:right w:val="single" w:sz="8" w:space="0" w:color="auto"/>
            </w:tcBorders>
            <w:vAlign w:val="bottom"/>
          </w:tcPr>
          <w:p w:rsidR="004C2410" w:rsidRPr="004925A3" w:rsidRDefault="004C2410" w:rsidP="004C2410">
            <w:pPr>
              <w:rPr>
                <w:sz w:val="24"/>
                <w:szCs w:val="24"/>
              </w:rPr>
            </w:pPr>
          </w:p>
        </w:tc>
        <w:tc>
          <w:tcPr>
            <w:tcW w:w="2120" w:type="dxa"/>
            <w:vAlign w:val="bottom"/>
          </w:tcPr>
          <w:p w:rsidR="004C2410" w:rsidRPr="004925A3" w:rsidRDefault="004C2410" w:rsidP="004C2410">
            <w:pPr>
              <w:rPr>
                <w:sz w:val="24"/>
                <w:szCs w:val="24"/>
              </w:rPr>
            </w:pPr>
          </w:p>
        </w:tc>
      </w:tr>
      <w:tr w:rsidR="004C2410" w:rsidRPr="004925A3" w:rsidTr="004C2410">
        <w:trPr>
          <w:trHeight w:val="286"/>
        </w:trPr>
        <w:tc>
          <w:tcPr>
            <w:tcW w:w="5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39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980" w:type="dxa"/>
            <w:tcBorders>
              <w:bottom w:val="single" w:sz="8" w:space="0" w:color="auto"/>
            </w:tcBorders>
            <w:vAlign w:val="bottom"/>
          </w:tcPr>
          <w:p w:rsidR="004C2410" w:rsidRPr="004925A3" w:rsidRDefault="004C2410" w:rsidP="004C2410">
            <w:pPr>
              <w:rPr>
                <w:sz w:val="24"/>
                <w:szCs w:val="24"/>
              </w:rPr>
            </w:pPr>
          </w:p>
        </w:tc>
        <w:tc>
          <w:tcPr>
            <w:tcW w:w="156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2120" w:type="dxa"/>
            <w:tcBorders>
              <w:bottom w:val="single" w:sz="8" w:space="0" w:color="auto"/>
            </w:tcBorders>
            <w:vAlign w:val="bottom"/>
          </w:tcPr>
          <w:p w:rsidR="004C2410" w:rsidRPr="004925A3" w:rsidRDefault="004C2410" w:rsidP="004C2410">
            <w:pPr>
              <w:rPr>
                <w:sz w:val="24"/>
                <w:szCs w:val="24"/>
              </w:rPr>
            </w:pPr>
          </w:p>
        </w:tc>
      </w:tr>
      <w:tr w:rsidR="004C2410" w:rsidRPr="004925A3" w:rsidTr="004C2410">
        <w:trPr>
          <w:trHeight w:val="260"/>
        </w:trPr>
        <w:tc>
          <w:tcPr>
            <w:tcW w:w="5540" w:type="dxa"/>
            <w:gridSpan w:val="3"/>
            <w:vAlign w:val="bottom"/>
          </w:tcPr>
          <w:p w:rsidR="004C2410" w:rsidRPr="004925A3" w:rsidRDefault="004C2410" w:rsidP="004C2410">
            <w:pPr>
              <w:spacing w:line="260" w:lineRule="exact"/>
              <w:ind w:left="100"/>
              <w:rPr>
                <w:sz w:val="20"/>
                <w:szCs w:val="20"/>
              </w:rPr>
            </w:pPr>
            <w:r>
              <w:rPr>
                <w:b/>
                <w:bCs/>
                <w:i/>
                <w:iCs/>
                <w:sz w:val="24"/>
                <w:szCs w:val="24"/>
              </w:rPr>
              <w:t>6.УЧЕБНО-ПРАКТИЧЕСКОЕ ОБОРУДОВАНИЕ</w:t>
            </w:r>
          </w:p>
        </w:tc>
        <w:tc>
          <w:tcPr>
            <w:tcW w:w="1560" w:type="dxa"/>
            <w:vAlign w:val="bottom"/>
          </w:tcPr>
          <w:p w:rsidR="004C2410" w:rsidRPr="004925A3" w:rsidRDefault="004C2410" w:rsidP="004C2410"/>
        </w:tc>
        <w:tc>
          <w:tcPr>
            <w:tcW w:w="2120" w:type="dxa"/>
            <w:vAlign w:val="bottom"/>
          </w:tcPr>
          <w:p w:rsidR="004C2410" w:rsidRPr="004925A3" w:rsidRDefault="004C2410" w:rsidP="004C2410"/>
        </w:tc>
      </w:tr>
      <w:tr w:rsidR="004C2410" w:rsidRPr="004925A3" w:rsidTr="004C2410">
        <w:trPr>
          <w:trHeight w:val="65"/>
        </w:trPr>
        <w:tc>
          <w:tcPr>
            <w:tcW w:w="580" w:type="dxa"/>
            <w:tcBorders>
              <w:bottom w:val="single" w:sz="8" w:space="0" w:color="auto"/>
            </w:tcBorders>
            <w:vAlign w:val="bottom"/>
          </w:tcPr>
          <w:p w:rsidR="004C2410" w:rsidRPr="004925A3" w:rsidRDefault="004C2410" w:rsidP="004C2410">
            <w:pPr>
              <w:rPr>
                <w:sz w:val="5"/>
                <w:szCs w:val="5"/>
              </w:rPr>
            </w:pPr>
          </w:p>
        </w:tc>
        <w:tc>
          <w:tcPr>
            <w:tcW w:w="3980" w:type="dxa"/>
            <w:tcBorders>
              <w:bottom w:val="single" w:sz="8" w:space="0" w:color="auto"/>
            </w:tcBorders>
            <w:vAlign w:val="bottom"/>
          </w:tcPr>
          <w:p w:rsidR="004C2410" w:rsidRPr="004925A3" w:rsidRDefault="004C2410" w:rsidP="004C2410">
            <w:pPr>
              <w:rPr>
                <w:sz w:val="5"/>
                <w:szCs w:val="5"/>
              </w:rPr>
            </w:pPr>
          </w:p>
        </w:tc>
        <w:tc>
          <w:tcPr>
            <w:tcW w:w="980" w:type="dxa"/>
            <w:tcBorders>
              <w:bottom w:val="single" w:sz="8" w:space="0" w:color="auto"/>
            </w:tcBorders>
            <w:vAlign w:val="bottom"/>
          </w:tcPr>
          <w:p w:rsidR="004C2410" w:rsidRPr="004925A3" w:rsidRDefault="004C2410" w:rsidP="004C2410">
            <w:pPr>
              <w:rPr>
                <w:sz w:val="5"/>
                <w:szCs w:val="5"/>
              </w:rPr>
            </w:pPr>
          </w:p>
        </w:tc>
        <w:tc>
          <w:tcPr>
            <w:tcW w:w="1560" w:type="dxa"/>
            <w:tcBorders>
              <w:bottom w:val="single" w:sz="8" w:space="0" w:color="auto"/>
            </w:tcBorders>
            <w:vAlign w:val="bottom"/>
          </w:tcPr>
          <w:p w:rsidR="004C2410" w:rsidRPr="004925A3" w:rsidRDefault="004C2410" w:rsidP="004C2410">
            <w:pPr>
              <w:rPr>
                <w:sz w:val="5"/>
                <w:szCs w:val="5"/>
              </w:rPr>
            </w:pPr>
          </w:p>
        </w:tc>
        <w:tc>
          <w:tcPr>
            <w:tcW w:w="2120" w:type="dxa"/>
            <w:tcBorders>
              <w:bottom w:val="single" w:sz="8" w:space="0" w:color="auto"/>
            </w:tcBorders>
            <w:vAlign w:val="bottom"/>
          </w:tcPr>
          <w:p w:rsidR="004C2410" w:rsidRPr="004925A3" w:rsidRDefault="004C2410" w:rsidP="004C2410">
            <w:pPr>
              <w:rPr>
                <w:sz w:val="5"/>
                <w:szCs w:val="5"/>
              </w:rPr>
            </w:pPr>
          </w:p>
        </w:tc>
      </w:tr>
      <w:tr w:rsidR="004C2410" w:rsidRPr="004925A3" w:rsidTr="004C2410">
        <w:trPr>
          <w:trHeight w:val="258"/>
        </w:trPr>
        <w:tc>
          <w:tcPr>
            <w:tcW w:w="580" w:type="dxa"/>
            <w:tcBorders>
              <w:right w:val="single" w:sz="8" w:space="0" w:color="auto"/>
            </w:tcBorders>
            <w:vAlign w:val="bottom"/>
          </w:tcPr>
          <w:p w:rsidR="004C2410" w:rsidRPr="004925A3" w:rsidRDefault="004C2410" w:rsidP="004C2410">
            <w:pPr>
              <w:spacing w:line="258" w:lineRule="exact"/>
              <w:ind w:left="100"/>
              <w:rPr>
                <w:sz w:val="20"/>
                <w:szCs w:val="20"/>
              </w:rPr>
            </w:pPr>
            <w:r>
              <w:rPr>
                <w:color w:val="00000A"/>
                <w:sz w:val="24"/>
                <w:szCs w:val="24"/>
              </w:rPr>
              <w:t>6.1.</w:t>
            </w:r>
          </w:p>
        </w:tc>
        <w:tc>
          <w:tcPr>
            <w:tcW w:w="3980" w:type="dxa"/>
            <w:tcBorders>
              <w:right w:val="single" w:sz="8" w:space="0" w:color="auto"/>
            </w:tcBorders>
            <w:vAlign w:val="bottom"/>
          </w:tcPr>
          <w:p w:rsidR="004C2410" w:rsidRPr="004925A3" w:rsidRDefault="004C2410" w:rsidP="004C2410">
            <w:pPr>
              <w:spacing w:line="258" w:lineRule="exact"/>
              <w:ind w:left="100"/>
              <w:rPr>
                <w:sz w:val="20"/>
                <w:szCs w:val="20"/>
              </w:rPr>
            </w:pPr>
            <w:r>
              <w:rPr>
                <w:color w:val="00000A"/>
                <w:sz w:val="24"/>
                <w:szCs w:val="24"/>
              </w:rPr>
              <w:t>Музыкальные инструменты:</w:t>
            </w:r>
          </w:p>
        </w:tc>
        <w:tc>
          <w:tcPr>
            <w:tcW w:w="980" w:type="dxa"/>
            <w:vAlign w:val="bottom"/>
          </w:tcPr>
          <w:p w:rsidR="004C2410" w:rsidRPr="004925A3" w:rsidRDefault="004C2410" w:rsidP="004C2410"/>
        </w:tc>
        <w:tc>
          <w:tcPr>
            <w:tcW w:w="1560" w:type="dxa"/>
            <w:tcBorders>
              <w:right w:val="single" w:sz="8" w:space="0" w:color="auto"/>
            </w:tcBorders>
            <w:vAlign w:val="bottom"/>
          </w:tcPr>
          <w:p w:rsidR="004C2410" w:rsidRPr="004925A3" w:rsidRDefault="004C2410" w:rsidP="004C2410"/>
        </w:tc>
        <w:tc>
          <w:tcPr>
            <w:tcW w:w="2120" w:type="dxa"/>
            <w:vAlign w:val="bottom"/>
          </w:tcPr>
          <w:p w:rsidR="004C2410" w:rsidRPr="004925A3" w:rsidRDefault="004C2410" w:rsidP="004C2410"/>
        </w:tc>
      </w:tr>
      <w:tr w:rsidR="004C2410" w:rsidRPr="004925A3" w:rsidTr="004C2410">
        <w:trPr>
          <w:trHeight w:val="277"/>
        </w:trPr>
        <w:tc>
          <w:tcPr>
            <w:tcW w:w="580" w:type="dxa"/>
            <w:tcBorders>
              <w:right w:val="single" w:sz="8" w:space="0" w:color="auto"/>
            </w:tcBorders>
            <w:vAlign w:val="bottom"/>
          </w:tcPr>
          <w:p w:rsidR="004C2410" w:rsidRPr="004925A3" w:rsidRDefault="004C2410" w:rsidP="004C2410">
            <w:pPr>
              <w:rPr>
                <w:sz w:val="24"/>
                <w:szCs w:val="24"/>
              </w:rPr>
            </w:pPr>
          </w:p>
        </w:tc>
        <w:tc>
          <w:tcPr>
            <w:tcW w:w="398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Фортепиано (пианино, рояль)</w:t>
            </w:r>
          </w:p>
        </w:tc>
        <w:tc>
          <w:tcPr>
            <w:tcW w:w="980" w:type="dxa"/>
            <w:vAlign w:val="bottom"/>
          </w:tcPr>
          <w:p w:rsidR="004C2410" w:rsidRPr="004925A3" w:rsidRDefault="004C2410" w:rsidP="004C2410">
            <w:pPr>
              <w:rPr>
                <w:sz w:val="24"/>
                <w:szCs w:val="24"/>
              </w:rPr>
            </w:pPr>
          </w:p>
        </w:tc>
        <w:tc>
          <w:tcPr>
            <w:tcW w:w="1560" w:type="dxa"/>
            <w:tcBorders>
              <w:right w:val="single" w:sz="8" w:space="0" w:color="auto"/>
            </w:tcBorders>
            <w:vAlign w:val="bottom"/>
          </w:tcPr>
          <w:p w:rsidR="004C2410" w:rsidRPr="004925A3" w:rsidRDefault="004C2410" w:rsidP="004C2410">
            <w:pPr>
              <w:ind w:right="880"/>
              <w:jc w:val="center"/>
              <w:rPr>
                <w:sz w:val="20"/>
                <w:szCs w:val="20"/>
              </w:rPr>
            </w:pPr>
            <w:r>
              <w:rPr>
                <w:color w:val="00000A"/>
                <w:w w:val="97"/>
                <w:sz w:val="24"/>
                <w:szCs w:val="24"/>
              </w:rPr>
              <w:t>Д</w:t>
            </w:r>
          </w:p>
        </w:tc>
        <w:tc>
          <w:tcPr>
            <w:tcW w:w="2120" w:type="dxa"/>
            <w:vAlign w:val="bottom"/>
          </w:tcPr>
          <w:p w:rsidR="004C2410" w:rsidRPr="004925A3" w:rsidRDefault="004C2410" w:rsidP="004C2410">
            <w:pPr>
              <w:jc w:val="center"/>
              <w:rPr>
                <w:sz w:val="20"/>
                <w:szCs w:val="20"/>
              </w:rPr>
            </w:pPr>
            <w:r>
              <w:rPr>
                <w:color w:val="00000A"/>
                <w:w w:val="99"/>
                <w:sz w:val="24"/>
                <w:szCs w:val="24"/>
              </w:rPr>
              <w:t>-</w:t>
            </w:r>
          </w:p>
        </w:tc>
      </w:tr>
      <w:tr w:rsidR="004C2410" w:rsidRPr="004925A3" w:rsidTr="004C2410">
        <w:trPr>
          <w:trHeight w:val="276"/>
        </w:trPr>
        <w:tc>
          <w:tcPr>
            <w:tcW w:w="580" w:type="dxa"/>
            <w:tcBorders>
              <w:right w:val="single" w:sz="8" w:space="0" w:color="auto"/>
            </w:tcBorders>
            <w:vAlign w:val="bottom"/>
          </w:tcPr>
          <w:p w:rsidR="004C2410" w:rsidRPr="004925A3" w:rsidRDefault="004C2410" w:rsidP="004C2410">
            <w:pPr>
              <w:rPr>
                <w:sz w:val="24"/>
                <w:szCs w:val="24"/>
              </w:rPr>
            </w:pPr>
          </w:p>
        </w:tc>
        <w:tc>
          <w:tcPr>
            <w:tcW w:w="398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Баян /аккордеон</w:t>
            </w:r>
          </w:p>
        </w:tc>
        <w:tc>
          <w:tcPr>
            <w:tcW w:w="980" w:type="dxa"/>
            <w:vAlign w:val="bottom"/>
          </w:tcPr>
          <w:p w:rsidR="004C2410" w:rsidRPr="004925A3" w:rsidRDefault="004C2410" w:rsidP="004C2410">
            <w:pPr>
              <w:rPr>
                <w:sz w:val="24"/>
                <w:szCs w:val="24"/>
              </w:rPr>
            </w:pPr>
          </w:p>
        </w:tc>
        <w:tc>
          <w:tcPr>
            <w:tcW w:w="1560" w:type="dxa"/>
            <w:tcBorders>
              <w:right w:val="single" w:sz="8" w:space="0" w:color="auto"/>
            </w:tcBorders>
            <w:vAlign w:val="bottom"/>
          </w:tcPr>
          <w:p w:rsidR="004C2410" w:rsidRPr="004925A3" w:rsidRDefault="004C2410" w:rsidP="004C2410">
            <w:pPr>
              <w:ind w:right="880"/>
              <w:jc w:val="center"/>
              <w:rPr>
                <w:sz w:val="20"/>
                <w:szCs w:val="20"/>
              </w:rPr>
            </w:pPr>
            <w:r>
              <w:rPr>
                <w:color w:val="00000A"/>
                <w:w w:val="97"/>
                <w:sz w:val="24"/>
                <w:szCs w:val="24"/>
              </w:rPr>
              <w:t>Д</w:t>
            </w:r>
          </w:p>
        </w:tc>
        <w:tc>
          <w:tcPr>
            <w:tcW w:w="2120" w:type="dxa"/>
            <w:vAlign w:val="bottom"/>
          </w:tcPr>
          <w:p w:rsidR="004C2410" w:rsidRPr="004925A3" w:rsidRDefault="004C2410" w:rsidP="004C2410">
            <w:pPr>
              <w:rPr>
                <w:sz w:val="24"/>
                <w:szCs w:val="24"/>
              </w:rPr>
            </w:pPr>
          </w:p>
        </w:tc>
      </w:tr>
      <w:tr w:rsidR="004C2410" w:rsidRPr="004925A3" w:rsidTr="004C2410">
        <w:trPr>
          <w:trHeight w:val="276"/>
        </w:trPr>
        <w:tc>
          <w:tcPr>
            <w:tcW w:w="580" w:type="dxa"/>
            <w:tcBorders>
              <w:right w:val="single" w:sz="8" w:space="0" w:color="auto"/>
            </w:tcBorders>
            <w:vAlign w:val="bottom"/>
          </w:tcPr>
          <w:p w:rsidR="004C2410" w:rsidRPr="004925A3" w:rsidRDefault="004C2410" w:rsidP="004C2410">
            <w:pPr>
              <w:rPr>
                <w:sz w:val="24"/>
                <w:szCs w:val="24"/>
              </w:rPr>
            </w:pPr>
          </w:p>
        </w:tc>
        <w:tc>
          <w:tcPr>
            <w:tcW w:w="398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Скрипка</w:t>
            </w:r>
          </w:p>
        </w:tc>
        <w:tc>
          <w:tcPr>
            <w:tcW w:w="980" w:type="dxa"/>
            <w:vAlign w:val="bottom"/>
          </w:tcPr>
          <w:p w:rsidR="004C2410" w:rsidRPr="004925A3" w:rsidRDefault="004C2410" w:rsidP="004C2410">
            <w:pPr>
              <w:rPr>
                <w:sz w:val="24"/>
                <w:szCs w:val="24"/>
              </w:rPr>
            </w:pPr>
          </w:p>
        </w:tc>
        <w:tc>
          <w:tcPr>
            <w:tcW w:w="1560" w:type="dxa"/>
            <w:tcBorders>
              <w:right w:val="single" w:sz="8" w:space="0" w:color="auto"/>
            </w:tcBorders>
            <w:vAlign w:val="bottom"/>
          </w:tcPr>
          <w:p w:rsidR="004C2410" w:rsidRPr="004925A3" w:rsidRDefault="004C2410" w:rsidP="004C2410">
            <w:pPr>
              <w:ind w:right="880"/>
              <w:jc w:val="center"/>
              <w:rPr>
                <w:sz w:val="20"/>
                <w:szCs w:val="20"/>
              </w:rPr>
            </w:pPr>
            <w:r>
              <w:rPr>
                <w:color w:val="00000A"/>
                <w:w w:val="97"/>
                <w:sz w:val="24"/>
                <w:szCs w:val="24"/>
              </w:rPr>
              <w:t>Д</w:t>
            </w:r>
          </w:p>
        </w:tc>
        <w:tc>
          <w:tcPr>
            <w:tcW w:w="2120" w:type="dxa"/>
            <w:vAlign w:val="bottom"/>
          </w:tcPr>
          <w:p w:rsidR="004C2410" w:rsidRPr="004925A3" w:rsidRDefault="004C2410" w:rsidP="004C2410">
            <w:pPr>
              <w:rPr>
                <w:sz w:val="24"/>
                <w:szCs w:val="24"/>
              </w:rPr>
            </w:pPr>
          </w:p>
        </w:tc>
      </w:tr>
      <w:tr w:rsidR="004C2410" w:rsidRPr="004925A3" w:rsidTr="004C2410">
        <w:trPr>
          <w:trHeight w:val="276"/>
        </w:trPr>
        <w:tc>
          <w:tcPr>
            <w:tcW w:w="580" w:type="dxa"/>
            <w:tcBorders>
              <w:right w:val="single" w:sz="8" w:space="0" w:color="auto"/>
            </w:tcBorders>
            <w:vAlign w:val="bottom"/>
          </w:tcPr>
          <w:p w:rsidR="004C2410" w:rsidRPr="004925A3" w:rsidRDefault="004C2410" w:rsidP="004C2410">
            <w:pPr>
              <w:rPr>
                <w:sz w:val="24"/>
                <w:szCs w:val="24"/>
              </w:rPr>
            </w:pPr>
          </w:p>
        </w:tc>
        <w:tc>
          <w:tcPr>
            <w:tcW w:w="398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Гитара</w:t>
            </w:r>
          </w:p>
        </w:tc>
        <w:tc>
          <w:tcPr>
            <w:tcW w:w="980" w:type="dxa"/>
            <w:vAlign w:val="bottom"/>
          </w:tcPr>
          <w:p w:rsidR="004C2410" w:rsidRPr="004925A3" w:rsidRDefault="004C2410" w:rsidP="004C2410">
            <w:pPr>
              <w:rPr>
                <w:sz w:val="24"/>
                <w:szCs w:val="24"/>
              </w:rPr>
            </w:pPr>
          </w:p>
        </w:tc>
        <w:tc>
          <w:tcPr>
            <w:tcW w:w="1560" w:type="dxa"/>
            <w:tcBorders>
              <w:right w:val="single" w:sz="8" w:space="0" w:color="auto"/>
            </w:tcBorders>
            <w:vAlign w:val="bottom"/>
          </w:tcPr>
          <w:p w:rsidR="004C2410" w:rsidRPr="004925A3" w:rsidRDefault="004C2410" w:rsidP="004C2410">
            <w:pPr>
              <w:ind w:right="880"/>
              <w:jc w:val="center"/>
              <w:rPr>
                <w:sz w:val="20"/>
                <w:szCs w:val="20"/>
              </w:rPr>
            </w:pPr>
            <w:r>
              <w:rPr>
                <w:color w:val="00000A"/>
                <w:w w:val="97"/>
                <w:sz w:val="24"/>
                <w:szCs w:val="24"/>
              </w:rPr>
              <w:t>Д</w:t>
            </w:r>
          </w:p>
        </w:tc>
        <w:tc>
          <w:tcPr>
            <w:tcW w:w="2120" w:type="dxa"/>
            <w:vAlign w:val="bottom"/>
          </w:tcPr>
          <w:p w:rsidR="004C2410" w:rsidRPr="004925A3" w:rsidRDefault="004C2410" w:rsidP="004C2410">
            <w:pPr>
              <w:rPr>
                <w:sz w:val="24"/>
                <w:szCs w:val="24"/>
              </w:rPr>
            </w:pPr>
          </w:p>
        </w:tc>
      </w:tr>
      <w:tr w:rsidR="004C2410" w:rsidRPr="004925A3" w:rsidTr="004C2410">
        <w:trPr>
          <w:trHeight w:val="281"/>
        </w:trPr>
        <w:tc>
          <w:tcPr>
            <w:tcW w:w="5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3980" w:type="dxa"/>
            <w:tcBorders>
              <w:bottom w:val="single" w:sz="8" w:space="0" w:color="auto"/>
              <w:right w:val="single" w:sz="8" w:space="0" w:color="auto"/>
            </w:tcBorders>
            <w:vAlign w:val="bottom"/>
          </w:tcPr>
          <w:p w:rsidR="004C2410" w:rsidRPr="004925A3" w:rsidRDefault="004C2410" w:rsidP="004C2410">
            <w:pPr>
              <w:ind w:left="100"/>
              <w:rPr>
                <w:sz w:val="20"/>
                <w:szCs w:val="20"/>
              </w:rPr>
            </w:pPr>
            <w:r>
              <w:rPr>
                <w:color w:val="00000A"/>
                <w:sz w:val="24"/>
                <w:szCs w:val="24"/>
              </w:rPr>
              <w:t>Клавишный синтезатор</w:t>
            </w:r>
          </w:p>
        </w:tc>
        <w:tc>
          <w:tcPr>
            <w:tcW w:w="980" w:type="dxa"/>
            <w:tcBorders>
              <w:bottom w:val="single" w:sz="8" w:space="0" w:color="auto"/>
            </w:tcBorders>
            <w:vAlign w:val="bottom"/>
          </w:tcPr>
          <w:p w:rsidR="004C2410" w:rsidRPr="004925A3" w:rsidRDefault="004C2410" w:rsidP="004C2410">
            <w:pPr>
              <w:rPr>
                <w:sz w:val="24"/>
                <w:szCs w:val="24"/>
              </w:rPr>
            </w:pPr>
          </w:p>
        </w:tc>
        <w:tc>
          <w:tcPr>
            <w:tcW w:w="1560" w:type="dxa"/>
            <w:tcBorders>
              <w:bottom w:val="single" w:sz="8" w:space="0" w:color="auto"/>
              <w:right w:val="single" w:sz="8" w:space="0" w:color="auto"/>
            </w:tcBorders>
            <w:vAlign w:val="bottom"/>
          </w:tcPr>
          <w:p w:rsidR="004C2410" w:rsidRPr="004925A3" w:rsidRDefault="004C2410" w:rsidP="004C2410">
            <w:pPr>
              <w:ind w:right="880"/>
              <w:jc w:val="center"/>
              <w:rPr>
                <w:sz w:val="20"/>
                <w:szCs w:val="20"/>
              </w:rPr>
            </w:pPr>
            <w:r>
              <w:rPr>
                <w:color w:val="00000A"/>
                <w:w w:val="97"/>
                <w:sz w:val="24"/>
                <w:szCs w:val="24"/>
              </w:rPr>
              <w:t>Д</w:t>
            </w:r>
          </w:p>
        </w:tc>
        <w:tc>
          <w:tcPr>
            <w:tcW w:w="2120" w:type="dxa"/>
            <w:tcBorders>
              <w:bottom w:val="single" w:sz="8" w:space="0" w:color="auto"/>
            </w:tcBorders>
            <w:vAlign w:val="bottom"/>
          </w:tcPr>
          <w:p w:rsidR="004C2410" w:rsidRPr="004925A3" w:rsidRDefault="004C2410" w:rsidP="004C2410">
            <w:pPr>
              <w:rPr>
                <w:sz w:val="24"/>
                <w:szCs w:val="24"/>
              </w:rPr>
            </w:pPr>
          </w:p>
        </w:tc>
      </w:tr>
      <w:tr w:rsidR="004C2410" w:rsidRPr="004925A3" w:rsidTr="004C2410">
        <w:trPr>
          <w:trHeight w:val="265"/>
        </w:trPr>
        <w:tc>
          <w:tcPr>
            <w:tcW w:w="580" w:type="dxa"/>
            <w:tcBorders>
              <w:right w:val="single" w:sz="8" w:space="0" w:color="auto"/>
            </w:tcBorders>
            <w:vAlign w:val="bottom"/>
          </w:tcPr>
          <w:p w:rsidR="004C2410" w:rsidRPr="004925A3" w:rsidRDefault="004C2410" w:rsidP="004C2410">
            <w:pPr>
              <w:spacing w:line="264" w:lineRule="exact"/>
              <w:ind w:left="100"/>
              <w:rPr>
                <w:sz w:val="20"/>
                <w:szCs w:val="20"/>
              </w:rPr>
            </w:pPr>
            <w:r>
              <w:rPr>
                <w:color w:val="00000A"/>
                <w:sz w:val="24"/>
                <w:szCs w:val="24"/>
              </w:rPr>
              <w:t>6.2.</w:t>
            </w:r>
          </w:p>
        </w:tc>
        <w:tc>
          <w:tcPr>
            <w:tcW w:w="3980" w:type="dxa"/>
            <w:tcBorders>
              <w:right w:val="single" w:sz="8" w:space="0" w:color="auto"/>
            </w:tcBorders>
            <w:vAlign w:val="bottom"/>
          </w:tcPr>
          <w:p w:rsidR="004C2410" w:rsidRPr="004925A3" w:rsidRDefault="004C2410" w:rsidP="004C2410">
            <w:pPr>
              <w:spacing w:line="264" w:lineRule="exact"/>
              <w:ind w:left="100"/>
              <w:rPr>
                <w:sz w:val="20"/>
                <w:szCs w:val="20"/>
              </w:rPr>
            </w:pPr>
            <w:r>
              <w:rPr>
                <w:color w:val="00000A"/>
                <w:sz w:val="24"/>
                <w:szCs w:val="24"/>
              </w:rPr>
              <w:t>Детские клавишные</w:t>
            </w:r>
          </w:p>
        </w:tc>
        <w:tc>
          <w:tcPr>
            <w:tcW w:w="980" w:type="dxa"/>
            <w:vAlign w:val="bottom"/>
          </w:tcPr>
          <w:p w:rsidR="004C2410" w:rsidRPr="004925A3" w:rsidRDefault="004C2410" w:rsidP="004C2410">
            <w:pPr>
              <w:rPr>
                <w:sz w:val="23"/>
                <w:szCs w:val="23"/>
              </w:rPr>
            </w:pPr>
          </w:p>
        </w:tc>
        <w:tc>
          <w:tcPr>
            <w:tcW w:w="1560" w:type="dxa"/>
            <w:tcBorders>
              <w:right w:val="single" w:sz="8" w:space="0" w:color="auto"/>
            </w:tcBorders>
            <w:vAlign w:val="bottom"/>
          </w:tcPr>
          <w:p w:rsidR="004C2410" w:rsidRPr="004925A3" w:rsidRDefault="004C2410" w:rsidP="004C2410">
            <w:pPr>
              <w:spacing w:line="265" w:lineRule="exact"/>
              <w:ind w:right="900"/>
              <w:jc w:val="center"/>
              <w:rPr>
                <w:sz w:val="20"/>
                <w:szCs w:val="20"/>
              </w:rPr>
            </w:pPr>
            <w:r>
              <w:rPr>
                <w:b/>
                <w:bCs/>
                <w:color w:val="00000A"/>
                <w:sz w:val="24"/>
                <w:szCs w:val="24"/>
              </w:rPr>
              <w:t>Ф</w:t>
            </w:r>
          </w:p>
        </w:tc>
        <w:tc>
          <w:tcPr>
            <w:tcW w:w="2120" w:type="dxa"/>
            <w:vAlign w:val="bottom"/>
          </w:tcPr>
          <w:p w:rsidR="004C2410" w:rsidRPr="004925A3" w:rsidRDefault="004C2410" w:rsidP="004C2410">
            <w:pPr>
              <w:spacing w:line="264" w:lineRule="exact"/>
              <w:jc w:val="center"/>
              <w:rPr>
                <w:sz w:val="20"/>
                <w:szCs w:val="20"/>
              </w:rPr>
            </w:pPr>
            <w:r>
              <w:rPr>
                <w:color w:val="00000A"/>
                <w:w w:val="99"/>
                <w:sz w:val="24"/>
                <w:szCs w:val="24"/>
              </w:rPr>
              <w:t>-</w:t>
            </w:r>
          </w:p>
        </w:tc>
      </w:tr>
      <w:tr w:rsidR="004C2410" w:rsidRPr="004925A3" w:rsidTr="004C2410">
        <w:trPr>
          <w:trHeight w:val="276"/>
        </w:trPr>
        <w:tc>
          <w:tcPr>
            <w:tcW w:w="5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3980" w:type="dxa"/>
            <w:tcBorders>
              <w:bottom w:val="single" w:sz="8" w:space="0" w:color="auto"/>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синтезаторы</w:t>
            </w:r>
          </w:p>
        </w:tc>
        <w:tc>
          <w:tcPr>
            <w:tcW w:w="980" w:type="dxa"/>
            <w:tcBorders>
              <w:bottom w:val="single" w:sz="8" w:space="0" w:color="auto"/>
            </w:tcBorders>
            <w:vAlign w:val="bottom"/>
          </w:tcPr>
          <w:p w:rsidR="004C2410" w:rsidRPr="004925A3" w:rsidRDefault="004C2410" w:rsidP="004C2410">
            <w:pPr>
              <w:rPr>
                <w:sz w:val="24"/>
                <w:szCs w:val="24"/>
              </w:rPr>
            </w:pPr>
          </w:p>
        </w:tc>
        <w:tc>
          <w:tcPr>
            <w:tcW w:w="156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2120" w:type="dxa"/>
            <w:tcBorders>
              <w:bottom w:val="single" w:sz="8" w:space="0" w:color="auto"/>
            </w:tcBorders>
            <w:vAlign w:val="bottom"/>
          </w:tcPr>
          <w:p w:rsidR="004C2410" w:rsidRPr="004925A3" w:rsidRDefault="004C2410" w:rsidP="004C2410">
            <w:pPr>
              <w:rPr>
                <w:sz w:val="24"/>
                <w:szCs w:val="24"/>
              </w:rPr>
            </w:pPr>
          </w:p>
        </w:tc>
      </w:tr>
      <w:tr w:rsidR="004C2410" w:rsidRPr="004925A3" w:rsidTr="004C2410">
        <w:trPr>
          <w:trHeight w:val="261"/>
        </w:trPr>
        <w:tc>
          <w:tcPr>
            <w:tcW w:w="580" w:type="dxa"/>
            <w:tcBorders>
              <w:right w:val="single" w:sz="8" w:space="0" w:color="auto"/>
            </w:tcBorders>
            <w:vAlign w:val="bottom"/>
          </w:tcPr>
          <w:p w:rsidR="004C2410" w:rsidRPr="004925A3" w:rsidRDefault="004C2410" w:rsidP="004C2410">
            <w:pPr>
              <w:spacing w:line="260" w:lineRule="exact"/>
              <w:ind w:left="100"/>
              <w:rPr>
                <w:sz w:val="20"/>
                <w:szCs w:val="20"/>
              </w:rPr>
            </w:pPr>
            <w:r>
              <w:rPr>
                <w:color w:val="00000A"/>
                <w:sz w:val="24"/>
                <w:szCs w:val="24"/>
              </w:rPr>
              <w:t>6.3.</w:t>
            </w:r>
          </w:p>
        </w:tc>
        <w:tc>
          <w:tcPr>
            <w:tcW w:w="3980" w:type="dxa"/>
            <w:tcBorders>
              <w:right w:val="single" w:sz="8" w:space="0" w:color="auto"/>
            </w:tcBorders>
            <w:vAlign w:val="bottom"/>
          </w:tcPr>
          <w:p w:rsidR="004C2410" w:rsidRPr="004925A3" w:rsidRDefault="004C2410" w:rsidP="004C2410">
            <w:pPr>
              <w:spacing w:line="260" w:lineRule="exact"/>
              <w:ind w:left="100"/>
              <w:rPr>
                <w:sz w:val="20"/>
                <w:szCs w:val="20"/>
              </w:rPr>
            </w:pPr>
            <w:r>
              <w:rPr>
                <w:color w:val="00000A"/>
                <w:sz w:val="24"/>
                <w:szCs w:val="24"/>
              </w:rPr>
              <w:t>Комплект детских музыкальных</w:t>
            </w:r>
          </w:p>
        </w:tc>
        <w:tc>
          <w:tcPr>
            <w:tcW w:w="980" w:type="dxa"/>
            <w:vAlign w:val="bottom"/>
          </w:tcPr>
          <w:p w:rsidR="004C2410" w:rsidRPr="004925A3" w:rsidRDefault="004C2410" w:rsidP="004C2410"/>
        </w:tc>
        <w:tc>
          <w:tcPr>
            <w:tcW w:w="1560" w:type="dxa"/>
            <w:tcBorders>
              <w:right w:val="single" w:sz="8" w:space="0" w:color="auto"/>
            </w:tcBorders>
            <w:vAlign w:val="bottom"/>
          </w:tcPr>
          <w:p w:rsidR="004C2410" w:rsidRPr="004925A3" w:rsidRDefault="004C2410" w:rsidP="004C2410"/>
        </w:tc>
        <w:tc>
          <w:tcPr>
            <w:tcW w:w="2120" w:type="dxa"/>
            <w:vAlign w:val="bottom"/>
          </w:tcPr>
          <w:p w:rsidR="004C2410" w:rsidRPr="004925A3" w:rsidRDefault="004C2410" w:rsidP="004C2410"/>
        </w:tc>
      </w:tr>
      <w:tr w:rsidR="004C2410" w:rsidRPr="004925A3" w:rsidTr="004C2410">
        <w:trPr>
          <w:trHeight w:val="276"/>
        </w:trPr>
        <w:tc>
          <w:tcPr>
            <w:tcW w:w="580" w:type="dxa"/>
            <w:tcBorders>
              <w:right w:val="single" w:sz="8" w:space="0" w:color="auto"/>
            </w:tcBorders>
            <w:vAlign w:val="bottom"/>
          </w:tcPr>
          <w:p w:rsidR="004C2410" w:rsidRPr="004925A3" w:rsidRDefault="004C2410" w:rsidP="004C2410">
            <w:pPr>
              <w:rPr>
                <w:sz w:val="24"/>
                <w:szCs w:val="24"/>
              </w:rPr>
            </w:pPr>
          </w:p>
        </w:tc>
        <w:tc>
          <w:tcPr>
            <w:tcW w:w="398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инструментов:</w:t>
            </w:r>
          </w:p>
        </w:tc>
        <w:tc>
          <w:tcPr>
            <w:tcW w:w="980" w:type="dxa"/>
            <w:vAlign w:val="bottom"/>
          </w:tcPr>
          <w:p w:rsidR="004C2410" w:rsidRPr="004925A3" w:rsidRDefault="004C2410" w:rsidP="004C2410">
            <w:pPr>
              <w:rPr>
                <w:sz w:val="24"/>
                <w:szCs w:val="24"/>
              </w:rPr>
            </w:pPr>
          </w:p>
        </w:tc>
        <w:tc>
          <w:tcPr>
            <w:tcW w:w="1560" w:type="dxa"/>
            <w:tcBorders>
              <w:right w:val="single" w:sz="8" w:space="0" w:color="auto"/>
            </w:tcBorders>
            <w:vAlign w:val="bottom"/>
          </w:tcPr>
          <w:p w:rsidR="004C2410" w:rsidRPr="004925A3" w:rsidRDefault="004C2410" w:rsidP="004C2410">
            <w:pPr>
              <w:rPr>
                <w:sz w:val="24"/>
                <w:szCs w:val="24"/>
              </w:rPr>
            </w:pPr>
          </w:p>
        </w:tc>
        <w:tc>
          <w:tcPr>
            <w:tcW w:w="2120" w:type="dxa"/>
            <w:vAlign w:val="bottom"/>
          </w:tcPr>
          <w:p w:rsidR="004C2410" w:rsidRPr="004925A3" w:rsidRDefault="004C2410" w:rsidP="004C2410">
            <w:pPr>
              <w:rPr>
                <w:sz w:val="24"/>
                <w:szCs w:val="24"/>
              </w:rPr>
            </w:pPr>
          </w:p>
        </w:tc>
      </w:tr>
      <w:tr w:rsidR="004C2410" w:rsidRPr="004925A3" w:rsidTr="004C2410">
        <w:trPr>
          <w:trHeight w:val="281"/>
        </w:trPr>
        <w:tc>
          <w:tcPr>
            <w:tcW w:w="580" w:type="dxa"/>
            <w:tcBorders>
              <w:right w:val="single" w:sz="8" w:space="0" w:color="auto"/>
            </w:tcBorders>
            <w:vAlign w:val="bottom"/>
          </w:tcPr>
          <w:p w:rsidR="004C2410" w:rsidRPr="004925A3" w:rsidRDefault="004C2410" w:rsidP="004C2410">
            <w:pPr>
              <w:rPr>
                <w:sz w:val="24"/>
                <w:szCs w:val="24"/>
              </w:rPr>
            </w:pPr>
          </w:p>
        </w:tc>
        <w:tc>
          <w:tcPr>
            <w:tcW w:w="398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 блок-флейта,</w:t>
            </w:r>
          </w:p>
        </w:tc>
        <w:tc>
          <w:tcPr>
            <w:tcW w:w="980" w:type="dxa"/>
            <w:vAlign w:val="bottom"/>
          </w:tcPr>
          <w:p w:rsidR="004C2410" w:rsidRPr="004925A3" w:rsidRDefault="004C2410" w:rsidP="004C2410">
            <w:pPr>
              <w:rPr>
                <w:sz w:val="24"/>
                <w:szCs w:val="24"/>
              </w:rPr>
            </w:pPr>
          </w:p>
        </w:tc>
        <w:tc>
          <w:tcPr>
            <w:tcW w:w="1560" w:type="dxa"/>
            <w:tcBorders>
              <w:right w:val="single" w:sz="8" w:space="0" w:color="auto"/>
            </w:tcBorders>
            <w:vAlign w:val="bottom"/>
          </w:tcPr>
          <w:p w:rsidR="004C2410" w:rsidRPr="004925A3" w:rsidRDefault="004C2410" w:rsidP="004C2410">
            <w:pPr>
              <w:ind w:right="900"/>
              <w:jc w:val="center"/>
              <w:rPr>
                <w:sz w:val="20"/>
                <w:szCs w:val="20"/>
              </w:rPr>
            </w:pPr>
            <w:r>
              <w:rPr>
                <w:b/>
                <w:bCs/>
                <w:color w:val="00000A"/>
                <w:w w:val="96"/>
                <w:sz w:val="24"/>
                <w:szCs w:val="24"/>
              </w:rPr>
              <w:t>П</w:t>
            </w:r>
          </w:p>
        </w:tc>
        <w:tc>
          <w:tcPr>
            <w:tcW w:w="2120" w:type="dxa"/>
            <w:vAlign w:val="bottom"/>
          </w:tcPr>
          <w:p w:rsidR="004C2410" w:rsidRPr="004925A3" w:rsidRDefault="004C2410" w:rsidP="004C2410">
            <w:pPr>
              <w:jc w:val="center"/>
              <w:rPr>
                <w:sz w:val="20"/>
                <w:szCs w:val="20"/>
              </w:rPr>
            </w:pPr>
            <w:r>
              <w:rPr>
                <w:color w:val="00000A"/>
                <w:w w:val="99"/>
                <w:sz w:val="24"/>
                <w:szCs w:val="24"/>
              </w:rPr>
              <w:t>-</w:t>
            </w:r>
          </w:p>
        </w:tc>
      </w:tr>
      <w:tr w:rsidR="004C2410" w:rsidRPr="004925A3" w:rsidTr="004C2410">
        <w:trPr>
          <w:trHeight w:val="276"/>
        </w:trPr>
        <w:tc>
          <w:tcPr>
            <w:tcW w:w="580" w:type="dxa"/>
            <w:tcBorders>
              <w:right w:val="single" w:sz="8" w:space="0" w:color="auto"/>
            </w:tcBorders>
            <w:vAlign w:val="bottom"/>
          </w:tcPr>
          <w:p w:rsidR="004C2410" w:rsidRPr="004925A3" w:rsidRDefault="004C2410" w:rsidP="004C2410">
            <w:pPr>
              <w:rPr>
                <w:sz w:val="23"/>
                <w:szCs w:val="23"/>
              </w:rPr>
            </w:pPr>
          </w:p>
        </w:tc>
        <w:tc>
          <w:tcPr>
            <w:tcW w:w="398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 глокеншпиль /колокольчик,</w:t>
            </w:r>
          </w:p>
        </w:tc>
        <w:tc>
          <w:tcPr>
            <w:tcW w:w="980" w:type="dxa"/>
            <w:vAlign w:val="bottom"/>
          </w:tcPr>
          <w:p w:rsidR="004C2410" w:rsidRPr="004925A3" w:rsidRDefault="004C2410" w:rsidP="004C2410">
            <w:pPr>
              <w:rPr>
                <w:sz w:val="23"/>
                <w:szCs w:val="23"/>
              </w:rPr>
            </w:pPr>
          </w:p>
        </w:tc>
        <w:tc>
          <w:tcPr>
            <w:tcW w:w="1560" w:type="dxa"/>
            <w:tcBorders>
              <w:right w:val="single" w:sz="8" w:space="0" w:color="auto"/>
            </w:tcBorders>
            <w:vAlign w:val="bottom"/>
          </w:tcPr>
          <w:p w:rsidR="004C2410" w:rsidRPr="004925A3" w:rsidRDefault="004C2410" w:rsidP="004C2410">
            <w:pPr>
              <w:ind w:right="900"/>
              <w:jc w:val="center"/>
              <w:rPr>
                <w:sz w:val="20"/>
                <w:szCs w:val="20"/>
              </w:rPr>
            </w:pPr>
            <w:r>
              <w:rPr>
                <w:b/>
                <w:bCs/>
                <w:color w:val="00000A"/>
                <w:w w:val="96"/>
                <w:sz w:val="24"/>
                <w:szCs w:val="24"/>
              </w:rPr>
              <w:t>П</w:t>
            </w:r>
          </w:p>
        </w:tc>
        <w:tc>
          <w:tcPr>
            <w:tcW w:w="2120" w:type="dxa"/>
            <w:vAlign w:val="bottom"/>
          </w:tcPr>
          <w:p w:rsidR="004C2410" w:rsidRPr="004925A3" w:rsidRDefault="004C2410" w:rsidP="004C2410">
            <w:pPr>
              <w:rPr>
                <w:sz w:val="23"/>
                <w:szCs w:val="23"/>
              </w:rPr>
            </w:pPr>
          </w:p>
        </w:tc>
      </w:tr>
      <w:tr w:rsidR="004C2410" w:rsidRPr="004925A3" w:rsidTr="004C2410">
        <w:trPr>
          <w:trHeight w:val="276"/>
        </w:trPr>
        <w:tc>
          <w:tcPr>
            <w:tcW w:w="580" w:type="dxa"/>
            <w:tcBorders>
              <w:right w:val="single" w:sz="8" w:space="0" w:color="auto"/>
            </w:tcBorders>
            <w:vAlign w:val="bottom"/>
          </w:tcPr>
          <w:p w:rsidR="004C2410" w:rsidRPr="004925A3" w:rsidRDefault="004C2410" w:rsidP="004C2410">
            <w:pPr>
              <w:rPr>
                <w:sz w:val="24"/>
                <w:szCs w:val="24"/>
              </w:rPr>
            </w:pPr>
          </w:p>
        </w:tc>
        <w:tc>
          <w:tcPr>
            <w:tcW w:w="398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 бубен</w:t>
            </w:r>
          </w:p>
        </w:tc>
        <w:tc>
          <w:tcPr>
            <w:tcW w:w="980" w:type="dxa"/>
            <w:vAlign w:val="bottom"/>
          </w:tcPr>
          <w:p w:rsidR="004C2410" w:rsidRPr="004925A3" w:rsidRDefault="004C2410" w:rsidP="004C2410">
            <w:pPr>
              <w:rPr>
                <w:sz w:val="24"/>
                <w:szCs w:val="24"/>
              </w:rPr>
            </w:pPr>
          </w:p>
        </w:tc>
        <w:tc>
          <w:tcPr>
            <w:tcW w:w="1560" w:type="dxa"/>
            <w:tcBorders>
              <w:right w:val="single" w:sz="8" w:space="0" w:color="auto"/>
            </w:tcBorders>
            <w:vAlign w:val="bottom"/>
          </w:tcPr>
          <w:p w:rsidR="004C2410" w:rsidRPr="004925A3" w:rsidRDefault="004C2410" w:rsidP="004C2410">
            <w:pPr>
              <w:ind w:right="900"/>
              <w:jc w:val="center"/>
              <w:rPr>
                <w:sz w:val="20"/>
                <w:szCs w:val="20"/>
              </w:rPr>
            </w:pPr>
            <w:r>
              <w:rPr>
                <w:b/>
                <w:bCs/>
                <w:color w:val="00000A"/>
                <w:w w:val="96"/>
                <w:sz w:val="24"/>
                <w:szCs w:val="24"/>
              </w:rPr>
              <w:t>П</w:t>
            </w:r>
          </w:p>
        </w:tc>
        <w:tc>
          <w:tcPr>
            <w:tcW w:w="2120" w:type="dxa"/>
            <w:vAlign w:val="bottom"/>
          </w:tcPr>
          <w:p w:rsidR="004C2410" w:rsidRPr="004925A3" w:rsidRDefault="004C2410" w:rsidP="004C2410">
            <w:pPr>
              <w:rPr>
                <w:sz w:val="24"/>
                <w:szCs w:val="24"/>
              </w:rPr>
            </w:pPr>
          </w:p>
        </w:tc>
      </w:tr>
      <w:tr w:rsidR="004C2410" w:rsidRPr="004925A3" w:rsidTr="004C2410">
        <w:trPr>
          <w:trHeight w:val="279"/>
        </w:trPr>
        <w:tc>
          <w:tcPr>
            <w:tcW w:w="5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3980" w:type="dxa"/>
            <w:tcBorders>
              <w:bottom w:val="single" w:sz="8" w:space="0" w:color="auto"/>
              <w:right w:val="single" w:sz="8" w:space="0" w:color="auto"/>
            </w:tcBorders>
            <w:vAlign w:val="bottom"/>
          </w:tcPr>
          <w:p w:rsidR="004C2410" w:rsidRPr="004925A3" w:rsidRDefault="004C2410" w:rsidP="004C2410">
            <w:pPr>
              <w:spacing w:line="272" w:lineRule="exact"/>
              <w:ind w:left="100"/>
              <w:rPr>
                <w:sz w:val="20"/>
                <w:szCs w:val="20"/>
              </w:rPr>
            </w:pPr>
            <w:r>
              <w:rPr>
                <w:color w:val="00000A"/>
                <w:sz w:val="24"/>
                <w:szCs w:val="24"/>
              </w:rPr>
              <w:t>– барабан</w:t>
            </w:r>
          </w:p>
        </w:tc>
        <w:tc>
          <w:tcPr>
            <w:tcW w:w="980" w:type="dxa"/>
            <w:tcBorders>
              <w:bottom w:val="single" w:sz="8" w:space="0" w:color="auto"/>
            </w:tcBorders>
            <w:vAlign w:val="bottom"/>
          </w:tcPr>
          <w:p w:rsidR="004C2410" w:rsidRPr="004925A3" w:rsidRDefault="004C2410" w:rsidP="004C2410">
            <w:pPr>
              <w:rPr>
                <w:sz w:val="24"/>
                <w:szCs w:val="24"/>
              </w:rPr>
            </w:pPr>
          </w:p>
        </w:tc>
        <w:tc>
          <w:tcPr>
            <w:tcW w:w="1560" w:type="dxa"/>
            <w:tcBorders>
              <w:bottom w:val="single" w:sz="8" w:space="0" w:color="auto"/>
              <w:right w:val="single" w:sz="8" w:space="0" w:color="auto"/>
            </w:tcBorders>
            <w:vAlign w:val="bottom"/>
          </w:tcPr>
          <w:p w:rsidR="004C2410" w:rsidRPr="004925A3" w:rsidRDefault="004C2410" w:rsidP="004C2410">
            <w:pPr>
              <w:ind w:right="900"/>
              <w:jc w:val="center"/>
              <w:rPr>
                <w:sz w:val="20"/>
                <w:szCs w:val="20"/>
              </w:rPr>
            </w:pPr>
            <w:r>
              <w:rPr>
                <w:b/>
                <w:bCs/>
                <w:color w:val="00000A"/>
                <w:w w:val="96"/>
                <w:sz w:val="24"/>
                <w:szCs w:val="24"/>
              </w:rPr>
              <w:t>П</w:t>
            </w:r>
          </w:p>
        </w:tc>
        <w:tc>
          <w:tcPr>
            <w:tcW w:w="2120" w:type="dxa"/>
            <w:tcBorders>
              <w:bottom w:val="single" w:sz="8" w:space="0" w:color="auto"/>
            </w:tcBorders>
            <w:vAlign w:val="bottom"/>
          </w:tcPr>
          <w:p w:rsidR="004C2410" w:rsidRPr="004925A3" w:rsidRDefault="004C2410" w:rsidP="004C2410">
            <w:pPr>
              <w:rPr>
                <w:sz w:val="24"/>
                <w:szCs w:val="24"/>
              </w:rPr>
            </w:pPr>
          </w:p>
        </w:tc>
      </w:tr>
      <w:tr w:rsidR="004C2410" w:rsidRPr="004925A3" w:rsidTr="004C2410">
        <w:trPr>
          <w:trHeight w:val="464"/>
        </w:trPr>
        <w:tc>
          <w:tcPr>
            <w:tcW w:w="580" w:type="dxa"/>
            <w:vAlign w:val="bottom"/>
          </w:tcPr>
          <w:p w:rsidR="004C2410" w:rsidRPr="004925A3" w:rsidRDefault="004C2410" w:rsidP="004C2410">
            <w:pPr>
              <w:rPr>
                <w:sz w:val="24"/>
                <w:szCs w:val="24"/>
              </w:rPr>
            </w:pPr>
          </w:p>
        </w:tc>
        <w:tc>
          <w:tcPr>
            <w:tcW w:w="3980" w:type="dxa"/>
            <w:vAlign w:val="bottom"/>
          </w:tcPr>
          <w:p w:rsidR="004C2410" w:rsidRPr="004925A3" w:rsidRDefault="004C2410" w:rsidP="004C2410">
            <w:pPr>
              <w:rPr>
                <w:sz w:val="24"/>
                <w:szCs w:val="24"/>
              </w:rPr>
            </w:pPr>
          </w:p>
        </w:tc>
        <w:tc>
          <w:tcPr>
            <w:tcW w:w="980" w:type="dxa"/>
            <w:vAlign w:val="bottom"/>
          </w:tcPr>
          <w:p w:rsidR="004C2410" w:rsidRPr="004925A3" w:rsidRDefault="004C2410" w:rsidP="004C2410">
            <w:pPr>
              <w:ind w:left="240"/>
              <w:rPr>
                <w:sz w:val="20"/>
                <w:szCs w:val="20"/>
              </w:rPr>
            </w:pPr>
          </w:p>
        </w:tc>
        <w:tc>
          <w:tcPr>
            <w:tcW w:w="1560" w:type="dxa"/>
            <w:vAlign w:val="bottom"/>
          </w:tcPr>
          <w:p w:rsidR="004C2410" w:rsidRPr="004925A3" w:rsidRDefault="004C2410" w:rsidP="004C2410">
            <w:pPr>
              <w:rPr>
                <w:sz w:val="24"/>
                <w:szCs w:val="24"/>
              </w:rPr>
            </w:pPr>
          </w:p>
        </w:tc>
        <w:tc>
          <w:tcPr>
            <w:tcW w:w="2120" w:type="dxa"/>
            <w:vAlign w:val="bottom"/>
          </w:tcPr>
          <w:p w:rsidR="004C2410" w:rsidRPr="004925A3" w:rsidRDefault="004C2410" w:rsidP="004C2410">
            <w:pPr>
              <w:rPr>
                <w:sz w:val="24"/>
                <w:szCs w:val="24"/>
              </w:rPr>
            </w:pPr>
          </w:p>
        </w:tc>
      </w:tr>
    </w:tbl>
    <w:p w:rsidR="004C2410" w:rsidRDefault="004C2410" w:rsidP="004C2410">
      <w:pPr>
        <w:sectPr w:rsidR="004C2410">
          <w:pgSz w:w="11900" w:h="16838"/>
          <w:pgMar w:top="1112" w:right="1126" w:bottom="188" w:left="1440" w:header="0" w:footer="0" w:gutter="0"/>
          <w:cols w:space="720" w:equalWidth="0">
            <w:col w:w="9340"/>
          </w:cols>
        </w:sectPr>
      </w:pPr>
    </w:p>
    <w:tbl>
      <w:tblPr>
        <w:tblW w:w="0" w:type="auto"/>
        <w:tblInd w:w="130" w:type="dxa"/>
        <w:tblLayout w:type="fixed"/>
        <w:tblCellMar>
          <w:left w:w="0" w:type="dxa"/>
          <w:right w:w="0" w:type="dxa"/>
        </w:tblCellMar>
        <w:tblLook w:val="04A0" w:firstRow="1" w:lastRow="0" w:firstColumn="1" w:lastColumn="0" w:noHBand="0" w:noVBand="1"/>
      </w:tblPr>
      <w:tblGrid>
        <w:gridCol w:w="580"/>
        <w:gridCol w:w="3980"/>
        <w:gridCol w:w="2540"/>
        <w:gridCol w:w="2140"/>
      </w:tblGrid>
      <w:tr w:rsidR="004C2410" w:rsidRPr="004925A3" w:rsidTr="004C2410">
        <w:trPr>
          <w:trHeight w:val="283"/>
        </w:trPr>
        <w:tc>
          <w:tcPr>
            <w:tcW w:w="580" w:type="dxa"/>
            <w:tcBorders>
              <w:top w:val="single" w:sz="8" w:space="0" w:color="auto"/>
              <w:left w:val="single" w:sz="8" w:space="0" w:color="auto"/>
              <w:right w:val="single" w:sz="8" w:space="0" w:color="auto"/>
            </w:tcBorders>
            <w:vAlign w:val="bottom"/>
          </w:tcPr>
          <w:p w:rsidR="004C2410" w:rsidRPr="004925A3" w:rsidRDefault="004C2410" w:rsidP="004C2410">
            <w:pPr>
              <w:rPr>
                <w:sz w:val="24"/>
                <w:szCs w:val="24"/>
              </w:rPr>
            </w:pPr>
          </w:p>
        </w:tc>
        <w:tc>
          <w:tcPr>
            <w:tcW w:w="3980" w:type="dxa"/>
            <w:tcBorders>
              <w:top w:val="single" w:sz="8" w:space="0" w:color="auto"/>
              <w:right w:val="single" w:sz="8" w:space="0" w:color="auto"/>
            </w:tcBorders>
            <w:vAlign w:val="bottom"/>
          </w:tcPr>
          <w:p w:rsidR="004C2410" w:rsidRPr="004925A3" w:rsidRDefault="004C2410" w:rsidP="004C2410">
            <w:pPr>
              <w:ind w:left="100"/>
              <w:rPr>
                <w:sz w:val="20"/>
                <w:szCs w:val="20"/>
              </w:rPr>
            </w:pPr>
            <w:r>
              <w:rPr>
                <w:color w:val="00000A"/>
                <w:sz w:val="24"/>
                <w:szCs w:val="24"/>
              </w:rPr>
              <w:t>– треугольник</w:t>
            </w:r>
          </w:p>
        </w:tc>
        <w:tc>
          <w:tcPr>
            <w:tcW w:w="2540" w:type="dxa"/>
            <w:tcBorders>
              <w:top w:val="single" w:sz="8" w:space="0" w:color="auto"/>
              <w:right w:val="single" w:sz="8" w:space="0" w:color="auto"/>
            </w:tcBorders>
            <w:vAlign w:val="bottom"/>
          </w:tcPr>
          <w:p w:rsidR="004C2410" w:rsidRPr="004925A3" w:rsidRDefault="004C2410" w:rsidP="004C2410">
            <w:pPr>
              <w:ind w:right="1080"/>
              <w:jc w:val="right"/>
              <w:rPr>
                <w:sz w:val="20"/>
                <w:szCs w:val="20"/>
              </w:rPr>
            </w:pPr>
            <w:r>
              <w:rPr>
                <w:b/>
                <w:bCs/>
                <w:color w:val="00000A"/>
                <w:sz w:val="24"/>
                <w:szCs w:val="24"/>
              </w:rPr>
              <w:t>П</w:t>
            </w:r>
          </w:p>
        </w:tc>
        <w:tc>
          <w:tcPr>
            <w:tcW w:w="2140" w:type="dxa"/>
            <w:tcBorders>
              <w:top w:val="single" w:sz="8" w:space="0" w:color="auto"/>
              <w:right w:val="single" w:sz="8" w:space="0" w:color="auto"/>
            </w:tcBorders>
            <w:vAlign w:val="bottom"/>
          </w:tcPr>
          <w:p w:rsidR="004C2410" w:rsidRPr="004925A3" w:rsidRDefault="004C2410" w:rsidP="004C2410">
            <w:pPr>
              <w:rPr>
                <w:sz w:val="24"/>
                <w:szCs w:val="24"/>
              </w:rPr>
            </w:pPr>
          </w:p>
        </w:tc>
      </w:tr>
      <w:tr w:rsidR="004C2410" w:rsidRPr="004925A3" w:rsidTr="004C2410">
        <w:trPr>
          <w:trHeight w:val="276"/>
        </w:trPr>
        <w:tc>
          <w:tcPr>
            <w:tcW w:w="58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398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 румба,</w:t>
            </w:r>
          </w:p>
        </w:tc>
        <w:tc>
          <w:tcPr>
            <w:tcW w:w="2540" w:type="dxa"/>
            <w:tcBorders>
              <w:right w:val="single" w:sz="8" w:space="0" w:color="auto"/>
            </w:tcBorders>
            <w:vAlign w:val="bottom"/>
          </w:tcPr>
          <w:p w:rsidR="004C2410" w:rsidRPr="004925A3" w:rsidRDefault="004C2410" w:rsidP="004C2410">
            <w:pPr>
              <w:ind w:right="1080"/>
              <w:jc w:val="right"/>
              <w:rPr>
                <w:sz w:val="20"/>
                <w:szCs w:val="20"/>
              </w:rPr>
            </w:pPr>
            <w:r>
              <w:rPr>
                <w:b/>
                <w:bCs/>
                <w:color w:val="00000A"/>
                <w:sz w:val="24"/>
                <w:szCs w:val="24"/>
              </w:rPr>
              <w:t>П</w:t>
            </w:r>
          </w:p>
        </w:tc>
        <w:tc>
          <w:tcPr>
            <w:tcW w:w="2140" w:type="dxa"/>
            <w:tcBorders>
              <w:right w:val="single" w:sz="8" w:space="0" w:color="auto"/>
            </w:tcBorders>
            <w:vAlign w:val="bottom"/>
          </w:tcPr>
          <w:p w:rsidR="004C2410" w:rsidRPr="004925A3" w:rsidRDefault="004C2410" w:rsidP="004C2410">
            <w:pPr>
              <w:rPr>
                <w:sz w:val="24"/>
                <w:szCs w:val="24"/>
              </w:rPr>
            </w:pPr>
          </w:p>
        </w:tc>
      </w:tr>
      <w:tr w:rsidR="004C2410" w:rsidRPr="004925A3" w:rsidTr="004C2410">
        <w:trPr>
          <w:trHeight w:val="276"/>
        </w:trPr>
        <w:tc>
          <w:tcPr>
            <w:tcW w:w="58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3980" w:type="dxa"/>
            <w:tcBorders>
              <w:right w:val="single" w:sz="8" w:space="0" w:color="auto"/>
            </w:tcBorders>
            <w:vAlign w:val="bottom"/>
          </w:tcPr>
          <w:p w:rsidR="004C2410" w:rsidRPr="004925A3" w:rsidRDefault="004C2410" w:rsidP="004C2410">
            <w:pPr>
              <w:spacing w:line="272" w:lineRule="exact"/>
              <w:ind w:left="100"/>
              <w:rPr>
                <w:sz w:val="20"/>
                <w:szCs w:val="20"/>
              </w:rPr>
            </w:pPr>
            <w:r>
              <w:rPr>
                <w:color w:val="00000A"/>
                <w:sz w:val="24"/>
                <w:szCs w:val="24"/>
              </w:rPr>
              <w:t>– маракасы,</w:t>
            </w:r>
          </w:p>
        </w:tc>
        <w:tc>
          <w:tcPr>
            <w:tcW w:w="2540" w:type="dxa"/>
            <w:tcBorders>
              <w:right w:val="single" w:sz="8" w:space="0" w:color="auto"/>
            </w:tcBorders>
            <w:vAlign w:val="bottom"/>
          </w:tcPr>
          <w:p w:rsidR="004C2410" w:rsidRPr="004925A3" w:rsidRDefault="004C2410" w:rsidP="004C2410">
            <w:pPr>
              <w:ind w:right="1080"/>
              <w:jc w:val="right"/>
              <w:rPr>
                <w:sz w:val="20"/>
                <w:szCs w:val="20"/>
              </w:rPr>
            </w:pPr>
            <w:r>
              <w:rPr>
                <w:b/>
                <w:bCs/>
                <w:color w:val="00000A"/>
                <w:sz w:val="24"/>
                <w:szCs w:val="24"/>
              </w:rPr>
              <w:t>П</w:t>
            </w:r>
          </w:p>
        </w:tc>
        <w:tc>
          <w:tcPr>
            <w:tcW w:w="2140" w:type="dxa"/>
            <w:tcBorders>
              <w:right w:val="single" w:sz="8" w:space="0" w:color="auto"/>
            </w:tcBorders>
            <w:vAlign w:val="bottom"/>
          </w:tcPr>
          <w:p w:rsidR="004C2410" w:rsidRPr="004925A3" w:rsidRDefault="004C2410" w:rsidP="004C2410">
            <w:pPr>
              <w:rPr>
                <w:sz w:val="24"/>
                <w:szCs w:val="24"/>
              </w:rPr>
            </w:pPr>
          </w:p>
        </w:tc>
      </w:tr>
      <w:tr w:rsidR="004C2410" w:rsidRPr="004925A3" w:rsidTr="004C2410">
        <w:trPr>
          <w:trHeight w:val="276"/>
        </w:trPr>
        <w:tc>
          <w:tcPr>
            <w:tcW w:w="58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398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 кастаньетты</w:t>
            </w:r>
          </w:p>
        </w:tc>
        <w:tc>
          <w:tcPr>
            <w:tcW w:w="2540" w:type="dxa"/>
            <w:tcBorders>
              <w:right w:val="single" w:sz="8" w:space="0" w:color="auto"/>
            </w:tcBorders>
            <w:vAlign w:val="bottom"/>
          </w:tcPr>
          <w:p w:rsidR="004C2410" w:rsidRPr="004925A3" w:rsidRDefault="004C2410" w:rsidP="004C2410">
            <w:pPr>
              <w:ind w:right="1080"/>
              <w:jc w:val="right"/>
              <w:rPr>
                <w:sz w:val="20"/>
                <w:szCs w:val="20"/>
              </w:rPr>
            </w:pPr>
            <w:r>
              <w:rPr>
                <w:b/>
                <w:bCs/>
                <w:color w:val="00000A"/>
                <w:sz w:val="24"/>
                <w:szCs w:val="24"/>
              </w:rPr>
              <w:t>П</w:t>
            </w:r>
          </w:p>
        </w:tc>
        <w:tc>
          <w:tcPr>
            <w:tcW w:w="2140" w:type="dxa"/>
            <w:tcBorders>
              <w:right w:val="single" w:sz="8" w:space="0" w:color="auto"/>
            </w:tcBorders>
            <w:vAlign w:val="bottom"/>
          </w:tcPr>
          <w:p w:rsidR="004C2410" w:rsidRPr="004925A3" w:rsidRDefault="004C2410" w:rsidP="004C2410">
            <w:pPr>
              <w:rPr>
                <w:sz w:val="24"/>
                <w:szCs w:val="24"/>
              </w:rPr>
            </w:pPr>
          </w:p>
        </w:tc>
      </w:tr>
      <w:tr w:rsidR="004C2410" w:rsidRPr="004925A3" w:rsidTr="004C2410">
        <w:trPr>
          <w:trHeight w:val="276"/>
        </w:trPr>
        <w:tc>
          <w:tcPr>
            <w:tcW w:w="58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398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 металлофоны</w:t>
            </w:r>
          </w:p>
        </w:tc>
        <w:tc>
          <w:tcPr>
            <w:tcW w:w="2540" w:type="dxa"/>
            <w:tcBorders>
              <w:right w:val="single" w:sz="8" w:space="0" w:color="auto"/>
            </w:tcBorders>
            <w:vAlign w:val="bottom"/>
          </w:tcPr>
          <w:p w:rsidR="004C2410" w:rsidRPr="004925A3" w:rsidRDefault="004C2410" w:rsidP="004C2410">
            <w:pPr>
              <w:ind w:right="1080"/>
              <w:jc w:val="right"/>
              <w:rPr>
                <w:sz w:val="20"/>
                <w:szCs w:val="20"/>
              </w:rPr>
            </w:pPr>
            <w:r>
              <w:rPr>
                <w:b/>
                <w:bCs/>
                <w:color w:val="00000A"/>
                <w:sz w:val="24"/>
                <w:szCs w:val="24"/>
              </w:rPr>
              <w:t>П</w:t>
            </w:r>
          </w:p>
        </w:tc>
        <w:tc>
          <w:tcPr>
            <w:tcW w:w="2140" w:type="dxa"/>
            <w:tcBorders>
              <w:right w:val="single" w:sz="8" w:space="0" w:color="auto"/>
            </w:tcBorders>
            <w:vAlign w:val="bottom"/>
          </w:tcPr>
          <w:p w:rsidR="004C2410" w:rsidRPr="004925A3" w:rsidRDefault="004C2410" w:rsidP="004C2410">
            <w:pPr>
              <w:rPr>
                <w:sz w:val="24"/>
                <w:szCs w:val="24"/>
              </w:rPr>
            </w:pPr>
          </w:p>
        </w:tc>
      </w:tr>
      <w:tr w:rsidR="004C2410" w:rsidRPr="004925A3" w:rsidTr="004C2410">
        <w:trPr>
          <w:trHeight w:val="276"/>
        </w:trPr>
        <w:tc>
          <w:tcPr>
            <w:tcW w:w="58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398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 ксилофоны;</w:t>
            </w:r>
          </w:p>
        </w:tc>
        <w:tc>
          <w:tcPr>
            <w:tcW w:w="2540" w:type="dxa"/>
            <w:tcBorders>
              <w:right w:val="single" w:sz="8" w:space="0" w:color="auto"/>
            </w:tcBorders>
            <w:vAlign w:val="bottom"/>
          </w:tcPr>
          <w:p w:rsidR="004C2410" w:rsidRPr="004925A3" w:rsidRDefault="004C2410" w:rsidP="004C2410">
            <w:pPr>
              <w:ind w:right="1080"/>
              <w:jc w:val="right"/>
              <w:rPr>
                <w:sz w:val="20"/>
                <w:szCs w:val="20"/>
              </w:rPr>
            </w:pPr>
            <w:r>
              <w:rPr>
                <w:b/>
                <w:bCs/>
                <w:color w:val="00000A"/>
                <w:sz w:val="24"/>
                <w:szCs w:val="24"/>
              </w:rPr>
              <w:t>П</w:t>
            </w:r>
          </w:p>
        </w:tc>
        <w:tc>
          <w:tcPr>
            <w:tcW w:w="2140" w:type="dxa"/>
            <w:tcBorders>
              <w:right w:val="single" w:sz="8" w:space="0" w:color="auto"/>
            </w:tcBorders>
            <w:vAlign w:val="bottom"/>
          </w:tcPr>
          <w:p w:rsidR="004C2410" w:rsidRPr="004925A3" w:rsidRDefault="004C2410" w:rsidP="004C2410">
            <w:pPr>
              <w:rPr>
                <w:sz w:val="24"/>
                <w:szCs w:val="24"/>
              </w:rPr>
            </w:pPr>
          </w:p>
        </w:tc>
      </w:tr>
      <w:tr w:rsidR="004C2410" w:rsidRPr="004925A3" w:rsidTr="004C2410">
        <w:trPr>
          <w:trHeight w:val="276"/>
        </w:trPr>
        <w:tc>
          <w:tcPr>
            <w:tcW w:w="58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398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 народные инструменты:</w:t>
            </w:r>
          </w:p>
        </w:tc>
        <w:tc>
          <w:tcPr>
            <w:tcW w:w="2540" w:type="dxa"/>
            <w:tcBorders>
              <w:right w:val="single" w:sz="8" w:space="0" w:color="auto"/>
            </w:tcBorders>
            <w:vAlign w:val="bottom"/>
          </w:tcPr>
          <w:p w:rsidR="004C2410" w:rsidRPr="004925A3" w:rsidRDefault="004C2410" w:rsidP="004C2410">
            <w:pPr>
              <w:ind w:right="1080"/>
              <w:jc w:val="right"/>
              <w:rPr>
                <w:sz w:val="20"/>
                <w:szCs w:val="20"/>
              </w:rPr>
            </w:pPr>
            <w:r>
              <w:rPr>
                <w:b/>
                <w:bCs/>
                <w:color w:val="00000A"/>
                <w:sz w:val="24"/>
                <w:szCs w:val="24"/>
              </w:rPr>
              <w:t>П</w:t>
            </w:r>
          </w:p>
        </w:tc>
        <w:tc>
          <w:tcPr>
            <w:tcW w:w="2140" w:type="dxa"/>
            <w:tcBorders>
              <w:right w:val="single" w:sz="8" w:space="0" w:color="auto"/>
            </w:tcBorders>
            <w:vAlign w:val="bottom"/>
          </w:tcPr>
          <w:p w:rsidR="004C2410" w:rsidRPr="004925A3" w:rsidRDefault="004C2410" w:rsidP="004C2410">
            <w:pPr>
              <w:rPr>
                <w:sz w:val="24"/>
                <w:szCs w:val="24"/>
              </w:rPr>
            </w:pPr>
          </w:p>
        </w:tc>
      </w:tr>
      <w:tr w:rsidR="004C2410" w:rsidRPr="004925A3" w:rsidTr="004C2410">
        <w:trPr>
          <w:trHeight w:val="276"/>
        </w:trPr>
        <w:tc>
          <w:tcPr>
            <w:tcW w:w="58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3980" w:type="dxa"/>
            <w:tcBorders>
              <w:right w:val="single" w:sz="8" w:space="0" w:color="auto"/>
            </w:tcBorders>
            <w:vAlign w:val="bottom"/>
          </w:tcPr>
          <w:p w:rsidR="004C2410" w:rsidRPr="004925A3" w:rsidRDefault="004C2410" w:rsidP="004C2410">
            <w:pPr>
              <w:spacing w:line="271" w:lineRule="exact"/>
              <w:ind w:left="340"/>
              <w:rPr>
                <w:sz w:val="20"/>
                <w:szCs w:val="20"/>
              </w:rPr>
            </w:pPr>
            <w:r>
              <w:rPr>
                <w:color w:val="00000A"/>
                <w:sz w:val="24"/>
                <w:szCs w:val="24"/>
              </w:rPr>
              <w:t>свистульки,</w:t>
            </w:r>
          </w:p>
        </w:tc>
        <w:tc>
          <w:tcPr>
            <w:tcW w:w="2540" w:type="dxa"/>
            <w:tcBorders>
              <w:right w:val="single" w:sz="8" w:space="0" w:color="auto"/>
            </w:tcBorders>
            <w:vAlign w:val="bottom"/>
          </w:tcPr>
          <w:p w:rsidR="004C2410" w:rsidRPr="004925A3" w:rsidRDefault="004C2410" w:rsidP="004C2410">
            <w:pPr>
              <w:ind w:right="1080"/>
              <w:jc w:val="right"/>
              <w:rPr>
                <w:sz w:val="20"/>
                <w:szCs w:val="20"/>
              </w:rPr>
            </w:pPr>
            <w:r>
              <w:rPr>
                <w:b/>
                <w:bCs/>
                <w:color w:val="00000A"/>
                <w:sz w:val="24"/>
                <w:szCs w:val="24"/>
              </w:rPr>
              <w:t>П</w:t>
            </w:r>
          </w:p>
        </w:tc>
        <w:tc>
          <w:tcPr>
            <w:tcW w:w="2140" w:type="dxa"/>
            <w:tcBorders>
              <w:right w:val="single" w:sz="8" w:space="0" w:color="auto"/>
            </w:tcBorders>
            <w:vAlign w:val="bottom"/>
          </w:tcPr>
          <w:p w:rsidR="004C2410" w:rsidRPr="004925A3" w:rsidRDefault="004C2410" w:rsidP="004C2410">
            <w:pPr>
              <w:rPr>
                <w:sz w:val="24"/>
                <w:szCs w:val="24"/>
              </w:rPr>
            </w:pPr>
          </w:p>
        </w:tc>
      </w:tr>
      <w:tr w:rsidR="004C2410" w:rsidRPr="004925A3" w:rsidTr="004C2410">
        <w:trPr>
          <w:trHeight w:val="276"/>
        </w:trPr>
        <w:tc>
          <w:tcPr>
            <w:tcW w:w="58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3980" w:type="dxa"/>
            <w:tcBorders>
              <w:right w:val="single" w:sz="8" w:space="0" w:color="auto"/>
            </w:tcBorders>
            <w:vAlign w:val="bottom"/>
          </w:tcPr>
          <w:p w:rsidR="004C2410" w:rsidRPr="004925A3" w:rsidRDefault="004C2410" w:rsidP="004C2410">
            <w:pPr>
              <w:spacing w:line="271" w:lineRule="exact"/>
              <w:ind w:left="340"/>
              <w:rPr>
                <w:sz w:val="20"/>
                <w:szCs w:val="20"/>
              </w:rPr>
            </w:pPr>
            <w:r>
              <w:rPr>
                <w:color w:val="00000A"/>
                <w:sz w:val="24"/>
                <w:szCs w:val="24"/>
              </w:rPr>
              <w:t>деревянные ложки,</w:t>
            </w:r>
          </w:p>
        </w:tc>
        <w:tc>
          <w:tcPr>
            <w:tcW w:w="2540" w:type="dxa"/>
            <w:tcBorders>
              <w:right w:val="single" w:sz="8" w:space="0" w:color="auto"/>
            </w:tcBorders>
            <w:vAlign w:val="bottom"/>
          </w:tcPr>
          <w:p w:rsidR="004C2410" w:rsidRPr="004925A3" w:rsidRDefault="004C2410" w:rsidP="004C2410">
            <w:pPr>
              <w:ind w:right="1080"/>
              <w:jc w:val="right"/>
              <w:rPr>
                <w:sz w:val="20"/>
                <w:szCs w:val="20"/>
              </w:rPr>
            </w:pPr>
            <w:r>
              <w:rPr>
                <w:b/>
                <w:bCs/>
                <w:color w:val="00000A"/>
                <w:sz w:val="24"/>
                <w:szCs w:val="24"/>
              </w:rPr>
              <w:t>П</w:t>
            </w:r>
          </w:p>
        </w:tc>
        <w:tc>
          <w:tcPr>
            <w:tcW w:w="2140" w:type="dxa"/>
            <w:tcBorders>
              <w:right w:val="single" w:sz="8" w:space="0" w:color="auto"/>
            </w:tcBorders>
            <w:vAlign w:val="bottom"/>
          </w:tcPr>
          <w:p w:rsidR="004C2410" w:rsidRPr="004925A3" w:rsidRDefault="004C2410" w:rsidP="004C2410">
            <w:pPr>
              <w:rPr>
                <w:sz w:val="24"/>
                <w:szCs w:val="24"/>
              </w:rPr>
            </w:pPr>
          </w:p>
        </w:tc>
      </w:tr>
      <w:tr w:rsidR="004C2410" w:rsidRPr="004925A3" w:rsidTr="004C2410">
        <w:trPr>
          <w:trHeight w:val="276"/>
        </w:trPr>
        <w:tc>
          <w:tcPr>
            <w:tcW w:w="58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3980" w:type="dxa"/>
            <w:tcBorders>
              <w:right w:val="single" w:sz="8" w:space="0" w:color="auto"/>
            </w:tcBorders>
            <w:vAlign w:val="bottom"/>
          </w:tcPr>
          <w:p w:rsidR="004C2410" w:rsidRPr="004925A3" w:rsidRDefault="004C2410" w:rsidP="004C2410">
            <w:pPr>
              <w:spacing w:line="271" w:lineRule="exact"/>
              <w:ind w:left="340"/>
              <w:rPr>
                <w:sz w:val="20"/>
                <w:szCs w:val="20"/>
              </w:rPr>
            </w:pPr>
            <w:r>
              <w:rPr>
                <w:color w:val="00000A"/>
                <w:sz w:val="24"/>
                <w:szCs w:val="24"/>
              </w:rPr>
              <w:t>трещотки и др.;</w:t>
            </w:r>
          </w:p>
        </w:tc>
        <w:tc>
          <w:tcPr>
            <w:tcW w:w="2540" w:type="dxa"/>
            <w:tcBorders>
              <w:right w:val="single" w:sz="8" w:space="0" w:color="auto"/>
            </w:tcBorders>
            <w:vAlign w:val="bottom"/>
          </w:tcPr>
          <w:p w:rsidR="004C2410" w:rsidRPr="004925A3" w:rsidRDefault="004C2410" w:rsidP="004C2410">
            <w:pPr>
              <w:ind w:right="1080"/>
              <w:jc w:val="right"/>
              <w:rPr>
                <w:sz w:val="20"/>
                <w:szCs w:val="20"/>
              </w:rPr>
            </w:pPr>
            <w:r>
              <w:rPr>
                <w:b/>
                <w:bCs/>
                <w:color w:val="00000A"/>
                <w:sz w:val="24"/>
                <w:szCs w:val="24"/>
              </w:rPr>
              <w:t>П</w:t>
            </w:r>
          </w:p>
        </w:tc>
        <w:tc>
          <w:tcPr>
            <w:tcW w:w="2140" w:type="dxa"/>
            <w:tcBorders>
              <w:right w:val="single" w:sz="8" w:space="0" w:color="auto"/>
            </w:tcBorders>
            <w:vAlign w:val="bottom"/>
          </w:tcPr>
          <w:p w:rsidR="004C2410" w:rsidRPr="004925A3" w:rsidRDefault="004C2410" w:rsidP="004C2410">
            <w:pPr>
              <w:rPr>
                <w:sz w:val="24"/>
                <w:szCs w:val="24"/>
              </w:rPr>
            </w:pPr>
          </w:p>
        </w:tc>
      </w:tr>
      <w:tr w:rsidR="004C2410" w:rsidRPr="004925A3" w:rsidTr="004C2410">
        <w:trPr>
          <w:trHeight w:val="279"/>
        </w:trPr>
        <w:tc>
          <w:tcPr>
            <w:tcW w:w="580" w:type="dxa"/>
            <w:tcBorders>
              <w:left w:val="single" w:sz="8" w:space="0" w:color="auto"/>
              <w:bottom w:val="single" w:sz="8" w:space="0" w:color="auto"/>
              <w:right w:val="single" w:sz="8" w:space="0" w:color="auto"/>
            </w:tcBorders>
            <w:vAlign w:val="bottom"/>
          </w:tcPr>
          <w:p w:rsidR="004C2410" w:rsidRPr="004925A3" w:rsidRDefault="004C2410" w:rsidP="004C2410">
            <w:pPr>
              <w:rPr>
                <w:sz w:val="24"/>
                <w:szCs w:val="24"/>
              </w:rPr>
            </w:pPr>
          </w:p>
        </w:tc>
        <w:tc>
          <w:tcPr>
            <w:tcW w:w="3980" w:type="dxa"/>
            <w:tcBorders>
              <w:bottom w:val="single" w:sz="8" w:space="0" w:color="auto"/>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 дирижерская палочка</w:t>
            </w:r>
          </w:p>
        </w:tc>
        <w:tc>
          <w:tcPr>
            <w:tcW w:w="2540" w:type="dxa"/>
            <w:tcBorders>
              <w:bottom w:val="single" w:sz="8" w:space="0" w:color="auto"/>
              <w:right w:val="single" w:sz="8" w:space="0" w:color="auto"/>
            </w:tcBorders>
            <w:vAlign w:val="bottom"/>
          </w:tcPr>
          <w:p w:rsidR="004C2410" w:rsidRPr="004925A3" w:rsidRDefault="004C2410" w:rsidP="004C2410">
            <w:pPr>
              <w:ind w:right="1080"/>
              <w:jc w:val="right"/>
              <w:rPr>
                <w:sz w:val="20"/>
                <w:szCs w:val="20"/>
              </w:rPr>
            </w:pPr>
            <w:r>
              <w:rPr>
                <w:b/>
                <w:bCs/>
                <w:color w:val="00000A"/>
                <w:sz w:val="24"/>
                <w:szCs w:val="24"/>
              </w:rPr>
              <w:t>П</w:t>
            </w:r>
          </w:p>
        </w:tc>
        <w:tc>
          <w:tcPr>
            <w:tcW w:w="2140" w:type="dxa"/>
            <w:tcBorders>
              <w:bottom w:val="single" w:sz="8" w:space="0" w:color="auto"/>
              <w:right w:val="single" w:sz="8" w:space="0" w:color="auto"/>
            </w:tcBorders>
            <w:vAlign w:val="bottom"/>
          </w:tcPr>
          <w:p w:rsidR="004C2410" w:rsidRPr="004925A3" w:rsidRDefault="004C2410" w:rsidP="004C2410">
            <w:pPr>
              <w:rPr>
                <w:sz w:val="24"/>
                <w:szCs w:val="24"/>
              </w:rPr>
            </w:pPr>
          </w:p>
        </w:tc>
      </w:tr>
      <w:tr w:rsidR="004C2410" w:rsidRPr="004925A3" w:rsidTr="004C2410">
        <w:trPr>
          <w:trHeight w:val="263"/>
        </w:trPr>
        <w:tc>
          <w:tcPr>
            <w:tcW w:w="580" w:type="dxa"/>
            <w:tcBorders>
              <w:left w:val="single" w:sz="8" w:space="0" w:color="auto"/>
              <w:right w:val="single" w:sz="8" w:space="0" w:color="auto"/>
            </w:tcBorders>
            <w:vAlign w:val="bottom"/>
          </w:tcPr>
          <w:p w:rsidR="004C2410" w:rsidRPr="004925A3" w:rsidRDefault="004C2410" w:rsidP="004C2410">
            <w:pPr>
              <w:spacing w:line="263" w:lineRule="exact"/>
              <w:jc w:val="right"/>
              <w:rPr>
                <w:sz w:val="20"/>
                <w:szCs w:val="20"/>
              </w:rPr>
            </w:pPr>
            <w:r>
              <w:rPr>
                <w:color w:val="00000A"/>
                <w:sz w:val="24"/>
                <w:szCs w:val="24"/>
              </w:rPr>
              <w:t>6.4.</w:t>
            </w:r>
          </w:p>
        </w:tc>
        <w:tc>
          <w:tcPr>
            <w:tcW w:w="3980" w:type="dxa"/>
            <w:tcBorders>
              <w:right w:val="single" w:sz="8" w:space="0" w:color="auto"/>
            </w:tcBorders>
            <w:vAlign w:val="bottom"/>
          </w:tcPr>
          <w:p w:rsidR="004C2410" w:rsidRPr="004925A3" w:rsidRDefault="004C2410" w:rsidP="004C2410">
            <w:pPr>
              <w:spacing w:line="263" w:lineRule="exact"/>
              <w:ind w:left="100"/>
              <w:rPr>
                <w:sz w:val="20"/>
                <w:szCs w:val="20"/>
              </w:rPr>
            </w:pPr>
            <w:r>
              <w:rPr>
                <w:color w:val="00000A"/>
                <w:sz w:val="24"/>
                <w:szCs w:val="24"/>
              </w:rPr>
              <w:t>Комплект знаков нотного письма (на</w:t>
            </w:r>
          </w:p>
        </w:tc>
        <w:tc>
          <w:tcPr>
            <w:tcW w:w="2540" w:type="dxa"/>
            <w:tcBorders>
              <w:right w:val="single" w:sz="8" w:space="0" w:color="auto"/>
            </w:tcBorders>
            <w:vAlign w:val="bottom"/>
          </w:tcPr>
          <w:p w:rsidR="004C2410" w:rsidRPr="004925A3" w:rsidRDefault="004C2410" w:rsidP="004C2410">
            <w:pPr>
              <w:spacing w:line="263" w:lineRule="exact"/>
              <w:ind w:right="1080"/>
              <w:jc w:val="right"/>
              <w:rPr>
                <w:sz w:val="20"/>
                <w:szCs w:val="20"/>
              </w:rPr>
            </w:pPr>
            <w:r>
              <w:rPr>
                <w:b/>
                <w:bCs/>
                <w:color w:val="00000A"/>
                <w:sz w:val="24"/>
                <w:szCs w:val="24"/>
              </w:rPr>
              <w:t>Д</w:t>
            </w:r>
          </w:p>
        </w:tc>
        <w:tc>
          <w:tcPr>
            <w:tcW w:w="2140" w:type="dxa"/>
            <w:tcBorders>
              <w:right w:val="single" w:sz="8" w:space="0" w:color="auto"/>
            </w:tcBorders>
            <w:vAlign w:val="bottom"/>
          </w:tcPr>
          <w:p w:rsidR="004C2410" w:rsidRPr="004925A3" w:rsidRDefault="004C2410" w:rsidP="004C2410">
            <w:pPr>
              <w:spacing w:line="263" w:lineRule="exact"/>
              <w:jc w:val="center"/>
              <w:rPr>
                <w:sz w:val="20"/>
                <w:szCs w:val="20"/>
              </w:rPr>
            </w:pPr>
            <w:r>
              <w:rPr>
                <w:color w:val="00000A"/>
                <w:w w:val="99"/>
                <w:sz w:val="24"/>
                <w:szCs w:val="24"/>
              </w:rPr>
              <w:t>-</w:t>
            </w:r>
          </w:p>
        </w:tc>
      </w:tr>
      <w:tr w:rsidR="004C2410" w:rsidRPr="004925A3" w:rsidTr="004C2410">
        <w:trPr>
          <w:trHeight w:val="276"/>
        </w:trPr>
        <w:tc>
          <w:tcPr>
            <w:tcW w:w="580" w:type="dxa"/>
            <w:tcBorders>
              <w:left w:val="single" w:sz="8" w:space="0" w:color="auto"/>
              <w:bottom w:val="single" w:sz="8" w:space="0" w:color="auto"/>
              <w:right w:val="single" w:sz="8" w:space="0" w:color="auto"/>
            </w:tcBorders>
            <w:vAlign w:val="bottom"/>
          </w:tcPr>
          <w:p w:rsidR="004C2410" w:rsidRPr="004925A3" w:rsidRDefault="004C2410" w:rsidP="004C2410">
            <w:pPr>
              <w:rPr>
                <w:sz w:val="24"/>
                <w:szCs w:val="24"/>
              </w:rPr>
            </w:pPr>
          </w:p>
        </w:tc>
        <w:tc>
          <w:tcPr>
            <w:tcW w:w="3980" w:type="dxa"/>
            <w:tcBorders>
              <w:bottom w:val="single" w:sz="8" w:space="0" w:color="auto"/>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магнитной основе)</w:t>
            </w:r>
          </w:p>
        </w:tc>
        <w:tc>
          <w:tcPr>
            <w:tcW w:w="254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2140" w:type="dxa"/>
            <w:tcBorders>
              <w:bottom w:val="single" w:sz="8" w:space="0" w:color="auto"/>
              <w:right w:val="single" w:sz="8" w:space="0" w:color="auto"/>
            </w:tcBorders>
            <w:vAlign w:val="bottom"/>
          </w:tcPr>
          <w:p w:rsidR="004C2410" w:rsidRPr="004925A3" w:rsidRDefault="004C2410" w:rsidP="004C2410">
            <w:pPr>
              <w:rPr>
                <w:sz w:val="24"/>
                <w:szCs w:val="24"/>
              </w:rPr>
            </w:pPr>
          </w:p>
        </w:tc>
      </w:tr>
      <w:tr w:rsidR="004C2410" w:rsidRPr="004925A3" w:rsidTr="004C2410">
        <w:trPr>
          <w:trHeight w:val="261"/>
        </w:trPr>
        <w:tc>
          <w:tcPr>
            <w:tcW w:w="580" w:type="dxa"/>
            <w:tcBorders>
              <w:left w:val="single" w:sz="8" w:space="0" w:color="auto"/>
              <w:right w:val="single" w:sz="8" w:space="0" w:color="auto"/>
            </w:tcBorders>
            <w:vAlign w:val="bottom"/>
          </w:tcPr>
          <w:p w:rsidR="004C2410" w:rsidRPr="004925A3" w:rsidRDefault="004C2410" w:rsidP="004C2410">
            <w:pPr>
              <w:spacing w:line="260" w:lineRule="exact"/>
              <w:jc w:val="right"/>
              <w:rPr>
                <w:sz w:val="20"/>
                <w:szCs w:val="20"/>
              </w:rPr>
            </w:pPr>
            <w:r>
              <w:rPr>
                <w:color w:val="00000A"/>
                <w:sz w:val="24"/>
                <w:szCs w:val="24"/>
              </w:rPr>
              <w:t>6.5.</w:t>
            </w:r>
          </w:p>
        </w:tc>
        <w:tc>
          <w:tcPr>
            <w:tcW w:w="3980" w:type="dxa"/>
            <w:tcBorders>
              <w:right w:val="single" w:sz="8" w:space="0" w:color="auto"/>
            </w:tcBorders>
            <w:vAlign w:val="bottom"/>
          </w:tcPr>
          <w:p w:rsidR="004C2410" w:rsidRPr="004925A3" w:rsidRDefault="004C2410" w:rsidP="004C2410">
            <w:pPr>
              <w:spacing w:line="260" w:lineRule="exact"/>
              <w:ind w:left="100"/>
              <w:rPr>
                <w:sz w:val="20"/>
                <w:szCs w:val="20"/>
              </w:rPr>
            </w:pPr>
            <w:r>
              <w:rPr>
                <w:i/>
                <w:iCs/>
                <w:color w:val="00000A"/>
                <w:sz w:val="24"/>
                <w:szCs w:val="24"/>
              </w:rPr>
              <w:t>Расходные материалы:</w:t>
            </w:r>
          </w:p>
        </w:tc>
        <w:tc>
          <w:tcPr>
            <w:tcW w:w="2540" w:type="dxa"/>
            <w:tcBorders>
              <w:right w:val="single" w:sz="8" w:space="0" w:color="auto"/>
            </w:tcBorders>
            <w:vAlign w:val="bottom"/>
          </w:tcPr>
          <w:p w:rsidR="004C2410" w:rsidRPr="004925A3" w:rsidRDefault="004C2410" w:rsidP="004C2410"/>
        </w:tc>
        <w:tc>
          <w:tcPr>
            <w:tcW w:w="2140" w:type="dxa"/>
            <w:tcBorders>
              <w:right w:val="single" w:sz="8" w:space="0" w:color="auto"/>
            </w:tcBorders>
            <w:vAlign w:val="bottom"/>
          </w:tcPr>
          <w:p w:rsidR="004C2410" w:rsidRPr="004925A3" w:rsidRDefault="004C2410" w:rsidP="004C2410">
            <w:pPr>
              <w:spacing w:line="260" w:lineRule="exact"/>
              <w:jc w:val="center"/>
              <w:rPr>
                <w:sz w:val="20"/>
                <w:szCs w:val="20"/>
              </w:rPr>
            </w:pPr>
            <w:r>
              <w:rPr>
                <w:color w:val="00000A"/>
                <w:sz w:val="24"/>
                <w:szCs w:val="24"/>
              </w:rPr>
              <w:t>+</w:t>
            </w:r>
          </w:p>
        </w:tc>
      </w:tr>
      <w:tr w:rsidR="004C2410" w:rsidRPr="004925A3" w:rsidTr="004C2410">
        <w:trPr>
          <w:trHeight w:val="281"/>
        </w:trPr>
        <w:tc>
          <w:tcPr>
            <w:tcW w:w="58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398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 нотная бумага</w:t>
            </w:r>
          </w:p>
        </w:tc>
        <w:tc>
          <w:tcPr>
            <w:tcW w:w="2540" w:type="dxa"/>
            <w:tcBorders>
              <w:right w:val="single" w:sz="8" w:space="0" w:color="auto"/>
            </w:tcBorders>
            <w:vAlign w:val="bottom"/>
          </w:tcPr>
          <w:p w:rsidR="004C2410" w:rsidRPr="004925A3" w:rsidRDefault="004C2410" w:rsidP="004C2410">
            <w:pPr>
              <w:ind w:right="1080"/>
              <w:jc w:val="right"/>
              <w:rPr>
                <w:sz w:val="20"/>
                <w:szCs w:val="20"/>
              </w:rPr>
            </w:pPr>
            <w:r>
              <w:rPr>
                <w:b/>
                <w:bCs/>
                <w:color w:val="00000A"/>
                <w:sz w:val="24"/>
                <w:szCs w:val="24"/>
              </w:rPr>
              <w:t>К</w:t>
            </w:r>
          </w:p>
        </w:tc>
        <w:tc>
          <w:tcPr>
            <w:tcW w:w="2140" w:type="dxa"/>
            <w:tcBorders>
              <w:right w:val="single" w:sz="8" w:space="0" w:color="auto"/>
            </w:tcBorders>
            <w:vAlign w:val="bottom"/>
          </w:tcPr>
          <w:p w:rsidR="004C2410" w:rsidRPr="004925A3" w:rsidRDefault="004C2410" w:rsidP="004C2410">
            <w:pPr>
              <w:rPr>
                <w:sz w:val="24"/>
                <w:szCs w:val="24"/>
              </w:rPr>
            </w:pPr>
          </w:p>
        </w:tc>
      </w:tr>
      <w:tr w:rsidR="004C2410" w:rsidRPr="004925A3" w:rsidTr="004C2410">
        <w:trPr>
          <w:trHeight w:val="276"/>
        </w:trPr>
        <w:tc>
          <w:tcPr>
            <w:tcW w:w="58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3980" w:type="dxa"/>
            <w:tcBorders>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 цветные фломастеры</w:t>
            </w:r>
          </w:p>
        </w:tc>
        <w:tc>
          <w:tcPr>
            <w:tcW w:w="2540" w:type="dxa"/>
            <w:tcBorders>
              <w:right w:val="single" w:sz="8" w:space="0" w:color="auto"/>
            </w:tcBorders>
            <w:vAlign w:val="bottom"/>
          </w:tcPr>
          <w:p w:rsidR="004C2410" w:rsidRPr="004925A3" w:rsidRDefault="004C2410" w:rsidP="004C2410">
            <w:pPr>
              <w:ind w:right="1080"/>
              <w:jc w:val="right"/>
              <w:rPr>
                <w:sz w:val="20"/>
                <w:szCs w:val="20"/>
              </w:rPr>
            </w:pPr>
            <w:r>
              <w:rPr>
                <w:b/>
                <w:bCs/>
                <w:color w:val="00000A"/>
                <w:sz w:val="24"/>
                <w:szCs w:val="24"/>
              </w:rPr>
              <w:t>Д</w:t>
            </w:r>
          </w:p>
        </w:tc>
        <w:tc>
          <w:tcPr>
            <w:tcW w:w="2140" w:type="dxa"/>
            <w:tcBorders>
              <w:right w:val="single" w:sz="8" w:space="0" w:color="auto"/>
            </w:tcBorders>
            <w:vAlign w:val="bottom"/>
          </w:tcPr>
          <w:p w:rsidR="004C2410" w:rsidRPr="004925A3" w:rsidRDefault="004C2410" w:rsidP="004C2410">
            <w:pPr>
              <w:rPr>
                <w:sz w:val="24"/>
                <w:szCs w:val="24"/>
              </w:rPr>
            </w:pPr>
          </w:p>
        </w:tc>
      </w:tr>
      <w:tr w:rsidR="004C2410" w:rsidRPr="004925A3" w:rsidTr="004C2410">
        <w:trPr>
          <w:trHeight w:val="279"/>
        </w:trPr>
        <w:tc>
          <w:tcPr>
            <w:tcW w:w="580" w:type="dxa"/>
            <w:tcBorders>
              <w:left w:val="single" w:sz="8" w:space="0" w:color="auto"/>
              <w:bottom w:val="single" w:sz="8" w:space="0" w:color="auto"/>
              <w:right w:val="single" w:sz="8" w:space="0" w:color="auto"/>
            </w:tcBorders>
            <w:vAlign w:val="bottom"/>
          </w:tcPr>
          <w:p w:rsidR="004C2410" w:rsidRPr="004925A3" w:rsidRDefault="004C2410" w:rsidP="004C2410">
            <w:pPr>
              <w:rPr>
                <w:sz w:val="24"/>
                <w:szCs w:val="24"/>
              </w:rPr>
            </w:pPr>
          </w:p>
        </w:tc>
        <w:tc>
          <w:tcPr>
            <w:tcW w:w="3980" w:type="dxa"/>
            <w:tcBorders>
              <w:bottom w:val="single" w:sz="8" w:space="0" w:color="auto"/>
              <w:right w:val="single" w:sz="8" w:space="0" w:color="auto"/>
            </w:tcBorders>
            <w:vAlign w:val="bottom"/>
          </w:tcPr>
          <w:p w:rsidR="004C2410" w:rsidRPr="004925A3" w:rsidRDefault="004C2410" w:rsidP="004C2410">
            <w:pPr>
              <w:spacing w:line="271" w:lineRule="exact"/>
              <w:ind w:left="100"/>
              <w:rPr>
                <w:sz w:val="20"/>
                <w:szCs w:val="20"/>
              </w:rPr>
            </w:pPr>
            <w:r>
              <w:rPr>
                <w:color w:val="00000A"/>
                <w:sz w:val="24"/>
                <w:szCs w:val="24"/>
              </w:rPr>
              <w:t>– цветные мелки</w:t>
            </w:r>
          </w:p>
        </w:tc>
        <w:tc>
          <w:tcPr>
            <w:tcW w:w="2540" w:type="dxa"/>
            <w:tcBorders>
              <w:bottom w:val="single" w:sz="8" w:space="0" w:color="auto"/>
              <w:right w:val="single" w:sz="8" w:space="0" w:color="auto"/>
            </w:tcBorders>
            <w:vAlign w:val="bottom"/>
          </w:tcPr>
          <w:p w:rsidR="004C2410" w:rsidRPr="004925A3" w:rsidRDefault="004C2410" w:rsidP="004C2410">
            <w:pPr>
              <w:ind w:right="1080"/>
              <w:jc w:val="right"/>
              <w:rPr>
                <w:sz w:val="20"/>
                <w:szCs w:val="20"/>
              </w:rPr>
            </w:pPr>
            <w:r>
              <w:rPr>
                <w:b/>
                <w:bCs/>
                <w:color w:val="00000A"/>
                <w:sz w:val="24"/>
                <w:szCs w:val="24"/>
              </w:rPr>
              <w:t>Д</w:t>
            </w:r>
          </w:p>
        </w:tc>
        <w:tc>
          <w:tcPr>
            <w:tcW w:w="2140" w:type="dxa"/>
            <w:tcBorders>
              <w:bottom w:val="single" w:sz="8" w:space="0" w:color="auto"/>
              <w:right w:val="single" w:sz="8" w:space="0" w:color="auto"/>
            </w:tcBorders>
            <w:vAlign w:val="bottom"/>
          </w:tcPr>
          <w:p w:rsidR="004C2410" w:rsidRPr="004925A3" w:rsidRDefault="004C2410" w:rsidP="004C2410">
            <w:pPr>
              <w:rPr>
                <w:sz w:val="24"/>
                <w:szCs w:val="24"/>
              </w:rPr>
            </w:pPr>
          </w:p>
        </w:tc>
      </w:tr>
      <w:tr w:rsidR="004C2410" w:rsidRPr="004925A3" w:rsidTr="004C2410">
        <w:trPr>
          <w:trHeight w:val="258"/>
        </w:trPr>
        <w:tc>
          <w:tcPr>
            <w:tcW w:w="580" w:type="dxa"/>
            <w:tcBorders>
              <w:left w:val="single" w:sz="8" w:space="0" w:color="auto"/>
              <w:right w:val="single" w:sz="8" w:space="0" w:color="auto"/>
            </w:tcBorders>
            <w:vAlign w:val="bottom"/>
          </w:tcPr>
          <w:p w:rsidR="004C2410" w:rsidRPr="004925A3" w:rsidRDefault="004C2410" w:rsidP="004C2410">
            <w:pPr>
              <w:spacing w:line="258" w:lineRule="exact"/>
              <w:jc w:val="right"/>
              <w:rPr>
                <w:sz w:val="20"/>
                <w:szCs w:val="20"/>
              </w:rPr>
            </w:pPr>
            <w:r>
              <w:rPr>
                <w:color w:val="00000A"/>
                <w:sz w:val="24"/>
                <w:szCs w:val="24"/>
              </w:rPr>
              <w:t>6.6.</w:t>
            </w:r>
          </w:p>
        </w:tc>
        <w:tc>
          <w:tcPr>
            <w:tcW w:w="3980" w:type="dxa"/>
            <w:tcBorders>
              <w:right w:val="single" w:sz="8" w:space="0" w:color="auto"/>
            </w:tcBorders>
            <w:vAlign w:val="bottom"/>
          </w:tcPr>
          <w:p w:rsidR="004C2410" w:rsidRPr="004925A3" w:rsidRDefault="004C2410" w:rsidP="004C2410">
            <w:pPr>
              <w:spacing w:line="258" w:lineRule="exact"/>
              <w:ind w:left="100"/>
              <w:rPr>
                <w:sz w:val="20"/>
                <w:szCs w:val="20"/>
              </w:rPr>
            </w:pPr>
            <w:r>
              <w:rPr>
                <w:color w:val="00000A"/>
                <w:sz w:val="24"/>
                <w:szCs w:val="24"/>
              </w:rPr>
              <w:t>Комплект звуковоспроизводящей</w:t>
            </w:r>
          </w:p>
        </w:tc>
        <w:tc>
          <w:tcPr>
            <w:tcW w:w="2540" w:type="dxa"/>
            <w:tcBorders>
              <w:right w:val="single" w:sz="8" w:space="0" w:color="auto"/>
            </w:tcBorders>
            <w:vAlign w:val="bottom"/>
          </w:tcPr>
          <w:p w:rsidR="004C2410" w:rsidRPr="004925A3" w:rsidRDefault="004C2410" w:rsidP="004C2410"/>
        </w:tc>
        <w:tc>
          <w:tcPr>
            <w:tcW w:w="2140" w:type="dxa"/>
            <w:tcBorders>
              <w:right w:val="single" w:sz="8" w:space="0" w:color="auto"/>
            </w:tcBorders>
            <w:vAlign w:val="bottom"/>
          </w:tcPr>
          <w:p w:rsidR="004C2410" w:rsidRPr="004925A3" w:rsidRDefault="004C2410" w:rsidP="004C2410">
            <w:pPr>
              <w:spacing w:line="258" w:lineRule="exact"/>
              <w:jc w:val="center"/>
              <w:rPr>
                <w:sz w:val="20"/>
                <w:szCs w:val="20"/>
              </w:rPr>
            </w:pPr>
            <w:r>
              <w:rPr>
                <w:color w:val="00000A"/>
                <w:w w:val="99"/>
                <w:sz w:val="24"/>
                <w:szCs w:val="24"/>
              </w:rPr>
              <w:t>-</w:t>
            </w:r>
          </w:p>
        </w:tc>
      </w:tr>
      <w:tr w:rsidR="004C2410" w:rsidRPr="004925A3" w:rsidTr="004C2410">
        <w:trPr>
          <w:trHeight w:val="276"/>
        </w:trPr>
        <w:tc>
          <w:tcPr>
            <w:tcW w:w="580" w:type="dxa"/>
            <w:tcBorders>
              <w:left w:val="single" w:sz="8" w:space="0" w:color="auto"/>
              <w:right w:val="single" w:sz="8" w:space="0" w:color="auto"/>
            </w:tcBorders>
            <w:vAlign w:val="bottom"/>
          </w:tcPr>
          <w:p w:rsidR="004C2410" w:rsidRPr="004925A3" w:rsidRDefault="004C2410" w:rsidP="004C2410">
            <w:pPr>
              <w:rPr>
                <w:sz w:val="24"/>
                <w:szCs w:val="24"/>
              </w:rPr>
            </w:pPr>
          </w:p>
        </w:tc>
        <w:tc>
          <w:tcPr>
            <w:tcW w:w="3980" w:type="dxa"/>
            <w:tcBorders>
              <w:right w:val="single" w:sz="8" w:space="0" w:color="auto"/>
            </w:tcBorders>
            <w:vAlign w:val="bottom"/>
          </w:tcPr>
          <w:p w:rsidR="004C2410" w:rsidRPr="004925A3" w:rsidRDefault="004C2410" w:rsidP="004C2410">
            <w:pPr>
              <w:ind w:left="100"/>
              <w:rPr>
                <w:sz w:val="20"/>
                <w:szCs w:val="20"/>
              </w:rPr>
            </w:pPr>
            <w:r>
              <w:rPr>
                <w:color w:val="00000A"/>
                <w:sz w:val="24"/>
                <w:szCs w:val="24"/>
              </w:rPr>
              <w:t>аппаратуры (микрофоны, усилители</w:t>
            </w:r>
          </w:p>
        </w:tc>
        <w:tc>
          <w:tcPr>
            <w:tcW w:w="2540" w:type="dxa"/>
            <w:tcBorders>
              <w:right w:val="single" w:sz="8" w:space="0" w:color="auto"/>
            </w:tcBorders>
            <w:vAlign w:val="bottom"/>
          </w:tcPr>
          <w:p w:rsidR="004C2410" w:rsidRPr="004925A3" w:rsidRDefault="004C2410" w:rsidP="004C2410">
            <w:pPr>
              <w:rPr>
                <w:sz w:val="24"/>
                <w:szCs w:val="24"/>
              </w:rPr>
            </w:pPr>
          </w:p>
        </w:tc>
        <w:tc>
          <w:tcPr>
            <w:tcW w:w="2140" w:type="dxa"/>
            <w:tcBorders>
              <w:right w:val="single" w:sz="8" w:space="0" w:color="auto"/>
            </w:tcBorders>
            <w:vAlign w:val="bottom"/>
          </w:tcPr>
          <w:p w:rsidR="004C2410" w:rsidRPr="004925A3" w:rsidRDefault="004C2410" w:rsidP="004C2410">
            <w:pPr>
              <w:rPr>
                <w:sz w:val="24"/>
                <w:szCs w:val="24"/>
              </w:rPr>
            </w:pPr>
          </w:p>
        </w:tc>
      </w:tr>
      <w:tr w:rsidR="004C2410" w:rsidRPr="004925A3" w:rsidTr="004C2410">
        <w:trPr>
          <w:trHeight w:val="281"/>
        </w:trPr>
        <w:tc>
          <w:tcPr>
            <w:tcW w:w="580" w:type="dxa"/>
            <w:tcBorders>
              <w:left w:val="single" w:sz="8" w:space="0" w:color="auto"/>
              <w:bottom w:val="single" w:sz="8" w:space="0" w:color="auto"/>
              <w:right w:val="single" w:sz="8" w:space="0" w:color="auto"/>
            </w:tcBorders>
            <w:vAlign w:val="bottom"/>
          </w:tcPr>
          <w:p w:rsidR="004C2410" w:rsidRPr="004925A3" w:rsidRDefault="004C2410" w:rsidP="004C2410">
            <w:pPr>
              <w:rPr>
                <w:sz w:val="24"/>
                <w:szCs w:val="24"/>
              </w:rPr>
            </w:pPr>
          </w:p>
        </w:tc>
        <w:tc>
          <w:tcPr>
            <w:tcW w:w="3980" w:type="dxa"/>
            <w:tcBorders>
              <w:bottom w:val="single" w:sz="8" w:space="0" w:color="auto"/>
              <w:right w:val="single" w:sz="8" w:space="0" w:color="auto"/>
            </w:tcBorders>
            <w:vAlign w:val="bottom"/>
          </w:tcPr>
          <w:p w:rsidR="004C2410" w:rsidRPr="004925A3" w:rsidRDefault="004C2410" w:rsidP="004C2410">
            <w:pPr>
              <w:ind w:left="100"/>
              <w:rPr>
                <w:sz w:val="20"/>
                <w:szCs w:val="20"/>
              </w:rPr>
            </w:pPr>
            <w:r>
              <w:rPr>
                <w:color w:val="00000A"/>
                <w:sz w:val="24"/>
                <w:szCs w:val="24"/>
              </w:rPr>
              <w:t>звука, динамики)</w:t>
            </w:r>
          </w:p>
        </w:tc>
        <w:tc>
          <w:tcPr>
            <w:tcW w:w="254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2140" w:type="dxa"/>
            <w:tcBorders>
              <w:bottom w:val="single" w:sz="8" w:space="0" w:color="auto"/>
              <w:right w:val="single" w:sz="8" w:space="0" w:color="auto"/>
            </w:tcBorders>
            <w:vAlign w:val="bottom"/>
          </w:tcPr>
          <w:p w:rsidR="004C2410" w:rsidRPr="004925A3" w:rsidRDefault="004C2410" w:rsidP="004C2410">
            <w:pPr>
              <w:rPr>
                <w:sz w:val="24"/>
                <w:szCs w:val="24"/>
              </w:rPr>
            </w:pPr>
          </w:p>
        </w:tc>
      </w:tr>
      <w:tr w:rsidR="004C2410" w:rsidRPr="004925A3" w:rsidTr="004C2410">
        <w:trPr>
          <w:trHeight w:val="261"/>
        </w:trPr>
        <w:tc>
          <w:tcPr>
            <w:tcW w:w="580" w:type="dxa"/>
            <w:tcBorders>
              <w:left w:val="single" w:sz="8" w:space="0" w:color="auto"/>
              <w:right w:val="single" w:sz="8" w:space="0" w:color="auto"/>
            </w:tcBorders>
            <w:vAlign w:val="bottom"/>
          </w:tcPr>
          <w:p w:rsidR="004C2410" w:rsidRPr="004925A3" w:rsidRDefault="004C2410" w:rsidP="004C2410">
            <w:pPr>
              <w:spacing w:line="260" w:lineRule="exact"/>
              <w:jc w:val="right"/>
              <w:rPr>
                <w:sz w:val="20"/>
                <w:szCs w:val="20"/>
              </w:rPr>
            </w:pPr>
            <w:r>
              <w:rPr>
                <w:color w:val="00000A"/>
                <w:sz w:val="24"/>
                <w:szCs w:val="24"/>
              </w:rPr>
              <w:t>6.7.</w:t>
            </w:r>
          </w:p>
        </w:tc>
        <w:tc>
          <w:tcPr>
            <w:tcW w:w="3980" w:type="dxa"/>
            <w:tcBorders>
              <w:right w:val="single" w:sz="8" w:space="0" w:color="auto"/>
            </w:tcBorders>
            <w:vAlign w:val="bottom"/>
          </w:tcPr>
          <w:p w:rsidR="004C2410" w:rsidRPr="004925A3" w:rsidRDefault="004C2410" w:rsidP="004C2410">
            <w:pPr>
              <w:spacing w:line="260" w:lineRule="exact"/>
              <w:ind w:left="100"/>
              <w:rPr>
                <w:sz w:val="20"/>
                <w:szCs w:val="20"/>
              </w:rPr>
            </w:pPr>
            <w:r>
              <w:rPr>
                <w:color w:val="00000A"/>
                <w:sz w:val="24"/>
                <w:szCs w:val="24"/>
              </w:rPr>
              <w:t>Музыкальные инструменты для</w:t>
            </w:r>
          </w:p>
        </w:tc>
        <w:tc>
          <w:tcPr>
            <w:tcW w:w="2540" w:type="dxa"/>
            <w:tcBorders>
              <w:right w:val="single" w:sz="8" w:space="0" w:color="auto"/>
            </w:tcBorders>
            <w:vAlign w:val="bottom"/>
          </w:tcPr>
          <w:p w:rsidR="004C2410" w:rsidRPr="004925A3" w:rsidRDefault="004C2410" w:rsidP="004C2410"/>
        </w:tc>
        <w:tc>
          <w:tcPr>
            <w:tcW w:w="2140" w:type="dxa"/>
            <w:tcBorders>
              <w:right w:val="single" w:sz="8" w:space="0" w:color="auto"/>
            </w:tcBorders>
            <w:vAlign w:val="bottom"/>
          </w:tcPr>
          <w:p w:rsidR="004C2410" w:rsidRPr="004925A3" w:rsidRDefault="004C2410" w:rsidP="004C2410">
            <w:pPr>
              <w:spacing w:line="260" w:lineRule="exact"/>
              <w:jc w:val="center"/>
              <w:rPr>
                <w:sz w:val="20"/>
                <w:szCs w:val="20"/>
              </w:rPr>
            </w:pPr>
            <w:r>
              <w:rPr>
                <w:color w:val="00000A"/>
                <w:w w:val="99"/>
                <w:sz w:val="24"/>
                <w:szCs w:val="24"/>
              </w:rPr>
              <w:t>-</w:t>
            </w:r>
          </w:p>
        </w:tc>
      </w:tr>
      <w:tr w:rsidR="004C2410" w:rsidRPr="004925A3" w:rsidTr="004C2410">
        <w:trPr>
          <w:trHeight w:val="281"/>
        </w:trPr>
        <w:tc>
          <w:tcPr>
            <w:tcW w:w="580" w:type="dxa"/>
            <w:tcBorders>
              <w:left w:val="single" w:sz="8" w:space="0" w:color="auto"/>
              <w:bottom w:val="single" w:sz="8" w:space="0" w:color="auto"/>
              <w:right w:val="single" w:sz="8" w:space="0" w:color="auto"/>
            </w:tcBorders>
            <w:vAlign w:val="bottom"/>
          </w:tcPr>
          <w:p w:rsidR="004C2410" w:rsidRPr="004925A3" w:rsidRDefault="004C2410" w:rsidP="004C2410">
            <w:pPr>
              <w:rPr>
                <w:sz w:val="24"/>
                <w:szCs w:val="24"/>
              </w:rPr>
            </w:pPr>
          </w:p>
        </w:tc>
        <w:tc>
          <w:tcPr>
            <w:tcW w:w="3980" w:type="dxa"/>
            <w:tcBorders>
              <w:bottom w:val="single" w:sz="8" w:space="0" w:color="auto"/>
              <w:right w:val="single" w:sz="8" w:space="0" w:color="auto"/>
            </w:tcBorders>
            <w:vAlign w:val="bottom"/>
          </w:tcPr>
          <w:p w:rsidR="004C2410" w:rsidRPr="004925A3" w:rsidRDefault="004C2410" w:rsidP="004C2410">
            <w:pPr>
              <w:ind w:left="100"/>
              <w:rPr>
                <w:sz w:val="20"/>
                <w:szCs w:val="20"/>
              </w:rPr>
            </w:pPr>
            <w:r>
              <w:rPr>
                <w:color w:val="00000A"/>
                <w:sz w:val="24"/>
                <w:szCs w:val="24"/>
              </w:rPr>
              <w:t>эстрадного ансамбля</w:t>
            </w:r>
          </w:p>
        </w:tc>
        <w:tc>
          <w:tcPr>
            <w:tcW w:w="254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2140" w:type="dxa"/>
            <w:tcBorders>
              <w:bottom w:val="single" w:sz="8" w:space="0" w:color="auto"/>
              <w:right w:val="single" w:sz="8" w:space="0" w:color="auto"/>
            </w:tcBorders>
            <w:vAlign w:val="bottom"/>
          </w:tcPr>
          <w:p w:rsidR="004C2410" w:rsidRPr="004925A3" w:rsidRDefault="004C2410" w:rsidP="004C2410">
            <w:pPr>
              <w:rPr>
                <w:sz w:val="24"/>
                <w:szCs w:val="24"/>
              </w:rPr>
            </w:pPr>
          </w:p>
        </w:tc>
      </w:tr>
    </w:tbl>
    <w:p w:rsidR="004C2410" w:rsidRDefault="004C2410" w:rsidP="004C2410">
      <w:pPr>
        <w:spacing w:line="271" w:lineRule="exact"/>
        <w:rPr>
          <w:sz w:val="20"/>
          <w:szCs w:val="20"/>
        </w:rPr>
      </w:pPr>
    </w:p>
    <w:p w:rsidR="004C2410" w:rsidRDefault="004C2410" w:rsidP="004C2410">
      <w:pPr>
        <w:ind w:left="3560"/>
        <w:rPr>
          <w:sz w:val="20"/>
          <w:szCs w:val="20"/>
        </w:rPr>
      </w:pPr>
      <w:r>
        <w:rPr>
          <w:b/>
          <w:bCs/>
          <w:color w:val="00000A"/>
          <w:sz w:val="24"/>
          <w:szCs w:val="24"/>
        </w:rPr>
        <w:t>ФИЗИЧЕСКАЯ КУЛЬТУРА</w:t>
      </w:r>
    </w:p>
    <w:p w:rsidR="004C2410" w:rsidRDefault="004C2410" w:rsidP="004C2410">
      <w:pPr>
        <w:spacing w:line="20" w:lineRule="exact"/>
        <w:rPr>
          <w:sz w:val="20"/>
          <w:szCs w:val="20"/>
        </w:rPr>
      </w:pPr>
      <w:r>
        <w:rPr>
          <w:noProof/>
          <w:sz w:val="20"/>
          <w:szCs w:val="20"/>
          <w:lang w:eastAsia="ru-RU"/>
        </w:rPr>
        <mc:AlternateContent>
          <mc:Choice Requires="wps">
            <w:drawing>
              <wp:anchor distT="0" distB="0" distL="0" distR="0" simplePos="0" relativeHeight="251680768" behindDoc="0" locked="0" layoutInCell="0" allowOverlap="1">
                <wp:simplePos x="0" y="0"/>
                <wp:positionH relativeFrom="column">
                  <wp:posOffset>76200</wp:posOffset>
                </wp:positionH>
                <wp:positionV relativeFrom="paragraph">
                  <wp:posOffset>3175</wp:posOffset>
                </wp:positionV>
                <wp:extent cx="0" cy="4999355"/>
                <wp:effectExtent l="9525" t="5080" r="9525" b="571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993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2FE70" id="Прямая соединительная линия 4" o:spid="_x0000_s1026" style="position:absolute;z-index:251680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pt,.25pt" to="6pt,3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" o:allowincell="f" strokeweight=".48pt"/>
            </w:pict>
          </mc:Fallback>
        </mc:AlternateContent>
      </w:r>
      <w:r>
        <w:rPr>
          <w:noProof/>
          <w:sz w:val="20"/>
          <w:szCs w:val="20"/>
          <w:lang w:eastAsia="ru-RU"/>
        </w:rPr>
        <mc:AlternateContent>
          <mc:Choice Requires="wps">
            <w:drawing>
              <wp:anchor distT="0" distB="0" distL="0" distR="0" simplePos="0" relativeHeight="251681792" behindDoc="0" locked="0" layoutInCell="0" allowOverlap="1">
                <wp:simplePos x="0" y="0"/>
                <wp:positionH relativeFrom="column">
                  <wp:posOffset>5927725</wp:posOffset>
                </wp:positionH>
                <wp:positionV relativeFrom="paragraph">
                  <wp:posOffset>3175</wp:posOffset>
                </wp:positionV>
                <wp:extent cx="0" cy="4999355"/>
                <wp:effectExtent l="12700" t="5080" r="6350" b="571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993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69E74" id="Прямая соединительная линия 3" o:spid="_x0000_s1026" style="position:absolute;z-index:2516817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66.75pt,.25pt" to="466.75pt,3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" o:allowincell="f" strokeweight=".16931mm"/>
            </w:pict>
          </mc:Fallback>
        </mc:AlternateContent>
      </w:r>
    </w:p>
    <w:tbl>
      <w:tblPr>
        <w:tblW w:w="9220" w:type="dxa"/>
        <w:tblInd w:w="120" w:type="dxa"/>
        <w:tblLayout w:type="fixed"/>
        <w:tblCellMar>
          <w:left w:w="0" w:type="dxa"/>
          <w:right w:w="0" w:type="dxa"/>
        </w:tblCellMar>
        <w:tblLook w:val="04A0" w:firstRow="1" w:lastRow="0" w:firstColumn="1" w:lastColumn="0" w:noHBand="0" w:noVBand="1"/>
      </w:tblPr>
      <w:tblGrid>
        <w:gridCol w:w="580"/>
        <w:gridCol w:w="4970"/>
        <w:gridCol w:w="1930"/>
        <w:gridCol w:w="1740"/>
      </w:tblGrid>
      <w:tr w:rsidR="004C2410" w:rsidRPr="004925A3" w:rsidTr="00301C39">
        <w:trPr>
          <w:trHeight w:val="264"/>
        </w:trPr>
        <w:tc>
          <w:tcPr>
            <w:tcW w:w="580" w:type="dxa"/>
            <w:tcBorders>
              <w:top w:val="single" w:sz="8" w:space="0" w:color="auto"/>
              <w:right w:val="single" w:sz="8" w:space="0" w:color="auto"/>
            </w:tcBorders>
            <w:vAlign w:val="bottom"/>
          </w:tcPr>
          <w:p w:rsidR="004C2410" w:rsidRPr="004925A3" w:rsidRDefault="004C2410" w:rsidP="004C2410">
            <w:pPr>
              <w:spacing w:line="264" w:lineRule="exact"/>
              <w:ind w:left="160"/>
              <w:rPr>
                <w:sz w:val="20"/>
                <w:szCs w:val="20"/>
              </w:rPr>
            </w:pPr>
            <w:r>
              <w:rPr>
                <w:color w:val="00000A"/>
                <w:sz w:val="24"/>
                <w:szCs w:val="24"/>
              </w:rPr>
              <w:t>№</w:t>
            </w:r>
          </w:p>
        </w:tc>
        <w:tc>
          <w:tcPr>
            <w:tcW w:w="4970" w:type="dxa"/>
            <w:tcBorders>
              <w:top w:val="single" w:sz="8" w:space="0" w:color="auto"/>
              <w:right w:val="single" w:sz="8" w:space="0" w:color="auto"/>
            </w:tcBorders>
            <w:vAlign w:val="bottom"/>
          </w:tcPr>
          <w:p w:rsidR="004C2410" w:rsidRPr="004925A3" w:rsidRDefault="004C2410" w:rsidP="004C2410">
            <w:pPr>
              <w:spacing w:line="264" w:lineRule="exact"/>
              <w:jc w:val="center"/>
              <w:rPr>
                <w:sz w:val="20"/>
                <w:szCs w:val="20"/>
              </w:rPr>
            </w:pPr>
            <w:r>
              <w:rPr>
                <w:color w:val="00000A"/>
                <w:w w:val="99"/>
                <w:sz w:val="24"/>
                <w:szCs w:val="24"/>
              </w:rPr>
              <w:t>Наименования объектов и средств материально-</w:t>
            </w:r>
          </w:p>
        </w:tc>
        <w:tc>
          <w:tcPr>
            <w:tcW w:w="1930" w:type="dxa"/>
            <w:tcBorders>
              <w:top w:val="single" w:sz="8" w:space="0" w:color="auto"/>
              <w:right w:val="single" w:sz="8" w:space="0" w:color="auto"/>
            </w:tcBorders>
            <w:vAlign w:val="bottom"/>
          </w:tcPr>
          <w:p w:rsidR="004C2410" w:rsidRPr="004925A3" w:rsidRDefault="004C2410" w:rsidP="004C2410">
            <w:pPr>
              <w:spacing w:line="264" w:lineRule="exact"/>
              <w:jc w:val="center"/>
              <w:rPr>
                <w:sz w:val="20"/>
                <w:szCs w:val="20"/>
              </w:rPr>
            </w:pPr>
            <w:r>
              <w:rPr>
                <w:color w:val="00000A"/>
                <w:w w:val="98"/>
                <w:sz w:val="24"/>
                <w:szCs w:val="24"/>
              </w:rPr>
              <w:t>Необходимо</w:t>
            </w:r>
          </w:p>
        </w:tc>
        <w:tc>
          <w:tcPr>
            <w:tcW w:w="1740" w:type="dxa"/>
            <w:tcBorders>
              <w:top w:val="single" w:sz="8" w:space="0" w:color="auto"/>
            </w:tcBorders>
            <w:vAlign w:val="bottom"/>
          </w:tcPr>
          <w:p w:rsidR="004C2410" w:rsidRPr="004925A3" w:rsidRDefault="004C2410" w:rsidP="004C2410">
            <w:pPr>
              <w:spacing w:line="264" w:lineRule="exact"/>
              <w:jc w:val="center"/>
              <w:rPr>
                <w:sz w:val="20"/>
                <w:szCs w:val="20"/>
              </w:rPr>
            </w:pPr>
            <w:r>
              <w:rPr>
                <w:color w:val="00000A"/>
                <w:w w:val="99"/>
                <w:sz w:val="24"/>
                <w:szCs w:val="24"/>
              </w:rPr>
              <w:t>Наличие</w:t>
            </w:r>
          </w:p>
        </w:tc>
      </w:tr>
      <w:tr w:rsidR="004C2410" w:rsidRPr="004925A3" w:rsidTr="00301C39">
        <w:trPr>
          <w:trHeight w:val="273"/>
        </w:trPr>
        <w:tc>
          <w:tcPr>
            <w:tcW w:w="580" w:type="dxa"/>
            <w:tcBorders>
              <w:right w:val="single" w:sz="8" w:space="0" w:color="auto"/>
            </w:tcBorders>
            <w:vAlign w:val="bottom"/>
          </w:tcPr>
          <w:p w:rsidR="004C2410" w:rsidRPr="004925A3" w:rsidRDefault="004C2410" w:rsidP="004C2410">
            <w:pPr>
              <w:rPr>
                <w:sz w:val="23"/>
                <w:szCs w:val="23"/>
              </w:rPr>
            </w:pPr>
          </w:p>
        </w:tc>
        <w:tc>
          <w:tcPr>
            <w:tcW w:w="4970" w:type="dxa"/>
            <w:tcBorders>
              <w:right w:val="single" w:sz="8" w:space="0" w:color="auto"/>
            </w:tcBorders>
            <w:vAlign w:val="bottom"/>
          </w:tcPr>
          <w:p w:rsidR="004C2410" w:rsidRPr="004925A3" w:rsidRDefault="004C2410" w:rsidP="004C2410">
            <w:pPr>
              <w:spacing w:line="273" w:lineRule="exact"/>
              <w:jc w:val="center"/>
              <w:rPr>
                <w:sz w:val="20"/>
                <w:szCs w:val="20"/>
              </w:rPr>
            </w:pPr>
            <w:r>
              <w:rPr>
                <w:color w:val="00000A"/>
                <w:w w:val="99"/>
                <w:sz w:val="24"/>
                <w:szCs w:val="24"/>
              </w:rPr>
              <w:t>технического обеспечения</w:t>
            </w:r>
          </w:p>
        </w:tc>
        <w:tc>
          <w:tcPr>
            <w:tcW w:w="1930" w:type="dxa"/>
            <w:tcBorders>
              <w:right w:val="single" w:sz="8" w:space="0" w:color="auto"/>
            </w:tcBorders>
            <w:vAlign w:val="bottom"/>
          </w:tcPr>
          <w:p w:rsidR="004C2410" w:rsidRPr="004925A3" w:rsidRDefault="004C2410" w:rsidP="004C2410">
            <w:pPr>
              <w:spacing w:line="273" w:lineRule="exact"/>
              <w:jc w:val="center"/>
              <w:rPr>
                <w:sz w:val="20"/>
                <w:szCs w:val="20"/>
              </w:rPr>
            </w:pPr>
            <w:r>
              <w:rPr>
                <w:color w:val="00000A"/>
                <w:w w:val="93"/>
                <w:sz w:val="24"/>
                <w:szCs w:val="24"/>
              </w:rPr>
              <w:t>е</w:t>
            </w:r>
          </w:p>
        </w:tc>
        <w:tc>
          <w:tcPr>
            <w:tcW w:w="1740" w:type="dxa"/>
            <w:vAlign w:val="bottom"/>
          </w:tcPr>
          <w:p w:rsidR="004C2410" w:rsidRPr="004925A3" w:rsidRDefault="004C2410" w:rsidP="004C2410">
            <w:pPr>
              <w:rPr>
                <w:sz w:val="23"/>
                <w:szCs w:val="23"/>
              </w:rPr>
            </w:pPr>
          </w:p>
        </w:tc>
      </w:tr>
      <w:tr w:rsidR="004C2410" w:rsidRPr="004925A3" w:rsidTr="00301C39">
        <w:trPr>
          <w:trHeight w:val="281"/>
        </w:trPr>
        <w:tc>
          <w:tcPr>
            <w:tcW w:w="5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497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1930" w:type="dxa"/>
            <w:tcBorders>
              <w:bottom w:val="single" w:sz="8" w:space="0" w:color="auto"/>
              <w:right w:val="single" w:sz="8" w:space="0" w:color="auto"/>
            </w:tcBorders>
            <w:vAlign w:val="bottom"/>
          </w:tcPr>
          <w:p w:rsidR="004C2410" w:rsidRPr="004925A3" w:rsidRDefault="004C2410" w:rsidP="004C2410">
            <w:pPr>
              <w:jc w:val="center"/>
              <w:rPr>
                <w:sz w:val="20"/>
                <w:szCs w:val="20"/>
              </w:rPr>
            </w:pPr>
            <w:r>
              <w:rPr>
                <w:color w:val="00000A"/>
                <w:w w:val="98"/>
                <w:sz w:val="24"/>
                <w:szCs w:val="24"/>
              </w:rPr>
              <w:t>количество</w:t>
            </w:r>
          </w:p>
        </w:tc>
        <w:tc>
          <w:tcPr>
            <w:tcW w:w="1740" w:type="dxa"/>
            <w:tcBorders>
              <w:bottom w:val="single" w:sz="8" w:space="0" w:color="auto"/>
            </w:tcBorders>
            <w:vAlign w:val="bottom"/>
          </w:tcPr>
          <w:p w:rsidR="004C2410" w:rsidRPr="004925A3" w:rsidRDefault="004C2410" w:rsidP="004C2410">
            <w:pPr>
              <w:rPr>
                <w:sz w:val="24"/>
                <w:szCs w:val="24"/>
              </w:rPr>
            </w:pPr>
          </w:p>
        </w:tc>
      </w:tr>
      <w:tr w:rsidR="004C2410" w:rsidRPr="004925A3" w:rsidTr="00301C39">
        <w:trPr>
          <w:trHeight w:val="268"/>
        </w:trPr>
        <w:tc>
          <w:tcPr>
            <w:tcW w:w="5550" w:type="dxa"/>
            <w:gridSpan w:val="2"/>
            <w:vAlign w:val="bottom"/>
          </w:tcPr>
          <w:p w:rsidR="004C2410" w:rsidRPr="004925A3" w:rsidRDefault="004C2410" w:rsidP="004C2410">
            <w:pPr>
              <w:spacing w:line="268" w:lineRule="exact"/>
              <w:rPr>
                <w:sz w:val="20"/>
                <w:szCs w:val="20"/>
              </w:rPr>
            </w:pPr>
            <w:r>
              <w:rPr>
                <w:b/>
                <w:bCs/>
                <w:color w:val="00000A"/>
                <w:sz w:val="24"/>
                <w:szCs w:val="24"/>
              </w:rPr>
              <w:t>2. ПЕЧАТНЫЕ ПОСОБИЯ</w:t>
            </w:r>
          </w:p>
        </w:tc>
        <w:tc>
          <w:tcPr>
            <w:tcW w:w="1930" w:type="dxa"/>
            <w:vAlign w:val="bottom"/>
          </w:tcPr>
          <w:p w:rsidR="004C2410" w:rsidRPr="004925A3" w:rsidRDefault="004C2410" w:rsidP="004C2410">
            <w:pPr>
              <w:rPr>
                <w:sz w:val="23"/>
                <w:szCs w:val="23"/>
              </w:rPr>
            </w:pPr>
          </w:p>
        </w:tc>
        <w:tc>
          <w:tcPr>
            <w:tcW w:w="1740" w:type="dxa"/>
            <w:vAlign w:val="bottom"/>
          </w:tcPr>
          <w:p w:rsidR="004C2410" w:rsidRPr="004925A3" w:rsidRDefault="004C2410" w:rsidP="004C2410">
            <w:pPr>
              <w:rPr>
                <w:sz w:val="23"/>
                <w:szCs w:val="23"/>
              </w:rPr>
            </w:pPr>
          </w:p>
        </w:tc>
      </w:tr>
      <w:tr w:rsidR="004C2410" w:rsidRPr="004925A3" w:rsidTr="00301C39">
        <w:trPr>
          <w:trHeight w:val="104"/>
        </w:trPr>
        <w:tc>
          <w:tcPr>
            <w:tcW w:w="5550" w:type="dxa"/>
            <w:gridSpan w:val="2"/>
            <w:tcBorders>
              <w:bottom w:val="single" w:sz="8" w:space="0" w:color="auto"/>
            </w:tcBorders>
            <w:vAlign w:val="bottom"/>
          </w:tcPr>
          <w:p w:rsidR="004C2410" w:rsidRPr="004925A3" w:rsidRDefault="004C2410" w:rsidP="004C2410">
            <w:pPr>
              <w:rPr>
                <w:sz w:val="9"/>
                <w:szCs w:val="9"/>
              </w:rPr>
            </w:pPr>
          </w:p>
        </w:tc>
        <w:tc>
          <w:tcPr>
            <w:tcW w:w="1930" w:type="dxa"/>
            <w:tcBorders>
              <w:bottom w:val="single" w:sz="8" w:space="0" w:color="auto"/>
            </w:tcBorders>
            <w:vAlign w:val="bottom"/>
          </w:tcPr>
          <w:p w:rsidR="004C2410" w:rsidRPr="004925A3" w:rsidRDefault="004C2410" w:rsidP="004C2410">
            <w:pPr>
              <w:rPr>
                <w:sz w:val="9"/>
                <w:szCs w:val="9"/>
              </w:rPr>
            </w:pPr>
          </w:p>
        </w:tc>
        <w:tc>
          <w:tcPr>
            <w:tcW w:w="1740" w:type="dxa"/>
            <w:tcBorders>
              <w:bottom w:val="single" w:sz="8" w:space="0" w:color="auto"/>
            </w:tcBorders>
            <w:vAlign w:val="bottom"/>
          </w:tcPr>
          <w:p w:rsidR="004C2410" w:rsidRPr="004925A3" w:rsidRDefault="004C2410" w:rsidP="004C2410">
            <w:pPr>
              <w:rPr>
                <w:sz w:val="9"/>
                <w:szCs w:val="9"/>
              </w:rPr>
            </w:pPr>
          </w:p>
        </w:tc>
      </w:tr>
      <w:tr w:rsidR="004C2410" w:rsidRPr="004925A3" w:rsidTr="00301C39">
        <w:trPr>
          <w:trHeight w:val="260"/>
        </w:trPr>
        <w:tc>
          <w:tcPr>
            <w:tcW w:w="580" w:type="dxa"/>
            <w:tcBorders>
              <w:right w:val="single" w:sz="8" w:space="0" w:color="auto"/>
            </w:tcBorders>
            <w:vAlign w:val="bottom"/>
          </w:tcPr>
          <w:p w:rsidR="004C2410" w:rsidRPr="004925A3" w:rsidRDefault="004C2410" w:rsidP="004C2410">
            <w:pPr>
              <w:spacing w:line="260" w:lineRule="exact"/>
              <w:rPr>
                <w:sz w:val="20"/>
                <w:szCs w:val="20"/>
              </w:rPr>
            </w:pPr>
            <w:r>
              <w:rPr>
                <w:color w:val="00000A"/>
                <w:sz w:val="24"/>
                <w:szCs w:val="24"/>
              </w:rPr>
              <w:t>2.1.</w:t>
            </w:r>
          </w:p>
        </w:tc>
        <w:tc>
          <w:tcPr>
            <w:tcW w:w="4970" w:type="dxa"/>
            <w:tcBorders>
              <w:right w:val="single" w:sz="8" w:space="0" w:color="auto"/>
            </w:tcBorders>
            <w:vAlign w:val="bottom"/>
          </w:tcPr>
          <w:p w:rsidR="004C2410" w:rsidRPr="004925A3" w:rsidRDefault="004C2410" w:rsidP="004C2410">
            <w:pPr>
              <w:spacing w:line="260" w:lineRule="exact"/>
              <w:rPr>
                <w:sz w:val="20"/>
                <w:szCs w:val="20"/>
              </w:rPr>
            </w:pPr>
            <w:r>
              <w:rPr>
                <w:color w:val="00000A"/>
                <w:sz w:val="24"/>
                <w:szCs w:val="24"/>
              </w:rPr>
              <w:t>Таблицы (в соответствии с программой обучения)</w:t>
            </w:r>
          </w:p>
        </w:tc>
        <w:tc>
          <w:tcPr>
            <w:tcW w:w="1930" w:type="dxa"/>
            <w:tcBorders>
              <w:right w:val="single" w:sz="8" w:space="0" w:color="auto"/>
            </w:tcBorders>
            <w:vAlign w:val="bottom"/>
          </w:tcPr>
          <w:p w:rsidR="004C2410" w:rsidRPr="004925A3" w:rsidRDefault="004C2410" w:rsidP="004C2410">
            <w:pPr>
              <w:spacing w:line="260" w:lineRule="exact"/>
              <w:jc w:val="center"/>
              <w:rPr>
                <w:sz w:val="20"/>
                <w:szCs w:val="20"/>
              </w:rPr>
            </w:pPr>
            <w:r>
              <w:rPr>
                <w:b/>
                <w:bCs/>
                <w:color w:val="00000A"/>
                <w:w w:val="96"/>
                <w:sz w:val="24"/>
                <w:szCs w:val="24"/>
              </w:rPr>
              <w:t>Д</w:t>
            </w:r>
          </w:p>
        </w:tc>
        <w:tc>
          <w:tcPr>
            <w:tcW w:w="1740" w:type="dxa"/>
            <w:vAlign w:val="bottom"/>
          </w:tcPr>
          <w:p w:rsidR="004C2410" w:rsidRPr="004925A3" w:rsidRDefault="004C2410" w:rsidP="004C2410">
            <w:pPr>
              <w:spacing w:line="260" w:lineRule="exact"/>
              <w:jc w:val="center"/>
              <w:rPr>
                <w:sz w:val="20"/>
                <w:szCs w:val="20"/>
              </w:rPr>
            </w:pPr>
            <w:r>
              <w:rPr>
                <w:color w:val="00000A"/>
                <w:w w:val="88"/>
                <w:sz w:val="24"/>
                <w:szCs w:val="24"/>
              </w:rPr>
              <w:t>+</w:t>
            </w:r>
          </w:p>
        </w:tc>
      </w:tr>
      <w:tr w:rsidR="004C2410" w:rsidRPr="004925A3" w:rsidTr="00301C39">
        <w:trPr>
          <w:trHeight w:val="104"/>
        </w:trPr>
        <w:tc>
          <w:tcPr>
            <w:tcW w:w="580" w:type="dxa"/>
            <w:tcBorders>
              <w:bottom w:val="single" w:sz="8" w:space="0" w:color="auto"/>
              <w:right w:val="single" w:sz="8" w:space="0" w:color="auto"/>
            </w:tcBorders>
            <w:vAlign w:val="bottom"/>
          </w:tcPr>
          <w:p w:rsidR="004C2410" w:rsidRPr="004925A3" w:rsidRDefault="004C2410" w:rsidP="004C2410">
            <w:pPr>
              <w:rPr>
                <w:sz w:val="9"/>
                <w:szCs w:val="9"/>
              </w:rPr>
            </w:pPr>
          </w:p>
        </w:tc>
        <w:tc>
          <w:tcPr>
            <w:tcW w:w="4970" w:type="dxa"/>
            <w:tcBorders>
              <w:bottom w:val="single" w:sz="8" w:space="0" w:color="auto"/>
              <w:right w:val="single" w:sz="8" w:space="0" w:color="auto"/>
            </w:tcBorders>
            <w:vAlign w:val="bottom"/>
          </w:tcPr>
          <w:p w:rsidR="004C2410" w:rsidRPr="004925A3" w:rsidRDefault="004C2410" w:rsidP="004C2410">
            <w:pPr>
              <w:rPr>
                <w:sz w:val="9"/>
                <w:szCs w:val="9"/>
              </w:rPr>
            </w:pPr>
          </w:p>
        </w:tc>
        <w:tc>
          <w:tcPr>
            <w:tcW w:w="1930" w:type="dxa"/>
            <w:tcBorders>
              <w:bottom w:val="single" w:sz="8" w:space="0" w:color="auto"/>
              <w:right w:val="single" w:sz="8" w:space="0" w:color="auto"/>
            </w:tcBorders>
            <w:vAlign w:val="bottom"/>
          </w:tcPr>
          <w:p w:rsidR="004C2410" w:rsidRPr="004925A3" w:rsidRDefault="004C2410" w:rsidP="004C2410">
            <w:pPr>
              <w:rPr>
                <w:sz w:val="9"/>
                <w:szCs w:val="9"/>
              </w:rPr>
            </w:pPr>
          </w:p>
        </w:tc>
        <w:tc>
          <w:tcPr>
            <w:tcW w:w="1740" w:type="dxa"/>
            <w:vAlign w:val="bottom"/>
          </w:tcPr>
          <w:p w:rsidR="004C2410" w:rsidRPr="004925A3" w:rsidRDefault="004C2410" w:rsidP="004C2410">
            <w:pPr>
              <w:rPr>
                <w:sz w:val="9"/>
                <w:szCs w:val="9"/>
              </w:rPr>
            </w:pPr>
          </w:p>
        </w:tc>
      </w:tr>
      <w:tr w:rsidR="004C2410" w:rsidRPr="004925A3" w:rsidTr="00301C39">
        <w:trPr>
          <w:trHeight w:val="306"/>
        </w:trPr>
        <w:tc>
          <w:tcPr>
            <w:tcW w:w="580" w:type="dxa"/>
            <w:tcBorders>
              <w:right w:val="single" w:sz="8" w:space="0" w:color="auto"/>
            </w:tcBorders>
            <w:vAlign w:val="bottom"/>
          </w:tcPr>
          <w:p w:rsidR="004C2410" w:rsidRPr="004925A3" w:rsidRDefault="004C2410" w:rsidP="004C2410">
            <w:pPr>
              <w:rPr>
                <w:sz w:val="20"/>
                <w:szCs w:val="20"/>
              </w:rPr>
            </w:pPr>
            <w:r>
              <w:rPr>
                <w:color w:val="00000A"/>
                <w:sz w:val="24"/>
                <w:szCs w:val="24"/>
              </w:rPr>
              <w:t>2.2.</w:t>
            </w:r>
          </w:p>
        </w:tc>
        <w:tc>
          <w:tcPr>
            <w:tcW w:w="4970" w:type="dxa"/>
            <w:tcBorders>
              <w:right w:val="single" w:sz="8" w:space="0" w:color="auto"/>
            </w:tcBorders>
            <w:vAlign w:val="bottom"/>
          </w:tcPr>
          <w:p w:rsidR="004C2410" w:rsidRPr="004925A3" w:rsidRDefault="004C2410" w:rsidP="004C2410">
            <w:pPr>
              <w:spacing w:line="264" w:lineRule="exact"/>
              <w:rPr>
                <w:sz w:val="20"/>
                <w:szCs w:val="20"/>
              </w:rPr>
            </w:pPr>
            <w:r>
              <w:rPr>
                <w:color w:val="00000A"/>
                <w:sz w:val="24"/>
                <w:szCs w:val="24"/>
              </w:rPr>
              <w:t>Схемы(в соответствии с программой обучения)</w:t>
            </w:r>
          </w:p>
        </w:tc>
        <w:tc>
          <w:tcPr>
            <w:tcW w:w="1930" w:type="dxa"/>
            <w:tcBorders>
              <w:right w:val="single" w:sz="8" w:space="0" w:color="auto"/>
            </w:tcBorders>
            <w:vAlign w:val="bottom"/>
          </w:tcPr>
          <w:p w:rsidR="004C2410" w:rsidRPr="004925A3" w:rsidRDefault="004C2410" w:rsidP="004C2410">
            <w:pPr>
              <w:spacing w:line="264" w:lineRule="exact"/>
              <w:jc w:val="center"/>
              <w:rPr>
                <w:sz w:val="20"/>
                <w:szCs w:val="20"/>
              </w:rPr>
            </w:pPr>
            <w:r>
              <w:rPr>
                <w:b/>
                <w:bCs/>
                <w:color w:val="00000A"/>
                <w:w w:val="96"/>
                <w:sz w:val="24"/>
                <w:szCs w:val="24"/>
              </w:rPr>
              <w:t>Д</w:t>
            </w:r>
          </w:p>
        </w:tc>
        <w:tc>
          <w:tcPr>
            <w:tcW w:w="1740" w:type="dxa"/>
            <w:vAlign w:val="bottom"/>
          </w:tcPr>
          <w:p w:rsidR="004C2410" w:rsidRPr="004925A3" w:rsidRDefault="004C2410" w:rsidP="004C2410">
            <w:pPr>
              <w:rPr>
                <w:sz w:val="24"/>
                <w:szCs w:val="24"/>
              </w:rPr>
            </w:pPr>
          </w:p>
        </w:tc>
      </w:tr>
      <w:tr w:rsidR="004C2410" w:rsidRPr="004925A3" w:rsidTr="00301C39">
        <w:trPr>
          <w:trHeight w:val="60"/>
        </w:trPr>
        <w:tc>
          <w:tcPr>
            <w:tcW w:w="58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497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93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740" w:type="dxa"/>
            <w:tcBorders>
              <w:bottom w:val="single" w:sz="8" w:space="0" w:color="auto"/>
            </w:tcBorders>
            <w:vAlign w:val="bottom"/>
          </w:tcPr>
          <w:p w:rsidR="004C2410" w:rsidRPr="004925A3" w:rsidRDefault="004C2410" w:rsidP="004C2410">
            <w:pPr>
              <w:rPr>
                <w:sz w:val="5"/>
                <w:szCs w:val="5"/>
              </w:rPr>
            </w:pPr>
          </w:p>
        </w:tc>
      </w:tr>
      <w:tr w:rsidR="004C2410" w:rsidRPr="004925A3" w:rsidTr="00301C39">
        <w:trPr>
          <w:trHeight w:val="260"/>
        </w:trPr>
        <w:tc>
          <w:tcPr>
            <w:tcW w:w="7480" w:type="dxa"/>
            <w:gridSpan w:val="3"/>
            <w:vAlign w:val="bottom"/>
          </w:tcPr>
          <w:p w:rsidR="004C2410" w:rsidRPr="004925A3" w:rsidRDefault="004C2410" w:rsidP="004C2410">
            <w:pPr>
              <w:spacing w:line="260" w:lineRule="exact"/>
              <w:rPr>
                <w:sz w:val="20"/>
                <w:szCs w:val="20"/>
              </w:rPr>
            </w:pPr>
            <w:r>
              <w:rPr>
                <w:b/>
                <w:bCs/>
                <w:color w:val="00000A"/>
                <w:sz w:val="24"/>
                <w:szCs w:val="24"/>
              </w:rPr>
              <w:t>3. ТЕХНИЧЕСКИЕ СРЕДСТВА ОБУЧЕНИЯ (СРЕДСТВА ИКТ)</w:t>
            </w:r>
          </w:p>
        </w:tc>
        <w:tc>
          <w:tcPr>
            <w:tcW w:w="1740" w:type="dxa"/>
            <w:vAlign w:val="bottom"/>
          </w:tcPr>
          <w:p w:rsidR="004C2410" w:rsidRPr="004925A3" w:rsidRDefault="004C2410" w:rsidP="004C2410"/>
        </w:tc>
      </w:tr>
      <w:tr w:rsidR="004C2410" w:rsidRPr="004925A3" w:rsidTr="00301C39">
        <w:trPr>
          <w:trHeight w:val="104"/>
        </w:trPr>
        <w:tc>
          <w:tcPr>
            <w:tcW w:w="5550" w:type="dxa"/>
            <w:gridSpan w:val="2"/>
            <w:tcBorders>
              <w:bottom w:val="single" w:sz="8" w:space="0" w:color="auto"/>
            </w:tcBorders>
            <w:vAlign w:val="bottom"/>
          </w:tcPr>
          <w:p w:rsidR="004C2410" w:rsidRPr="004925A3" w:rsidRDefault="004C2410" w:rsidP="004C2410">
            <w:pPr>
              <w:rPr>
                <w:sz w:val="9"/>
                <w:szCs w:val="9"/>
              </w:rPr>
            </w:pPr>
          </w:p>
        </w:tc>
        <w:tc>
          <w:tcPr>
            <w:tcW w:w="1930" w:type="dxa"/>
            <w:tcBorders>
              <w:bottom w:val="single" w:sz="8" w:space="0" w:color="auto"/>
            </w:tcBorders>
            <w:vAlign w:val="bottom"/>
          </w:tcPr>
          <w:p w:rsidR="004C2410" w:rsidRPr="004925A3" w:rsidRDefault="004C2410" w:rsidP="004C2410">
            <w:pPr>
              <w:rPr>
                <w:sz w:val="9"/>
                <w:szCs w:val="9"/>
              </w:rPr>
            </w:pPr>
          </w:p>
        </w:tc>
        <w:tc>
          <w:tcPr>
            <w:tcW w:w="1740" w:type="dxa"/>
            <w:tcBorders>
              <w:bottom w:val="single" w:sz="8" w:space="0" w:color="auto"/>
            </w:tcBorders>
            <w:vAlign w:val="bottom"/>
          </w:tcPr>
          <w:p w:rsidR="004C2410" w:rsidRPr="004925A3" w:rsidRDefault="004C2410" w:rsidP="004C2410">
            <w:pPr>
              <w:rPr>
                <w:sz w:val="9"/>
                <w:szCs w:val="9"/>
              </w:rPr>
            </w:pPr>
          </w:p>
        </w:tc>
      </w:tr>
      <w:tr w:rsidR="004C2410" w:rsidRPr="004925A3" w:rsidTr="00301C39">
        <w:trPr>
          <w:trHeight w:val="306"/>
        </w:trPr>
        <w:tc>
          <w:tcPr>
            <w:tcW w:w="580" w:type="dxa"/>
            <w:tcBorders>
              <w:right w:val="single" w:sz="8" w:space="0" w:color="auto"/>
            </w:tcBorders>
            <w:vAlign w:val="bottom"/>
          </w:tcPr>
          <w:p w:rsidR="004C2410" w:rsidRPr="004925A3" w:rsidRDefault="004C2410" w:rsidP="004C2410">
            <w:pPr>
              <w:rPr>
                <w:sz w:val="20"/>
                <w:szCs w:val="20"/>
              </w:rPr>
            </w:pPr>
            <w:r>
              <w:rPr>
                <w:color w:val="00000A"/>
                <w:sz w:val="24"/>
                <w:szCs w:val="24"/>
              </w:rPr>
              <w:t>3.2.</w:t>
            </w:r>
          </w:p>
        </w:tc>
        <w:tc>
          <w:tcPr>
            <w:tcW w:w="4970" w:type="dxa"/>
            <w:tcBorders>
              <w:right w:val="single" w:sz="8" w:space="0" w:color="auto"/>
            </w:tcBorders>
            <w:vAlign w:val="bottom"/>
          </w:tcPr>
          <w:p w:rsidR="004C2410" w:rsidRPr="004925A3" w:rsidRDefault="004C2410" w:rsidP="004C2410">
            <w:pPr>
              <w:spacing w:line="264" w:lineRule="exact"/>
              <w:rPr>
                <w:sz w:val="20"/>
                <w:szCs w:val="20"/>
              </w:rPr>
            </w:pPr>
            <w:r>
              <w:rPr>
                <w:color w:val="00000A"/>
                <w:sz w:val="24"/>
                <w:szCs w:val="24"/>
              </w:rPr>
              <w:t>Мегафон</w:t>
            </w:r>
          </w:p>
        </w:tc>
        <w:tc>
          <w:tcPr>
            <w:tcW w:w="1930" w:type="dxa"/>
            <w:tcBorders>
              <w:right w:val="single" w:sz="8" w:space="0" w:color="auto"/>
            </w:tcBorders>
            <w:vAlign w:val="bottom"/>
          </w:tcPr>
          <w:p w:rsidR="004C2410" w:rsidRPr="004925A3" w:rsidRDefault="004C2410" w:rsidP="004C2410">
            <w:pPr>
              <w:spacing w:line="264" w:lineRule="exact"/>
              <w:jc w:val="center"/>
              <w:rPr>
                <w:sz w:val="20"/>
                <w:szCs w:val="20"/>
              </w:rPr>
            </w:pPr>
            <w:r>
              <w:rPr>
                <w:b/>
                <w:bCs/>
                <w:color w:val="00000A"/>
                <w:w w:val="96"/>
                <w:sz w:val="24"/>
                <w:szCs w:val="24"/>
              </w:rPr>
              <w:t>Д</w:t>
            </w:r>
          </w:p>
        </w:tc>
        <w:tc>
          <w:tcPr>
            <w:tcW w:w="1740" w:type="dxa"/>
            <w:vAlign w:val="bottom"/>
          </w:tcPr>
          <w:p w:rsidR="004C2410" w:rsidRPr="004925A3" w:rsidRDefault="004C2410" w:rsidP="004C2410">
            <w:pPr>
              <w:jc w:val="center"/>
              <w:rPr>
                <w:sz w:val="20"/>
                <w:szCs w:val="20"/>
              </w:rPr>
            </w:pPr>
            <w:r>
              <w:rPr>
                <w:color w:val="00000A"/>
                <w:w w:val="99"/>
                <w:sz w:val="24"/>
                <w:szCs w:val="24"/>
              </w:rPr>
              <w:t>-</w:t>
            </w:r>
          </w:p>
        </w:tc>
      </w:tr>
      <w:tr w:rsidR="004C2410" w:rsidRPr="004925A3" w:rsidTr="00301C39">
        <w:trPr>
          <w:trHeight w:val="58"/>
        </w:trPr>
        <w:tc>
          <w:tcPr>
            <w:tcW w:w="58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497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93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740" w:type="dxa"/>
            <w:tcBorders>
              <w:bottom w:val="single" w:sz="8" w:space="0" w:color="auto"/>
            </w:tcBorders>
            <w:vAlign w:val="bottom"/>
          </w:tcPr>
          <w:p w:rsidR="004C2410" w:rsidRPr="004925A3" w:rsidRDefault="004C2410" w:rsidP="004C2410">
            <w:pPr>
              <w:rPr>
                <w:sz w:val="5"/>
                <w:szCs w:val="5"/>
              </w:rPr>
            </w:pPr>
          </w:p>
        </w:tc>
      </w:tr>
    </w:tbl>
    <w:p w:rsidR="004C2410" w:rsidRDefault="004C2410" w:rsidP="004C2410">
      <w:pPr>
        <w:spacing w:line="237" w:lineRule="auto"/>
        <w:ind w:left="120"/>
        <w:rPr>
          <w:sz w:val="20"/>
          <w:szCs w:val="20"/>
        </w:rPr>
      </w:pPr>
      <w:r>
        <w:rPr>
          <w:b/>
          <w:bCs/>
          <w:color w:val="00000A"/>
          <w:sz w:val="24"/>
          <w:szCs w:val="24"/>
        </w:rPr>
        <w:t>4. ЭКРАННО-ЗВУКОВЫЕ ПОСОБИЯ (МОГУТ БЫТЬ В ЦИФРОВОМ ВИДЕ)</w:t>
      </w:r>
    </w:p>
    <w:p w:rsidR="004C2410" w:rsidRDefault="004C2410" w:rsidP="004C2410">
      <w:pPr>
        <w:spacing w:line="84"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580"/>
        <w:gridCol w:w="5580"/>
        <w:gridCol w:w="1340"/>
        <w:gridCol w:w="1720"/>
        <w:gridCol w:w="20"/>
      </w:tblGrid>
      <w:tr w:rsidR="004C2410" w:rsidRPr="004925A3" w:rsidTr="004C2410">
        <w:trPr>
          <w:trHeight w:val="280"/>
        </w:trPr>
        <w:tc>
          <w:tcPr>
            <w:tcW w:w="580" w:type="dxa"/>
            <w:tcBorders>
              <w:top w:val="single" w:sz="8" w:space="0" w:color="auto"/>
              <w:right w:val="single" w:sz="8" w:space="0" w:color="auto"/>
            </w:tcBorders>
            <w:vAlign w:val="bottom"/>
          </w:tcPr>
          <w:p w:rsidR="004C2410" w:rsidRPr="004925A3" w:rsidRDefault="004C2410" w:rsidP="004C2410">
            <w:pPr>
              <w:rPr>
                <w:sz w:val="20"/>
                <w:szCs w:val="20"/>
              </w:rPr>
            </w:pPr>
            <w:r>
              <w:rPr>
                <w:color w:val="00000A"/>
                <w:sz w:val="24"/>
                <w:szCs w:val="24"/>
              </w:rPr>
              <w:t>4.1.</w:t>
            </w:r>
          </w:p>
        </w:tc>
        <w:tc>
          <w:tcPr>
            <w:tcW w:w="5580" w:type="dxa"/>
            <w:tcBorders>
              <w:top w:val="single" w:sz="8" w:space="0" w:color="auto"/>
              <w:right w:val="single" w:sz="8" w:space="0" w:color="auto"/>
            </w:tcBorders>
            <w:vAlign w:val="bottom"/>
          </w:tcPr>
          <w:p w:rsidR="004C2410" w:rsidRPr="004925A3" w:rsidRDefault="004C2410" w:rsidP="004C2410">
            <w:pPr>
              <w:rPr>
                <w:sz w:val="20"/>
                <w:szCs w:val="20"/>
              </w:rPr>
            </w:pPr>
            <w:r>
              <w:rPr>
                <w:color w:val="00000A"/>
                <w:sz w:val="24"/>
                <w:szCs w:val="24"/>
              </w:rPr>
              <w:t>Аудиозаписи</w:t>
            </w:r>
          </w:p>
        </w:tc>
        <w:tc>
          <w:tcPr>
            <w:tcW w:w="1340" w:type="dxa"/>
            <w:tcBorders>
              <w:top w:val="single" w:sz="8" w:space="0" w:color="auto"/>
              <w:right w:val="single" w:sz="8" w:space="0" w:color="auto"/>
            </w:tcBorders>
            <w:vAlign w:val="bottom"/>
          </w:tcPr>
          <w:p w:rsidR="004C2410" w:rsidRPr="004925A3" w:rsidRDefault="004C2410" w:rsidP="004C2410">
            <w:pPr>
              <w:ind w:left="560"/>
              <w:rPr>
                <w:sz w:val="20"/>
                <w:szCs w:val="20"/>
              </w:rPr>
            </w:pPr>
            <w:r>
              <w:rPr>
                <w:b/>
                <w:bCs/>
                <w:color w:val="00000A"/>
                <w:sz w:val="24"/>
                <w:szCs w:val="24"/>
              </w:rPr>
              <w:t>Д</w:t>
            </w:r>
          </w:p>
        </w:tc>
        <w:tc>
          <w:tcPr>
            <w:tcW w:w="1720" w:type="dxa"/>
            <w:tcBorders>
              <w:top w:val="single" w:sz="8" w:space="0" w:color="auto"/>
            </w:tcBorders>
            <w:vAlign w:val="bottom"/>
          </w:tcPr>
          <w:p w:rsidR="004C2410" w:rsidRPr="004925A3" w:rsidRDefault="004C2410" w:rsidP="004C2410">
            <w:pPr>
              <w:ind w:right="700"/>
              <w:jc w:val="right"/>
              <w:rPr>
                <w:sz w:val="20"/>
                <w:szCs w:val="20"/>
              </w:rPr>
            </w:pPr>
            <w:r>
              <w:rPr>
                <w:color w:val="00000A"/>
                <w:sz w:val="24"/>
                <w:szCs w:val="24"/>
              </w:rPr>
              <w:t>+</w:t>
            </w:r>
          </w:p>
        </w:tc>
        <w:tc>
          <w:tcPr>
            <w:tcW w:w="0" w:type="dxa"/>
            <w:vAlign w:val="bottom"/>
          </w:tcPr>
          <w:p w:rsidR="004C2410" w:rsidRPr="004925A3" w:rsidRDefault="004C2410" w:rsidP="004C2410">
            <w:pPr>
              <w:rPr>
                <w:sz w:val="1"/>
                <w:szCs w:val="1"/>
              </w:rPr>
            </w:pPr>
          </w:p>
        </w:tc>
      </w:tr>
      <w:tr w:rsidR="004C2410" w:rsidRPr="004925A3" w:rsidTr="004C2410">
        <w:trPr>
          <w:trHeight w:val="104"/>
        </w:trPr>
        <w:tc>
          <w:tcPr>
            <w:tcW w:w="580" w:type="dxa"/>
            <w:tcBorders>
              <w:bottom w:val="single" w:sz="8" w:space="0" w:color="auto"/>
              <w:right w:val="single" w:sz="8" w:space="0" w:color="auto"/>
            </w:tcBorders>
            <w:vAlign w:val="bottom"/>
          </w:tcPr>
          <w:p w:rsidR="004C2410" w:rsidRPr="004925A3" w:rsidRDefault="004C2410" w:rsidP="004C2410">
            <w:pPr>
              <w:rPr>
                <w:sz w:val="9"/>
                <w:szCs w:val="9"/>
              </w:rPr>
            </w:pPr>
          </w:p>
        </w:tc>
        <w:tc>
          <w:tcPr>
            <w:tcW w:w="5580" w:type="dxa"/>
            <w:tcBorders>
              <w:bottom w:val="single" w:sz="8" w:space="0" w:color="auto"/>
              <w:right w:val="single" w:sz="8" w:space="0" w:color="auto"/>
            </w:tcBorders>
            <w:vAlign w:val="bottom"/>
          </w:tcPr>
          <w:p w:rsidR="004C2410" w:rsidRPr="004925A3" w:rsidRDefault="004C2410" w:rsidP="004C2410">
            <w:pPr>
              <w:rPr>
                <w:sz w:val="9"/>
                <w:szCs w:val="9"/>
              </w:rPr>
            </w:pPr>
          </w:p>
        </w:tc>
        <w:tc>
          <w:tcPr>
            <w:tcW w:w="1340" w:type="dxa"/>
            <w:tcBorders>
              <w:bottom w:val="single" w:sz="8" w:space="0" w:color="auto"/>
              <w:right w:val="single" w:sz="8" w:space="0" w:color="auto"/>
            </w:tcBorders>
            <w:vAlign w:val="bottom"/>
          </w:tcPr>
          <w:p w:rsidR="004C2410" w:rsidRPr="004925A3" w:rsidRDefault="004C2410" w:rsidP="004C2410">
            <w:pPr>
              <w:rPr>
                <w:sz w:val="9"/>
                <w:szCs w:val="9"/>
              </w:rPr>
            </w:pPr>
          </w:p>
        </w:tc>
        <w:tc>
          <w:tcPr>
            <w:tcW w:w="1720" w:type="dxa"/>
            <w:tcBorders>
              <w:bottom w:val="single" w:sz="8" w:space="0" w:color="auto"/>
            </w:tcBorders>
            <w:vAlign w:val="bottom"/>
          </w:tcPr>
          <w:p w:rsidR="004C2410" w:rsidRPr="004925A3" w:rsidRDefault="004C2410" w:rsidP="004C2410">
            <w:pPr>
              <w:rPr>
                <w:sz w:val="9"/>
                <w:szCs w:val="9"/>
              </w:rPr>
            </w:pPr>
          </w:p>
        </w:tc>
        <w:tc>
          <w:tcPr>
            <w:tcW w:w="0" w:type="dxa"/>
            <w:vAlign w:val="bottom"/>
          </w:tcPr>
          <w:p w:rsidR="004C2410" w:rsidRPr="004925A3" w:rsidRDefault="004C2410" w:rsidP="004C2410">
            <w:pPr>
              <w:rPr>
                <w:sz w:val="1"/>
                <w:szCs w:val="1"/>
              </w:rPr>
            </w:pPr>
          </w:p>
        </w:tc>
      </w:tr>
      <w:tr w:rsidR="004C2410" w:rsidRPr="004925A3" w:rsidTr="004C2410">
        <w:trPr>
          <w:trHeight w:val="260"/>
        </w:trPr>
        <w:tc>
          <w:tcPr>
            <w:tcW w:w="6160" w:type="dxa"/>
            <w:gridSpan w:val="2"/>
            <w:vAlign w:val="bottom"/>
          </w:tcPr>
          <w:p w:rsidR="004C2410" w:rsidRPr="004925A3" w:rsidRDefault="004C2410" w:rsidP="004C2410">
            <w:pPr>
              <w:spacing w:line="260" w:lineRule="exact"/>
              <w:rPr>
                <w:sz w:val="20"/>
                <w:szCs w:val="20"/>
              </w:rPr>
            </w:pPr>
            <w:r>
              <w:rPr>
                <w:b/>
                <w:bCs/>
                <w:color w:val="00000A"/>
                <w:sz w:val="24"/>
                <w:szCs w:val="24"/>
              </w:rPr>
              <w:t>5. УЧЕБНО-ПРАКТИЧЕСКОЕ ОБОРУДОВАНИЕ</w:t>
            </w:r>
          </w:p>
        </w:tc>
        <w:tc>
          <w:tcPr>
            <w:tcW w:w="1340" w:type="dxa"/>
            <w:vAlign w:val="bottom"/>
          </w:tcPr>
          <w:p w:rsidR="004C2410" w:rsidRPr="004925A3" w:rsidRDefault="004C2410" w:rsidP="004C2410"/>
        </w:tc>
        <w:tc>
          <w:tcPr>
            <w:tcW w:w="1720" w:type="dxa"/>
            <w:vAlign w:val="bottom"/>
          </w:tcPr>
          <w:p w:rsidR="004C2410" w:rsidRPr="004925A3" w:rsidRDefault="004C2410" w:rsidP="004C2410"/>
        </w:tc>
        <w:tc>
          <w:tcPr>
            <w:tcW w:w="0" w:type="dxa"/>
            <w:vAlign w:val="bottom"/>
          </w:tcPr>
          <w:p w:rsidR="004C2410" w:rsidRPr="004925A3" w:rsidRDefault="004C2410" w:rsidP="004C2410">
            <w:pPr>
              <w:rPr>
                <w:sz w:val="1"/>
                <w:szCs w:val="1"/>
              </w:rPr>
            </w:pPr>
          </w:p>
        </w:tc>
      </w:tr>
      <w:tr w:rsidR="004C2410" w:rsidRPr="004925A3" w:rsidTr="004C2410">
        <w:trPr>
          <w:trHeight w:val="106"/>
        </w:trPr>
        <w:tc>
          <w:tcPr>
            <w:tcW w:w="6160" w:type="dxa"/>
            <w:gridSpan w:val="2"/>
            <w:tcBorders>
              <w:bottom w:val="single" w:sz="8" w:space="0" w:color="auto"/>
            </w:tcBorders>
            <w:vAlign w:val="bottom"/>
          </w:tcPr>
          <w:p w:rsidR="004C2410" w:rsidRPr="004925A3" w:rsidRDefault="004C2410" w:rsidP="004C2410">
            <w:pPr>
              <w:rPr>
                <w:sz w:val="9"/>
                <w:szCs w:val="9"/>
              </w:rPr>
            </w:pPr>
          </w:p>
        </w:tc>
        <w:tc>
          <w:tcPr>
            <w:tcW w:w="1340" w:type="dxa"/>
            <w:tcBorders>
              <w:bottom w:val="single" w:sz="8" w:space="0" w:color="auto"/>
            </w:tcBorders>
            <w:vAlign w:val="bottom"/>
          </w:tcPr>
          <w:p w:rsidR="004C2410" w:rsidRPr="004925A3" w:rsidRDefault="004C2410" w:rsidP="004C2410">
            <w:pPr>
              <w:rPr>
                <w:sz w:val="9"/>
                <w:szCs w:val="9"/>
              </w:rPr>
            </w:pPr>
          </w:p>
        </w:tc>
        <w:tc>
          <w:tcPr>
            <w:tcW w:w="1720" w:type="dxa"/>
            <w:tcBorders>
              <w:bottom w:val="single" w:sz="8" w:space="0" w:color="auto"/>
            </w:tcBorders>
            <w:vAlign w:val="bottom"/>
          </w:tcPr>
          <w:p w:rsidR="004C2410" w:rsidRPr="004925A3" w:rsidRDefault="004C2410" w:rsidP="004C2410">
            <w:pPr>
              <w:rPr>
                <w:sz w:val="9"/>
                <w:szCs w:val="9"/>
              </w:rPr>
            </w:pPr>
          </w:p>
        </w:tc>
        <w:tc>
          <w:tcPr>
            <w:tcW w:w="0" w:type="dxa"/>
            <w:vAlign w:val="bottom"/>
          </w:tcPr>
          <w:p w:rsidR="004C2410" w:rsidRPr="004925A3" w:rsidRDefault="004C2410" w:rsidP="004C2410">
            <w:pPr>
              <w:rPr>
                <w:sz w:val="1"/>
                <w:szCs w:val="1"/>
              </w:rPr>
            </w:pPr>
          </w:p>
        </w:tc>
      </w:tr>
      <w:tr w:rsidR="004C2410" w:rsidRPr="004925A3" w:rsidTr="004C2410">
        <w:trPr>
          <w:trHeight w:val="260"/>
        </w:trPr>
        <w:tc>
          <w:tcPr>
            <w:tcW w:w="580" w:type="dxa"/>
            <w:tcBorders>
              <w:right w:val="single" w:sz="8" w:space="0" w:color="auto"/>
            </w:tcBorders>
            <w:vAlign w:val="bottom"/>
          </w:tcPr>
          <w:p w:rsidR="004C2410" w:rsidRPr="004925A3" w:rsidRDefault="004C2410" w:rsidP="004C2410">
            <w:pPr>
              <w:spacing w:line="260" w:lineRule="exact"/>
              <w:ind w:left="200"/>
              <w:rPr>
                <w:sz w:val="20"/>
                <w:szCs w:val="20"/>
              </w:rPr>
            </w:pPr>
            <w:r>
              <w:rPr>
                <w:color w:val="00000A"/>
                <w:w w:val="94"/>
                <w:sz w:val="24"/>
                <w:szCs w:val="24"/>
              </w:rPr>
              <w:t>5.1.</w:t>
            </w:r>
          </w:p>
        </w:tc>
        <w:tc>
          <w:tcPr>
            <w:tcW w:w="5580" w:type="dxa"/>
            <w:tcBorders>
              <w:right w:val="single" w:sz="8" w:space="0" w:color="auto"/>
            </w:tcBorders>
            <w:vAlign w:val="bottom"/>
          </w:tcPr>
          <w:p w:rsidR="004C2410" w:rsidRPr="004925A3" w:rsidRDefault="004C2410" w:rsidP="004C2410">
            <w:pPr>
              <w:spacing w:line="260" w:lineRule="exact"/>
              <w:rPr>
                <w:sz w:val="20"/>
                <w:szCs w:val="20"/>
              </w:rPr>
            </w:pPr>
            <w:r>
              <w:rPr>
                <w:color w:val="00000A"/>
                <w:sz w:val="24"/>
                <w:szCs w:val="24"/>
              </w:rPr>
              <w:t>Бревно напольное (3 м)</w:t>
            </w:r>
          </w:p>
        </w:tc>
        <w:tc>
          <w:tcPr>
            <w:tcW w:w="1340" w:type="dxa"/>
            <w:tcBorders>
              <w:right w:val="single" w:sz="8" w:space="0" w:color="auto"/>
            </w:tcBorders>
            <w:vAlign w:val="bottom"/>
          </w:tcPr>
          <w:p w:rsidR="004C2410" w:rsidRPr="004925A3" w:rsidRDefault="004C2410" w:rsidP="004C2410">
            <w:pPr>
              <w:spacing w:line="260" w:lineRule="exact"/>
              <w:ind w:left="560"/>
              <w:rPr>
                <w:sz w:val="20"/>
                <w:szCs w:val="20"/>
              </w:rPr>
            </w:pPr>
            <w:r>
              <w:rPr>
                <w:b/>
                <w:bCs/>
                <w:color w:val="00000A"/>
                <w:sz w:val="24"/>
                <w:szCs w:val="24"/>
              </w:rPr>
              <w:t>П</w:t>
            </w:r>
          </w:p>
        </w:tc>
        <w:tc>
          <w:tcPr>
            <w:tcW w:w="1720" w:type="dxa"/>
            <w:vAlign w:val="bottom"/>
          </w:tcPr>
          <w:p w:rsidR="004C2410" w:rsidRPr="004925A3" w:rsidRDefault="004C2410" w:rsidP="004C2410">
            <w:pPr>
              <w:spacing w:line="260" w:lineRule="exact"/>
              <w:ind w:right="700"/>
              <w:jc w:val="right"/>
              <w:rPr>
                <w:sz w:val="20"/>
                <w:szCs w:val="20"/>
              </w:rPr>
            </w:pPr>
            <w:r>
              <w:rPr>
                <w:color w:val="00000A"/>
                <w:sz w:val="24"/>
                <w:szCs w:val="24"/>
              </w:rPr>
              <w:t>+</w:t>
            </w:r>
          </w:p>
        </w:tc>
        <w:tc>
          <w:tcPr>
            <w:tcW w:w="0" w:type="dxa"/>
            <w:vAlign w:val="bottom"/>
          </w:tcPr>
          <w:p w:rsidR="004C2410" w:rsidRPr="004925A3" w:rsidRDefault="004C2410" w:rsidP="004C2410">
            <w:pPr>
              <w:rPr>
                <w:sz w:val="1"/>
                <w:szCs w:val="1"/>
              </w:rPr>
            </w:pPr>
          </w:p>
        </w:tc>
      </w:tr>
      <w:tr w:rsidR="004C2410" w:rsidRPr="004925A3" w:rsidTr="004C2410">
        <w:trPr>
          <w:trHeight w:val="104"/>
        </w:trPr>
        <w:tc>
          <w:tcPr>
            <w:tcW w:w="580" w:type="dxa"/>
            <w:tcBorders>
              <w:bottom w:val="single" w:sz="8" w:space="0" w:color="auto"/>
              <w:right w:val="single" w:sz="8" w:space="0" w:color="auto"/>
            </w:tcBorders>
            <w:vAlign w:val="bottom"/>
          </w:tcPr>
          <w:p w:rsidR="004C2410" w:rsidRPr="004925A3" w:rsidRDefault="004C2410" w:rsidP="004C2410">
            <w:pPr>
              <w:rPr>
                <w:sz w:val="9"/>
                <w:szCs w:val="9"/>
              </w:rPr>
            </w:pPr>
          </w:p>
        </w:tc>
        <w:tc>
          <w:tcPr>
            <w:tcW w:w="5580" w:type="dxa"/>
            <w:tcBorders>
              <w:bottom w:val="single" w:sz="8" w:space="0" w:color="auto"/>
              <w:right w:val="single" w:sz="8" w:space="0" w:color="auto"/>
            </w:tcBorders>
            <w:vAlign w:val="bottom"/>
          </w:tcPr>
          <w:p w:rsidR="004C2410" w:rsidRPr="004925A3" w:rsidRDefault="004C2410" w:rsidP="004C2410">
            <w:pPr>
              <w:rPr>
                <w:sz w:val="9"/>
                <w:szCs w:val="9"/>
              </w:rPr>
            </w:pPr>
          </w:p>
        </w:tc>
        <w:tc>
          <w:tcPr>
            <w:tcW w:w="1340" w:type="dxa"/>
            <w:tcBorders>
              <w:bottom w:val="single" w:sz="8" w:space="0" w:color="auto"/>
              <w:right w:val="single" w:sz="8" w:space="0" w:color="auto"/>
            </w:tcBorders>
            <w:vAlign w:val="bottom"/>
          </w:tcPr>
          <w:p w:rsidR="004C2410" w:rsidRPr="004925A3" w:rsidRDefault="004C2410" w:rsidP="004C2410">
            <w:pPr>
              <w:rPr>
                <w:sz w:val="9"/>
                <w:szCs w:val="9"/>
              </w:rPr>
            </w:pPr>
          </w:p>
        </w:tc>
        <w:tc>
          <w:tcPr>
            <w:tcW w:w="1720" w:type="dxa"/>
            <w:vAlign w:val="bottom"/>
          </w:tcPr>
          <w:p w:rsidR="004C2410" w:rsidRPr="004925A3" w:rsidRDefault="004C2410" w:rsidP="004C2410">
            <w:pPr>
              <w:rPr>
                <w:sz w:val="9"/>
                <w:szCs w:val="9"/>
              </w:rPr>
            </w:pPr>
          </w:p>
        </w:tc>
        <w:tc>
          <w:tcPr>
            <w:tcW w:w="0" w:type="dxa"/>
            <w:vAlign w:val="bottom"/>
          </w:tcPr>
          <w:p w:rsidR="004C2410" w:rsidRPr="004925A3" w:rsidRDefault="004C2410" w:rsidP="004C2410">
            <w:pPr>
              <w:rPr>
                <w:sz w:val="1"/>
                <w:szCs w:val="1"/>
              </w:rPr>
            </w:pPr>
          </w:p>
        </w:tc>
      </w:tr>
      <w:tr w:rsidR="004C2410" w:rsidRPr="004925A3" w:rsidTr="004C2410">
        <w:trPr>
          <w:trHeight w:val="306"/>
        </w:trPr>
        <w:tc>
          <w:tcPr>
            <w:tcW w:w="580" w:type="dxa"/>
            <w:tcBorders>
              <w:right w:val="single" w:sz="8" w:space="0" w:color="auto"/>
            </w:tcBorders>
            <w:vAlign w:val="bottom"/>
          </w:tcPr>
          <w:p w:rsidR="004C2410" w:rsidRPr="004925A3" w:rsidRDefault="004C2410" w:rsidP="004C2410">
            <w:pPr>
              <w:rPr>
                <w:sz w:val="20"/>
                <w:szCs w:val="20"/>
              </w:rPr>
            </w:pPr>
            <w:r>
              <w:rPr>
                <w:color w:val="00000A"/>
                <w:sz w:val="24"/>
                <w:szCs w:val="24"/>
              </w:rPr>
              <w:t>5.2.</w:t>
            </w:r>
          </w:p>
        </w:tc>
        <w:tc>
          <w:tcPr>
            <w:tcW w:w="5580" w:type="dxa"/>
            <w:tcBorders>
              <w:right w:val="single" w:sz="8" w:space="0" w:color="auto"/>
            </w:tcBorders>
            <w:vAlign w:val="bottom"/>
          </w:tcPr>
          <w:p w:rsidR="004C2410" w:rsidRPr="004925A3" w:rsidRDefault="004C2410" w:rsidP="004C2410">
            <w:pPr>
              <w:spacing w:line="264" w:lineRule="exact"/>
              <w:rPr>
                <w:sz w:val="20"/>
                <w:szCs w:val="20"/>
              </w:rPr>
            </w:pPr>
            <w:r>
              <w:rPr>
                <w:color w:val="00000A"/>
                <w:sz w:val="24"/>
                <w:szCs w:val="24"/>
              </w:rPr>
              <w:t>Козел гимнастический</w:t>
            </w:r>
          </w:p>
        </w:tc>
        <w:tc>
          <w:tcPr>
            <w:tcW w:w="1340" w:type="dxa"/>
            <w:tcBorders>
              <w:right w:val="single" w:sz="8" w:space="0" w:color="auto"/>
            </w:tcBorders>
            <w:vAlign w:val="bottom"/>
          </w:tcPr>
          <w:p w:rsidR="004C2410" w:rsidRPr="004925A3" w:rsidRDefault="004C2410" w:rsidP="004C2410">
            <w:pPr>
              <w:spacing w:line="264" w:lineRule="exact"/>
              <w:ind w:left="560"/>
              <w:rPr>
                <w:sz w:val="20"/>
                <w:szCs w:val="20"/>
              </w:rPr>
            </w:pPr>
            <w:r>
              <w:rPr>
                <w:b/>
                <w:bCs/>
                <w:color w:val="00000A"/>
                <w:sz w:val="24"/>
                <w:szCs w:val="24"/>
              </w:rPr>
              <w:t>П</w:t>
            </w:r>
          </w:p>
        </w:tc>
        <w:tc>
          <w:tcPr>
            <w:tcW w:w="1720" w:type="dxa"/>
            <w:vAlign w:val="bottom"/>
          </w:tcPr>
          <w:p w:rsidR="004C2410" w:rsidRPr="004925A3" w:rsidRDefault="004C2410" w:rsidP="004C2410">
            <w:pPr>
              <w:rPr>
                <w:sz w:val="24"/>
                <w:szCs w:val="24"/>
              </w:rPr>
            </w:pPr>
          </w:p>
        </w:tc>
        <w:tc>
          <w:tcPr>
            <w:tcW w:w="0" w:type="dxa"/>
            <w:vAlign w:val="bottom"/>
          </w:tcPr>
          <w:p w:rsidR="004C2410" w:rsidRPr="004925A3" w:rsidRDefault="004C2410" w:rsidP="004C2410">
            <w:pPr>
              <w:rPr>
                <w:sz w:val="1"/>
                <w:szCs w:val="1"/>
              </w:rPr>
            </w:pPr>
          </w:p>
        </w:tc>
      </w:tr>
      <w:tr w:rsidR="004C2410" w:rsidRPr="004925A3" w:rsidTr="004C2410">
        <w:trPr>
          <w:trHeight w:val="60"/>
        </w:trPr>
        <w:tc>
          <w:tcPr>
            <w:tcW w:w="58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558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34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720" w:type="dxa"/>
            <w:vAlign w:val="bottom"/>
          </w:tcPr>
          <w:p w:rsidR="004C2410" w:rsidRPr="004925A3" w:rsidRDefault="004C2410" w:rsidP="004C2410">
            <w:pPr>
              <w:rPr>
                <w:sz w:val="5"/>
                <w:szCs w:val="5"/>
              </w:rPr>
            </w:pPr>
          </w:p>
        </w:tc>
        <w:tc>
          <w:tcPr>
            <w:tcW w:w="0" w:type="dxa"/>
            <w:vAlign w:val="bottom"/>
          </w:tcPr>
          <w:p w:rsidR="004C2410" w:rsidRPr="004925A3" w:rsidRDefault="004C2410" w:rsidP="004C2410">
            <w:pPr>
              <w:rPr>
                <w:sz w:val="1"/>
                <w:szCs w:val="1"/>
              </w:rPr>
            </w:pPr>
          </w:p>
        </w:tc>
      </w:tr>
      <w:tr w:rsidR="004C2410" w:rsidRPr="004925A3" w:rsidTr="004C2410">
        <w:trPr>
          <w:trHeight w:val="304"/>
        </w:trPr>
        <w:tc>
          <w:tcPr>
            <w:tcW w:w="580" w:type="dxa"/>
            <w:tcBorders>
              <w:right w:val="single" w:sz="8" w:space="0" w:color="auto"/>
            </w:tcBorders>
            <w:vAlign w:val="bottom"/>
          </w:tcPr>
          <w:p w:rsidR="004C2410" w:rsidRPr="004925A3" w:rsidRDefault="004C2410" w:rsidP="004C2410">
            <w:pPr>
              <w:rPr>
                <w:sz w:val="20"/>
                <w:szCs w:val="20"/>
              </w:rPr>
            </w:pPr>
            <w:r>
              <w:rPr>
                <w:color w:val="00000A"/>
                <w:sz w:val="24"/>
                <w:szCs w:val="24"/>
              </w:rPr>
              <w:t>5.3.</w:t>
            </w:r>
          </w:p>
        </w:tc>
        <w:tc>
          <w:tcPr>
            <w:tcW w:w="5580" w:type="dxa"/>
            <w:tcBorders>
              <w:right w:val="single" w:sz="8" w:space="0" w:color="auto"/>
            </w:tcBorders>
            <w:vAlign w:val="bottom"/>
          </w:tcPr>
          <w:p w:rsidR="004C2410" w:rsidRPr="004925A3" w:rsidRDefault="004C2410" w:rsidP="004C2410">
            <w:pPr>
              <w:spacing w:line="264" w:lineRule="exact"/>
              <w:rPr>
                <w:sz w:val="20"/>
                <w:szCs w:val="20"/>
              </w:rPr>
            </w:pPr>
            <w:r>
              <w:rPr>
                <w:color w:val="00000A"/>
                <w:sz w:val="24"/>
                <w:szCs w:val="24"/>
              </w:rPr>
              <w:t>Перекладина гимнастическая (пристеночная)</w:t>
            </w:r>
          </w:p>
        </w:tc>
        <w:tc>
          <w:tcPr>
            <w:tcW w:w="1340" w:type="dxa"/>
            <w:tcBorders>
              <w:right w:val="single" w:sz="8" w:space="0" w:color="auto"/>
            </w:tcBorders>
            <w:vAlign w:val="bottom"/>
          </w:tcPr>
          <w:p w:rsidR="004C2410" w:rsidRPr="004925A3" w:rsidRDefault="004C2410" w:rsidP="004C2410">
            <w:pPr>
              <w:spacing w:line="264" w:lineRule="exact"/>
              <w:ind w:left="560"/>
              <w:rPr>
                <w:sz w:val="20"/>
                <w:szCs w:val="20"/>
              </w:rPr>
            </w:pPr>
            <w:r>
              <w:rPr>
                <w:b/>
                <w:bCs/>
                <w:color w:val="00000A"/>
                <w:sz w:val="24"/>
                <w:szCs w:val="24"/>
              </w:rPr>
              <w:t>П</w:t>
            </w:r>
          </w:p>
        </w:tc>
        <w:tc>
          <w:tcPr>
            <w:tcW w:w="1720" w:type="dxa"/>
            <w:vAlign w:val="bottom"/>
          </w:tcPr>
          <w:p w:rsidR="004C2410" w:rsidRPr="004925A3" w:rsidRDefault="004C2410" w:rsidP="004C2410">
            <w:pPr>
              <w:rPr>
                <w:sz w:val="24"/>
                <w:szCs w:val="24"/>
              </w:rPr>
            </w:pPr>
          </w:p>
        </w:tc>
        <w:tc>
          <w:tcPr>
            <w:tcW w:w="0" w:type="dxa"/>
            <w:vAlign w:val="bottom"/>
          </w:tcPr>
          <w:p w:rsidR="004C2410" w:rsidRPr="004925A3" w:rsidRDefault="004C2410" w:rsidP="004C2410">
            <w:pPr>
              <w:rPr>
                <w:sz w:val="1"/>
                <w:szCs w:val="1"/>
              </w:rPr>
            </w:pPr>
          </w:p>
        </w:tc>
      </w:tr>
      <w:tr w:rsidR="004C2410" w:rsidRPr="004925A3" w:rsidTr="004C2410">
        <w:trPr>
          <w:trHeight w:val="60"/>
        </w:trPr>
        <w:tc>
          <w:tcPr>
            <w:tcW w:w="58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558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34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720" w:type="dxa"/>
            <w:vAlign w:val="bottom"/>
          </w:tcPr>
          <w:p w:rsidR="004C2410" w:rsidRPr="004925A3" w:rsidRDefault="004C2410" w:rsidP="004C2410">
            <w:pPr>
              <w:rPr>
                <w:sz w:val="5"/>
                <w:szCs w:val="5"/>
              </w:rPr>
            </w:pPr>
          </w:p>
        </w:tc>
        <w:tc>
          <w:tcPr>
            <w:tcW w:w="0" w:type="dxa"/>
            <w:vAlign w:val="bottom"/>
          </w:tcPr>
          <w:p w:rsidR="004C2410" w:rsidRPr="004925A3" w:rsidRDefault="004C2410" w:rsidP="004C2410">
            <w:pPr>
              <w:rPr>
                <w:sz w:val="1"/>
                <w:szCs w:val="1"/>
              </w:rPr>
            </w:pPr>
          </w:p>
        </w:tc>
      </w:tr>
      <w:tr w:rsidR="004C2410" w:rsidRPr="004925A3" w:rsidTr="004C2410">
        <w:trPr>
          <w:trHeight w:val="306"/>
        </w:trPr>
        <w:tc>
          <w:tcPr>
            <w:tcW w:w="580" w:type="dxa"/>
            <w:tcBorders>
              <w:right w:val="single" w:sz="8" w:space="0" w:color="auto"/>
            </w:tcBorders>
            <w:vAlign w:val="bottom"/>
          </w:tcPr>
          <w:p w:rsidR="004C2410" w:rsidRPr="004925A3" w:rsidRDefault="004C2410" w:rsidP="004C2410">
            <w:pPr>
              <w:rPr>
                <w:sz w:val="20"/>
                <w:szCs w:val="20"/>
              </w:rPr>
            </w:pPr>
            <w:r>
              <w:rPr>
                <w:color w:val="00000A"/>
                <w:sz w:val="24"/>
                <w:szCs w:val="24"/>
              </w:rPr>
              <w:t>5.4.</w:t>
            </w:r>
          </w:p>
        </w:tc>
        <w:tc>
          <w:tcPr>
            <w:tcW w:w="5580" w:type="dxa"/>
            <w:tcBorders>
              <w:right w:val="single" w:sz="8" w:space="0" w:color="auto"/>
            </w:tcBorders>
            <w:vAlign w:val="bottom"/>
          </w:tcPr>
          <w:p w:rsidR="004C2410" w:rsidRPr="004925A3" w:rsidRDefault="004C2410" w:rsidP="004C2410">
            <w:pPr>
              <w:spacing w:line="264" w:lineRule="exact"/>
              <w:rPr>
                <w:sz w:val="20"/>
                <w:szCs w:val="20"/>
              </w:rPr>
            </w:pPr>
            <w:r>
              <w:rPr>
                <w:color w:val="00000A"/>
                <w:sz w:val="24"/>
                <w:szCs w:val="24"/>
              </w:rPr>
              <w:t>Стенка гимнастическая</w:t>
            </w:r>
          </w:p>
        </w:tc>
        <w:tc>
          <w:tcPr>
            <w:tcW w:w="1340" w:type="dxa"/>
            <w:tcBorders>
              <w:right w:val="single" w:sz="8" w:space="0" w:color="auto"/>
            </w:tcBorders>
            <w:vAlign w:val="bottom"/>
          </w:tcPr>
          <w:p w:rsidR="004C2410" w:rsidRPr="004925A3" w:rsidRDefault="004C2410" w:rsidP="004C2410">
            <w:pPr>
              <w:spacing w:line="264" w:lineRule="exact"/>
              <w:ind w:left="560"/>
              <w:rPr>
                <w:sz w:val="20"/>
                <w:szCs w:val="20"/>
              </w:rPr>
            </w:pPr>
            <w:r>
              <w:rPr>
                <w:b/>
                <w:bCs/>
                <w:color w:val="00000A"/>
                <w:sz w:val="24"/>
                <w:szCs w:val="24"/>
              </w:rPr>
              <w:t>П</w:t>
            </w:r>
          </w:p>
        </w:tc>
        <w:tc>
          <w:tcPr>
            <w:tcW w:w="1720" w:type="dxa"/>
            <w:vAlign w:val="bottom"/>
          </w:tcPr>
          <w:p w:rsidR="004C2410" w:rsidRPr="004925A3" w:rsidRDefault="004C2410" w:rsidP="004C2410">
            <w:pPr>
              <w:rPr>
                <w:sz w:val="24"/>
                <w:szCs w:val="24"/>
              </w:rPr>
            </w:pPr>
          </w:p>
        </w:tc>
        <w:tc>
          <w:tcPr>
            <w:tcW w:w="0" w:type="dxa"/>
            <w:vAlign w:val="bottom"/>
          </w:tcPr>
          <w:p w:rsidR="004C2410" w:rsidRPr="004925A3" w:rsidRDefault="004C2410" w:rsidP="004C2410">
            <w:pPr>
              <w:rPr>
                <w:sz w:val="1"/>
                <w:szCs w:val="1"/>
              </w:rPr>
            </w:pPr>
          </w:p>
        </w:tc>
      </w:tr>
      <w:tr w:rsidR="004C2410" w:rsidRPr="004925A3" w:rsidTr="004C2410">
        <w:trPr>
          <w:trHeight w:val="58"/>
        </w:trPr>
        <w:tc>
          <w:tcPr>
            <w:tcW w:w="58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558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34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720" w:type="dxa"/>
            <w:vAlign w:val="bottom"/>
          </w:tcPr>
          <w:p w:rsidR="004C2410" w:rsidRPr="004925A3" w:rsidRDefault="004C2410" w:rsidP="004C2410">
            <w:pPr>
              <w:rPr>
                <w:sz w:val="5"/>
                <w:szCs w:val="5"/>
              </w:rPr>
            </w:pPr>
          </w:p>
        </w:tc>
        <w:tc>
          <w:tcPr>
            <w:tcW w:w="0" w:type="dxa"/>
            <w:vAlign w:val="bottom"/>
          </w:tcPr>
          <w:p w:rsidR="004C2410" w:rsidRPr="004925A3" w:rsidRDefault="004C2410" w:rsidP="004C2410">
            <w:pPr>
              <w:rPr>
                <w:sz w:val="1"/>
                <w:szCs w:val="1"/>
              </w:rPr>
            </w:pPr>
          </w:p>
        </w:tc>
      </w:tr>
      <w:tr w:rsidR="004C2410" w:rsidRPr="004925A3" w:rsidTr="004C2410">
        <w:trPr>
          <w:trHeight w:val="306"/>
        </w:trPr>
        <w:tc>
          <w:tcPr>
            <w:tcW w:w="580" w:type="dxa"/>
            <w:tcBorders>
              <w:right w:val="single" w:sz="8" w:space="0" w:color="auto"/>
            </w:tcBorders>
            <w:vAlign w:val="bottom"/>
          </w:tcPr>
          <w:p w:rsidR="004C2410" w:rsidRPr="004925A3" w:rsidRDefault="004C2410" w:rsidP="004C2410">
            <w:pPr>
              <w:rPr>
                <w:sz w:val="20"/>
                <w:szCs w:val="20"/>
              </w:rPr>
            </w:pPr>
            <w:r>
              <w:rPr>
                <w:color w:val="00000A"/>
                <w:sz w:val="24"/>
                <w:szCs w:val="24"/>
              </w:rPr>
              <w:t>5.5.</w:t>
            </w:r>
          </w:p>
        </w:tc>
        <w:tc>
          <w:tcPr>
            <w:tcW w:w="5580" w:type="dxa"/>
            <w:tcBorders>
              <w:right w:val="single" w:sz="8" w:space="0" w:color="auto"/>
            </w:tcBorders>
            <w:vAlign w:val="bottom"/>
          </w:tcPr>
          <w:p w:rsidR="004C2410" w:rsidRPr="004925A3" w:rsidRDefault="004C2410" w:rsidP="004C2410">
            <w:pPr>
              <w:spacing w:line="264" w:lineRule="exact"/>
              <w:rPr>
                <w:sz w:val="20"/>
                <w:szCs w:val="20"/>
              </w:rPr>
            </w:pPr>
            <w:r>
              <w:rPr>
                <w:color w:val="00000A"/>
                <w:sz w:val="24"/>
                <w:szCs w:val="24"/>
              </w:rPr>
              <w:t>Скамейка гимнастическая жесткая (4 м; 2 м)</w:t>
            </w:r>
          </w:p>
        </w:tc>
        <w:tc>
          <w:tcPr>
            <w:tcW w:w="1340" w:type="dxa"/>
            <w:tcBorders>
              <w:right w:val="single" w:sz="8" w:space="0" w:color="auto"/>
            </w:tcBorders>
            <w:vAlign w:val="bottom"/>
          </w:tcPr>
          <w:p w:rsidR="004C2410" w:rsidRPr="004925A3" w:rsidRDefault="004C2410" w:rsidP="004C2410">
            <w:pPr>
              <w:spacing w:line="264" w:lineRule="exact"/>
              <w:ind w:left="560"/>
              <w:rPr>
                <w:sz w:val="20"/>
                <w:szCs w:val="20"/>
              </w:rPr>
            </w:pPr>
            <w:r>
              <w:rPr>
                <w:b/>
                <w:bCs/>
                <w:color w:val="00000A"/>
                <w:sz w:val="24"/>
                <w:szCs w:val="24"/>
              </w:rPr>
              <w:t>П</w:t>
            </w:r>
          </w:p>
        </w:tc>
        <w:tc>
          <w:tcPr>
            <w:tcW w:w="1720" w:type="dxa"/>
            <w:vAlign w:val="bottom"/>
          </w:tcPr>
          <w:p w:rsidR="004C2410" w:rsidRPr="004925A3" w:rsidRDefault="004C2410" w:rsidP="004C2410">
            <w:pPr>
              <w:rPr>
                <w:sz w:val="24"/>
                <w:szCs w:val="24"/>
              </w:rPr>
            </w:pPr>
          </w:p>
        </w:tc>
        <w:tc>
          <w:tcPr>
            <w:tcW w:w="0" w:type="dxa"/>
            <w:vAlign w:val="bottom"/>
          </w:tcPr>
          <w:p w:rsidR="004C2410" w:rsidRPr="004925A3" w:rsidRDefault="004C2410" w:rsidP="004C2410">
            <w:pPr>
              <w:rPr>
                <w:sz w:val="1"/>
                <w:szCs w:val="1"/>
              </w:rPr>
            </w:pPr>
          </w:p>
        </w:tc>
      </w:tr>
      <w:tr w:rsidR="004C2410" w:rsidRPr="004925A3" w:rsidTr="004C2410">
        <w:trPr>
          <w:trHeight w:val="60"/>
        </w:trPr>
        <w:tc>
          <w:tcPr>
            <w:tcW w:w="58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558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34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720" w:type="dxa"/>
            <w:vAlign w:val="bottom"/>
          </w:tcPr>
          <w:p w:rsidR="004C2410" w:rsidRPr="004925A3" w:rsidRDefault="004C2410" w:rsidP="004C2410">
            <w:pPr>
              <w:rPr>
                <w:sz w:val="5"/>
                <w:szCs w:val="5"/>
              </w:rPr>
            </w:pPr>
          </w:p>
        </w:tc>
        <w:tc>
          <w:tcPr>
            <w:tcW w:w="0" w:type="dxa"/>
            <w:vAlign w:val="bottom"/>
          </w:tcPr>
          <w:p w:rsidR="004C2410" w:rsidRPr="004925A3" w:rsidRDefault="004C2410" w:rsidP="004C2410">
            <w:pPr>
              <w:rPr>
                <w:sz w:val="1"/>
                <w:szCs w:val="1"/>
              </w:rPr>
            </w:pPr>
          </w:p>
        </w:tc>
      </w:tr>
      <w:tr w:rsidR="004C2410" w:rsidRPr="004925A3" w:rsidTr="004C2410">
        <w:trPr>
          <w:trHeight w:val="260"/>
        </w:trPr>
        <w:tc>
          <w:tcPr>
            <w:tcW w:w="580" w:type="dxa"/>
            <w:tcBorders>
              <w:right w:val="single" w:sz="8" w:space="0" w:color="auto"/>
            </w:tcBorders>
            <w:vAlign w:val="bottom"/>
          </w:tcPr>
          <w:p w:rsidR="004C2410" w:rsidRPr="004925A3" w:rsidRDefault="004C2410" w:rsidP="004C2410"/>
        </w:tc>
        <w:tc>
          <w:tcPr>
            <w:tcW w:w="5580" w:type="dxa"/>
            <w:tcBorders>
              <w:right w:val="single" w:sz="8" w:space="0" w:color="auto"/>
            </w:tcBorders>
            <w:vAlign w:val="bottom"/>
          </w:tcPr>
          <w:p w:rsidR="004C2410" w:rsidRPr="004925A3" w:rsidRDefault="004C2410" w:rsidP="004C2410">
            <w:pPr>
              <w:spacing w:line="260" w:lineRule="exact"/>
              <w:rPr>
                <w:sz w:val="20"/>
                <w:szCs w:val="20"/>
              </w:rPr>
            </w:pPr>
            <w:r>
              <w:rPr>
                <w:color w:val="00000A"/>
                <w:sz w:val="24"/>
                <w:szCs w:val="24"/>
              </w:rPr>
              <w:t>Комплект навесного оборудования (перекладина,</w:t>
            </w:r>
          </w:p>
        </w:tc>
        <w:tc>
          <w:tcPr>
            <w:tcW w:w="1340" w:type="dxa"/>
            <w:tcBorders>
              <w:right w:val="single" w:sz="8" w:space="0" w:color="auto"/>
            </w:tcBorders>
            <w:vAlign w:val="bottom"/>
          </w:tcPr>
          <w:p w:rsidR="004C2410" w:rsidRPr="004925A3" w:rsidRDefault="004C2410" w:rsidP="004C2410">
            <w:pPr>
              <w:spacing w:line="260" w:lineRule="exact"/>
              <w:ind w:left="560"/>
              <w:rPr>
                <w:sz w:val="20"/>
                <w:szCs w:val="20"/>
              </w:rPr>
            </w:pPr>
            <w:r>
              <w:rPr>
                <w:b/>
                <w:bCs/>
                <w:color w:val="00000A"/>
                <w:sz w:val="24"/>
                <w:szCs w:val="24"/>
              </w:rPr>
              <w:t>П</w:t>
            </w:r>
          </w:p>
        </w:tc>
        <w:tc>
          <w:tcPr>
            <w:tcW w:w="1720" w:type="dxa"/>
            <w:vAlign w:val="bottom"/>
          </w:tcPr>
          <w:p w:rsidR="004C2410" w:rsidRPr="004925A3" w:rsidRDefault="004C2410" w:rsidP="004C2410"/>
        </w:tc>
        <w:tc>
          <w:tcPr>
            <w:tcW w:w="0" w:type="dxa"/>
            <w:vAlign w:val="bottom"/>
          </w:tcPr>
          <w:p w:rsidR="004C2410" w:rsidRPr="004925A3" w:rsidRDefault="004C2410" w:rsidP="004C2410">
            <w:pPr>
              <w:rPr>
                <w:sz w:val="1"/>
                <w:szCs w:val="1"/>
              </w:rPr>
            </w:pPr>
          </w:p>
        </w:tc>
      </w:tr>
      <w:tr w:rsidR="004C2410" w:rsidRPr="004925A3" w:rsidTr="004C2410">
        <w:trPr>
          <w:trHeight w:val="283"/>
        </w:trPr>
        <w:tc>
          <w:tcPr>
            <w:tcW w:w="580" w:type="dxa"/>
            <w:tcBorders>
              <w:right w:val="single" w:sz="8" w:space="0" w:color="auto"/>
            </w:tcBorders>
            <w:vAlign w:val="bottom"/>
          </w:tcPr>
          <w:p w:rsidR="004C2410" w:rsidRPr="004925A3" w:rsidRDefault="004C2410" w:rsidP="004C2410">
            <w:pPr>
              <w:rPr>
                <w:sz w:val="20"/>
                <w:szCs w:val="20"/>
              </w:rPr>
            </w:pPr>
            <w:r>
              <w:rPr>
                <w:color w:val="00000A"/>
                <w:sz w:val="24"/>
                <w:szCs w:val="24"/>
              </w:rPr>
              <w:t>5.6.</w:t>
            </w:r>
          </w:p>
        </w:tc>
        <w:tc>
          <w:tcPr>
            <w:tcW w:w="5580" w:type="dxa"/>
            <w:tcBorders>
              <w:right w:val="single" w:sz="8" w:space="0" w:color="auto"/>
            </w:tcBorders>
            <w:vAlign w:val="bottom"/>
          </w:tcPr>
          <w:p w:rsidR="004C2410" w:rsidRPr="004925A3" w:rsidRDefault="004C2410" w:rsidP="004C2410">
            <w:pPr>
              <w:spacing w:line="271" w:lineRule="exact"/>
              <w:rPr>
                <w:sz w:val="20"/>
                <w:szCs w:val="20"/>
              </w:rPr>
            </w:pPr>
            <w:r>
              <w:rPr>
                <w:color w:val="00000A"/>
                <w:sz w:val="24"/>
                <w:szCs w:val="24"/>
              </w:rPr>
              <w:t>мишени для метания, тренировочные баскетбольные</w:t>
            </w:r>
          </w:p>
        </w:tc>
        <w:tc>
          <w:tcPr>
            <w:tcW w:w="1340" w:type="dxa"/>
            <w:tcBorders>
              <w:right w:val="single" w:sz="8" w:space="0" w:color="auto"/>
            </w:tcBorders>
            <w:vAlign w:val="bottom"/>
          </w:tcPr>
          <w:p w:rsidR="004C2410" w:rsidRPr="004925A3" w:rsidRDefault="004C2410" w:rsidP="004C2410">
            <w:pPr>
              <w:rPr>
                <w:sz w:val="24"/>
                <w:szCs w:val="24"/>
              </w:rPr>
            </w:pPr>
          </w:p>
        </w:tc>
        <w:tc>
          <w:tcPr>
            <w:tcW w:w="1720" w:type="dxa"/>
            <w:vAlign w:val="bottom"/>
          </w:tcPr>
          <w:p w:rsidR="004C2410" w:rsidRPr="004925A3" w:rsidRDefault="004C2410" w:rsidP="004C2410">
            <w:pPr>
              <w:rPr>
                <w:sz w:val="24"/>
                <w:szCs w:val="24"/>
              </w:rPr>
            </w:pPr>
          </w:p>
        </w:tc>
        <w:tc>
          <w:tcPr>
            <w:tcW w:w="0" w:type="dxa"/>
            <w:vAlign w:val="bottom"/>
          </w:tcPr>
          <w:p w:rsidR="004C2410" w:rsidRPr="004925A3" w:rsidRDefault="004C2410" w:rsidP="004C2410">
            <w:pPr>
              <w:rPr>
                <w:sz w:val="1"/>
                <w:szCs w:val="1"/>
              </w:rPr>
            </w:pPr>
          </w:p>
        </w:tc>
      </w:tr>
      <w:tr w:rsidR="004C2410" w:rsidRPr="004925A3" w:rsidTr="004C2410">
        <w:trPr>
          <w:trHeight w:val="264"/>
        </w:trPr>
        <w:tc>
          <w:tcPr>
            <w:tcW w:w="580" w:type="dxa"/>
            <w:tcBorders>
              <w:right w:val="single" w:sz="8" w:space="0" w:color="auto"/>
            </w:tcBorders>
            <w:vAlign w:val="bottom"/>
          </w:tcPr>
          <w:p w:rsidR="004C2410" w:rsidRPr="004925A3" w:rsidRDefault="004C2410" w:rsidP="004C2410"/>
        </w:tc>
        <w:tc>
          <w:tcPr>
            <w:tcW w:w="5580" w:type="dxa"/>
            <w:tcBorders>
              <w:right w:val="single" w:sz="8" w:space="0" w:color="auto"/>
            </w:tcBorders>
            <w:vAlign w:val="bottom"/>
          </w:tcPr>
          <w:p w:rsidR="004C2410" w:rsidRPr="004925A3" w:rsidRDefault="004C2410" w:rsidP="004C2410">
            <w:pPr>
              <w:spacing w:line="264" w:lineRule="exact"/>
              <w:rPr>
                <w:sz w:val="20"/>
                <w:szCs w:val="20"/>
              </w:rPr>
            </w:pPr>
            <w:r>
              <w:rPr>
                <w:color w:val="00000A"/>
                <w:sz w:val="24"/>
                <w:szCs w:val="24"/>
              </w:rPr>
              <w:t>щиты)</w:t>
            </w:r>
          </w:p>
        </w:tc>
        <w:tc>
          <w:tcPr>
            <w:tcW w:w="1340" w:type="dxa"/>
            <w:tcBorders>
              <w:right w:val="single" w:sz="8" w:space="0" w:color="auto"/>
            </w:tcBorders>
            <w:vAlign w:val="bottom"/>
          </w:tcPr>
          <w:p w:rsidR="004C2410" w:rsidRPr="004925A3" w:rsidRDefault="004C2410" w:rsidP="004C2410"/>
        </w:tc>
        <w:tc>
          <w:tcPr>
            <w:tcW w:w="1720" w:type="dxa"/>
            <w:vAlign w:val="bottom"/>
          </w:tcPr>
          <w:p w:rsidR="004C2410" w:rsidRPr="004925A3" w:rsidRDefault="004C2410" w:rsidP="004C2410"/>
        </w:tc>
        <w:tc>
          <w:tcPr>
            <w:tcW w:w="0" w:type="dxa"/>
            <w:vAlign w:val="bottom"/>
          </w:tcPr>
          <w:p w:rsidR="004C2410" w:rsidRPr="004925A3" w:rsidRDefault="004C2410" w:rsidP="004C2410">
            <w:pPr>
              <w:rPr>
                <w:sz w:val="1"/>
                <w:szCs w:val="1"/>
              </w:rPr>
            </w:pPr>
          </w:p>
        </w:tc>
      </w:tr>
      <w:tr w:rsidR="004C2410" w:rsidRPr="004925A3" w:rsidTr="004C2410">
        <w:trPr>
          <w:trHeight w:val="68"/>
        </w:trPr>
        <w:tc>
          <w:tcPr>
            <w:tcW w:w="58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558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34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720" w:type="dxa"/>
            <w:vAlign w:val="bottom"/>
          </w:tcPr>
          <w:p w:rsidR="004C2410" w:rsidRPr="004925A3" w:rsidRDefault="004C2410" w:rsidP="004C2410">
            <w:pPr>
              <w:rPr>
                <w:sz w:val="5"/>
                <w:szCs w:val="5"/>
              </w:rPr>
            </w:pPr>
          </w:p>
        </w:tc>
        <w:tc>
          <w:tcPr>
            <w:tcW w:w="0" w:type="dxa"/>
            <w:vAlign w:val="bottom"/>
          </w:tcPr>
          <w:p w:rsidR="004C2410" w:rsidRPr="004925A3" w:rsidRDefault="004C2410" w:rsidP="004C2410">
            <w:pPr>
              <w:rPr>
                <w:sz w:val="1"/>
                <w:szCs w:val="1"/>
              </w:rPr>
            </w:pPr>
          </w:p>
        </w:tc>
      </w:tr>
      <w:tr w:rsidR="004C2410" w:rsidRPr="004925A3" w:rsidTr="004C2410">
        <w:trPr>
          <w:trHeight w:val="260"/>
        </w:trPr>
        <w:tc>
          <w:tcPr>
            <w:tcW w:w="580" w:type="dxa"/>
            <w:tcBorders>
              <w:right w:val="single" w:sz="8" w:space="0" w:color="auto"/>
            </w:tcBorders>
            <w:vAlign w:val="bottom"/>
          </w:tcPr>
          <w:p w:rsidR="004C2410" w:rsidRPr="004925A3" w:rsidRDefault="004C2410" w:rsidP="004C2410"/>
        </w:tc>
        <w:tc>
          <w:tcPr>
            <w:tcW w:w="5580" w:type="dxa"/>
            <w:tcBorders>
              <w:right w:val="single" w:sz="8" w:space="0" w:color="auto"/>
            </w:tcBorders>
            <w:vAlign w:val="bottom"/>
          </w:tcPr>
          <w:p w:rsidR="004C2410" w:rsidRPr="004925A3" w:rsidRDefault="004C2410" w:rsidP="004C2410">
            <w:pPr>
              <w:spacing w:line="260" w:lineRule="exact"/>
              <w:rPr>
                <w:sz w:val="20"/>
                <w:szCs w:val="20"/>
              </w:rPr>
            </w:pPr>
            <w:r>
              <w:rPr>
                <w:color w:val="00000A"/>
                <w:sz w:val="24"/>
                <w:szCs w:val="24"/>
              </w:rPr>
              <w:t>Мячи: набивной 1 кг и 2 кг; мяч малый (теннисный),</w:t>
            </w:r>
          </w:p>
        </w:tc>
        <w:tc>
          <w:tcPr>
            <w:tcW w:w="1340" w:type="dxa"/>
            <w:tcBorders>
              <w:right w:val="single" w:sz="8" w:space="0" w:color="auto"/>
            </w:tcBorders>
            <w:vAlign w:val="bottom"/>
          </w:tcPr>
          <w:p w:rsidR="004C2410" w:rsidRPr="004925A3" w:rsidRDefault="004C2410" w:rsidP="004C2410">
            <w:pPr>
              <w:spacing w:line="260" w:lineRule="exact"/>
              <w:ind w:left="560"/>
              <w:rPr>
                <w:sz w:val="20"/>
                <w:szCs w:val="20"/>
              </w:rPr>
            </w:pPr>
            <w:r>
              <w:rPr>
                <w:b/>
                <w:bCs/>
                <w:color w:val="00000A"/>
                <w:sz w:val="24"/>
                <w:szCs w:val="24"/>
              </w:rPr>
              <w:t>К</w:t>
            </w:r>
          </w:p>
        </w:tc>
        <w:tc>
          <w:tcPr>
            <w:tcW w:w="1720" w:type="dxa"/>
            <w:vAlign w:val="bottom"/>
          </w:tcPr>
          <w:p w:rsidR="004C2410" w:rsidRPr="004925A3" w:rsidRDefault="004C2410" w:rsidP="004C2410"/>
        </w:tc>
        <w:tc>
          <w:tcPr>
            <w:tcW w:w="0" w:type="dxa"/>
            <w:vAlign w:val="bottom"/>
          </w:tcPr>
          <w:p w:rsidR="004C2410" w:rsidRPr="004925A3" w:rsidRDefault="004C2410" w:rsidP="004C2410">
            <w:pPr>
              <w:rPr>
                <w:sz w:val="1"/>
                <w:szCs w:val="1"/>
              </w:rPr>
            </w:pPr>
          </w:p>
        </w:tc>
      </w:tr>
      <w:tr w:rsidR="004C2410" w:rsidRPr="004925A3" w:rsidTr="004C2410">
        <w:trPr>
          <w:trHeight w:val="271"/>
        </w:trPr>
        <w:tc>
          <w:tcPr>
            <w:tcW w:w="580" w:type="dxa"/>
            <w:vMerge w:val="restart"/>
            <w:tcBorders>
              <w:right w:val="single" w:sz="8" w:space="0" w:color="auto"/>
            </w:tcBorders>
            <w:vAlign w:val="bottom"/>
          </w:tcPr>
          <w:p w:rsidR="004C2410" w:rsidRPr="004925A3" w:rsidRDefault="004C2410" w:rsidP="004C2410">
            <w:pPr>
              <w:rPr>
                <w:sz w:val="20"/>
                <w:szCs w:val="20"/>
              </w:rPr>
            </w:pPr>
            <w:r>
              <w:rPr>
                <w:color w:val="00000A"/>
                <w:sz w:val="24"/>
                <w:szCs w:val="24"/>
              </w:rPr>
              <w:t>5.7.</w:t>
            </w:r>
          </w:p>
        </w:tc>
        <w:tc>
          <w:tcPr>
            <w:tcW w:w="5580" w:type="dxa"/>
            <w:tcBorders>
              <w:right w:val="single" w:sz="8" w:space="0" w:color="auto"/>
            </w:tcBorders>
            <w:vAlign w:val="bottom"/>
          </w:tcPr>
          <w:p w:rsidR="004C2410" w:rsidRPr="004925A3" w:rsidRDefault="004C2410" w:rsidP="004C2410">
            <w:pPr>
              <w:spacing w:line="271" w:lineRule="exact"/>
              <w:rPr>
                <w:sz w:val="20"/>
                <w:szCs w:val="20"/>
              </w:rPr>
            </w:pPr>
            <w:r>
              <w:rPr>
                <w:color w:val="00000A"/>
                <w:sz w:val="24"/>
                <w:szCs w:val="24"/>
              </w:rPr>
              <w:t>мяч малый (мягкий); мячи баскетбольные; мячи</w:t>
            </w:r>
          </w:p>
        </w:tc>
        <w:tc>
          <w:tcPr>
            <w:tcW w:w="1340" w:type="dxa"/>
            <w:tcBorders>
              <w:right w:val="single" w:sz="8" w:space="0" w:color="auto"/>
            </w:tcBorders>
            <w:vAlign w:val="bottom"/>
          </w:tcPr>
          <w:p w:rsidR="004C2410" w:rsidRPr="004925A3" w:rsidRDefault="004C2410" w:rsidP="004C2410">
            <w:pPr>
              <w:rPr>
                <w:sz w:val="23"/>
                <w:szCs w:val="23"/>
              </w:rPr>
            </w:pPr>
          </w:p>
        </w:tc>
        <w:tc>
          <w:tcPr>
            <w:tcW w:w="1720" w:type="dxa"/>
            <w:vAlign w:val="bottom"/>
          </w:tcPr>
          <w:p w:rsidR="004C2410" w:rsidRPr="004925A3" w:rsidRDefault="004C2410" w:rsidP="004C2410">
            <w:pPr>
              <w:rPr>
                <w:sz w:val="23"/>
                <w:szCs w:val="23"/>
              </w:rPr>
            </w:pPr>
          </w:p>
        </w:tc>
        <w:tc>
          <w:tcPr>
            <w:tcW w:w="0" w:type="dxa"/>
            <w:vAlign w:val="bottom"/>
          </w:tcPr>
          <w:p w:rsidR="004C2410" w:rsidRPr="004925A3" w:rsidRDefault="004C2410" w:rsidP="004C2410">
            <w:pPr>
              <w:rPr>
                <w:sz w:val="1"/>
                <w:szCs w:val="1"/>
              </w:rPr>
            </w:pPr>
          </w:p>
        </w:tc>
      </w:tr>
      <w:tr w:rsidR="004C2410" w:rsidRPr="004925A3" w:rsidTr="004C2410">
        <w:trPr>
          <w:trHeight w:val="142"/>
        </w:trPr>
        <w:tc>
          <w:tcPr>
            <w:tcW w:w="580" w:type="dxa"/>
            <w:vMerge/>
            <w:tcBorders>
              <w:right w:val="single" w:sz="8" w:space="0" w:color="auto"/>
            </w:tcBorders>
            <w:vAlign w:val="bottom"/>
          </w:tcPr>
          <w:p w:rsidR="004C2410" w:rsidRPr="004925A3" w:rsidRDefault="004C2410" w:rsidP="004C2410">
            <w:pPr>
              <w:rPr>
                <w:sz w:val="12"/>
                <w:szCs w:val="12"/>
              </w:rPr>
            </w:pPr>
          </w:p>
        </w:tc>
        <w:tc>
          <w:tcPr>
            <w:tcW w:w="5580" w:type="dxa"/>
            <w:vMerge w:val="restart"/>
            <w:tcBorders>
              <w:right w:val="single" w:sz="8" w:space="0" w:color="auto"/>
            </w:tcBorders>
            <w:vAlign w:val="bottom"/>
          </w:tcPr>
          <w:p w:rsidR="004C2410" w:rsidRPr="004925A3" w:rsidRDefault="004C2410" w:rsidP="004C2410">
            <w:pPr>
              <w:rPr>
                <w:sz w:val="20"/>
                <w:szCs w:val="20"/>
              </w:rPr>
            </w:pPr>
            <w:r>
              <w:rPr>
                <w:color w:val="00000A"/>
                <w:sz w:val="24"/>
                <w:szCs w:val="24"/>
              </w:rPr>
              <w:t>волейбольные; мячи футбольные</w:t>
            </w:r>
          </w:p>
        </w:tc>
        <w:tc>
          <w:tcPr>
            <w:tcW w:w="1340" w:type="dxa"/>
            <w:tcBorders>
              <w:right w:val="single" w:sz="8" w:space="0" w:color="auto"/>
            </w:tcBorders>
            <w:vAlign w:val="bottom"/>
          </w:tcPr>
          <w:p w:rsidR="004C2410" w:rsidRPr="004925A3" w:rsidRDefault="004C2410" w:rsidP="004C2410">
            <w:pPr>
              <w:rPr>
                <w:sz w:val="12"/>
                <w:szCs w:val="12"/>
              </w:rPr>
            </w:pPr>
          </w:p>
        </w:tc>
        <w:tc>
          <w:tcPr>
            <w:tcW w:w="1720" w:type="dxa"/>
            <w:vAlign w:val="bottom"/>
          </w:tcPr>
          <w:p w:rsidR="004C2410" w:rsidRPr="004925A3" w:rsidRDefault="004C2410" w:rsidP="004C2410">
            <w:pPr>
              <w:rPr>
                <w:sz w:val="12"/>
                <w:szCs w:val="12"/>
              </w:rPr>
            </w:pPr>
          </w:p>
        </w:tc>
        <w:tc>
          <w:tcPr>
            <w:tcW w:w="0" w:type="dxa"/>
            <w:vAlign w:val="bottom"/>
          </w:tcPr>
          <w:p w:rsidR="004C2410" w:rsidRPr="004925A3" w:rsidRDefault="004C2410" w:rsidP="004C2410">
            <w:pPr>
              <w:rPr>
                <w:sz w:val="1"/>
                <w:szCs w:val="1"/>
              </w:rPr>
            </w:pPr>
          </w:p>
        </w:tc>
      </w:tr>
      <w:tr w:rsidR="004C2410" w:rsidRPr="004925A3" w:rsidTr="004C2410">
        <w:trPr>
          <w:trHeight w:val="134"/>
        </w:trPr>
        <w:tc>
          <w:tcPr>
            <w:tcW w:w="580" w:type="dxa"/>
            <w:tcBorders>
              <w:right w:val="single" w:sz="8" w:space="0" w:color="auto"/>
            </w:tcBorders>
            <w:vAlign w:val="bottom"/>
          </w:tcPr>
          <w:p w:rsidR="004C2410" w:rsidRPr="004925A3" w:rsidRDefault="004C2410" w:rsidP="004C2410">
            <w:pPr>
              <w:rPr>
                <w:sz w:val="11"/>
                <w:szCs w:val="11"/>
              </w:rPr>
            </w:pPr>
          </w:p>
        </w:tc>
        <w:tc>
          <w:tcPr>
            <w:tcW w:w="5580" w:type="dxa"/>
            <w:vMerge/>
            <w:tcBorders>
              <w:right w:val="single" w:sz="8" w:space="0" w:color="auto"/>
            </w:tcBorders>
            <w:vAlign w:val="bottom"/>
          </w:tcPr>
          <w:p w:rsidR="004C2410" w:rsidRPr="004925A3" w:rsidRDefault="004C2410" w:rsidP="004C2410">
            <w:pPr>
              <w:rPr>
                <w:sz w:val="11"/>
                <w:szCs w:val="11"/>
              </w:rPr>
            </w:pPr>
          </w:p>
        </w:tc>
        <w:tc>
          <w:tcPr>
            <w:tcW w:w="1340" w:type="dxa"/>
            <w:tcBorders>
              <w:right w:val="single" w:sz="8" w:space="0" w:color="auto"/>
            </w:tcBorders>
            <w:vAlign w:val="bottom"/>
          </w:tcPr>
          <w:p w:rsidR="004C2410" w:rsidRPr="004925A3" w:rsidRDefault="004C2410" w:rsidP="004C2410">
            <w:pPr>
              <w:rPr>
                <w:sz w:val="11"/>
                <w:szCs w:val="11"/>
              </w:rPr>
            </w:pPr>
          </w:p>
        </w:tc>
        <w:tc>
          <w:tcPr>
            <w:tcW w:w="1720" w:type="dxa"/>
            <w:vAlign w:val="bottom"/>
          </w:tcPr>
          <w:p w:rsidR="004C2410" w:rsidRPr="004925A3" w:rsidRDefault="004C2410" w:rsidP="004C2410">
            <w:pPr>
              <w:rPr>
                <w:sz w:val="11"/>
                <w:szCs w:val="11"/>
              </w:rPr>
            </w:pPr>
          </w:p>
        </w:tc>
        <w:tc>
          <w:tcPr>
            <w:tcW w:w="0" w:type="dxa"/>
            <w:vAlign w:val="bottom"/>
          </w:tcPr>
          <w:p w:rsidR="004C2410" w:rsidRPr="004925A3" w:rsidRDefault="004C2410" w:rsidP="004C2410">
            <w:pPr>
              <w:rPr>
                <w:sz w:val="1"/>
                <w:szCs w:val="1"/>
              </w:rPr>
            </w:pPr>
          </w:p>
        </w:tc>
      </w:tr>
      <w:tr w:rsidR="004C2410" w:rsidRPr="004925A3" w:rsidTr="004C2410">
        <w:trPr>
          <w:trHeight w:val="296"/>
        </w:trPr>
        <w:tc>
          <w:tcPr>
            <w:tcW w:w="5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558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1340" w:type="dxa"/>
            <w:tcBorders>
              <w:bottom w:val="single" w:sz="8" w:space="0" w:color="auto"/>
              <w:right w:val="single" w:sz="8" w:space="0" w:color="auto"/>
            </w:tcBorders>
            <w:vAlign w:val="bottom"/>
          </w:tcPr>
          <w:p w:rsidR="004C2410" w:rsidRPr="004925A3" w:rsidRDefault="004C2410" w:rsidP="004C2410">
            <w:pPr>
              <w:rPr>
                <w:sz w:val="24"/>
                <w:szCs w:val="24"/>
              </w:rPr>
            </w:pPr>
          </w:p>
        </w:tc>
        <w:tc>
          <w:tcPr>
            <w:tcW w:w="1720" w:type="dxa"/>
            <w:tcBorders>
              <w:bottom w:val="single" w:sz="8" w:space="0" w:color="auto"/>
            </w:tcBorders>
            <w:vAlign w:val="bottom"/>
          </w:tcPr>
          <w:p w:rsidR="004C2410" w:rsidRPr="004925A3" w:rsidRDefault="004C2410" w:rsidP="004C2410">
            <w:pPr>
              <w:rPr>
                <w:sz w:val="24"/>
                <w:szCs w:val="24"/>
              </w:rPr>
            </w:pPr>
          </w:p>
        </w:tc>
        <w:tc>
          <w:tcPr>
            <w:tcW w:w="0" w:type="dxa"/>
            <w:vAlign w:val="bottom"/>
          </w:tcPr>
          <w:p w:rsidR="004C2410" w:rsidRPr="004925A3" w:rsidRDefault="004C2410" w:rsidP="004C2410">
            <w:pPr>
              <w:rPr>
                <w:sz w:val="1"/>
                <w:szCs w:val="1"/>
              </w:rPr>
            </w:pPr>
          </w:p>
        </w:tc>
      </w:tr>
      <w:tr w:rsidR="004C2410" w:rsidRPr="004925A3" w:rsidTr="004C2410">
        <w:trPr>
          <w:trHeight w:val="384"/>
        </w:trPr>
        <w:tc>
          <w:tcPr>
            <w:tcW w:w="580" w:type="dxa"/>
            <w:vAlign w:val="bottom"/>
          </w:tcPr>
          <w:p w:rsidR="004C2410" w:rsidRPr="004925A3" w:rsidRDefault="004C2410" w:rsidP="004C2410">
            <w:pPr>
              <w:rPr>
                <w:sz w:val="24"/>
                <w:szCs w:val="24"/>
              </w:rPr>
            </w:pPr>
          </w:p>
        </w:tc>
        <w:tc>
          <w:tcPr>
            <w:tcW w:w="5580" w:type="dxa"/>
            <w:vAlign w:val="bottom"/>
          </w:tcPr>
          <w:p w:rsidR="004C2410" w:rsidRPr="004925A3" w:rsidRDefault="004C2410" w:rsidP="004C2410">
            <w:pPr>
              <w:ind w:left="4220"/>
              <w:rPr>
                <w:sz w:val="20"/>
                <w:szCs w:val="20"/>
              </w:rPr>
            </w:pPr>
          </w:p>
        </w:tc>
        <w:tc>
          <w:tcPr>
            <w:tcW w:w="1340" w:type="dxa"/>
            <w:vAlign w:val="bottom"/>
          </w:tcPr>
          <w:p w:rsidR="004C2410" w:rsidRPr="004925A3" w:rsidRDefault="004C2410" w:rsidP="004C2410">
            <w:pPr>
              <w:rPr>
                <w:sz w:val="24"/>
                <w:szCs w:val="24"/>
              </w:rPr>
            </w:pPr>
          </w:p>
        </w:tc>
        <w:tc>
          <w:tcPr>
            <w:tcW w:w="1720" w:type="dxa"/>
            <w:vAlign w:val="bottom"/>
          </w:tcPr>
          <w:p w:rsidR="004C2410" w:rsidRPr="004925A3" w:rsidRDefault="004C2410" w:rsidP="004C2410">
            <w:pPr>
              <w:rPr>
                <w:sz w:val="24"/>
                <w:szCs w:val="24"/>
              </w:rPr>
            </w:pPr>
          </w:p>
        </w:tc>
        <w:tc>
          <w:tcPr>
            <w:tcW w:w="0" w:type="dxa"/>
            <w:vAlign w:val="bottom"/>
          </w:tcPr>
          <w:p w:rsidR="004C2410" w:rsidRPr="004925A3" w:rsidRDefault="004C2410" w:rsidP="004C2410">
            <w:pPr>
              <w:rPr>
                <w:sz w:val="1"/>
                <w:szCs w:val="1"/>
              </w:rPr>
            </w:pPr>
          </w:p>
        </w:tc>
      </w:tr>
    </w:tbl>
    <w:p w:rsidR="002D1A02" w:rsidRDefault="002D1A02" w:rsidP="002D1A02">
      <w:pPr>
        <w:tabs>
          <w:tab w:val="left" w:pos="2175"/>
        </w:tabs>
      </w:pPr>
      <w:r>
        <w:tab/>
      </w:r>
    </w:p>
    <w:tbl>
      <w:tblPr>
        <w:tblW w:w="0" w:type="auto"/>
        <w:tblInd w:w="130" w:type="dxa"/>
        <w:tblLayout w:type="fixed"/>
        <w:tblCellMar>
          <w:left w:w="0" w:type="dxa"/>
          <w:right w:w="0" w:type="dxa"/>
        </w:tblCellMar>
        <w:tblLook w:val="04A0" w:firstRow="1" w:lastRow="0" w:firstColumn="1" w:lastColumn="0" w:noHBand="0" w:noVBand="1"/>
      </w:tblPr>
      <w:tblGrid>
        <w:gridCol w:w="580"/>
        <w:gridCol w:w="5580"/>
        <w:gridCol w:w="1320"/>
        <w:gridCol w:w="1760"/>
        <w:gridCol w:w="30"/>
      </w:tblGrid>
      <w:tr w:rsidR="004C2410" w:rsidRPr="004925A3" w:rsidTr="002D1A02">
        <w:trPr>
          <w:trHeight w:val="326"/>
        </w:trPr>
        <w:tc>
          <w:tcPr>
            <w:tcW w:w="580" w:type="dxa"/>
            <w:tcBorders>
              <w:top w:val="single" w:sz="8" w:space="0" w:color="auto"/>
              <w:left w:val="single" w:sz="8" w:space="0" w:color="auto"/>
              <w:right w:val="single" w:sz="8" w:space="0" w:color="auto"/>
            </w:tcBorders>
            <w:vAlign w:val="bottom"/>
          </w:tcPr>
          <w:p w:rsidR="004C2410" w:rsidRPr="004925A3" w:rsidRDefault="004C2410" w:rsidP="004C2410">
            <w:pPr>
              <w:rPr>
                <w:sz w:val="20"/>
                <w:szCs w:val="20"/>
              </w:rPr>
            </w:pPr>
            <w:r>
              <w:rPr>
                <w:color w:val="00000A"/>
                <w:sz w:val="24"/>
                <w:szCs w:val="24"/>
              </w:rPr>
              <w:t>5.8.</w:t>
            </w:r>
          </w:p>
        </w:tc>
        <w:tc>
          <w:tcPr>
            <w:tcW w:w="5580" w:type="dxa"/>
            <w:tcBorders>
              <w:top w:val="single" w:sz="8" w:space="0" w:color="auto"/>
              <w:right w:val="single" w:sz="8" w:space="0" w:color="auto"/>
            </w:tcBorders>
            <w:vAlign w:val="bottom"/>
          </w:tcPr>
          <w:p w:rsidR="004C2410" w:rsidRPr="004925A3" w:rsidRDefault="004C2410" w:rsidP="004C2410">
            <w:pPr>
              <w:rPr>
                <w:sz w:val="20"/>
                <w:szCs w:val="20"/>
              </w:rPr>
            </w:pPr>
            <w:r>
              <w:rPr>
                <w:color w:val="00000A"/>
                <w:sz w:val="24"/>
                <w:szCs w:val="24"/>
              </w:rPr>
              <w:t>Палка гимнастическая</w:t>
            </w:r>
          </w:p>
        </w:tc>
        <w:tc>
          <w:tcPr>
            <w:tcW w:w="1320" w:type="dxa"/>
            <w:tcBorders>
              <w:top w:val="single" w:sz="8" w:space="0" w:color="auto"/>
              <w:right w:val="single" w:sz="8" w:space="0" w:color="auto"/>
            </w:tcBorders>
            <w:vAlign w:val="bottom"/>
          </w:tcPr>
          <w:p w:rsidR="004C2410" w:rsidRPr="004925A3" w:rsidRDefault="004C2410" w:rsidP="004C2410">
            <w:pPr>
              <w:ind w:left="560"/>
              <w:rPr>
                <w:sz w:val="20"/>
                <w:szCs w:val="20"/>
              </w:rPr>
            </w:pPr>
            <w:r>
              <w:rPr>
                <w:b/>
                <w:bCs/>
                <w:color w:val="00000A"/>
                <w:sz w:val="24"/>
                <w:szCs w:val="24"/>
              </w:rPr>
              <w:t>К</w:t>
            </w:r>
          </w:p>
        </w:tc>
        <w:tc>
          <w:tcPr>
            <w:tcW w:w="1760" w:type="dxa"/>
            <w:tcBorders>
              <w:top w:val="single" w:sz="8" w:space="0" w:color="auto"/>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2D1A02">
        <w:trPr>
          <w:trHeight w:val="60"/>
        </w:trPr>
        <w:tc>
          <w:tcPr>
            <w:tcW w:w="580" w:type="dxa"/>
            <w:tcBorders>
              <w:left w:val="single" w:sz="8" w:space="0" w:color="auto"/>
              <w:bottom w:val="single" w:sz="8" w:space="0" w:color="auto"/>
              <w:right w:val="single" w:sz="8" w:space="0" w:color="auto"/>
            </w:tcBorders>
            <w:vAlign w:val="bottom"/>
          </w:tcPr>
          <w:p w:rsidR="004C2410" w:rsidRPr="004925A3" w:rsidRDefault="004C2410" w:rsidP="004C2410">
            <w:pPr>
              <w:rPr>
                <w:sz w:val="5"/>
                <w:szCs w:val="5"/>
              </w:rPr>
            </w:pPr>
          </w:p>
        </w:tc>
        <w:tc>
          <w:tcPr>
            <w:tcW w:w="558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32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760" w:type="dxa"/>
            <w:tcBorders>
              <w:right w:val="single" w:sz="8" w:space="0" w:color="auto"/>
            </w:tcBorders>
            <w:vAlign w:val="bottom"/>
          </w:tcPr>
          <w:p w:rsidR="004C2410" w:rsidRPr="004925A3" w:rsidRDefault="004C2410" w:rsidP="004C2410">
            <w:pPr>
              <w:rPr>
                <w:sz w:val="5"/>
                <w:szCs w:val="5"/>
              </w:rPr>
            </w:pPr>
          </w:p>
        </w:tc>
        <w:tc>
          <w:tcPr>
            <w:tcW w:w="30" w:type="dxa"/>
            <w:vAlign w:val="bottom"/>
          </w:tcPr>
          <w:p w:rsidR="004C2410" w:rsidRPr="004925A3" w:rsidRDefault="004C2410" w:rsidP="004C2410">
            <w:pPr>
              <w:rPr>
                <w:sz w:val="1"/>
                <w:szCs w:val="1"/>
              </w:rPr>
            </w:pPr>
          </w:p>
        </w:tc>
      </w:tr>
      <w:tr w:rsidR="004C2410" w:rsidRPr="004925A3" w:rsidTr="002D1A02">
        <w:trPr>
          <w:trHeight w:val="306"/>
        </w:trPr>
        <w:tc>
          <w:tcPr>
            <w:tcW w:w="580" w:type="dxa"/>
            <w:tcBorders>
              <w:left w:val="single" w:sz="8" w:space="0" w:color="auto"/>
              <w:right w:val="single" w:sz="8" w:space="0" w:color="auto"/>
            </w:tcBorders>
            <w:vAlign w:val="bottom"/>
          </w:tcPr>
          <w:p w:rsidR="004C2410" w:rsidRPr="004925A3" w:rsidRDefault="004C2410" w:rsidP="004C2410">
            <w:pPr>
              <w:rPr>
                <w:sz w:val="20"/>
                <w:szCs w:val="20"/>
              </w:rPr>
            </w:pPr>
            <w:r>
              <w:rPr>
                <w:color w:val="00000A"/>
                <w:sz w:val="24"/>
                <w:szCs w:val="24"/>
              </w:rPr>
              <w:t>5.9.</w:t>
            </w:r>
          </w:p>
        </w:tc>
        <w:tc>
          <w:tcPr>
            <w:tcW w:w="5580" w:type="dxa"/>
            <w:tcBorders>
              <w:right w:val="single" w:sz="8" w:space="0" w:color="auto"/>
            </w:tcBorders>
            <w:vAlign w:val="bottom"/>
          </w:tcPr>
          <w:p w:rsidR="004C2410" w:rsidRPr="004925A3" w:rsidRDefault="004C2410" w:rsidP="004C2410">
            <w:pPr>
              <w:spacing w:line="264" w:lineRule="exact"/>
              <w:rPr>
                <w:sz w:val="20"/>
                <w:szCs w:val="20"/>
              </w:rPr>
            </w:pPr>
            <w:r>
              <w:rPr>
                <w:color w:val="00000A"/>
                <w:sz w:val="24"/>
                <w:szCs w:val="24"/>
              </w:rPr>
              <w:t>Скакалка детская</w:t>
            </w:r>
          </w:p>
        </w:tc>
        <w:tc>
          <w:tcPr>
            <w:tcW w:w="1320" w:type="dxa"/>
            <w:tcBorders>
              <w:right w:val="single" w:sz="8" w:space="0" w:color="auto"/>
            </w:tcBorders>
            <w:vAlign w:val="bottom"/>
          </w:tcPr>
          <w:p w:rsidR="004C2410" w:rsidRPr="004925A3" w:rsidRDefault="004C2410" w:rsidP="004C2410">
            <w:pPr>
              <w:spacing w:line="264" w:lineRule="exact"/>
              <w:ind w:left="560"/>
              <w:rPr>
                <w:sz w:val="20"/>
                <w:szCs w:val="20"/>
              </w:rPr>
            </w:pPr>
            <w:r>
              <w:rPr>
                <w:b/>
                <w:bCs/>
                <w:color w:val="00000A"/>
                <w:sz w:val="24"/>
                <w:szCs w:val="24"/>
              </w:rPr>
              <w:t>П</w:t>
            </w:r>
          </w:p>
        </w:tc>
        <w:tc>
          <w:tcPr>
            <w:tcW w:w="1760" w:type="dxa"/>
            <w:tcBorders>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2D1A02">
        <w:trPr>
          <w:trHeight w:val="58"/>
        </w:trPr>
        <w:tc>
          <w:tcPr>
            <w:tcW w:w="580" w:type="dxa"/>
            <w:tcBorders>
              <w:left w:val="single" w:sz="8" w:space="0" w:color="auto"/>
              <w:bottom w:val="single" w:sz="8" w:space="0" w:color="auto"/>
              <w:right w:val="single" w:sz="8" w:space="0" w:color="auto"/>
            </w:tcBorders>
            <w:vAlign w:val="bottom"/>
          </w:tcPr>
          <w:p w:rsidR="004C2410" w:rsidRPr="004925A3" w:rsidRDefault="004C2410" w:rsidP="004C2410">
            <w:pPr>
              <w:rPr>
                <w:sz w:val="5"/>
                <w:szCs w:val="5"/>
              </w:rPr>
            </w:pPr>
          </w:p>
        </w:tc>
        <w:tc>
          <w:tcPr>
            <w:tcW w:w="558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32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760" w:type="dxa"/>
            <w:tcBorders>
              <w:right w:val="single" w:sz="8" w:space="0" w:color="auto"/>
            </w:tcBorders>
            <w:vAlign w:val="bottom"/>
          </w:tcPr>
          <w:p w:rsidR="004C2410" w:rsidRPr="004925A3" w:rsidRDefault="004C2410" w:rsidP="004C2410">
            <w:pPr>
              <w:rPr>
                <w:sz w:val="5"/>
                <w:szCs w:val="5"/>
              </w:rPr>
            </w:pPr>
          </w:p>
        </w:tc>
        <w:tc>
          <w:tcPr>
            <w:tcW w:w="30" w:type="dxa"/>
            <w:vAlign w:val="bottom"/>
          </w:tcPr>
          <w:p w:rsidR="004C2410" w:rsidRPr="004925A3" w:rsidRDefault="004C2410" w:rsidP="004C2410">
            <w:pPr>
              <w:rPr>
                <w:sz w:val="1"/>
                <w:szCs w:val="1"/>
              </w:rPr>
            </w:pPr>
          </w:p>
        </w:tc>
      </w:tr>
      <w:tr w:rsidR="004C2410" w:rsidRPr="004925A3" w:rsidTr="002D1A02">
        <w:trPr>
          <w:trHeight w:val="306"/>
        </w:trPr>
        <w:tc>
          <w:tcPr>
            <w:tcW w:w="580" w:type="dxa"/>
            <w:tcBorders>
              <w:left w:val="single" w:sz="8" w:space="0" w:color="auto"/>
              <w:right w:val="single" w:sz="8" w:space="0" w:color="auto"/>
            </w:tcBorders>
            <w:vAlign w:val="bottom"/>
          </w:tcPr>
          <w:p w:rsidR="004C2410" w:rsidRPr="004925A3" w:rsidRDefault="004C2410" w:rsidP="004C2410">
            <w:pPr>
              <w:rPr>
                <w:sz w:val="20"/>
                <w:szCs w:val="20"/>
              </w:rPr>
            </w:pPr>
            <w:r>
              <w:rPr>
                <w:color w:val="00000A"/>
                <w:sz w:val="24"/>
                <w:szCs w:val="24"/>
              </w:rPr>
              <w:t>5.10.</w:t>
            </w:r>
          </w:p>
        </w:tc>
        <w:tc>
          <w:tcPr>
            <w:tcW w:w="5580" w:type="dxa"/>
            <w:tcBorders>
              <w:right w:val="single" w:sz="8" w:space="0" w:color="auto"/>
            </w:tcBorders>
            <w:vAlign w:val="bottom"/>
          </w:tcPr>
          <w:p w:rsidR="004C2410" w:rsidRPr="004925A3" w:rsidRDefault="004C2410" w:rsidP="004C2410">
            <w:pPr>
              <w:spacing w:line="264" w:lineRule="exact"/>
              <w:rPr>
                <w:sz w:val="20"/>
                <w:szCs w:val="20"/>
              </w:rPr>
            </w:pPr>
            <w:r>
              <w:rPr>
                <w:color w:val="00000A"/>
                <w:sz w:val="24"/>
                <w:szCs w:val="24"/>
              </w:rPr>
              <w:t>Мат гимнастический</w:t>
            </w:r>
          </w:p>
        </w:tc>
        <w:tc>
          <w:tcPr>
            <w:tcW w:w="1320" w:type="dxa"/>
            <w:tcBorders>
              <w:right w:val="single" w:sz="8" w:space="0" w:color="auto"/>
            </w:tcBorders>
            <w:vAlign w:val="bottom"/>
          </w:tcPr>
          <w:p w:rsidR="004C2410" w:rsidRPr="004925A3" w:rsidRDefault="004C2410" w:rsidP="004C2410">
            <w:pPr>
              <w:spacing w:line="264" w:lineRule="exact"/>
              <w:ind w:left="560"/>
              <w:rPr>
                <w:sz w:val="20"/>
                <w:szCs w:val="20"/>
              </w:rPr>
            </w:pPr>
            <w:r>
              <w:rPr>
                <w:b/>
                <w:bCs/>
                <w:color w:val="00000A"/>
                <w:sz w:val="24"/>
                <w:szCs w:val="24"/>
              </w:rPr>
              <w:t>П</w:t>
            </w:r>
          </w:p>
        </w:tc>
        <w:tc>
          <w:tcPr>
            <w:tcW w:w="1760" w:type="dxa"/>
            <w:tcBorders>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2D1A02">
        <w:trPr>
          <w:trHeight w:val="60"/>
        </w:trPr>
        <w:tc>
          <w:tcPr>
            <w:tcW w:w="580" w:type="dxa"/>
            <w:tcBorders>
              <w:left w:val="single" w:sz="8" w:space="0" w:color="auto"/>
              <w:bottom w:val="single" w:sz="8" w:space="0" w:color="auto"/>
              <w:right w:val="single" w:sz="8" w:space="0" w:color="auto"/>
            </w:tcBorders>
            <w:vAlign w:val="bottom"/>
          </w:tcPr>
          <w:p w:rsidR="004C2410" w:rsidRPr="004925A3" w:rsidRDefault="004C2410" w:rsidP="004C2410">
            <w:pPr>
              <w:rPr>
                <w:sz w:val="5"/>
                <w:szCs w:val="5"/>
              </w:rPr>
            </w:pPr>
          </w:p>
        </w:tc>
        <w:tc>
          <w:tcPr>
            <w:tcW w:w="558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32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760" w:type="dxa"/>
            <w:tcBorders>
              <w:right w:val="single" w:sz="8" w:space="0" w:color="auto"/>
            </w:tcBorders>
            <w:vAlign w:val="bottom"/>
          </w:tcPr>
          <w:p w:rsidR="004C2410" w:rsidRPr="004925A3" w:rsidRDefault="004C2410" w:rsidP="004C2410">
            <w:pPr>
              <w:rPr>
                <w:sz w:val="5"/>
                <w:szCs w:val="5"/>
              </w:rPr>
            </w:pPr>
          </w:p>
        </w:tc>
        <w:tc>
          <w:tcPr>
            <w:tcW w:w="30" w:type="dxa"/>
            <w:vAlign w:val="bottom"/>
          </w:tcPr>
          <w:p w:rsidR="004C2410" w:rsidRPr="004925A3" w:rsidRDefault="004C2410" w:rsidP="004C2410">
            <w:pPr>
              <w:rPr>
                <w:sz w:val="1"/>
                <w:szCs w:val="1"/>
              </w:rPr>
            </w:pPr>
          </w:p>
        </w:tc>
      </w:tr>
      <w:tr w:rsidR="004C2410" w:rsidRPr="004925A3" w:rsidTr="002D1A02">
        <w:trPr>
          <w:trHeight w:val="306"/>
        </w:trPr>
        <w:tc>
          <w:tcPr>
            <w:tcW w:w="580" w:type="dxa"/>
            <w:tcBorders>
              <w:left w:val="single" w:sz="8" w:space="0" w:color="auto"/>
              <w:right w:val="single" w:sz="8" w:space="0" w:color="auto"/>
            </w:tcBorders>
            <w:vAlign w:val="bottom"/>
          </w:tcPr>
          <w:p w:rsidR="004C2410" w:rsidRPr="004925A3" w:rsidRDefault="004C2410" w:rsidP="004C2410">
            <w:pPr>
              <w:rPr>
                <w:sz w:val="20"/>
                <w:szCs w:val="20"/>
              </w:rPr>
            </w:pPr>
            <w:r>
              <w:rPr>
                <w:color w:val="00000A"/>
                <w:sz w:val="24"/>
                <w:szCs w:val="24"/>
              </w:rPr>
              <w:t>5.11.</w:t>
            </w:r>
          </w:p>
        </w:tc>
        <w:tc>
          <w:tcPr>
            <w:tcW w:w="5580" w:type="dxa"/>
            <w:tcBorders>
              <w:right w:val="single" w:sz="8" w:space="0" w:color="auto"/>
            </w:tcBorders>
            <w:vAlign w:val="bottom"/>
          </w:tcPr>
          <w:p w:rsidR="004C2410" w:rsidRPr="004925A3" w:rsidRDefault="004C2410" w:rsidP="004C2410">
            <w:pPr>
              <w:spacing w:line="264" w:lineRule="exact"/>
              <w:rPr>
                <w:sz w:val="20"/>
                <w:szCs w:val="20"/>
              </w:rPr>
            </w:pPr>
            <w:r>
              <w:rPr>
                <w:color w:val="00000A"/>
                <w:sz w:val="24"/>
                <w:szCs w:val="24"/>
              </w:rPr>
              <w:t>Акробатическая дорожка</w:t>
            </w:r>
          </w:p>
        </w:tc>
        <w:tc>
          <w:tcPr>
            <w:tcW w:w="1320" w:type="dxa"/>
            <w:tcBorders>
              <w:right w:val="single" w:sz="8" w:space="0" w:color="auto"/>
            </w:tcBorders>
            <w:vAlign w:val="bottom"/>
          </w:tcPr>
          <w:p w:rsidR="004C2410" w:rsidRPr="004925A3" w:rsidRDefault="004C2410" w:rsidP="004C2410">
            <w:pPr>
              <w:spacing w:line="264" w:lineRule="exact"/>
              <w:ind w:left="560"/>
              <w:rPr>
                <w:sz w:val="20"/>
                <w:szCs w:val="20"/>
              </w:rPr>
            </w:pPr>
            <w:r>
              <w:rPr>
                <w:b/>
                <w:bCs/>
                <w:color w:val="00000A"/>
                <w:sz w:val="24"/>
                <w:szCs w:val="24"/>
              </w:rPr>
              <w:t>К</w:t>
            </w:r>
          </w:p>
        </w:tc>
        <w:tc>
          <w:tcPr>
            <w:tcW w:w="1760" w:type="dxa"/>
            <w:tcBorders>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2D1A02">
        <w:trPr>
          <w:trHeight w:val="58"/>
        </w:trPr>
        <w:tc>
          <w:tcPr>
            <w:tcW w:w="580" w:type="dxa"/>
            <w:tcBorders>
              <w:left w:val="single" w:sz="8" w:space="0" w:color="auto"/>
              <w:bottom w:val="single" w:sz="8" w:space="0" w:color="auto"/>
              <w:right w:val="single" w:sz="8" w:space="0" w:color="auto"/>
            </w:tcBorders>
            <w:vAlign w:val="bottom"/>
          </w:tcPr>
          <w:p w:rsidR="004C2410" w:rsidRPr="004925A3" w:rsidRDefault="004C2410" w:rsidP="004C2410">
            <w:pPr>
              <w:rPr>
                <w:sz w:val="5"/>
                <w:szCs w:val="5"/>
              </w:rPr>
            </w:pPr>
          </w:p>
        </w:tc>
        <w:tc>
          <w:tcPr>
            <w:tcW w:w="558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32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760" w:type="dxa"/>
            <w:tcBorders>
              <w:right w:val="single" w:sz="8" w:space="0" w:color="auto"/>
            </w:tcBorders>
            <w:vAlign w:val="bottom"/>
          </w:tcPr>
          <w:p w:rsidR="004C2410" w:rsidRPr="004925A3" w:rsidRDefault="004C2410" w:rsidP="004C2410">
            <w:pPr>
              <w:rPr>
                <w:sz w:val="5"/>
                <w:szCs w:val="5"/>
              </w:rPr>
            </w:pPr>
          </w:p>
        </w:tc>
        <w:tc>
          <w:tcPr>
            <w:tcW w:w="30" w:type="dxa"/>
            <w:vAlign w:val="bottom"/>
          </w:tcPr>
          <w:p w:rsidR="004C2410" w:rsidRPr="004925A3" w:rsidRDefault="004C2410" w:rsidP="004C2410">
            <w:pPr>
              <w:rPr>
                <w:sz w:val="1"/>
                <w:szCs w:val="1"/>
              </w:rPr>
            </w:pPr>
          </w:p>
        </w:tc>
      </w:tr>
      <w:tr w:rsidR="004C2410" w:rsidRPr="004925A3" w:rsidTr="002D1A02">
        <w:trPr>
          <w:trHeight w:val="306"/>
        </w:trPr>
        <w:tc>
          <w:tcPr>
            <w:tcW w:w="580" w:type="dxa"/>
            <w:tcBorders>
              <w:left w:val="single" w:sz="8" w:space="0" w:color="auto"/>
              <w:right w:val="single" w:sz="8" w:space="0" w:color="auto"/>
            </w:tcBorders>
            <w:vAlign w:val="bottom"/>
          </w:tcPr>
          <w:p w:rsidR="004C2410" w:rsidRPr="004925A3" w:rsidRDefault="004C2410" w:rsidP="004C2410">
            <w:pPr>
              <w:rPr>
                <w:sz w:val="20"/>
                <w:szCs w:val="20"/>
              </w:rPr>
            </w:pPr>
            <w:r>
              <w:rPr>
                <w:color w:val="00000A"/>
                <w:sz w:val="24"/>
                <w:szCs w:val="24"/>
              </w:rPr>
              <w:t>5.12.</w:t>
            </w:r>
          </w:p>
        </w:tc>
        <w:tc>
          <w:tcPr>
            <w:tcW w:w="5580" w:type="dxa"/>
            <w:tcBorders>
              <w:right w:val="single" w:sz="8" w:space="0" w:color="auto"/>
            </w:tcBorders>
            <w:vAlign w:val="bottom"/>
          </w:tcPr>
          <w:p w:rsidR="004C2410" w:rsidRPr="004925A3" w:rsidRDefault="004C2410" w:rsidP="004C2410">
            <w:pPr>
              <w:spacing w:line="264" w:lineRule="exact"/>
              <w:rPr>
                <w:sz w:val="20"/>
                <w:szCs w:val="20"/>
              </w:rPr>
            </w:pPr>
            <w:r>
              <w:rPr>
                <w:color w:val="00000A"/>
                <w:sz w:val="24"/>
                <w:szCs w:val="24"/>
              </w:rPr>
              <w:t xml:space="preserve">Коврики: гимнастические, </w:t>
            </w:r>
            <w:r>
              <w:rPr>
                <w:color w:val="000000"/>
                <w:sz w:val="24"/>
                <w:szCs w:val="24"/>
              </w:rPr>
              <w:t>массажные</w:t>
            </w:r>
          </w:p>
        </w:tc>
        <w:tc>
          <w:tcPr>
            <w:tcW w:w="1320" w:type="dxa"/>
            <w:tcBorders>
              <w:right w:val="single" w:sz="8" w:space="0" w:color="auto"/>
            </w:tcBorders>
            <w:vAlign w:val="bottom"/>
          </w:tcPr>
          <w:p w:rsidR="004C2410" w:rsidRPr="004925A3" w:rsidRDefault="004C2410" w:rsidP="004C2410">
            <w:pPr>
              <w:spacing w:line="264" w:lineRule="exact"/>
              <w:ind w:left="560"/>
              <w:rPr>
                <w:sz w:val="20"/>
                <w:szCs w:val="20"/>
              </w:rPr>
            </w:pPr>
            <w:r>
              <w:rPr>
                <w:b/>
                <w:bCs/>
                <w:color w:val="00000A"/>
                <w:sz w:val="24"/>
                <w:szCs w:val="24"/>
              </w:rPr>
              <w:t>П</w:t>
            </w:r>
          </w:p>
        </w:tc>
        <w:tc>
          <w:tcPr>
            <w:tcW w:w="1760" w:type="dxa"/>
            <w:tcBorders>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2D1A02">
        <w:trPr>
          <w:trHeight w:val="60"/>
        </w:trPr>
        <w:tc>
          <w:tcPr>
            <w:tcW w:w="580" w:type="dxa"/>
            <w:tcBorders>
              <w:left w:val="single" w:sz="8" w:space="0" w:color="auto"/>
              <w:bottom w:val="single" w:sz="8" w:space="0" w:color="auto"/>
              <w:right w:val="single" w:sz="8" w:space="0" w:color="auto"/>
            </w:tcBorders>
            <w:vAlign w:val="bottom"/>
          </w:tcPr>
          <w:p w:rsidR="004C2410" w:rsidRPr="004925A3" w:rsidRDefault="004C2410" w:rsidP="004C2410">
            <w:pPr>
              <w:rPr>
                <w:sz w:val="5"/>
                <w:szCs w:val="5"/>
              </w:rPr>
            </w:pPr>
          </w:p>
        </w:tc>
        <w:tc>
          <w:tcPr>
            <w:tcW w:w="558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32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760" w:type="dxa"/>
            <w:tcBorders>
              <w:right w:val="single" w:sz="8" w:space="0" w:color="auto"/>
            </w:tcBorders>
            <w:vAlign w:val="bottom"/>
          </w:tcPr>
          <w:p w:rsidR="004C2410" w:rsidRPr="004925A3" w:rsidRDefault="004C2410" w:rsidP="004C2410">
            <w:pPr>
              <w:rPr>
                <w:sz w:val="5"/>
                <w:szCs w:val="5"/>
              </w:rPr>
            </w:pPr>
          </w:p>
        </w:tc>
        <w:tc>
          <w:tcPr>
            <w:tcW w:w="30" w:type="dxa"/>
            <w:vAlign w:val="bottom"/>
          </w:tcPr>
          <w:p w:rsidR="004C2410" w:rsidRPr="004925A3" w:rsidRDefault="004C2410" w:rsidP="004C2410">
            <w:pPr>
              <w:rPr>
                <w:sz w:val="1"/>
                <w:szCs w:val="1"/>
              </w:rPr>
            </w:pPr>
          </w:p>
        </w:tc>
      </w:tr>
      <w:tr w:rsidR="004C2410" w:rsidRPr="004925A3" w:rsidTr="002D1A02">
        <w:trPr>
          <w:trHeight w:val="304"/>
        </w:trPr>
        <w:tc>
          <w:tcPr>
            <w:tcW w:w="580" w:type="dxa"/>
            <w:tcBorders>
              <w:left w:val="single" w:sz="8" w:space="0" w:color="auto"/>
              <w:right w:val="single" w:sz="8" w:space="0" w:color="auto"/>
            </w:tcBorders>
            <w:vAlign w:val="bottom"/>
          </w:tcPr>
          <w:p w:rsidR="004C2410" w:rsidRPr="004925A3" w:rsidRDefault="004C2410" w:rsidP="004C2410">
            <w:pPr>
              <w:rPr>
                <w:sz w:val="20"/>
                <w:szCs w:val="20"/>
              </w:rPr>
            </w:pPr>
            <w:r>
              <w:rPr>
                <w:color w:val="00000A"/>
                <w:sz w:val="24"/>
                <w:szCs w:val="24"/>
              </w:rPr>
              <w:t>5.13.</w:t>
            </w:r>
          </w:p>
        </w:tc>
        <w:tc>
          <w:tcPr>
            <w:tcW w:w="5580" w:type="dxa"/>
            <w:tcBorders>
              <w:right w:val="single" w:sz="8" w:space="0" w:color="auto"/>
            </w:tcBorders>
            <w:vAlign w:val="bottom"/>
          </w:tcPr>
          <w:p w:rsidR="004C2410" w:rsidRPr="004925A3" w:rsidRDefault="004C2410" w:rsidP="004C2410">
            <w:pPr>
              <w:spacing w:line="264" w:lineRule="exact"/>
              <w:rPr>
                <w:sz w:val="20"/>
                <w:szCs w:val="20"/>
              </w:rPr>
            </w:pPr>
            <w:r>
              <w:rPr>
                <w:color w:val="00000A"/>
                <w:sz w:val="24"/>
                <w:szCs w:val="24"/>
              </w:rPr>
              <w:t>Кегли</w:t>
            </w:r>
          </w:p>
        </w:tc>
        <w:tc>
          <w:tcPr>
            <w:tcW w:w="1320" w:type="dxa"/>
            <w:tcBorders>
              <w:right w:val="single" w:sz="8" w:space="0" w:color="auto"/>
            </w:tcBorders>
            <w:vAlign w:val="bottom"/>
          </w:tcPr>
          <w:p w:rsidR="004C2410" w:rsidRPr="004925A3" w:rsidRDefault="004C2410" w:rsidP="004C2410">
            <w:pPr>
              <w:spacing w:line="264" w:lineRule="exact"/>
              <w:ind w:left="560"/>
              <w:rPr>
                <w:sz w:val="20"/>
                <w:szCs w:val="20"/>
              </w:rPr>
            </w:pPr>
            <w:r>
              <w:rPr>
                <w:b/>
                <w:bCs/>
                <w:color w:val="00000A"/>
                <w:sz w:val="24"/>
                <w:szCs w:val="24"/>
              </w:rPr>
              <w:t>К</w:t>
            </w:r>
          </w:p>
        </w:tc>
        <w:tc>
          <w:tcPr>
            <w:tcW w:w="1760" w:type="dxa"/>
            <w:tcBorders>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2D1A02">
        <w:trPr>
          <w:trHeight w:val="60"/>
        </w:trPr>
        <w:tc>
          <w:tcPr>
            <w:tcW w:w="580" w:type="dxa"/>
            <w:tcBorders>
              <w:left w:val="single" w:sz="8" w:space="0" w:color="auto"/>
              <w:bottom w:val="single" w:sz="8" w:space="0" w:color="auto"/>
              <w:right w:val="single" w:sz="8" w:space="0" w:color="auto"/>
            </w:tcBorders>
            <w:vAlign w:val="bottom"/>
          </w:tcPr>
          <w:p w:rsidR="004C2410" w:rsidRPr="004925A3" w:rsidRDefault="004C2410" w:rsidP="004C2410">
            <w:pPr>
              <w:rPr>
                <w:sz w:val="5"/>
                <w:szCs w:val="5"/>
              </w:rPr>
            </w:pPr>
          </w:p>
        </w:tc>
        <w:tc>
          <w:tcPr>
            <w:tcW w:w="558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32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760" w:type="dxa"/>
            <w:tcBorders>
              <w:right w:val="single" w:sz="8" w:space="0" w:color="auto"/>
            </w:tcBorders>
            <w:vAlign w:val="bottom"/>
          </w:tcPr>
          <w:p w:rsidR="004C2410" w:rsidRPr="004925A3" w:rsidRDefault="004C2410" w:rsidP="004C2410">
            <w:pPr>
              <w:rPr>
                <w:sz w:val="5"/>
                <w:szCs w:val="5"/>
              </w:rPr>
            </w:pPr>
          </w:p>
        </w:tc>
        <w:tc>
          <w:tcPr>
            <w:tcW w:w="30" w:type="dxa"/>
            <w:vAlign w:val="bottom"/>
          </w:tcPr>
          <w:p w:rsidR="004C2410" w:rsidRPr="004925A3" w:rsidRDefault="004C2410" w:rsidP="004C2410">
            <w:pPr>
              <w:rPr>
                <w:sz w:val="1"/>
                <w:szCs w:val="1"/>
              </w:rPr>
            </w:pPr>
          </w:p>
        </w:tc>
      </w:tr>
      <w:tr w:rsidR="004C2410" w:rsidRPr="004925A3" w:rsidTr="002D1A02">
        <w:trPr>
          <w:trHeight w:val="306"/>
        </w:trPr>
        <w:tc>
          <w:tcPr>
            <w:tcW w:w="580" w:type="dxa"/>
            <w:tcBorders>
              <w:left w:val="single" w:sz="8" w:space="0" w:color="auto"/>
              <w:right w:val="single" w:sz="8" w:space="0" w:color="auto"/>
            </w:tcBorders>
            <w:vAlign w:val="bottom"/>
          </w:tcPr>
          <w:p w:rsidR="004C2410" w:rsidRPr="004925A3" w:rsidRDefault="004C2410" w:rsidP="004C2410">
            <w:pPr>
              <w:rPr>
                <w:sz w:val="20"/>
                <w:szCs w:val="20"/>
              </w:rPr>
            </w:pPr>
            <w:r>
              <w:rPr>
                <w:color w:val="00000A"/>
                <w:sz w:val="24"/>
                <w:szCs w:val="24"/>
              </w:rPr>
              <w:t>5.14.</w:t>
            </w:r>
          </w:p>
        </w:tc>
        <w:tc>
          <w:tcPr>
            <w:tcW w:w="5580" w:type="dxa"/>
            <w:tcBorders>
              <w:right w:val="single" w:sz="8" w:space="0" w:color="auto"/>
            </w:tcBorders>
            <w:vAlign w:val="bottom"/>
          </w:tcPr>
          <w:p w:rsidR="004C2410" w:rsidRPr="004925A3" w:rsidRDefault="004C2410" w:rsidP="004C2410">
            <w:pPr>
              <w:spacing w:line="264" w:lineRule="exact"/>
              <w:rPr>
                <w:sz w:val="20"/>
                <w:szCs w:val="20"/>
              </w:rPr>
            </w:pPr>
            <w:r>
              <w:rPr>
                <w:color w:val="00000A"/>
                <w:sz w:val="24"/>
                <w:szCs w:val="24"/>
              </w:rPr>
              <w:t>Обруч пластиковый детский</w:t>
            </w:r>
          </w:p>
        </w:tc>
        <w:tc>
          <w:tcPr>
            <w:tcW w:w="1320" w:type="dxa"/>
            <w:tcBorders>
              <w:right w:val="single" w:sz="8" w:space="0" w:color="auto"/>
            </w:tcBorders>
            <w:vAlign w:val="bottom"/>
          </w:tcPr>
          <w:p w:rsidR="004C2410" w:rsidRPr="004925A3" w:rsidRDefault="004C2410" w:rsidP="004C2410">
            <w:pPr>
              <w:spacing w:line="264" w:lineRule="exact"/>
              <w:ind w:left="560"/>
              <w:rPr>
                <w:sz w:val="20"/>
                <w:szCs w:val="20"/>
              </w:rPr>
            </w:pPr>
            <w:r>
              <w:rPr>
                <w:b/>
                <w:bCs/>
                <w:color w:val="00000A"/>
                <w:sz w:val="24"/>
                <w:szCs w:val="24"/>
              </w:rPr>
              <w:t>К</w:t>
            </w:r>
          </w:p>
        </w:tc>
        <w:tc>
          <w:tcPr>
            <w:tcW w:w="1760" w:type="dxa"/>
            <w:tcBorders>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2D1A02">
        <w:trPr>
          <w:trHeight w:val="58"/>
        </w:trPr>
        <w:tc>
          <w:tcPr>
            <w:tcW w:w="580" w:type="dxa"/>
            <w:tcBorders>
              <w:left w:val="single" w:sz="8" w:space="0" w:color="auto"/>
              <w:bottom w:val="single" w:sz="8" w:space="0" w:color="auto"/>
              <w:right w:val="single" w:sz="8" w:space="0" w:color="auto"/>
            </w:tcBorders>
            <w:vAlign w:val="bottom"/>
          </w:tcPr>
          <w:p w:rsidR="004C2410" w:rsidRPr="004925A3" w:rsidRDefault="004C2410" w:rsidP="004C2410">
            <w:pPr>
              <w:rPr>
                <w:sz w:val="5"/>
                <w:szCs w:val="5"/>
              </w:rPr>
            </w:pPr>
          </w:p>
        </w:tc>
        <w:tc>
          <w:tcPr>
            <w:tcW w:w="558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32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760" w:type="dxa"/>
            <w:tcBorders>
              <w:right w:val="single" w:sz="8" w:space="0" w:color="auto"/>
            </w:tcBorders>
            <w:vAlign w:val="bottom"/>
          </w:tcPr>
          <w:p w:rsidR="004C2410" w:rsidRPr="004925A3" w:rsidRDefault="004C2410" w:rsidP="004C2410">
            <w:pPr>
              <w:rPr>
                <w:sz w:val="5"/>
                <w:szCs w:val="5"/>
              </w:rPr>
            </w:pPr>
          </w:p>
        </w:tc>
        <w:tc>
          <w:tcPr>
            <w:tcW w:w="30" w:type="dxa"/>
            <w:vAlign w:val="bottom"/>
          </w:tcPr>
          <w:p w:rsidR="004C2410" w:rsidRPr="004925A3" w:rsidRDefault="004C2410" w:rsidP="004C2410">
            <w:pPr>
              <w:rPr>
                <w:sz w:val="1"/>
                <w:szCs w:val="1"/>
              </w:rPr>
            </w:pPr>
          </w:p>
        </w:tc>
      </w:tr>
      <w:tr w:rsidR="004C2410" w:rsidRPr="004925A3" w:rsidTr="002D1A02">
        <w:trPr>
          <w:trHeight w:val="306"/>
        </w:trPr>
        <w:tc>
          <w:tcPr>
            <w:tcW w:w="580" w:type="dxa"/>
            <w:tcBorders>
              <w:left w:val="single" w:sz="8" w:space="0" w:color="auto"/>
              <w:right w:val="single" w:sz="8" w:space="0" w:color="auto"/>
            </w:tcBorders>
            <w:vAlign w:val="bottom"/>
          </w:tcPr>
          <w:p w:rsidR="004C2410" w:rsidRPr="004925A3" w:rsidRDefault="004C2410" w:rsidP="004C2410">
            <w:pPr>
              <w:rPr>
                <w:sz w:val="20"/>
                <w:szCs w:val="20"/>
              </w:rPr>
            </w:pPr>
            <w:r>
              <w:rPr>
                <w:color w:val="00000A"/>
                <w:sz w:val="24"/>
                <w:szCs w:val="24"/>
              </w:rPr>
              <w:t>5.15.</w:t>
            </w:r>
          </w:p>
        </w:tc>
        <w:tc>
          <w:tcPr>
            <w:tcW w:w="5580" w:type="dxa"/>
            <w:tcBorders>
              <w:right w:val="single" w:sz="8" w:space="0" w:color="auto"/>
            </w:tcBorders>
            <w:vAlign w:val="bottom"/>
          </w:tcPr>
          <w:p w:rsidR="004C2410" w:rsidRPr="004925A3" w:rsidRDefault="004C2410" w:rsidP="004C2410">
            <w:pPr>
              <w:spacing w:line="264" w:lineRule="exact"/>
              <w:rPr>
                <w:sz w:val="20"/>
                <w:szCs w:val="20"/>
              </w:rPr>
            </w:pPr>
            <w:r>
              <w:rPr>
                <w:color w:val="00000A"/>
                <w:sz w:val="24"/>
                <w:szCs w:val="24"/>
              </w:rPr>
              <w:t>Планка для прыжков в высоту</w:t>
            </w:r>
          </w:p>
        </w:tc>
        <w:tc>
          <w:tcPr>
            <w:tcW w:w="1320" w:type="dxa"/>
            <w:tcBorders>
              <w:right w:val="single" w:sz="8" w:space="0" w:color="auto"/>
            </w:tcBorders>
            <w:vAlign w:val="bottom"/>
          </w:tcPr>
          <w:p w:rsidR="004C2410" w:rsidRPr="004925A3" w:rsidRDefault="004C2410" w:rsidP="004C2410">
            <w:pPr>
              <w:spacing w:line="264" w:lineRule="exact"/>
              <w:ind w:left="560"/>
              <w:rPr>
                <w:sz w:val="20"/>
                <w:szCs w:val="20"/>
              </w:rPr>
            </w:pPr>
            <w:r>
              <w:rPr>
                <w:b/>
                <w:bCs/>
                <w:color w:val="00000A"/>
                <w:sz w:val="24"/>
                <w:szCs w:val="24"/>
              </w:rPr>
              <w:t>Д</w:t>
            </w:r>
          </w:p>
        </w:tc>
        <w:tc>
          <w:tcPr>
            <w:tcW w:w="1760" w:type="dxa"/>
            <w:tcBorders>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2D1A02">
        <w:trPr>
          <w:trHeight w:val="60"/>
        </w:trPr>
        <w:tc>
          <w:tcPr>
            <w:tcW w:w="580" w:type="dxa"/>
            <w:tcBorders>
              <w:left w:val="single" w:sz="8" w:space="0" w:color="auto"/>
              <w:bottom w:val="single" w:sz="8" w:space="0" w:color="auto"/>
              <w:right w:val="single" w:sz="8" w:space="0" w:color="auto"/>
            </w:tcBorders>
            <w:vAlign w:val="bottom"/>
          </w:tcPr>
          <w:p w:rsidR="004C2410" w:rsidRPr="004925A3" w:rsidRDefault="004C2410" w:rsidP="004C2410">
            <w:pPr>
              <w:rPr>
                <w:sz w:val="5"/>
                <w:szCs w:val="5"/>
              </w:rPr>
            </w:pPr>
          </w:p>
        </w:tc>
        <w:tc>
          <w:tcPr>
            <w:tcW w:w="558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32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760" w:type="dxa"/>
            <w:tcBorders>
              <w:right w:val="single" w:sz="8" w:space="0" w:color="auto"/>
            </w:tcBorders>
            <w:vAlign w:val="bottom"/>
          </w:tcPr>
          <w:p w:rsidR="004C2410" w:rsidRPr="004925A3" w:rsidRDefault="004C2410" w:rsidP="004C2410">
            <w:pPr>
              <w:rPr>
                <w:sz w:val="5"/>
                <w:szCs w:val="5"/>
              </w:rPr>
            </w:pPr>
          </w:p>
        </w:tc>
        <w:tc>
          <w:tcPr>
            <w:tcW w:w="30" w:type="dxa"/>
            <w:vAlign w:val="bottom"/>
          </w:tcPr>
          <w:p w:rsidR="004C2410" w:rsidRPr="004925A3" w:rsidRDefault="004C2410" w:rsidP="004C2410">
            <w:pPr>
              <w:rPr>
                <w:sz w:val="1"/>
                <w:szCs w:val="1"/>
              </w:rPr>
            </w:pPr>
          </w:p>
        </w:tc>
      </w:tr>
      <w:tr w:rsidR="004C2410" w:rsidRPr="004925A3" w:rsidTr="002D1A02">
        <w:trPr>
          <w:trHeight w:val="306"/>
        </w:trPr>
        <w:tc>
          <w:tcPr>
            <w:tcW w:w="580" w:type="dxa"/>
            <w:tcBorders>
              <w:left w:val="single" w:sz="8" w:space="0" w:color="auto"/>
              <w:right w:val="single" w:sz="8" w:space="0" w:color="auto"/>
            </w:tcBorders>
            <w:vAlign w:val="bottom"/>
          </w:tcPr>
          <w:p w:rsidR="004C2410" w:rsidRPr="004925A3" w:rsidRDefault="004C2410" w:rsidP="004C2410">
            <w:pPr>
              <w:rPr>
                <w:sz w:val="20"/>
                <w:szCs w:val="20"/>
              </w:rPr>
            </w:pPr>
            <w:r>
              <w:rPr>
                <w:color w:val="00000A"/>
                <w:sz w:val="24"/>
                <w:szCs w:val="24"/>
              </w:rPr>
              <w:t>5.16.</w:t>
            </w:r>
          </w:p>
        </w:tc>
        <w:tc>
          <w:tcPr>
            <w:tcW w:w="5580" w:type="dxa"/>
            <w:tcBorders>
              <w:right w:val="single" w:sz="8" w:space="0" w:color="auto"/>
            </w:tcBorders>
            <w:vAlign w:val="bottom"/>
          </w:tcPr>
          <w:p w:rsidR="004C2410" w:rsidRPr="004925A3" w:rsidRDefault="004C2410" w:rsidP="004C2410">
            <w:pPr>
              <w:spacing w:line="264" w:lineRule="exact"/>
              <w:rPr>
                <w:sz w:val="20"/>
                <w:szCs w:val="20"/>
              </w:rPr>
            </w:pPr>
            <w:r>
              <w:rPr>
                <w:color w:val="00000A"/>
                <w:sz w:val="24"/>
                <w:szCs w:val="24"/>
              </w:rPr>
              <w:t>Стойка для прыжков в высоту</w:t>
            </w:r>
          </w:p>
        </w:tc>
        <w:tc>
          <w:tcPr>
            <w:tcW w:w="1320" w:type="dxa"/>
            <w:tcBorders>
              <w:right w:val="single" w:sz="8" w:space="0" w:color="auto"/>
            </w:tcBorders>
            <w:vAlign w:val="bottom"/>
          </w:tcPr>
          <w:p w:rsidR="004C2410" w:rsidRPr="004925A3" w:rsidRDefault="004C2410" w:rsidP="004C2410">
            <w:pPr>
              <w:spacing w:line="264" w:lineRule="exact"/>
              <w:ind w:left="560"/>
              <w:rPr>
                <w:sz w:val="20"/>
                <w:szCs w:val="20"/>
              </w:rPr>
            </w:pPr>
            <w:r>
              <w:rPr>
                <w:b/>
                <w:bCs/>
                <w:color w:val="00000A"/>
                <w:sz w:val="24"/>
                <w:szCs w:val="24"/>
              </w:rPr>
              <w:t>Д</w:t>
            </w:r>
          </w:p>
        </w:tc>
        <w:tc>
          <w:tcPr>
            <w:tcW w:w="1760" w:type="dxa"/>
            <w:tcBorders>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2D1A02">
        <w:trPr>
          <w:trHeight w:val="58"/>
        </w:trPr>
        <w:tc>
          <w:tcPr>
            <w:tcW w:w="580" w:type="dxa"/>
            <w:tcBorders>
              <w:left w:val="single" w:sz="8" w:space="0" w:color="auto"/>
              <w:bottom w:val="single" w:sz="8" w:space="0" w:color="auto"/>
              <w:right w:val="single" w:sz="8" w:space="0" w:color="auto"/>
            </w:tcBorders>
            <w:vAlign w:val="bottom"/>
          </w:tcPr>
          <w:p w:rsidR="004C2410" w:rsidRPr="004925A3" w:rsidRDefault="004C2410" w:rsidP="004C2410">
            <w:pPr>
              <w:rPr>
                <w:sz w:val="5"/>
                <w:szCs w:val="5"/>
              </w:rPr>
            </w:pPr>
          </w:p>
        </w:tc>
        <w:tc>
          <w:tcPr>
            <w:tcW w:w="558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32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760" w:type="dxa"/>
            <w:tcBorders>
              <w:right w:val="single" w:sz="8" w:space="0" w:color="auto"/>
            </w:tcBorders>
            <w:vAlign w:val="bottom"/>
          </w:tcPr>
          <w:p w:rsidR="004C2410" w:rsidRPr="004925A3" w:rsidRDefault="004C2410" w:rsidP="004C2410">
            <w:pPr>
              <w:rPr>
                <w:sz w:val="5"/>
                <w:szCs w:val="5"/>
              </w:rPr>
            </w:pPr>
          </w:p>
        </w:tc>
        <w:tc>
          <w:tcPr>
            <w:tcW w:w="30" w:type="dxa"/>
            <w:vAlign w:val="bottom"/>
          </w:tcPr>
          <w:p w:rsidR="004C2410" w:rsidRPr="004925A3" w:rsidRDefault="004C2410" w:rsidP="004C2410">
            <w:pPr>
              <w:rPr>
                <w:sz w:val="1"/>
                <w:szCs w:val="1"/>
              </w:rPr>
            </w:pPr>
          </w:p>
        </w:tc>
      </w:tr>
      <w:tr w:rsidR="004C2410" w:rsidRPr="004925A3" w:rsidTr="002D1A02">
        <w:trPr>
          <w:trHeight w:val="306"/>
        </w:trPr>
        <w:tc>
          <w:tcPr>
            <w:tcW w:w="580" w:type="dxa"/>
            <w:tcBorders>
              <w:left w:val="single" w:sz="8" w:space="0" w:color="auto"/>
              <w:right w:val="single" w:sz="8" w:space="0" w:color="auto"/>
            </w:tcBorders>
            <w:vAlign w:val="bottom"/>
          </w:tcPr>
          <w:p w:rsidR="004C2410" w:rsidRPr="004925A3" w:rsidRDefault="004C2410" w:rsidP="004C2410">
            <w:pPr>
              <w:rPr>
                <w:sz w:val="20"/>
                <w:szCs w:val="20"/>
              </w:rPr>
            </w:pPr>
            <w:r>
              <w:rPr>
                <w:color w:val="00000A"/>
                <w:sz w:val="24"/>
                <w:szCs w:val="24"/>
              </w:rPr>
              <w:t>5.17.</w:t>
            </w:r>
          </w:p>
        </w:tc>
        <w:tc>
          <w:tcPr>
            <w:tcW w:w="5580" w:type="dxa"/>
            <w:tcBorders>
              <w:right w:val="single" w:sz="8" w:space="0" w:color="auto"/>
            </w:tcBorders>
            <w:vAlign w:val="bottom"/>
          </w:tcPr>
          <w:p w:rsidR="004C2410" w:rsidRPr="004925A3" w:rsidRDefault="004C2410" w:rsidP="004C2410">
            <w:pPr>
              <w:spacing w:line="264" w:lineRule="exact"/>
              <w:rPr>
                <w:sz w:val="20"/>
                <w:szCs w:val="20"/>
              </w:rPr>
            </w:pPr>
            <w:r>
              <w:rPr>
                <w:color w:val="00000A"/>
                <w:sz w:val="24"/>
                <w:szCs w:val="24"/>
              </w:rPr>
              <w:t>Флажки: разметочные с опорой; стартовые</w:t>
            </w:r>
          </w:p>
        </w:tc>
        <w:tc>
          <w:tcPr>
            <w:tcW w:w="1320" w:type="dxa"/>
            <w:tcBorders>
              <w:right w:val="single" w:sz="8" w:space="0" w:color="auto"/>
            </w:tcBorders>
            <w:vAlign w:val="bottom"/>
          </w:tcPr>
          <w:p w:rsidR="004C2410" w:rsidRPr="004925A3" w:rsidRDefault="004C2410" w:rsidP="004C2410">
            <w:pPr>
              <w:spacing w:line="264" w:lineRule="exact"/>
              <w:ind w:left="560"/>
              <w:rPr>
                <w:sz w:val="20"/>
                <w:szCs w:val="20"/>
              </w:rPr>
            </w:pPr>
            <w:r>
              <w:rPr>
                <w:b/>
                <w:bCs/>
                <w:color w:val="00000A"/>
                <w:sz w:val="24"/>
                <w:szCs w:val="24"/>
              </w:rPr>
              <w:t>Д</w:t>
            </w:r>
          </w:p>
        </w:tc>
        <w:tc>
          <w:tcPr>
            <w:tcW w:w="1760" w:type="dxa"/>
            <w:tcBorders>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2D1A02">
        <w:trPr>
          <w:trHeight w:val="60"/>
        </w:trPr>
        <w:tc>
          <w:tcPr>
            <w:tcW w:w="580" w:type="dxa"/>
            <w:tcBorders>
              <w:left w:val="single" w:sz="8" w:space="0" w:color="auto"/>
              <w:bottom w:val="single" w:sz="8" w:space="0" w:color="auto"/>
              <w:right w:val="single" w:sz="8" w:space="0" w:color="auto"/>
            </w:tcBorders>
            <w:vAlign w:val="bottom"/>
          </w:tcPr>
          <w:p w:rsidR="004C2410" w:rsidRPr="004925A3" w:rsidRDefault="004C2410" w:rsidP="004C2410">
            <w:pPr>
              <w:rPr>
                <w:sz w:val="5"/>
                <w:szCs w:val="5"/>
              </w:rPr>
            </w:pPr>
          </w:p>
        </w:tc>
        <w:tc>
          <w:tcPr>
            <w:tcW w:w="558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32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760" w:type="dxa"/>
            <w:tcBorders>
              <w:right w:val="single" w:sz="8" w:space="0" w:color="auto"/>
            </w:tcBorders>
            <w:vAlign w:val="bottom"/>
          </w:tcPr>
          <w:p w:rsidR="004C2410" w:rsidRPr="004925A3" w:rsidRDefault="004C2410" w:rsidP="004C2410">
            <w:pPr>
              <w:rPr>
                <w:sz w:val="5"/>
                <w:szCs w:val="5"/>
              </w:rPr>
            </w:pPr>
          </w:p>
        </w:tc>
        <w:tc>
          <w:tcPr>
            <w:tcW w:w="30" w:type="dxa"/>
            <w:vAlign w:val="bottom"/>
          </w:tcPr>
          <w:p w:rsidR="004C2410" w:rsidRPr="004925A3" w:rsidRDefault="004C2410" w:rsidP="004C2410">
            <w:pPr>
              <w:rPr>
                <w:sz w:val="1"/>
                <w:szCs w:val="1"/>
              </w:rPr>
            </w:pPr>
          </w:p>
        </w:tc>
      </w:tr>
      <w:tr w:rsidR="004C2410" w:rsidRPr="004925A3" w:rsidTr="002D1A02">
        <w:trPr>
          <w:trHeight w:val="304"/>
        </w:trPr>
        <w:tc>
          <w:tcPr>
            <w:tcW w:w="580" w:type="dxa"/>
            <w:tcBorders>
              <w:left w:val="single" w:sz="8" w:space="0" w:color="auto"/>
              <w:right w:val="single" w:sz="8" w:space="0" w:color="auto"/>
            </w:tcBorders>
            <w:vAlign w:val="bottom"/>
          </w:tcPr>
          <w:p w:rsidR="004C2410" w:rsidRPr="004925A3" w:rsidRDefault="004C2410" w:rsidP="004C2410">
            <w:pPr>
              <w:rPr>
                <w:sz w:val="20"/>
                <w:szCs w:val="20"/>
              </w:rPr>
            </w:pPr>
            <w:r>
              <w:rPr>
                <w:color w:val="00000A"/>
                <w:sz w:val="24"/>
                <w:szCs w:val="24"/>
              </w:rPr>
              <w:t>5.18.</w:t>
            </w:r>
          </w:p>
        </w:tc>
        <w:tc>
          <w:tcPr>
            <w:tcW w:w="5580" w:type="dxa"/>
            <w:tcBorders>
              <w:right w:val="single" w:sz="8" w:space="0" w:color="auto"/>
            </w:tcBorders>
            <w:vAlign w:val="bottom"/>
          </w:tcPr>
          <w:p w:rsidR="004C2410" w:rsidRPr="004925A3" w:rsidRDefault="004C2410" w:rsidP="004C2410">
            <w:pPr>
              <w:spacing w:line="264" w:lineRule="exact"/>
              <w:rPr>
                <w:sz w:val="20"/>
                <w:szCs w:val="20"/>
              </w:rPr>
            </w:pPr>
            <w:r>
              <w:rPr>
                <w:color w:val="00000A"/>
                <w:sz w:val="24"/>
                <w:szCs w:val="24"/>
              </w:rPr>
              <w:t>Лента финишная</w:t>
            </w:r>
          </w:p>
        </w:tc>
        <w:tc>
          <w:tcPr>
            <w:tcW w:w="1320" w:type="dxa"/>
            <w:tcBorders>
              <w:right w:val="single" w:sz="8" w:space="0" w:color="auto"/>
            </w:tcBorders>
            <w:vAlign w:val="bottom"/>
          </w:tcPr>
          <w:p w:rsidR="004C2410" w:rsidRPr="004925A3" w:rsidRDefault="004C2410" w:rsidP="004C2410">
            <w:pPr>
              <w:spacing w:line="264" w:lineRule="exact"/>
              <w:ind w:left="560"/>
              <w:rPr>
                <w:sz w:val="20"/>
                <w:szCs w:val="20"/>
              </w:rPr>
            </w:pPr>
            <w:r>
              <w:rPr>
                <w:b/>
                <w:bCs/>
                <w:color w:val="00000A"/>
                <w:sz w:val="24"/>
                <w:szCs w:val="24"/>
              </w:rPr>
              <w:t>Д</w:t>
            </w:r>
          </w:p>
        </w:tc>
        <w:tc>
          <w:tcPr>
            <w:tcW w:w="1760" w:type="dxa"/>
            <w:tcBorders>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2D1A02">
        <w:trPr>
          <w:trHeight w:val="60"/>
        </w:trPr>
        <w:tc>
          <w:tcPr>
            <w:tcW w:w="580" w:type="dxa"/>
            <w:tcBorders>
              <w:left w:val="single" w:sz="8" w:space="0" w:color="auto"/>
              <w:bottom w:val="single" w:sz="8" w:space="0" w:color="auto"/>
              <w:right w:val="single" w:sz="8" w:space="0" w:color="auto"/>
            </w:tcBorders>
            <w:vAlign w:val="bottom"/>
          </w:tcPr>
          <w:p w:rsidR="004C2410" w:rsidRPr="004925A3" w:rsidRDefault="004C2410" w:rsidP="004C2410">
            <w:pPr>
              <w:rPr>
                <w:sz w:val="5"/>
                <w:szCs w:val="5"/>
              </w:rPr>
            </w:pPr>
          </w:p>
        </w:tc>
        <w:tc>
          <w:tcPr>
            <w:tcW w:w="558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32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760" w:type="dxa"/>
            <w:tcBorders>
              <w:right w:val="single" w:sz="8" w:space="0" w:color="auto"/>
            </w:tcBorders>
            <w:vAlign w:val="bottom"/>
          </w:tcPr>
          <w:p w:rsidR="004C2410" w:rsidRPr="004925A3" w:rsidRDefault="004C2410" w:rsidP="004C2410">
            <w:pPr>
              <w:rPr>
                <w:sz w:val="5"/>
                <w:szCs w:val="5"/>
              </w:rPr>
            </w:pPr>
          </w:p>
        </w:tc>
        <w:tc>
          <w:tcPr>
            <w:tcW w:w="30" w:type="dxa"/>
            <w:vAlign w:val="bottom"/>
          </w:tcPr>
          <w:p w:rsidR="004C2410" w:rsidRPr="004925A3" w:rsidRDefault="004C2410" w:rsidP="004C2410">
            <w:pPr>
              <w:rPr>
                <w:sz w:val="1"/>
                <w:szCs w:val="1"/>
              </w:rPr>
            </w:pPr>
          </w:p>
        </w:tc>
      </w:tr>
      <w:tr w:rsidR="004C2410" w:rsidRPr="004925A3" w:rsidTr="002D1A02">
        <w:trPr>
          <w:trHeight w:val="306"/>
        </w:trPr>
        <w:tc>
          <w:tcPr>
            <w:tcW w:w="580" w:type="dxa"/>
            <w:tcBorders>
              <w:left w:val="single" w:sz="8" w:space="0" w:color="auto"/>
              <w:right w:val="single" w:sz="8" w:space="0" w:color="auto"/>
            </w:tcBorders>
            <w:vAlign w:val="bottom"/>
          </w:tcPr>
          <w:p w:rsidR="004C2410" w:rsidRPr="004925A3" w:rsidRDefault="004C2410" w:rsidP="004C2410">
            <w:pPr>
              <w:rPr>
                <w:sz w:val="20"/>
                <w:szCs w:val="20"/>
              </w:rPr>
            </w:pPr>
            <w:r>
              <w:rPr>
                <w:color w:val="00000A"/>
                <w:sz w:val="24"/>
                <w:szCs w:val="24"/>
              </w:rPr>
              <w:t>5.19.</w:t>
            </w:r>
          </w:p>
        </w:tc>
        <w:tc>
          <w:tcPr>
            <w:tcW w:w="5580" w:type="dxa"/>
            <w:tcBorders>
              <w:right w:val="single" w:sz="8" w:space="0" w:color="auto"/>
            </w:tcBorders>
            <w:vAlign w:val="bottom"/>
          </w:tcPr>
          <w:p w:rsidR="004C2410" w:rsidRPr="004925A3" w:rsidRDefault="004C2410" w:rsidP="004C2410">
            <w:pPr>
              <w:spacing w:line="264" w:lineRule="exact"/>
              <w:rPr>
                <w:sz w:val="20"/>
                <w:szCs w:val="20"/>
              </w:rPr>
            </w:pPr>
            <w:r>
              <w:rPr>
                <w:color w:val="00000A"/>
                <w:sz w:val="24"/>
                <w:szCs w:val="24"/>
              </w:rPr>
              <w:t>Дорожка разметочная резиновая для прыжков</w:t>
            </w:r>
          </w:p>
        </w:tc>
        <w:tc>
          <w:tcPr>
            <w:tcW w:w="1320" w:type="dxa"/>
            <w:tcBorders>
              <w:right w:val="single" w:sz="8" w:space="0" w:color="auto"/>
            </w:tcBorders>
            <w:vAlign w:val="bottom"/>
          </w:tcPr>
          <w:p w:rsidR="004C2410" w:rsidRPr="004925A3" w:rsidRDefault="004C2410" w:rsidP="004C2410">
            <w:pPr>
              <w:spacing w:line="264" w:lineRule="exact"/>
              <w:ind w:left="560"/>
              <w:rPr>
                <w:sz w:val="20"/>
                <w:szCs w:val="20"/>
              </w:rPr>
            </w:pPr>
            <w:r>
              <w:rPr>
                <w:b/>
                <w:bCs/>
                <w:color w:val="00000A"/>
                <w:sz w:val="24"/>
                <w:szCs w:val="24"/>
              </w:rPr>
              <w:t>Д</w:t>
            </w:r>
          </w:p>
        </w:tc>
        <w:tc>
          <w:tcPr>
            <w:tcW w:w="1760" w:type="dxa"/>
            <w:tcBorders>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2D1A02">
        <w:trPr>
          <w:trHeight w:val="58"/>
        </w:trPr>
        <w:tc>
          <w:tcPr>
            <w:tcW w:w="580" w:type="dxa"/>
            <w:tcBorders>
              <w:left w:val="single" w:sz="8" w:space="0" w:color="auto"/>
              <w:bottom w:val="single" w:sz="8" w:space="0" w:color="auto"/>
              <w:right w:val="single" w:sz="8" w:space="0" w:color="auto"/>
            </w:tcBorders>
            <w:vAlign w:val="bottom"/>
          </w:tcPr>
          <w:p w:rsidR="004C2410" w:rsidRPr="004925A3" w:rsidRDefault="004C2410" w:rsidP="004C2410">
            <w:pPr>
              <w:rPr>
                <w:sz w:val="5"/>
                <w:szCs w:val="5"/>
              </w:rPr>
            </w:pPr>
          </w:p>
        </w:tc>
        <w:tc>
          <w:tcPr>
            <w:tcW w:w="558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32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760" w:type="dxa"/>
            <w:tcBorders>
              <w:right w:val="single" w:sz="8" w:space="0" w:color="auto"/>
            </w:tcBorders>
            <w:vAlign w:val="bottom"/>
          </w:tcPr>
          <w:p w:rsidR="004C2410" w:rsidRPr="004925A3" w:rsidRDefault="004C2410" w:rsidP="004C2410">
            <w:pPr>
              <w:rPr>
                <w:sz w:val="5"/>
                <w:szCs w:val="5"/>
              </w:rPr>
            </w:pPr>
          </w:p>
        </w:tc>
        <w:tc>
          <w:tcPr>
            <w:tcW w:w="30" w:type="dxa"/>
            <w:vAlign w:val="bottom"/>
          </w:tcPr>
          <w:p w:rsidR="004C2410" w:rsidRPr="004925A3" w:rsidRDefault="004C2410" w:rsidP="004C2410">
            <w:pPr>
              <w:rPr>
                <w:sz w:val="1"/>
                <w:szCs w:val="1"/>
              </w:rPr>
            </w:pPr>
          </w:p>
        </w:tc>
      </w:tr>
      <w:tr w:rsidR="004C2410" w:rsidRPr="004925A3" w:rsidTr="002D1A02">
        <w:trPr>
          <w:trHeight w:val="306"/>
        </w:trPr>
        <w:tc>
          <w:tcPr>
            <w:tcW w:w="580" w:type="dxa"/>
            <w:tcBorders>
              <w:left w:val="single" w:sz="8" w:space="0" w:color="auto"/>
              <w:right w:val="single" w:sz="8" w:space="0" w:color="auto"/>
            </w:tcBorders>
            <w:vAlign w:val="bottom"/>
          </w:tcPr>
          <w:p w:rsidR="004C2410" w:rsidRPr="004925A3" w:rsidRDefault="004C2410" w:rsidP="004C2410">
            <w:pPr>
              <w:rPr>
                <w:sz w:val="20"/>
                <w:szCs w:val="20"/>
              </w:rPr>
            </w:pPr>
            <w:r>
              <w:rPr>
                <w:color w:val="00000A"/>
                <w:sz w:val="24"/>
                <w:szCs w:val="24"/>
              </w:rPr>
              <w:t>5.20.</w:t>
            </w:r>
          </w:p>
        </w:tc>
        <w:tc>
          <w:tcPr>
            <w:tcW w:w="5580" w:type="dxa"/>
            <w:tcBorders>
              <w:right w:val="single" w:sz="8" w:space="0" w:color="auto"/>
            </w:tcBorders>
            <w:vAlign w:val="bottom"/>
          </w:tcPr>
          <w:p w:rsidR="004C2410" w:rsidRPr="004925A3" w:rsidRDefault="004C2410" w:rsidP="004C2410">
            <w:pPr>
              <w:spacing w:line="264" w:lineRule="exact"/>
              <w:rPr>
                <w:sz w:val="20"/>
                <w:szCs w:val="20"/>
              </w:rPr>
            </w:pPr>
            <w:r>
              <w:rPr>
                <w:color w:val="00000A"/>
                <w:sz w:val="24"/>
                <w:szCs w:val="24"/>
              </w:rPr>
              <w:t>Рулетка измерительная</w:t>
            </w:r>
          </w:p>
        </w:tc>
        <w:tc>
          <w:tcPr>
            <w:tcW w:w="1320" w:type="dxa"/>
            <w:tcBorders>
              <w:right w:val="single" w:sz="8" w:space="0" w:color="auto"/>
            </w:tcBorders>
            <w:vAlign w:val="bottom"/>
          </w:tcPr>
          <w:p w:rsidR="004C2410" w:rsidRPr="004925A3" w:rsidRDefault="004C2410" w:rsidP="004C2410">
            <w:pPr>
              <w:spacing w:line="264" w:lineRule="exact"/>
              <w:ind w:left="560"/>
              <w:rPr>
                <w:sz w:val="20"/>
                <w:szCs w:val="20"/>
              </w:rPr>
            </w:pPr>
            <w:r>
              <w:rPr>
                <w:b/>
                <w:bCs/>
                <w:color w:val="00000A"/>
                <w:sz w:val="24"/>
                <w:szCs w:val="24"/>
              </w:rPr>
              <w:t>К</w:t>
            </w:r>
          </w:p>
        </w:tc>
        <w:tc>
          <w:tcPr>
            <w:tcW w:w="1760" w:type="dxa"/>
            <w:tcBorders>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2D1A02">
        <w:trPr>
          <w:trHeight w:val="60"/>
        </w:trPr>
        <w:tc>
          <w:tcPr>
            <w:tcW w:w="580" w:type="dxa"/>
            <w:tcBorders>
              <w:left w:val="single" w:sz="8" w:space="0" w:color="auto"/>
              <w:bottom w:val="single" w:sz="8" w:space="0" w:color="auto"/>
              <w:right w:val="single" w:sz="8" w:space="0" w:color="auto"/>
            </w:tcBorders>
            <w:vAlign w:val="bottom"/>
          </w:tcPr>
          <w:p w:rsidR="004C2410" w:rsidRPr="004925A3" w:rsidRDefault="004C2410" w:rsidP="004C2410">
            <w:pPr>
              <w:rPr>
                <w:sz w:val="5"/>
                <w:szCs w:val="5"/>
              </w:rPr>
            </w:pPr>
          </w:p>
        </w:tc>
        <w:tc>
          <w:tcPr>
            <w:tcW w:w="558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32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760" w:type="dxa"/>
            <w:tcBorders>
              <w:right w:val="single" w:sz="8" w:space="0" w:color="auto"/>
            </w:tcBorders>
            <w:vAlign w:val="bottom"/>
          </w:tcPr>
          <w:p w:rsidR="004C2410" w:rsidRPr="004925A3" w:rsidRDefault="004C2410" w:rsidP="004C2410">
            <w:pPr>
              <w:rPr>
                <w:sz w:val="5"/>
                <w:szCs w:val="5"/>
              </w:rPr>
            </w:pPr>
          </w:p>
        </w:tc>
        <w:tc>
          <w:tcPr>
            <w:tcW w:w="30" w:type="dxa"/>
            <w:vAlign w:val="bottom"/>
          </w:tcPr>
          <w:p w:rsidR="004C2410" w:rsidRPr="004925A3" w:rsidRDefault="004C2410" w:rsidP="004C2410">
            <w:pPr>
              <w:rPr>
                <w:sz w:val="1"/>
                <w:szCs w:val="1"/>
              </w:rPr>
            </w:pPr>
          </w:p>
        </w:tc>
      </w:tr>
      <w:tr w:rsidR="004C2410" w:rsidRPr="004925A3" w:rsidTr="002D1A02">
        <w:trPr>
          <w:trHeight w:val="260"/>
        </w:trPr>
        <w:tc>
          <w:tcPr>
            <w:tcW w:w="580" w:type="dxa"/>
            <w:vMerge w:val="restart"/>
            <w:tcBorders>
              <w:left w:val="single" w:sz="8" w:space="0" w:color="auto"/>
              <w:right w:val="single" w:sz="8" w:space="0" w:color="auto"/>
            </w:tcBorders>
            <w:vAlign w:val="bottom"/>
          </w:tcPr>
          <w:p w:rsidR="004C2410" w:rsidRPr="004925A3" w:rsidRDefault="004C2410" w:rsidP="004C2410">
            <w:pPr>
              <w:rPr>
                <w:sz w:val="20"/>
                <w:szCs w:val="20"/>
              </w:rPr>
            </w:pPr>
            <w:r>
              <w:rPr>
                <w:color w:val="00000A"/>
                <w:sz w:val="24"/>
                <w:szCs w:val="24"/>
              </w:rPr>
              <w:t>5.21.</w:t>
            </w:r>
          </w:p>
        </w:tc>
        <w:tc>
          <w:tcPr>
            <w:tcW w:w="5580" w:type="dxa"/>
            <w:tcBorders>
              <w:right w:val="single" w:sz="8" w:space="0" w:color="auto"/>
            </w:tcBorders>
            <w:vAlign w:val="bottom"/>
          </w:tcPr>
          <w:p w:rsidR="004C2410" w:rsidRPr="004925A3" w:rsidRDefault="004C2410" w:rsidP="004C2410">
            <w:pPr>
              <w:spacing w:line="260" w:lineRule="exact"/>
              <w:rPr>
                <w:sz w:val="20"/>
                <w:szCs w:val="20"/>
              </w:rPr>
            </w:pPr>
            <w:r>
              <w:rPr>
                <w:color w:val="00000A"/>
                <w:sz w:val="24"/>
                <w:szCs w:val="24"/>
              </w:rPr>
              <w:t>Набор инструментов для подготовки прыжковых ям</w:t>
            </w:r>
          </w:p>
        </w:tc>
        <w:tc>
          <w:tcPr>
            <w:tcW w:w="1320" w:type="dxa"/>
            <w:tcBorders>
              <w:right w:val="single" w:sz="8" w:space="0" w:color="auto"/>
            </w:tcBorders>
            <w:vAlign w:val="bottom"/>
          </w:tcPr>
          <w:p w:rsidR="004C2410" w:rsidRPr="004925A3" w:rsidRDefault="004C2410" w:rsidP="004C2410">
            <w:pPr>
              <w:spacing w:line="260" w:lineRule="exact"/>
              <w:ind w:left="560"/>
              <w:rPr>
                <w:sz w:val="20"/>
                <w:szCs w:val="20"/>
              </w:rPr>
            </w:pPr>
            <w:r>
              <w:rPr>
                <w:b/>
                <w:bCs/>
                <w:color w:val="00000A"/>
                <w:sz w:val="24"/>
                <w:szCs w:val="24"/>
              </w:rPr>
              <w:t>П</w:t>
            </w:r>
          </w:p>
        </w:tc>
        <w:tc>
          <w:tcPr>
            <w:tcW w:w="1760" w:type="dxa"/>
            <w:tcBorders>
              <w:right w:val="single" w:sz="8" w:space="0" w:color="auto"/>
            </w:tcBorders>
            <w:vAlign w:val="bottom"/>
          </w:tcPr>
          <w:p w:rsidR="004C2410" w:rsidRPr="004925A3" w:rsidRDefault="004C2410" w:rsidP="004C2410"/>
        </w:tc>
        <w:tc>
          <w:tcPr>
            <w:tcW w:w="30" w:type="dxa"/>
            <w:vAlign w:val="bottom"/>
          </w:tcPr>
          <w:p w:rsidR="004C2410" w:rsidRPr="004925A3" w:rsidRDefault="004C2410" w:rsidP="004C2410">
            <w:pPr>
              <w:rPr>
                <w:sz w:val="1"/>
                <w:szCs w:val="1"/>
              </w:rPr>
            </w:pPr>
          </w:p>
        </w:tc>
      </w:tr>
      <w:tr w:rsidR="004C2410" w:rsidRPr="004925A3" w:rsidTr="002D1A02">
        <w:trPr>
          <w:trHeight w:val="118"/>
        </w:trPr>
        <w:tc>
          <w:tcPr>
            <w:tcW w:w="580" w:type="dxa"/>
            <w:vMerge/>
            <w:tcBorders>
              <w:left w:val="single" w:sz="8" w:space="0" w:color="auto"/>
              <w:right w:val="single" w:sz="8" w:space="0" w:color="auto"/>
            </w:tcBorders>
            <w:vAlign w:val="bottom"/>
          </w:tcPr>
          <w:p w:rsidR="004C2410" w:rsidRPr="004925A3" w:rsidRDefault="004C2410" w:rsidP="004C2410">
            <w:pPr>
              <w:rPr>
                <w:sz w:val="10"/>
                <w:szCs w:val="10"/>
              </w:rPr>
            </w:pPr>
          </w:p>
        </w:tc>
        <w:tc>
          <w:tcPr>
            <w:tcW w:w="5580" w:type="dxa"/>
            <w:tcBorders>
              <w:right w:val="single" w:sz="8" w:space="0" w:color="auto"/>
            </w:tcBorders>
            <w:vAlign w:val="bottom"/>
          </w:tcPr>
          <w:p w:rsidR="004C2410" w:rsidRPr="004925A3" w:rsidRDefault="004C2410" w:rsidP="004C2410">
            <w:pPr>
              <w:rPr>
                <w:sz w:val="10"/>
                <w:szCs w:val="10"/>
              </w:rPr>
            </w:pPr>
          </w:p>
        </w:tc>
        <w:tc>
          <w:tcPr>
            <w:tcW w:w="1320" w:type="dxa"/>
            <w:tcBorders>
              <w:right w:val="single" w:sz="8" w:space="0" w:color="auto"/>
            </w:tcBorders>
            <w:vAlign w:val="bottom"/>
          </w:tcPr>
          <w:p w:rsidR="004C2410" w:rsidRPr="004925A3" w:rsidRDefault="004C2410" w:rsidP="004C2410">
            <w:pPr>
              <w:rPr>
                <w:sz w:val="10"/>
                <w:szCs w:val="10"/>
              </w:rPr>
            </w:pPr>
          </w:p>
        </w:tc>
        <w:tc>
          <w:tcPr>
            <w:tcW w:w="1760" w:type="dxa"/>
            <w:tcBorders>
              <w:right w:val="single" w:sz="8" w:space="0" w:color="auto"/>
            </w:tcBorders>
            <w:vAlign w:val="bottom"/>
          </w:tcPr>
          <w:p w:rsidR="004C2410" w:rsidRPr="004925A3" w:rsidRDefault="004C2410" w:rsidP="004C2410">
            <w:pPr>
              <w:rPr>
                <w:sz w:val="10"/>
                <w:szCs w:val="10"/>
              </w:rPr>
            </w:pPr>
          </w:p>
        </w:tc>
        <w:tc>
          <w:tcPr>
            <w:tcW w:w="30" w:type="dxa"/>
            <w:vAlign w:val="bottom"/>
          </w:tcPr>
          <w:p w:rsidR="004C2410" w:rsidRPr="004925A3" w:rsidRDefault="004C2410" w:rsidP="004C2410">
            <w:pPr>
              <w:rPr>
                <w:sz w:val="1"/>
                <w:szCs w:val="1"/>
              </w:rPr>
            </w:pPr>
          </w:p>
        </w:tc>
      </w:tr>
      <w:tr w:rsidR="004C2410" w:rsidRPr="004925A3" w:rsidTr="002D1A02">
        <w:trPr>
          <w:trHeight w:val="130"/>
        </w:trPr>
        <w:tc>
          <w:tcPr>
            <w:tcW w:w="580" w:type="dxa"/>
            <w:tcBorders>
              <w:left w:val="single" w:sz="8" w:space="0" w:color="auto"/>
              <w:bottom w:val="single" w:sz="8" w:space="0" w:color="auto"/>
              <w:right w:val="single" w:sz="8" w:space="0" w:color="auto"/>
            </w:tcBorders>
            <w:vAlign w:val="bottom"/>
          </w:tcPr>
          <w:p w:rsidR="004C2410" w:rsidRPr="004925A3" w:rsidRDefault="004C2410" w:rsidP="004C2410">
            <w:pPr>
              <w:rPr>
                <w:sz w:val="11"/>
                <w:szCs w:val="11"/>
              </w:rPr>
            </w:pPr>
          </w:p>
        </w:tc>
        <w:tc>
          <w:tcPr>
            <w:tcW w:w="5580" w:type="dxa"/>
            <w:tcBorders>
              <w:bottom w:val="single" w:sz="8" w:space="0" w:color="auto"/>
              <w:right w:val="single" w:sz="8" w:space="0" w:color="auto"/>
            </w:tcBorders>
            <w:vAlign w:val="bottom"/>
          </w:tcPr>
          <w:p w:rsidR="004C2410" w:rsidRPr="004925A3" w:rsidRDefault="004C2410" w:rsidP="004C2410">
            <w:pPr>
              <w:rPr>
                <w:sz w:val="11"/>
                <w:szCs w:val="11"/>
              </w:rPr>
            </w:pPr>
          </w:p>
        </w:tc>
        <w:tc>
          <w:tcPr>
            <w:tcW w:w="1320" w:type="dxa"/>
            <w:tcBorders>
              <w:bottom w:val="single" w:sz="8" w:space="0" w:color="auto"/>
              <w:right w:val="single" w:sz="8" w:space="0" w:color="auto"/>
            </w:tcBorders>
            <w:vAlign w:val="bottom"/>
          </w:tcPr>
          <w:p w:rsidR="004C2410" w:rsidRPr="004925A3" w:rsidRDefault="004C2410" w:rsidP="004C2410">
            <w:pPr>
              <w:rPr>
                <w:sz w:val="11"/>
                <w:szCs w:val="11"/>
              </w:rPr>
            </w:pPr>
          </w:p>
        </w:tc>
        <w:tc>
          <w:tcPr>
            <w:tcW w:w="1760" w:type="dxa"/>
            <w:tcBorders>
              <w:right w:val="single" w:sz="8" w:space="0" w:color="auto"/>
            </w:tcBorders>
            <w:vAlign w:val="bottom"/>
          </w:tcPr>
          <w:p w:rsidR="004C2410" w:rsidRPr="004925A3" w:rsidRDefault="004C2410" w:rsidP="004C2410">
            <w:pPr>
              <w:rPr>
                <w:sz w:val="11"/>
                <w:szCs w:val="11"/>
              </w:rPr>
            </w:pPr>
          </w:p>
        </w:tc>
        <w:tc>
          <w:tcPr>
            <w:tcW w:w="30" w:type="dxa"/>
            <w:vAlign w:val="bottom"/>
          </w:tcPr>
          <w:p w:rsidR="004C2410" w:rsidRPr="004925A3" w:rsidRDefault="004C2410" w:rsidP="004C2410">
            <w:pPr>
              <w:rPr>
                <w:sz w:val="1"/>
                <w:szCs w:val="1"/>
              </w:rPr>
            </w:pPr>
          </w:p>
        </w:tc>
      </w:tr>
      <w:tr w:rsidR="004C2410" w:rsidRPr="004925A3" w:rsidTr="002D1A02">
        <w:trPr>
          <w:trHeight w:val="306"/>
        </w:trPr>
        <w:tc>
          <w:tcPr>
            <w:tcW w:w="580" w:type="dxa"/>
            <w:tcBorders>
              <w:left w:val="single" w:sz="8" w:space="0" w:color="auto"/>
              <w:right w:val="single" w:sz="8" w:space="0" w:color="auto"/>
            </w:tcBorders>
            <w:vAlign w:val="bottom"/>
          </w:tcPr>
          <w:p w:rsidR="004C2410" w:rsidRPr="004925A3" w:rsidRDefault="004C2410" w:rsidP="004C2410">
            <w:pPr>
              <w:rPr>
                <w:sz w:val="20"/>
                <w:szCs w:val="20"/>
              </w:rPr>
            </w:pPr>
            <w:r>
              <w:rPr>
                <w:color w:val="00000A"/>
                <w:sz w:val="24"/>
                <w:szCs w:val="24"/>
              </w:rPr>
              <w:t>5.22.</w:t>
            </w:r>
          </w:p>
        </w:tc>
        <w:tc>
          <w:tcPr>
            <w:tcW w:w="5580" w:type="dxa"/>
            <w:tcBorders>
              <w:right w:val="single" w:sz="8" w:space="0" w:color="auto"/>
            </w:tcBorders>
            <w:vAlign w:val="bottom"/>
          </w:tcPr>
          <w:p w:rsidR="004C2410" w:rsidRPr="004925A3" w:rsidRDefault="004C2410" w:rsidP="004C2410">
            <w:pPr>
              <w:spacing w:line="264" w:lineRule="exact"/>
              <w:rPr>
                <w:sz w:val="20"/>
                <w:szCs w:val="20"/>
              </w:rPr>
            </w:pPr>
            <w:r>
              <w:rPr>
                <w:color w:val="00000A"/>
                <w:sz w:val="24"/>
                <w:szCs w:val="24"/>
              </w:rPr>
              <w:t>Лыжи детские (с креплениями и палками)</w:t>
            </w:r>
          </w:p>
        </w:tc>
        <w:tc>
          <w:tcPr>
            <w:tcW w:w="1320" w:type="dxa"/>
            <w:tcBorders>
              <w:right w:val="single" w:sz="8" w:space="0" w:color="auto"/>
            </w:tcBorders>
            <w:vAlign w:val="bottom"/>
          </w:tcPr>
          <w:p w:rsidR="004C2410" w:rsidRPr="004925A3" w:rsidRDefault="004C2410" w:rsidP="004C2410">
            <w:pPr>
              <w:spacing w:line="264" w:lineRule="exact"/>
              <w:ind w:left="560"/>
              <w:rPr>
                <w:sz w:val="20"/>
                <w:szCs w:val="20"/>
              </w:rPr>
            </w:pPr>
            <w:r>
              <w:rPr>
                <w:b/>
                <w:bCs/>
                <w:color w:val="00000A"/>
                <w:sz w:val="24"/>
                <w:szCs w:val="24"/>
              </w:rPr>
              <w:t>Д</w:t>
            </w:r>
          </w:p>
        </w:tc>
        <w:tc>
          <w:tcPr>
            <w:tcW w:w="1760" w:type="dxa"/>
            <w:tcBorders>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2D1A02">
        <w:trPr>
          <w:trHeight w:val="60"/>
        </w:trPr>
        <w:tc>
          <w:tcPr>
            <w:tcW w:w="580" w:type="dxa"/>
            <w:tcBorders>
              <w:left w:val="single" w:sz="8" w:space="0" w:color="auto"/>
              <w:bottom w:val="single" w:sz="8" w:space="0" w:color="auto"/>
              <w:right w:val="single" w:sz="8" w:space="0" w:color="auto"/>
            </w:tcBorders>
            <w:vAlign w:val="bottom"/>
          </w:tcPr>
          <w:p w:rsidR="004C2410" w:rsidRPr="004925A3" w:rsidRDefault="004C2410" w:rsidP="004C2410">
            <w:pPr>
              <w:rPr>
                <w:sz w:val="5"/>
                <w:szCs w:val="5"/>
              </w:rPr>
            </w:pPr>
          </w:p>
        </w:tc>
        <w:tc>
          <w:tcPr>
            <w:tcW w:w="558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32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760" w:type="dxa"/>
            <w:tcBorders>
              <w:right w:val="single" w:sz="8" w:space="0" w:color="auto"/>
            </w:tcBorders>
            <w:vAlign w:val="bottom"/>
          </w:tcPr>
          <w:p w:rsidR="004C2410" w:rsidRPr="004925A3" w:rsidRDefault="004C2410" w:rsidP="004C2410">
            <w:pPr>
              <w:rPr>
                <w:sz w:val="5"/>
                <w:szCs w:val="5"/>
              </w:rPr>
            </w:pPr>
          </w:p>
        </w:tc>
        <w:tc>
          <w:tcPr>
            <w:tcW w:w="30" w:type="dxa"/>
            <w:vAlign w:val="bottom"/>
          </w:tcPr>
          <w:p w:rsidR="004C2410" w:rsidRPr="004925A3" w:rsidRDefault="004C2410" w:rsidP="004C2410">
            <w:pPr>
              <w:rPr>
                <w:sz w:val="1"/>
                <w:szCs w:val="1"/>
              </w:rPr>
            </w:pPr>
          </w:p>
        </w:tc>
      </w:tr>
      <w:tr w:rsidR="004C2410" w:rsidRPr="004925A3" w:rsidTr="002D1A02">
        <w:trPr>
          <w:trHeight w:val="306"/>
        </w:trPr>
        <w:tc>
          <w:tcPr>
            <w:tcW w:w="580" w:type="dxa"/>
            <w:tcBorders>
              <w:left w:val="single" w:sz="8" w:space="0" w:color="auto"/>
              <w:right w:val="single" w:sz="8" w:space="0" w:color="auto"/>
            </w:tcBorders>
            <w:vAlign w:val="bottom"/>
          </w:tcPr>
          <w:p w:rsidR="004C2410" w:rsidRPr="004925A3" w:rsidRDefault="004C2410" w:rsidP="004C2410">
            <w:pPr>
              <w:rPr>
                <w:sz w:val="20"/>
                <w:szCs w:val="20"/>
              </w:rPr>
            </w:pPr>
            <w:r>
              <w:rPr>
                <w:color w:val="00000A"/>
                <w:sz w:val="24"/>
                <w:szCs w:val="24"/>
              </w:rPr>
              <w:t>5.23.</w:t>
            </w:r>
          </w:p>
        </w:tc>
        <w:tc>
          <w:tcPr>
            <w:tcW w:w="5580" w:type="dxa"/>
            <w:tcBorders>
              <w:right w:val="single" w:sz="8" w:space="0" w:color="auto"/>
            </w:tcBorders>
            <w:vAlign w:val="bottom"/>
          </w:tcPr>
          <w:p w:rsidR="004C2410" w:rsidRPr="004925A3" w:rsidRDefault="004C2410" w:rsidP="004C2410">
            <w:pPr>
              <w:spacing w:line="264" w:lineRule="exact"/>
              <w:rPr>
                <w:sz w:val="20"/>
                <w:szCs w:val="20"/>
              </w:rPr>
            </w:pPr>
            <w:r>
              <w:rPr>
                <w:color w:val="00000A"/>
                <w:sz w:val="24"/>
                <w:szCs w:val="24"/>
              </w:rPr>
              <w:t>Щит баскетбольный тренировочный</w:t>
            </w:r>
          </w:p>
        </w:tc>
        <w:tc>
          <w:tcPr>
            <w:tcW w:w="1320" w:type="dxa"/>
            <w:tcBorders>
              <w:right w:val="single" w:sz="8" w:space="0" w:color="auto"/>
            </w:tcBorders>
            <w:vAlign w:val="bottom"/>
          </w:tcPr>
          <w:p w:rsidR="004C2410" w:rsidRPr="004925A3" w:rsidRDefault="004C2410" w:rsidP="004C2410">
            <w:pPr>
              <w:spacing w:line="264" w:lineRule="exact"/>
              <w:ind w:left="560"/>
              <w:rPr>
                <w:sz w:val="20"/>
                <w:szCs w:val="20"/>
              </w:rPr>
            </w:pPr>
            <w:r>
              <w:rPr>
                <w:b/>
                <w:bCs/>
                <w:color w:val="00000A"/>
                <w:sz w:val="24"/>
                <w:szCs w:val="24"/>
              </w:rPr>
              <w:t>П</w:t>
            </w:r>
          </w:p>
        </w:tc>
        <w:tc>
          <w:tcPr>
            <w:tcW w:w="1760" w:type="dxa"/>
            <w:tcBorders>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2D1A02">
        <w:trPr>
          <w:trHeight w:val="58"/>
        </w:trPr>
        <w:tc>
          <w:tcPr>
            <w:tcW w:w="580" w:type="dxa"/>
            <w:tcBorders>
              <w:left w:val="single" w:sz="8" w:space="0" w:color="auto"/>
              <w:bottom w:val="single" w:sz="8" w:space="0" w:color="auto"/>
              <w:right w:val="single" w:sz="8" w:space="0" w:color="auto"/>
            </w:tcBorders>
            <w:vAlign w:val="bottom"/>
          </w:tcPr>
          <w:p w:rsidR="004C2410" w:rsidRPr="004925A3" w:rsidRDefault="004C2410" w:rsidP="004C2410">
            <w:pPr>
              <w:rPr>
                <w:sz w:val="5"/>
                <w:szCs w:val="5"/>
              </w:rPr>
            </w:pPr>
          </w:p>
        </w:tc>
        <w:tc>
          <w:tcPr>
            <w:tcW w:w="558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32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760" w:type="dxa"/>
            <w:tcBorders>
              <w:right w:val="single" w:sz="8" w:space="0" w:color="auto"/>
            </w:tcBorders>
            <w:vAlign w:val="bottom"/>
          </w:tcPr>
          <w:p w:rsidR="004C2410" w:rsidRPr="004925A3" w:rsidRDefault="004C2410" w:rsidP="004C2410">
            <w:pPr>
              <w:rPr>
                <w:sz w:val="5"/>
                <w:szCs w:val="5"/>
              </w:rPr>
            </w:pPr>
          </w:p>
        </w:tc>
        <w:tc>
          <w:tcPr>
            <w:tcW w:w="30" w:type="dxa"/>
            <w:vAlign w:val="bottom"/>
          </w:tcPr>
          <w:p w:rsidR="004C2410" w:rsidRPr="004925A3" w:rsidRDefault="004C2410" w:rsidP="004C2410">
            <w:pPr>
              <w:rPr>
                <w:sz w:val="1"/>
                <w:szCs w:val="1"/>
              </w:rPr>
            </w:pPr>
          </w:p>
        </w:tc>
      </w:tr>
      <w:tr w:rsidR="004C2410" w:rsidRPr="004925A3" w:rsidTr="002D1A02">
        <w:trPr>
          <w:trHeight w:val="306"/>
        </w:trPr>
        <w:tc>
          <w:tcPr>
            <w:tcW w:w="580" w:type="dxa"/>
            <w:tcBorders>
              <w:left w:val="single" w:sz="8" w:space="0" w:color="auto"/>
              <w:right w:val="single" w:sz="8" w:space="0" w:color="auto"/>
            </w:tcBorders>
            <w:vAlign w:val="bottom"/>
          </w:tcPr>
          <w:p w:rsidR="004C2410" w:rsidRPr="004925A3" w:rsidRDefault="004C2410" w:rsidP="004C2410">
            <w:pPr>
              <w:rPr>
                <w:sz w:val="20"/>
                <w:szCs w:val="20"/>
              </w:rPr>
            </w:pPr>
            <w:r>
              <w:rPr>
                <w:color w:val="00000A"/>
                <w:sz w:val="24"/>
                <w:szCs w:val="24"/>
              </w:rPr>
              <w:t>5.24.</w:t>
            </w:r>
          </w:p>
        </w:tc>
        <w:tc>
          <w:tcPr>
            <w:tcW w:w="5580" w:type="dxa"/>
            <w:tcBorders>
              <w:right w:val="single" w:sz="8" w:space="0" w:color="auto"/>
            </w:tcBorders>
            <w:vAlign w:val="bottom"/>
          </w:tcPr>
          <w:p w:rsidR="004C2410" w:rsidRPr="004925A3" w:rsidRDefault="004C2410" w:rsidP="004C2410">
            <w:pPr>
              <w:spacing w:line="264" w:lineRule="exact"/>
              <w:rPr>
                <w:sz w:val="20"/>
                <w:szCs w:val="20"/>
              </w:rPr>
            </w:pPr>
            <w:r>
              <w:rPr>
                <w:color w:val="00000A"/>
                <w:sz w:val="24"/>
                <w:szCs w:val="24"/>
              </w:rPr>
              <w:t>Сетка для переноса и хранения мячей</w:t>
            </w:r>
          </w:p>
        </w:tc>
        <w:tc>
          <w:tcPr>
            <w:tcW w:w="1320" w:type="dxa"/>
            <w:tcBorders>
              <w:right w:val="single" w:sz="8" w:space="0" w:color="auto"/>
            </w:tcBorders>
            <w:vAlign w:val="bottom"/>
          </w:tcPr>
          <w:p w:rsidR="004C2410" w:rsidRPr="004925A3" w:rsidRDefault="004C2410" w:rsidP="004C2410">
            <w:pPr>
              <w:spacing w:line="264" w:lineRule="exact"/>
              <w:ind w:left="580"/>
              <w:rPr>
                <w:sz w:val="20"/>
                <w:szCs w:val="20"/>
              </w:rPr>
            </w:pPr>
            <w:r>
              <w:rPr>
                <w:b/>
                <w:bCs/>
                <w:color w:val="00000A"/>
                <w:sz w:val="24"/>
                <w:szCs w:val="24"/>
              </w:rPr>
              <w:t>П</w:t>
            </w:r>
          </w:p>
        </w:tc>
        <w:tc>
          <w:tcPr>
            <w:tcW w:w="1760" w:type="dxa"/>
            <w:tcBorders>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2D1A02">
        <w:trPr>
          <w:trHeight w:val="60"/>
        </w:trPr>
        <w:tc>
          <w:tcPr>
            <w:tcW w:w="580" w:type="dxa"/>
            <w:tcBorders>
              <w:left w:val="single" w:sz="8" w:space="0" w:color="auto"/>
              <w:bottom w:val="single" w:sz="8" w:space="0" w:color="auto"/>
              <w:right w:val="single" w:sz="8" w:space="0" w:color="auto"/>
            </w:tcBorders>
            <w:vAlign w:val="bottom"/>
          </w:tcPr>
          <w:p w:rsidR="004C2410" w:rsidRPr="004925A3" w:rsidRDefault="004C2410" w:rsidP="004C2410">
            <w:pPr>
              <w:rPr>
                <w:sz w:val="5"/>
                <w:szCs w:val="5"/>
              </w:rPr>
            </w:pPr>
          </w:p>
        </w:tc>
        <w:tc>
          <w:tcPr>
            <w:tcW w:w="558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32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760" w:type="dxa"/>
            <w:tcBorders>
              <w:right w:val="single" w:sz="8" w:space="0" w:color="auto"/>
            </w:tcBorders>
            <w:vAlign w:val="bottom"/>
          </w:tcPr>
          <w:p w:rsidR="004C2410" w:rsidRPr="004925A3" w:rsidRDefault="004C2410" w:rsidP="004C2410">
            <w:pPr>
              <w:rPr>
                <w:sz w:val="5"/>
                <w:szCs w:val="5"/>
              </w:rPr>
            </w:pPr>
          </w:p>
        </w:tc>
        <w:tc>
          <w:tcPr>
            <w:tcW w:w="30" w:type="dxa"/>
            <w:vAlign w:val="bottom"/>
          </w:tcPr>
          <w:p w:rsidR="004C2410" w:rsidRPr="004925A3" w:rsidRDefault="004C2410" w:rsidP="004C2410">
            <w:pPr>
              <w:rPr>
                <w:sz w:val="1"/>
                <w:szCs w:val="1"/>
              </w:rPr>
            </w:pPr>
          </w:p>
        </w:tc>
      </w:tr>
      <w:tr w:rsidR="004C2410" w:rsidRPr="004925A3" w:rsidTr="002D1A02">
        <w:trPr>
          <w:trHeight w:val="304"/>
        </w:trPr>
        <w:tc>
          <w:tcPr>
            <w:tcW w:w="580" w:type="dxa"/>
            <w:tcBorders>
              <w:left w:val="single" w:sz="8" w:space="0" w:color="auto"/>
              <w:right w:val="single" w:sz="8" w:space="0" w:color="auto"/>
            </w:tcBorders>
            <w:vAlign w:val="bottom"/>
          </w:tcPr>
          <w:p w:rsidR="004C2410" w:rsidRPr="004925A3" w:rsidRDefault="004C2410" w:rsidP="004C2410">
            <w:pPr>
              <w:rPr>
                <w:sz w:val="20"/>
                <w:szCs w:val="20"/>
              </w:rPr>
            </w:pPr>
            <w:r>
              <w:rPr>
                <w:color w:val="00000A"/>
                <w:sz w:val="24"/>
                <w:szCs w:val="24"/>
              </w:rPr>
              <w:t>5.25.</w:t>
            </w:r>
          </w:p>
        </w:tc>
        <w:tc>
          <w:tcPr>
            <w:tcW w:w="5580" w:type="dxa"/>
            <w:tcBorders>
              <w:right w:val="single" w:sz="8" w:space="0" w:color="auto"/>
            </w:tcBorders>
            <w:vAlign w:val="bottom"/>
          </w:tcPr>
          <w:p w:rsidR="004C2410" w:rsidRPr="004925A3" w:rsidRDefault="004C2410" w:rsidP="004C2410">
            <w:pPr>
              <w:spacing w:line="264" w:lineRule="exact"/>
              <w:rPr>
                <w:sz w:val="20"/>
                <w:szCs w:val="20"/>
              </w:rPr>
            </w:pPr>
            <w:r>
              <w:rPr>
                <w:color w:val="00000A"/>
                <w:sz w:val="24"/>
                <w:szCs w:val="24"/>
              </w:rPr>
              <w:t>Жилетки игровые с номерами</w:t>
            </w:r>
          </w:p>
        </w:tc>
        <w:tc>
          <w:tcPr>
            <w:tcW w:w="1320" w:type="dxa"/>
            <w:tcBorders>
              <w:right w:val="single" w:sz="8" w:space="0" w:color="auto"/>
            </w:tcBorders>
            <w:vAlign w:val="bottom"/>
          </w:tcPr>
          <w:p w:rsidR="004C2410" w:rsidRPr="004925A3" w:rsidRDefault="004C2410" w:rsidP="004C2410">
            <w:pPr>
              <w:spacing w:line="264" w:lineRule="exact"/>
              <w:ind w:left="560"/>
              <w:rPr>
                <w:sz w:val="20"/>
                <w:szCs w:val="20"/>
              </w:rPr>
            </w:pPr>
            <w:r>
              <w:rPr>
                <w:b/>
                <w:bCs/>
                <w:color w:val="00000A"/>
                <w:sz w:val="24"/>
                <w:szCs w:val="24"/>
              </w:rPr>
              <w:t>К</w:t>
            </w:r>
          </w:p>
        </w:tc>
        <w:tc>
          <w:tcPr>
            <w:tcW w:w="1760" w:type="dxa"/>
            <w:tcBorders>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2D1A02">
        <w:trPr>
          <w:trHeight w:val="60"/>
        </w:trPr>
        <w:tc>
          <w:tcPr>
            <w:tcW w:w="580" w:type="dxa"/>
            <w:tcBorders>
              <w:left w:val="single" w:sz="8" w:space="0" w:color="auto"/>
              <w:bottom w:val="single" w:sz="8" w:space="0" w:color="auto"/>
              <w:right w:val="single" w:sz="8" w:space="0" w:color="auto"/>
            </w:tcBorders>
            <w:vAlign w:val="bottom"/>
          </w:tcPr>
          <w:p w:rsidR="004C2410" w:rsidRPr="004925A3" w:rsidRDefault="004C2410" w:rsidP="004C2410">
            <w:pPr>
              <w:rPr>
                <w:sz w:val="5"/>
                <w:szCs w:val="5"/>
              </w:rPr>
            </w:pPr>
          </w:p>
        </w:tc>
        <w:tc>
          <w:tcPr>
            <w:tcW w:w="558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32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760" w:type="dxa"/>
            <w:tcBorders>
              <w:right w:val="single" w:sz="8" w:space="0" w:color="auto"/>
            </w:tcBorders>
            <w:vAlign w:val="bottom"/>
          </w:tcPr>
          <w:p w:rsidR="004C2410" w:rsidRPr="004925A3" w:rsidRDefault="004C2410" w:rsidP="004C2410">
            <w:pPr>
              <w:rPr>
                <w:sz w:val="5"/>
                <w:szCs w:val="5"/>
              </w:rPr>
            </w:pPr>
          </w:p>
        </w:tc>
        <w:tc>
          <w:tcPr>
            <w:tcW w:w="30" w:type="dxa"/>
            <w:vAlign w:val="bottom"/>
          </w:tcPr>
          <w:p w:rsidR="004C2410" w:rsidRPr="004925A3" w:rsidRDefault="004C2410" w:rsidP="004C2410">
            <w:pPr>
              <w:rPr>
                <w:sz w:val="1"/>
                <w:szCs w:val="1"/>
              </w:rPr>
            </w:pPr>
          </w:p>
        </w:tc>
      </w:tr>
      <w:tr w:rsidR="004C2410" w:rsidRPr="004925A3" w:rsidTr="002D1A02">
        <w:trPr>
          <w:trHeight w:val="306"/>
        </w:trPr>
        <w:tc>
          <w:tcPr>
            <w:tcW w:w="580" w:type="dxa"/>
            <w:tcBorders>
              <w:left w:val="single" w:sz="8" w:space="0" w:color="auto"/>
              <w:right w:val="single" w:sz="8" w:space="0" w:color="auto"/>
            </w:tcBorders>
            <w:vAlign w:val="bottom"/>
          </w:tcPr>
          <w:p w:rsidR="004C2410" w:rsidRPr="004925A3" w:rsidRDefault="004C2410" w:rsidP="004C2410">
            <w:pPr>
              <w:rPr>
                <w:sz w:val="20"/>
                <w:szCs w:val="20"/>
              </w:rPr>
            </w:pPr>
            <w:r>
              <w:rPr>
                <w:color w:val="00000A"/>
                <w:sz w:val="24"/>
                <w:szCs w:val="24"/>
              </w:rPr>
              <w:t>2.26.</w:t>
            </w:r>
          </w:p>
        </w:tc>
        <w:tc>
          <w:tcPr>
            <w:tcW w:w="5580" w:type="dxa"/>
            <w:tcBorders>
              <w:right w:val="single" w:sz="8" w:space="0" w:color="auto"/>
            </w:tcBorders>
            <w:vAlign w:val="bottom"/>
          </w:tcPr>
          <w:p w:rsidR="004C2410" w:rsidRPr="004925A3" w:rsidRDefault="004C2410" w:rsidP="004C2410">
            <w:pPr>
              <w:spacing w:line="264" w:lineRule="exact"/>
              <w:rPr>
                <w:sz w:val="20"/>
                <w:szCs w:val="20"/>
              </w:rPr>
            </w:pPr>
            <w:r>
              <w:rPr>
                <w:color w:val="00000A"/>
                <w:sz w:val="24"/>
                <w:szCs w:val="24"/>
              </w:rPr>
              <w:t>Волейбольная стойка универсальная</w:t>
            </w:r>
          </w:p>
        </w:tc>
        <w:tc>
          <w:tcPr>
            <w:tcW w:w="1320" w:type="dxa"/>
            <w:tcBorders>
              <w:right w:val="single" w:sz="8" w:space="0" w:color="auto"/>
            </w:tcBorders>
            <w:vAlign w:val="bottom"/>
          </w:tcPr>
          <w:p w:rsidR="004C2410" w:rsidRPr="004925A3" w:rsidRDefault="004C2410" w:rsidP="004C2410">
            <w:pPr>
              <w:spacing w:line="264" w:lineRule="exact"/>
              <w:ind w:left="560"/>
              <w:rPr>
                <w:sz w:val="20"/>
                <w:szCs w:val="20"/>
              </w:rPr>
            </w:pPr>
            <w:r>
              <w:rPr>
                <w:b/>
                <w:bCs/>
                <w:color w:val="00000A"/>
                <w:sz w:val="24"/>
                <w:szCs w:val="24"/>
              </w:rPr>
              <w:t>Д</w:t>
            </w:r>
          </w:p>
        </w:tc>
        <w:tc>
          <w:tcPr>
            <w:tcW w:w="1760" w:type="dxa"/>
            <w:tcBorders>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2D1A02">
        <w:trPr>
          <w:trHeight w:val="58"/>
        </w:trPr>
        <w:tc>
          <w:tcPr>
            <w:tcW w:w="580" w:type="dxa"/>
            <w:tcBorders>
              <w:left w:val="single" w:sz="8" w:space="0" w:color="auto"/>
              <w:bottom w:val="single" w:sz="8" w:space="0" w:color="auto"/>
              <w:right w:val="single" w:sz="8" w:space="0" w:color="auto"/>
            </w:tcBorders>
            <w:vAlign w:val="bottom"/>
          </w:tcPr>
          <w:p w:rsidR="004C2410" w:rsidRPr="004925A3" w:rsidRDefault="004C2410" w:rsidP="004C2410">
            <w:pPr>
              <w:rPr>
                <w:sz w:val="5"/>
                <w:szCs w:val="5"/>
              </w:rPr>
            </w:pPr>
          </w:p>
        </w:tc>
        <w:tc>
          <w:tcPr>
            <w:tcW w:w="558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32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760" w:type="dxa"/>
            <w:tcBorders>
              <w:right w:val="single" w:sz="8" w:space="0" w:color="auto"/>
            </w:tcBorders>
            <w:vAlign w:val="bottom"/>
          </w:tcPr>
          <w:p w:rsidR="004C2410" w:rsidRPr="004925A3" w:rsidRDefault="004C2410" w:rsidP="004C2410">
            <w:pPr>
              <w:rPr>
                <w:sz w:val="5"/>
                <w:szCs w:val="5"/>
              </w:rPr>
            </w:pPr>
          </w:p>
        </w:tc>
        <w:tc>
          <w:tcPr>
            <w:tcW w:w="30" w:type="dxa"/>
            <w:vAlign w:val="bottom"/>
          </w:tcPr>
          <w:p w:rsidR="004C2410" w:rsidRPr="004925A3" w:rsidRDefault="004C2410" w:rsidP="004C2410">
            <w:pPr>
              <w:rPr>
                <w:sz w:val="1"/>
                <w:szCs w:val="1"/>
              </w:rPr>
            </w:pPr>
          </w:p>
        </w:tc>
      </w:tr>
      <w:tr w:rsidR="004C2410" w:rsidRPr="004925A3" w:rsidTr="002D1A02">
        <w:trPr>
          <w:trHeight w:val="306"/>
        </w:trPr>
        <w:tc>
          <w:tcPr>
            <w:tcW w:w="580" w:type="dxa"/>
            <w:tcBorders>
              <w:left w:val="single" w:sz="8" w:space="0" w:color="auto"/>
              <w:right w:val="single" w:sz="8" w:space="0" w:color="auto"/>
            </w:tcBorders>
            <w:vAlign w:val="bottom"/>
          </w:tcPr>
          <w:p w:rsidR="004C2410" w:rsidRPr="004925A3" w:rsidRDefault="004C2410" w:rsidP="004C2410">
            <w:pPr>
              <w:rPr>
                <w:sz w:val="20"/>
                <w:szCs w:val="20"/>
              </w:rPr>
            </w:pPr>
            <w:r>
              <w:rPr>
                <w:color w:val="00000A"/>
                <w:sz w:val="24"/>
                <w:szCs w:val="24"/>
              </w:rPr>
              <w:t>2.27.</w:t>
            </w:r>
          </w:p>
        </w:tc>
        <w:tc>
          <w:tcPr>
            <w:tcW w:w="5580" w:type="dxa"/>
            <w:tcBorders>
              <w:right w:val="single" w:sz="8" w:space="0" w:color="auto"/>
            </w:tcBorders>
            <w:vAlign w:val="bottom"/>
          </w:tcPr>
          <w:p w:rsidR="004C2410" w:rsidRPr="004925A3" w:rsidRDefault="004C2410" w:rsidP="004C2410">
            <w:pPr>
              <w:spacing w:line="264" w:lineRule="exact"/>
              <w:rPr>
                <w:sz w:val="20"/>
                <w:szCs w:val="20"/>
              </w:rPr>
            </w:pPr>
            <w:r>
              <w:rPr>
                <w:color w:val="00000A"/>
                <w:sz w:val="24"/>
                <w:szCs w:val="24"/>
              </w:rPr>
              <w:t>Сетка волейбольная</w:t>
            </w:r>
          </w:p>
        </w:tc>
        <w:tc>
          <w:tcPr>
            <w:tcW w:w="1320" w:type="dxa"/>
            <w:tcBorders>
              <w:right w:val="single" w:sz="8" w:space="0" w:color="auto"/>
            </w:tcBorders>
            <w:vAlign w:val="bottom"/>
          </w:tcPr>
          <w:p w:rsidR="004C2410" w:rsidRPr="004925A3" w:rsidRDefault="004C2410" w:rsidP="004C2410">
            <w:pPr>
              <w:spacing w:line="264" w:lineRule="exact"/>
              <w:ind w:left="560"/>
              <w:rPr>
                <w:sz w:val="20"/>
                <w:szCs w:val="20"/>
              </w:rPr>
            </w:pPr>
            <w:r>
              <w:rPr>
                <w:b/>
                <w:bCs/>
                <w:color w:val="00000A"/>
                <w:sz w:val="24"/>
                <w:szCs w:val="24"/>
              </w:rPr>
              <w:t>Д</w:t>
            </w:r>
          </w:p>
        </w:tc>
        <w:tc>
          <w:tcPr>
            <w:tcW w:w="1760" w:type="dxa"/>
            <w:tcBorders>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2D1A02">
        <w:trPr>
          <w:trHeight w:val="60"/>
        </w:trPr>
        <w:tc>
          <w:tcPr>
            <w:tcW w:w="580" w:type="dxa"/>
            <w:tcBorders>
              <w:left w:val="single" w:sz="8" w:space="0" w:color="auto"/>
              <w:bottom w:val="single" w:sz="8" w:space="0" w:color="auto"/>
              <w:right w:val="single" w:sz="8" w:space="0" w:color="auto"/>
            </w:tcBorders>
            <w:vAlign w:val="bottom"/>
          </w:tcPr>
          <w:p w:rsidR="004C2410" w:rsidRPr="004925A3" w:rsidRDefault="004C2410" w:rsidP="004C2410">
            <w:pPr>
              <w:rPr>
                <w:sz w:val="5"/>
                <w:szCs w:val="5"/>
              </w:rPr>
            </w:pPr>
          </w:p>
        </w:tc>
        <w:tc>
          <w:tcPr>
            <w:tcW w:w="558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32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760" w:type="dxa"/>
            <w:tcBorders>
              <w:right w:val="single" w:sz="8" w:space="0" w:color="auto"/>
            </w:tcBorders>
            <w:vAlign w:val="bottom"/>
          </w:tcPr>
          <w:p w:rsidR="004C2410" w:rsidRPr="004925A3" w:rsidRDefault="004C2410" w:rsidP="004C2410">
            <w:pPr>
              <w:rPr>
                <w:sz w:val="5"/>
                <w:szCs w:val="5"/>
              </w:rPr>
            </w:pPr>
          </w:p>
        </w:tc>
        <w:tc>
          <w:tcPr>
            <w:tcW w:w="30" w:type="dxa"/>
            <w:vAlign w:val="bottom"/>
          </w:tcPr>
          <w:p w:rsidR="004C2410" w:rsidRPr="004925A3" w:rsidRDefault="004C2410" w:rsidP="004C2410">
            <w:pPr>
              <w:rPr>
                <w:sz w:val="1"/>
                <w:szCs w:val="1"/>
              </w:rPr>
            </w:pPr>
          </w:p>
        </w:tc>
      </w:tr>
      <w:tr w:rsidR="004C2410" w:rsidRPr="004925A3" w:rsidTr="002D1A02">
        <w:trPr>
          <w:trHeight w:val="306"/>
        </w:trPr>
        <w:tc>
          <w:tcPr>
            <w:tcW w:w="580" w:type="dxa"/>
            <w:tcBorders>
              <w:left w:val="single" w:sz="8" w:space="0" w:color="auto"/>
              <w:right w:val="single" w:sz="8" w:space="0" w:color="auto"/>
            </w:tcBorders>
            <w:vAlign w:val="bottom"/>
          </w:tcPr>
          <w:p w:rsidR="004C2410" w:rsidRPr="004925A3" w:rsidRDefault="004C2410" w:rsidP="004C2410">
            <w:pPr>
              <w:rPr>
                <w:sz w:val="20"/>
                <w:szCs w:val="20"/>
              </w:rPr>
            </w:pPr>
            <w:r>
              <w:rPr>
                <w:color w:val="00000A"/>
                <w:sz w:val="24"/>
                <w:szCs w:val="24"/>
              </w:rPr>
              <w:t>2.28.</w:t>
            </w:r>
          </w:p>
        </w:tc>
        <w:tc>
          <w:tcPr>
            <w:tcW w:w="5580" w:type="dxa"/>
            <w:tcBorders>
              <w:right w:val="single" w:sz="8" w:space="0" w:color="auto"/>
            </w:tcBorders>
            <w:vAlign w:val="bottom"/>
          </w:tcPr>
          <w:p w:rsidR="004C2410" w:rsidRPr="004925A3" w:rsidRDefault="004C2410" w:rsidP="004C2410">
            <w:pPr>
              <w:spacing w:line="264" w:lineRule="exact"/>
              <w:rPr>
                <w:sz w:val="20"/>
                <w:szCs w:val="20"/>
              </w:rPr>
            </w:pPr>
            <w:r>
              <w:rPr>
                <w:color w:val="00000A"/>
                <w:sz w:val="24"/>
                <w:szCs w:val="24"/>
              </w:rPr>
              <w:t>Аптечка</w:t>
            </w:r>
          </w:p>
        </w:tc>
        <w:tc>
          <w:tcPr>
            <w:tcW w:w="1320" w:type="dxa"/>
            <w:tcBorders>
              <w:right w:val="single" w:sz="8" w:space="0" w:color="auto"/>
            </w:tcBorders>
            <w:vAlign w:val="bottom"/>
          </w:tcPr>
          <w:p w:rsidR="004C2410" w:rsidRPr="004925A3" w:rsidRDefault="004C2410" w:rsidP="004C2410">
            <w:pPr>
              <w:spacing w:line="264" w:lineRule="exact"/>
              <w:ind w:left="560"/>
              <w:rPr>
                <w:sz w:val="20"/>
                <w:szCs w:val="20"/>
              </w:rPr>
            </w:pPr>
            <w:r>
              <w:rPr>
                <w:b/>
                <w:bCs/>
                <w:color w:val="00000A"/>
                <w:sz w:val="24"/>
                <w:szCs w:val="24"/>
              </w:rPr>
              <w:t>П</w:t>
            </w:r>
          </w:p>
        </w:tc>
        <w:tc>
          <w:tcPr>
            <w:tcW w:w="1760" w:type="dxa"/>
            <w:tcBorders>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2D1A02">
        <w:trPr>
          <w:trHeight w:val="58"/>
        </w:trPr>
        <w:tc>
          <w:tcPr>
            <w:tcW w:w="580" w:type="dxa"/>
            <w:tcBorders>
              <w:left w:val="single" w:sz="8" w:space="0" w:color="auto"/>
              <w:bottom w:val="single" w:sz="8" w:space="0" w:color="auto"/>
              <w:right w:val="single" w:sz="8" w:space="0" w:color="auto"/>
            </w:tcBorders>
            <w:vAlign w:val="bottom"/>
          </w:tcPr>
          <w:p w:rsidR="004C2410" w:rsidRPr="004925A3" w:rsidRDefault="004C2410" w:rsidP="004C2410">
            <w:pPr>
              <w:rPr>
                <w:sz w:val="5"/>
                <w:szCs w:val="5"/>
              </w:rPr>
            </w:pPr>
          </w:p>
        </w:tc>
        <w:tc>
          <w:tcPr>
            <w:tcW w:w="558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32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76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30" w:type="dxa"/>
            <w:vAlign w:val="bottom"/>
          </w:tcPr>
          <w:p w:rsidR="004C2410" w:rsidRPr="004925A3" w:rsidRDefault="004C2410" w:rsidP="004C2410">
            <w:pPr>
              <w:rPr>
                <w:sz w:val="1"/>
                <w:szCs w:val="1"/>
              </w:rPr>
            </w:pPr>
          </w:p>
        </w:tc>
      </w:tr>
      <w:tr w:rsidR="004C2410" w:rsidRPr="004925A3" w:rsidTr="002D1A02">
        <w:trPr>
          <w:trHeight w:val="260"/>
        </w:trPr>
        <w:tc>
          <w:tcPr>
            <w:tcW w:w="6160" w:type="dxa"/>
            <w:gridSpan w:val="2"/>
            <w:tcBorders>
              <w:left w:val="single" w:sz="8" w:space="0" w:color="auto"/>
            </w:tcBorders>
            <w:vAlign w:val="bottom"/>
          </w:tcPr>
          <w:p w:rsidR="004C2410" w:rsidRPr="004925A3" w:rsidRDefault="004C2410" w:rsidP="004C2410">
            <w:pPr>
              <w:spacing w:line="260" w:lineRule="exact"/>
              <w:rPr>
                <w:sz w:val="20"/>
                <w:szCs w:val="20"/>
              </w:rPr>
            </w:pPr>
            <w:r>
              <w:rPr>
                <w:b/>
                <w:bCs/>
                <w:color w:val="00000A"/>
                <w:sz w:val="24"/>
                <w:szCs w:val="24"/>
              </w:rPr>
              <w:t>6. ИГРЫ И ИГРУШКИ</w:t>
            </w:r>
          </w:p>
        </w:tc>
        <w:tc>
          <w:tcPr>
            <w:tcW w:w="1320" w:type="dxa"/>
            <w:vAlign w:val="bottom"/>
          </w:tcPr>
          <w:p w:rsidR="004C2410" w:rsidRPr="004925A3" w:rsidRDefault="004C2410" w:rsidP="004C2410"/>
        </w:tc>
        <w:tc>
          <w:tcPr>
            <w:tcW w:w="1760" w:type="dxa"/>
            <w:tcBorders>
              <w:right w:val="single" w:sz="8" w:space="0" w:color="auto"/>
            </w:tcBorders>
            <w:vAlign w:val="bottom"/>
          </w:tcPr>
          <w:p w:rsidR="004C2410" w:rsidRPr="004925A3" w:rsidRDefault="004C2410" w:rsidP="004C2410"/>
        </w:tc>
        <w:tc>
          <w:tcPr>
            <w:tcW w:w="30" w:type="dxa"/>
            <w:vAlign w:val="bottom"/>
          </w:tcPr>
          <w:p w:rsidR="004C2410" w:rsidRPr="004925A3" w:rsidRDefault="004C2410" w:rsidP="004C2410">
            <w:pPr>
              <w:rPr>
                <w:sz w:val="1"/>
                <w:szCs w:val="1"/>
              </w:rPr>
            </w:pPr>
          </w:p>
        </w:tc>
      </w:tr>
      <w:tr w:rsidR="004C2410" w:rsidRPr="004925A3" w:rsidTr="002D1A02">
        <w:trPr>
          <w:trHeight w:val="106"/>
        </w:trPr>
        <w:tc>
          <w:tcPr>
            <w:tcW w:w="580" w:type="dxa"/>
            <w:tcBorders>
              <w:left w:val="single" w:sz="8" w:space="0" w:color="auto"/>
              <w:bottom w:val="single" w:sz="8" w:space="0" w:color="auto"/>
            </w:tcBorders>
            <w:vAlign w:val="bottom"/>
          </w:tcPr>
          <w:p w:rsidR="004C2410" w:rsidRPr="004925A3" w:rsidRDefault="004C2410" w:rsidP="004C2410">
            <w:pPr>
              <w:rPr>
                <w:sz w:val="9"/>
                <w:szCs w:val="9"/>
              </w:rPr>
            </w:pPr>
          </w:p>
        </w:tc>
        <w:tc>
          <w:tcPr>
            <w:tcW w:w="5580" w:type="dxa"/>
            <w:tcBorders>
              <w:bottom w:val="single" w:sz="8" w:space="0" w:color="auto"/>
            </w:tcBorders>
            <w:vAlign w:val="bottom"/>
          </w:tcPr>
          <w:p w:rsidR="004C2410" w:rsidRPr="004925A3" w:rsidRDefault="004C2410" w:rsidP="004C2410">
            <w:pPr>
              <w:rPr>
                <w:sz w:val="9"/>
                <w:szCs w:val="9"/>
              </w:rPr>
            </w:pPr>
          </w:p>
        </w:tc>
        <w:tc>
          <w:tcPr>
            <w:tcW w:w="1320" w:type="dxa"/>
            <w:tcBorders>
              <w:bottom w:val="single" w:sz="8" w:space="0" w:color="auto"/>
            </w:tcBorders>
            <w:vAlign w:val="bottom"/>
          </w:tcPr>
          <w:p w:rsidR="004C2410" w:rsidRPr="004925A3" w:rsidRDefault="004C2410" w:rsidP="004C2410">
            <w:pPr>
              <w:rPr>
                <w:sz w:val="9"/>
                <w:szCs w:val="9"/>
              </w:rPr>
            </w:pPr>
          </w:p>
        </w:tc>
        <w:tc>
          <w:tcPr>
            <w:tcW w:w="1760" w:type="dxa"/>
            <w:tcBorders>
              <w:bottom w:val="single" w:sz="8" w:space="0" w:color="auto"/>
              <w:right w:val="single" w:sz="8" w:space="0" w:color="auto"/>
            </w:tcBorders>
            <w:vAlign w:val="bottom"/>
          </w:tcPr>
          <w:p w:rsidR="004C2410" w:rsidRPr="004925A3" w:rsidRDefault="004C2410" w:rsidP="004C2410">
            <w:pPr>
              <w:rPr>
                <w:sz w:val="9"/>
                <w:szCs w:val="9"/>
              </w:rPr>
            </w:pPr>
          </w:p>
        </w:tc>
        <w:tc>
          <w:tcPr>
            <w:tcW w:w="30" w:type="dxa"/>
            <w:vAlign w:val="bottom"/>
          </w:tcPr>
          <w:p w:rsidR="004C2410" w:rsidRPr="004925A3" w:rsidRDefault="004C2410" w:rsidP="004C2410">
            <w:pPr>
              <w:rPr>
                <w:sz w:val="1"/>
                <w:szCs w:val="1"/>
              </w:rPr>
            </w:pPr>
          </w:p>
        </w:tc>
      </w:tr>
      <w:tr w:rsidR="004C2410" w:rsidRPr="004925A3" w:rsidTr="002D1A02">
        <w:trPr>
          <w:trHeight w:val="260"/>
        </w:trPr>
        <w:tc>
          <w:tcPr>
            <w:tcW w:w="580" w:type="dxa"/>
            <w:tcBorders>
              <w:left w:val="single" w:sz="8" w:space="0" w:color="auto"/>
              <w:right w:val="single" w:sz="8" w:space="0" w:color="auto"/>
            </w:tcBorders>
            <w:vAlign w:val="bottom"/>
          </w:tcPr>
          <w:p w:rsidR="004C2410" w:rsidRPr="004925A3" w:rsidRDefault="004C2410" w:rsidP="004C2410">
            <w:pPr>
              <w:spacing w:line="260" w:lineRule="exact"/>
              <w:rPr>
                <w:sz w:val="20"/>
                <w:szCs w:val="20"/>
              </w:rPr>
            </w:pPr>
            <w:r>
              <w:rPr>
                <w:color w:val="00000A"/>
                <w:sz w:val="24"/>
                <w:szCs w:val="24"/>
              </w:rPr>
              <w:t>6.1.</w:t>
            </w:r>
          </w:p>
        </w:tc>
        <w:tc>
          <w:tcPr>
            <w:tcW w:w="5580" w:type="dxa"/>
            <w:tcBorders>
              <w:right w:val="single" w:sz="8" w:space="0" w:color="auto"/>
            </w:tcBorders>
            <w:vAlign w:val="bottom"/>
          </w:tcPr>
          <w:p w:rsidR="004C2410" w:rsidRPr="004925A3" w:rsidRDefault="004C2410" w:rsidP="004C2410">
            <w:pPr>
              <w:spacing w:line="260" w:lineRule="exact"/>
              <w:rPr>
                <w:sz w:val="20"/>
                <w:szCs w:val="20"/>
              </w:rPr>
            </w:pPr>
            <w:r>
              <w:rPr>
                <w:color w:val="00000A"/>
                <w:sz w:val="24"/>
                <w:szCs w:val="24"/>
              </w:rPr>
              <w:t>Стол для игры в настольный теннис</w:t>
            </w:r>
          </w:p>
        </w:tc>
        <w:tc>
          <w:tcPr>
            <w:tcW w:w="1320" w:type="dxa"/>
            <w:tcBorders>
              <w:right w:val="single" w:sz="8" w:space="0" w:color="auto"/>
            </w:tcBorders>
            <w:vAlign w:val="bottom"/>
          </w:tcPr>
          <w:p w:rsidR="004C2410" w:rsidRPr="004925A3" w:rsidRDefault="004C2410" w:rsidP="004C2410">
            <w:pPr>
              <w:spacing w:line="260" w:lineRule="exact"/>
              <w:ind w:left="560"/>
              <w:rPr>
                <w:sz w:val="20"/>
                <w:szCs w:val="20"/>
              </w:rPr>
            </w:pPr>
            <w:r>
              <w:rPr>
                <w:b/>
                <w:bCs/>
                <w:color w:val="00000A"/>
                <w:sz w:val="24"/>
                <w:szCs w:val="24"/>
              </w:rPr>
              <w:t>П</w:t>
            </w:r>
          </w:p>
        </w:tc>
        <w:tc>
          <w:tcPr>
            <w:tcW w:w="1760" w:type="dxa"/>
            <w:tcBorders>
              <w:right w:val="single" w:sz="8" w:space="0" w:color="auto"/>
            </w:tcBorders>
            <w:vAlign w:val="bottom"/>
          </w:tcPr>
          <w:p w:rsidR="004C2410" w:rsidRPr="004925A3" w:rsidRDefault="004C2410" w:rsidP="004C2410">
            <w:pPr>
              <w:spacing w:line="260" w:lineRule="exact"/>
              <w:ind w:right="720"/>
              <w:jc w:val="right"/>
              <w:rPr>
                <w:sz w:val="20"/>
                <w:szCs w:val="20"/>
              </w:rPr>
            </w:pPr>
            <w:r>
              <w:rPr>
                <w:color w:val="00000A"/>
                <w:sz w:val="24"/>
                <w:szCs w:val="24"/>
              </w:rPr>
              <w:t>+</w:t>
            </w:r>
          </w:p>
        </w:tc>
        <w:tc>
          <w:tcPr>
            <w:tcW w:w="30" w:type="dxa"/>
            <w:vAlign w:val="bottom"/>
          </w:tcPr>
          <w:p w:rsidR="004C2410" w:rsidRPr="004925A3" w:rsidRDefault="004C2410" w:rsidP="004C2410">
            <w:pPr>
              <w:rPr>
                <w:sz w:val="1"/>
                <w:szCs w:val="1"/>
              </w:rPr>
            </w:pPr>
          </w:p>
        </w:tc>
      </w:tr>
      <w:tr w:rsidR="004C2410" w:rsidRPr="004925A3" w:rsidTr="002D1A02">
        <w:trPr>
          <w:trHeight w:val="104"/>
        </w:trPr>
        <w:tc>
          <w:tcPr>
            <w:tcW w:w="580" w:type="dxa"/>
            <w:tcBorders>
              <w:left w:val="single" w:sz="8" w:space="0" w:color="auto"/>
              <w:bottom w:val="single" w:sz="8" w:space="0" w:color="auto"/>
              <w:right w:val="single" w:sz="8" w:space="0" w:color="auto"/>
            </w:tcBorders>
            <w:vAlign w:val="bottom"/>
          </w:tcPr>
          <w:p w:rsidR="004C2410" w:rsidRPr="004925A3" w:rsidRDefault="004C2410" w:rsidP="004C2410">
            <w:pPr>
              <w:rPr>
                <w:sz w:val="9"/>
                <w:szCs w:val="9"/>
              </w:rPr>
            </w:pPr>
          </w:p>
        </w:tc>
        <w:tc>
          <w:tcPr>
            <w:tcW w:w="5580" w:type="dxa"/>
            <w:tcBorders>
              <w:bottom w:val="single" w:sz="8" w:space="0" w:color="auto"/>
              <w:right w:val="single" w:sz="8" w:space="0" w:color="auto"/>
            </w:tcBorders>
            <w:vAlign w:val="bottom"/>
          </w:tcPr>
          <w:p w:rsidR="004C2410" w:rsidRPr="004925A3" w:rsidRDefault="004C2410" w:rsidP="004C2410">
            <w:pPr>
              <w:rPr>
                <w:sz w:val="9"/>
                <w:szCs w:val="9"/>
              </w:rPr>
            </w:pPr>
          </w:p>
        </w:tc>
        <w:tc>
          <w:tcPr>
            <w:tcW w:w="1320" w:type="dxa"/>
            <w:tcBorders>
              <w:bottom w:val="single" w:sz="8" w:space="0" w:color="auto"/>
              <w:right w:val="single" w:sz="8" w:space="0" w:color="auto"/>
            </w:tcBorders>
            <w:vAlign w:val="bottom"/>
          </w:tcPr>
          <w:p w:rsidR="004C2410" w:rsidRPr="004925A3" w:rsidRDefault="004C2410" w:rsidP="004C2410">
            <w:pPr>
              <w:rPr>
                <w:sz w:val="9"/>
                <w:szCs w:val="9"/>
              </w:rPr>
            </w:pPr>
          </w:p>
        </w:tc>
        <w:tc>
          <w:tcPr>
            <w:tcW w:w="1760" w:type="dxa"/>
            <w:tcBorders>
              <w:right w:val="single" w:sz="8" w:space="0" w:color="auto"/>
            </w:tcBorders>
            <w:vAlign w:val="bottom"/>
          </w:tcPr>
          <w:p w:rsidR="004C2410" w:rsidRPr="004925A3" w:rsidRDefault="004C2410" w:rsidP="004C2410">
            <w:pPr>
              <w:rPr>
                <w:sz w:val="9"/>
                <w:szCs w:val="9"/>
              </w:rPr>
            </w:pPr>
          </w:p>
        </w:tc>
        <w:tc>
          <w:tcPr>
            <w:tcW w:w="30" w:type="dxa"/>
            <w:vAlign w:val="bottom"/>
          </w:tcPr>
          <w:p w:rsidR="004C2410" w:rsidRPr="004925A3" w:rsidRDefault="004C2410" w:rsidP="004C2410">
            <w:pPr>
              <w:rPr>
                <w:sz w:val="1"/>
                <w:szCs w:val="1"/>
              </w:rPr>
            </w:pPr>
          </w:p>
        </w:tc>
      </w:tr>
      <w:tr w:rsidR="004C2410" w:rsidRPr="004925A3" w:rsidTr="002D1A02">
        <w:trPr>
          <w:trHeight w:val="306"/>
        </w:trPr>
        <w:tc>
          <w:tcPr>
            <w:tcW w:w="580" w:type="dxa"/>
            <w:tcBorders>
              <w:left w:val="single" w:sz="8" w:space="0" w:color="auto"/>
              <w:right w:val="single" w:sz="8" w:space="0" w:color="auto"/>
            </w:tcBorders>
            <w:vAlign w:val="bottom"/>
          </w:tcPr>
          <w:p w:rsidR="004C2410" w:rsidRPr="004925A3" w:rsidRDefault="004C2410" w:rsidP="004C2410">
            <w:pPr>
              <w:rPr>
                <w:sz w:val="20"/>
                <w:szCs w:val="20"/>
              </w:rPr>
            </w:pPr>
            <w:r>
              <w:rPr>
                <w:color w:val="00000A"/>
                <w:sz w:val="24"/>
                <w:szCs w:val="24"/>
              </w:rPr>
              <w:t>6.2.</w:t>
            </w:r>
          </w:p>
        </w:tc>
        <w:tc>
          <w:tcPr>
            <w:tcW w:w="5580" w:type="dxa"/>
            <w:tcBorders>
              <w:right w:val="single" w:sz="8" w:space="0" w:color="auto"/>
            </w:tcBorders>
            <w:vAlign w:val="bottom"/>
          </w:tcPr>
          <w:p w:rsidR="004C2410" w:rsidRPr="004925A3" w:rsidRDefault="004C2410" w:rsidP="004C2410">
            <w:pPr>
              <w:spacing w:line="264" w:lineRule="exact"/>
              <w:rPr>
                <w:sz w:val="20"/>
                <w:szCs w:val="20"/>
              </w:rPr>
            </w:pPr>
            <w:r>
              <w:rPr>
                <w:color w:val="00000A"/>
                <w:sz w:val="24"/>
                <w:szCs w:val="24"/>
              </w:rPr>
              <w:t>Сетка и ракетки для игры в настольный теннис</w:t>
            </w:r>
          </w:p>
        </w:tc>
        <w:tc>
          <w:tcPr>
            <w:tcW w:w="1320" w:type="dxa"/>
            <w:tcBorders>
              <w:right w:val="single" w:sz="8" w:space="0" w:color="auto"/>
            </w:tcBorders>
            <w:vAlign w:val="bottom"/>
          </w:tcPr>
          <w:p w:rsidR="004C2410" w:rsidRPr="004925A3" w:rsidRDefault="004C2410" w:rsidP="004C2410">
            <w:pPr>
              <w:spacing w:line="264" w:lineRule="exact"/>
              <w:ind w:left="560"/>
              <w:rPr>
                <w:sz w:val="20"/>
                <w:szCs w:val="20"/>
              </w:rPr>
            </w:pPr>
            <w:r>
              <w:rPr>
                <w:b/>
                <w:bCs/>
                <w:color w:val="00000A"/>
                <w:sz w:val="24"/>
                <w:szCs w:val="24"/>
              </w:rPr>
              <w:t>П</w:t>
            </w:r>
          </w:p>
        </w:tc>
        <w:tc>
          <w:tcPr>
            <w:tcW w:w="1760" w:type="dxa"/>
            <w:tcBorders>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2D1A02">
        <w:trPr>
          <w:trHeight w:val="58"/>
        </w:trPr>
        <w:tc>
          <w:tcPr>
            <w:tcW w:w="580" w:type="dxa"/>
            <w:tcBorders>
              <w:left w:val="single" w:sz="8" w:space="0" w:color="auto"/>
              <w:bottom w:val="single" w:sz="8" w:space="0" w:color="auto"/>
              <w:right w:val="single" w:sz="8" w:space="0" w:color="auto"/>
            </w:tcBorders>
            <w:vAlign w:val="bottom"/>
          </w:tcPr>
          <w:p w:rsidR="004C2410" w:rsidRPr="004925A3" w:rsidRDefault="004C2410" w:rsidP="004C2410">
            <w:pPr>
              <w:rPr>
                <w:sz w:val="5"/>
                <w:szCs w:val="5"/>
              </w:rPr>
            </w:pPr>
          </w:p>
        </w:tc>
        <w:tc>
          <w:tcPr>
            <w:tcW w:w="558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32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760" w:type="dxa"/>
            <w:tcBorders>
              <w:right w:val="single" w:sz="8" w:space="0" w:color="auto"/>
            </w:tcBorders>
            <w:vAlign w:val="bottom"/>
          </w:tcPr>
          <w:p w:rsidR="004C2410" w:rsidRPr="004925A3" w:rsidRDefault="004C2410" w:rsidP="004C2410">
            <w:pPr>
              <w:rPr>
                <w:sz w:val="5"/>
                <w:szCs w:val="5"/>
              </w:rPr>
            </w:pPr>
          </w:p>
        </w:tc>
        <w:tc>
          <w:tcPr>
            <w:tcW w:w="30" w:type="dxa"/>
            <w:vAlign w:val="bottom"/>
          </w:tcPr>
          <w:p w:rsidR="004C2410" w:rsidRPr="004925A3" w:rsidRDefault="004C2410" w:rsidP="004C2410">
            <w:pPr>
              <w:rPr>
                <w:sz w:val="1"/>
                <w:szCs w:val="1"/>
              </w:rPr>
            </w:pPr>
          </w:p>
        </w:tc>
      </w:tr>
      <w:tr w:rsidR="004C2410" w:rsidRPr="004925A3" w:rsidTr="002D1A02">
        <w:trPr>
          <w:trHeight w:val="306"/>
        </w:trPr>
        <w:tc>
          <w:tcPr>
            <w:tcW w:w="580" w:type="dxa"/>
            <w:tcBorders>
              <w:left w:val="single" w:sz="8" w:space="0" w:color="auto"/>
              <w:right w:val="single" w:sz="8" w:space="0" w:color="auto"/>
            </w:tcBorders>
            <w:vAlign w:val="bottom"/>
          </w:tcPr>
          <w:p w:rsidR="004C2410" w:rsidRPr="004925A3" w:rsidRDefault="004C2410" w:rsidP="004C2410">
            <w:pPr>
              <w:rPr>
                <w:sz w:val="20"/>
                <w:szCs w:val="20"/>
              </w:rPr>
            </w:pPr>
            <w:r>
              <w:rPr>
                <w:color w:val="00000A"/>
                <w:sz w:val="24"/>
                <w:szCs w:val="24"/>
              </w:rPr>
              <w:t>6.3.</w:t>
            </w:r>
          </w:p>
        </w:tc>
        <w:tc>
          <w:tcPr>
            <w:tcW w:w="5580" w:type="dxa"/>
            <w:tcBorders>
              <w:right w:val="single" w:sz="8" w:space="0" w:color="auto"/>
            </w:tcBorders>
            <w:vAlign w:val="bottom"/>
          </w:tcPr>
          <w:p w:rsidR="004C2410" w:rsidRPr="004925A3" w:rsidRDefault="004C2410" w:rsidP="004C2410">
            <w:pPr>
              <w:spacing w:line="264" w:lineRule="exact"/>
              <w:rPr>
                <w:sz w:val="20"/>
                <w:szCs w:val="20"/>
              </w:rPr>
            </w:pPr>
            <w:r>
              <w:rPr>
                <w:sz w:val="24"/>
                <w:szCs w:val="24"/>
              </w:rPr>
              <w:t>Футбол</w:t>
            </w:r>
          </w:p>
        </w:tc>
        <w:tc>
          <w:tcPr>
            <w:tcW w:w="1320" w:type="dxa"/>
            <w:tcBorders>
              <w:right w:val="single" w:sz="8" w:space="0" w:color="auto"/>
            </w:tcBorders>
            <w:vAlign w:val="bottom"/>
          </w:tcPr>
          <w:p w:rsidR="004C2410" w:rsidRPr="004925A3" w:rsidRDefault="004C2410" w:rsidP="004C2410">
            <w:pPr>
              <w:spacing w:line="264" w:lineRule="exact"/>
              <w:ind w:left="560"/>
              <w:rPr>
                <w:sz w:val="20"/>
                <w:szCs w:val="20"/>
              </w:rPr>
            </w:pPr>
            <w:r>
              <w:rPr>
                <w:b/>
                <w:bCs/>
                <w:color w:val="00000A"/>
                <w:sz w:val="24"/>
                <w:szCs w:val="24"/>
              </w:rPr>
              <w:t>П</w:t>
            </w:r>
          </w:p>
        </w:tc>
        <w:tc>
          <w:tcPr>
            <w:tcW w:w="1760" w:type="dxa"/>
            <w:tcBorders>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2D1A02">
        <w:trPr>
          <w:trHeight w:val="60"/>
        </w:trPr>
        <w:tc>
          <w:tcPr>
            <w:tcW w:w="580" w:type="dxa"/>
            <w:tcBorders>
              <w:left w:val="single" w:sz="8" w:space="0" w:color="auto"/>
              <w:bottom w:val="single" w:sz="8" w:space="0" w:color="auto"/>
              <w:right w:val="single" w:sz="8" w:space="0" w:color="auto"/>
            </w:tcBorders>
            <w:vAlign w:val="bottom"/>
          </w:tcPr>
          <w:p w:rsidR="004C2410" w:rsidRPr="004925A3" w:rsidRDefault="004C2410" w:rsidP="004C2410">
            <w:pPr>
              <w:rPr>
                <w:sz w:val="5"/>
                <w:szCs w:val="5"/>
              </w:rPr>
            </w:pPr>
          </w:p>
        </w:tc>
        <w:tc>
          <w:tcPr>
            <w:tcW w:w="558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32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760" w:type="dxa"/>
            <w:tcBorders>
              <w:right w:val="single" w:sz="8" w:space="0" w:color="auto"/>
            </w:tcBorders>
            <w:vAlign w:val="bottom"/>
          </w:tcPr>
          <w:p w:rsidR="004C2410" w:rsidRPr="004925A3" w:rsidRDefault="004C2410" w:rsidP="004C2410">
            <w:pPr>
              <w:rPr>
                <w:sz w:val="5"/>
                <w:szCs w:val="5"/>
              </w:rPr>
            </w:pPr>
          </w:p>
        </w:tc>
        <w:tc>
          <w:tcPr>
            <w:tcW w:w="30" w:type="dxa"/>
            <w:vAlign w:val="bottom"/>
          </w:tcPr>
          <w:p w:rsidR="004C2410" w:rsidRPr="004925A3" w:rsidRDefault="004C2410" w:rsidP="004C2410">
            <w:pPr>
              <w:rPr>
                <w:sz w:val="1"/>
                <w:szCs w:val="1"/>
              </w:rPr>
            </w:pPr>
          </w:p>
        </w:tc>
      </w:tr>
      <w:tr w:rsidR="004C2410" w:rsidRPr="004925A3" w:rsidTr="002D1A02">
        <w:trPr>
          <w:trHeight w:val="306"/>
        </w:trPr>
        <w:tc>
          <w:tcPr>
            <w:tcW w:w="580" w:type="dxa"/>
            <w:tcBorders>
              <w:left w:val="single" w:sz="8" w:space="0" w:color="auto"/>
              <w:right w:val="single" w:sz="8" w:space="0" w:color="auto"/>
            </w:tcBorders>
            <w:vAlign w:val="bottom"/>
          </w:tcPr>
          <w:p w:rsidR="004C2410" w:rsidRPr="004925A3" w:rsidRDefault="004C2410" w:rsidP="004C2410">
            <w:pPr>
              <w:rPr>
                <w:sz w:val="20"/>
                <w:szCs w:val="20"/>
              </w:rPr>
            </w:pPr>
            <w:r>
              <w:rPr>
                <w:color w:val="00000A"/>
                <w:sz w:val="24"/>
                <w:szCs w:val="24"/>
              </w:rPr>
              <w:t>6.4.</w:t>
            </w:r>
          </w:p>
        </w:tc>
        <w:tc>
          <w:tcPr>
            <w:tcW w:w="5580" w:type="dxa"/>
            <w:tcBorders>
              <w:right w:val="single" w:sz="8" w:space="0" w:color="auto"/>
            </w:tcBorders>
            <w:vAlign w:val="bottom"/>
          </w:tcPr>
          <w:p w:rsidR="004C2410" w:rsidRPr="004925A3" w:rsidRDefault="004C2410" w:rsidP="004C2410">
            <w:pPr>
              <w:spacing w:line="264" w:lineRule="exact"/>
              <w:rPr>
                <w:sz w:val="20"/>
                <w:szCs w:val="20"/>
              </w:rPr>
            </w:pPr>
            <w:r>
              <w:rPr>
                <w:color w:val="00000A"/>
                <w:sz w:val="24"/>
                <w:szCs w:val="24"/>
              </w:rPr>
              <w:t>Шахматы (с доской)</w:t>
            </w:r>
          </w:p>
        </w:tc>
        <w:tc>
          <w:tcPr>
            <w:tcW w:w="1320" w:type="dxa"/>
            <w:tcBorders>
              <w:right w:val="single" w:sz="8" w:space="0" w:color="auto"/>
            </w:tcBorders>
            <w:vAlign w:val="bottom"/>
          </w:tcPr>
          <w:p w:rsidR="004C2410" w:rsidRPr="004925A3" w:rsidRDefault="004C2410" w:rsidP="004C2410">
            <w:pPr>
              <w:spacing w:line="264" w:lineRule="exact"/>
              <w:ind w:left="560"/>
              <w:rPr>
                <w:sz w:val="20"/>
                <w:szCs w:val="20"/>
              </w:rPr>
            </w:pPr>
            <w:r>
              <w:rPr>
                <w:b/>
                <w:bCs/>
                <w:color w:val="00000A"/>
                <w:sz w:val="24"/>
                <w:szCs w:val="24"/>
              </w:rPr>
              <w:t>П</w:t>
            </w:r>
          </w:p>
        </w:tc>
        <w:tc>
          <w:tcPr>
            <w:tcW w:w="1760" w:type="dxa"/>
            <w:tcBorders>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2D1A02">
        <w:trPr>
          <w:trHeight w:val="58"/>
        </w:trPr>
        <w:tc>
          <w:tcPr>
            <w:tcW w:w="580" w:type="dxa"/>
            <w:tcBorders>
              <w:left w:val="single" w:sz="8" w:space="0" w:color="auto"/>
              <w:bottom w:val="single" w:sz="8" w:space="0" w:color="auto"/>
              <w:right w:val="single" w:sz="8" w:space="0" w:color="auto"/>
            </w:tcBorders>
            <w:vAlign w:val="bottom"/>
          </w:tcPr>
          <w:p w:rsidR="004C2410" w:rsidRPr="004925A3" w:rsidRDefault="004C2410" w:rsidP="004C2410">
            <w:pPr>
              <w:rPr>
                <w:sz w:val="5"/>
                <w:szCs w:val="5"/>
              </w:rPr>
            </w:pPr>
          </w:p>
        </w:tc>
        <w:tc>
          <w:tcPr>
            <w:tcW w:w="558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32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760" w:type="dxa"/>
            <w:tcBorders>
              <w:right w:val="single" w:sz="8" w:space="0" w:color="auto"/>
            </w:tcBorders>
            <w:vAlign w:val="bottom"/>
          </w:tcPr>
          <w:p w:rsidR="004C2410" w:rsidRPr="004925A3" w:rsidRDefault="004C2410" w:rsidP="004C2410">
            <w:pPr>
              <w:rPr>
                <w:sz w:val="5"/>
                <w:szCs w:val="5"/>
              </w:rPr>
            </w:pPr>
          </w:p>
        </w:tc>
        <w:tc>
          <w:tcPr>
            <w:tcW w:w="30" w:type="dxa"/>
            <w:vAlign w:val="bottom"/>
          </w:tcPr>
          <w:p w:rsidR="004C2410" w:rsidRPr="004925A3" w:rsidRDefault="004C2410" w:rsidP="004C2410">
            <w:pPr>
              <w:rPr>
                <w:sz w:val="1"/>
                <w:szCs w:val="1"/>
              </w:rPr>
            </w:pPr>
          </w:p>
        </w:tc>
      </w:tr>
      <w:tr w:rsidR="004C2410" w:rsidRPr="004925A3" w:rsidTr="002D1A02">
        <w:trPr>
          <w:trHeight w:val="306"/>
        </w:trPr>
        <w:tc>
          <w:tcPr>
            <w:tcW w:w="580" w:type="dxa"/>
            <w:tcBorders>
              <w:left w:val="single" w:sz="8" w:space="0" w:color="auto"/>
              <w:right w:val="single" w:sz="8" w:space="0" w:color="auto"/>
            </w:tcBorders>
            <w:vAlign w:val="bottom"/>
          </w:tcPr>
          <w:p w:rsidR="004C2410" w:rsidRPr="004925A3" w:rsidRDefault="004C2410" w:rsidP="004C2410">
            <w:pPr>
              <w:rPr>
                <w:sz w:val="20"/>
                <w:szCs w:val="20"/>
              </w:rPr>
            </w:pPr>
            <w:r>
              <w:rPr>
                <w:color w:val="00000A"/>
                <w:sz w:val="24"/>
                <w:szCs w:val="24"/>
              </w:rPr>
              <w:t>6.5.</w:t>
            </w:r>
          </w:p>
        </w:tc>
        <w:tc>
          <w:tcPr>
            <w:tcW w:w="5580" w:type="dxa"/>
            <w:tcBorders>
              <w:right w:val="single" w:sz="8" w:space="0" w:color="auto"/>
            </w:tcBorders>
            <w:vAlign w:val="bottom"/>
          </w:tcPr>
          <w:p w:rsidR="004C2410" w:rsidRPr="004925A3" w:rsidRDefault="004C2410" w:rsidP="004C2410">
            <w:pPr>
              <w:spacing w:line="264" w:lineRule="exact"/>
              <w:rPr>
                <w:sz w:val="20"/>
                <w:szCs w:val="20"/>
              </w:rPr>
            </w:pPr>
            <w:r>
              <w:rPr>
                <w:color w:val="00000A"/>
                <w:sz w:val="24"/>
                <w:szCs w:val="24"/>
              </w:rPr>
              <w:t>Шашки (с доской)</w:t>
            </w:r>
          </w:p>
        </w:tc>
        <w:tc>
          <w:tcPr>
            <w:tcW w:w="1320" w:type="dxa"/>
            <w:tcBorders>
              <w:right w:val="single" w:sz="8" w:space="0" w:color="auto"/>
            </w:tcBorders>
            <w:vAlign w:val="bottom"/>
          </w:tcPr>
          <w:p w:rsidR="004C2410" w:rsidRPr="004925A3" w:rsidRDefault="004C2410" w:rsidP="004C2410">
            <w:pPr>
              <w:spacing w:line="264" w:lineRule="exact"/>
              <w:ind w:left="560"/>
              <w:rPr>
                <w:sz w:val="20"/>
                <w:szCs w:val="20"/>
              </w:rPr>
            </w:pPr>
            <w:r>
              <w:rPr>
                <w:b/>
                <w:bCs/>
                <w:color w:val="00000A"/>
                <w:sz w:val="24"/>
                <w:szCs w:val="24"/>
              </w:rPr>
              <w:t>П</w:t>
            </w:r>
          </w:p>
        </w:tc>
        <w:tc>
          <w:tcPr>
            <w:tcW w:w="1760" w:type="dxa"/>
            <w:tcBorders>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2D1A02">
        <w:trPr>
          <w:trHeight w:val="60"/>
        </w:trPr>
        <w:tc>
          <w:tcPr>
            <w:tcW w:w="580" w:type="dxa"/>
            <w:tcBorders>
              <w:left w:val="single" w:sz="8" w:space="0" w:color="auto"/>
              <w:bottom w:val="single" w:sz="8" w:space="0" w:color="auto"/>
              <w:right w:val="single" w:sz="8" w:space="0" w:color="auto"/>
            </w:tcBorders>
            <w:vAlign w:val="bottom"/>
          </w:tcPr>
          <w:p w:rsidR="004C2410" w:rsidRPr="004925A3" w:rsidRDefault="004C2410" w:rsidP="004C2410">
            <w:pPr>
              <w:rPr>
                <w:sz w:val="5"/>
                <w:szCs w:val="5"/>
              </w:rPr>
            </w:pPr>
          </w:p>
        </w:tc>
        <w:tc>
          <w:tcPr>
            <w:tcW w:w="558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32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760" w:type="dxa"/>
            <w:tcBorders>
              <w:right w:val="single" w:sz="8" w:space="0" w:color="auto"/>
            </w:tcBorders>
            <w:vAlign w:val="bottom"/>
          </w:tcPr>
          <w:p w:rsidR="004C2410" w:rsidRPr="004925A3" w:rsidRDefault="004C2410" w:rsidP="004C2410">
            <w:pPr>
              <w:rPr>
                <w:sz w:val="5"/>
                <w:szCs w:val="5"/>
              </w:rPr>
            </w:pPr>
          </w:p>
        </w:tc>
        <w:tc>
          <w:tcPr>
            <w:tcW w:w="30" w:type="dxa"/>
            <w:vAlign w:val="bottom"/>
          </w:tcPr>
          <w:p w:rsidR="004C2410" w:rsidRPr="004925A3" w:rsidRDefault="004C2410" w:rsidP="004C2410">
            <w:pPr>
              <w:rPr>
                <w:sz w:val="1"/>
                <w:szCs w:val="1"/>
              </w:rPr>
            </w:pPr>
          </w:p>
        </w:tc>
      </w:tr>
      <w:tr w:rsidR="004C2410" w:rsidRPr="004925A3" w:rsidTr="002D1A02">
        <w:trPr>
          <w:trHeight w:val="306"/>
        </w:trPr>
        <w:tc>
          <w:tcPr>
            <w:tcW w:w="580" w:type="dxa"/>
            <w:tcBorders>
              <w:left w:val="single" w:sz="8" w:space="0" w:color="auto"/>
              <w:right w:val="single" w:sz="8" w:space="0" w:color="auto"/>
            </w:tcBorders>
            <w:vAlign w:val="bottom"/>
          </w:tcPr>
          <w:p w:rsidR="004C2410" w:rsidRPr="004925A3" w:rsidRDefault="004C2410" w:rsidP="004C2410">
            <w:pPr>
              <w:rPr>
                <w:sz w:val="20"/>
                <w:szCs w:val="20"/>
              </w:rPr>
            </w:pPr>
            <w:r>
              <w:rPr>
                <w:color w:val="00000A"/>
                <w:sz w:val="24"/>
                <w:szCs w:val="24"/>
              </w:rPr>
              <w:t>6.6.</w:t>
            </w:r>
          </w:p>
        </w:tc>
        <w:tc>
          <w:tcPr>
            <w:tcW w:w="5580" w:type="dxa"/>
            <w:tcBorders>
              <w:right w:val="single" w:sz="8" w:space="0" w:color="auto"/>
            </w:tcBorders>
            <w:vAlign w:val="bottom"/>
          </w:tcPr>
          <w:p w:rsidR="004C2410" w:rsidRPr="004925A3" w:rsidRDefault="004C2410" w:rsidP="004C2410">
            <w:pPr>
              <w:spacing w:line="264" w:lineRule="exact"/>
              <w:rPr>
                <w:sz w:val="20"/>
                <w:szCs w:val="20"/>
              </w:rPr>
            </w:pPr>
            <w:r>
              <w:rPr>
                <w:color w:val="00000A"/>
                <w:sz w:val="24"/>
                <w:szCs w:val="24"/>
              </w:rPr>
              <w:t>Контейнер с комплектом игрового инвентаря</w:t>
            </w:r>
          </w:p>
        </w:tc>
        <w:tc>
          <w:tcPr>
            <w:tcW w:w="1320" w:type="dxa"/>
            <w:tcBorders>
              <w:right w:val="single" w:sz="8" w:space="0" w:color="auto"/>
            </w:tcBorders>
            <w:vAlign w:val="bottom"/>
          </w:tcPr>
          <w:p w:rsidR="004C2410" w:rsidRPr="004925A3" w:rsidRDefault="004C2410" w:rsidP="004C2410">
            <w:pPr>
              <w:spacing w:line="264" w:lineRule="exact"/>
              <w:ind w:left="560"/>
              <w:rPr>
                <w:sz w:val="20"/>
                <w:szCs w:val="20"/>
              </w:rPr>
            </w:pPr>
            <w:r>
              <w:rPr>
                <w:b/>
                <w:bCs/>
                <w:color w:val="00000A"/>
                <w:sz w:val="24"/>
                <w:szCs w:val="24"/>
              </w:rPr>
              <w:t>П</w:t>
            </w:r>
          </w:p>
        </w:tc>
        <w:tc>
          <w:tcPr>
            <w:tcW w:w="1760" w:type="dxa"/>
            <w:tcBorders>
              <w:right w:val="single" w:sz="8" w:space="0" w:color="auto"/>
            </w:tcBorders>
            <w:vAlign w:val="bottom"/>
          </w:tcPr>
          <w:p w:rsidR="004C2410" w:rsidRPr="004925A3" w:rsidRDefault="004C2410" w:rsidP="004C2410">
            <w:pPr>
              <w:rPr>
                <w:sz w:val="24"/>
                <w:szCs w:val="24"/>
              </w:rPr>
            </w:pPr>
          </w:p>
        </w:tc>
        <w:tc>
          <w:tcPr>
            <w:tcW w:w="30" w:type="dxa"/>
            <w:vAlign w:val="bottom"/>
          </w:tcPr>
          <w:p w:rsidR="004C2410" w:rsidRPr="004925A3" w:rsidRDefault="004C2410" w:rsidP="004C2410">
            <w:pPr>
              <w:rPr>
                <w:sz w:val="1"/>
                <w:szCs w:val="1"/>
              </w:rPr>
            </w:pPr>
          </w:p>
        </w:tc>
      </w:tr>
      <w:tr w:rsidR="004C2410" w:rsidRPr="004925A3" w:rsidTr="002D1A02">
        <w:trPr>
          <w:trHeight w:val="59"/>
        </w:trPr>
        <w:tc>
          <w:tcPr>
            <w:tcW w:w="580" w:type="dxa"/>
            <w:tcBorders>
              <w:left w:val="single" w:sz="8" w:space="0" w:color="auto"/>
              <w:bottom w:val="single" w:sz="8" w:space="0" w:color="auto"/>
              <w:right w:val="single" w:sz="8" w:space="0" w:color="auto"/>
            </w:tcBorders>
            <w:vAlign w:val="bottom"/>
          </w:tcPr>
          <w:p w:rsidR="004C2410" w:rsidRPr="004925A3" w:rsidRDefault="004C2410" w:rsidP="004C2410">
            <w:pPr>
              <w:rPr>
                <w:sz w:val="5"/>
                <w:szCs w:val="5"/>
              </w:rPr>
            </w:pPr>
          </w:p>
        </w:tc>
        <w:tc>
          <w:tcPr>
            <w:tcW w:w="558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32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1760" w:type="dxa"/>
            <w:tcBorders>
              <w:bottom w:val="single" w:sz="8" w:space="0" w:color="auto"/>
              <w:right w:val="single" w:sz="8" w:space="0" w:color="auto"/>
            </w:tcBorders>
            <w:vAlign w:val="bottom"/>
          </w:tcPr>
          <w:p w:rsidR="004C2410" w:rsidRPr="004925A3" w:rsidRDefault="004C2410" w:rsidP="004C2410">
            <w:pPr>
              <w:rPr>
                <w:sz w:val="5"/>
                <w:szCs w:val="5"/>
              </w:rPr>
            </w:pPr>
          </w:p>
        </w:tc>
        <w:tc>
          <w:tcPr>
            <w:tcW w:w="30" w:type="dxa"/>
            <w:vAlign w:val="bottom"/>
          </w:tcPr>
          <w:p w:rsidR="004C2410" w:rsidRPr="004925A3" w:rsidRDefault="004C2410" w:rsidP="004C2410">
            <w:pPr>
              <w:rPr>
                <w:sz w:val="1"/>
                <w:szCs w:val="1"/>
              </w:rPr>
            </w:pPr>
          </w:p>
        </w:tc>
      </w:tr>
    </w:tbl>
    <w:p w:rsidR="004C2410" w:rsidRDefault="004C2410" w:rsidP="004C2410">
      <w:pPr>
        <w:spacing w:line="20" w:lineRule="exact"/>
        <w:rPr>
          <w:sz w:val="20"/>
          <w:szCs w:val="20"/>
        </w:rPr>
      </w:pPr>
      <w:r>
        <w:rPr>
          <w:noProof/>
          <w:sz w:val="20"/>
          <w:szCs w:val="20"/>
          <w:lang w:eastAsia="ru-RU"/>
        </w:rPr>
        <mc:AlternateContent>
          <mc:Choice Requires="wps">
            <w:drawing>
              <wp:anchor distT="0" distB="0" distL="0" distR="0" simplePos="0" relativeHeight="251682816" behindDoc="1" locked="0" layoutInCell="0" allowOverlap="1">
                <wp:simplePos x="0" y="0"/>
                <wp:positionH relativeFrom="column">
                  <wp:posOffset>5921375</wp:posOffset>
                </wp:positionH>
                <wp:positionV relativeFrom="paragraph">
                  <wp:posOffset>-253365</wp:posOffset>
                </wp:positionV>
                <wp:extent cx="12700" cy="12700"/>
                <wp:effectExtent l="0" t="2540" r="0" b="381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FE569" id="Прямоугольник 2" o:spid="_x0000_s1026" style="position:absolute;margin-left:466.25pt;margin-top:-19.95pt;width:1pt;height:1pt;z-index:-2516336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" o:allowincell="f" fillcolor="black" stroked="f"/>
            </w:pict>
          </mc:Fallback>
        </mc:AlternateContent>
      </w:r>
    </w:p>
    <w:p w:rsidR="004C2410" w:rsidRDefault="004C2410" w:rsidP="004C2410">
      <w:pPr>
        <w:spacing w:line="200" w:lineRule="exact"/>
        <w:rPr>
          <w:sz w:val="20"/>
          <w:szCs w:val="20"/>
        </w:rPr>
      </w:pPr>
    </w:p>
    <w:p w:rsidR="004C2410" w:rsidRDefault="004C2410" w:rsidP="000B1DC9">
      <w:pPr>
        <w:widowControl w:val="0"/>
        <w:spacing w:after="0" w:line="240" w:lineRule="auto"/>
        <w:ind w:firstLine="709"/>
        <w:jc w:val="both"/>
        <w:rPr>
          <w:rFonts w:ascii="Times New Roman" w:eastAsia="SimSun" w:hAnsi="Times New Roman" w:cs="Times New Roman"/>
          <w:kern w:val="1"/>
          <w:sz w:val="24"/>
          <w:szCs w:val="24"/>
          <w:lang w:eastAsia="hi-IN" w:bidi="hi-IN"/>
        </w:rPr>
      </w:pPr>
    </w:p>
    <w:p w:rsidR="004C2410" w:rsidRDefault="004C2410" w:rsidP="000B1DC9">
      <w:pPr>
        <w:widowControl w:val="0"/>
        <w:spacing w:after="0" w:line="240" w:lineRule="auto"/>
        <w:ind w:firstLine="709"/>
        <w:jc w:val="both"/>
        <w:rPr>
          <w:rFonts w:ascii="Times New Roman" w:eastAsia="SimSun" w:hAnsi="Times New Roman" w:cs="Times New Roman"/>
          <w:kern w:val="1"/>
          <w:sz w:val="24"/>
          <w:szCs w:val="24"/>
          <w:lang w:eastAsia="hi-IN" w:bidi="hi-IN"/>
        </w:rPr>
      </w:pPr>
    </w:p>
    <w:p w:rsidR="004C2410" w:rsidRDefault="004C2410" w:rsidP="000B1DC9">
      <w:pPr>
        <w:widowControl w:val="0"/>
        <w:spacing w:after="0" w:line="240" w:lineRule="auto"/>
        <w:ind w:firstLine="709"/>
        <w:jc w:val="both"/>
        <w:rPr>
          <w:rFonts w:ascii="Times New Roman" w:eastAsia="SimSun" w:hAnsi="Times New Roman" w:cs="Times New Roman"/>
          <w:kern w:val="1"/>
          <w:sz w:val="24"/>
          <w:szCs w:val="24"/>
          <w:lang w:eastAsia="hi-IN" w:bidi="hi-IN"/>
        </w:rPr>
      </w:pPr>
    </w:p>
    <w:p w:rsidR="004C2410" w:rsidRDefault="004C2410" w:rsidP="000B1DC9">
      <w:pPr>
        <w:widowControl w:val="0"/>
        <w:spacing w:after="0" w:line="240" w:lineRule="auto"/>
        <w:ind w:firstLine="709"/>
        <w:jc w:val="both"/>
        <w:rPr>
          <w:rFonts w:ascii="Times New Roman" w:eastAsia="SimSun" w:hAnsi="Times New Roman" w:cs="Times New Roman"/>
          <w:kern w:val="1"/>
          <w:sz w:val="24"/>
          <w:szCs w:val="24"/>
          <w:lang w:eastAsia="hi-IN" w:bidi="hi-IN"/>
        </w:rPr>
      </w:pPr>
    </w:p>
    <w:p w:rsidR="00126F17" w:rsidRPr="00565429" w:rsidRDefault="00126F17" w:rsidP="000B1DC9">
      <w:pPr>
        <w:widowControl w:val="0"/>
        <w:autoSpaceDE w:val="0"/>
        <w:autoSpaceDN w:val="0"/>
        <w:adjustRightInd w:val="0"/>
        <w:spacing w:after="0" w:line="240" w:lineRule="auto"/>
        <w:jc w:val="both"/>
        <w:rPr>
          <w:rFonts w:ascii="Times New Roman" w:eastAsia="SimSun" w:hAnsi="Times New Roman" w:cs="Times New Roman"/>
          <w:b/>
          <w:kern w:val="2"/>
          <w:sz w:val="24"/>
          <w:szCs w:val="24"/>
          <w:lang w:eastAsia="hi-IN" w:bidi="hi-IN"/>
        </w:rPr>
      </w:pPr>
      <w:r w:rsidRPr="00565429">
        <w:rPr>
          <w:rFonts w:ascii="Times New Roman" w:eastAsia="Calibri" w:hAnsi="Times New Roman" w:cs="Times New Roman"/>
          <w:b/>
          <w:bCs/>
          <w:sz w:val="24"/>
          <w:szCs w:val="24"/>
        </w:rPr>
        <w:t>Информационно-образовательная среда</w:t>
      </w:r>
      <w:r w:rsidRPr="00565429">
        <w:rPr>
          <w:rFonts w:ascii="Times New Roman" w:eastAsia="SimSun" w:hAnsi="Times New Roman" w:cs="Times New Roman"/>
          <w:b/>
          <w:kern w:val="2"/>
          <w:sz w:val="24"/>
          <w:szCs w:val="24"/>
          <w:lang w:eastAsia="hi-IN" w:bidi="hi-IN"/>
        </w:rPr>
        <w:t xml:space="preserve"> </w:t>
      </w:r>
      <w:r w:rsidR="001B43F2">
        <w:rPr>
          <w:rFonts w:ascii="Times New Roman" w:eastAsia="SimSun" w:hAnsi="Times New Roman" w:cs="Times New Roman"/>
          <w:b/>
          <w:kern w:val="2"/>
          <w:sz w:val="24"/>
          <w:szCs w:val="24"/>
          <w:lang w:eastAsia="hi-IN" w:bidi="hi-IN"/>
        </w:rPr>
        <w:t>МБОУ СОШ №51</w:t>
      </w:r>
    </w:p>
    <w:p w:rsidR="00126F17" w:rsidRPr="00565429" w:rsidRDefault="001B43F2" w:rsidP="000B1DC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Школа </w:t>
      </w:r>
      <w:r w:rsidR="00126F17" w:rsidRPr="00565429">
        <w:rPr>
          <w:rFonts w:ascii="Times New Roman" w:eastAsia="Calibri" w:hAnsi="Times New Roman" w:cs="Times New Roman"/>
          <w:sz w:val="24"/>
          <w:szCs w:val="24"/>
        </w:rPr>
        <w:t>располагает полным комплектом учебно-методической литературы, соответствующей возрастным особенностям обучающихся и современным требованиям ФГОС НОО (УМК «Школа России»).</w:t>
      </w:r>
    </w:p>
    <w:p w:rsidR="00B20D1B" w:rsidRPr="00565429" w:rsidRDefault="00B20D1B" w:rsidP="000B1DC9">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B20D1B" w:rsidRPr="00565429" w:rsidRDefault="00B20D1B" w:rsidP="000B1DC9">
      <w:pPr>
        <w:widowControl w:val="0"/>
        <w:shd w:val="clear" w:color="auto" w:fill="FFFFFF"/>
        <w:spacing w:after="0" w:line="240" w:lineRule="auto"/>
        <w:jc w:val="center"/>
        <w:outlineLvl w:val="1"/>
        <w:rPr>
          <w:rFonts w:ascii="Times New Roman" w:eastAsia="Times New Roman" w:hAnsi="Times New Roman" w:cs="Times New Roman"/>
          <w:b/>
          <w:bCs/>
          <w:sz w:val="24"/>
          <w:szCs w:val="24"/>
        </w:rPr>
      </w:pPr>
      <w:r w:rsidRPr="00565429">
        <w:rPr>
          <w:rFonts w:ascii="Times New Roman" w:eastAsia="Times New Roman" w:hAnsi="Times New Roman" w:cs="Times New Roman"/>
          <w:b/>
          <w:bCs/>
          <w:sz w:val="24"/>
          <w:szCs w:val="24"/>
        </w:rPr>
        <w:t xml:space="preserve">Система учебников «Школа России» в Федеральном перечне учебников, </w:t>
      </w:r>
    </w:p>
    <w:p w:rsidR="00B20D1B" w:rsidRPr="00565429" w:rsidRDefault="00B20D1B" w:rsidP="000B1DC9">
      <w:pPr>
        <w:widowControl w:val="0"/>
        <w:shd w:val="clear" w:color="auto" w:fill="FFFFFF"/>
        <w:spacing w:after="0" w:line="240" w:lineRule="auto"/>
        <w:jc w:val="center"/>
        <w:outlineLvl w:val="1"/>
        <w:rPr>
          <w:rFonts w:ascii="Times New Roman" w:eastAsia="Times New Roman" w:hAnsi="Times New Roman" w:cs="Times New Roman"/>
          <w:b/>
          <w:bCs/>
          <w:sz w:val="24"/>
          <w:szCs w:val="24"/>
        </w:rPr>
      </w:pPr>
      <w:r w:rsidRPr="00565429">
        <w:rPr>
          <w:rFonts w:ascii="Times New Roman" w:eastAsia="Times New Roman" w:hAnsi="Times New Roman" w:cs="Times New Roman"/>
          <w:b/>
          <w:bCs/>
          <w:sz w:val="24"/>
          <w:szCs w:val="24"/>
        </w:rPr>
        <w:t>рекомендуемых к использованию при реализации имеющих государственную аккредитацию образовательных программ начального общего образования</w:t>
      </w:r>
    </w:p>
    <w:p w:rsidR="00B20D1B" w:rsidRPr="00565429" w:rsidRDefault="00B20D1B" w:rsidP="000B1DC9">
      <w:pPr>
        <w:widowControl w:val="0"/>
        <w:shd w:val="clear" w:color="auto" w:fill="FFFFFF"/>
        <w:spacing w:after="0" w:line="240" w:lineRule="auto"/>
        <w:jc w:val="center"/>
        <w:outlineLvl w:val="1"/>
        <w:rPr>
          <w:rFonts w:ascii="Times New Roman" w:eastAsia="Times New Roman" w:hAnsi="Times New Roman" w:cs="Times New Roman"/>
          <w:b/>
          <w:bCs/>
          <w:sz w:val="24"/>
          <w:szCs w:val="24"/>
        </w:rPr>
      </w:pPr>
    </w:p>
    <w:tbl>
      <w:tblPr>
        <w:tblW w:w="1031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63"/>
        <w:gridCol w:w="1417"/>
        <w:gridCol w:w="1701"/>
        <w:gridCol w:w="2977"/>
        <w:gridCol w:w="2022"/>
        <w:gridCol w:w="732"/>
      </w:tblGrid>
      <w:tr w:rsidR="00B20D1B" w:rsidRPr="00565429" w:rsidTr="00B20D1B">
        <w:trPr>
          <w:cantSplit/>
          <w:tblHeader/>
        </w:trPr>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B20D1B" w:rsidRPr="00565429" w:rsidRDefault="00B20D1B" w:rsidP="000B1DC9">
            <w:pPr>
              <w:widowControl w:val="0"/>
              <w:spacing w:after="0" w:line="240" w:lineRule="auto"/>
              <w:jc w:val="center"/>
              <w:rPr>
                <w:rFonts w:ascii="Times New Roman" w:eastAsia="Times New Roman" w:hAnsi="Times New Roman" w:cs="Times New Roman"/>
                <w:b/>
                <w:bCs/>
              </w:rPr>
            </w:pPr>
            <w:r w:rsidRPr="00565429">
              <w:rPr>
                <w:rFonts w:ascii="Times New Roman" w:eastAsia="Times New Roman" w:hAnsi="Times New Roman" w:cs="Times New Roman"/>
                <w:b/>
                <w:bCs/>
              </w:rPr>
              <w:t>Автор/авторский коллектив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B20D1B" w:rsidRPr="00565429" w:rsidRDefault="00B20D1B" w:rsidP="000B1DC9">
            <w:pPr>
              <w:widowControl w:val="0"/>
              <w:spacing w:after="0" w:line="240" w:lineRule="auto"/>
              <w:rPr>
                <w:rFonts w:ascii="Times New Roman" w:eastAsia="Times New Roman" w:hAnsi="Times New Roman" w:cs="Times New Roman"/>
                <w:b/>
                <w:bCs/>
              </w:rPr>
            </w:pPr>
            <w:r w:rsidRPr="00565429">
              <w:rPr>
                <w:rFonts w:ascii="Times New Roman" w:eastAsia="Times New Roman" w:hAnsi="Times New Roman" w:cs="Times New Roman"/>
                <w:b/>
                <w:bCs/>
              </w:rPr>
              <w:t>Наименование учебника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B20D1B" w:rsidRPr="00565429" w:rsidRDefault="00B20D1B" w:rsidP="000B1DC9">
            <w:pPr>
              <w:widowControl w:val="0"/>
              <w:spacing w:after="0" w:line="240" w:lineRule="auto"/>
              <w:rPr>
                <w:rFonts w:ascii="Times New Roman" w:eastAsia="Times New Roman" w:hAnsi="Times New Roman" w:cs="Times New Roman"/>
                <w:b/>
                <w:bCs/>
              </w:rPr>
            </w:pPr>
            <w:r w:rsidRPr="00565429">
              <w:rPr>
                <w:rFonts w:ascii="Times New Roman" w:eastAsia="Times New Roman" w:hAnsi="Times New Roman" w:cs="Times New Roman"/>
                <w:b/>
                <w:bCs/>
              </w:rPr>
              <w:t>Рабочая тетрадь</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B20D1B" w:rsidRPr="00565429" w:rsidRDefault="00B20D1B" w:rsidP="000B1DC9">
            <w:pPr>
              <w:widowControl w:val="0"/>
              <w:spacing w:after="0" w:line="240" w:lineRule="auto"/>
              <w:rPr>
                <w:rFonts w:ascii="Times New Roman" w:eastAsia="Times New Roman" w:hAnsi="Times New Roman" w:cs="Times New Roman"/>
                <w:b/>
                <w:bCs/>
              </w:rPr>
            </w:pPr>
            <w:r w:rsidRPr="00565429">
              <w:rPr>
                <w:rFonts w:ascii="Times New Roman" w:eastAsia="Times New Roman" w:hAnsi="Times New Roman" w:cs="Times New Roman"/>
                <w:b/>
                <w:bCs/>
              </w:rPr>
              <w:t>КИМ</w:t>
            </w:r>
          </w:p>
        </w:tc>
        <w:tc>
          <w:tcPr>
            <w:tcW w:w="2022" w:type="dxa"/>
            <w:tcBorders>
              <w:top w:val="single" w:sz="6" w:space="0" w:color="000000"/>
              <w:left w:val="single" w:sz="6" w:space="0" w:color="000000"/>
              <w:bottom w:val="single" w:sz="6" w:space="0" w:color="000000"/>
              <w:right w:val="single" w:sz="6" w:space="0" w:color="000000"/>
            </w:tcBorders>
            <w:shd w:val="clear" w:color="auto" w:fill="FFFFFF"/>
          </w:tcPr>
          <w:p w:rsidR="00B20D1B" w:rsidRPr="00565429" w:rsidRDefault="00B20D1B" w:rsidP="000B1DC9">
            <w:pPr>
              <w:widowControl w:val="0"/>
              <w:spacing w:after="0" w:line="240" w:lineRule="auto"/>
              <w:rPr>
                <w:rFonts w:ascii="Times New Roman" w:eastAsia="Times New Roman" w:hAnsi="Times New Roman" w:cs="Times New Roman"/>
                <w:b/>
                <w:bCs/>
              </w:rPr>
            </w:pPr>
            <w:r w:rsidRPr="00565429">
              <w:rPr>
                <w:rFonts w:ascii="Times New Roman" w:eastAsia="Times New Roman" w:hAnsi="Times New Roman" w:cs="Times New Roman"/>
                <w:b/>
                <w:bCs/>
              </w:rPr>
              <w:t>Дидактические материалы</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B20D1B" w:rsidRPr="00565429" w:rsidRDefault="00B20D1B" w:rsidP="000B1DC9">
            <w:pPr>
              <w:widowControl w:val="0"/>
              <w:spacing w:after="0" w:line="240" w:lineRule="auto"/>
              <w:jc w:val="center"/>
              <w:rPr>
                <w:rFonts w:ascii="Times New Roman" w:eastAsia="Times New Roman" w:hAnsi="Times New Roman" w:cs="Times New Roman"/>
                <w:b/>
                <w:bCs/>
              </w:rPr>
            </w:pPr>
            <w:r w:rsidRPr="00565429">
              <w:rPr>
                <w:rFonts w:ascii="Times New Roman" w:eastAsia="Times New Roman" w:hAnsi="Times New Roman" w:cs="Times New Roman"/>
                <w:b/>
                <w:bCs/>
              </w:rPr>
              <w:t>Класс</w:t>
            </w:r>
          </w:p>
        </w:tc>
      </w:tr>
      <w:tr w:rsidR="00B20D1B" w:rsidRPr="00565429" w:rsidTr="00B20D1B">
        <w:trPr>
          <w:cantSplit/>
        </w:trPr>
        <w:tc>
          <w:tcPr>
            <w:tcW w:w="10312" w:type="dxa"/>
            <w:gridSpan w:val="6"/>
            <w:tcBorders>
              <w:top w:val="single" w:sz="6" w:space="0" w:color="000000"/>
              <w:left w:val="single" w:sz="6" w:space="0" w:color="000000"/>
              <w:bottom w:val="single" w:sz="6" w:space="0" w:color="000000"/>
              <w:right w:val="single" w:sz="6" w:space="0" w:color="000000"/>
            </w:tcBorders>
            <w:shd w:val="clear" w:color="auto" w:fill="FFFFFF"/>
          </w:tcPr>
          <w:p w:rsidR="00B20D1B" w:rsidRPr="00565429" w:rsidRDefault="00B20D1B" w:rsidP="000B1DC9">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b/>
                <w:bCs/>
              </w:rPr>
              <w:t xml:space="preserve"> Русский язык (предметная область)</w:t>
            </w:r>
          </w:p>
        </w:tc>
      </w:tr>
      <w:tr w:rsidR="00B20D1B" w:rsidRPr="00565429" w:rsidTr="00B20D1B">
        <w:trPr>
          <w:cantSplit/>
        </w:trPr>
        <w:tc>
          <w:tcPr>
            <w:tcW w:w="10312" w:type="dxa"/>
            <w:gridSpan w:val="6"/>
            <w:tcBorders>
              <w:top w:val="single" w:sz="6" w:space="0" w:color="000000"/>
              <w:left w:val="single" w:sz="6" w:space="0" w:color="000000"/>
              <w:bottom w:val="single" w:sz="6" w:space="0" w:color="000000"/>
              <w:right w:val="single" w:sz="6" w:space="0" w:color="000000"/>
            </w:tcBorders>
            <w:shd w:val="clear" w:color="auto" w:fill="FFFFFF"/>
          </w:tcPr>
          <w:p w:rsidR="00B20D1B" w:rsidRPr="00565429" w:rsidRDefault="00B20D1B" w:rsidP="000B1DC9">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b/>
                <w:bCs/>
              </w:rPr>
              <w:t xml:space="preserve"> Русский язык (учебный предмет)</w:t>
            </w:r>
          </w:p>
        </w:tc>
      </w:tr>
      <w:tr w:rsidR="00B20D1B" w:rsidRPr="00565429" w:rsidTr="00B20D1B">
        <w:trPr>
          <w:cantSplit/>
        </w:trPr>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B20D1B" w:rsidRPr="00565429" w:rsidRDefault="00B20D1B" w:rsidP="000B1DC9">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Горецкий В.Г., Кирюшкин В.А., Виноградская Л.А. и др.</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B20D1B" w:rsidRPr="00565429" w:rsidRDefault="00B20D1B" w:rsidP="000B1DC9">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Азбука. В 2-х частях</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B20D1B" w:rsidRPr="00565429" w:rsidRDefault="00B20D1B" w:rsidP="000B1DC9">
            <w:pPr>
              <w:widowControl w:val="0"/>
              <w:spacing w:after="0" w:line="240" w:lineRule="auto"/>
              <w:rPr>
                <w:rFonts w:ascii="Times New Roman" w:eastAsia="Times New Roman" w:hAnsi="Times New Roman" w:cs="Times New Roman"/>
              </w:rPr>
            </w:pPr>
            <w:r w:rsidRPr="00565429">
              <w:rPr>
                <w:rFonts w:ascii="Times New Roman" w:hAnsi="Times New Roman" w:cs="Times New Roman"/>
                <w:bCs/>
              </w:rPr>
              <w:t>Горецкий В. Г., Федосова Н. А. Прописи. 1 класс. В 4 частях</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B20D1B" w:rsidRPr="00565429" w:rsidRDefault="00B20D1B" w:rsidP="000B1DC9">
            <w:pPr>
              <w:widowControl w:val="0"/>
              <w:spacing w:after="0" w:line="240" w:lineRule="auto"/>
              <w:rPr>
                <w:rFonts w:ascii="Times New Roman" w:eastAsia="Times New Roman" w:hAnsi="Times New Roman" w:cs="Times New Roman"/>
              </w:rPr>
            </w:pPr>
          </w:p>
        </w:tc>
        <w:tc>
          <w:tcPr>
            <w:tcW w:w="2022" w:type="dxa"/>
            <w:tcBorders>
              <w:top w:val="single" w:sz="6" w:space="0" w:color="000000"/>
              <w:left w:val="single" w:sz="6" w:space="0" w:color="000000"/>
              <w:bottom w:val="single" w:sz="6" w:space="0" w:color="000000"/>
              <w:right w:val="single" w:sz="6" w:space="0" w:color="000000"/>
            </w:tcBorders>
            <w:shd w:val="clear" w:color="auto" w:fill="FFFFFF"/>
          </w:tcPr>
          <w:p w:rsidR="00B20D1B" w:rsidRPr="00565429" w:rsidRDefault="00B20D1B" w:rsidP="000B1DC9">
            <w:pPr>
              <w:widowControl w:val="0"/>
              <w:spacing w:after="0" w:line="240" w:lineRule="auto"/>
              <w:rPr>
                <w:rFonts w:ascii="Times New Roman" w:eastAsia="Times New Roman" w:hAnsi="Times New Roman" w:cs="Times New Roman"/>
              </w:rPr>
            </w:pP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B20D1B" w:rsidRPr="00565429" w:rsidRDefault="00B20D1B" w:rsidP="000B1DC9">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1</w:t>
            </w:r>
          </w:p>
        </w:tc>
      </w:tr>
      <w:tr w:rsidR="00B20D1B" w:rsidRPr="00565429" w:rsidTr="00B20D1B">
        <w:trPr>
          <w:cantSplit/>
        </w:trPr>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B20D1B" w:rsidRPr="00565429" w:rsidRDefault="00B20D1B" w:rsidP="000B1DC9">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Канакина В.П., Горецкий В.Г.</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B20D1B" w:rsidRPr="00565429" w:rsidRDefault="00B20D1B" w:rsidP="000B1DC9">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Русский язык</w:t>
            </w:r>
            <w:r w:rsidRPr="00565429">
              <w:rPr>
                <w:rFonts w:ascii="Times New Roman" w:hAnsi="Times New Roman" w:cs="Times New Roman"/>
              </w:rPr>
              <w:t>(+ электронное приложение)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B20D1B" w:rsidRPr="00565429" w:rsidRDefault="00B20D1B" w:rsidP="000B1DC9">
            <w:pPr>
              <w:widowControl w:val="0"/>
              <w:spacing w:after="0" w:line="240" w:lineRule="auto"/>
              <w:rPr>
                <w:rFonts w:ascii="Times New Roman" w:eastAsia="Times New Roman" w:hAnsi="Times New Roman" w:cs="Times New Roman"/>
              </w:rPr>
            </w:pPr>
            <w:r w:rsidRPr="00565429">
              <w:rPr>
                <w:rFonts w:ascii="Times New Roman" w:hAnsi="Times New Roman" w:cs="Times New Roman"/>
              </w:rPr>
              <w:t xml:space="preserve">Канакина В. П. </w:t>
            </w:r>
            <w:hyperlink r:id="rId78" w:history="1">
              <w:r w:rsidRPr="00565429">
                <w:rPr>
                  <w:rStyle w:val="a4"/>
                  <w:rFonts w:ascii="Times New Roman" w:hAnsi="Times New Roman" w:cs="Times New Roman"/>
                  <w:color w:val="auto"/>
                </w:rPr>
                <w:t>Русский язык. Рабочая тетрадь. 1 класс</w:t>
              </w:r>
            </w:hyperlink>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B20D1B" w:rsidRPr="00565429" w:rsidRDefault="00B20D1B" w:rsidP="000B1DC9">
            <w:pPr>
              <w:widowControl w:val="0"/>
              <w:spacing w:after="0" w:line="240" w:lineRule="auto"/>
              <w:rPr>
                <w:rFonts w:ascii="Times New Roman" w:hAnsi="Times New Roman" w:cs="Times New Roman"/>
              </w:rPr>
            </w:pPr>
            <w:r w:rsidRPr="00565429">
              <w:rPr>
                <w:rFonts w:ascii="Times New Roman" w:hAnsi="Times New Roman" w:cs="Times New Roman"/>
              </w:rPr>
              <w:t xml:space="preserve">Канакина В. П. </w:t>
            </w:r>
            <w:hyperlink r:id="rId79" w:history="1">
              <w:r w:rsidRPr="00565429">
                <w:rPr>
                  <w:rStyle w:val="a4"/>
                  <w:rFonts w:ascii="Times New Roman" w:hAnsi="Times New Roman" w:cs="Times New Roman"/>
                  <w:color w:val="auto"/>
                </w:rPr>
                <w:t xml:space="preserve">Русский язык. Проверочные работы. 1 класс </w:t>
              </w:r>
            </w:hyperlink>
            <w:r w:rsidRPr="00565429">
              <w:rPr>
                <w:rFonts w:ascii="Times New Roman" w:hAnsi="Times New Roman" w:cs="Times New Roman"/>
              </w:rPr>
              <w:t xml:space="preserve"> </w:t>
            </w:r>
          </w:p>
          <w:p w:rsidR="00B20D1B" w:rsidRPr="00565429" w:rsidRDefault="00B20D1B" w:rsidP="000B1DC9">
            <w:pPr>
              <w:widowControl w:val="0"/>
              <w:spacing w:after="0" w:line="240" w:lineRule="auto"/>
              <w:rPr>
                <w:rFonts w:ascii="Times New Roman" w:eastAsia="Times New Roman" w:hAnsi="Times New Roman" w:cs="Times New Roman"/>
              </w:rPr>
            </w:pPr>
            <w:r w:rsidRPr="00565429">
              <w:rPr>
                <w:rFonts w:ascii="Times New Roman" w:hAnsi="Times New Roman" w:cs="Times New Roman"/>
              </w:rPr>
              <w:t xml:space="preserve">Канакина В. П., Щёголева С. Г. </w:t>
            </w:r>
            <w:hyperlink r:id="rId80" w:history="1">
              <w:r w:rsidRPr="00565429">
                <w:rPr>
                  <w:rStyle w:val="a4"/>
                  <w:rFonts w:ascii="Times New Roman" w:hAnsi="Times New Roman" w:cs="Times New Roman"/>
                  <w:color w:val="auto"/>
                </w:rPr>
                <w:t>Русский язык. Сборник диктантов и творческих работ. 1-2 классы.</w:t>
              </w:r>
            </w:hyperlink>
          </w:p>
        </w:tc>
        <w:tc>
          <w:tcPr>
            <w:tcW w:w="2022" w:type="dxa"/>
            <w:tcBorders>
              <w:top w:val="single" w:sz="6" w:space="0" w:color="000000"/>
              <w:left w:val="single" w:sz="6" w:space="0" w:color="000000"/>
              <w:bottom w:val="single" w:sz="6" w:space="0" w:color="000000"/>
              <w:right w:val="single" w:sz="6" w:space="0" w:color="000000"/>
            </w:tcBorders>
            <w:shd w:val="clear" w:color="auto" w:fill="FFFFFF"/>
          </w:tcPr>
          <w:p w:rsidR="00B20D1B" w:rsidRPr="00565429" w:rsidRDefault="00B20D1B" w:rsidP="000B1DC9">
            <w:pPr>
              <w:widowControl w:val="0"/>
              <w:spacing w:after="0" w:line="240" w:lineRule="auto"/>
              <w:rPr>
                <w:rFonts w:ascii="Times New Roman" w:eastAsia="Times New Roman" w:hAnsi="Times New Roman" w:cs="Times New Roman"/>
              </w:rPr>
            </w:pPr>
            <w:r w:rsidRPr="00565429">
              <w:rPr>
                <w:rFonts w:ascii="Times New Roman" w:hAnsi="Times New Roman" w:cs="Times New Roman"/>
              </w:rPr>
              <w:t xml:space="preserve">Канакина В. П. </w:t>
            </w:r>
            <w:hyperlink r:id="rId81" w:history="1">
              <w:r w:rsidRPr="00565429">
                <w:rPr>
                  <w:rStyle w:val="a4"/>
                  <w:rFonts w:ascii="Times New Roman" w:hAnsi="Times New Roman" w:cs="Times New Roman"/>
                  <w:color w:val="auto"/>
                </w:rPr>
                <w:t xml:space="preserve">Русский язык. Тетрадь учебных достижений. 1 класс </w:t>
              </w:r>
            </w:hyperlink>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B20D1B" w:rsidRPr="00565429" w:rsidRDefault="00B20D1B" w:rsidP="000B1DC9">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1</w:t>
            </w:r>
          </w:p>
        </w:tc>
      </w:tr>
      <w:tr w:rsidR="00B20D1B" w:rsidRPr="00565429" w:rsidTr="00B20D1B">
        <w:trPr>
          <w:cantSplit/>
        </w:trPr>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B20D1B" w:rsidRPr="00565429" w:rsidRDefault="00B20D1B" w:rsidP="000B1DC9">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Канакина В.П., Горецкий В.Г.</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B20D1B" w:rsidRPr="00565429" w:rsidRDefault="00B20D1B" w:rsidP="000B1DC9">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Русский язык. В 2-х частях</w:t>
            </w:r>
            <w:r w:rsidRPr="00565429">
              <w:rPr>
                <w:rFonts w:ascii="Times New Roman" w:hAnsi="Times New Roman" w:cs="Times New Roman"/>
              </w:rPr>
              <w:t>(+ электронное приложение)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B20D1B" w:rsidRPr="00565429" w:rsidRDefault="00B20D1B" w:rsidP="000B1DC9">
            <w:pPr>
              <w:widowControl w:val="0"/>
              <w:spacing w:after="0" w:line="240" w:lineRule="auto"/>
              <w:rPr>
                <w:rFonts w:ascii="Times New Roman" w:eastAsia="Times New Roman" w:hAnsi="Times New Roman" w:cs="Times New Roman"/>
              </w:rPr>
            </w:pPr>
            <w:r w:rsidRPr="00565429">
              <w:rPr>
                <w:rFonts w:ascii="Times New Roman" w:hAnsi="Times New Roman" w:cs="Times New Roman"/>
              </w:rPr>
              <w:t xml:space="preserve">Канакина В. П. </w:t>
            </w:r>
            <w:hyperlink r:id="rId82" w:history="1">
              <w:r w:rsidRPr="00565429">
                <w:rPr>
                  <w:rStyle w:val="a4"/>
                  <w:rFonts w:ascii="Times New Roman" w:hAnsi="Times New Roman" w:cs="Times New Roman"/>
                  <w:color w:val="auto"/>
                </w:rPr>
                <w:t xml:space="preserve">Русский язык. 2 класс. Рабочая тетрадь. В 2 частях </w:t>
              </w:r>
            </w:hyperlink>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B20D1B" w:rsidRPr="00565429" w:rsidRDefault="00B20D1B" w:rsidP="000B1DC9">
            <w:pPr>
              <w:widowControl w:val="0"/>
              <w:spacing w:after="0" w:line="240" w:lineRule="auto"/>
              <w:rPr>
                <w:rFonts w:ascii="Times New Roman" w:hAnsi="Times New Roman" w:cs="Times New Roman"/>
              </w:rPr>
            </w:pPr>
            <w:r w:rsidRPr="00565429">
              <w:rPr>
                <w:rFonts w:ascii="Times New Roman" w:hAnsi="Times New Roman" w:cs="Times New Roman"/>
              </w:rPr>
              <w:t xml:space="preserve">Канакина В. П. </w:t>
            </w:r>
            <w:hyperlink r:id="rId83" w:history="1">
              <w:r w:rsidRPr="00565429">
                <w:rPr>
                  <w:rStyle w:val="a4"/>
                  <w:rFonts w:ascii="Times New Roman" w:hAnsi="Times New Roman" w:cs="Times New Roman"/>
                  <w:color w:val="auto"/>
                </w:rPr>
                <w:t xml:space="preserve">Русский язык. Проверочные работы. 2 класс </w:t>
              </w:r>
            </w:hyperlink>
          </w:p>
          <w:p w:rsidR="00B20D1B" w:rsidRPr="00565429" w:rsidRDefault="00B20D1B" w:rsidP="000B1DC9">
            <w:pPr>
              <w:widowControl w:val="0"/>
              <w:spacing w:after="0" w:line="240" w:lineRule="auto"/>
              <w:rPr>
                <w:rFonts w:ascii="Times New Roman" w:hAnsi="Times New Roman" w:cs="Times New Roman"/>
              </w:rPr>
            </w:pPr>
            <w:r w:rsidRPr="00565429">
              <w:rPr>
                <w:rFonts w:ascii="Times New Roman" w:hAnsi="Times New Roman" w:cs="Times New Roman"/>
              </w:rPr>
              <w:t xml:space="preserve">Канакина В. П., Щёголева С. Г. </w:t>
            </w:r>
            <w:hyperlink r:id="rId84" w:history="1">
              <w:r w:rsidRPr="00565429">
                <w:rPr>
                  <w:rStyle w:val="a4"/>
                  <w:rFonts w:ascii="Times New Roman" w:hAnsi="Times New Roman" w:cs="Times New Roman"/>
                  <w:color w:val="auto"/>
                </w:rPr>
                <w:t>Русский язык. Сборник диктантов и творческих работ. 1-2 классы.</w:t>
              </w:r>
            </w:hyperlink>
          </w:p>
        </w:tc>
        <w:tc>
          <w:tcPr>
            <w:tcW w:w="2022" w:type="dxa"/>
            <w:tcBorders>
              <w:top w:val="single" w:sz="6" w:space="0" w:color="000000"/>
              <w:left w:val="single" w:sz="6" w:space="0" w:color="000000"/>
              <w:bottom w:val="single" w:sz="6" w:space="0" w:color="000000"/>
              <w:right w:val="single" w:sz="6" w:space="0" w:color="000000"/>
            </w:tcBorders>
            <w:shd w:val="clear" w:color="auto" w:fill="FFFFFF"/>
          </w:tcPr>
          <w:p w:rsidR="00B20D1B" w:rsidRPr="00565429" w:rsidRDefault="00B20D1B" w:rsidP="000B1DC9">
            <w:pPr>
              <w:widowControl w:val="0"/>
              <w:spacing w:after="0" w:line="240" w:lineRule="auto"/>
              <w:rPr>
                <w:rFonts w:ascii="Times New Roman" w:eastAsia="Times New Roman" w:hAnsi="Times New Roman" w:cs="Times New Roman"/>
              </w:rPr>
            </w:pPr>
            <w:r w:rsidRPr="00565429">
              <w:rPr>
                <w:rFonts w:ascii="Times New Roman" w:hAnsi="Times New Roman" w:cs="Times New Roman"/>
              </w:rPr>
              <w:t xml:space="preserve">Канакина В. П. </w:t>
            </w:r>
            <w:hyperlink r:id="rId85" w:history="1">
              <w:r w:rsidRPr="00565429">
                <w:rPr>
                  <w:rStyle w:val="a4"/>
                  <w:rFonts w:ascii="Times New Roman" w:hAnsi="Times New Roman" w:cs="Times New Roman"/>
                  <w:color w:val="auto"/>
                </w:rPr>
                <w:t xml:space="preserve">Русский язык. Тетрадь учебных достижений. 2 класс </w:t>
              </w:r>
            </w:hyperlink>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B20D1B" w:rsidRPr="00565429" w:rsidRDefault="00B20D1B" w:rsidP="000B1DC9">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2</w:t>
            </w:r>
          </w:p>
        </w:tc>
      </w:tr>
      <w:tr w:rsidR="00B20D1B" w:rsidRPr="00565429" w:rsidTr="00B20D1B">
        <w:trPr>
          <w:cantSplit/>
        </w:trPr>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B20D1B" w:rsidRPr="00565429" w:rsidRDefault="00B20D1B" w:rsidP="000B1DC9">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Канакина В.П., Горецкий В.Г.</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B20D1B" w:rsidRPr="00565429" w:rsidRDefault="00B20D1B" w:rsidP="000B1DC9">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 xml:space="preserve">Русский язык. В 2-х частях </w:t>
            </w:r>
            <w:r w:rsidRPr="00565429">
              <w:rPr>
                <w:rFonts w:ascii="Times New Roman" w:hAnsi="Times New Roman" w:cs="Times New Roman"/>
              </w:rPr>
              <w:t>(+ электронное приложение)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B20D1B" w:rsidRPr="00565429" w:rsidRDefault="00B20D1B" w:rsidP="000B1DC9">
            <w:pPr>
              <w:widowControl w:val="0"/>
              <w:spacing w:after="0" w:line="240" w:lineRule="auto"/>
              <w:rPr>
                <w:rFonts w:ascii="Times New Roman" w:eastAsia="Times New Roman" w:hAnsi="Times New Roman" w:cs="Times New Roman"/>
              </w:rPr>
            </w:pPr>
            <w:r w:rsidRPr="00565429">
              <w:rPr>
                <w:rFonts w:ascii="Times New Roman" w:hAnsi="Times New Roman" w:cs="Times New Roman"/>
              </w:rPr>
              <w:t xml:space="preserve">Канакина В. П. </w:t>
            </w:r>
            <w:hyperlink r:id="rId86" w:history="1">
              <w:r w:rsidRPr="00565429">
                <w:rPr>
                  <w:rStyle w:val="a4"/>
                  <w:rFonts w:ascii="Times New Roman" w:hAnsi="Times New Roman" w:cs="Times New Roman"/>
                  <w:color w:val="auto"/>
                </w:rPr>
                <w:t>Русский язык. 3 класс. Рабочая тетрадь. В 2 частях</w:t>
              </w:r>
            </w:hyperlink>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B20D1B" w:rsidRPr="00565429" w:rsidRDefault="00B20D1B" w:rsidP="000B1DC9">
            <w:pPr>
              <w:widowControl w:val="0"/>
              <w:spacing w:after="0" w:line="240" w:lineRule="auto"/>
              <w:rPr>
                <w:rFonts w:ascii="Times New Roman" w:eastAsia="Times New Roman" w:hAnsi="Times New Roman" w:cs="Times New Roman"/>
              </w:rPr>
            </w:pPr>
            <w:r w:rsidRPr="00565429">
              <w:rPr>
                <w:rFonts w:ascii="Times New Roman" w:hAnsi="Times New Roman" w:cs="Times New Roman"/>
              </w:rPr>
              <w:t xml:space="preserve">Канакина В. П., Щёголева С. Г. </w:t>
            </w:r>
            <w:hyperlink r:id="rId87" w:history="1">
              <w:r w:rsidRPr="00565429">
                <w:rPr>
                  <w:rStyle w:val="a4"/>
                  <w:rFonts w:ascii="Times New Roman" w:hAnsi="Times New Roman" w:cs="Times New Roman"/>
                  <w:color w:val="auto"/>
                </w:rPr>
                <w:t>Русский язык. Сборник диктантов и творческих работ. 3–4 классы.</w:t>
              </w:r>
            </w:hyperlink>
          </w:p>
        </w:tc>
        <w:tc>
          <w:tcPr>
            <w:tcW w:w="2022" w:type="dxa"/>
            <w:tcBorders>
              <w:top w:val="single" w:sz="6" w:space="0" w:color="000000"/>
              <w:left w:val="single" w:sz="6" w:space="0" w:color="000000"/>
              <w:bottom w:val="single" w:sz="6" w:space="0" w:color="000000"/>
              <w:right w:val="single" w:sz="6" w:space="0" w:color="000000"/>
            </w:tcBorders>
            <w:shd w:val="clear" w:color="auto" w:fill="FFFFFF"/>
          </w:tcPr>
          <w:p w:rsidR="00B20D1B" w:rsidRPr="00565429" w:rsidRDefault="00B20D1B" w:rsidP="000B1DC9">
            <w:pPr>
              <w:widowControl w:val="0"/>
              <w:spacing w:after="0" w:line="240" w:lineRule="auto"/>
              <w:rPr>
                <w:rFonts w:ascii="Times New Roman" w:eastAsia="Times New Roman" w:hAnsi="Times New Roman" w:cs="Times New Roman"/>
              </w:rPr>
            </w:pPr>
            <w:r w:rsidRPr="00565429">
              <w:rPr>
                <w:rFonts w:ascii="Times New Roman" w:hAnsi="Times New Roman" w:cs="Times New Roman"/>
              </w:rPr>
              <w:t xml:space="preserve">Канакина В. П. </w:t>
            </w:r>
            <w:hyperlink r:id="rId88" w:history="1">
              <w:r w:rsidRPr="00565429">
                <w:rPr>
                  <w:rStyle w:val="a4"/>
                  <w:rFonts w:ascii="Times New Roman" w:hAnsi="Times New Roman" w:cs="Times New Roman"/>
                  <w:color w:val="auto"/>
                </w:rPr>
                <w:t>Русский язык. Тетрадь учебных достижений. 3 класс</w:t>
              </w:r>
            </w:hyperlink>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B20D1B" w:rsidRPr="00565429" w:rsidRDefault="00B20D1B" w:rsidP="000B1DC9">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3</w:t>
            </w:r>
          </w:p>
        </w:tc>
      </w:tr>
      <w:tr w:rsidR="00B20D1B" w:rsidRPr="00565429" w:rsidTr="00B20D1B">
        <w:trPr>
          <w:cantSplit/>
        </w:trPr>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B20D1B" w:rsidRPr="00565429" w:rsidRDefault="00B20D1B" w:rsidP="000B1DC9">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Канакина В.П., Горецкий В.Г.</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B20D1B" w:rsidRPr="00565429" w:rsidRDefault="00B20D1B" w:rsidP="000B1DC9">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 xml:space="preserve">Русский язык. В 2-х частях </w:t>
            </w:r>
            <w:r w:rsidRPr="00565429">
              <w:rPr>
                <w:rFonts w:ascii="Times New Roman" w:hAnsi="Times New Roman" w:cs="Times New Roman"/>
              </w:rPr>
              <w:t>(+ электронное приложение)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B20D1B" w:rsidRPr="00565429" w:rsidRDefault="00B20D1B" w:rsidP="000B1DC9">
            <w:pPr>
              <w:widowControl w:val="0"/>
              <w:spacing w:after="0" w:line="240" w:lineRule="auto"/>
              <w:rPr>
                <w:rFonts w:ascii="Times New Roman" w:eastAsia="Times New Roman" w:hAnsi="Times New Roman" w:cs="Times New Roman"/>
              </w:rPr>
            </w:pPr>
            <w:r w:rsidRPr="00565429">
              <w:rPr>
                <w:rFonts w:ascii="Times New Roman" w:hAnsi="Times New Roman" w:cs="Times New Roman"/>
              </w:rPr>
              <w:t xml:space="preserve">Канакина В. П. </w:t>
            </w:r>
            <w:hyperlink r:id="rId89" w:history="1">
              <w:r w:rsidRPr="00565429">
                <w:rPr>
                  <w:rStyle w:val="a4"/>
                  <w:rFonts w:ascii="Times New Roman" w:hAnsi="Times New Roman" w:cs="Times New Roman"/>
                  <w:color w:val="auto"/>
                </w:rPr>
                <w:t xml:space="preserve">Русский язык. 4 класс. Рабочая тетрадь. В 2 частях: Часть 1 </w:t>
              </w:r>
            </w:hyperlink>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B20D1B" w:rsidRPr="00565429" w:rsidRDefault="00B20D1B" w:rsidP="000B1DC9">
            <w:pPr>
              <w:widowControl w:val="0"/>
              <w:spacing w:after="0" w:line="240" w:lineRule="auto"/>
              <w:rPr>
                <w:rFonts w:ascii="Times New Roman" w:eastAsia="Times New Roman" w:hAnsi="Times New Roman" w:cs="Times New Roman"/>
              </w:rPr>
            </w:pPr>
            <w:r w:rsidRPr="00565429">
              <w:rPr>
                <w:rFonts w:ascii="Times New Roman" w:hAnsi="Times New Roman" w:cs="Times New Roman"/>
              </w:rPr>
              <w:t xml:space="preserve">Канакина В. П., Щёголева С. Г. </w:t>
            </w:r>
            <w:hyperlink r:id="rId90" w:history="1">
              <w:r w:rsidRPr="00565429">
                <w:rPr>
                  <w:rStyle w:val="a4"/>
                  <w:rFonts w:ascii="Times New Roman" w:hAnsi="Times New Roman" w:cs="Times New Roman"/>
                  <w:color w:val="auto"/>
                </w:rPr>
                <w:t>Русский язык. Сборник диктантов и творческих работ. 3–4 классы.</w:t>
              </w:r>
            </w:hyperlink>
          </w:p>
        </w:tc>
        <w:tc>
          <w:tcPr>
            <w:tcW w:w="2022" w:type="dxa"/>
            <w:tcBorders>
              <w:top w:val="single" w:sz="6" w:space="0" w:color="000000"/>
              <w:left w:val="single" w:sz="6" w:space="0" w:color="000000"/>
              <w:bottom w:val="single" w:sz="6" w:space="0" w:color="000000"/>
              <w:right w:val="single" w:sz="6" w:space="0" w:color="000000"/>
            </w:tcBorders>
            <w:shd w:val="clear" w:color="auto" w:fill="FFFFFF"/>
          </w:tcPr>
          <w:p w:rsidR="00B20D1B" w:rsidRPr="00565429" w:rsidRDefault="00B20D1B" w:rsidP="000B1DC9">
            <w:pPr>
              <w:widowControl w:val="0"/>
              <w:spacing w:after="0" w:line="240" w:lineRule="auto"/>
              <w:rPr>
                <w:rFonts w:ascii="Times New Roman" w:eastAsia="Times New Roman" w:hAnsi="Times New Roman" w:cs="Times New Roman"/>
              </w:rPr>
            </w:pP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B20D1B" w:rsidRPr="00565429" w:rsidRDefault="00B20D1B" w:rsidP="000B1DC9">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4</w:t>
            </w:r>
          </w:p>
        </w:tc>
      </w:tr>
      <w:tr w:rsidR="00B20D1B" w:rsidRPr="00565429" w:rsidTr="00B20D1B">
        <w:trPr>
          <w:cantSplit/>
        </w:trPr>
        <w:tc>
          <w:tcPr>
            <w:tcW w:w="10312" w:type="dxa"/>
            <w:gridSpan w:val="6"/>
            <w:tcBorders>
              <w:top w:val="single" w:sz="6" w:space="0" w:color="000000"/>
              <w:left w:val="single" w:sz="6" w:space="0" w:color="000000"/>
              <w:bottom w:val="single" w:sz="6" w:space="0" w:color="000000"/>
              <w:right w:val="single" w:sz="6" w:space="0" w:color="000000"/>
            </w:tcBorders>
            <w:shd w:val="clear" w:color="auto" w:fill="FFFFFF"/>
          </w:tcPr>
          <w:p w:rsidR="00B20D1B" w:rsidRPr="00565429" w:rsidRDefault="00B20D1B" w:rsidP="000B1DC9">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b/>
                <w:bCs/>
              </w:rPr>
              <w:t>Литературное чтение (учебный предмет)</w:t>
            </w:r>
          </w:p>
        </w:tc>
      </w:tr>
      <w:tr w:rsidR="00A6231A" w:rsidRPr="00565429" w:rsidTr="000D6836">
        <w:trPr>
          <w:cantSplit/>
        </w:trPr>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6231A" w:rsidRPr="00485B0A" w:rsidRDefault="00A6231A" w:rsidP="00A6231A">
            <w:pPr>
              <w:widowControl w:val="0"/>
              <w:spacing w:after="0" w:line="240" w:lineRule="auto"/>
              <w:rPr>
                <w:rFonts w:ascii="Times New Roman" w:eastAsia="Times New Roman" w:hAnsi="Times New Roman" w:cs="Times New Roman"/>
              </w:rPr>
            </w:pPr>
            <w:r w:rsidRPr="00485B0A">
              <w:rPr>
                <w:rFonts w:ascii="Times New Roman" w:eastAsia="Times New Roman" w:hAnsi="Times New Roman" w:cs="Times New Roman"/>
                <w:sz w:val="24"/>
                <w:szCs w:val="24"/>
                <w:lang w:eastAsia="ru-RU"/>
              </w:rPr>
              <w:t>Климанова Л.Ф., Горецкий В.Г., Виноградская Л.А.:</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6231A" w:rsidRPr="00485B0A" w:rsidRDefault="00A6231A" w:rsidP="00A6231A">
            <w:pPr>
              <w:widowControl w:val="0"/>
              <w:spacing w:after="0" w:line="240" w:lineRule="auto"/>
              <w:rPr>
                <w:rFonts w:ascii="Times New Roman" w:eastAsia="Times New Roman" w:hAnsi="Times New Roman" w:cs="Times New Roman"/>
              </w:rPr>
            </w:pPr>
            <w:r w:rsidRPr="00485B0A">
              <w:rPr>
                <w:rFonts w:ascii="Times New Roman" w:hAnsi="Times New Roman" w:cs="Times New Roman"/>
                <w:sz w:val="24"/>
                <w:szCs w:val="24"/>
              </w:rPr>
              <w:t>«Литературное чтение».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A6231A" w:rsidRPr="00485B0A" w:rsidRDefault="00A6231A" w:rsidP="00A6231A">
            <w:pPr>
              <w:widowControl w:val="0"/>
              <w:spacing w:after="0" w:line="240" w:lineRule="auto"/>
              <w:rPr>
                <w:rFonts w:ascii="Times New Roman" w:eastAsia="Times New Roman" w:hAnsi="Times New Roman" w:cs="Times New Roman"/>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A6231A" w:rsidRPr="00485B0A" w:rsidRDefault="00A6231A" w:rsidP="00A6231A">
            <w:pPr>
              <w:widowControl w:val="0"/>
              <w:spacing w:after="0" w:line="240" w:lineRule="auto"/>
              <w:rPr>
                <w:rFonts w:ascii="Times New Roman" w:eastAsia="Times New Roman" w:hAnsi="Times New Roman" w:cs="Times New Roman"/>
                <w:sz w:val="24"/>
                <w:szCs w:val="24"/>
                <w:lang w:eastAsia="ru-RU"/>
              </w:rPr>
            </w:pPr>
            <w:r w:rsidRPr="00485B0A">
              <w:rPr>
                <w:rFonts w:ascii="Times New Roman" w:hAnsi="Times New Roman" w:cs="Times New Roman"/>
                <w:sz w:val="24"/>
                <w:szCs w:val="24"/>
              </w:rPr>
              <w:t>Литературное чтение.</w:t>
            </w:r>
            <w:r w:rsidRPr="00485B0A">
              <w:rPr>
                <w:rFonts w:ascii="Times New Roman" w:eastAsia="Times New Roman" w:hAnsi="Times New Roman" w:cs="Times New Roman"/>
                <w:sz w:val="24"/>
                <w:szCs w:val="24"/>
                <w:lang w:eastAsia="ru-RU"/>
              </w:rPr>
              <w:t xml:space="preserve"> Климанова Л.Ф., Горецкий В.Г., Виноградская Л.А.</w:t>
            </w:r>
          </w:p>
          <w:p w:rsidR="00A6231A" w:rsidRPr="00485B0A" w:rsidRDefault="00485B0A" w:rsidP="00A6231A">
            <w:pPr>
              <w:widowControl w:val="0"/>
              <w:spacing w:after="0" w:line="240" w:lineRule="auto"/>
              <w:rPr>
                <w:rFonts w:ascii="Times New Roman" w:eastAsia="Times New Roman" w:hAnsi="Times New Roman" w:cs="Times New Roman"/>
              </w:rPr>
            </w:pPr>
            <w:r w:rsidRPr="00485B0A">
              <w:rPr>
                <w:rFonts w:ascii="Times New Roman" w:eastAsia="Times New Roman" w:hAnsi="Times New Roman" w:cs="Times New Roman"/>
                <w:sz w:val="24"/>
                <w:szCs w:val="24"/>
                <w:lang w:eastAsia="ru-RU"/>
              </w:rPr>
              <w:t>Просвещение, 2016</w:t>
            </w:r>
            <w:r w:rsidR="00A6231A" w:rsidRPr="00485B0A">
              <w:rPr>
                <w:rFonts w:ascii="Times New Roman" w:eastAsia="Times New Roman" w:hAnsi="Times New Roman" w:cs="Times New Roman"/>
                <w:sz w:val="24"/>
                <w:szCs w:val="24"/>
                <w:lang w:eastAsia="ru-RU"/>
              </w:rPr>
              <w:t xml:space="preserve"> г.</w:t>
            </w:r>
          </w:p>
        </w:tc>
        <w:tc>
          <w:tcPr>
            <w:tcW w:w="2022" w:type="dxa"/>
            <w:tcBorders>
              <w:top w:val="single" w:sz="6" w:space="0" w:color="000000"/>
              <w:left w:val="single" w:sz="6" w:space="0" w:color="000000"/>
              <w:bottom w:val="single" w:sz="6" w:space="0" w:color="000000"/>
              <w:right w:val="single" w:sz="6" w:space="0" w:color="000000"/>
            </w:tcBorders>
            <w:shd w:val="clear" w:color="auto" w:fill="FFFFFF"/>
          </w:tcPr>
          <w:p w:rsidR="00A6231A" w:rsidRPr="00565429" w:rsidRDefault="00A6231A" w:rsidP="00A6231A">
            <w:pPr>
              <w:widowControl w:val="0"/>
              <w:spacing w:after="0" w:line="240" w:lineRule="auto"/>
              <w:rPr>
                <w:rFonts w:ascii="Times New Roman" w:eastAsia="Times New Roman" w:hAnsi="Times New Roman" w:cs="Times New Roman"/>
              </w:rPr>
            </w:pP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6231A" w:rsidRPr="00565429" w:rsidRDefault="00A6231A" w:rsidP="00A6231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1</w:t>
            </w:r>
          </w:p>
        </w:tc>
      </w:tr>
      <w:tr w:rsidR="00A6231A" w:rsidRPr="00565429" w:rsidTr="00B20D1B">
        <w:trPr>
          <w:cantSplit/>
        </w:trPr>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6231A" w:rsidRPr="00485B0A" w:rsidRDefault="00A6231A" w:rsidP="00A6231A">
            <w:pPr>
              <w:widowControl w:val="0"/>
              <w:spacing w:after="0" w:line="240" w:lineRule="auto"/>
              <w:rPr>
                <w:rFonts w:ascii="Times New Roman" w:eastAsia="Times New Roman" w:hAnsi="Times New Roman" w:cs="Times New Roman"/>
              </w:rPr>
            </w:pPr>
            <w:r w:rsidRPr="00485B0A">
              <w:rPr>
                <w:rFonts w:ascii="Times New Roman" w:eastAsia="Times New Roman" w:hAnsi="Times New Roman" w:cs="Times New Roman"/>
                <w:sz w:val="24"/>
                <w:szCs w:val="24"/>
                <w:lang w:eastAsia="ru-RU"/>
              </w:rPr>
              <w:t>Климанова Л.Ф., Горецкий В.Г., Виноградская Л.А.:</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6231A" w:rsidRPr="00485B0A" w:rsidRDefault="00A6231A" w:rsidP="00A6231A">
            <w:pPr>
              <w:widowControl w:val="0"/>
              <w:spacing w:after="0" w:line="240" w:lineRule="auto"/>
              <w:rPr>
                <w:rFonts w:ascii="Times New Roman" w:eastAsia="Times New Roman" w:hAnsi="Times New Roman" w:cs="Times New Roman"/>
              </w:rPr>
            </w:pPr>
            <w:r w:rsidRPr="00485B0A">
              <w:rPr>
                <w:rFonts w:ascii="Times New Roman" w:hAnsi="Times New Roman" w:cs="Times New Roman"/>
                <w:sz w:val="24"/>
                <w:szCs w:val="24"/>
              </w:rPr>
              <w:t>«Литературное чтение».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A6231A" w:rsidRPr="00485B0A" w:rsidRDefault="00A6231A" w:rsidP="00A6231A">
            <w:pPr>
              <w:widowControl w:val="0"/>
              <w:spacing w:after="0" w:line="240" w:lineRule="auto"/>
              <w:rPr>
                <w:rFonts w:ascii="Times New Roman" w:eastAsia="Times New Roman" w:hAnsi="Times New Roman" w:cs="Times New Roman"/>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A6231A" w:rsidRPr="00485B0A" w:rsidRDefault="00A6231A" w:rsidP="00A6231A">
            <w:pPr>
              <w:widowControl w:val="0"/>
              <w:spacing w:after="0" w:line="240" w:lineRule="auto"/>
              <w:rPr>
                <w:rFonts w:ascii="Times New Roman" w:eastAsia="Times New Roman" w:hAnsi="Times New Roman" w:cs="Times New Roman"/>
                <w:sz w:val="24"/>
                <w:szCs w:val="24"/>
                <w:lang w:eastAsia="ru-RU"/>
              </w:rPr>
            </w:pPr>
            <w:r w:rsidRPr="00485B0A">
              <w:rPr>
                <w:rFonts w:ascii="Times New Roman" w:hAnsi="Times New Roman" w:cs="Times New Roman"/>
                <w:sz w:val="24"/>
                <w:szCs w:val="24"/>
              </w:rPr>
              <w:t>Литературное чтение.</w:t>
            </w:r>
            <w:r w:rsidRPr="00485B0A">
              <w:rPr>
                <w:rFonts w:ascii="Times New Roman" w:eastAsia="Times New Roman" w:hAnsi="Times New Roman" w:cs="Times New Roman"/>
                <w:sz w:val="24"/>
                <w:szCs w:val="24"/>
                <w:lang w:eastAsia="ru-RU"/>
              </w:rPr>
              <w:t xml:space="preserve"> Климанова Л.Ф., Горецкий В.Г., Виноградская Л.А.</w:t>
            </w:r>
          </w:p>
          <w:p w:rsidR="00A6231A" w:rsidRPr="00485B0A" w:rsidRDefault="00485B0A" w:rsidP="00A6231A">
            <w:pPr>
              <w:widowControl w:val="0"/>
              <w:spacing w:after="0" w:line="240" w:lineRule="auto"/>
              <w:rPr>
                <w:rFonts w:ascii="Times New Roman" w:eastAsia="Times New Roman" w:hAnsi="Times New Roman" w:cs="Times New Roman"/>
              </w:rPr>
            </w:pPr>
            <w:r w:rsidRPr="00485B0A">
              <w:rPr>
                <w:rFonts w:ascii="Times New Roman" w:eastAsia="Times New Roman" w:hAnsi="Times New Roman" w:cs="Times New Roman"/>
                <w:sz w:val="24"/>
                <w:szCs w:val="24"/>
                <w:lang w:eastAsia="ru-RU"/>
              </w:rPr>
              <w:t>Просвещение, 2016</w:t>
            </w:r>
            <w:r w:rsidR="00A6231A" w:rsidRPr="00485B0A">
              <w:rPr>
                <w:rFonts w:ascii="Times New Roman" w:eastAsia="Times New Roman" w:hAnsi="Times New Roman" w:cs="Times New Roman"/>
                <w:sz w:val="24"/>
                <w:szCs w:val="24"/>
                <w:lang w:eastAsia="ru-RU"/>
              </w:rPr>
              <w:t xml:space="preserve"> г.</w:t>
            </w:r>
          </w:p>
        </w:tc>
        <w:tc>
          <w:tcPr>
            <w:tcW w:w="2022" w:type="dxa"/>
            <w:tcBorders>
              <w:top w:val="single" w:sz="6" w:space="0" w:color="000000"/>
              <w:left w:val="single" w:sz="6" w:space="0" w:color="000000"/>
              <w:bottom w:val="single" w:sz="6" w:space="0" w:color="000000"/>
              <w:right w:val="single" w:sz="6" w:space="0" w:color="000000"/>
            </w:tcBorders>
            <w:shd w:val="clear" w:color="auto" w:fill="FFFFFF"/>
          </w:tcPr>
          <w:p w:rsidR="00A6231A" w:rsidRPr="00565429" w:rsidRDefault="00A6231A" w:rsidP="00A6231A">
            <w:pPr>
              <w:widowControl w:val="0"/>
              <w:spacing w:after="0" w:line="240" w:lineRule="auto"/>
              <w:rPr>
                <w:rFonts w:ascii="Times New Roman" w:eastAsia="Times New Roman" w:hAnsi="Times New Roman" w:cs="Times New Roman"/>
              </w:rPr>
            </w:pP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6231A" w:rsidRPr="00565429" w:rsidRDefault="00A6231A" w:rsidP="00A6231A">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w:t>
            </w:r>
          </w:p>
        </w:tc>
      </w:tr>
      <w:tr w:rsidR="00A6231A" w:rsidRPr="00565429" w:rsidTr="000F7090">
        <w:trPr>
          <w:cantSplit/>
        </w:trPr>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6231A" w:rsidRPr="00485B0A" w:rsidRDefault="00A6231A" w:rsidP="00A6231A">
            <w:pPr>
              <w:widowControl w:val="0"/>
              <w:spacing w:after="0" w:line="240" w:lineRule="auto"/>
              <w:rPr>
                <w:rFonts w:ascii="Times New Roman" w:eastAsia="Times New Roman" w:hAnsi="Times New Roman" w:cs="Times New Roman"/>
              </w:rPr>
            </w:pPr>
            <w:r w:rsidRPr="00485B0A">
              <w:rPr>
                <w:rFonts w:ascii="Times New Roman" w:eastAsia="Times New Roman" w:hAnsi="Times New Roman" w:cs="Times New Roman"/>
                <w:sz w:val="24"/>
                <w:szCs w:val="24"/>
                <w:lang w:eastAsia="ru-RU"/>
              </w:rPr>
              <w:t>Климанова Л.Ф., Горецкий В.Г., Виноградская Л.А.:</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6231A" w:rsidRPr="00485B0A" w:rsidRDefault="00A6231A" w:rsidP="00A6231A">
            <w:pPr>
              <w:widowControl w:val="0"/>
              <w:spacing w:after="0" w:line="240" w:lineRule="auto"/>
              <w:rPr>
                <w:rFonts w:ascii="Times New Roman" w:eastAsia="Times New Roman" w:hAnsi="Times New Roman" w:cs="Times New Roman"/>
              </w:rPr>
            </w:pPr>
            <w:r w:rsidRPr="00485B0A">
              <w:rPr>
                <w:rFonts w:ascii="Times New Roman" w:hAnsi="Times New Roman" w:cs="Times New Roman"/>
                <w:sz w:val="24"/>
                <w:szCs w:val="24"/>
              </w:rPr>
              <w:t>«Литературное чтение».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A6231A" w:rsidRPr="00485B0A" w:rsidRDefault="00A6231A" w:rsidP="00A6231A">
            <w:pPr>
              <w:widowControl w:val="0"/>
              <w:spacing w:after="0" w:line="240" w:lineRule="auto"/>
              <w:rPr>
                <w:rFonts w:ascii="Times New Roman" w:eastAsia="Times New Roman" w:hAnsi="Times New Roman" w:cs="Times New Roman"/>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A6231A" w:rsidRPr="00485B0A" w:rsidRDefault="00A6231A" w:rsidP="00A6231A">
            <w:pPr>
              <w:widowControl w:val="0"/>
              <w:spacing w:after="0" w:line="240" w:lineRule="auto"/>
              <w:rPr>
                <w:rFonts w:ascii="Times New Roman" w:eastAsia="Times New Roman" w:hAnsi="Times New Roman" w:cs="Times New Roman"/>
                <w:sz w:val="24"/>
                <w:szCs w:val="24"/>
                <w:lang w:eastAsia="ru-RU"/>
              </w:rPr>
            </w:pPr>
            <w:r w:rsidRPr="00485B0A">
              <w:rPr>
                <w:rFonts w:ascii="Times New Roman" w:hAnsi="Times New Roman" w:cs="Times New Roman"/>
                <w:sz w:val="24"/>
                <w:szCs w:val="24"/>
              </w:rPr>
              <w:t>Литературное чтение.</w:t>
            </w:r>
            <w:r w:rsidRPr="00485B0A">
              <w:rPr>
                <w:rFonts w:ascii="Times New Roman" w:eastAsia="Times New Roman" w:hAnsi="Times New Roman" w:cs="Times New Roman"/>
                <w:sz w:val="24"/>
                <w:szCs w:val="24"/>
                <w:lang w:eastAsia="ru-RU"/>
              </w:rPr>
              <w:t xml:space="preserve"> Климанова Л.Ф., Горецкий В.Г., Виноградская Л.А.</w:t>
            </w:r>
          </w:p>
          <w:p w:rsidR="00A6231A" w:rsidRPr="00485B0A" w:rsidRDefault="00485B0A" w:rsidP="00A6231A">
            <w:pPr>
              <w:widowControl w:val="0"/>
              <w:spacing w:after="0" w:line="240" w:lineRule="auto"/>
              <w:rPr>
                <w:rFonts w:ascii="Times New Roman" w:eastAsia="Times New Roman" w:hAnsi="Times New Roman" w:cs="Times New Roman"/>
              </w:rPr>
            </w:pPr>
            <w:r w:rsidRPr="00485B0A">
              <w:rPr>
                <w:rFonts w:ascii="Times New Roman" w:eastAsia="Times New Roman" w:hAnsi="Times New Roman" w:cs="Times New Roman"/>
                <w:sz w:val="24"/>
                <w:szCs w:val="24"/>
                <w:lang w:eastAsia="ru-RU"/>
              </w:rPr>
              <w:t>Просвещение, 2016</w:t>
            </w:r>
            <w:r w:rsidR="00A6231A" w:rsidRPr="00485B0A">
              <w:rPr>
                <w:rFonts w:ascii="Times New Roman" w:eastAsia="Times New Roman" w:hAnsi="Times New Roman" w:cs="Times New Roman"/>
                <w:sz w:val="24"/>
                <w:szCs w:val="24"/>
                <w:lang w:eastAsia="ru-RU"/>
              </w:rPr>
              <w:t xml:space="preserve"> г.</w:t>
            </w:r>
          </w:p>
        </w:tc>
        <w:tc>
          <w:tcPr>
            <w:tcW w:w="2022" w:type="dxa"/>
            <w:tcBorders>
              <w:top w:val="single" w:sz="6" w:space="0" w:color="000000"/>
              <w:left w:val="single" w:sz="6" w:space="0" w:color="000000"/>
              <w:bottom w:val="single" w:sz="6" w:space="0" w:color="000000"/>
              <w:right w:val="single" w:sz="6" w:space="0" w:color="000000"/>
            </w:tcBorders>
            <w:shd w:val="clear" w:color="auto" w:fill="FFFFFF"/>
          </w:tcPr>
          <w:p w:rsidR="00A6231A" w:rsidRPr="00565429" w:rsidRDefault="00A6231A" w:rsidP="00A6231A">
            <w:pPr>
              <w:widowControl w:val="0"/>
              <w:spacing w:after="0" w:line="240" w:lineRule="auto"/>
              <w:rPr>
                <w:rFonts w:ascii="Times New Roman" w:eastAsia="Times New Roman" w:hAnsi="Times New Roman" w:cs="Times New Roman"/>
              </w:rPr>
            </w:pP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6231A" w:rsidRPr="00565429" w:rsidRDefault="00A6231A" w:rsidP="00A6231A">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3</w:t>
            </w:r>
          </w:p>
        </w:tc>
      </w:tr>
      <w:tr w:rsidR="00A6231A" w:rsidRPr="00565429" w:rsidTr="000F7090">
        <w:trPr>
          <w:cantSplit/>
        </w:trPr>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6231A" w:rsidRPr="00485B0A" w:rsidRDefault="00A6231A" w:rsidP="00A6231A">
            <w:pPr>
              <w:widowControl w:val="0"/>
              <w:spacing w:after="0" w:line="240" w:lineRule="auto"/>
              <w:rPr>
                <w:rFonts w:ascii="Times New Roman" w:eastAsia="Times New Roman" w:hAnsi="Times New Roman" w:cs="Times New Roman"/>
              </w:rPr>
            </w:pPr>
            <w:r w:rsidRPr="00485B0A">
              <w:rPr>
                <w:rFonts w:ascii="Times New Roman" w:eastAsia="Times New Roman" w:hAnsi="Times New Roman" w:cs="Times New Roman"/>
                <w:sz w:val="24"/>
                <w:szCs w:val="24"/>
                <w:lang w:eastAsia="ru-RU"/>
              </w:rPr>
              <w:t>Климанова Л.Ф., Горецкий В.Г., Виноградская Л.А.:</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6231A" w:rsidRPr="00485B0A" w:rsidRDefault="00A6231A" w:rsidP="00A6231A">
            <w:pPr>
              <w:widowControl w:val="0"/>
              <w:spacing w:after="0" w:line="240" w:lineRule="auto"/>
              <w:rPr>
                <w:rFonts w:ascii="Times New Roman" w:eastAsia="Times New Roman" w:hAnsi="Times New Roman" w:cs="Times New Roman"/>
              </w:rPr>
            </w:pPr>
            <w:r w:rsidRPr="00485B0A">
              <w:rPr>
                <w:rFonts w:ascii="Times New Roman" w:hAnsi="Times New Roman" w:cs="Times New Roman"/>
                <w:sz w:val="24"/>
                <w:szCs w:val="24"/>
              </w:rPr>
              <w:t>«Литературное чтение».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A6231A" w:rsidRPr="00485B0A" w:rsidRDefault="00A6231A" w:rsidP="00A6231A">
            <w:pPr>
              <w:widowControl w:val="0"/>
              <w:spacing w:after="0" w:line="240" w:lineRule="auto"/>
              <w:rPr>
                <w:rFonts w:ascii="Times New Roman" w:eastAsia="Times New Roman" w:hAnsi="Times New Roman" w:cs="Times New Roman"/>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A6231A" w:rsidRPr="00485B0A" w:rsidRDefault="00A6231A" w:rsidP="00A6231A">
            <w:pPr>
              <w:widowControl w:val="0"/>
              <w:spacing w:after="0" w:line="240" w:lineRule="auto"/>
              <w:rPr>
                <w:rFonts w:ascii="Times New Roman" w:eastAsia="Times New Roman" w:hAnsi="Times New Roman" w:cs="Times New Roman"/>
                <w:sz w:val="24"/>
                <w:szCs w:val="24"/>
                <w:lang w:eastAsia="ru-RU"/>
              </w:rPr>
            </w:pPr>
            <w:r w:rsidRPr="00485B0A">
              <w:rPr>
                <w:rFonts w:ascii="Times New Roman" w:hAnsi="Times New Roman" w:cs="Times New Roman"/>
                <w:sz w:val="24"/>
                <w:szCs w:val="24"/>
              </w:rPr>
              <w:t>Литературное чтение.</w:t>
            </w:r>
            <w:r w:rsidRPr="00485B0A">
              <w:rPr>
                <w:rFonts w:ascii="Times New Roman" w:eastAsia="Times New Roman" w:hAnsi="Times New Roman" w:cs="Times New Roman"/>
                <w:sz w:val="24"/>
                <w:szCs w:val="24"/>
                <w:lang w:eastAsia="ru-RU"/>
              </w:rPr>
              <w:t xml:space="preserve"> Климанова Л.Ф., Горецкий В.Г., Виноградская Л.А.</w:t>
            </w:r>
          </w:p>
          <w:p w:rsidR="00A6231A" w:rsidRPr="00485B0A" w:rsidRDefault="00485B0A" w:rsidP="00A6231A">
            <w:pPr>
              <w:widowControl w:val="0"/>
              <w:spacing w:after="0" w:line="240" w:lineRule="auto"/>
              <w:rPr>
                <w:rFonts w:ascii="Times New Roman" w:eastAsia="Times New Roman" w:hAnsi="Times New Roman" w:cs="Times New Roman"/>
              </w:rPr>
            </w:pPr>
            <w:r w:rsidRPr="00485B0A">
              <w:rPr>
                <w:rFonts w:ascii="Times New Roman" w:eastAsia="Times New Roman" w:hAnsi="Times New Roman" w:cs="Times New Roman"/>
                <w:sz w:val="24"/>
                <w:szCs w:val="24"/>
                <w:lang w:eastAsia="ru-RU"/>
              </w:rPr>
              <w:t>Просвещение, 2016</w:t>
            </w:r>
            <w:r w:rsidR="00A6231A" w:rsidRPr="00485B0A">
              <w:rPr>
                <w:rFonts w:ascii="Times New Roman" w:eastAsia="Times New Roman" w:hAnsi="Times New Roman" w:cs="Times New Roman"/>
                <w:sz w:val="24"/>
                <w:szCs w:val="24"/>
                <w:lang w:eastAsia="ru-RU"/>
              </w:rPr>
              <w:t xml:space="preserve"> г.</w:t>
            </w:r>
          </w:p>
        </w:tc>
        <w:tc>
          <w:tcPr>
            <w:tcW w:w="2022" w:type="dxa"/>
            <w:tcBorders>
              <w:top w:val="single" w:sz="6" w:space="0" w:color="000000"/>
              <w:left w:val="single" w:sz="6" w:space="0" w:color="000000"/>
              <w:bottom w:val="single" w:sz="6" w:space="0" w:color="000000"/>
              <w:right w:val="single" w:sz="6" w:space="0" w:color="000000"/>
            </w:tcBorders>
            <w:shd w:val="clear" w:color="auto" w:fill="FFFFFF"/>
          </w:tcPr>
          <w:p w:rsidR="00A6231A" w:rsidRPr="00565429" w:rsidRDefault="00A6231A" w:rsidP="00A6231A">
            <w:pPr>
              <w:widowControl w:val="0"/>
              <w:spacing w:after="0" w:line="240" w:lineRule="auto"/>
              <w:rPr>
                <w:rFonts w:ascii="Times New Roman" w:eastAsia="Times New Roman" w:hAnsi="Times New Roman" w:cs="Times New Roman"/>
              </w:rPr>
            </w:pP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6231A" w:rsidRPr="00565429" w:rsidRDefault="00A6231A" w:rsidP="00A6231A">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4</w:t>
            </w:r>
          </w:p>
        </w:tc>
      </w:tr>
      <w:tr w:rsidR="00A6231A" w:rsidRPr="00565429" w:rsidTr="00B20D1B">
        <w:trPr>
          <w:cantSplit/>
        </w:trPr>
        <w:tc>
          <w:tcPr>
            <w:tcW w:w="10312" w:type="dxa"/>
            <w:gridSpan w:val="6"/>
            <w:tcBorders>
              <w:top w:val="single" w:sz="6" w:space="0" w:color="000000"/>
              <w:left w:val="single" w:sz="6" w:space="0" w:color="000000"/>
              <w:bottom w:val="single" w:sz="6" w:space="0" w:color="000000"/>
              <w:right w:val="single" w:sz="6" w:space="0" w:color="000000"/>
            </w:tcBorders>
            <w:shd w:val="clear" w:color="auto" w:fill="FFFFFF"/>
          </w:tcPr>
          <w:p w:rsidR="00A6231A" w:rsidRPr="00565429" w:rsidRDefault="00A6231A" w:rsidP="00A6231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b/>
                <w:bCs/>
              </w:rPr>
              <w:t>Иностранный язык (учебный предмет)</w:t>
            </w:r>
          </w:p>
        </w:tc>
      </w:tr>
      <w:tr w:rsidR="00A6231A" w:rsidRPr="00565429" w:rsidTr="00B20D1B">
        <w:trPr>
          <w:cantSplit/>
        </w:trPr>
        <w:tc>
          <w:tcPr>
            <w:tcW w:w="10312" w:type="dxa"/>
            <w:gridSpan w:val="6"/>
            <w:tcBorders>
              <w:top w:val="single" w:sz="6" w:space="0" w:color="000000"/>
              <w:left w:val="single" w:sz="6" w:space="0" w:color="000000"/>
              <w:bottom w:val="single" w:sz="6" w:space="0" w:color="000000"/>
              <w:right w:val="single" w:sz="6" w:space="0" w:color="000000"/>
            </w:tcBorders>
            <w:shd w:val="clear" w:color="auto" w:fill="FFFFFF"/>
          </w:tcPr>
          <w:p w:rsidR="00A6231A" w:rsidRPr="00565429" w:rsidRDefault="00A6231A" w:rsidP="00A6231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b/>
                <w:bCs/>
              </w:rPr>
              <w:t>Английский язык</w:t>
            </w:r>
          </w:p>
        </w:tc>
      </w:tr>
      <w:tr w:rsidR="00485B0A" w:rsidRPr="00565429" w:rsidTr="00485B0A">
        <w:trPr>
          <w:cantSplit/>
        </w:trPr>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485B0A" w:rsidRPr="00485B0A" w:rsidRDefault="00485B0A" w:rsidP="00485B0A">
            <w:pPr>
              <w:widowControl w:val="0"/>
              <w:spacing w:after="0" w:line="240" w:lineRule="auto"/>
              <w:rPr>
                <w:rFonts w:ascii="Times New Roman" w:eastAsia="Times New Roman" w:hAnsi="Times New Roman" w:cs="Times New Roman"/>
              </w:rPr>
            </w:pPr>
            <w:r w:rsidRPr="00485B0A">
              <w:rPr>
                <w:rFonts w:ascii="Times New Roman" w:eastAsia="Times New Roman" w:hAnsi="Times New Roman" w:cs="Times New Roman"/>
                <w:spacing w:val="-3"/>
                <w:sz w:val="24"/>
                <w:szCs w:val="24"/>
                <w:lang w:eastAsia="ru-RU"/>
              </w:rPr>
              <w:t>Быкова Н.И., Дули Дж., Поспелова М.Д., Эванс 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485B0A" w:rsidRPr="00485B0A" w:rsidRDefault="00485B0A" w:rsidP="00485B0A">
            <w:pPr>
              <w:widowControl w:val="0"/>
              <w:spacing w:after="0" w:line="240" w:lineRule="auto"/>
              <w:rPr>
                <w:rFonts w:ascii="Times New Roman" w:eastAsia="Times New Roman" w:hAnsi="Times New Roman" w:cs="Times New Roman"/>
              </w:rPr>
            </w:pPr>
            <w:r w:rsidRPr="00485B0A">
              <w:rPr>
                <w:rFonts w:ascii="Times New Roman" w:eastAsia="Times New Roman" w:hAnsi="Times New Roman" w:cs="Times New Roman"/>
                <w:sz w:val="24"/>
                <w:szCs w:val="24"/>
                <w:lang w:eastAsia="ru-RU"/>
              </w:rPr>
              <w:t>Английский в фокусе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485B0A" w:rsidRPr="00485B0A" w:rsidRDefault="00485B0A" w:rsidP="00485B0A">
            <w:pPr>
              <w:widowControl w:val="0"/>
              <w:spacing w:after="0" w:line="240" w:lineRule="auto"/>
              <w:rPr>
                <w:rFonts w:ascii="Times New Roman" w:eastAsia="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tcPr>
          <w:p w:rsidR="00485B0A" w:rsidRPr="00485B0A" w:rsidRDefault="00485B0A" w:rsidP="00485B0A">
            <w:pPr>
              <w:autoSpaceDN w:val="0"/>
              <w:rPr>
                <w:rFonts w:ascii="Times New Roman" w:eastAsia="SimSun" w:hAnsi="Times New Roman" w:cs="Times New Roman"/>
                <w:kern w:val="3"/>
                <w:lang w:eastAsia="ru-RU"/>
              </w:rPr>
            </w:pPr>
            <w:r w:rsidRPr="00485B0A">
              <w:rPr>
                <w:rFonts w:ascii="Times New Roman" w:eastAsia="Times New Roman" w:hAnsi="Times New Roman" w:cs="Times New Roman"/>
                <w:spacing w:val="-3"/>
                <w:sz w:val="24"/>
                <w:szCs w:val="24"/>
                <w:lang w:eastAsia="ru-RU"/>
              </w:rPr>
              <w:t xml:space="preserve">Быкова Н.И., Дули Дж., Поспелова М.Д., Эванс В.: </w:t>
            </w:r>
            <w:r w:rsidRPr="00485B0A">
              <w:rPr>
                <w:rFonts w:ascii="Times New Roman" w:eastAsia="Times New Roman" w:hAnsi="Times New Roman" w:cs="Times New Roman"/>
                <w:sz w:val="24"/>
                <w:szCs w:val="24"/>
                <w:lang w:eastAsia="ru-RU"/>
              </w:rPr>
              <w:t>Английский в фокусе. 2 класс – М., Просвещение, 2015-2017г.</w:t>
            </w:r>
          </w:p>
        </w:tc>
        <w:tc>
          <w:tcPr>
            <w:tcW w:w="2022"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2</w:t>
            </w:r>
          </w:p>
        </w:tc>
      </w:tr>
      <w:tr w:rsidR="00485B0A" w:rsidRPr="00565429" w:rsidTr="00485B0A">
        <w:trPr>
          <w:cantSplit/>
        </w:trPr>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485B0A" w:rsidRPr="00485B0A" w:rsidRDefault="00485B0A" w:rsidP="00485B0A">
            <w:pPr>
              <w:widowControl w:val="0"/>
              <w:spacing w:after="0" w:line="240" w:lineRule="auto"/>
              <w:rPr>
                <w:rFonts w:ascii="Times New Roman" w:eastAsia="Times New Roman" w:hAnsi="Times New Roman" w:cs="Times New Roman"/>
              </w:rPr>
            </w:pPr>
            <w:r w:rsidRPr="00485B0A">
              <w:rPr>
                <w:rFonts w:ascii="Times New Roman" w:eastAsia="Times New Roman" w:hAnsi="Times New Roman" w:cs="Times New Roman"/>
                <w:spacing w:val="-3"/>
                <w:sz w:val="24"/>
                <w:szCs w:val="24"/>
                <w:lang w:eastAsia="ru-RU"/>
              </w:rPr>
              <w:t>Быкова Н.И., Дули Дж., Поспелова М.Д., Эванс 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485B0A" w:rsidRPr="00485B0A" w:rsidRDefault="00485B0A" w:rsidP="00485B0A">
            <w:pPr>
              <w:widowControl w:val="0"/>
              <w:spacing w:after="0" w:line="240" w:lineRule="auto"/>
              <w:rPr>
                <w:rFonts w:ascii="Times New Roman" w:eastAsia="Times New Roman" w:hAnsi="Times New Roman" w:cs="Times New Roman"/>
              </w:rPr>
            </w:pPr>
            <w:r w:rsidRPr="00485B0A">
              <w:rPr>
                <w:rFonts w:ascii="Times New Roman" w:eastAsia="Times New Roman" w:hAnsi="Times New Roman" w:cs="Times New Roman"/>
                <w:sz w:val="24"/>
                <w:szCs w:val="24"/>
                <w:lang w:eastAsia="ru-RU"/>
              </w:rPr>
              <w:t>Английский в фокусе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485B0A" w:rsidRPr="00485B0A" w:rsidRDefault="00485B0A" w:rsidP="00485B0A">
            <w:pPr>
              <w:widowControl w:val="0"/>
              <w:spacing w:after="0" w:line="240" w:lineRule="auto"/>
              <w:rPr>
                <w:rFonts w:ascii="Times New Roman" w:eastAsia="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tcPr>
          <w:p w:rsidR="00485B0A" w:rsidRPr="00485B0A" w:rsidRDefault="00485B0A" w:rsidP="00485B0A">
            <w:pPr>
              <w:autoSpaceDN w:val="0"/>
              <w:rPr>
                <w:rFonts w:ascii="Times New Roman" w:eastAsia="SimSun" w:hAnsi="Times New Roman" w:cs="Times New Roman"/>
                <w:kern w:val="3"/>
                <w:lang w:eastAsia="ru-RU"/>
              </w:rPr>
            </w:pPr>
            <w:r w:rsidRPr="00485B0A">
              <w:rPr>
                <w:rFonts w:ascii="Times New Roman" w:eastAsia="Times New Roman" w:hAnsi="Times New Roman" w:cs="Times New Roman"/>
                <w:spacing w:val="-3"/>
                <w:sz w:val="24"/>
                <w:szCs w:val="24"/>
                <w:lang w:eastAsia="ru-RU"/>
              </w:rPr>
              <w:t xml:space="preserve">Быкова Н.И., Дули Дж., Поспелова М.Д., Эванс В.: </w:t>
            </w:r>
            <w:r w:rsidRPr="00485B0A">
              <w:rPr>
                <w:rFonts w:ascii="Times New Roman" w:eastAsia="Times New Roman" w:hAnsi="Times New Roman" w:cs="Times New Roman"/>
                <w:sz w:val="24"/>
                <w:szCs w:val="24"/>
                <w:lang w:eastAsia="ru-RU"/>
              </w:rPr>
              <w:t>Английский в фокусе. 3 класс – М., Просвещение, 2015-2017г.</w:t>
            </w:r>
          </w:p>
        </w:tc>
        <w:tc>
          <w:tcPr>
            <w:tcW w:w="2022"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3</w:t>
            </w:r>
          </w:p>
        </w:tc>
      </w:tr>
      <w:tr w:rsidR="00485B0A" w:rsidRPr="00565429" w:rsidTr="000F7090">
        <w:trPr>
          <w:cantSplit/>
        </w:trPr>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485B0A" w:rsidRDefault="00485B0A" w:rsidP="00485B0A">
            <w:pPr>
              <w:pStyle w:val="2"/>
              <w:keepNext w:val="0"/>
              <w:keepLines w:val="0"/>
              <w:shd w:val="clear" w:color="auto" w:fill="FFFFFF"/>
              <w:suppressAutoHyphens w:val="0"/>
              <w:spacing w:before="0" w:line="240" w:lineRule="auto"/>
              <w:ind w:firstLine="0"/>
              <w:rPr>
                <w:rFonts w:ascii="Times New Roman" w:eastAsia="Times New Roman" w:hAnsi="Times New Roman" w:cs="Times New Roman"/>
              </w:rPr>
            </w:pPr>
            <w:r w:rsidRPr="00485B0A">
              <w:rPr>
                <w:rFonts w:ascii="Times New Roman" w:eastAsia="Times New Roman" w:hAnsi="Times New Roman" w:cs="Times New Roman"/>
                <w:color w:val="000000" w:themeColor="text1"/>
                <w:spacing w:val="-3"/>
                <w:sz w:val="24"/>
                <w:szCs w:val="24"/>
                <w:lang w:eastAsia="ru-RU"/>
              </w:rPr>
              <w:t xml:space="preserve">Быкова Н.И., Дули Дж., Поспелова М.Д., Эванс </w:t>
            </w:r>
            <w:r w:rsidRPr="00485B0A">
              <w:rPr>
                <w:rFonts w:ascii="Times New Roman" w:eastAsia="Times New Roman" w:hAnsi="Times New Roman" w:cs="Times New Roman"/>
                <w:spacing w:val="-3"/>
                <w:sz w:val="24"/>
                <w:szCs w:val="24"/>
                <w:lang w:eastAsia="ru-RU"/>
              </w:rPr>
              <w:t>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485B0A" w:rsidRDefault="00485B0A" w:rsidP="00485B0A">
            <w:pPr>
              <w:widowControl w:val="0"/>
              <w:spacing w:after="0" w:line="240" w:lineRule="auto"/>
              <w:rPr>
                <w:rFonts w:ascii="Times New Roman" w:eastAsia="Times New Roman" w:hAnsi="Times New Roman" w:cs="Times New Roman"/>
              </w:rPr>
            </w:pPr>
            <w:r w:rsidRPr="00485B0A">
              <w:rPr>
                <w:rFonts w:ascii="Times New Roman" w:eastAsia="Times New Roman" w:hAnsi="Times New Roman" w:cs="Times New Roman"/>
                <w:sz w:val="24"/>
                <w:szCs w:val="24"/>
                <w:lang w:eastAsia="ru-RU"/>
              </w:rPr>
              <w:t>Английский в фокусе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485B0A" w:rsidRPr="00485B0A" w:rsidRDefault="00485B0A" w:rsidP="00485B0A">
            <w:pPr>
              <w:widowControl w:val="0"/>
              <w:spacing w:after="0" w:line="240" w:lineRule="auto"/>
              <w:rPr>
                <w:rFonts w:ascii="Times New Roman" w:eastAsia="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tcPr>
          <w:p w:rsidR="00485B0A" w:rsidRPr="00485B0A" w:rsidRDefault="00485B0A" w:rsidP="00485B0A">
            <w:pPr>
              <w:autoSpaceDN w:val="0"/>
              <w:rPr>
                <w:rFonts w:ascii="Times New Roman" w:eastAsia="SimSun" w:hAnsi="Times New Roman" w:cs="Times New Roman"/>
                <w:kern w:val="3"/>
                <w:lang w:eastAsia="ru-RU"/>
              </w:rPr>
            </w:pPr>
            <w:r w:rsidRPr="00485B0A">
              <w:rPr>
                <w:rFonts w:ascii="Times New Roman" w:eastAsia="Times New Roman" w:hAnsi="Times New Roman" w:cs="Times New Roman"/>
                <w:spacing w:val="-3"/>
                <w:sz w:val="24"/>
                <w:szCs w:val="24"/>
                <w:lang w:eastAsia="ru-RU"/>
              </w:rPr>
              <w:t xml:space="preserve">Быкова Н.И., Дули Дж., Поспелова М.Д., Эванс В.: </w:t>
            </w:r>
            <w:r w:rsidRPr="00485B0A">
              <w:rPr>
                <w:rFonts w:ascii="Times New Roman" w:eastAsia="Times New Roman" w:hAnsi="Times New Roman" w:cs="Times New Roman"/>
                <w:sz w:val="24"/>
                <w:szCs w:val="24"/>
                <w:lang w:eastAsia="ru-RU"/>
              </w:rPr>
              <w:t>Английский в фокусе. 4 класс – М., Просвещение, 2015-2017</w:t>
            </w:r>
          </w:p>
        </w:tc>
        <w:tc>
          <w:tcPr>
            <w:tcW w:w="2022"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4</w:t>
            </w:r>
          </w:p>
        </w:tc>
      </w:tr>
      <w:tr w:rsidR="00485B0A" w:rsidRPr="00565429" w:rsidTr="00B20D1B">
        <w:trPr>
          <w:cantSplit/>
        </w:trPr>
        <w:tc>
          <w:tcPr>
            <w:tcW w:w="10312" w:type="dxa"/>
            <w:gridSpan w:val="6"/>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b/>
                <w:bCs/>
              </w:rPr>
              <w:t xml:space="preserve"> Математика и информатика (Предметная область)</w:t>
            </w:r>
          </w:p>
        </w:tc>
      </w:tr>
      <w:tr w:rsidR="00485B0A" w:rsidRPr="00565429" w:rsidTr="00B20D1B">
        <w:trPr>
          <w:cantSplit/>
        </w:trPr>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Моро М.И., Волкова С.И., Степанова С.В.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 xml:space="preserve">Математика. В 2-х частях </w:t>
            </w:r>
            <w:r w:rsidRPr="00565429">
              <w:rPr>
                <w:rFonts w:ascii="Times New Roman" w:hAnsi="Times New Roman" w:cs="Times New Roman"/>
              </w:rPr>
              <w:t>(+ электронное приложение)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hAnsi="Times New Roman" w:cs="Times New Roman"/>
              </w:rPr>
              <w:t xml:space="preserve">Моро М. И., Волкова С. И. </w:t>
            </w:r>
            <w:hyperlink r:id="rId91" w:history="1">
              <w:r w:rsidRPr="00565429">
                <w:rPr>
                  <w:rStyle w:val="a4"/>
                  <w:rFonts w:ascii="Times New Roman" w:hAnsi="Times New Roman" w:cs="Times New Roman"/>
                  <w:color w:val="auto"/>
                </w:rPr>
                <w:t>Математика. Рабочая тетрадь. 1 класс. В 2 частях</w:t>
              </w:r>
            </w:hyperlink>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 xml:space="preserve">Волкова С. И. </w:t>
            </w:r>
            <w:hyperlink r:id="rId92" w:history="1">
              <w:r w:rsidRPr="00565429">
                <w:rPr>
                  <w:rFonts w:ascii="Times New Roman" w:eastAsia="Times New Roman" w:hAnsi="Times New Roman" w:cs="Times New Roman"/>
                </w:rPr>
                <w:t xml:space="preserve">Математика. Проверочные работы. 1 класс </w:t>
              </w:r>
            </w:hyperlink>
          </w:p>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 xml:space="preserve">Волкова С. И. </w:t>
            </w:r>
            <w:hyperlink r:id="rId93" w:history="1">
              <w:r w:rsidRPr="00565429">
                <w:rPr>
                  <w:rFonts w:ascii="Times New Roman" w:eastAsia="Times New Roman" w:hAnsi="Times New Roman" w:cs="Times New Roman"/>
                </w:rPr>
                <w:t xml:space="preserve">Математика. Тесты. 1 класс </w:t>
              </w:r>
            </w:hyperlink>
          </w:p>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 xml:space="preserve">Волкова С. И. </w:t>
            </w:r>
            <w:hyperlink r:id="rId94" w:history="1">
              <w:r w:rsidRPr="00565429">
                <w:rPr>
                  <w:rFonts w:ascii="Times New Roman" w:eastAsia="Times New Roman" w:hAnsi="Times New Roman" w:cs="Times New Roman"/>
                </w:rPr>
                <w:t xml:space="preserve">Математика. Устные упражнения. 1 класс </w:t>
              </w:r>
            </w:hyperlink>
          </w:p>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 xml:space="preserve">Волкова С. И. </w:t>
            </w:r>
            <w:hyperlink r:id="rId95" w:history="1">
              <w:r w:rsidRPr="00565429">
                <w:rPr>
                  <w:rFonts w:ascii="Times New Roman" w:eastAsia="Times New Roman" w:hAnsi="Times New Roman" w:cs="Times New Roman"/>
                </w:rPr>
                <w:t xml:space="preserve">Математика. Контрольные работы. 1–4 классы </w:t>
              </w:r>
            </w:hyperlink>
          </w:p>
        </w:tc>
        <w:tc>
          <w:tcPr>
            <w:tcW w:w="2022"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hAnsi="Times New Roman" w:cs="Times New Roman"/>
              </w:rPr>
              <w:t xml:space="preserve">Волкова С. И. </w:t>
            </w:r>
            <w:hyperlink r:id="rId96" w:history="1">
              <w:r w:rsidRPr="00565429">
                <w:rPr>
                  <w:rStyle w:val="a4"/>
                  <w:rFonts w:ascii="Times New Roman" w:hAnsi="Times New Roman" w:cs="Times New Roman"/>
                  <w:color w:val="auto"/>
                </w:rPr>
                <w:t>Математика. Тетрадь учебных достижений. 1 класс</w:t>
              </w:r>
            </w:hyperlink>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1</w:t>
            </w:r>
          </w:p>
        </w:tc>
      </w:tr>
      <w:tr w:rsidR="00485B0A" w:rsidRPr="00565429" w:rsidTr="00B20D1B">
        <w:trPr>
          <w:cantSplit/>
        </w:trPr>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Моро М.И., Бантова М.А., Бельтюкова Г.В. и др.</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 xml:space="preserve">Математика. В 2-х частях </w:t>
            </w:r>
            <w:r w:rsidRPr="00565429">
              <w:rPr>
                <w:rFonts w:ascii="Times New Roman" w:hAnsi="Times New Roman" w:cs="Times New Roman"/>
              </w:rPr>
              <w:t>(+ электронное приложение)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hAnsi="Times New Roman" w:cs="Times New Roman"/>
              </w:rPr>
              <w:t xml:space="preserve">Моро М. И., Волкова С. И. </w:t>
            </w:r>
            <w:hyperlink r:id="rId97" w:history="1">
              <w:r w:rsidRPr="00565429">
                <w:rPr>
                  <w:rStyle w:val="a4"/>
                  <w:rFonts w:ascii="Times New Roman" w:hAnsi="Times New Roman" w:cs="Times New Roman"/>
                  <w:color w:val="auto"/>
                </w:rPr>
                <w:t xml:space="preserve">Математика. Рабочая тетрадь. 2 класс. В 2 частях </w:t>
              </w:r>
            </w:hyperlink>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 xml:space="preserve">Волкова С. И. </w:t>
            </w:r>
            <w:hyperlink r:id="rId98" w:history="1">
              <w:r w:rsidRPr="00565429">
                <w:rPr>
                  <w:rFonts w:ascii="Times New Roman" w:eastAsia="Times New Roman" w:hAnsi="Times New Roman" w:cs="Times New Roman"/>
                </w:rPr>
                <w:t xml:space="preserve">Математика. Тесты. 2 класс </w:t>
              </w:r>
            </w:hyperlink>
          </w:p>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 xml:space="preserve">Волкова С. И. </w:t>
            </w:r>
            <w:hyperlink r:id="rId99" w:history="1">
              <w:r w:rsidRPr="00565429">
                <w:rPr>
                  <w:rFonts w:ascii="Times New Roman" w:eastAsia="Times New Roman" w:hAnsi="Times New Roman" w:cs="Times New Roman"/>
                </w:rPr>
                <w:t xml:space="preserve">Математика. Проверочные работы. 2 класс </w:t>
              </w:r>
            </w:hyperlink>
          </w:p>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 xml:space="preserve">Волкова С. И. </w:t>
            </w:r>
            <w:hyperlink r:id="rId100" w:history="1">
              <w:r w:rsidRPr="00565429">
                <w:rPr>
                  <w:rFonts w:ascii="Times New Roman" w:eastAsia="Times New Roman" w:hAnsi="Times New Roman" w:cs="Times New Roman"/>
                </w:rPr>
                <w:t>Математика. Устные упражнения. 2 класс</w:t>
              </w:r>
            </w:hyperlink>
          </w:p>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 xml:space="preserve">Волкова С. И. </w:t>
            </w:r>
            <w:hyperlink r:id="rId101" w:history="1">
              <w:r w:rsidRPr="00565429">
                <w:rPr>
                  <w:rFonts w:ascii="Times New Roman" w:eastAsia="Times New Roman" w:hAnsi="Times New Roman" w:cs="Times New Roman"/>
                </w:rPr>
                <w:t xml:space="preserve">Математика. Контрольные работы. 1–4 классы </w:t>
              </w:r>
            </w:hyperlink>
          </w:p>
        </w:tc>
        <w:tc>
          <w:tcPr>
            <w:tcW w:w="2022"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hAnsi="Times New Roman" w:cs="Times New Roman"/>
              </w:rPr>
              <w:t xml:space="preserve">Волкова С. И. </w:t>
            </w:r>
            <w:hyperlink r:id="rId102" w:history="1">
              <w:r w:rsidRPr="00565429">
                <w:rPr>
                  <w:rStyle w:val="a4"/>
                  <w:rFonts w:ascii="Times New Roman" w:hAnsi="Times New Roman" w:cs="Times New Roman"/>
                  <w:color w:val="auto"/>
                </w:rPr>
                <w:t>Математика. Тетрадь учебных достижений. 2 класс</w:t>
              </w:r>
            </w:hyperlink>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2</w:t>
            </w:r>
          </w:p>
        </w:tc>
      </w:tr>
      <w:tr w:rsidR="00485B0A" w:rsidRPr="00565429" w:rsidTr="00B20D1B">
        <w:trPr>
          <w:cantSplit/>
          <w:trHeight w:val="1585"/>
        </w:trPr>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Моро М.И., Бантова М.А., Бельтюкова Г.В. и др.</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 xml:space="preserve">Математика. В 2-х частях </w:t>
            </w:r>
            <w:r w:rsidRPr="00565429">
              <w:rPr>
                <w:rFonts w:ascii="Times New Roman" w:hAnsi="Times New Roman" w:cs="Times New Roman"/>
              </w:rPr>
              <w:t>(+ электронное приложение)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hAnsi="Times New Roman" w:cs="Times New Roman"/>
              </w:rPr>
              <w:t xml:space="preserve">Моро М. И., Волкова С. И. </w:t>
            </w:r>
            <w:hyperlink r:id="rId103" w:history="1">
              <w:r w:rsidRPr="00565429">
                <w:rPr>
                  <w:rStyle w:val="a4"/>
                  <w:rFonts w:ascii="Times New Roman" w:hAnsi="Times New Roman" w:cs="Times New Roman"/>
                  <w:color w:val="auto"/>
                </w:rPr>
                <w:t>Математика. Рабочая тетрадь. 3 класс. В 2 частях</w:t>
              </w:r>
            </w:hyperlink>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 xml:space="preserve">Волкова С. И. </w:t>
            </w:r>
            <w:hyperlink r:id="rId104" w:history="1">
              <w:r w:rsidRPr="00565429">
                <w:rPr>
                  <w:rFonts w:ascii="Times New Roman" w:eastAsia="Times New Roman" w:hAnsi="Times New Roman" w:cs="Times New Roman"/>
                </w:rPr>
                <w:t xml:space="preserve">Математика. Проверочные работы. 3 класс </w:t>
              </w:r>
            </w:hyperlink>
          </w:p>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 xml:space="preserve">Волкова С. И. </w:t>
            </w:r>
            <w:hyperlink r:id="rId105" w:history="1">
              <w:r w:rsidRPr="00565429">
                <w:rPr>
                  <w:rFonts w:ascii="Times New Roman" w:eastAsia="Times New Roman" w:hAnsi="Times New Roman" w:cs="Times New Roman"/>
                </w:rPr>
                <w:t>Математика. Устные упражнения. 3 класс</w:t>
              </w:r>
            </w:hyperlink>
          </w:p>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 xml:space="preserve">Волкова С. И. </w:t>
            </w:r>
            <w:hyperlink r:id="rId106" w:history="1">
              <w:r w:rsidRPr="00565429">
                <w:rPr>
                  <w:rFonts w:ascii="Times New Roman" w:eastAsia="Times New Roman" w:hAnsi="Times New Roman" w:cs="Times New Roman"/>
                </w:rPr>
                <w:t xml:space="preserve">Математика. Контрольные работы. 1–4 классы </w:t>
              </w:r>
            </w:hyperlink>
          </w:p>
        </w:tc>
        <w:tc>
          <w:tcPr>
            <w:tcW w:w="2022"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3</w:t>
            </w:r>
          </w:p>
        </w:tc>
      </w:tr>
      <w:tr w:rsidR="00485B0A" w:rsidRPr="00565429" w:rsidTr="00B20D1B">
        <w:trPr>
          <w:cantSplit/>
        </w:trPr>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Моро М.И., Бантова М.А., Бельтюкова Г.В. и др.</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 xml:space="preserve">Математика. В 2-х частях </w:t>
            </w:r>
            <w:r w:rsidRPr="00565429">
              <w:rPr>
                <w:rFonts w:ascii="Times New Roman" w:hAnsi="Times New Roman" w:cs="Times New Roman"/>
              </w:rPr>
              <w:t>(+ электронное приложение)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hAnsi="Times New Roman" w:cs="Times New Roman"/>
              </w:rPr>
              <w:t xml:space="preserve">Моро М. И., Волкова С. И. </w:t>
            </w:r>
            <w:hyperlink r:id="rId107" w:history="1">
              <w:r w:rsidRPr="00565429">
                <w:rPr>
                  <w:rStyle w:val="a4"/>
                  <w:rFonts w:ascii="Times New Roman" w:hAnsi="Times New Roman" w:cs="Times New Roman"/>
                  <w:color w:val="auto"/>
                </w:rPr>
                <w:t>Математика. Рабочая тетрадь. 4 класс. В 2 частях</w:t>
              </w:r>
            </w:hyperlink>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 xml:space="preserve">Волкова С. И. </w:t>
            </w:r>
            <w:hyperlink r:id="rId108" w:history="1">
              <w:r w:rsidRPr="00565429">
                <w:rPr>
                  <w:rFonts w:ascii="Times New Roman" w:eastAsia="Times New Roman" w:hAnsi="Times New Roman" w:cs="Times New Roman"/>
                </w:rPr>
                <w:t xml:space="preserve">Математика. Проверочные работы. 4 класс </w:t>
              </w:r>
            </w:hyperlink>
          </w:p>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 xml:space="preserve">Волкова С. И. </w:t>
            </w:r>
            <w:hyperlink r:id="rId109" w:history="1">
              <w:r w:rsidRPr="00565429">
                <w:rPr>
                  <w:rFonts w:ascii="Times New Roman" w:eastAsia="Times New Roman" w:hAnsi="Times New Roman" w:cs="Times New Roman"/>
                </w:rPr>
                <w:t>Математика. Устные упражнения. 4 класс</w:t>
              </w:r>
            </w:hyperlink>
          </w:p>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 xml:space="preserve">Волкова С. И. </w:t>
            </w:r>
            <w:hyperlink r:id="rId110" w:history="1">
              <w:r w:rsidRPr="00565429">
                <w:rPr>
                  <w:rFonts w:ascii="Times New Roman" w:eastAsia="Times New Roman" w:hAnsi="Times New Roman" w:cs="Times New Roman"/>
                </w:rPr>
                <w:t xml:space="preserve">Математика. Контрольные работы. 1–4 классы </w:t>
              </w:r>
            </w:hyperlink>
          </w:p>
        </w:tc>
        <w:tc>
          <w:tcPr>
            <w:tcW w:w="2022"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4</w:t>
            </w:r>
          </w:p>
        </w:tc>
      </w:tr>
      <w:tr w:rsidR="00485B0A" w:rsidRPr="00565429" w:rsidTr="00B20D1B">
        <w:trPr>
          <w:cantSplit/>
        </w:trPr>
        <w:tc>
          <w:tcPr>
            <w:tcW w:w="10312" w:type="dxa"/>
            <w:gridSpan w:val="6"/>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b/>
                <w:bCs/>
              </w:rPr>
              <w:t>Обществознание и естествознание (Окружающий мир) (Предметная область)</w:t>
            </w:r>
          </w:p>
        </w:tc>
      </w:tr>
      <w:tr w:rsidR="00485B0A" w:rsidRPr="00565429" w:rsidTr="00B20D1B">
        <w:trPr>
          <w:cantSplit/>
        </w:trPr>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Плешаков А.А.</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 xml:space="preserve">Окружающий мир. В 2-х частях </w:t>
            </w:r>
            <w:r w:rsidRPr="00565429">
              <w:rPr>
                <w:rFonts w:ascii="Times New Roman" w:hAnsi="Times New Roman" w:cs="Times New Roman"/>
              </w:rPr>
              <w:t>(+ электронное приложение)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hAnsi="Times New Roman" w:cs="Times New Roman"/>
              </w:rPr>
              <w:t xml:space="preserve">Плешаков А. А. </w:t>
            </w:r>
            <w:hyperlink r:id="rId111" w:history="1">
              <w:r w:rsidRPr="00565429">
                <w:rPr>
                  <w:rStyle w:val="a4"/>
                  <w:rFonts w:ascii="Times New Roman" w:hAnsi="Times New Roman" w:cs="Times New Roman"/>
                  <w:color w:val="auto"/>
                </w:rPr>
                <w:t>Окружающий мир. Рабочая тетрадь. 1 класс. В 2 частях</w:t>
              </w:r>
            </w:hyperlink>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 xml:space="preserve">Плешаков А. А., Гара Н. Н., Назарова З. Д. </w:t>
            </w:r>
            <w:hyperlink r:id="rId112" w:history="1">
              <w:r w:rsidRPr="00565429">
                <w:rPr>
                  <w:rFonts w:ascii="Times New Roman" w:eastAsia="Times New Roman" w:hAnsi="Times New Roman" w:cs="Times New Roman"/>
                </w:rPr>
                <w:t xml:space="preserve">Окружающий мир. Тесты. 1 класс </w:t>
              </w:r>
            </w:hyperlink>
          </w:p>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 xml:space="preserve">Плешаков А. А., Плешаков С. А. </w:t>
            </w:r>
            <w:hyperlink r:id="rId113" w:history="1">
              <w:r w:rsidRPr="00565429">
                <w:rPr>
                  <w:rFonts w:ascii="Times New Roman" w:eastAsia="Times New Roman" w:hAnsi="Times New Roman" w:cs="Times New Roman"/>
                </w:rPr>
                <w:t>Окружающий мир. Проверочные работы. 1 класс</w:t>
              </w:r>
            </w:hyperlink>
          </w:p>
          <w:p w:rsidR="00485B0A" w:rsidRPr="00565429" w:rsidRDefault="00485B0A" w:rsidP="00485B0A">
            <w:pPr>
              <w:widowControl w:val="0"/>
              <w:spacing w:after="0" w:line="240" w:lineRule="auto"/>
              <w:rPr>
                <w:rFonts w:ascii="Times New Roman" w:eastAsia="Times New Roman" w:hAnsi="Times New Roman" w:cs="Times New Roman"/>
              </w:rPr>
            </w:pPr>
          </w:p>
        </w:tc>
        <w:tc>
          <w:tcPr>
            <w:tcW w:w="2022"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hAnsi="Times New Roman" w:cs="Times New Roman"/>
              </w:rPr>
              <w:t xml:space="preserve">Плешаков А. А., Назарова З. Д. </w:t>
            </w:r>
            <w:hyperlink r:id="rId114" w:history="1">
              <w:r w:rsidRPr="00565429">
                <w:rPr>
                  <w:rStyle w:val="a4"/>
                  <w:rFonts w:ascii="Times New Roman" w:hAnsi="Times New Roman" w:cs="Times New Roman"/>
                  <w:color w:val="auto"/>
                </w:rPr>
                <w:t>Окружающий мир. Тетрадь учебных достижений. 1 класс</w:t>
              </w:r>
            </w:hyperlink>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1</w:t>
            </w:r>
          </w:p>
        </w:tc>
      </w:tr>
      <w:tr w:rsidR="00485B0A" w:rsidRPr="00565429" w:rsidTr="00B20D1B">
        <w:trPr>
          <w:cantSplit/>
        </w:trPr>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Плешаков А.А.</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 xml:space="preserve">Окружающий мир. В 2-х частях </w:t>
            </w:r>
            <w:r w:rsidRPr="00565429">
              <w:rPr>
                <w:rFonts w:ascii="Times New Roman" w:hAnsi="Times New Roman" w:cs="Times New Roman"/>
              </w:rPr>
              <w:t>(+ электронное приложение)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hAnsi="Times New Roman" w:cs="Times New Roman"/>
              </w:rPr>
              <w:t xml:space="preserve">Плешаков А. А. </w:t>
            </w:r>
            <w:hyperlink r:id="rId115" w:history="1">
              <w:r w:rsidRPr="00565429">
                <w:rPr>
                  <w:rStyle w:val="a4"/>
                  <w:rFonts w:ascii="Times New Roman" w:hAnsi="Times New Roman" w:cs="Times New Roman"/>
                  <w:color w:val="auto"/>
                </w:rPr>
                <w:t xml:space="preserve">Окружающий мир. Рабочая тетрадь. 2 класс. В 2 частях </w:t>
              </w:r>
            </w:hyperlink>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 xml:space="preserve">Плешаков А. А., Плешаков С. А. </w:t>
            </w:r>
            <w:hyperlink r:id="rId116" w:history="1">
              <w:r w:rsidRPr="00565429">
                <w:rPr>
                  <w:rFonts w:ascii="Times New Roman" w:eastAsia="Times New Roman" w:hAnsi="Times New Roman" w:cs="Times New Roman"/>
                </w:rPr>
                <w:t>Окружающий мир. Проверочные работы. 2 класс</w:t>
              </w:r>
            </w:hyperlink>
            <w:r w:rsidRPr="00565429">
              <w:rPr>
                <w:rFonts w:ascii="Times New Roman" w:eastAsia="Times New Roman" w:hAnsi="Times New Roman" w:cs="Times New Roman"/>
              </w:rPr>
              <w:t xml:space="preserve">  </w:t>
            </w:r>
          </w:p>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 xml:space="preserve">Плешаков А. А., Гара Н. Н., Назарова З. Д. </w:t>
            </w:r>
            <w:hyperlink r:id="rId117" w:history="1">
              <w:r w:rsidRPr="00565429">
                <w:rPr>
                  <w:rFonts w:ascii="Times New Roman" w:eastAsia="Times New Roman" w:hAnsi="Times New Roman" w:cs="Times New Roman"/>
                </w:rPr>
                <w:t xml:space="preserve">Окружающий мир. Тесты. 2 класс </w:t>
              </w:r>
            </w:hyperlink>
          </w:p>
        </w:tc>
        <w:tc>
          <w:tcPr>
            <w:tcW w:w="2022"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2</w:t>
            </w:r>
          </w:p>
        </w:tc>
      </w:tr>
      <w:tr w:rsidR="00485B0A" w:rsidRPr="00565429" w:rsidTr="00B20D1B">
        <w:trPr>
          <w:cantSplit/>
        </w:trPr>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Плешаков А.А.</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 xml:space="preserve">Окружающий мир. В 2-х частях </w:t>
            </w:r>
            <w:r w:rsidRPr="00565429">
              <w:rPr>
                <w:rFonts w:ascii="Times New Roman" w:hAnsi="Times New Roman" w:cs="Times New Roman"/>
              </w:rPr>
              <w:t>(+ электронное приложение)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hAnsi="Times New Roman" w:cs="Times New Roman"/>
              </w:rPr>
              <w:t xml:space="preserve">Плешаков А. А. </w:t>
            </w:r>
            <w:hyperlink r:id="rId118" w:history="1">
              <w:r w:rsidRPr="00565429">
                <w:rPr>
                  <w:rStyle w:val="a4"/>
                  <w:rFonts w:ascii="Times New Roman" w:hAnsi="Times New Roman" w:cs="Times New Roman"/>
                  <w:color w:val="auto"/>
                </w:rPr>
                <w:t>Окружающий мир. Рабочая тетрадь. 3 класс. В 2 частях</w:t>
              </w:r>
            </w:hyperlink>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hAnsi="Times New Roman" w:cs="Times New Roman"/>
              </w:rPr>
              <w:t xml:space="preserve">Плешаков А. А., Гара Н. Н., Назарова З. Д. </w:t>
            </w:r>
            <w:hyperlink r:id="rId119" w:history="1">
              <w:r w:rsidRPr="00565429">
                <w:rPr>
                  <w:rStyle w:val="a4"/>
                  <w:rFonts w:ascii="Times New Roman" w:hAnsi="Times New Roman" w:cs="Times New Roman"/>
                  <w:color w:val="auto"/>
                </w:rPr>
                <w:t xml:space="preserve">Окружающий мир. Тесты. 3 класс </w:t>
              </w:r>
            </w:hyperlink>
          </w:p>
        </w:tc>
        <w:tc>
          <w:tcPr>
            <w:tcW w:w="2022"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3</w:t>
            </w:r>
          </w:p>
        </w:tc>
      </w:tr>
      <w:tr w:rsidR="00485B0A" w:rsidRPr="00565429" w:rsidTr="00B20D1B">
        <w:trPr>
          <w:cantSplit/>
        </w:trPr>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Плешаков А.А., Крючкова Е.А.</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 xml:space="preserve">Окружающий мир. В 2-х частях </w:t>
            </w:r>
            <w:r w:rsidRPr="00565429">
              <w:rPr>
                <w:rFonts w:ascii="Times New Roman" w:hAnsi="Times New Roman" w:cs="Times New Roman"/>
              </w:rPr>
              <w:t>(+ электронное приложение)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hAnsi="Times New Roman" w:cs="Times New Roman"/>
              </w:rPr>
              <w:t xml:space="preserve">Плешаков А. А., Крючкова Е. А. </w:t>
            </w:r>
            <w:hyperlink r:id="rId120" w:history="1">
              <w:r w:rsidRPr="00565429">
                <w:rPr>
                  <w:rStyle w:val="a4"/>
                  <w:rFonts w:ascii="Times New Roman" w:hAnsi="Times New Roman" w:cs="Times New Roman"/>
                  <w:color w:val="auto"/>
                </w:rPr>
                <w:t xml:space="preserve">Окружающий мир. Рабочая тетрадь. 4 класс. В 2 частях </w:t>
              </w:r>
            </w:hyperlink>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hAnsi="Times New Roman" w:cs="Times New Roman"/>
              </w:rPr>
              <w:t xml:space="preserve">Плешаков А. А., Гара Н. Н., Назарова З. Д. </w:t>
            </w:r>
            <w:hyperlink r:id="rId121" w:history="1">
              <w:r w:rsidRPr="00565429">
                <w:rPr>
                  <w:rStyle w:val="a4"/>
                  <w:rFonts w:ascii="Times New Roman" w:hAnsi="Times New Roman" w:cs="Times New Roman"/>
                  <w:color w:val="auto"/>
                </w:rPr>
                <w:t xml:space="preserve">Окружающий мир. Тесты. 4 класс </w:t>
              </w:r>
            </w:hyperlink>
          </w:p>
        </w:tc>
        <w:tc>
          <w:tcPr>
            <w:tcW w:w="2022"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4</w:t>
            </w:r>
          </w:p>
        </w:tc>
      </w:tr>
      <w:tr w:rsidR="00485B0A" w:rsidRPr="00565429" w:rsidTr="00B20D1B">
        <w:trPr>
          <w:cantSplit/>
        </w:trPr>
        <w:tc>
          <w:tcPr>
            <w:tcW w:w="10312" w:type="dxa"/>
            <w:gridSpan w:val="6"/>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b/>
                <w:bCs/>
              </w:rPr>
              <w:t>Искусство (Предметная область)</w:t>
            </w:r>
          </w:p>
        </w:tc>
      </w:tr>
      <w:tr w:rsidR="00485B0A" w:rsidRPr="00565429" w:rsidTr="00B20D1B">
        <w:trPr>
          <w:cantSplit/>
        </w:trPr>
        <w:tc>
          <w:tcPr>
            <w:tcW w:w="10312" w:type="dxa"/>
            <w:gridSpan w:val="6"/>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b/>
                <w:bCs/>
              </w:rPr>
              <w:t>Изобразительное искусство (учебный предмет)</w:t>
            </w:r>
          </w:p>
        </w:tc>
      </w:tr>
      <w:tr w:rsidR="00485B0A" w:rsidRPr="00565429" w:rsidTr="00B20D1B">
        <w:trPr>
          <w:cantSplit/>
        </w:trPr>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Неменская Л.А. / Под ред. Неменского Б.М.</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Изобразительное искусство</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hAnsi="Times New Roman" w:cs="Times New Roman"/>
                <w:bCs/>
              </w:rPr>
              <w:t>Неменская Л. А. Изобразительное искусство. Твоя мастерская. Рабочая тетрадь. 1 класс</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p>
        </w:tc>
        <w:tc>
          <w:tcPr>
            <w:tcW w:w="2022"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1</w:t>
            </w:r>
          </w:p>
        </w:tc>
      </w:tr>
      <w:tr w:rsidR="00485B0A" w:rsidRPr="00565429" w:rsidTr="00B20D1B">
        <w:trPr>
          <w:cantSplit/>
        </w:trPr>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Коротеева Е.И. / Под ред. Неменского Б.М.</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Изобразительное искусство</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hAnsi="Times New Roman" w:cs="Times New Roman"/>
                <w:bCs/>
              </w:rPr>
              <w:t>Горяева Н. А., Неменская Л. А., Питерских А. С. и др.Изобразительное искусство. Твоя мастерская. Рабочая тетрадь. 2 класс</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p>
        </w:tc>
        <w:tc>
          <w:tcPr>
            <w:tcW w:w="2022"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2</w:t>
            </w:r>
          </w:p>
        </w:tc>
      </w:tr>
      <w:tr w:rsidR="00485B0A" w:rsidRPr="00565429" w:rsidTr="00B20D1B">
        <w:trPr>
          <w:cantSplit/>
        </w:trPr>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Горяева Н.А., Неменская Л.А., Питерских А.С. и др. / Под ред. Неменского Б.М.</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Изобразительное искусство</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hAnsi="Times New Roman" w:cs="Times New Roman"/>
                <w:bCs/>
              </w:rPr>
              <w:t>Горяева Н. А., Неменская Л. А., Питерских А. С. и др. Изобразительное искусство. Твоя мастерская. Рабочая тетрадь. 3 класс</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p>
        </w:tc>
        <w:tc>
          <w:tcPr>
            <w:tcW w:w="2022"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3</w:t>
            </w:r>
          </w:p>
        </w:tc>
      </w:tr>
      <w:tr w:rsidR="00485B0A" w:rsidRPr="00565429" w:rsidTr="00B20D1B">
        <w:trPr>
          <w:cantSplit/>
        </w:trPr>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Неменская Л.А. / Под ред. Неменского Б.М.</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Изобразительное искусство</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hAnsi="Times New Roman" w:cs="Times New Roman"/>
                <w:bCs/>
              </w:rPr>
              <w:t>Неменская Л. А. Изобразительное искусство. Твоя мастерская. Рабочая тетрадь. 4 класс</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p>
        </w:tc>
        <w:tc>
          <w:tcPr>
            <w:tcW w:w="2022"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4</w:t>
            </w:r>
          </w:p>
        </w:tc>
      </w:tr>
      <w:tr w:rsidR="00485B0A" w:rsidRPr="00565429" w:rsidTr="00B20D1B">
        <w:trPr>
          <w:cantSplit/>
        </w:trPr>
        <w:tc>
          <w:tcPr>
            <w:tcW w:w="10312" w:type="dxa"/>
            <w:gridSpan w:val="6"/>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b/>
                <w:bCs/>
              </w:rPr>
              <w:t xml:space="preserve"> Музыка (учебный предмет)</w:t>
            </w:r>
          </w:p>
        </w:tc>
      </w:tr>
      <w:tr w:rsidR="00485B0A" w:rsidRPr="00565429" w:rsidTr="00B20D1B">
        <w:trPr>
          <w:cantSplit/>
        </w:trPr>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Критская Е.Д., Сергеева Г.П., Шмагина Т.С.</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Музыка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hAnsi="Times New Roman" w:cs="Times New Roman"/>
                <w:bCs/>
              </w:rPr>
              <w:t>Критская Е. Д., Сергеева Г. П., Шмагина Т. С. Музыка. Рабочая тетрадь. 1 класс</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p>
        </w:tc>
        <w:tc>
          <w:tcPr>
            <w:tcW w:w="2022"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1</w:t>
            </w:r>
          </w:p>
        </w:tc>
      </w:tr>
      <w:tr w:rsidR="00485B0A" w:rsidRPr="00565429" w:rsidTr="00B20D1B">
        <w:trPr>
          <w:cantSplit/>
        </w:trPr>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Критская Е.Д., Сергеева Г.П., Шмагина Т.С.</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Музыка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hAnsi="Times New Roman" w:cs="Times New Roman"/>
                <w:bCs/>
              </w:rPr>
              <w:t>Критская Е. Д., Сергеева Г. П., Шмагина Т. С. Музыка. Рабочая тетрадь. 2 класс</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p>
        </w:tc>
        <w:tc>
          <w:tcPr>
            <w:tcW w:w="2022"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2</w:t>
            </w:r>
          </w:p>
        </w:tc>
      </w:tr>
      <w:tr w:rsidR="00485B0A" w:rsidRPr="00565429" w:rsidTr="00B20D1B">
        <w:trPr>
          <w:cantSplit/>
        </w:trPr>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Критская Е.Д., Сергеева Г.П., Шмагина Т.С.</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Музыка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hAnsi="Times New Roman" w:cs="Times New Roman"/>
                <w:bCs/>
              </w:rPr>
              <w:t>Критская Е. Д., Сергеева Г. П., Шмагина Т. С. Музыка. Рабочая тетрадь. 3 класс</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p>
        </w:tc>
        <w:tc>
          <w:tcPr>
            <w:tcW w:w="2022"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3</w:t>
            </w:r>
          </w:p>
        </w:tc>
      </w:tr>
      <w:tr w:rsidR="00485B0A" w:rsidRPr="00565429" w:rsidTr="00B20D1B">
        <w:trPr>
          <w:cantSplit/>
        </w:trPr>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Критская Е.Д., Сергеева Г.П., Шмагина Т.С.</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Музыка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hAnsi="Times New Roman" w:cs="Times New Roman"/>
                <w:bCs/>
              </w:rPr>
              <w:t>Критская Е. Д., Сергеева Г. П., Шмагина Т. С. Музыка. Рабочая тетрадь. 4 класс</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p>
        </w:tc>
        <w:tc>
          <w:tcPr>
            <w:tcW w:w="2022"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4</w:t>
            </w:r>
          </w:p>
        </w:tc>
      </w:tr>
      <w:tr w:rsidR="00485B0A" w:rsidRPr="00565429" w:rsidTr="00B20D1B">
        <w:trPr>
          <w:cantSplit/>
        </w:trPr>
        <w:tc>
          <w:tcPr>
            <w:tcW w:w="10312" w:type="dxa"/>
            <w:gridSpan w:val="6"/>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b/>
                <w:bCs/>
              </w:rPr>
              <w:t xml:space="preserve"> Технология (Предметная область)</w:t>
            </w:r>
          </w:p>
        </w:tc>
      </w:tr>
      <w:tr w:rsidR="00485B0A" w:rsidRPr="00565429" w:rsidTr="00B20D1B">
        <w:trPr>
          <w:cantSplit/>
        </w:trPr>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Лутцева Е.А., Зуева Т.П.</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Технология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hAnsi="Times New Roman" w:cs="Times New Roman"/>
                <w:bCs/>
              </w:rPr>
              <w:t>Лутцева Е. А., Зуева Т. П. Технология. Рабочая тетрадь. 1 класс</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p>
        </w:tc>
        <w:tc>
          <w:tcPr>
            <w:tcW w:w="2022"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1</w:t>
            </w:r>
          </w:p>
        </w:tc>
      </w:tr>
      <w:tr w:rsidR="00485B0A" w:rsidRPr="00565429" w:rsidTr="00B20D1B">
        <w:trPr>
          <w:cantSplit/>
        </w:trPr>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Лутцева Е.А., Зуева Т.П.</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Технология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hAnsi="Times New Roman" w:cs="Times New Roman"/>
                <w:bCs/>
              </w:rPr>
              <w:t>Лутцева Е. А., Зуева Т. П. Технология. Рабочая тетрадь. 2 класс</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p>
        </w:tc>
        <w:tc>
          <w:tcPr>
            <w:tcW w:w="2022"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2</w:t>
            </w:r>
          </w:p>
        </w:tc>
      </w:tr>
      <w:tr w:rsidR="00485B0A" w:rsidRPr="00565429" w:rsidTr="00B20D1B">
        <w:trPr>
          <w:cantSplit/>
        </w:trPr>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Лутцева Е.А., Зуева Т.П.</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Технология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hAnsi="Times New Roman" w:cs="Times New Roman"/>
                <w:bCs/>
              </w:rPr>
              <w:t>Лутцева Е. А., Зуева Т. П. Технология. Рабочая тетрадь. 3 класс</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p>
        </w:tc>
        <w:tc>
          <w:tcPr>
            <w:tcW w:w="2022"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3</w:t>
            </w:r>
          </w:p>
        </w:tc>
      </w:tr>
      <w:tr w:rsidR="00485B0A" w:rsidRPr="00565429" w:rsidTr="00B20D1B">
        <w:trPr>
          <w:cantSplit/>
        </w:trPr>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Лутцева Е.А., Зуева Т.П.</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Технология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hAnsi="Times New Roman" w:cs="Times New Roman"/>
                <w:bCs/>
              </w:rPr>
              <w:t>Лутцева Е. А., Зуева Т. П. Технология. Рабочая тетрадь. 4 класс</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p>
        </w:tc>
        <w:tc>
          <w:tcPr>
            <w:tcW w:w="2022"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4</w:t>
            </w:r>
          </w:p>
        </w:tc>
      </w:tr>
      <w:tr w:rsidR="00485B0A" w:rsidRPr="00565429" w:rsidTr="00B20D1B">
        <w:trPr>
          <w:cantSplit/>
        </w:trPr>
        <w:tc>
          <w:tcPr>
            <w:tcW w:w="10312" w:type="dxa"/>
            <w:gridSpan w:val="6"/>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b/>
                <w:bCs/>
              </w:rPr>
              <w:t xml:space="preserve"> Физическая культура (Предметная область)</w:t>
            </w:r>
          </w:p>
        </w:tc>
      </w:tr>
      <w:tr w:rsidR="00485B0A" w:rsidRPr="00565429" w:rsidTr="00B20D1B">
        <w:trPr>
          <w:cantSplit/>
        </w:trPr>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Лях В.И.</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Физическая культура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p>
        </w:tc>
        <w:tc>
          <w:tcPr>
            <w:tcW w:w="2022" w:type="dxa"/>
            <w:tcBorders>
              <w:top w:val="single" w:sz="6" w:space="0" w:color="000000"/>
              <w:left w:val="single" w:sz="6" w:space="0" w:color="000000"/>
              <w:bottom w:val="single" w:sz="6" w:space="0" w:color="000000"/>
              <w:right w:val="single" w:sz="6" w:space="0" w:color="000000"/>
            </w:tcBorders>
            <w:shd w:val="clear" w:color="auto" w:fill="FFFFFF"/>
          </w:tcPr>
          <w:p w:rsidR="00485B0A" w:rsidRPr="00565429" w:rsidRDefault="00485B0A" w:rsidP="00485B0A">
            <w:pPr>
              <w:widowControl w:val="0"/>
              <w:spacing w:after="0" w:line="240" w:lineRule="auto"/>
              <w:rPr>
                <w:rFonts w:ascii="Times New Roman" w:eastAsia="Times New Roman" w:hAnsi="Times New Roman" w:cs="Times New Roman"/>
              </w:rPr>
            </w:pP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85B0A" w:rsidRPr="00565429" w:rsidRDefault="00485B0A" w:rsidP="00485B0A">
            <w:pPr>
              <w:widowControl w:val="0"/>
              <w:spacing w:after="0" w:line="240" w:lineRule="auto"/>
              <w:rPr>
                <w:rFonts w:ascii="Times New Roman" w:eastAsia="Times New Roman" w:hAnsi="Times New Roman" w:cs="Times New Roman"/>
              </w:rPr>
            </w:pPr>
            <w:r w:rsidRPr="00565429">
              <w:rPr>
                <w:rFonts w:ascii="Times New Roman" w:eastAsia="Times New Roman" w:hAnsi="Times New Roman" w:cs="Times New Roman"/>
              </w:rPr>
              <w:t>1 - 4</w:t>
            </w:r>
          </w:p>
        </w:tc>
      </w:tr>
    </w:tbl>
    <w:p w:rsidR="00B20D1B" w:rsidRDefault="00B20D1B" w:rsidP="000B1DC9">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F2780B" w:rsidRDefault="00F2780B" w:rsidP="000B1DC9">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F2780B" w:rsidRDefault="00F2780B" w:rsidP="000B1DC9">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F2780B" w:rsidRDefault="00F2780B" w:rsidP="000B1DC9">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F2780B" w:rsidRDefault="00F2780B" w:rsidP="000B1DC9">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F2780B" w:rsidRDefault="00F2780B" w:rsidP="000B1DC9">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F2780B" w:rsidRPr="00565429" w:rsidRDefault="00F2780B" w:rsidP="000B1DC9">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126F17" w:rsidRPr="00565429" w:rsidRDefault="00126F17" w:rsidP="000B1DC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Образовательный процесс в </w:t>
      </w:r>
      <w:r w:rsidR="00485B0A">
        <w:rPr>
          <w:rFonts w:ascii="Times New Roman" w:eastAsia="Calibri" w:hAnsi="Times New Roman" w:cs="Times New Roman"/>
          <w:sz w:val="24"/>
          <w:szCs w:val="24"/>
        </w:rPr>
        <w:t>МБОУ СОШ №51 оснащен рабочими</w:t>
      </w:r>
      <w:r w:rsidRPr="00565429">
        <w:rPr>
          <w:rFonts w:ascii="Times New Roman" w:eastAsia="Calibri" w:hAnsi="Times New Roman" w:cs="Times New Roman"/>
          <w:sz w:val="24"/>
          <w:szCs w:val="24"/>
        </w:rPr>
        <w:t xml:space="preserve"> программами по всем дисциплинам учебного плана, методической, научно-популярной, справочно-библиографической, художественной литературой.</w:t>
      </w:r>
    </w:p>
    <w:p w:rsidR="00126F17" w:rsidRPr="00565429" w:rsidRDefault="00126F17" w:rsidP="000B1DC9">
      <w:pPr>
        <w:widowControl w:val="0"/>
        <w:autoSpaceDE w:val="0"/>
        <w:autoSpaceDN w:val="0"/>
        <w:adjustRightInd w:val="0"/>
        <w:spacing w:after="0" w:line="240" w:lineRule="auto"/>
        <w:ind w:firstLine="709"/>
        <w:rPr>
          <w:rFonts w:ascii="Times New Roman" w:eastAsia="Calibri" w:hAnsi="Times New Roman" w:cs="Times New Roman"/>
          <w:b/>
          <w:bCs/>
          <w:sz w:val="24"/>
          <w:szCs w:val="24"/>
        </w:rPr>
      </w:pPr>
    </w:p>
    <w:p w:rsidR="00126F17" w:rsidRPr="00565429" w:rsidRDefault="00126F17" w:rsidP="000B1DC9">
      <w:pPr>
        <w:widowControl w:val="0"/>
        <w:autoSpaceDE w:val="0"/>
        <w:autoSpaceDN w:val="0"/>
        <w:adjustRightInd w:val="0"/>
        <w:spacing w:after="0" w:line="240" w:lineRule="auto"/>
        <w:ind w:firstLine="709"/>
        <w:rPr>
          <w:rFonts w:ascii="Times New Roman" w:eastAsia="Calibri" w:hAnsi="Times New Roman" w:cs="Times New Roman"/>
          <w:b/>
          <w:bCs/>
          <w:i/>
          <w:sz w:val="24"/>
          <w:szCs w:val="24"/>
        </w:rPr>
      </w:pPr>
      <w:r w:rsidRPr="00565429">
        <w:rPr>
          <w:rFonts w:ascii="Times New Roman" w:eastAsia="Calibri" w:hAnsi="Times New Roman" w:cs="Times New Roman"/>
          <w:b/>
          <w:bCs/>
          <w:sz w:val="24"/>
          <w:szCs w:val="24"/>
        </w:rPr>
        <w:t>Цифровые образовательные ресурсы, обеспечивающие реализацию</w:t>
      </w:r>
      <w:r w:rsidRPr="00565429">
        <w:rPr>
          <w:rFonts w:ascii="Times New Roman" w:eastAsia="Calibri" w:hAnsi="Times New Roman" w:cs="Times New Roman"/>
          <w:b/>
          <w:bCs/>
          <w:i/>
          <w:sz w:val="24"/>
          <w:szCs w:val="24"/>
        </w:rPr>
        <w:t xml:space="preserve"> </w:t>
      </w:r>
      <w:r w:rsidRPr="00565429">
        <w:rPr>
          <w:rFonts w:ascii="Times New Roman" w:eastAsia="Calibri" w:hAnsi="Times New Roman" w:cs="Times New Roman"/>
          <w:b/>
          <w:sz w:val="24"/>
          <w:szCs w:val="24"/>
        </w:rPr>
        <w:t xml:space="preserve">АООП НОО для детей с </w:t>
      </w:r>
      <w:r w:rsidR="00280F23" w:rsidRPr="00565429">
        <w:rPr>
          <w:rFonts w:ascii="Times New Roman" w:eastAsia="Calibri" w:hAnsi="Times New Roman" w:cs="Times New Roman"/>
          <w:b/>
          <w:sz w:val="24"/>
          <w:szCs w:val="24"/>
        </w:rPr>
        <w:t>ЗПР</w:t>
      </w:r>
      <w:r w:rsidRPr="00565429">
        <w:rPr>
          <w:rFonts w:ascii="Times New Roman" w:eastAsia="Calibri" w:hAnsi="Times New Roman" w:cs="Times New Roman"/>
          <w:b/>
          <w:bCs/>
          <w:sz w:val="24"/>
          <w:szCs w:val="24"/>
        </w:rPr>
        <w:br/>
      </w:r>
      <w:r w:rsidRPr="00565429">
        <w:rPr>
          <w:rFonts w:ascii="Times New Roman" w:eastAsia="Calibri" w:hAnsi="Times New Roman" w:cs="Times New Roman"/>
          <w:sz w:val="24"/>
          <w:szCs w:val="24"/>
        </w:rPr>
        <w:t>В школе имеется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126F17" w:rsidRPr="00565429" w:rsidRDefault="00126F17" w:rsidP="000B1DC9">
      <w:pPr>
        <w:widowControl w:val="0"/>
        <w:autoSpaceDE w:val="0"/>
        <w:autoSpaceDN w:val="0"/>
        <w:adjustRightInd w:val="0"/>
        <w:spacing w:after="0" w:line="240" w:lineRule="auto"/>
        <w:ind w:firstLine="709"/>
        <w:rPr>
          <w:rFonts w:ascii="Times New Roman" w:eastAsia="Calibri" w:hAnsi="Times New Roman" w:cs="Times New Roman"/>
          <w:b/>
          <w:bCs/>
          <w:i/>
          <w:sz w:val="24"/>
          <w:szCs w:val="24"/>
        </w:rPr>
      </w:pPr>
      <w:r w:rsidRPr="00565429">
        <w:rPr>
          <w:rFonts w:ascii="Times New Roman" w:eastAsia="Calibri" w:hAnsi="Times New Roman" w:cs="Times New Roman"/>
          <w:b/>
          <w:bCs/>
          <w:i/>
          <w:sz w:val="24"/>
          <w:szCs w:val="24"/>
        </w:rPr>
        <w:t>Перечень доступных и используемых Электронных образовательных ресурсов,                                                                                            размещенных в федеральных и региональных базах данных</w:t>
      </w:r>
    </w:p>
    <w:p w:rsidR="00126F17" w:rsidRPr="00565429" w:rsidRDefault="00126F17" w:rsidP="000B1DC9">
      <w:pPr>
        <w:widowControl w:val="0"/>
        <w:autoSpaceDE w:val="0"/>
        <w:autoSpaceDN w:val="0"/>
        <w:adjustRightInd w:val="0"/>
        <w:spacing w:after="0" w:line="240" w:lineRule="auto"/>
        <w:ind w:firstLine="709"/>
        <w:rPr>
          <w:rFonts w:ascii="Times New Roman" w:eastAsia="Calibri" w:hAnsi="Times New Roman" w:cs="Times New Roman"/>
          <w:b/>
          <w:i/>
          <w:iCs/>
          <w:sz w:val="24"/>
          <w:szCs w:val="24"/>
        </w:rPr>
      </w:pPr>
      <w:r w:rsidRPr="00565429">
        <w:rPr>
          <w:rFonts w:ascii="Times New Roman" w:eastAsia="Calibri" w:hAnsi="Times New Roman" w:cs="Times New Roman"/>
          <w:b/>
          <w:i/>
          <w:iCs/>
          <w:sz w:val="24"/>
          <w:szCs w:val="24"/>
        </w:rPr>
        <w:t>Федеральные образовательные порталы:</w:t>
      </w:r>
    </w:p>
    <w:p w:rsidR="00126F17" w:rsidRPr="00565429" w:rsidRDefault="00126F17" w:rsidP="000B1DC9">
      <w:pPr>
        <w:widowControl w:val="0"/>
        <w:autoSpaceDE w:val="0"/>
        <w:autoSpaceDN w:val="0"/>
        <w:adjustRightInd w:val="0"/>
        <w:spacing w:after="0" w:line="240" w:lineRule="auto"/>
        <w:ind w:firstLine="709"/>
        <w:rPr>
          <w:rFonts w:ascii="Times New Roman" w:eastAsia="Calibri" w:hAnsi="Times New Roman" w:cs="Times New Roman"/>
          <w:sz w:val="24"/>
          <w:szCs w:val="24"/>
        </w:rPr>
      </w:pPr>
      <w:r w:rsidRPr="00565429">
        <w:rPr>
          <w:rFonts w:ascii="Times New Roman" w:eastAsia="Calibri" w:hAnsi="Times New Roman" w:cs="Times New Roman"/>
          <w:sz w:val="24"/>
          <w:szCs w:val="24"/>
        </w:rPr>
        <w:t>Российское образование. Федеральный портал http://www.edu.ru/</w:t>
      </w:r>
    </w:p>
    <w:p w:rsidR="00126F17" w:rsidRPr="00565429" w:rsidRDefault="00126F17" w:rsidP="000B1DC9">
      <w:pPr>
        <w:widowControl w:val="0"/>
        <w:autoSpaceDE w:val="0"/>
        <w:autoSpaceDN w:val="0"/>
        <w:adjustRightInd w:val="0"/>
        <w:spacing w:after="0" w:line="240" w:lineRule="auto"/>
        <w:ind w:firstLine="709"/>
        <w:rPr>
          <w:rFonts w:ascii="Times New Roman" w:eastAsia="Calibri" w:hAnsi="Times New Roman" w:cs="Times New Roman"/>
          <w:sz w:val="24"/>
          <w:szCs w:val="24"/>
        </w:rPr>
      </w:pPr>
      <w:r w:rsidRPr="00565429">
        <w:rPr>
          <w:rFonts w:ascii="Times New Roman" w:eastAsia="Calibri" w:hAnsi="Times New Roman" w:cs="Times New Roman"/>
          <w:sz w:val="24"/>
          <w:szCs w:val="24"/>
        </w:rPr>
        <w:t>Российский общеобразовательный портал http://school.edu.ru/</w:t>
      </w:r>
    </w:p>
    <w:p w:rsidR="00126F17" w:rsidRPr="00565429" w:rsidRDefault="00126F17" w:rsidP="000B1DC9">
      <w:pPr>
        <w:widowControl w:val="0"/>
        <w:autoSpaceDE w:val="0"/>
        <w:autoSpaceDN w:val="0"/>
        <w:adjustRightInd w:val="0"/>
        <w:spacing w:after="0" w:line="240" w:lineRule="auto"/>
        <w:ind w:firstLine="709"/>
        <w:rPr>
          <w:rFonts w:ascii="Times New Roman" w:eastAsia="Calibri" w:hAnsi="Times New Roman" w:cs="Times New Roman"/>
          <w:sz w:val="24"/>
          <w:szCs w:val="24"/>
        </w:rPr>
      </w:pPr>
      <w:r w:rsidRPr="00565429">
        <w:rPr>
          <w:rFonts w:ascii="Times New Roman" w:eastAsia="Calibri" w:hAnsi="Times New Roman" w:cs="Times New Roman"/>
          <w:sz w:val="24"/>
          <w:szCs w:val="24"/>
        </w:rPr>
        <w:t>Федеральный государственный образовательный стандарт http://www.standart.edu.ru/</w:t>
      </w:r>
    </w:p>
    <w:p w:rsidR="00126F17" w:rsidRPr="00565429" w:rsidRDefault="00126F17" w:rsidP="000B1DC9">
      <w:pPr>
        <w:widowControl w:val="0"/>
        <w:autoSpaceDE w:val="0"/>
        <w:autoSpaceDN w:val="0"/>
        <w:adjustRightInd w:val="0"/>
        <w:spacing w:after="0" w:line="240" w:lineRule="auto"/>
        <w:ind w:firstLine="709"/>
        <w:rPr>
          <w:rFonts w:ascii="Times New Roman" w:eastAsia="Calibri" w:hAnsi="Times New Roman" w:cs="Times New Roman"/>
          <w:sz w:val="24"/>
          <w:szCs w:val="24"/>
        </w:rPr>
      </w:pPr>
      <w:r w:rsidRPr="00565429">
        <w:rPr>
          <w:rFonts w:ascii="Times New Roman" w:eastAsia="Calibri" w:hAnsi="Times New Roman" w:cs="Times New Roman"/>
          <w:sz w:val="24"/>
          <w:szCs w:val="24"/>
        </w:rPr>
        <w:t>Cайт Информика www.informika.ru</w:t>
      </w:r>
    </w:p>
    <w:p w:rsidR="00126F17" w:rsidRPr="00565429" w:rsidRDefault="00126F17" w:rsidP="000B1DC9">
      <w:pPr>
        <w:widowControl w:val="0"/>
        <w:autoSpaceDE w:val="0"/>
        <w:autoSpaceDN w:val="0"/>
        <w:adjustRightInd w:val="0"/>
        <w:spacing w:after="0" w:line="240" w:lineRule="auto"/>
        <w:ind w:firstLine="709"/>
        <w:rPr>
          <w:rFonts w:ascii="Times New Roman" w:eastAsia="Calibri" w:hAnsi="Times New Roman" w:cs="Times New Roman"/>
          <w:sz w:val="24"/>
          <w:szCs w:val="24"/>
        </w:rPr>
      </w:pPr>
      <w:r w:rsidRPr="00565429">
        <w:rPr>
          <w:rFonts w:ascii="Times New Roman" w:eastAsia="Calibri" w:hAnsi="Times New Roman" w:cs="Times New Roman"/>
          <w:sz w:val="24"/>
          <w:szCs w:val="24"/>
        </w:rPr>
        <w:t>Естественно-научный образовательный портал http://www.en.edu.ru/</w:t>
      </w:r>
    </w:p>
    <w:p w:rsidR="00126F17" w:rsidRPr="00565429" w:rsidRDefault="00126F17" w:rsidP="000B1DC9">
      <w:pPr>
        <w:widowControl w:val="0"/>
        <w:autoSpaceDE w:val="0"/>
        <w:autoSpaceDN w:val="0"/>
        <w:adjustRightInd w:val="0"/>
        <w:spacing w:after="0" w:line="240" w:lineRule="auto"/>
        <w:ind w:firstLine="709"/>
        <w:rPr>
          <w:rFonts w:ascii="Times New Roman" w:eastAsia="Calibri" w:hAnsi="Times New Roman" w:cs="Times New Roman"/>
          <w:sz w:val="24"/>
          <w:szCs w:val="24"/>
        </w:rPr>
      </w:pPr>
      <w:r w:rsidRPr="00565429">
        <w:rPr>
          <w:rFonts w:ascii="Times New Roman" w:eastAsia="Calibri" w:hAnsi="Times New Roman" w:cs="Times New Roman"/>
          <w:sz w:val="24"/>
          <w:szCs w:val="24"/>
        </w:rPr>
        <w:t>Информационно-коммуникационные технологии в образовании http://www.ict.edu.ru/</w:t>
      </w:r>
    </w:p>
    <w:p w:rsidR="00126F17" w:rsidRPr="00565429" w:rsidRDefault="00126F17" w:rsidP="000B1DC9">
      <w:pPr>
        <w:widowControl w:val="0"/>
        <w:autoSpaceDE w:val="0"/>
        <w:autoSpaceDN w:val="0"/>
        <w:adjustRightInd w:val="0"/>
        <w:spacing w:after="0" w:line="240" w:lineRule="auto"/>
        <w:ind w:firstLine="709"/>
        <w:rPr>
          <w:rFonts w:ascii="Times New Roman" w:eastAsia="Calibri" w:hAnsi="Times New Roman" w:cs="Times New Roman"/>
          <w:sz w:val="24"/>
          <w:szCs w:val="24"/>
        </w:rPr>
      </w:pPr>
      <w:r w:rsidRPr="00565429">
        <w:rPr>
          <w:rFonts w:ascii="Times New Roman" w:eastAsia="Calibri" w:hAnsi="Times New Roman" w:cs="Times New Roman"/>
          <w:sz w:val="24"/>
          <w:szCs w:val="24"/>
        </w:rPr>
        <w:t>Образовательный портал "Русский язык" http://ruslang.edu.ru/</w:t>
      </w:r>
    </w:p>
    <w:p w:rsidR="00126F17" w:rsidRPr="00565429" w:rsidRDefault="00126F17" w:rsidP="000B1DC9">
      <w:pPr>
        <w:widowControl w:val="0"/>
        <w:autoSpaceDE w:val="0"/>
        <w:autoSpaceDN w:val="0"/>
        <w:adjustRightInd w:val="0"/>
        <w:spacing w:after="0" w:line="240" w:lineRule="auto"/>
        <w:ind w:firstLine="709"/>
        <w:rPr>
          <w:rFonts w:ascii="Times New Roman" w:eastAsia="Calibri" w:hAnsi="Times New Roman" w:cs="Times New Roman"/>
          <w:sz w:val="24"/>
          <w:szCs w:val="24"/>
        </w:rPr>
      </w:pPr>
      <w:r w:rsidRPr="00565429">
        <w:rPr>
          <w:rFonts w:ascii="Times New Roman" w:eastAsia="Calibri" w:hAnsi="Times New Roman" w:cs="Times New Roman"/>
          <w:sz w:val="24"/>
          <w:szCs w:val="24"/>
        </w:rPr>
        <w:t>Российский портал открытого образования http://www.openet.edu.ru/</w:t>
      </w:r>
    </w:p>
    <w:p w:rsidR="00126F17" w:rsidRPr="00565429" w:rsidRDefault="00126F17" w:rsidP="000B1DC9">
      <w:pPr>
        <w:widowControl w:val="0"/>
        <w:autoSpaceDE w:val="0"/>
        <w:autoSpaceDN w:val="0"/>
        <w:adjustRightInd w:val="0"/>
        <w:spacing w:after="0" w:line="240" w:lineRule="auto"/>
        <w:ind w:firstLine="709"/>
        <w:rPr>
          <w:rFonts w:ascii="Times New Roman" w:eastAsia="Calibri" w:hAnsi="Times New Roman" w:cs="Times New Roman"/>
          <w:sz w:val="24"/>
          <w:szCs w:val="24"/>
        </w:rPr>
      </w:pPr>
      <w:r w:rsidRPr="00565429">
        <w:rPr>
          <w:rFonts w:ascii="Times New Roman" w:eastAsia="Calibri" w:hAnsi="Times New Roman" w:cs="Times New Roman"/>
          <w:sz w:val="24"/>
          <w:szCs w:val="24"/>
        </w:rPr>
        <w:t>Федеральный портал "Дополнительное образование детей" http://www.vidod.edu.ru/</w:t>
      </w:r>
    </w:p>
    <w:p w:rsidR="00126F17" w:rsidRPr="00565429" w:rsidRDefault="00126F17" w:rsidP="000B1DC9">
      <w:pPr>
        <w:widowControl w:val="0"/>
        <w:autoSpaceDE w:val="0"/>
        <w:autoSpaceDN w:val="0"/>
        <w:adjustRightInd w:val="0"/>
        <w:spacing w:after="0" w:line="240" w:lineRule="auto"/>
        <w:ind w:firstLine="709"/>
        <w:rPr>
          <w:rFonts w:ascii="Times New Roman" w:eastAsia="Calibri" w:hAnsi="Times New Roman" w:cs="Times New Roman"/>
          <w:sz w:val="24"/>
          <w:szCs w:val="24"/>
        </w:rPr>
      </w:pPr>
      <w:r w:rsidRPr="00565429">
        <w:rPr>
          <w:rFonts w:ascii="Times New Roman" w:eastAsia="Calibri" w:hAnsi="Times New Roman" w:cs="Times New Roman"/>
          <w:sz w:val="24"/>
          <w:szCs w:val="24"/>
        </w:rPr>
        <w:t>Федеральный портал по научной и инновационной деятельности http://sci-innov.ru/</w:t>
      </w:r>
    </w:p>
    <w:p w:rsidR="00126F17" w:rsidRPr="00565429" w:rsidRDefault="00126F17" w:rsidP="000B1DC9">
      <w:pPr>
        <w:widowControl w:val="0"/>
        <w:autoSpaceDE w:val="0"/>
        <w:autoSpaceDN w:val="0"/>
        <w:adjustRightInd w:val="0"/>
        <w:spacing w:after="0" w:line="240" w:lineRule="auto"/>
        <w:ind w:firstLine="709"/>
        <w:rPr>
          <w:rFonts w:ascii="Times New Roman" w:eastAsia="Calibri" w:hAnsi="Times New Roman" w:cs="Times New Roman"/>
          <w:sz w:val="24"/>
          <w:szCs w:val="24"/>
        </w:rPr>
      </w:pPr>
      <w:r w:rsidRPr="00565429">
        <w:rPr>
          <w:rFonts w:ascii="Times New Roman" w:eastAsia="Calibri" w:hAnsi="Times New Roman" w:cs="Times New Roman"/>
          <w:sz w:val="24"/>
          <w:szCs w:val="24"/>
        </w:rPr>
        <w:t>Электронная библиотека учебников и методических материалов http://window.edu.ru/</w:t>
      </w:r>
    </w:p>
    <w:p w:rsidR="00126F17" w:rsidRPr="00565429" w:rsidRDefault="00126F17" w:rsidP="000B1DC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Издательство «Просвещение» http://www.prosv.ru/</w:t>
      </w:r>
    </w:p>
    <w:p w:rsidR="00126F17" w:rsidRPr="00565429" w:rsidRDefault="00126F17" w:rsidP="000B1DC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Каталог учебных изданий, электронного оборудования и электронных образовательных ресурсов для общего образования http://www.ndce.edu.ru</w:t>
      </w:r>
    </w:p>
    <w:p w:rsidR="00126F17" w:rsidRPr="00565429" w:rsidRDefault="00126F17" w:rsidP="000B1DC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Федеральный портал «Информационно-коммуникационные технологии в образовании» http://www.ict.edu.ru</w:t>
      </w:r>
    </w:p>
    <w:p w:rsidR="00126F17" w:rsidRPr="00565429" w:rsidRDefault="00126F17" w:rsidP="000B1DC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Портал Math.ru: библиотека, медиатека, олимпиады, задачи,научные школы, история математики http://www.math.ru</w:t>
      </w:r>
    </w:p>
    <w:p w:rsidR="00126F17" w:rsidRPr="00565429" w:rsidRDefault="00126F17" w:rsidP="000B1DC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Коллекция «Мировая художественная культура» http://www.art.september.ru</w:t>
      </w:r>
    </w:p>
    <w:p w:rsidR="00126F17" w:rsidRPr="00565429" w:rsidRDefault="00126F17" w:rsidP="000B1DC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Музыкальная коллекция Российского общеобразовательного портала http://www.musik.edu.ru</w:t>
      </w:r>
    </w:p>
    <w:p w:rsidR="00126F17" w:rsidRPr="00565429" w:rsidRDefault="00126F17" w:rsidP="000B1DC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Портал «Музеи России» http://www.museum.ru</w:t>
      </w:r>
    </w:p>
    <w:p w:rsidR="00126F17" w:rsidRPr="00565429" w:rsidRDefault="00126F17" w:rsidP="000B1DC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ИнтерГУ.ru – Интернет-государство учителей www.intergu.ru</w:t>
      </w:r>
      <w:r w:rsidRPr="00565429">
        <w:rPr>
          <w:rFonts w:ascii="Times New Roman" w:eastAsia="Calibri" w:hAnsi="Times New Roman" w:cs="Times New Roman"/>
          <w:b/>
          <w:i/>
          <w:iCs/>
          <w:sz w:val="24"/>
          <w:szCs w:val="24"/>
        </w:rPr>
        <w:br/>
        <w:t>Образовательные программы и проекты:</w:t>
      </w:r>
    </w:p>
    <w:p w:rsidR="00126F17" w:rsidRPr="00565429" w:rsidRDefault="00126F17" w:rsidP="000B1DC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Сетевые образовательные сообщества Открытый класс http://www.openclass.ru</w:t>
      </w:r>
    </w:p>
    <w:p w:rsidR="00126F17" w:rsidRPr="00565429" w:rsidRDefault="00126F17" w:rsidP="000B1DC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Сеть творческих учителей http://it-n.ru/</w:t>
      </w:r>
    </w:p>
    <w:p w:rsidR="00126F17" w:rsidRPr="00565429" w:rsidRDefault="00126F17" w:rsidP="000B1DC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Обучение для будущего Дистанционный курс http://teachonline.intel.com/ru</w:t>
      </w:r>
    </w:p>
    <w:p w:rsidR="00126F17" w:rsidRPr="00565429" w:rsidRDefault="00126F17" w:rsidP="000B1DC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Обучение для будущего http://www.iteach.ru/ Российский детский Интернет Фестиваль http://www.childfest.ru/</w:t>
      </w:r>
    </w:p>
    <w:p w:rsidR="00126F17" w:rsidRPr="00565429" w:rsidRDefault="00126F17" w:rsidP="000B1DC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Соответствующая учебная и предметно-деятельностная среда, призванная обусловить достижение планируемых результатов освоения основных образовательных программ, способствует:</w:t>
      </w:r>
    </w:p>
    <w:p w:rsidR="00126F17" w:rsidRPr="00565429" w:rsidRDefault="00126F17" w:rsidP="00066DE6">
      <w:pPr>
        <w:widowControl w:val="0"/>
        <w:numPr>
          <w:ilvl w:val="0"/>
          <w:numId w:val="17"/>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переходу от репродуктивных форм учебной деятельности к самостоятельным, поисково-исследовательским видам работ, переносу акцента</w:t>
      </w:r>
    </w:p>
    <w:p w:rsidR="00126F17" w:rsidRPr="00565429" w:rsidRDefault="00126F17" w:rsidP="00066DE6">
      <w:pPr>
        <w:widowControl w:val="0"/>
        <w:numPr>
          <w:ilvl w:val="0"/>
          <w:numId w:val="17"/>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на аналитический компонент учебной деятельности;</w:t>
      </w:r>
    </w:p>
    <w:p w:rsidR="00126F17" w:rsidRPr="00565429" w:rsidRDefault="00126F17" w:rsidP="00066DE6">
      <w:pPr>
        <w:widowControl w:val="0"/>
        <w:numPr>
          <w:ilvl w:val="0"/>
          <w:numId w:val="17"/>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формированию умений работы с различными видами информации и ее источниками;</w:t>
      </w:r>
    </w:p>
    <w:p w:rsidR="00126F17" w:rsidRPr="00565429" w:rsidRDefault="00126F17" w:rsidP="00066DE6">
      <w:pPr>
        <w:widowControl w:val="0"/>
        <w:numPr>
          <w:ilvl w:val="0"/>
          <w:numId w:val="17"/>
        </w:numPr>
        <w:autoSpaceDE w:val="0"/>
        <w:autoSpaceDN w:val="0"/>
        <w:adjustRightInd w:val="0"/>
        <w:spacing w:after="0" w:line="240" w:lineRule="auto"/>
        <w:ind w:left="0" w:firstLine="0"/>
        <w:jc w:val="both"/>
        <w:rPr>
          <w:rFonts w:ascii="Times New Roman" w:eastAsia="Arial Unicode MS" w:hAnsi="Times New Roman" w:cs="Times New Roman"/>
          <w:kern w:val="1"/>
          <w:sz w:val="24"/>
          <w:szCs w:val="24"/>
        </w:rPr>
      </w:pPr>
      <w:r w:rsidRPr="00565429">
        <w:rPr>
          <w:rFonts w:ascii="Times New Roman" w:eastAsia="Calibri" w:hAnsi="Times New Roman" w:cs="Times New Roman"/>
          <w:sz w:val="24"/>
          <w:szCs w:val="24"/>
        </w:rPr>
        <w:t>формированию коммуникативной культуры обучающихся.</w:t>
      </w:r>
    </w:p>
    <w:p w:rsidR="00126F17" w:rsidRPr="00565429" w:rsidRDefault="00126F17" w:rsidP="000B1DC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65429">
        <w:rPr>
          <w:rFonts w:ascii="Times New Roman" w:eastAsia="Times New Roman" w:hAnsi="Times New Roman" w:cs="Times New Roman"/>
          <w:sz w:val="24"/>
          <w:szCs w:val="24"/>
          <w:lang w:eastAsia="ru-RU"/>
        </w:rPr>
        <w:t xml:space="preserve">     </w:t>
      </w:r>
      <w:r w:rsidRPr="00565429">
        <w:rPr>
          <w:rFonts w:ascii="Times New Roman" w:eastAsia="Times New Roman" w:hAnsi="Times New Roman" w:cs="Times New Roman"/>
          <w:b/>
          <w:sz w:val="24"/>
          <w:szCs w:val="24"/>
          <w:lang w:eastAsia="ru-RU"/>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126F17" w:rsidRPr="00565429" w:rsidRDefault="00126F17" w:rsidP="000B1DC9">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 xml:space="preserve">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необходимостью индивидуализации процесса образования обучающихся с </w:t>
      </w:r>
      <w:r w:rsidR="00280F23" w:rsidRPr="00565429">
        <w:rPr>
          <w:rFonts w:ascii="Times New Roman" w:eastAsia="Times New Roman" w:hAnsi="Times New Roman" w:cs="Times New Roman"/>
          <w:sz w:val="24"/>
          <w:szCs w:val="24"/>
          <w:lang w:eastAsia="ru-RU"/>
        </w:rPr>
        <w:t>ЗПР</w:t>
      </w:r>
      <w:r w:rsidRPr="00565429">
        <w:rPr>
          <w:rFonts w:ascii="Times New Roman" w:eastAsia="Times New Roman" w:hAnsi="Times New Roman" w:cs="Times New Roman"/>
          <w:sz w:val="24"/>
          <w:szCs w:val="24"/>
          <w:lang w:eastAsia="ru-RU"/>
        </w:rPr>
        <w:t xml:space="preserve">.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w:t>
      </w:r>
      <w:r w:rsidR="00280F23" w:rsidRPr="00565429">
        <w:rPr>
          <w:rFonts w:ascii="Times New Roman" w:eastAsia="Times New Roman" w:hAnsi="Times New Roman" w:cs="Times New Roman"/>
          <w:sz w:val="24"/>
          <w:szCs w:val="24"/>
          <w:lang w:eastAsia="ru-RU"/>
        </w:rPr>
        <w:t>ЗПР</w:t>
      </w:r>
      <w:r w:rsidRPr="00565429">
        <w:rPr>
          <w:rFonts w:ascii="Times New Roman" w:eastAsia="Times New Roman" w:hAnsi="Times New Roman" w:cs="Times New Roman"/>
          <w:sz w:val="24"/>
          <w:szCs w:val="24"/>
          <w:lang w:eastAsia="ru-RU"/>
        </w:rPr>
        <w:t xml:space="preserve">.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rsidR="00280F23" w:rsidRPr="00565429">
        <w:rPr>
          <w:rFonts w:ascii="Times New Roman" w:eastAsia="Times New Roman" w:hAnsi="Times New Roman" w:cs="Times New Roman"/>
          <w:sz w:val="24"/>
          <w:szCs w:val="24"/>
          <w:lang w:eastAsia="ru-RU"/>
        </w:rPr>
        <w:t>ЗПР</w:t>
      </w:r>
      <w:r w:rsidRPr="00565429">
        <w:rPr>
          <w:rFonts w:ascii="Times New Roman" w:eastAsia="Times New Roman" w:hAnsi="Times New Roman" w:cs="Times New Roman"/>
          <w:sz w:val="24"/>
          <w:szCs w:val="24"/>
          <w:lang w:eastAsia="ru-RU"/>
        </w:rPr>
        <w:t>.</w:t>
      </w:r>
    </w:p>
    <w:p w:rsidR="00126F17" w:rsidRPr="00565429" w:rsidRDefault="00126F17" w:rsidP="000B1DC9">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caps/>
          <w:sz w:val="24"/>
          <w:szCs w:val="24"/>
          <w:lang w:eastAsia="ru-RU"/>
        </w:rPr>
      </w:pPr>
      <w:r w:rsidRPr="00565429">
        <w:rPr>
          <w:rFonts w:ascii="Times New Roman" w:eastAsia="Times New Roman" w:hAnsi="Times New Roman" w:cs="Times New Roman"/>
          <w:sz w:val="24"/>
          <w:szCs w:val="24"/>
          <w:lang w:eastAsia="ru-RU"/>
        </w:rPr>
        <w:t xml:space="preserve">Учебно-методическое и информационное обеспечение реализации АООП НОО обучающихся с </w:t>
      </w:r>
      <w:r w:rsidR="00280F23" w:rsidRPr="00565429">
        <w:rPr>
          <w:rFonts w:ascii="Times New Roman" w:eastAsia="Times New Roman" w:hAnsi="Times New Roman" w:cs="Times New Roman"/>
          <w:sz w:val="24"/>
          <w:szCs w:val="24"/>
          <w:lang w:eastAsia="ru-RU"/>
        </w:rPr>
        <w:t>ЗПР</w:t>
      </w:r>
      <w:r w:rsidRPr="00565429">
        <w:rPr>
          <w:rFonts w:ascii="Times New Roman" w:eastAsia="Times New Roman" w:hAnsi="Times New Roman" w:cs="Times New Roman"/>
          <w:sz w:val="24"/>
          <w:szCs w:val="24"/>
          <w:lang w:eastAsia="ru-RU"/>
        </w:rPr>
        <w:t xml:space="preserve"> включает наличие информационно-библиотечного центра, читального зала, учебных кабинетов, административных помещений,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126F17" w:rsidRPr="00565429" w:rsidRDefault="00126F17" w:rsidP="000B1DC9">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aps/>
          <w:sz w:val="24"/>
          <w:szCs w:val="24"/>
          <w:lang w:eastAsia="ru-RU"/>
        </w:rPr>
      </w:pPr>
      <w:r w:rsidRPr="00565429">
        <w:rPr>
          <w:rFonts w:ascii="Times New Roman" w:eastAsia="Times New Roman" w:hAnsi="Times New Roman" w:cs="Times New Roman"/>
          <w:i/>
          <w:sz w:val="24"/>
          <w:szCs w:val="24"/>
          <w:lang w:eastAsia="ru-RU"/>
        </w:rPr>
        <w:t>Информационное обеспечение</w:t>
      </w:r>
      <w:r w:rsidRPr="00565429">
        <w:rPr>
          <w:rFonts w:ascii="Times New Roman" w:eastAsia="Times New Roman" w:hAnsi="Times New Roman" w:cs="Times New Roman"/>
          <w:sz w:val="24"/>
          <w:szCs w:val="24"/>
          <w:lang w:eastAsia="ru-RU"/>
        </w:rPr>
        <w:t xml:space="preserve"> включает необходимую нормативную правовую базу образования обучающихся с </w:t>
      </w:r>
      <w:r w:rsidR="00280F23" w:rsidRPr="00565429">
        <w:rPr>
          <w:rFonts w:ascii="Times New Roman" w:eastAsia="Times New Roman" w:hAnsi="Times New Roman" w:cs="Times New Roman"/>
          <w:sz w:val="24"/>
          <w:szCs w:val="24"/>
          <w:lang w:eastAsia="ru-RU"/>
        </w:rPr>
        <w:t>ЗПР</w:t>
      </w:r>
      <w:r w:rsidRPr="00565429">
        <w:rPr>
          <w:rFonts w:ascii="Times New Roman" w:eastAsia="Times New Roman" w:hAnsi="Times New Roman" w:cs="Times New Roman"/>
          <w:sz w:val="24"/>
          <w:szCs w:val="24"/>
          <w:lang w:eastAsia="ru-RU"/>
        </w:rPr>
        <w:t xml:space="preserve"> и характеристики предполагаемых информационных связей участников образовательного процесса. </w:t>
      </w:r>
    </w:p>
    <w:p w:rsidR="00126F17" w:rsidRPr="00565429" w:rsidRDefault="00126F17" w:rsidP="000B1DC9">
      <w:pPr>
        <w:widowControl w:val="0"/>
        <w:spacing w:after="0" w:line="240" w:lineRule="auto"/>
        <w:ind w:firstLine="709"/>
        <w:jc w:val="both"/>
        <w:rPr>
          <w:rFonts w:ascii="Times New Roman" w:eastAsia="Arial Unicode MS" w:hAnsi="Times New Roman" w:cs="Times New Roman"/>
          <w:kern w:val="2"/>
          <w:sz w:val="24"/>
          <w:szCs w:val="24"/>
        </w:rPr>
      </w:pPr>
      <w:r w:rsidRPr="00565429">
        <w:rPr>
          <w:rFonts w:ascii="Times New Roman" w:eastAsia="Arial Unicode MS" w:hAnsi="Times New Roman" w:cs="Times New Roman"/>
          <w:kern w:val="2"/>
          <w:sz w:val="24"/>
          <w:szCs w:val="24"/>
        </w:rPr>
        <w:t xml:space="preserve">Информационно-методическое обеспечение </w:t>
      </w:r>
      <w:r w:rsidRPr="00565429">
        <w:rPr>
          <w:rFonts w:ascii="Times New Roman" w:eastAsia="Arial Unicode MS" w:hAnsi="Times New Roman" w:cs="Times New Roman"/>
          <w:kern w:val="1"/>
          <w:sz w:val="24"/>
          <w:szCs w:val="24"/>
        </w:rPr>
        <w:t xml:space="preserve">реализации АООП НОО обучающихся с </w:t>
      </w:r>
      <w:r w:rsidR="00280F23" w:rsidRPr="00565429">
        <w:rPr>
          <w:rFonts w:ascii="Times New Roman" w:eastAsia="Arial Unicode MS" w:hAnsi="Times New Roman" w:cs="Times New Roman"/>
          <w:kern w:val="1"/>
          <w:sz w:val="24"/>
          <w:szCs w:val="24"/>
        </w:rPr>
        <w:t>ЗПР</w:t>
      </w:r>
      <w:r w:rsidRPr="00565429">
        <w:rPr>
          <w:rFonts w:ascii="Times New Roman" w:eastAsia="Arial Unicode MS" w:hAnsi="Times New Roman" w:cs="Times New Roman"/>
          <w:kern w:val="1"/>
          <w:sz w:val="24"/>
          <w:szCs w:val="24"/>
        </w:rPr>
        <w:t xml:space="preserve"> </w:t>
      </w:r>
      <w:r w:rsidRPr="00565429">
        <w:rPr>
          <w:rFonts w:ascii="Times New Roman" w:eastAsia="Arial Unicode MS" w:hAnsi="Times New Roman" w:cs="Times New Roman"/>
          <w:iCs/>
          <w:kern w:val="2"/>
          <w:sz w:val="24"/>
          <w:szCs w:val="24"/>
        </w:rPr>
        <w:t xml:space="preserve">направлено на </w:t>
      </w:r>
      <w:r w:rsidRPr="00565429">
        <w:rPr>
          <w:rFonts w:ascii="Times New Roman" w:eastAsia="Arial Unicode MS" w:hAnsi="Times New Roman" w:cs="Times New Roman"/>
          <w:kern w:val="2"/>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126F17" w:rsidRPr="00565429" w:rsidRDefault="00126F17" w:rsidP="000B1DC9">
      <w:pPr>
        <w:widowControl w:val="0"/>
        <w:spacing w:after="0" w:line="240" w:lineRule="auto"/>
        <w:ind w:firstLine="709"/>
        <w:jc w:val="both"/>
        <w:rPr>
          <w:rFonts w:ascii="Times New Roman" w:eastAsia="Arial Unicode MS" w:hAnsi="Times New Roman" w:cs="Times New Roman"/>
          <w:kern w:val="2"/>
          <w:sz w:val="24"/>
          <w:szCs w:val="24"/>
        </w:rPr>
      </w:pPr>
      <w:r w:rsidRPr="00565429">
        <w:rPr>
          <w:rFonts w:ascii="Times New Roman" w:eastAsia="Arial Unicode MS" w:hAnsi="Times New Roman" w:cs="Times New Roman"/>
          <w:kern w:val="2"/>
          <w:sz w:val="24"/>
          <w:szCs w:val="24"/>
        </w:rPr>
        <w:t>Требования к информационно-методическому обеспечению образовательного процесса включают:</w:t>
      </w:r>
    </w:p>
    <w:p w:rsidR="00126F17" w:rsidRPr="00565429" w:rsidRDefault="00126F17" w:rsidP="000B1DC9">
      <w:pPr>
        <w:widowControl w:val="0"/>
        <w:tabs>
          <w:tab w:val="left" w:pos="284"/>
        </w:tabs>
        <w:spacing w:after="0" w:line="240" w:lineRule="auto"/>
        <w:ind w:firstLine="709"/>
        <w:contextualSpacing/>
        <w:jc w:val="both"/>
        <w:rPr>
          <w:rFonts w:ascii="Times New Roman" w:eastAsia="Times New Roman" w:hAnsi="Times New Roman" w:cs="Times New Roman"/>
          <w:caps/>
          <w:kern w:val="2"/>
          <w:sz w:val="24"/>
          <w:szCs w:val="24"/>
          <w:lang w:eastAsia="ru-RU"/>
        </w:rPr>
      </w:pPr>
      <w:r w:rsidRPr="00565429">
        <w:rPr>
          <w:rFonts w:ascii="Times New Roman" w:eastAsia="Times New Roman" w:hAnsi="Times New Roman" w:cs="Times New Roman"/>
          <w:sz w:val="24"/>
          <w:szCs w:val="24"/>
          <w:lang w:eastAsia="ru-RU"/>
        </w:rPr>
        <w:t xml:space="preserve">Необходимую нормативную правовую базу образования обучающихся с </w:t>
      </w:r>
      <w:r w:rsidR="00280F23" w:rsidRPr="00565429">
        <w:rPr>
          <w:rFonts w:ascii="Times New Roman" w:eastAsia="Times New Roman" w:hAnsi="Times New Roman" w:cs="Times New Roman"/>
          <w:sz w:val="24"/>
          <w:szCs w:val="24"/>
          <w:lang w:eastAsia="ru-RU"/>
        </w:rPr>
        <w:t>ЗПР</w:t>
      </w:r>
      <w:r w:rsidRPr="00565429">
        <w:rPr>
          <w:rFonts w:ascii="Times New Roman" w:eastAsia="Times New Roman" w:hAnsi="Times New Roman" w:cs="Times New Roman"/>
          <w:caps/>
          <w:sz w:val="24"/>
          <w:szCs w:val="24"/>
          <w:lang w:eastAsia="ru-RU"/>
        </w:rPr>
        <w:t>.</w:t>
      </w:r>
    </w:p>
    <w:p w:rsidR="00126F17" w:rsidRPr="00565429" w:rsidRDefault="00126F17" w:rsidP="000B1DC9">
      <w:pPr>
        <w:widowControl w:val="0"/>
        <w:tabs>
          <w:tab w:val="left" w:pos="284"/>
        </w:tabs>
        <w:spacing w:after="0" w:line="240" w:lineRule="auto"/>
        <w:ind w:firstLine="709"/>
        <w:contextualSpacing/>
        <w:jc w:val="both"/>
        <w:rPr>
          <w:rFonts w:ascii="Times New Roman" w:eastAsia="Times New Roman" w:hAnsi="Times New Roman" w:cs="Times New Roman"/>
          <w:caps/>
          <w:kern w:val="2"/>
          <w:sz w:val="24"/>
          <w:szCs w:val="24"/>
          <w:lang w:eastAsia="ru-RU"/>
        </w:rPr>
      </w:pPr>
      <w:r w:rsidRPr="00565429">
        <w:rPr>
          <w:rFonts w:ascii="Times New Roman" w:eastAsia="Times New Roman" w:hAnsi="Times New Roman" w:cs="Times New Roman"/>
          <w:sz w:val="24"/>
          <w:szCs w:val="24"/>
          <w:lang w:eastAsia="ru-RU"/>
        </w:rPr>
        <w:t>Характеристики предполагаемых информационных связей участников образовательного процесса</w:t>
      </w:r>
      <w:r w:rsidRPr="00565429">
        <w:rPr>
          <w:rFonts w:ascii="Times New Roman" w:eastAsia="Times New Roman" w:hAnsi="Times New Roman" w:cs="Times New Roman"/>
          <w:caps/>
          <w:sz w:val="24"/>
          <w:szCs w:val="24"/>
          <w:lang w:eastAsia="ru-RU"/>
        </w:rPr>
        <w:t>.</w:t>
      </w:r>
    </w:p>
    <w:p w:rsidR="00126F17" w:rsidRPr="00565429" w:rsidRDefault="00126F17" w:rsidP="000B1DC9">
      <w:pPr>
        <w:widowControl w:val="0"/>
        <w:tabs>
          <w:tab w:val="left" w:pos="284"/>
        </w:tabs>
        <w:spacing w:after="0" w:line="240" w:lineRule="auto"/>
        <w:ind w:firstLine="709"/>
        <w:contextualSpacing/>
        <w:jc w:val="both"/>
        <w:rPr>
          <w:rFonts w:ascii="Times New Roman" w:eastAsia="Times New Roman" w:hAnsi="Times New Roman" w:cs="Times New Roman"/>
          <w:caps/>
          <w:kern w:val="2"/>
          <w:sz w:val="24"/>
          <w:szCs w:val="24"/>
          <w:lang w:eastAsia="ru-RU"/>
        </w:rPr>
      </w:pPr>
      <w:r w:rsidRPr="00565429">
        <w:rPr>
          <w:rFonts w:ascii="Times New Roman" w:eastAsia="Times New Roman" w:hAnsi="Times New Roman" w:cs="Times New Roman"/>
          <w:sz w:val="24"/>
          <w:szCs w:val="24"/>
          <w:lang w:eastAsia="ru-RU"/>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sidRPr="00565429">
        <w:rPr>
          <w:rFonts w:ascii="Times New Roman" w:eastAsia="Times New Roman" w:hAnsi="Times New Roman" w:cs="Times New Roman"/>
          <w:caps/>
          <w:sz w:val="24"/>
          <w:szCs w:val="24"/>
          <w:lang w:eastAsia="ru-RU"/>
        </w:rPr>
        <w:t xml:space="preserve"> ОВЗ.</w:t>
      </w:r>
    </w:p>
    <w:p w:rsidR="00126F17" w:rsidRPr="00565429" w:rsidRDefault="00126F17" w:rsidP="000B1DC9">
      <w:pPr>
        <w:widowControl w:val="0"/>
        <w:tabs>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Получения доступа к информационным ресурсам, различными способами (поиск информации  в сети интернет, работа в библиотеке и др.),</w:t>
      </w:r>
      <w:r w:rsidRPr="00565429">
        <w:rPr>
          <w:rFonts w:ascii="Times New Roman" w:eastAsia="Times New Roman" w:hAnsi="Times New Roman" w:cs="Times New Roman"/>
          <w:kern w:val="2"/>
          <w:sz w:val="24"/>
          <w:szCs w:val="24"/>
          <w:lang w:eastAsia="ru-RU"/>
        </w:rPr>
        <w:t xml:space="preserve"> в том числе к электронным образовательным ресурсам, размещенным в федеральных и региональных базах данных.</w:t>
      </w:r>
    </w:p>
    <w:p w:rsidR="00126F17" w:rsidRPr="00565429" w:rsidRDefault="00126F17" w:rsidP="000B1DC9">
      <w:pPr>
        <w:widowControl w:val="0"/>
        <w:tabs>
          <w:tab w:val="left" w:pos="284"/>
        </w:tabs>
        <w:spacing w:after="0" w:line="240" w:lineRule="auto"/>
        <w:ind w:firstLine="709"/>
        <w:contextualSpacing/>
        <w:jc w:val="both"/>
        <w:rPr>
          <w:rFonts w:ascii="Times New Roman" w:eastAsia="Times New Roman" w:hAnsi="Times New Roman" w:cs="Times New Roman"/>
          <w:caps/>
          <w:kern w:val="2"/>
          <w:sz w:val="24"/>
          <w:szCs w:val="24"/>
          <w:lang w:eastAsia="ru-RU"/>
        </w:rPr>
      </w:pPr>
      <w:r w:rsidRPr="00565429">
        <w:rPr>
          <w:rFonts w:ascii="Times New Roman" w:eastAsia="Times New Roman" w:hAnsi="Times New Roman" w:cs="Times New Roman"/>
          <w:sz w:val="24"/>
          <w:szCs w:val="24"/>
          <w:lang w:eastAsia="ru-RU"/>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126F17" w:rsidRPr="00565429" w:rsidRDefault="00126F17" w:rsidP="000B1DC9">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565429">
        <w:rPr>
          <w:rFonts w:ascii="Times New Roman" w:eastAsia="Times New Roman" w:hAnsi="Times New Roman" w:cs="Times New Roman"/>
          <w:sz w:val="24"/>
          <w:szCs w:val="24"/>
          <w:lang w:eastAsia="ru-RU"/>
        </w:rPr>
        <w:t xml:space="preserve">Образование обучающихся с </w:t>
      </w:r>
      <w:r w:rsidR="003006C1" w:rsidRPr="00565429">
        <w:rPr>
          <w:rFonts w:ascii="Times New Roman" w:eastAsia="Times New Roman" w:hAnsi="Times New Roman" w:cs="Times New Roman"/>
          <w:sz w:val="24"/>
          <w:szCs w:val="24"/>
          <w:lang w:eastAsia="ru-RU"/>
        </w:rPr>
        <w:t>ЗПР</w:t>
      </w:r>
      <w:r w:rsidRPr="00565429">
        <w:rPr>
          <w:rFonts w:ascii="Times New Roman" w:eastAsia="Times New Roman" w:hAnsi="Times New Roman" w:cs="Times New Roman"/>
          <w:sz w:val="24"/>
          <w:szCs w:val="24"/>
          <w:lang w:eastAsia="ru-RU"/>
        </w:rPr>
        <w:t xml:space="preserve">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126F17" w:rsidRPr="00565429" w:rsidRDefault="00126F17" w:rsidP="000B1DC9">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565429">
        <w:rPr>
          <w:rFonts w:ascii="Times New Roman" w:eastAsia="SimSun" w:hAnsi="Times New Roman" w:cs="Times New Roman"/>
          <w:kern w:val="1"/>
          <w:sz w:val="24"/>
          <w:szCs w:val="24"/>
          <w:lang w:eastAsia="hi-IN" w:bidi="hi-IN"/>
        </w:rPr>
        <w:t xml:space="preserve">В </w:t>
      </w:r>
      <w:r w:rsidR="007F2E8A">
        <w:rPr>
          <w:rFonts w:ascii="Times New Roman" w:eastAsia="SimSun" w:hAnsi="Times New Roman" w:cs="Times New Roman"/>
          <w:kern w:val="1"/>
          <w:sz w:val="24"/>
          <w:szCs w:val="24"/>
          <w:lang w:eastAsia="hi-IN" w:bidi="hi-IN"/>
        </w:rPr>
        <w:t xml:space="preserve">МБОУ СОШ №51 </w:t>
      </w:r>
      <w:r w:rsidRPr="00565429">
        <w:rPr>
          <w:rFonts w:ascii="Times New Roman" w:eastAsia="SimSun" w:hAnsi="Times New Roman" w:cs="Times New Roman"/>
          <w:kern w:val="1"/>
          <w:sz w:val="24"/>
          <w:szCs w:val="24"/>
          <w:lang w:eastAsia="hi-IN" w:bidi="hi-IN"/>
        </w:rPr>
        <w:t xml:space="preserve">обеспечены информационные условия реализации АООП НОО для детей с </w:t>
      </w:r>
      <w:r w:rsidR="00280F23" w:rsidRPr="00565429">
        <w:rPr>
          <w:rFonts w:ascii="Times New Roman" w:eastAsia="SimSun" w:hAnsi="Times New Roman" w:cs="Times New Roman"/>
          <w:kern w:val="1"/>
          <w:sz w:val="24"/>
          <w:szCs w:val="24"/>
          <w:lang w:eastAsia="hi-IN" w:bidi="hi-IN"/>
        </w:rPr>
        <w:t>ЗПР</w:t>
      </w:r>
      <w:r w:rsidRPr="00565429">
        <w:rPr>
          <w:rFonts w:ascii="Times New Roman" w:eastAsia="SimSun" w:hAnsi="Times New Roman" w:cs="Times New Roman"/>
          <w:kern w:val="1"/>
          <w:sz w:val="24"/>
          <w:szCs w:val="24"/>
          <w:lang w:eastAsia="hi-IN" w:bidi="hi-IN"/>
        </w:rPr>
        <w:t>:</w:t>
      </w:r>
    </w:p>
    <w:p w:rsidR="00126F17" w:rsidRPr="00565429" w:rsidRDefault="00126F17" w:rsidP="00066DE6">
      <w:pPr>
        <w:widowControl w:val="0"/>
        <w:numPr>
          <w:ilvl w:val="0"/>
          <w:numId w:val="18"/>
        </w:numPr>
        <w:spacing w:after="0" w:line="240" w:lineRule="auto"/>
        <w:ind w:left="0" w:firstLine="0"/>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информирование родителей, общественности о ходе подготовки к  реализации АООП НОО  для детей с </w:t>
      </w:r>
      <w:r w:rsidR="00280F23" w:rsidRPr="00565429">
        <w:rPr>
          <w:rFonts w:ascii="Times New Roman" w:eastAsia="SimSun" w:hAnsi="Times New Roman" w:cs="Times New Roman"/>
          <w:kern w:val="1"/>
          <w:sz w:val="24"/>
          <w:szCs w:val="24"/>
          <w:lang w:eastAsia="hi-IN" w:bidi="hi-IN"/>
        </w:rPr>
        <w:t>ЗПР</w:t>
      </w:r>
      <w:r w:rsidRPr="00565429">
        <w:rPr>
          <w:rFonts w:ascii="Times New Roman" w:eastAsia="SimSun" w:hAnsi="Times New Roman" w:cs="Times New Roman"/>
          <w:kern w:val="1"/>
          <w:sz w:val="24"/>
          <w:szCs w:val="24"/>
          <w:lang w:eastAsia="hi-IN" w:bidi="hi-IN"/>
        </w:rPr>
        <w:t>;</w:t>
      </w:r>
    </w:p>
    <w:p w:rsidR="00126F17" w:rsidRPr="00565429" w:rsidRDefault="00126F17" w:rsidP="00066DE6">
      <w:pPr>
        <w:widowControl w:val="0"/>
        <w:numPr>
          <w:ilvl w:val="0"/>
          <w:numId w:val="18"/>
        </w:numPr>
        <w:spacing w:after="0" w:line="240" w:lineRule="auto"/>
        <w:ind w:left="0" w:firstLine="0"/>
        <w:jc w:val="both"/>
        <w:rPr>
          <w:rFonts w:ascii="Times New Roman" w:eastAsia="SimSun" w:hAnsi="Times New Roman" w:cs="Times New Roman"/>
          <w:kern w:val="1"/>
          <w:sz w:val="24"/>
          <w:szCs w:val="24"/>
          <w:lang w:eastAsia="hi-IN" w:bidi="hi-IN"/>
        </w:rPr>
      </w:pPr>
      <w:r w:rsidRPr="00565429">
        <w:rPr>
          <w:rFonts w:ascii="Times New Roman" w:eastAsia="SimSun" w:hAnsi="Times New Roman" w:cs="Times New Roman"/>
          <w:kern w:val="1"/>
          <w:sz w:val="24"/>
          <w:szCs w:val="24"/>
          <w:lang w:eastAsia="hi-IN" w:bidi="hi-IN"/>
        </w:rPr>
        <w:t xml:space="preserve">создание раздела на сайте </w:t>
      </w:r>
      <w:r w:rsidR="00104662">
        <w:rPr>
          <w:rFonts w:ascii="Times New Roman" w:eastAsia="SimSun" w:hAnsi="Times New Roman" w:cs="Times New Roman"/>
          <w:kern w:val="1"/>
          <w:sz w:val="24"/>
          <w:szCs w:val="24"/>
          <w:lang w:eastAsia="hi-IN" w:bidi="hi-IN"/>
        </w:rPr>
        <w:t>школы</w:t>
      </w:r>
      <w:r w:rsidRPr="00565429">
        <w:rPr>
          <w:rFonts w:ascii="Times New Roman" w:eastAsia="SimSun" w:hAnsi="Times New Roman" w:cs="Times New Roman"/>
          <w:kern w:val="1"/>
          <w:sz w:val="24"/>
          <w:szCs w:val="24"/>
          <w:lang w:eastAsia="hi-IN" w:bidi="hi-IN"/>
        </w:rPr>
        <w:t xml:space="preserve"> о ходе подготовки к реализации АООП НОО для детей с </w:t>
      </w:r>
      <w:r w:rsidR="00280F23" w:rsidRPr="00565429">
        <w:rPr>
          <w:rFonts w:ascii="Times New Roman" w:eastAsia="SimSun" w:hAnsi="Times New Roman" w:cs="Times New Roman"/>
          <w:kern w:val="1"/>
          <w:sz w:val="24"/>
          <w:szCs w:val="24"/>
          <w:lang w:eastAsia="hi-IN" w:bidi="hi-IN"/>
        </w:rPr>
        <w:t>ЗПР</w:t>
      </w:r>
      <w:r w:rsidRPr="00565429">
        <w:rPr>
          <w:rFonts w:ascii="Times New Roman" w:eastAsia="SimSun" w:hAnsi="Times New Roman" w:cs="Times New Roman"/>
          <w:kern w:val="1"/>
          <w:sz w:val="24"/>
          <w:szCs w:val="24"/>
          <w:lang w:eastAsia="hi-IN" w:bidi="hi-IN"/>
        </w:rPr>
        <w:t>;</w:t>
      </w:r>
    </w:p>
    <w:p w:rsidR="00126F17" w:rsidRPr="00565429" w:rsidRDefault="00126F17" w:rsidP="00066DE6">
      <w:pPr>
        <w:widowControl w:val="0"/>
        <w:numPr>
          <w:ilvl w:val="0"/>
          <w:numId w:val="18"/>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SimSun" w:hAnsi="Times New Roman" w:cs="Times New Roman"/>
          <w:kern w:val="1"/>
          <w:sz w:val="24"/>
          <w:szCs w:val="24"/>
          <w:lang w:eastAsia="hi-IN" w:bidi="hi-IN"/>
        </w:rPr>
        <w:t xml:space="preserve">участие педагогов, администрации, родителей обучающихся в форумах и других формах сетевого взаимодействия образовательных сообществ по проблемам реализации АООП НОО  для детей с </w:t>
      </w:r>
      <w:r w:rsidR="00280F23" w:rsidRPr="00565429">
        <w:rPr>
          <w:rFonts w:ascii="Times New Roman" w:eastAsia="SimSun" w:hAnsi="Times New Roman" w:cs="Times New Roman"/>
          <w:kern w:val="1"/>
          <w:sz w:val="24"/>
          <w:szCs w:val="24"/>
          <w:lang w:eastAsia="hi-IN" w:bidi="hi-IN"/>
        </w:rPr>
        <w:t>ЗПР</w:t>
      </w:r>
      <w:r w:rsidRPr="00565429">
        <w:rPr>
          <w:rFonts w:ascii="Times New Roman" w:eastAsia="SimSun" w:hAnsi="Times New Roman" w:cs="Times New Roman"/>
          <w:kern w:val="1"/>
          <w:sz w:val="24"/>
          <w:szCs w:val="24"/>
          <w:lang w:eastAsia="hi-IN" w:bidi="hi-IN"/>
        </w:rPr>
        <w:t>.</w:t>
      </w:r>
    </w:p>
    <w:p w:rsidR="00126F17" w:rsidRPr="00C2768F" w:rsidRDefault="00126F17" w:rsidP="000B1DC9">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r w:rsidRPr="00565429">
        <w:rPr>
          <w:rFonts w:ascii="Times New Roman" w:eastAsia="Calibri" w:hAnsi="Times New Roman" w:cs="Times New Roman"/>
          <w:b/>
          <w:sz w:val="24"/>
          <w:szCs w:val="24"/>
        </w:rPr>
        <w:t>Обоснование необходимых изменений в имеющихся условиях в соответствии  с приоритетами адаптированной основной общеобразовательной программы начального общего образования</w:t>
      </w:r>
      <w:r w:rsidRPr="00565429">
        <w:rPr>
          <w:rFonts w:ascii="Times New Roman" w:eastAsia="Calibri" w:hAnsi="Times New Roman" w:cs="Times New Roman"/>
          <w:sz w:val="24"/>
          <w:szCs w:val="24"/>
        </w:rPr>
        <w:t xml:space="preserve"> </w:t>
      </w:r>
    </w:p>
    <w:p w:rsidR="00126F17" w:rsidRPr="00565429" w:rsidRDefault="00CC1F27" w:rsidP="000B1DC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В соответствии</w:t>
      </w:r>
      <w:r w:rsidR="00126F17" w:rsidRPr="00565429">
        <w:rPr>
          <w:rFonts w:ascii="Times New Roman" w:eastAsia="Calibri" w:hAnsi="Times New Roman" w:cs="Times New Roman"/>
          <w:sz w:val="24"/>
          <w:szCs w:val="24"/>
        </w:rPr>
        <w:t xml:space="preserve">  с    приоритетами АООП НОО   необходимо обеспечить регулярный мониторинг и обновление: </w:t>
      </w:r>
    </w:p>
    <w:p w:rsidR="00126F17" w:rsidRPr="00565429" w:rsidRDefault="00126F17" w:rsidP="00066DE6">
      <w:pPr>
        <w:widowControl w:val="0"/>
        <w:numPr>
          <w:ilvl w:val="1"/>
          <w:numId w:val="19"/>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комплектования фонда учебной литературы; </w:t>
      </w:r>
    </w:p>
    <w:p w:rsidR="00126F17" w:rsidRPr="00565429" w:rsidRDefault="00126F17" w:rsidP="00066DE6">
      <w:pPr>
        <w:widowControl w:val="0"/>
        <w:numPr>
          <w:ilvl w:val="1"/>
          <w:numId w:val="19"/>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пополнения материально-технического оснащения. </w:t>
      </w:r>
    </w:p>
    <w:p w:rsidR="00126F17" w:rsidRPr="00565429" w:rsidRDefault="00126F17" w:rsidP="000B1DC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В связи с физическим и моральным износом учебной литературы и оборудования разработаны «План комплектования учебниками».</w:t>
      </w:r>
    </w:p>
    <w:p w:rsidR="00126F17" w:rsidRPr="00565429" w:rsidRDefault="00892C4F" w:rsidP="000B1DC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P</w:t>
      </w:r>
      <w:r w:rsidR="00126F17" w:rsidRPr="00565429">
        <w:rPr>
          <w:rFonts w:ascii="Times New Roman" w:eastAsia="Calibri" w:hAnsi="Times New Roman" w:cs="Times New Roman"/>
          <w:sz w:val="24"/>
          <w:szCs w:val="24"/>
        </w:rPr>
        <w:t xml:space="preserve">апланировано обеспечение доступа к сети ИНТЕРНЕТ  во всех кабинетах школы.  </w:t>
      </w:r>
    </w:p>
    <w:p w:rsidR="00126F17" w:rsidRPr="00565429" w:rsidRDefault="00126F17" w:rsidP="000B1DC9">
      <w:pPr>
        <w:widowControl w:val="0"/>
        <w:autoSpaceDE w:val="0"/>
        <w:autoSpaceDN w:val="0"/>
        <w:adjustRightInd w:val="0"/>
        <w:spacing w:after="0" w:line="240" w:lineRule="auto"/>
        <w:ind w:firstLine="709"/>
        <w:jc w:val="both"/>
        <w:rPr>
          <w:rFonts w:ascii="Times New Roman" w:eastAsia="Calibri" w:hAnsi="Times New Roman" w:cs="Times New Roman"/>
          <w:i/>
          <w:sz w:val="24"/>
          <w:szCs w:val="24"/>
        </w:rPr>
      </w:pPr>
      <w:r w:rsidRPr="00565429">
        <w:rPr>
          <w:rFonts w:ascii="Times New Roman" w:eastAsia="Calibri" w:hAnsi="Times New Roman" w:cs="Times New Roman"/>
          <w:i/>
          <w:sz w:val="24"/>
          <w:szCs w:val="24"/>
        </w:rPr>
        <w:t xml:space="preserve">Механизмы достижения целевых ориентиров в системе условий. </w:t>
      </w:r>
    </w:p>
    <w:p w:rsidR="00126F17" w:rsidRPr="00565429" w:rsidRDefault="00126F17" w:rsidP="000B1DC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Определяя в качестве главных составляющих нового качества начального общего образования обучающихся с ОВЗ, уровень профессионального мастерства </w:t>
      </w:r>
      <w:r w:rsidR="00CC1F27" w:rsidRPr="00565429">
        <w:rPr>
          <w:rFonts w:ascii="Times New Roman" w:eastAsia="Calibri" w:hAnsi="Times New Roman" w:cs="Times New Roman"/>
          <w:sz w:val="24"/>
          <w:szCs w:val="24"/>
        </w:rPr>
        <w:t>педагогических кадров</w:t>
      </w:r>
      <w:r w:rsidRPr="00565429">
        <w:rPr>
          <w:rFonts w:ascii="Times New Roman" w:eastAsia="Calibri" w:hAnsi="Times New Roman" w:cs="Times New Roman"/>
          <w:sz w:val="24"/>
          <w:szCs w:val="24"/>
        </w:rPr>
        <w:t xml:space="preserve">, а также улучшение условий образовательного и коррекционно-развивающего  процесса, механизмы достижения целевых ориентиров направлены на решение следующих задач: </w:t>
      </w:r>
    </w:p>
    <w:p w:rsidR="00126F17" w:rsidRPr="00565429" w:rsidRDefault="00126F17" w:rsidP="00066DE6">
      <w:pPr>
        <w:widowControl w:val="0"/>
        <w:numPr>
          <w:ilvl w:val="1"/>
          <w:numId w:val="19"/>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развитие педагогического потенциала через обеспечение соответствующего современным требованиям  качества  повышения  квалификации; </w:t>
      </w:r>
    </w:p>
    <w:p w:rsidR="00126F17" w:rsidRPr="00565429" w:rsidRDefault="00126F17" w:rsidP="00066DE6">
      <w:pPr>
        <w:widowControl w:val="0"/>
        <w:numPr>
          <w:ilvl w:val="1"/>
          <w:numId w:val="20"/>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совершенствование системы стимулирования работников Учреждения и оценки качества их труда;</w:t>
      </w:r>
    </w:p>
    <w:p w:rsidR="00126F17" w:rsidRPr="00565429" w:rsidRDefault="00126F17" w:rsidP="00066DE6">
      <w:pPr>
        <w:widowControl w:val="0"/>
        <w:numPr>
          <w:ilvl w:val="1"/>
          <w:numId w:val="20"/>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совершенствование школьной инфраструктуры с целью создания комфортных и безопасных условий образовательного процесса в соответствии с требованиями СанПиН;</w:t>
      </w:r>
    </w:p>
    <w:p w:rsidR="00126F17" w:rsidRPr="00565429" w:rsidRDefault="00126F17" w:rsidP="00066DE6">
      <w:pPr>
        <w:widowControl w:val="0"/>
        <w:numPr>
          <w:ilvl w:val="1"/>
          <w:numId w:val="19"/>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 оснащение  школы  современным  оборудованием,  обеспечение  школьной  библиотеки учебниками (в том числе электронными) и художественной литературой для реализации АООП НОО обучающихся с ОВЗ; </w:t>
      </w:r>
    </w:p>
    <w:p w:rsidR="00126F17" w:rsidRPr="00565429" w:rsidRDefault="00126F17" w:rsidP="00066DE6">
      <w:pPr>
        <w:widowControl w:val="0"/>
        <w:numPr>
          <w:ilvl w:val="1"/>
          <w:numId w:val="19"/>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развитие информационной образовательной среды;  </w:t>
      </w:r>
    </w:p>
    <w:p w:rsidR="00126F17" w:rsidRPr="00565429" w:rsidRDefault="00126F17" w:rsidP="00066DE6">
      <w:pPr>
        <w:widowControl w:val="0"/>
        <w:numPr>
          <w:ilvl w:val="1"/>
          <w:numId w:val="19"/>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создание  и  развитие  системы  мониторинга  качества  образования    образовательного учреждения; </w:t>
      </w:r>
    </w:p>
    <w:p w:rsidR="00126F17" w:rsidRPr="00565429" w:rsidRDefault="00126F17" w:rsidP="00066DE6">
      <w:pPr>
        <w:widowControl w:val="0"/>
        <w:numPr>
          <w:ilvl w:val="1"/>
          <w:numId w:val="19"/>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создание условий для достижения выпускниками начальной школы высокого уровня готовности к обучению на уровне основного общего образования, а также их  личностного  развития  через  обновление программ внеурочной деятельности; </w:t>
      </w:r>
    </w:p>
    <w:p w:rsidR="00126F17" w:rsidRPr="00565429" w:rsidRDefault="00126F17" w:rsidP="00066DE6">
      <w:pPr>
        <w:widowControl w:val="0"/>
        <w:numPr>
          <w:ilvl w:val="1"/>
          <w:numId w:val="19"/>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повышение  информационной  открытости  образования  через  использование  электронных журналов и дневников, сайта школы, личных сайтов учителей. </w:t>
      </w:r>
    </w:p>
    <w:p w:rsidR="00126F17" w:rsidRPr="00565429" w:rsidRDefault="00126F17" w:rsidP="000B1DC9">
      <w:pPr>
        <w:widowControl w:val="0"/>
        <w:autoSpaceDE w:val="0"/>
        <w:autoSpaceDN w:val="0"/>
        <w:adjustRightInd w:val="0"/>
        <w:spacing w:after="0" w:line="240" w:lineRule="auto"/>
        <w:ind w:firstLine="709"/>
        <w:jc w:val="both"/>
        <w:rPr>
          <w:rFonts w:ascii="Times New Roman" w:eastAsia="Calibri" w:hAnsi="Times New Roman" w:cs="Times New Roman"/>
          <w:i/>
          <w:sz w:val="24"/>
          <w:szCs w:val="24"/>
        </w:rPr>
      </w:pPr>
      <w:r w:rsidRPr="00565429">
        <w:rPr>
          <w:rFonts w:ascii="Times New Roman" w:eastAsia="Calibri" w:hAnsi="Times New Roman" w:cs="Times New Roman"/>
          <w:i/>
          <w:sz w:val="24"/>
          <w:szCs w:val="24"/>
        </w:rPr>
        <w:t xml:space="preserve">Контроль за состоянием системы условий </w:t>
      </w:r>
    </w:p>
    <w:p w:rsidR="00126F17" w:rsidRPr="00565429" w:rsidRDefault="00126F17" w:rsidP="000B1DC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5429">
        <w:rPr>
          <w:rFonts w:ascii="Times New Roman" w:eastAsia="Calibri" w:hAnsi="Times New Roman" w:cs="Times New Roman"/>
          <w:sz w:val="24"/>
          <w:szCs w:val="24"/>
        </w:rPr>
        <w:t xml:space="preserve">Осуществляется ежегодное самообследование деятельности учреждения, по итогам которого на сайте школы публикуется отчет о самообследовании.  </w:t>
      </w:r>
    </w:p>
    <w:p w:rsidR="00126F17" w:rsidRPr="00565429" w:rsidRDefault="00126F17" w:rsidP="000B1DC9">
      <w:pPr>
        <w:widowControl w:val="0"/>
        <w:tabs>
          <w:tab w:val="left" w:pos="0"/>
          <w:tab w:val="left" w:pos="142"/>
        </w:tabs>
        <w:spacing w:after="0" w:line="240" w:lineRule="auto"/>
        <w:ind w:firstLine="709"/>
        <w:contextualSpacing/>
        <w:jc w:val="both"/>
        <w:rPr>
          <w:rFonts w:ascii="Times New Roman" w:eastAsia="Times New Roman" w:hAnsi="Times New Roman" w:cs="Times New Roman"/>
          <w:snapToGrid w:val="0"/>
          <w:sz w:val="24"/>
          <w:szCs w:val="24"/>
          <w:lang w:eastAsia="ru-RU"/>
        </w:rPr>
      </w:pPr>
    </w:p>
    <w:p w:rsidR="00126F17" w:rsidRPr="00565429" w:rsidRDefault="00126F17" w:rsidP="000B1DC9">
      <w:pPr>
        <w:widowControl w:val="0"/>
        <w:tabs>
          <w:tab w:val="left" w:pos="0"/>
          <w:tab w:val="left" w:pos="142"/>
        </w:tabs>
        <w:spacing w:after="0" w:line="240" w:lineRule="auto"/>
        <w:ind w:firstLine="709"/>
        <w:contextualSpacing/>
        <w:jc w:val="both"/>
        <w:rPr>
          <w:rFonts w:ascii="Times New Roman" w:eastAsia="Times New Roman" w:hAnsi="Times New Roman" w:cs="Times New Roman"/>
          <w:snapToGrid w:val="0"/>
          <w:sz w:val="24"/>
          <w:szCs w:val="24"/>
          <w:lang w:eastAsia="ru-RU"/>
        </w:rPr>
      </w:pPr>
    </w:p>
    <w:p w:rsidR="00491654" w:rsidRDefault="00491654" w:rsidP="000B1DC9">
      <w:pPr>
        <w:widowControl w:val="0"/>
        <w:autoSpaceDE w:val="0"/>
        <w:autoSpaceDN w:val="0"/>
        <w:adjustRightInd w:val="0"/>
        <w:spacing w:after="0" w:line="240" w:lineRule="auto"/>
        <w:jc w:val="center"/>
        <w:textAlignment w:val="center"/>
        <w:rPr>
          <w:rFonts w:ascii="Times New Roman" w:eastAsia="SimSun" w:hAnsi="Times New Roman" w:cs="Times New Roman"/>
          <w:kern w:val="1"/>
          <w:sz w:val="24"/>
          <w:szCs w:val="24"/>
          <w:lang w:eastAsia="hi-IN" w:bidi="hi-IN"/>
        </w:rPr>
      </w:pPr>
    </w:p>
    <w:p w:rsidR="007F2E8A" w:rsidRDefault="007F2E8A" w:rsidP="000B1DC9">
      <w:pPr>
        <w:widowControl w:val="0"/>
        <w:autoSpaceDE w:val="0"/>
        <w:autoSpaceDN w:val="0"/>
        <w:adjustRightInd w:val="0"/>
        <w:spacing w:after="0" w:line="240" w:lineRule="auto"/>
        <w:jc w:val="center"/>
        <w:textAlignment w:val="center"/>
        <w:rPr>
          <w:rFonts w:ascii="Times New Roman" w:eastAsia="SimSun" w:hAnsi="Times New Roman" w:cs="Times New Roman"/>
          <w:kern w:val="1"/>
          <w:sz w:val="24"/>
          <w:szCs w:val="24"/>
          <w:lang w:eastAsia="hi-IN" w:bidi="hi-IN"/>
        </w:rPr>
      </w:pPr>
    </w:p>
    <w:p w:rsidR="007F2E8A" w:rsidRDefault="007F2E8A" w:rsidP="000B1DC9">
      <w:pPr>
        <w:widowControl w:val="0"/>
        <w:autoSpaceDE w:val="0"/>
        <w:autoSpaceDN w:val="0"/>
        <w:adjustRightInd w:val="0"/>
        <w:spacing w:after="0" w:line="240" w:lineRule="auto"/>
        <w:jc w:val="center"/>
        <w:textAlignment w:val="center"/>
        <w:rPr>
          <w:rFonts w:ascii="Times New Roman" w:eastAsia="SimSun" w:hAnsi="Times New Roman" w:cs="Times New Roman"/>
          <w:kern w:val="1"/>
          <w:sz w:val="24"/>
          <w:szCs w:val="24"/>
          <w:lang w:eastAsia="hi-IN" w:bidi="hi-IN"/>
        </w:rPr>
      </w:pPr>
    </w:p>
    <w:p w:rsidR="007F2E8A" w:rsidRDefault="007F2E8A" w:rsidP="000B1DC9">
      <w:pPr>
        <w:widowControl w:val="0"/>
        <w:autoSpaceDE w:val="0"/>
        <w:autoSpaceDN w:val="0"/>
        <w:adjustRightInd w:val="0"/>
        <w:spacing w:after="0" w:line="240" w:lineRule="auto"/>
        <w:jc w:val="center"/>
        <w:textAlignment w:val="center"/>
        <w:rPr>
          <w:rFonts w:ascii="Times New Roman" w:eastAsia="SimSun" w:hAnsi="Times New Roman" w:cs="Times New Roman"/>
          <w:kern w:val="1"/>
          <w:sz w:val="24"/>
          <w:szCs w:val="24"/>
          <w:lang w:eastAsia="hi-IN" w:bidi="hi-IN"/>
        </w:rPr>
      </w:pPr>
    </w:p>
    <w:p w:rsidR="007F2E8A" w:rsidRDefault="007F2E8A" w:rsidP="000B1DC9">
      <w:pPr>
        <w:widowControl w:val="0"/>
        <w:autoSpaceDE w:val="0"/>
        <w:autoSpaceDN w:val="0"/>
        <w:adjustRightInd w:val="0"/>
        <w:spacing w:after="0" w:line="240" w:lineRule="auto"/>
        <w:jc w:val="center"/>
        <w:textAlignment w:val="center"/>
        <w:rPr>
          <w:rFonts w:ascii="Times New Roman" w:eastAsia="SimSun" w:hAnsi="Times New Roman" w:cs="Times New Roman"/>
          <w:kern w:val="1"/>
          <w:sz w:val="24"/>
          <w:szCs w:val="24"/>
          <w:lang w:eastAsia="hi-IN" w:bidi="hi-IN"/>
        </w:rPr>
      </w:pPr>
    </w:p>
    <w:p w:rsidR="007F2E8A" w:rsidRDefault="007F2E8A" w:rsidP="000B1DC9">
      <w:pPr>
        <w:widowControl w:val="0"/>
        <w:autoSpaceDE w:val="0"/>
        <w:autoSpaceDN w:val="0"/>
        <w:adjustRightInd w:val="0"/>
        <w:spacing w:after="0" w:line="240" w:lineRule="auto"/>
        <w:jc w:val="center"/>
        <w:textAlignment w:val="center"/>
        <w:rPr>
          <w:rFonts w:ascii="Times New Roman" w:eastAsia="SimSun" w:hAnsi="Times New Roman" w:cs="Times New Roman"/>
          <w:kern w:val="1"/>
          <w:sz w:val="24"/>
          <w:szCs w:val="24"/>
          <w:lang w:eastAsia="hi-IN" w:bidi="hi-IN"/>
        </w:rPr>
      </w:pPr>
    </w:p>
    <w:p w:rsidR="007F2E8A" w:rsidRDefault="007F2E8A" w:rsidP="000B1DC9">
      <w:pPr>
        <w:widowControl w:val="0"/>
        <w:autoSpaceDE w:val="0"/>
        <w:autoSpaceDN w:val="0"/>
        <w:adjustRightInd w:val="0"/>
        <w:spacing w:after="0" w:line="240" w:lineRule="auto"/>
        <w:jc w:val="center"/>
        <w:textAlignment w:val="center"/>
        <w:rPr>
          <w:rFonts w:ascii="Times New Roman" w:eastAsia="SimSun" w:hAnsi="Times New Roman" w:cs="Times New Roman"/>
          <w:kern w:val="1"/>
          <w:sz w:val="24"/>
          <w:szCs w:val="24"/>
          <w:lang w:eastAsia="hi-IN" w:bidi="hi-IN"/>
        </w:rPr>
      </w:pPr>
    </w:p>
    <w:p w:rsidR="007F2E8A" w:rsidRDefault="007F2E8A" w:rsidP="000B1DC9">
      <w:pPr>
        <w:widowControl w:val="0"/>
        <w:autoSpaceDE w:val="0"/>
        <w:autoSpaceDN w:val="0"/>
        <w:adjustRightInd w:val="0"/>
        <w:spacing w:after="0" w:line="240" w:lineRule="auto"/>
        <w:jc w:val="center"/>
        <w:textAlignment w:val="center"/>
        <w:rPr>
          <w:rFonts w:ascii="Times New Roman" w:eastAsia="SimSun" w:hAnsi="Times New Roman" w:cs="Times New Roman"/>
          <w:kern w:val="1"/>
          <w:sz w:val="24"/>
          <w:szCs w:val="24"/>
          <w:lang w:eastAsia="hi-IN" w:bidi="hi-IN"/>
        </w:rPr>
      </w:pPr>
    </w:p>
    <w:p w:rsidR="007F2E8A" w:rsidRDefault="007F2E8A" w:rsidP="000B1DC9">
      <w:pPr>
        <w:widowControl w:val="0"/>
        <w:autoSpaceDE w:val="0"/>
        <w:autoSpaceDN w:val="0"/>
        <w:adjustRightInd w:val="0"/>
        <w:spacing w:after="0" w:line="240" w:lineRule="auto"/>
        <w:jc w:val="center"/>
        <w:textAlignment w:val="center"/>
        <w:rPr>
          <w:rFonts w:ascii="Times New Roman" w:eastAsia="SimSun" w:hAnsi="Times New Roman" w:cs="Times New Roman"/>
          <w:kern w:val="1"/>
          <w:sz w:val="24"/>
          <w:szCs w:val="24"/>
          <w:lang w:eastAsia="hi-IN" w:bidi="hi-IN"/>
        </w:rPr>
      </w:pPr>
    </w:p>
    <w:p w:rsidR="007F2E8A" w:rsidRDefault="007F2E8A" w:rsidP="000B1DC9">
      <w:pPr>
        <w:widowControl w:val="0"/>
        <w:autoSpaceDE w:val="0"/>
        <w:autoSpaceDN w:val="0"/>
        <w:adjustRightInd w:val="0"/>
        <w:spacing w:after="0" w:line="240" w:lineRule="auto"/>
        <w:jc w:val="center"/>
        <w:textAlignment w:val="center"/>
        <w:rPr>
          <w:rFonts w:ascii="Times New Roman" w:eastAsia="SimSun" w:hAnsi="Times New Roman" w:cs="Times New Roman"/>
          <w:kern w:val="1"/>
          <w:sz w:val="24"/>
          <w:szCs w:val="24"/>
          <w:lang w:eastAsia="hi-IN" w:bidi="hi-IN"/>
        </w:rPr>
      </w:pPr>
    </w:p>
    <w:p w:rsidR="00F2780B" w:rsidRDefault="00F2780B" w:rsidP="000B1DC9">
      <w:pPr>
        <w:widowControl w:val="0"/>
        <w:autoSpaceDE w:val="0"/>
        <w:autoSpaceDN w:val="0"/>
        <w:adjustRightInd w:val="0"/>
        <w:spacing w:after="0" w:line="240" w:lineRule="auto"/>
        <w:jc w:val="center"/>
        <w:textAlignment w:val="center"/>
        <w:rPr>
          <w:rFonts w:ascii="Times New Roman" w:eastAsia="SimSun" w:hAnsi="Times New Roman" w:cs="Times New Roman"/>
          <w:kern w:val="1"/>
          <w:sz w:val="24"/>
          <w:szCs w:val="24"/>
          <w:lang w:eastAsia="hi-IN" w:bidi="hi-IN"/>
        </w:rPr>
      </w:pPr>
    </w:p>
    <w:p w:rsidR="007F2E8A" w:rsidRDefault="007F2E8A" w:rsidP="000B1DC9">
      <w:pPr>
        <w:widowControl w:val="0"/>
        <w:autoSpaceDE w:val="0"/>
        <w:autoSpaceDN w:val="0"/>
        <w:adjustRightInd w:val="0"/>
        <w:spacing w:after="0" w:line="240" w:lineRule="auto"/>
        <w:jc w:val="center"/>
        <w:textAlignment w:val="center"/>
        <w:rPr>
          <w:rFonts w:ascii="Times New Roman" w:eastAsia="SimSun" w:hAnsi="Times New Roman" w:cs="Times New Roman"/>
          <w:kern w:val="1"/>
          <w:sz w:val="24"/>
          <w:szCs w:val="24"/>
          <w:lang w:eastAsia="hi-IN" w:bidi="hi-IN"/>
        </w:rPr>
      </w:pPr>
    </w:p>
    <w:p w:rsidR="007F2E8A" w:rsidRDefault="007F2E8A" w:rsidP="000B1DC9">
      <w:pPr>
        <w:widowControl w:val="0"/>
        <w:autoSpaceDE w:val="0"/>
        <w:autoSpaceDN w:val="0"/>
        <w:adjustRightInd w:val="0"/>
        <w:spacing w:after="0" w:line="240" w:lineRule="auto"/>
        <w:jc w:val="center"/>
        <w:textAlignment w:val="center"/>
        <w:rPr>
          <w:rFonts w:ascii="Times New Roman" w:eastAsia="SimSun" w:hAnsi="Times New Roman" w:cs="Times New Roman"/>
          <w:kern w:val="1"/>
          <w:sz w:val="24"/>
          <w:szCs w:val="24"/>
          <w:lang w:eastAsia="hi-IN" w:bidi="hi-IN"/>
        </w:rPr>
      </w:pPr>
    </w:p>
    <w:p w:rsidR="007F2E8A" w:rsidRDefault="007F2E8A" w:rsidP="000B1DC9">
      <w:pPr>
        <w:widowControl w:val="0"/>
        <w:autoSpaceDE w:val="0"/>
        <w:autoSpaceDN w:val="0"/>
        <w:adjustRightInd w:val="0"/>
        <w:spacing w:after="0" w:line="240" w:lineRule="auto"/>
        <w:jc w:val="center"/>
        <w:textAlignment w:val="center"/>
        <w:rPr>
          <w:rFonts w:ascii="Times New Roman" w:eastAsia="SimSun" w:hAnsi="Times New Roman" w:cs="Times New Roman"/>
          <w:kern w:val="1"/>
          <w:sz w:val="24"/>
          <w:szCs w:val="24"/>
          <w:lang w:eastAsia="hi-IN" w:bidi="hi-IN"/>
        </w:rPr>
      </w:pPr>
    </w:p>
    <w:p w:rsidR="007F2E8A" w:rsidRDefault="007F2E8A" w:rsidP="000B1DC9">
      <w:pPr>
        <w:widowControl w:val="0"/>
        <w:autoSpaceDE w:val="0"/>
        <w:autoSpaceDN w:val="0"/>
        <w:adjustRightInd w:val="0"/>
        <w:spacing w:after="0" w:line="240" w:lineRule="auto"/>
        <w:jc w:val="center"/>
        <w:textAlignment w:val="center"/>
        <w:rPr>
          <w:rFonts w:ascii="Times New Roman" w:eastAsia="SimSun" w:hAnsi="Times New Roman" w:cs="Times New Roman"/>
          <w:kern w:val="1"/>
          <w:sz w:val="24"/>
          <w:szCs w:val="24"/>
          <w:lang w:eastAsia="hi-IN" w:bidi="hi-IN"/>
        </w:rPr>
      </w:pPr>
    </w:p>
    <w:p w:rsidR="00F2780B" w:rsidRDefault="00F2780B" w:rsidP="007F2E8A">
      <w:pPr>
        <w:widowControl w:val="0"/>
        <w:autoSpaceDE w:val="0"/>
        <w:autoSpaceDN w:val="0"/>
        <w:adjustRightInd w:val="0"/>
        <w:spacing w:after="0" w:line="240" w:lineRule="auto"/>
        <w:jc w:val="right"/>
        <w:textAlignment w:val="center"/>
        <w:rPr>
          <w:rFonts w:ascii="Times New Roman" w:eastAsia="SimSun" w:hAnsi="Times New Roman" w:cs="Times New Roman"/>
          <w:b/>
          <w:kern w:val="1"/>
          <w:sz w:val="24"/>
          <w:szCs w:val="24"/>
          <w:lang w:eastAsia="hi-IN" w:bidi="hi-IN"/>
        </w:rPr>
      </w:pPr>
    </w:p>
    <w:p w:rsidR="003E09C2" w:rsidRDefault="003E09C2" w:rsidP="007F2E8A">
      <w:pPr>
        <w:widowControl w:val="0"/>
        <w:autoSpaceDE w:val="0"/>
        <w:autoSpaceDN w:val="0"/>
        <w:adjustRightInd w:val="0"/>
        <w:spacing w:after="0" w:line="240" w:lineRule="auto"/>
        <w:jc w:val="right"/>
        <w:textAlignment w:val="center"/>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Приложение 1</w:t>
      </w:r>
    </w:p>
    <w:p w:rsidR="003E09C2" w:rsidRPr="00565429" w:rsidRDefault="003E09C2" w:rsidP="003E09C2">
      <w:pPr>
        <w:widowControl w:val="0"/>
        <w:autoSpaceDE w:val="0"/>
        <w:autoSpaceDN w:val="0"/>
        <w:adjustRightInd w:val="0"/>
        <w:spacing w:after="0" w:line="240" w:lineRule="auto"/>
        <w:jc w:val="center"/>
        <w:outlineLvl w:val="2"/>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Г</w:t>
      </w:r>
      <w:r w:rsidRPr="00565429">
        <w:rPr>
          <w:rFonts w:ascii="Times New Roman" w:eastAsia="Arial Unicode MS" w:hAnsi="Times New Roman" w:cs="Times New Roman"/>
          <w:b/>
          <w:kern w:val="1"/>
          <w:sz w:val="24"/>
          <w:szCs w:val="24"/>
        </w:rPr>
        <w:t xml:space="preserve">одовой учебный план начального общего образования </w:t>
      </w:r>
    </w:p>
    <w:p w:rsidR="003E09C2" w:rsidRPr="00565429" w:rsidRDefault="003E09C2" w:rsidP="003E09C2">
      <w:pPr>
        <w:widowControl w:val="0"/>
        <w:autoSpaceDE w:val="0"/>
        <w:autoSpaceDN w:val="0"/>
        <w:adjustRightInd w:val="0"/>
        <w:spacing w:after="0" w:line="240" w:lineRule="auto"/>
        <w:jc w:val="center"/>
        <w:outlineLvl w:val="2"/>
        <w:rPr>
          <w:rFonts w:ascii="Times New Roman" w:eastAsia="Arial Unicode MS" w:hAnsi="Times New Roman" w:cs="Times New Roman"/>
          <w:b/>
          <w:kern w:val="1"/>
          <w:sz w:val="24"/>
          <w:szCs w:val="24"/>
        </w:rPr>
      </w:pPr>
      <w:r w:rsidRPr="00565429">
        <w:rPr>
          <w:rFonts w:ascii="Times New Roman" w:eastAsia="Arial Unicode MS" w:hAnsi="Times New Roman" w:cs="Times New Roman"/>
          <w:b/>
          <w:kern w:val="1"/>
          <w:sz w:val="24"/>
          <w:szCs w:val="24"/>
        </w:rPr>
        <w:t xml:space="preserve">обучающихся с задержкой психического развития (вариант 7.2) </w:t>
      </w:r>
      <w:r w:rsidRPr="00565429">
        <w:rPr>
          <w:rFonts w:ascii="Times New Roman" w:eastAsia="Arial Unicode MS" w:hAnsi="Times New Roman" w:cs="Times New Roman"/>
          <w:b/>
          <w:kern w:val="1"/>
          <w:sz w:val="24"/>
          <w:szCs w:val="24"/>
        </w:rPr>
        <w:cr/>
      </w:r>
    </w:p>
    <w:tbl>
      <w:tblPr>
        <w:tblW w:w="9241" w:type="dxa"/>
        <w:jc w:val="right"/>
        <w:tblLayout w:type="fixed"/>
        <w:tblLook w:val="0000" w:firstRow="0" w:lastRow="0" w:firstColumn="0" w:lastColumn="0" w:noHBand="0" w:noVBand="0"/>
      </w:tblPr>
      <w:tblGrid>
        <w:gridCol w:w="2079"/>
        <w:gridCol w:w="2538"/>
        <w:gridCol w:w="772"/>
        <w:gridCol w:w="699"/>
        <w:gridCol w:w="849"/>
        <w:gridCol w:w="795"/>
        <w:gridCol w:w="665"/>
        <w:gridCol w:w="844"/>
      </w:tblGrid>
      <w:tr w:rsidR="003E09C2" w:rsidRPr="00565429" w:rsidTr="000F7090">
        <w:trPr>
          <w:trHeight w:val="299"/>
          <w:jc w:val="right"/>
        </w:trPr>
        <w:tc>
          <w:tcPr>
            <w:tcW w:w="2079" w:type="dxa"/>
            <w:vMerge w:val="restart"/>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b/>
                <w:kern w:val="1"/>
                <w:lang w:val="en-US" w:eastAsia="ar-SA"/>
              </w:rPr>
            </w:pPr>
            <w:r w:rsidRPr="00565429">
              <w:rPr>
                <w:rFonts w:ascii="Times New Roman" w:eastAsia="Times New Roman" w:hAnsi="Times New Roman" w:cs="Times New Roman"/>
                <w:b/>
                <w:kern w:val="1"/>
                <w:lang w:val="en-US" w:eastAsia="ar-SA"/>
              </w:rPr>
              <w:t>Предметные области</w:t>
            </w:r>
          </w:p>
        </w:tc>
        <w:tc>
          <w:tcPr>
            <w:tcW w:w="2538" w:type="dxa"/>
            <w:vMerge w:val="restart"/>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b/>
                <w:kern w:val="1"/>
                <w:lang w:val="en-US" w:eastAsia="ar-SA"/>
              </w:rPr>
            </w:pPr>
            <w:r w:rsidRPr="00565429">
              <w:rPr>
                <w:rFonts w:ascii="Times New Roman" w:eastAsia="Times New Roman" w:hAnsi="Times New Roman" w:cs="Times New Roman"/>
                <w:b/>
                <w:kern w:val="1"/>
                <w:lang w:val="en-US" w:eastAsia="ar-SA"/>
              </w:rPr>
              <w:t>Учебные предметы</w:t>
            </w:r>
          </w:p>
          <w:p w:rsidR="003E09C2" w:rsidRPr="00565429" w:rsidRDefault="003E09C2" w:rsidP="000F7090">
            <w:pPr>
              <w:widowControl w:val="0"/>
              <w:tabs>
                <w:tab w:val="left" w:pos="2040"/>
              </w:tabs>
              <w:spacing w:after="0" w:line="240" w:lineRule="auto"/>
              <w:jc w:val="right"/>
              <w:rPr>
                <w:rFonts w:ascii="Times New Roman" w:eastAsia="Times New Roman" w:hAnsi="Times New Roman" w:cs="Times New Roman"/>
                <w:b/>
                <w:kern w:val="1"/>
                <w:lang w:val="en-US" w:eastAsia="ar-SA"/>
              </w:rPr>
            </w:pPr>
            <w:r w:rsidRPr="00565429">
              <w:rPr>
                <w:rFonts w:ascii="Times New Roman" w:eastAsia="Times New Roman" w:hAnsi="Times New Roman" w:cs="Times New Roman"/>
                <w:b/>
                <w:kern w:val="1"/>
                <w:lang w:val="en-US" w:eastAsia="ar-SA"/>
              </w:rPr>
              <w:tab/>
            </w:r>
          </w:p>
        </w:tc>
        <w:tc>
          <w:tcPr>
            <w:tcW w:w="3780" w:type="dxa"/>
            <w:gridSpan w:val="5"/>
            <w:tcBorders>
              <w:top w:val="single" w:sz="4" w:space="0" w:color="000000"/>
              <w:left w:val="single" w:sz="4" w:space="0" w:color="000000"/>
              <w:bottom w:val="single" w:sz="4" w:space="0" w:color="000000"/>
            </w:tcBorders>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val="en-US" w:eastAsia="ar-SA"/>
              </w:rPr>
              <w:t xml:space="preserve">Количество часов в </w:t>
            </w:r>
            <w:r w:rsidRPr="00565429">
              <w:rPr>
                <w:rFonts w:ascii="Times New Roman" w:eastAsia="Times New Roman" w:hAnsi="Times New Roman" w:cs="Times New Roman"/>
                <w:b/>
                <w:kern w:val="1"/>
                <w:lang w:eastAsia="ar-SA"/>
              </w:rPr>
              <w:t>год</w:t>
            </w:r>
          </w:p>
        </w:tc>
        <w:tc>
          <w:tcPr>
            <w:tcW w:w="8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b/>
                <w:kern w:val="1"/>
                <w:lang w:val="en-US" w:eastAsia="ar-SA"/>
              </w:rPr>
            </w:pPr>
            <w:r w:rsidRPr="00565429">
              <w:rPr>
                <w:rFonts w:ascii="Times New Roman" w:eastAsia="Times New Roman" w:hAnsi="Times New Roman" w:cs="Times New Roman"/>
                <w:b/>
                <w:kern w:val="1"/>
                <w:lang w:val="en-US" w:eastAsia="ar-SA"/>
              </w:rPr>
              <w:t>Всего</w:t>
            </w:r>
          </w:p>
        </w:tc>
      </w:tr>
      <w:tr w:rsidR="003E09C2" w:rsidRPr="00565429" w:rsidTr="000F7090">
        <w:trPr>
          <w:jc w:val="right"/>
        </w:trPr>
        <w:tc>
          <w:tcPr>
            <w:tcW w:w="2079" w:type="dxa"/>
            <w:vMerge/>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b/>
                <w:kern w:val="1"/>
                <w:lang w:val="en-US" w:eastAsia="ar-SA"/>
              </w:rPr>
            </w:pPr>
          </w:p>
        </w:tc>
        <w:tc>
          <w:tcPr>
            <w:tcW w:w="2538" w:type="dxa"/>
            <w:vMerge/>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b/>
                <w:kern w:val="1"/>
                <w:lang w:val="en-US" w:eastAsia="ar-SA"/>
              </w:rPr>
            </w:pPr>
          </w:p>
        </w:tc>
        <w:tc>
          <w:tcPr>
            <w:tcW w:w="772" w:type="dxa"/>
            <w:tcBorders>
              <w:top w:val="single" w:sz="4" w:space="0" w:color="000000"/>
              <w:left w:val="single" w:sz="4" w:space="0" w:color="000000"/>
              <w:bottom w:val="single" w:sz="4" w:space="0" w:color="000000"/>
              <w:right w:val="single" w:sz="4" w:space="0" w:color="000000"/>
            </w:tcBorders>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val="en-US" w:eastAsia="ar-SA"/>
              </w:rPr>
              <w:t>I</w:t>
            </w:r>
            <w:r w:rsidRPr="00565429">
              <w:rPr>
                <w:rFonts w:ascii="Times New Roman" w:eastAsia="Times New Roman" w:hAnsi="Times New Roman" w:cs="Times New Roman"/>
                <w:b/>
                <w:kern w:val="1"/>
                <w:lang w:eastAsia="ar-SA"/>
              </w:rPr>
              <w:t xml:space="preserve"> доп</w:t>
            </w:r>
          </w:p>
        </w:tc>
        <w:tc>
          <w:tcPr>
            <w:tcW w:w="69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val="en-US" w:eastAsia="ar-SA"/>
              </w:rPr>
            </w:pPr>
            <w:r w:rsidRPr="00565429">
              <w:rPr>
                <w:rFonts w:ascii="Times New Roman" w:eastAsia="Times New Roman" w:hAnsi="Times New Roman" w:cs="Times New Roman"/>
                <w:b/>
                <w:kern w:val="1"/>
                <w:lang w:val="en-US" w:eastAsia="ar-SA"/>
              </w:rPr>
              <w:t>I</w:t>
            </w:r>
          </w:p>
        </w:tc>
        <w:tc>
          <w:tcPr>
            <w:tcW w:w="84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ind w:right="-132"/>
              <w:jc w:val="center"/>
              <w:rPr>
                <w:rFonts w:ascii="Times New Roman" w:eastAsia="Times New Roman" w:hAnsi="Times New Roman" w:cs="Times New Roman"/>
                <w:b/>
                <w:kern w:val="1"/>
                <w:lang w:val="en-US" w:eastAsia="ar-SA"/>
              </w:rPr>
            </w:pPr>
            <w:r w:rsidRPr="00565429">
              <w:rPr>
                <w:rFonts w:ascii="Times New Roman" w:eastAsia="Times New Roman" w:hAnsi="Times New Roman" w:cs="Times New Roman"/>
                <w:b/>
                <w:kern w:val="1"/>
                <w:lang w:val="en-US" w:eastAsia="ar-SA"/>
              </w:rPr>
              <w:t>II</w:t>
            </w:r>
          </w:p>
        </w:tc>
        <w:tc>
          <w:tcPr>
            <w:tcW w:w="795"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val="en-US" w:eastAsia="ar-SA"/>
              </w:rPr>
            </w:pPr>
            <w:r w:rsidRPr="00565429">
              <w:rPr>
                <w:rFonts w:ascii="Times New Roman" w:eastAsia="Times New Roman" w:hAnsi="Times New Roman" w:cs="Times New Roman"/>
                <w:b/>
                <w:kern w:val="1"/>
                <w:lang w:val="en-US" w:eastAsia="ar-SA"/>
              </w:rPr>
              <w:t>III</w:t>
            </w:r>
          </w:p>
        </w:tc>
        <w:tc>
          <w:tcPr>
            <w:tcW w:w="665"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val="en-US" w:eastAsia="ar-SA"/>
              </w:rPr>
            </w:pPr>
            <w:r w:rsidRPr="00565429">
              <w:rPr>
                <w:rFonts w:ascii="Times New Roman" w:eastAsia="Times New Roman" w:hAnsi="Times New Roman" w:cs="Times New Roman"/>
                <w:b/>
                <w:kern w:val="1"/>
                <w:lang w:val="en-US" w:eastAsia="ar-SA"/>
              </w:rPr>
              <w:t>IV</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val="en-US" w:eastAsia="ar-SA"/>
              </w:rPr>
            </w:pPr>
          </w:p>
        </w:tc>
      </w:tr>
      <w:tr w:rsidR="003E09C2" w:rsidRPr="00565429" w:rsidTr="000F7090">
        <w:trPr>
          <w:jc w:val="right"/>
        </w:trPr>
        <w:tc>
          <w:tcPr>
            <w:tcW w:w="4617" w:type="dxa"/>
            <w:gridSpan w:val="2"/>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i/>
                <w:kern w:val="1"/>
                <w:lang w:val="en-US" w:eastAsia="ar-SA"/>
              </w:rPr>
            </w:pPr>
            <w:r w:rsidRPr="00565429">
              <w:rPr>
                <w:rFonts w:ascii="Times New Roman" w:eastAsia="Times New Roman" w:hAnsi="Times New Roman" w:cs="Times New Roman"/>
                <w:i/>
                <w:kern w:val="1"/>
                <w:lang w:val="en-US" w:eastAsia="ar-SA"/>
              </w:rPr>
              <w:t>Обязательная часть</w:t>
            </w:r>
          </w:p>
        </w:tc>
        <w:tc>
          <w:tcPr>
            <w:tcW w:w="772" w:type="dxa"/>
            <w:tcBorders>
              <w:top w:val="single" w:sz="4" w:space="0" w:color="000000"/>
              <w:left w:val="single" w:sz="4" w:space="0" w:color="000000"/>
              <w:bottom w:val="single" w:sz="4" w:space="0" w:color="000000"/>
              <w:right w:val="single" w:sz="4" w:space="0" w:color="000000"/>
            </w:tcBorders>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val="en-US" w:eastAsia="ar-SA"/>
              </w:rPr>
            </w:pPr>
          </w:p>
        </w:tc>
        <w:tc>
          <w:tcPr>
            <w:tcW w:w="69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val="en-US" w:eastAsia="ar-SA"/>
              </w:rPr>
            </w:pPr>
          </w:p>
        </w:tc>
        <w:tc>
          <w:tcPr>
            <w:tcW w:w="3153" w:type="dxa"/>
            <w:gridSpan w:val="4"/>
            <w:tcBorders>
              <w:top w:val="single" w:sz="4" w:space="0" w:color="000000"/>
              <w:left w:val="single" w:sz="4" w:space="0" w:color="000000"/>
              <w:bottom w:val="single" w:sz="4" w:space="0" w:color="000000"/>
              <w:right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val="en-US" w:eastAsia="ar-SA"/>
              </w:rPr>
            </w:pPr>
          </w:p>
        </w:tc>
      </w:tr>
      <w:tr w:rsidR="003E09C2" w:rsidRPr="00565429" w:rsidTr="000F7090">
        <w:trPr>
          <w:trHeight w:val="275"/>
          <w:jc w:val="right"/>
        </w:trPr>
        <w:tc>
          <w:tcPr>
            <w:tcW w:w="2079" w:type="dxa"/>
            <w:vMerge w:val="restart"/>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Русский язык и Литературное чтение</w:t>
            </w:r>
          </w:p>
        </w:tc>
        <w:tc>
          <w:tcPr>
            <w:tcW w:w="2538" w:type="dxa"/>
            <w:tcBorders>
              <w:top w:val="single" w:sz="4" w:space="0" w:color="000000"/>
              <w:left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val="en-US" w:eastAsia="ar-SA"/>
              </w:rPr>
              <w:t>Русский язык</w:t>
            </w:r>
          </w:p>
        </w:tc>
        <w:tc>
          <w:tcPr>
            <w:tcW w:w="772" w:type="dxa"/>
            <w:tcBorders>
              <w:top w:val="single" w:sz="4" w:space="0" w:color="000000"/>
              <w:left w:val="single" w:sz="4" w:space="0" w:color="000000"/>
              <w:right w:val="single" w:sz="4" w:space="0" w:color="000000"/>
            </w:tcBorders>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165</w:t>
            </w:r>
          </w:p>
        </w:tc>
        <w:tc>
          <w:tcPr>
            <w:tcW w:w="699" w:type="dxa"/>
            <w:tcBorders>
              <w:top w:val="single" w:sz="4" w:space="0" w:color="000000"/>
              <w:left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165</w:t>
            </w:r>
          </w:p>
        </w:tc>
        <w:tc>
          <w:tcPr>
            <w:tcW w:w="849" w:type="dxa"/>
            <w:tcBorders>
              <w:top w:val="single" w:sz="4" w:space="0" w:color="000000"/>
              <w:left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170</w:t>
            </w:r>
          </w:p>
        </w:tc>
        <w:tc>
          <w:tcPr>
            <w:tcW w:w="795" w:type="dxa"/>
            <w:tcBorders>
              <w:top w:val="single" w:sz="4" w:space="0" w:color="000000"/>
              <w:left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136</w:t>
            </w:r>
          </w:p>
        </w:tc>
        <w:tc>
          <w:tcPr>
            <w:tcW w:w="665" w:type="dxa"/>
            <w:tcBorders>
              <w:top w:val="single" w:sz="4" w:space="0" w:color="000000"/>
              <w:left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136</w:t>
            </w:r>
          </w:p>
        </w:tc>
        <w:tc>
          <w:tcPr>
            <w:tcW w:w="844" w:type="dxa"/>
            <w:tcBorders>
              <w:top w:val="single" w:sz="4" w:space="0" w:color="000000"/>
              <w:left w:val="single" w:sz="4" w:space="0" w:color="000000"/>
              <w:right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772</w:t>
            </w:r>
          </w:p>
        </w:tc>
      </w:tr>
      <w:tr w:rsidR="003E09C2" w:rsidRPr="00565429" w:rsidTr="000F7090">
        <w:trPr>
          <w:jc w:val="right"/>
        </w:trPr>
        <w:tc>
          <w:tcPr>
            <w:tcW w:w="2079" w:type="dxa"/>
            <w:vMerge/>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val="en-US" w:eastAsia="ar-SA"/>
              </w:rPr>
            </w:pPr>
          </w:p>
        </w:tc>
        <w:tc>
          <w:tcPr>
            <w:tcW w:w="2538"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Литературное чтение</w:t>
            </w:r>
          </w:p>
        </w:tc>
        <w:tc>
          <w:tcPr>
            <w:tcW w:w="772" w:type="dxa"/>
            <w:tcBorders>
              <w:top w:val="single" w:sz="4" w:space="0" w:color="000000"/>
              <w:left w:val="single" w:sz="4" w:space="0" w:color="000000"/>
              <w:bottom w:val="single" w:sz="4" w:space="0" w:color="000000"/>
              <w:right w:val="single" w:sz="4" w:space="0" w:color="000000"/>
            </w:tcBorders>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p>
        </w:tc>
        <w:tc>
          <w:tcPr>
            <w:tcW w:w="69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p>
        </w:tc>
        <w:tc>
          <w:tcPr>
            <w:tcW w:w="84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136</w:t>
            </w:r>
          </w:p>
        </w:tc>
        <w:tc>
          <w:tcPr>
            <w:tcW w:w="795"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136</w:t>
            </w:r>
          </w:p>
        </w:tc>
        <w:tc>
          <w:tcPr>
            <w:tcW w:w="665"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102</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374</w:t>
            </w:r>
          </w:p>
        </w:tc>
      </w:tr>
      <w:tr w:rsidR="003E09C2" w:rsidRPr="00565429" w:rsidTr="000F7090">
        <w:trPr>
          <w:jc w:val="right"/>
        </w:trPr>
        <w:tc>
          <w:tcPr>
            <w:tcW w:w="2079" w:type="dxa"/>
            <w:vMerge/>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val="en-US" w:eastAsia="ar-SA"/>
              </w:rPr>
            </w:pPr>
          </w:p>
        </w:tc>
        <w:tc>
          <w:tcPr>
            <w:tcW w:w="2538"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Иностранный язык</w:t>
            </w:r>
          </w:p>
        </w:tc>
        <w:tc>
          <w:tcPr>
            <w:tcW w:w="772" w:type="dxa"/>
            <w:tcBorders>
              <w:top w:val="single" w:sz="4" w:space="0" w:color="000000"/>
              <w:left w:val="single" w:sz="4" w:space="0" w:color="000000"/>
              <w:bottom w:val="single" w:sz="4" w:space="0" w:color="000000"/>
              <w:right w:val="single" w:sz="4" w:space="0" w:color="000000"/>
            </w:tcBorders>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w:t>
            </w:r>
          </w:p>
        </w:tc>
        <w:tc>
          <w:tcPr>
            <w:tcW w:w="69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w:t>
            </w:r>
          </w:p>
        </w:tc>
        <w:tc>
          <w:tcPr>
            <w:tcW w:w="84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w:t>
            </w:r>
          </w:p>
        </w:tc>
        <w:tc>
          <w:tcPr>
            <w:tcW w:w="795"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34</w:t>
            </w:r>
          </w:p>
        </w:tc>
        <w:tc>
          <w:tcPr>
            <w:tcW w:w="665"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34</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68</w:t>
            </w:r>
          </w:p>
        </w:tc>
      </w:tr>
      <w:tr w:rsidR="003E09C2" w:rsidRPr="00565429" w:rsidTr="000F7090">
        <w:trPr>
          <w:jc w:val="right"/>
        </w:trPr>
        <w:tc>
          <w:tcPr>
            <w:tcW w:w="207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Математика и информатика</w:t>
            </w:r>
          </w:p>
        </w:tc>
        <w:tc>
          <w:tcPr>
            <w:tcW w:w="2538"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Математика</w:t>
            </w:r>
          </w:p>
        </w:tc>
        <w:tc>
          <w:tcPr>
            <w:tcW w:w="772" w:type="dxa"/>
            <w:tcBorders>
              <w:top w:val="single" w:sz="4" w:space="0" w:color="000000"/>
              <w:left w:val="single" w:sz="4" w:space="0" w:color="000000"/>
              <w:bottom w:val="single" w:sz="4" w:space="0" w:color="000000"/>
              <w:right w:val="single" w:sz="4" w:space="0" w:color="000000"/>
            </w:tcBorders>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132</w:t>
            </w:r>
          </w:p>
        </w:tc>
        <w:tc>
          <w:tcPr>
            <w:tcW w:w="69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132</w:t>
            </w:r>
          </w:p>
        </w:tc>
        <w:tc>
          <w:tcPr>
            <w:tcW w:w="84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136</w:t>
            </w:r>
          </w:p>
        </w:tc>
        <w:tc>
          <w:tcPr>
            <w:tcW w:w="795"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136</w:t>
            </w:r>
          </w:p>
        </w:tc>
        <w:tc>
          <w:tcPr>
            <w:tcW w:w="665"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136</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672</w:t>
            </w:r>
          </w:p>
        </w:tc>
      </w:tr>
      <w:tr w:rsidR="003E09C2" w:rsidRPr="00565429" w:rsidTr="000F7090">
        <w:trPr>
          <w:jc w:val="right"/>
        </w:trPr>
        <w:tc>
          <w:tcPr>
            <w:tcW w:w="207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Обществознание и естествознание</w:t>
            </w:r>
          </w:p>
        </w:tc>
        <w:tc>
          <w:tcPr>
            <w:tcW w:w="2538"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Окружающим мир</w:t>
            </w:r>
          </w:p>
        </w:tc>
        <w:tc>
          <w:tcPr>
            <w:tcW w:w="772" w:type="dxa"/>
            <w:tcBorders>
              <w:top w:val="single" w:sz="4" w:space="0" w:color="000000"/>
              <w:left w:val="single" w:sz="4" w:space="0" w:color="000000"/>
              <w:bottom w:val="single" w:sz="4" w:space="0" w:color="000000"/>
              <w:right w:val="single" w:sz="4" w:space="0" w:color="000000"/>
            </w:tcBorders>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66</w:t>
            </w:r>
          </w:p>
        </w:tc>
        <w:tc>
          <w:tcPr>
            <w:tcW w:w="69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66</w:t>
            </w:r>
          </w:p>
        </w:tc>
        <w:tc>
          <w:tcPr>
            <w:tcW w:w="84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68</w:t>
            </w:r>
          </w:p>
        </w:tc>
        <w:tc>
          <w:tcPr>
            <w:tcW w:w="795"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68</w:t>
            </w:r>
          </w:p>
        </w:tc>
        <w:tc>
          <w:tcPr>
            <w:tcW w:w="665"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68</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336</w:t>
            </w:r>
          </w:p>
        </w:tc>
      </w:tr>
      <w:tr w:rsidR="003E09C2" w:rsidRPr="00565429" w:rsidTr="000F7090">
        <w:trPr>
          <w:jc w:val="right"/>
        </w:trPr>
        <w:tc>
          <w:tcPr>
            <w:tcW w:w="207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Основы религиозных культур и светской этики</w:t>
            </w:r>
          </w:p>
        </w:tc>
        <w:tc>
          <w:tcPr>
            <w:tcW w:w="2538"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Основы религиозных культур и светской этики</w:t>
            </w:r>
          </w:p>
        </w:tc>
        <w:tc>
          <w:tcPr>
            <w:tcW w:w="772" w:type="dxa"/>
            <w:tcBorders>
              <w:top w:val="single" w:sz="4" w:space="0" w:color="000000"/>
              <w:left w:val="single" w:sz="4" w:space="0" w:color="000000"/>
              <w:bottom w:val="single" w:sz="4" w:space="0" w:color="000000"/>
              <w:right w:val="single" w:sz="4" w:space="0" w:color="000000"/>
            </w:tcBorders>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w:t>
            </w:r>
          </w:p>
        </w:tc>
        <w:tc>
          <w:tcPr>
            <w:tcW w:w="69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w:t>
            </w:r>
          </w:p>
        </w:tc>
        <w:tc>
          <w:tcPr>
            <w:tcW w:w="84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w:t>
            </w:r>
          </w:p>
        </w:tc>
        <w:tc>
          <w:tcPr>
            <w:tcW w:w="795"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w:t>
            </w:r>
          </w:p>
        </w:tc>
        <w:tc>
          <w:tcPr>
            <w:tcW w:w="665"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34</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34</w:t>
            </w:r>
          </w:p>
        </w:tc>
      </w:tr>
      <w:tr w:rsidR="003E09C2" w:rsidRPr="00565429" w:rsidTr="000F7090">
        <w:trPr>
          <w:jc w:val="right"/>
        </w:trPr>
        <w:tc>
          <w:tcPr>
            <w:tcW w:w="2079" w:type="dxa"/>
            <w:vMerge w:val="restart"/>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Искусство</w:t>
            </w:r>
          </w:p>
        </w:tc>
        <w:tc>
          <w:tcPr>
            <w:tcW w:w="2538"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Музыка</w:t>
            </w:r>
          </w:p>
        </w:tc>
        <w:tc>
          <w:tcPr>
            <w:tcW w:w="772" w:type="dxa"/>
            <w:tcBorders>
              <w:top w:val="single" w:sz="4" w:space="0" w:color="000000"/>
              <w:left w:val="single" w:sz="4" w:space="0" w:color="000000"/>
              <w:bottom w:val="single" w:sz="4" w:space="0" w:color="000000"/>
              <w:right w:val="single" w:sz="4" w:space="0" w:color="000000"/>
            </w:tcBorders>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33</w:t>
            </w:r>
          </w:p>
        </w:tc>
        <w:tc>
          <w:tcPr>
            <w:tcW w:w="69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33</w:t>
            </w:r>
          </w:p>
        </w:tc>
        <w:tc>
          <w:tcPr>
            <w:tcW w:w="84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34</w:t>
            </w:r>
          </w:p>
        </w:tc>
        <w:tc>
          <w:tcPr>
            <w:tcW w:w="795"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34</w:t>
            </w:r>
          </w:p>
        </w:tc>
        <w:tc>
          <w:tcPr>
            <w:tcW w:w="665"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34</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168</w:t>
            </w:r>
          </w:p>
        </w:tc>
      </w:tr>
      <w:tr w:rsidR="003E09C2" w:rsidRPr="00565429" w:rsidTr="000F7090">
        <w:trPr>
          <w:jc w:val="right"/>
        </w:trPr>
        <w:tc>
          <w:tcPr>
            <w:tcW w:w="2079" w:type="dxa"/>
            <w:vMerge/>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val="en-US" w:eastAsia="ar-SA"/>
              </w:rPr>
            </w:pPr>
          </w:p>
        </w:tc>
        <w:tc>
          <w:tcPr>
            <w:tcW w:w="2538"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Изобразительное искусство</w:t>
            </w:r>
          </w:p>
        </w:tc>
        <w:tc>
          <w:tcPr>
            <w:tcW w:w="772" w:type="dxa"/>
            <w:tcBorders>
              <w:top w:val="single" w:sz="4" w:space="0" w:color="000000"/>
              <w:left w:val="single" w:sz="4" w:space="0" w:color="000000"/>
              <w:bottom w:val="single" w:sz="4" w:space="0" w:color="000000"/>
              <w:right w:val="single" w:sz="4" w:space="0" w:color="000000"/>
            </w:tcBorders>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33</w:t>
            </w:r>
          </w:p>
        </w:tc>
        <w:tc>
          <w:tcPr>
            <w:tcW w:w="69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33</w:t>
            </w:r>
          </w:p>
        </w:tc>
        <w:tc>
          <w:tcPr>
            <w:tcW w:w="84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34</w:t>
            </w:r>
          </w:p>
        </w:tc>
        <w:tc>
          <w:tcPr>
            <w:tcW w:w="795"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34</w:t>
            </w:r>
          </w:p>
        </w:tc>
        <w:tc>
          <w:tcPr>
            <w:tcW w:w="665"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34</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168</w:t>
            </w:r>
          </w:p>
        </w:tc>
      </w:tr>
      <w:tr w:rsidR="003E09C2" w:rsidRPr="00565429" w:rsidTr="000F7090">
        <w:trPr>
          <w:jc w:val="right"/>
        </w:trPr>
        <w:tc>
          <w:tcPr>
            <w:tcW w:w="207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Технология</w:t>
            </w:r>
          </w:p>
        </w:tc>
        <w:tc>
          <w:tcPr>
            <w:tcW w:w="2538"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Технология</w:t>
            </w:r>
          </w:p>
        </w:tc>
        <w:tc>
          <w:tcPr>
            <w:tcW w:w="772" w:type="dxa"/>
            <w:tcBorders>
              <w:top w:val="single" w:sz="4" w:space="0" w:color="000000"/>
              <w:left w:val="single" w:sz="4" w:space="0" w:color="000000"/>
              <w:bottom w:val="single" w:sz="4" w:space="0" w:color="000000"/>
              <w:right w:val="single" w:sz="4" w:space="0" w:color="000000"/>
            </w:tcBorders>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33</w:t>
            </w:r>
          </w:p>
        </w:tc>
        <w:tc>
          <w:tcPr>
            <w:tcW w:w="69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33</w:t>
            </w:r>
          </w:p>
        </w:tc>
        <w:tc>
          <w:tcPr>
            <w:tcW w:w="84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34</w:t>
            </w:r>
          </w:p>
        </w:tc>
        <w:tc>
          <w:tcPr>
            <w:tcW w:w="795"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34</w:t>
            </w:r>
          </w:p>
        </w:tc>
        <w:tc>
          <w:tcPr>
            <w:tcW w:w="665"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34</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168</w:t>
            </w:r>
          </w:p>
        </w:tc>
      </w:tr>
      <w:tr w:rsidR="003E09C2" w:rsidRPr="00565429" w:rsidTr="000F7090">
        <w:trPr>
          <w:jc w:val="right"/>
        </w:trPr>
        <w:tc>
          <w:tcPr>
            <w:tcW w:w="207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Физическая культура</w:t>
            </w:r>
          </w:p>
        </w:tc>
        <w:tc>
          <w:tcPr>
            <w:tcW w:w="2538"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Физическая культура</w:t>
            </w:r>
          </w:p>
        </w:tc>
        <w:tc>
          <w:tcPr>
            <w:tcW w:w="772" w:type="dxa"/>
            <w:tcBorders>
              <w:top w:val="single" w:sz="4" w:space="0" w:color="000000"/>
              <w:left w:val="single" w:sz="4" w:space="0" w:color="000000"/>
              <w:bottom w:val="single" w:sz="4" w:space="0" w:color="000000"/>
              <w:right w:val="single" w:sz="4" w:space="0" w:color="000000"/>
            </w:tcBorders>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99</w:t>
            </w:r>
          </w:p>
        </w:tc>
        <w:tc>
          <w:tcPr>
            <w:tcW w:w="69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99</w:t>
            </w:r>
          </w:p>
        </w:tc>
        <w:tc>
          <w:tcPr>
            <w:tcW w:w="84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102</w:t>
            </w:r>
          </w:p>
        </w:tc>
        <w:tc>
          <w:tcPr>
            <w:tcW w:w="795"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102</w:t>
            </w:r>
          </w:p>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p>
        </w:tc>
        <w:tc>
          <w:tcPr>
            <w:tcW w:w="665"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102</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504</w:t>
            </w:r>
          </w:p>
        </w:tc>
      </w:tr>
      <w:tr w:rsidR="003E09C2" w:rsidRPr="00565429" w:rsidTr="000F7090">
        <w:trPr>
          <w:jc w:val="right"/>
        </w:trPr>
        <w:tc>
          <w:tcPr>
            <w:tcW w:w="4617" w:type="dxa"/>
            <w:gridSpan w:val="2"/>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i/>
                <w:kern w:val="1"/>
                <w:lang w:eastAsia="ar-SA"/>
              </w:rPr>
            </w:pPr>
            <w:r w:rsidRPr="00565429">
              <w:rPr>
                <w:rFonts w:ascii="Times New Roman" w:eastAsia="Times New Roman" w:hAnsi="Times New Roman" w:cs="Times New Roman"/>
                <w:i/>
                <w:kern w:val="1"/>
                <w:lang w:eastAsia="ar-SA"/>
              </w:rPr>
              <w:t>Итого</w:t>
            </w:r>
          </w:p>
        </w:tc>
        <w:tc>
          <w:tcPr>
            <w:tcW w:w="772" w:type="dxa"/>
            <w:tcBorders>
              <w:top w:val="single" w:sz="4" w:space="0" w:color="000000"/>
              <w:left w:val="single" w:sz="4" w:space="0" w:color="000000"/>
              <w:bottom w:val="single" w:sz="4" w:space="0" w:color="000000"/>
              <w:right w:val="single" w:sz="4" w:space="0" w:color="000000"/>
            </w:tcBorders>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693</w:t>
            </w:r>
          </w:p>
        </w:tc>
        <w:tc>
          <w:tcPr>
            <w:tcW w:w="69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693</w:t>
            </w:r>
          </w:p>
        </w:tc>
        <w:tc>
          <w:tcPr>
            <w:tcW w:w="84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714</w:t>
            </w:r>
          </w:p>
        </w:tc>
        <w:tc>
          <w:tcPr>
            <w:tcW w:w="795"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714</w:t>
            </w:r>
          </w:p>
        </w:tc>
        <w:tc>
          <w:tcPr>
            <w:tcW w:w="665"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714</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3528</w:t>
            </w:r>
          </w:p>
        </w:tc>
      </w:tr>
      <w:tr w:rsidR="003E09C2" w:rsidRPr="00565429" w:rsidTr="000F7090">
        <w:trPr>
          <w:trHeight w:val="562"/>
          <w:jc w:val="right"/>
        </w:trPr>
        <w:tc>
          <w:tcPr>
            <w:tcW w:w="4617" w:type="dxa"/>
            <w:gridSpan w:val="2"/>
            <w:tcBorders>
              <w:left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i/>
                <w:kern w:val="1"/>
                <w:lang w:eastAsia="ar-SA"/>
              </w:rPr>
              <w:t>Часть, формируемая участниками образовательного процесса</w:t>
            </w:r>
          </w:p>
        </w:tc>
        <w:tc>
          <w:tcPr>
            <w:tcW w:w="772" w:type="dxa"/>
            <w:tcBorders>
              <w:left w:val="single" w:sz="4" w:space="0" w:color="000000"/>
              <w:right w:val="single" w:sz="4" w:space="0" w:color="000000"/>
            </w:tcBorders>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w:t>
            </w:r>
          </w:p>
        </w:tc>
        <w:tc>
          <w:tcPr>
            <w:tcW w:w="699" w:type="dxa"/>
            <w:tcBorders>
              <w:top w:val="single" w:sz="4" w:space="0" w:color="000000"/>
              <w:left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w:t>
            </w:r>
          </w:p>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p>
        </w:tc>
        <w:tc>
          <w:tcPr>
            <w:tcW w:w="849" w:type="dxa"/>
            <w:tcBorders>
              <w:top w:val="single" w:sz="4" w:space="0" w:color="000000"/>
              <w:left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68</w:t>
            </w:r>
          </w:p>
        </w:tc>
        <w:tc>
          <w:tcPr>
            <w:tcW w:w="795" w:type="dxa"/>
            <w:tcBorders>
              <w:top w:val="single" w:sz="4" w:space="0" w:color="000000"/>
              <w:left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68</w:t>
            </w:r>
          </w:p>
        </w:tc>
        <w:tc>
          <w:tcPr>
            <w:tcW w:w="665" w:type="dxa"/>
            <w:tcBorders>
              <w:top w:val="single" w:sz="4" w:space="0" w:color="000000"/>
              <w:left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68</w:t>
            </w:r>
          </w:p>
        </w:tc>
        <w:tc>
          <w:tcPr>
            <w:tcW w:w="844" w:type="dxa"/>
            <w:tcBorders>
              <w:top w:val="single" w:sz="4" w:space="0" w:color="000000"/>
              <w:left w:val="single" w:sz="4" w:space="0" w:color="000000"/>
              <w:right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204</w:t>
            </w:r>
          </w:p>
        </w:tc>
      </w:tr>
      <w:tr w:rsidR="003E09C2" w:rsidRPr="00565429" w:rsidTr="000F7090">
        <w:trPr>
          <w:jc w:val="right"/>
        </w:trPr>
        <w:tc>
          <w:tcPr>
            <w:tcW w:w="4617" w:type="dxa"/>
            <w:gridSpan w:val="2"/>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i/>
                <w:kern w:val="1"/>
                <w:lang w:eastAsia="ar-SA"/>
              </w:rPr>
            </w:pPr>
            <w:r w:rsidRPr="00565429">
              <w:rPr>
                <w:rFonts w:ascii="Times New Roman" w:eastAsia="Times New Roman" w:hAnsi="Times New Roman" w:cs="Times New Roman"/>
                <w:i/>
                <w:kern w:val="1"/>
                <w:lang w:eastAsia="ar-SA"/>
              </w:rPr>
              <w:t>Максимально допустимая годова нагрузка</w:t>
            </w:r>
            <w:r w:rsidRPr="00565429">
              <w:rPr>
                <w:rFonts w:ascii="Times New Roman" w:eastAsia="Arial Unicode MS" w:hAnsi="Times New Roman" w:cs="Times New Roman"/>
                <w:kern w:val="1"/>
              </w:rPr>
              <w:t xml:space="preserve"> (при 5-дневной учебной неделе)</w:t>
            </w:r>
          </w:p>
          <w:p w:rsidR="003E09C2" w:rsidRPr="00565429" w:rsidRDefault="003E09C2" w:rsidP="000F7090">
            <w:pPr>
              <w:widowControl w:val="0"/>
              <w:snapToGrid w:val="0"/>
              <w:spacing w:after="0" w:line="240" w:lineRule="auto"/>
              <w:jc w:val="both"/>
              <w:rPr>
                <w:rFonts w:ascii="Times New Roman" w:eastAsia="Times New Roman" w:hAnsi="Times New Roman" w:cs="Times New Roman"/>
                <w:b/>
                <w:kern w:val="1"/>
                <w:lang w:eastAsia="ar-SA"/>
              </w:rPr>
            </w:pPr>
          </w:p>
        </w:tc>
        <w:tc>
          <w:tcPr>
            <w:tcW w:w="772" w:type="dxa"/>
            <w:tcBorders>
              <w:top w:val="single" w:sz="4" w:space="0" w:color="000000"/>
              <w:left w:val="single" w:sz="4" w:space="0" w:color="000000"/>
              <w:bottom w:val="single" w:sz="4" w:space="0" w:color="000000"/>
              <w:right w:val="single" w:sz="4" w:space="0" w:color="000000"/>
            </w:tcBorders>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693</w:t>
            </w:r>
          </w:p>
        </w:tc>
        <w:tc>
          <w:tcPr>
            <w:tcW w:w="69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693</w:t>
            </w:r>
          </w:p>
        </w:tc>
        <w:tc>
          <w:tcPr>
            <w:tcW w:w="84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782</w:t>
            </w:r>
          </w:p>
        </w:tc>
        <w:tc>
          <w:tcPr>
            <w:tcW w:w="795"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782</w:t>
            </w:r>
          </w:p>
        </w:tc>
        <w:tc>
          <w:tcPr>
            <w:tcW w:w="665"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782</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3732</w:t>
            </w:r>
          </w:p>
        </w:tc>
      </w:tr>
      <w:tr w:rsidR="003E09C2" w:rsidRPr="00565429" w:rsidTr="000F7090">
        <w:trPr>
          <w:trHeight w:val="497"/>
          <w:jc w:val="right"/>
        </w:trPr>
        <w:tc>
          <w:tcPr>
            <w:tcW w:w="4617" w:type="dxa"/>
            <w:gridSpan w:val="2"/>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Arial Unicode MS" w:hAnsi="Times New Roman" w:cs="Times New Roman"/>
                <w:b/>
                <w:kern w:val="1"/>
              </w:rPr>
              <w:t>Внеурочная деятельность</w:t>
            </w:r>
            <w:r w:rsidRPr="00565429">
              <w:rPr>
                <w:rFonts w:ascii="Times New Roman" w:eastAsia="Arial Unicode MS" w:hAnsi="Times New Roman" w:cs="Times New Roman"/>
                <w:kern w:val="1"/>
              </w:rPr>
              <w:t xml:space="preserve"> (включая коррекционно-развивающую область):</w:t>
            </w:r>
          </w:p>
        </w:tc>
        <w:tc>
          <w:tcPr>
            <w:tcW w:w="772" w:type="dxa"/>
            <w:tcBorders>
              <w:top w:val="single" w:sz="4" w:space="0" w:color="000000"/>
              <w:left w:val="single" w:sz="4" w:space="0" w:color="000000"/>
              <w:bottom w:val="single" w:sz="4" w:space="0" w:color="000000"/>
              <w:right w:val="single" w:sz="4" w:space="0" w:color="000000"/>
            </w:tcBorders>
          </w:tcPr>
          <w:p w:rsidR="003E09C2" w:rsidRPr="00565429" w:rsidRDefault="003E09C2" w:rsidP="000F709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330</w:t>
            </w:r>
          </w:p>
        </w:tc>
        <w:tc>
          <w:tcPr>
            <w:tcW w:w="69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330</w:t>
            </w:r>
          </w:p>
        </w:tc>
        <w:tc>
          <w:tcPr>
            <w:tcW w:w="84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340</w:t>
            </w:r>
          </w:p>
        </w:tc>
        <w:tc>
          <w:tcPr>
            <w:tcW w:w="795"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340</w:t>
            </w:r>
          </w:p>
        </w:tc>
        <w:tc>
          <w:tcPr>
            <w:tcW w:w="665"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340</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3E09C2" w:rsidRPr="00565429" w:rsidRDefault="003E09C2" w:rsidP="000F7090">
            <w:pPr>
              <w:widowControl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1680</w:t>
            </w:r>
          </w:p>
        </w:tc>
      </w:tr>
      <w:tr w:rsidR="003E09C2" w:rsidRPr="00565429" w:rsidTr="000F7090">
        <w:trPr>
          <w:trHeight w:val="211"/>
          <w:jc w:val="right"/>
        </w:trPr>
        <w:tc>
          <w:tcPr>
            <w:tcW w:w="4617" w:type="dxa"/>
            <w:gridSpan w:val="2"/>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Arial Unicode MS" w:hAnsi="Times New Roman" w:cs="Times New Roman"/>
                <w:kern w:val="2"/>
              </w:rPr>
            </w:pPr>
            <w:r w:rsidRPr="00565429">
              <w:rPr>
                <w:rFonts w:ascii="Times New Roman" w:eastAsia="Times New Roman" w:hAnsi="Times New Roman" w:cs="Times New Roman"/>
                <w:i/>
                <w:kern w:val="1"/>
                <w:lang w:eastAsia="ar-SA"/>
              </w:rPr>
              <w:t>Коррекционно - развивающая область</w:t>
            </w:r>
          </w:p>
        </w:tc>
        <w:tc>
          <w:tcPr>
            <w:tcW w:w="772" w:type="dxa"/>
            <w:tcBorders>
              <w:top w:val="single" w:sz="4" w:space="0" w:color="000000"/>
              <w:left w:val="single" w:sz="4" w:space="0" w:color="000000"/>
              <w:bottom w:val="single" w:sz="4" w:space="0" w:color="000000"/>
              <w:right w:val="single" w:sz="4" w:space="0" w:color="000000"/>
            </w:tcBorders>
          </w:tcPr>
          <w:p w:rsidR="003E09C2" w:rsidRPr="00565429" w:rsidRDefault="003E09C2" w:rsidP="000F709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231</w:t>
            </w:r>
          </w:p>
        </w:tc>
        <w:tc>
          <w:tcPr>
            <w:tcW w:w="69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231</w:t>
            </w:r>
          </w:p>
        </w:tc>
        <w:tc>
          <w:tcPr>
            <w:tcW w:w="84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238</w:t>
            </w:r>
          </w:p>
        </w:tc>
        <w:tc>
          <w:tcPr>
            <w:tcW w:w="795"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238</w:t>
            </w:r>
          </w:p>
        </w:tc>
        <w:tc>
          <w:tcPr>
            <w:tcW w:w="665"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238</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3E09C2" w:rsidRPr="00565429" w:rsidRDefault="003E09C2" w:rsidP="000F7090">
            <w:pPr>
              <w:widowControl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1176</w:t>
            </w:r>
          </w:p>
        </w:tc>
      </w:tr>
      <w:tr w:rsidR="003E09C2" w:rsidRPr="00565429" w:rsidTr="000F7090">
        <w:trPr>
          <w:trHeight w:val="230"/>
          <w:jc w:val="right"/>
        </w:trPr>
        <w:tc>
          <w:tcPr>
            <w:tcW w:w="4617" w:type="dxa"/>
            <w:gridSpan w:val="2"/>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Arial Unicode MS" w:hAnsi="Times New Roman" w:cs="Times New Roman"/>
                <w:kern w:val="2"/>
              </w:rPr>
              <w:t>коррекционно-развивающие занятия</w:t>
            </w:r>
          </w:p>
        </w:tc>
        <w:tc>
          <w:tcPr>
            <w:tcW w:w="772" w:type="dxa"/>
            <w:tcBorders>
              <w:top w:val="single" w:sz="4" w:space="0" w:color="000000"/>
              <w:left w:val="single" w:sz="4" w:space="0" w:color="000000"/>
              <w:bottom w:val="single" w:sz="4" w:space="0" w:color="000000"/>
              <w:right w:val="single" w:sz="4" w:space="0" w:color="000000"/>
            </w:tcBorders>
          </w:tcPr>
          <w:p w:rsidR="003E09C2" w:rsidRPr="00565429" w:rsidRDefault="003E09C2" w:rsidP="000F709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198</w:t>
            </w:r>
          </w:p>
        </w:tc>
        <w:tc>
          <w:tcPr>
            <w:tcW w:w="69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198</w:t>
            </w:r>
          </w:p>
        </w:tc>
        <w:tc>
          <w:tcPr>
            <w:tcW w:w="84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204</w:t>
            </w:r>
          </w:p>
        </w:tc>
        <w:tc>
          <w:tcPr>
            <w:tcW w:w="795"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204</w:t>
            </w:r>
          </w:p>
        </w:tc>
        <w:tc>
          <w:tcPr>
            <w:tcW w:w="665"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204</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3E09C2" w:rsidRPr="00565429" w:rsidRDefault="003E09C2" w:rsidP="000F7090">
            <w:pPr>
              <w:widowControl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1008</w:t>
            </w:r>
          </w:p>
        </w:tc>
      </w:tr>
      <w:tr w:rsidR="003E09C2" w:rsidRPr="00565429" w:rsidTr="000F7090">
        <w:trPr>
          <w:trHeight w:val="247"/>
          <w:jc w:val="right"/>
        </w:trPr>
        <w:tc>
          <w:tcPr>
            <w:tcW w:w="4617" w:type="dxa"/>
            <w:gridSpan w:val="2"/>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Ритмика</w:t>
            </w:r>
          </w:p>
        </w:tc>
        <w:tc>
          <w:tcPr>
            <w:tcW w:w="772" w:type="dxa"/>
            <w:tcBorders>
              <w:top w:val="single" w:sz="4" w:space="0" w:color="000000"/>
              <w:left w:val="single" w:sz="4" w:space="0" w:color="000000"/>
              <w:bottom w:val="single" w:sz="4" w:space="0" w:color="000000"/>
              <w:right w:val="single" w:sz="4" w:space="0" w:color="000000"/>
            </w:tcBorders>
          </w:tcPr>
          <w:p w:rsidR="003E09C2" w:rsidRPr="00565429" w:rsidRDefault="003E09C2" w:rsidP="000F709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33</w:t>
            </w:r>
          </w:p>
        </w:tc>
        <w:tc>
          <w:tcPr>
            <w:tcW w:w="69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33</w:t>
            </w:r>
          </w:p>
        </w:tc>
        <w:tc>
          <w:tcPr>
            <w:tcW w:w="84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pacing w:after="0" w:line="240" w:lineRule="auto"/>
              <w:jc w:val="center"/>
              <w:rPr>
                <w:rFonts w:ascii="Times New Roman" w:eastAsia="Times New Roman" w:hAnsi="Times New Roman" w:cs="Times New Roman"/>
                <w:b/>
                <w:kern w:val="1"/>
                <w:lang w:val="en-US" w:eastAsia="ar-SA"/>
              </w:rPr>
            </w:pPr>
            <w:r w:rsidRPr="00565429">
              <w:rPr>
                <w:rFonts w:ascii="Times New Roman" w:eastAsia="Times New Roman" w:hAnsi="Times New Roman" w:cs="Times New Roman"/>
                <w:b/>
                <w:kern w:val="1"/>
                <w:lang w:eastAsia="ar-SA"/>
              </w:rPr>
              <w:t>34</w:t>
            </w:r>
          </w:p>
        </w:tc>
        <w:tc>
          <w:tcPr>
            <w:tcW w:w="795"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pacing w:after="0" w:line="240" w:lineRule="auto"/>
              <w:jc w:val="center"/>
              <w:rPr>
                <w:rFonts w:ascii="Times New Roman" w:eastAsia="Times New Roman" w:hAnsi="Times New Roman" w:cs="Times New Roman"/>
                <w:b/>
                <w:kern w:val="1"/>
                <w:lang w:val="en-US" w:eastAsia="ar-SA"/>
              </w:rPr>
            </w:pPr>
            <w:r w:rsidRPr="00565429">
              <w:rPr>
                <w:rFonts w:ascii="Times New Roman" w:eastAsia="Times New Roman" w:hAnsi="Times New Roman" w:cs="Times New Roman"/>
                <w:b/>
                <w:kern w:val="1"/>
                <w:lang w:eastAsia="ar-SA"/>
              </w:rPr>
              <w:t>34</w:t>
            </w:r>
          </w:p>
        </w:tc>
        <w:tc>
          <w:tcPr>
            <w:tcW w:w="665"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pacing w:after="0" w:line="240" w:lineRule="auto"/>
              <w:jc w:val="center"/>
              <w:rPr>
                <w:rFonts w:ascii="Times New Roman" w:eastAsia="Times New Roman" w:hAnsi="Times New Roman" w:cs="Times New Roman"/>
                <w:b/>
                <w:kern w:val="1"/>
                <w:lang w:val="en-US" w:eastAsia="ar-SA"/>
              </w:rPr>
            </w:pPr>
            <w:r w:rsidRPr="00565429">
              <w:rPr>
                <w:rFonts w:ascii="Times New Roman" w:eastAsia="Times New Roman" w:hAnsi="Times New Roman" w:cs="Times New Roman"/>
                <w:b/>
                <w:kern w:val="1"/>
                <w:lang w:eastAsia="ar-SA"/>
              </w:rPr>
              <w:t>34</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3E09C2" w:rsidRPr="00565429" w:rsidRDefault="003E09C2" w:rsidP="000F7090">
            <w:pPr>
              <w:widowControl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168</w:t>
            </w:r>
          </w:p>
        </w:tc>
      </w:tr>
      <w:tr w:rsidR="003E09C2" w:rsidRPr="00565429" w:rsidTr="000F7090">
        <w:trPr>
          <w:trHeight w:val="280"/>
          <w:jc w:val="right"/>
        </w:trPr>
        <w:tc>
          <w:tcPr>
            <w:tcW w:w="4617" w:type="dxa"/>
            <w:gridSpan w:val="2"/>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i/>
                <w:kern w:val="1"/>
              </w:rPr>
              <w:t>направления внеурочной деятельности</w:t>
            </w:r>
          </w:p>
        </w:tc>
        <w:tc>
          <w:tcPr>
            <w:tcW w:w="772" w:type="dxa"/>
            <w:tcBorders>
              <w:top w:val="single" w:sz="4" w:space="0" w:color="000000"/>
              <w:left w:val="single" w:sz="4" w:space="0" w:color="000000"/>
              <w:bottom w:val="single" w:sz="4" w:space="0" w:color="000000"/>
              <w:right w:val="single" w:sz="4" w:space="0" w:color="000000"/>
            </w:tcBorders>
          </w:tcPr>
          <w:p w:rsidR="003E09C2" w:rsidRPr="00565429" w:rsidRDefault="003E09C2" w:rsidP="000F709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99</w:t>
            </w:r>
          </w:p>
        </w:tc>
        <w:tc>
          <w:tcPr>
            <w:tcW w:w="69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99</w:t>
            </w:r>
          </w:p>
        </w:tc>
        <w:tc>
          <w:tcPr>
            <w:tcW w:w="84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102</w:t>
            </w:r>
          </w:p>
        </w:tc>
        <w:tc>
          <w:tcPr>
            <w:tcW w:w="795"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102</w:t>
            </w:r>
          </w:p>
        </w:tc>
        <w:tc>
          <w:tcPr>
            <w:tcW w:w="665"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102</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3E09C2" w:rsidRPr="00565429" w:rsidRDefault="003E09C2" w:rsidP="000F7090">
            <w:pPr>
              <w:widowControl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504</w:t>
            </w:r>
          </w:p>
        </w:tc>
      </w:tr>
      <w:tr w:rsidR="003E09C2" w:rsidRPr="00565429" w:rsidTr="000F7090">
        <w:trPr>
          <w:jc w:val="right"/>
        </w:trPr>
        <w:tc>
          <w:tcPr>
            <w:tcW w:w="4617" w:type="dxa"/>
            <w:gridSpan w:val="2"/>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i/>
                <w:kern w:val="1"/>
                <w:lang w:eastAsia="ar-SA"/>
              </w:rPr>
            </w:pPr>
            <w:r w:rsidRPr="00565429">
              <w:rPr>
                <w:rFonts w:ascii="Times New Roman" w:eastAsia="Times New Roman" w:hAnsi="Times New Roman" w:cs="Times New Roman"/>
                <w:i/>
                <w:kern w:val="1"/>
                <w:lang w:val="en-US" w:eastAsia="ar-SA"/>
              </w:rPr>
              <w:t>Общее количество часов</w:t>
            </w:r>
          </w:p>
        </w:tc>
        <w:tc>
          <w:tcPr>
            <w:tcW w:w="772" w:type="dxa"/>
            <w:tcBorders>
              <w:top w:val="single" w:sz="4" w:space="0" w:color="000000"/>
              <w:left w:val="single" w:sz="4" w:space="0" w:color="000000"/>
              <w:bottom w:val="single" w:sz="4" w:space="0" w:color="000000"/>
              <w:right w:val="single" w:sz="4" w:space="0" w:color="000000"/>
            </w:tcBorders>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1023</w:t>
            </w:r>
          </w:p>
        </w:tc>
        <w:tc>
          <w:tcPr>
            <w:tcW w:w="69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1023</w:t>
            </w:r>
          </w:p>
        </w:tc>
        <w:tc>
          <w:tcPr>
            <w:tcW w:w="84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1122</w:t>
            </w:r>
          </w:p>
        </w:tc>
        <w:tc>
          <w:tcPr>
            <w:tcW w:w="795"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1122</w:t>
            </w:r>
          </w:p>
        </w:tc>
        <w:tc>
          <w:tcPr>
            <w:tcW w:w="665"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1122</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5412</w:t>
            </w:r>
          </w:p>
        </w:tc>
      </w:tr>
    </w:tbl>
    <w:p w:rsidR="003E09C2" w:rsidRPr="00565429" w:rsidRDefault="003E09C2" w:rsidP="003E09C2">
      <w:pPr>
        <w:widowControl w:val="0"/>
        <w:spacing w:after="0" w:line="240" w:lineRule="auto"/>
        <w:jc w:val="both"/>
        <w:rPr>
          <w:rFonts w:ascii="Times New Roman" w:eastAsia="Andale Sans UI" w:hAnsi="Times New Roman" w:cs="Times New Roman"/>
          <w:kern w:val="1"/>
          <w:sz w:val="24"/>
          <w:szCs w:val="24"/>
          <w:lang w:eastAsia="fa-IR" w:bidi="fa-IR"/>
        </w:rPr>
      </w:pPr>
      <w:r w:rsidRPr="00565429">
        <w:rPr>
          <w:rFonts w:ascii="Times New Roman" w:eastAsia="Andale Sans UI" w:hAnsi="Times New Roman" w:cs="Times New Roman"/>
          <w:kern w:val="1"/>
          <w:sz w:val="24"/>
          <w:szCs w:val="24"/>
          <w:lang w:eastAsia="fa-IR" w:bidi="fa-IR"/>
        </w:rPr>
        <w:t xml:space="preserve">        </w:t>
      </w:r>
    </w:p>
    <w:p w:rsidR="003E09C2" w:rsidRPr="00565429" w:rsidRDefault="003E09C2" w:rsidP="003E09C2">
      <w:pPr>
        <w:widowControl w:val="0"/>
        <w:spacing w:after="0" w:line="240" w:lineRule="auto"/>
        <w:jc w:val="both"/>
        <w:rPr>
          <w:rFonts w:ascii="Times New Roman" w:eastAsia="Andale Sans UI" w:hAnsi="Times New Roman" w:cs="Times New Roman"/>
          <w:kern w:val="1"/>
          <w:sz w:val="24"/>
          <w:szCs w:val="24"/>
          <w:lang w:val="de-DE" w:eastAsia="fa-IR" w:bidi="fa-IR"/>
        </w:rPr>
      </w:pPr>
      <w:r w:rsidRPr="00565429">
        <w:rPr>
          <w:rFonts w:ascii="Times New Roman" w:eastAsia="Andale Sans UI" w:hAnsi="Times New Roman" w:cs="Times New Roman"/>
          <w:kern w:val="1"/>
          <w:sz w:val="24"/>
          <w:szCs w:val="24"/>
          <w:lang w:val="de-DE" w:eastAsia="fa-IR" w:bidi="fa-IR"/>
        </w:rPr>
        <w:t xml:space="preserve">Обучение  </w:t>
      </w:r>
      <w:r w:rsidRPr="00565429">
        <w:rPr>
          <w:rFonts w:ascii="Times New Roman" w:eastAsia="Andale Sans UI" w:hAnsi="Times New Roman" w:cs="Times New Roman"/>
          <w:kern w:val="1"/>
          <w:sz w:val="24"/>
          <w:szCs w:val="24"/>
          <w:lang w:eastAsia="fa-IR" w:bidi="fa-IR"/>
        </w:rPr>
        <w:t>об</w:t>
      </w:r>
      <w:r w:rsidRPr="00565429">
        <w:rPr>
          <w:rFonts w:ascii="Times New Roman" w:eastAsia="Andale Sans UI" w:hAnsi="Times New Roman" w:cs="Times New Roman"/>
          <w:kern w:val="1"/>
          <w:sz w:val="24"/>
          <w:szCs w:val="24"/>
          <w:lang w:val="de-DE" w:eastAsia="fa-IR" w:bidi="fa-IR"/>
        </w:rPr>
        <w:t xml:space="preserve">учащихся </w:t>
      </w:r>
      <w:r w:rsidRPr="00565429">
        <w:rPr>
          <w:rFonts w:ascii="Times New Roman" w:eastAsia="Andale Sans UI" w:hAnsi="Times New Roman" w:cs="Times New Roman"/>
          <w:kern w:val="1"/>
          <w:sz w:val="24"/>
          <w:szCs w:val="24"/>
          <w:lang w:eastAsia="fa-IR" w:bidi="fa-IR"/>
        </w:rPr>
        <w:t xml:space="preserve">с ЗПР </w:t>
      </w:r>
      <w:r w:rsidRPr="00565429">
        <w:rPr>
          <w:rFonts w:ascii="Times New Roman" w:eastAsia="Andale Sans UI" w:hAnsi="Times New Roman" w:cs="Times New Roman"/>
          <w:kern w:val="1"/>
          <w:sz w:val="24"/>
          <w:szCs w:val="24"/>
          <w:lang w:val="de-DE" w:eastAsia="fa-IR" w:bidi="fa-IR"/>
        </w:rPr>
        <w:t xml:space="preserve">по адаптированным программам на начальном общем уровне образования осуществляется по </w:t>
      </w:r>
      <w:r w:rsidRPr="00565429">
        <w:rPr>
          <w:rFonts w:ascii="Times New Roman" w:eastAsia="Andale Sans UI" w:hAnsi="Times New Roman" w:cs="Times New Roman"/>
          <w:kern w:val="1"/>
          <w:sz w:val="24"/>
          <w:szCs w:val="24"/>
          <w:lang w:eastAsia="fa-IR" w:bidi="fa-IR"/>
        </w:rPr>
        <w:t>УМК</w:t>
      </w:r>
      <w:r w:rsidRPr="00565429">
        <w:rPr>
          <w:rFonts w:ascii="Times New Roman" w:eastAsia="Andale Sans UI" w:hAnsi="Times New Roman" w:cs="Times New Roman"/>
          <w:kern w:val="1"/>
          <w:sz w:val="24"/>
          <w:szCs w:val="24"/>
          <w:lang w:val="de-DE" w:eastAsia="fa-IR" w:bidi="fa-IR"/>
        </w:rPr>
        <w:t xml:space="preserve">  «</w:t>
      </w:r>
      <w:r w:rsidRPr="00565429">
        <w:rPr>
          <w:rFonts w:ascii="Times New Roman" w:eastAsia="Andale Sans UI" w:hAnsi="Times New Roman" w:cs="Times New Roman"/>
          <w:kern w:val="1"/>
          <w:sz w:val="24"/>
          <w:szCs w:val="24"/>
          <w:lang w:eastAsia="fa-IR" w:bidi="fa-IR"/>
        </w:rPr>
        <w:t>Школа России</w:t>
      </w:r>
      <w:r w:rsidRPr="00565429">
        <w:rPr>
          <w:rFonts w:ascii="Times New Roman" w:eastAsia="Andale Sans UI" w:hAnsi="Times New Roman" w:cs="Times New Roman"/>
          <w:kern w:val="1"/>
          <w:sz w:val="24"/>
          <w:szCs w:val="24"/>
          <w:lang w:val="de-DE" w:eastAsia="fa-IR" w:bidi="fa-IR"/>
        </w:rPr>
        <w:t xml:space="preserve">». </w:t>
      </w:r>
      <w:r w:rsidRPr="00565429">
        <w:rPr>
          <w:rFonts w:ascii="Times New Roman" w:eastAsia="Times New Roman" w:hAnsi="Times New Roman" w:cs="Times New Roman"/>
          <w:spacing w:val="2"/>
          <w:kern w:val="1"/>
          <w:sz w:val="24"/>
          <w:szCs w:val="24"/>
          <w:lang w:eastAsia="hi-IN" w:bidi="hi-IN"/>
        </w:rPr>
        <w:t xml:space="preserve">Учебный план обеспечен общеобразовательными программами, методической литературой </w:t>
      </w:r>
      <w:r w:rsidRPr="00565429">
        <w:rPr>
          <w:rFonts w:ascii="Times New Roman" w:eastAsia="Times New Roman" w:hAnsi="Times New Roman" w:cs="Times New Roman"/>
          <w:kern w:val="1"/>
          <w:sz w:val="24"/>
          <w:szCs w:val="24"/>
          <w:lang w:eastAsia="hi-IN" w:bidi="hi-IN"/>
        </w:rPr>
        <w:t xml:space="preserve">и учебными пособиями, рекомендованными и допущенными для работы Министерством образования  и науки РФ. </w:t>
      </w:r>
    </w:p>
    <w:p w:rsidR="003E09C2" w:rsidRPr="00565429" w:rsidRDefault="003E09C2" w:rsidP="003E09C2">
      <w:pPr>
        <w:widowControl w:val="0"/>
        <w:spacing w:after="0" w:line="240" w:lineRule="auto"/>
        <w:jc w:val="both"/>
        <w:rPr>
          <w:rFonts w:ascii="Times New Roman" w:eastAsia="Andale Sans UI" w:hAnsi="Times New Roman" w:cs="Times New Roman"/>
          <w:kern w:val="1"/>
          <w:sz w:val="24"/>
          <w:szCs w:val="24"/>
          <w:lang w:val="de-DE" w:eastAsia="fa-IR" w:bidi="fa-IR"/>
        </w:rPr>
      </w:pPr>
    </w:p>
    <w:p w:rsidR="003E09C2" w:rsidRPr="00565429" w:rsidRDefault="003E09C2" w:rsidP="003E09C2">
      <w:pPr>
        <w:widowControl w:val="0"/>
        <w:shd w:val="clear" w:color="auto" w:fill="FFFFFF"/>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Н</w:t>
      </w:r>
      <w:r w:rsidRPr="00565429">
        <w:rPr>
          <w:rFonts w:ascii="Times New Roman" w:eastAsia="Calibri" w:hAnsi="Times New Roman" w:cs="Times New Roman"/>
          <w:b/>
          <w:sz w:val="24"/>
          <w:szCs w:val="24"/>
        </w:rPr>
        <w:t>едельный учебный план начального общего образования</w:t>
      </w:r>
    </w:p>
    <w:p w:rsidR="003E09C2" w:rsidRPr="00565429" w:rsidRDefault="003E09C2" w:rsidP="003E09C2">
      <w:pPr>
        <w:widowControl w:val="0"/>
        <w:shd w:val="clear" w:color="auto" w:fill="FFFFFF"/>
        <w:spacing w:after="0" w:line="240" w:lineRule="auto"/>
        <w:jc w:val="center"/>
        <w:rPr>
          <w:rFonts w:ascii="Times New Roman" w:eastAsia="Calibri" w:hAnsi="Times New Roman" w:cs="Times New Roman"/>
          <w:b/>
          <w:sz w:val="24"/>
          <w:szCs w:val="24"/>
        </w:rPr>
      </w:pPr>
      <w:r w:rsidRPr="00565429">
        <w:rPr>
          <w:rFonts w:ascii="Times New Roman" w:eastAsia="Calibri" w:hAnsi="Times New Roman" w:cs="Times New Roman"/>
          <w:b/>
          <w:sz w:val="24"/>
          <w:szCs w:val="24"/>
        </w:rPr>
        <w:t>обучающихся с задержкой психического развития (вариант 7.2)</w:t>
      </w:r>
    </w:p>
    <w:p w:rsidR="003E09C2" w:rsidRPr="00565429" w:rsidRDefault="003E09C2" w:rsidP="003E09C2">
      <w:pPr>
        <w:widowControl w:val="0"/>
        <w:shd w:val="clear" w:color="auto" w:fill="FFFFFF"/>
        <w:spacing w:after="0" w:line="240" w:lineRule="auto"/>
        <w:jc w:val="center"/>
        <w:rPr>
          <w:rFonts w:ascii="Times New Roman" w:eastAsia="Calibri" w:hAnsi="Times New Roman" w:cs="Times New Roman"/>
          <w:b/>
          <w:sz w:val="24"/>
          <w:szCs w:val="24"/>
        </w:rPr>
      </w:pPr>
    </w:p>
    <w:tbl>
      <w:tblPr>
        <w:tblW w:w="9215" w:type="dxa"/>
        <w:jc w:val="right"/>
        <w:tblLayout w:type="fixed"/>
        <w:tblLook w:val="0000" w:firstRow="0" w:lastRow="0" w:firstColumn="0" w:lastColumn="0" w:noHBand="0" w:noVBand="0"/>
      </w:tblPr>
      <w:tblGrid>
        <w:gridCol w:w="1985"/>
        <w:gridCol w:w="2977"/>
        <w:gridCol w:w="567"/>
        <w:gridCol w:w="709"/>
        <w:gridCol w:w="709"/>
        <w:gridCol w:w="708"/>
        <w:gridCol w:w="710"/>
        <w:gridCol w:w="850"/>
      </w:tblGrid>
      <w:tr w:rsidR="003E09C2" w:rsidRPr="00565429" w:rsidTr="000F7090">
        <w:trPr>
          <w:trHeight w:val="299"/>
          <w:jc w:val="right"/>
        </w:trPr>
        <w:tc>
          <w:tcPr>
            <w:tcW w:w="1985" w:type="dxa"/>
            <w:vMerge w:val="restart"/>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b/>
                <w:kern w:val="1"/>
                <w:lang w:val="en-US" w:eastAsia="ar-SA"/>
              </w:rPr>
            </w:pPr>
            <w:r w:rsidRPr="00565429">
              <w:rPr>
                <w:rFonts w:ascii="Times New Roman" w:eastAsia="Times New Roman" w:hAnsi="Times New Roman" w:cs="Times New Roman"/>
                <w:b/>
                <w:kern w:val="1"/>
                <w:lang w:val="en-US" w:eastAsia="ar-SA"/>
              </w:rPr>
              <w:t>Предметные области</w:t>
            </w:r>
          </w:p>
        </w:tc>
        <w:tc>
          <w:tcPr>
            <w:tcW w:w="2977" w:type="dxa"/>
            <w:vMerge w:val="restart"/>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b/>
                <w:kern w:val="1"/>
                <w:lang w:val="en-US" w:eastAsia="ar-SA"/>
              </w:rPr>
            </w:pPr>
            <w:r w:rsidRPr="00565429">
              <w:rPr>
                <w:rFonts w:ascii="Times New Roman" w:eastAsia="Times New Roman" w:hAnsi="Times New Roman" w:cs="Times New Roman"/>
                <w:b/>
                <w:kern w:val="1"/>
                <w:lang w:val="en-US" w:eastAsia="ar-SA"/>
              </w:rPr>
              <w:t>Учебные предметы</w:t>
            </w:r>
          </w:p>
          <w:p w:rsidR="003E09C2" w:rsidRPr="00565429" w:rsidRDefault="003E09C2" w:rsidP="000F7090">
            <w:pPr>
              <w:widowControl w:val="0"/>
              <w:tabs>
                <w:tab w:val="left" w:pos="2040"/>
              </w:tabs>
              <w:spacing w:after="0" w:line="240" w:lineRule="auto"/>
              <w:jc w:val="right"/>
              <w:rPr>
                <w:rFonts w:ascii="Times New Roman" w:eastAsia="Times New Roman" w:hAnsi="Times New Roman" w:cs="Times New Roman"/>
                <w:b/>
                <w:kern w:val="1"/>
                <w:lang w:val="en-US" w:eastAsia="ar-SA"/>
              </w:rPr>
            </w:pPr>
          </w:p>
        </w:tc>
        <w:tc>
          <w:tcPr>
            <w:tcW w:w="3403" w:type="dxa"/>
            <w:gridSpan w:val="5"/>
            <w:tcBorders>
              <w:top w:val="single" w:sz="4" w:space="0" w:color="000000"/>
              <w:left w:val="single" w:sz="4" w:space="0" w:color="auto"/>
              <w:bottom w:val="single" w:sz="4" w:space="0" w:color="000000"/>
            </w:tcBorders>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val="en-US" w:eastAsia="ar-SA"/>
              </w:rPr>
            </w:pPr>
            <w:r w:rsidRPr="00565429">
              <w:rPr>
                <w:rFonts w:ascii="Times New Roman" w:eastAsia="Times New Roman" w:hAnsi="Times New Roman" w:cs="Times New Roman"/>
                <w:b/>
                <w:kern w:val="1"/>
                <w:lang w:val="en-US" w:eastAsia="ar-SA"/>
              </w:rPr>
              <w:t>Количество часов в неделю</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b/>
                <w:kern w:val="1"/>
                <w:lang w:val="en-US" w:eastAsia="ar-SA"/>
              </w:rPr>
            </w:pPr>
            <w:r w:rsidRPr="00565429">
              <w:rPr>
                <w:rFonts w:ascii="Times New Roman" w:eastAsia="Times New Roman" w:hAnsi="Times New Roman" w:cs="Times New Roman"/>
                <w:b/>
                <w:kern w:val="1"/>
                <w:lang w:val="en-US" w:eastAsia="ar-SA"/>
              </w:rPr>
              <w:t>Всего</w:t>
            </w:r>
          </w:p>
        </w:tc>
      </w:tr>
      <w:tr w:rsidR="003E09C2" w:rsidRPr="00565429" w:rsidTr="000F7090">
        <w:trPr>
          <w:jc w:val="right"/>
        </w:trPr>
        <w:tc>
          <w:tcPr>
            <w:tcW w:w="1985" w:type="dxa"/>
            <w:vMerge/>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b/>
                <w:kern w:val="1"/>
                <w:lang w:val="en-US" w:eastAsia="ar-SA"/>
              </w:rPr>
            </w:pPr>
          </w:p>
        </w:tc>
        <w:tc>
          <w:tcPr>
            <w:tcW w:w="2977" w:type="dxa"/>
            <w:vMerge/>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b/>
                <w:kern w:val="1"/>
                <w:lang w:val="en-US" w:eastAsia="ar-SA"/>
              </w:rPr>
            </w:pPr>
          </w:p>
        </w:tc>
        <w:tc>
          <w:tcPr>
            <w:tcW w:w="567" w:type="dxa"/>
            <w:tcBorders>
              <w:top w:val="single" w:sz="4" w:space="0" w:color="000000"/>
              <w:left w:val="single" w:sz="4" w:space="0" w:color="auto"/>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val="en-US" w:eastAsia="ar-SA"/>
              </w:rPr>
            </w:pPr>
            <w:r w:rsidRPr="00565429">
              <w:rPr>
                <w:rFonts w:ascii="Times New Roman" w:eastAsia="Times New Roman" w:hAnsi="Times New Roman" w:cs="Times New Roman"/>
                <w:b/>
                <w:kern w:val="1"/>
                <w:lang w:val="en-US" w:eastAsia="ar-SA"/>
              </w:rPr>
              <w:t>I</w:t>
            </w:r>
          </w:p>
        </w:tc>
        <w:tc>
          <w:tcPr>
            <w:tcW w:w="709" w:type="dxa"/>
            <w:tcBorders>
              <w:top w:val="single" w:sz="4" w:space="0" w:color="000000"/>
              <w:left w:val="single" w:sz="4" w:space="0" w:color="auto"/>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val="en-US" w:eastAsia="ar-SA"/>
              </w:rPr>
              <w:t xml:space="preserve">I  </w:t>
            </w:r>
            <w:r w:rsidRPr="00565429">
              <w:rPr>
                <w:rFonts w:ascii="Times New Roman" w:eastAsia="Times New Roman" w:hAnsi="Times New Roman" w:cs="Times New Roman"/>
                <w:b/>
                <w:kern w:val="1"/>
                <w:lang w:eastAsia="ar-SA"/>
              </w:rPr>
              <w:t>д</w:t>
            </w:r>
          </w:p>
        </w:tc>
        <w:tc>
          <w:tcPr>
            <w:tcW w:w="70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val="en-US" w:eastAsia="ar-SA"/>
              </w:rPr>
            </w:pPr>
            <w:r w:rsidRPr="00565429">
              <w:rPr>
                <w:rFonts w:ascii="Times New Roman" w:eastAsia="Times New Roman" w:hAnsi="Times New Roman" w:cs="Times New Roman"/>
                <w:b/>
                <w:kern w:val="1"/>
                <w:lang w:val="en-US" w:eastAsia="ar-SA"/>
              </w:rPr>
              <w:t>II</w:t>
            </w:r>
          </w:p>
        </w:tc>
        <w:tc>
          <w:tcPr>
            <w:tcW w:w="708"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val="en-US" w:eastAsia="ar-SA"/>
              </w:rPr>
            </w:pPr>
            <w:r w:rsidRPr="00565429">
              <w:rPr>
                <w:rFonts w:ascii="Times New Roman" w:eastAsia="Times New Roman" w:hAnsi="Times New Roman" w:cs="Times New Roman"/>
                <w:b/>
                <w:kern w:val="1"/>
                <w:lang w:val="en-US" w:eastAsia="ar-SA"/>
              </w:rPr>
              <w:t>III</w:t>
            </w:r>
          </w:p>
        </w:tc>
        <w:tc>
          <w:tcPr>
            <w:tcW w:w="710"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val="en-US" w:eastAsia="ar-SA"/>
              </w:rPr>
            </w:pPr>
            <w:r w:rsidRPr="00565429">
              <w:rPr>
                <w:rFonts w:ascii="Times New Roman" w:eastAsia="Times New Roman" w:hAnsi="Times New Roman" w:cs="Times New Roman"/>
                <w:b/>
                <w:kern w:val="1"/>
                <w:lang w:val="en-US" w:eastAsia="ar-SA"/>
              </w:rPr>
              <w:t>IV</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val="en-US" w:eastAsia="ar-SA"/>
              </w:rPr>
            </w:pPr>
          </w:p>
        </w:tc>
      </w:tr>
      <w:tr w:rsidR="003E09C2" w:rsidRPr="00565429" w:rsidTr="000F7090">
        <w:trPr>
          <w:jc w:val="right"/>
        </w:trPr>
        <w:tc>
          <w:tcPr>
            <w:tcW w:w="4962" w:type="dxa"/>
            <w:gridSpan w:val="2"/>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val="en-US" w:eastAsia="ar-SA"/>
              </w:rPr>
            </w:pPr>
            <w:r w:rsidRPr="00565429">
              <w:rPr>
                <w:rFonts w:ascii="Times New Roman" w:eastAsia="Times New Roman" w:hAnsi="Times New Roman" w:cs="Times New Roman"/>
                <w:b/>
                <w:kern w:val="1"/>
                <w:lang w:val="en-US" w:eastAsia="ar-SA"/>
              </w:rPr>
              <w:t>Обязательная часть</w:t>
            </w:r>
          </w:p>
        </w:tc>
        <w:tc>
          <w:tcPr>
            <w:tcW w:w="567" w:type="dxa"/>
            <w:tcBorders>
              <w:top w:val="single" w:sz="4" w:space="0" w:color="000000"/>
              <w:left w:val="single" w:sz="4" w:space="0" w:color="auto"/>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val="en-US" w:eastAsia="ar-SA"/>
              </w:rPr>
            </w:pPr>
          </w:p>
        </w:tc>
        <w:tc>
          <w:tcPr>
            <w:tcW w:w="709" w:type="dxa"/>
            <w:tcBorders>
              <w:top w:val="single" w:sz="4" w:space="0" w:color="000000"/>
              <w:left w:val="single" w:sz="4" w:space="0" w:color="auto"/>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val="en-US" w:eastAsia="ar-SA"/>
              </w:rPr>
            </w:pPr>
          </w:p>
        </w:tc>
        <w:tc>
          <w:tcPr>
            <w:tcW w:w="2977" w:type="dxa"/>
            <w:gridSpan w:val="4"/>
            <w:tcBorders>
              <w:top w:val="single" w:sz="4" w:space="0" w:color="000000"/>
              <w:left w:val="single" w:sz="4" w:space="0" w:color="000000"/>
              <w:bottom w:val="single" w:sz="4" w:space="0" w:color="000000"/>
              <w:right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val="en-US" w:eastAsia="ar-SA"/>
              </w:rPr>
            </w:pPr>
          </w:p>
        </w:tc>
      </w:tr>
      <w:tr w:rsidR="003E09C2" w:rsidRPr="00565429" w:rsidTr="000F7090">
        <w:trPr>
          <w:jc w:val="right"/>
        </w:trPr>
        <w:tc>
          <w:tcPr>
            <w:tcW w:w="1985" w:type="dxa"/>
            <w:vMerge w:val="restart"/>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Русский язык</w:t>
            </w:r>
          </w:p>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val="en-US" w:eastAsia="ar-SA"/>
              </w:rPr>
            </w:pPr>
          </w:p>
        </w:tc>
        <w:tc>
          <w:tcPr>
            <w:tcW w:w="2977"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Русский язык</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eastAsia="ar-SA"/>
              </w:rPr>
              <w:t>5</w:t>
            </w:r>
          </w:p>
        </w:tc>
        <w:tc>
          <w:tcPr>
            <w:tcW w:w="709" w:type="dxa"/>
            <w:tcBorders>
              <w:top w:val="single" w:sz="4" w:space="0" w:color="000000"/>
              <w:left w:val="single" w:sz="4" w:space="0" w:color="auto"/>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5</w:t>
            </w:r>
          </w:p>
        </w:tc>
        <w:tc>
          <w:tcPr>
            <w:tcW w:w="70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5</w:t>
            </w:r>
          </w:p>
        </w:tc>
        <w:tc>
          <w:tcPr>
            <w:tcW w:w="708"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4</w:t>
            </w:r>
          </w:p>
        </w:tc>
        <w:tc>
          <w:tcPr>
            <w:tcW w:w="710"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23</w:t>
            </w:r>
          </w:p>
        </w:tc>
      </w:tr>
      <w:tr w:rsidR="003E09C2" w:rsidRPr="00565429" w:rsidTr="000F7090">
        <w:trPr>
          <w:jc w:val="right"/>
        </w:trPr>
        <w:tc>
          <w:tcPr>
            <w:tcW w:w="1985" w:type="dxa"/>
            <w:vMerge/>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val="en-US" w:eastAsia="ar-SA"/>
              </w:rPr>
            </w:pPr>
          </w:p>
        </w:tc>
        <w:tc>
          <w:tcPr>
            <w:tcW w:w="2977"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Литературное чтение</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4</w:t>
            </w:r>
          </w:p>
        </w:tc>
        <w:tc>
          <w:tcPr>
            <w:tcW w:w="709" w:type="dxa"/>
            <w:tcBorders>
              <w:top w:val="single" w:sz="4" w:space="0" w:color="000000"/>
              <w:left w:val="single" w:sz="4" w:space="0" w:color="auto"/>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4</w:t>
            </w:r>
          </w:p>
        </w:tc>
        <w:tc>
          <w:tcPr>
            <w:tcW w:w="70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4</w:t>
            </w:r>
          </w:p>
        </w:tc>
        <w:tc>
          <w:tcPr>
            <w:tcW w:w="708"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4</w:t>
            </w:r>
          </w:p>
        </w:tc>
        <w:tc>
          <w:tcPr>
            <w:tcW w:w="710"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19</w:t>
            </w:r>
          </w:p>
        </w:tc>
      </w:tr>
      <w:tr w:rsidR="003E09C2" w:rsidRPr="00565429" w:rsidTr="000F7090">
        <w:trPr>
          <w:jc w:val="right"/>
        </w:trPr>
        <w:tc>
          <w:tcPr>
            <w:tcW w:w="1985" w:type="dxa"/>
            <w:vMerge/>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val="en-US" w:eastAsia="ar-SA"/>
              </w:rPr>
            </w:pPr>
          </w:p>
        </w:tc>
        <w:tc>
          <w:tcPr>
            <w:tcW w:w="2977"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Иностранный язык</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w:t>
            </w:r>
          </w:p>
        </w:tc>
        <w:tc>
          <w:tcPr>
            <w:tcW w:w="709" w:type="dxa"/>
            <w:tcBorders>
              <w:top w:val="single" w:sz="4" w:space="0" w:color="000000"/>
              <w:left w:val="single" w:sz="4" w:space="0" w:color="auto"/>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w:t>
            </w:r>
          </w:p>
        </w:tc>
        <w:tc>
          <w:tcPr>
            <w:tcW w:w="708"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w:t>
            </w:r>
          </w:p>
        </w:tc>
        <w:tc>
          <w:tcPr>
            <w:tcW w:w="710"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2</w:t>
            </w:r>
          </w:p>
        </w:tc>
      </w:tr>
      <w:tr w:rsidR="003E09C2" w:rsidRPr="00565429" w:rsidTr="000F7090">
        <w:trPr>
          <w:jc w:val="right"/>
        </w:trPr>
        <w:tc>
          <w:tcPr>
            <w:tcW w:w="1985"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Математика и информатика</w:t>
            </w:r>
          </w:p>
        </w:tc>
        <w:tc>
          <w:tcPr>
            <w:tcW w:w="2977"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Математика</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4</w:t>
            </w:r>
          </w:p>
        </w:tc>
        <w:tc>
          <w:tcPr>
            <w:tcW w:w="709" w:type="dxa"/>
            <w:tcBorders>
              <w:top w:val="single" w:sz="4" w:space="0" w:color="000000"/>
              <w:left w:val="single" w:sz="4" w:space="0" w:color="auto"/>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4</w:t>
            </w:r>
          </w:p>
        </w:tc>
        <w:tc>
          <w:tcPr>
            <w:tcW w:w="70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4</w:t>
            </w:r>
          </w:p>
        </w:tc>
        <w:tc>
          <w:tcPr>
            <w:tcW w:w="708"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4</w:t>
            </w:r>
          </w:p>
        </w:tc>
        <w:tc>
          <w:tcPr>
            <w:tcW w:w="710"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20</w:t>
            </w:r>
          </w:p>
        </w:tc>
      </w:tr>
      <w:tr w:rsidR="003E09C2" w:rsidRPr="00565429" w:rsidTr="000F7090">
        <w:trPr>
          <w:jc w:val="right"/>
        </w:trPr>
        <w:tc>
          <w:tcPr>
            <w:tcW w:w="1985"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Обществознание и естествознание</w:t>
            </w:r>
          </w:p>
        </w:tc>
        <w:tc>
          <w:tcPr>
            <w:tcW w:w="2977"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Окружающим мир</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2</w:t>
            </w:r>
          </w:p>
        </w:tc>
        <w:tc>
          <w:tcPr>
            <w:tcW w:w="709" w:type="dxa"/>
            <w:tcBorders>
              <w:top w:val="single" w:sz="4" w:space="0" w:color="000000"/>
              <w:left w:val="single" w:sz="4" w:space="0" w:color="auto"/>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2</w:t>
            </w:r>
          </w:p>
        </w:tc>
        <w:tc>
          <w:tcPr>
            <w:tcW w:w="70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2</w:t>
            </w:r>
          </w:p>
        </w:tc>
        <w:tc>
          <w:tcPr>
            <w:tcW w:w="708"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2</w:t>
            </w:r>
          </w:p>
        </w:tc>
        <w:tc>
          <w:tcPr>
            <w:tcW w:w="710"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10</w:t>
            </w:r>
          </w:p>
        </w:tc>
      </w:tr>
      <w:tr w:rsidR="003E09C2" w:rsidRPr="00565429" w:rsidTr="000F7090">
        <w:trPr>
          <w:jc w:val="right"/>
        </w:trPr>
        <w:tc>
          <w:tcPr>
            <w:tcW w:w="1985"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Основы религиозных культур и светской этики</w:t>
            </w:r>
          </w:p>
        </w:tc>
        <w:tc>
          <w:tcPr>
            <w:tcW w:w="2977"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Основы религиозных культур и светской этики</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w:t>
            </w:r>
          </w:p>
        </w:tc>
        <w:tc>
          <w:tcPr>
            <w:tcW w:w="709" w:type="dxa"/>
            <w:tcBorders>
              <w:top w:val="single" w:sz="4" w:space="0" w:color="000000"/>
              <w:left w:val="single" w:sz="4" w:space="0" w:color="auto"/>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w:t>
            </w:r>
          </w:p>
        </w:tc>
        <w:tc>
          <w:tcPr>
            <w:tcW w:w="708"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w:t>
            </w:r>
          </w:p>
        </w:tc>
        <w:tc>
          <w:tcPr>
            <w:tcW w:w="710"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w:t>
            </w:r>
          </w:p>
        </w:tc>
      </w:tr>
      <w:tr w:rsidR="003E09C2" w:rsidRPr="00565429" w:rsidTr="000F7090">
        <w:trPr>
          <w:jc w:val="right"/>
        </w:trPr>
        <w:tc>
          <w:tcPr>
            <w:tcW w:w="1985" w:type="dxa"/>
            <w:vMerge w:val="restart"/>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Искусство</w:t>
            </w:r>
          </w:p>
        </w:tc>
        <w:tc>
          <w:tcPr>
            <w:tcW w:w="2977"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Музыка</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1</w:t>
            </w:r>
          </w:p>
        </w:tc>
        <w:tc>
          <w:tcPr>
            <w:tcW w:w="709" w:type="dxa"/>
            <w:tcBorders>
              <w:top w:val="single" w:sz="4" w:space="0" w:color="000000"/>
              <w:left w:val="single" w:sz="4" w:space="0" w:color="auto"/>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w:t>
            </w:r>
          </w:p>
        </w:tc>
        <w:tc>
          <w:tcPr>
            <w:tcW w:w="70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1</w:t>
            </w:r>
          </w:p>
        </w:tc>
        <w:tc>
          <w:tcPr>
            <w:tcW w:w="708"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1</w:t>
            </w:r>
          </w:p>
        </w:tc>
        <w:tc>
          <w:tcPr>
            <w:tcW w:w="710"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5</w:t>
            </w:r>
          </w:p>
        </w:tc>
      </w:tr>
      <w:tr w:rsidR="003E09C2" w:rsidRPr="00565429" w:rsidTr="000F7090">
        <w:trPr>
          <w:jc w:val="right"/>
        </w:trPr>
        <w:tc>
          <w:tcPr>
            <w:tcW w:w="1985" w:type="dxa"/>
            <w:vMerge/>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val="en-US" w:eastAsia="ar-SA"/>
              </w:rPr>
            </w:pPr>
          </w:p>
        </w:tc>
        <w:tc>
          <w:tcPr>
            <w:tcW w:w="2977"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Изобразительное искусство</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1</w:t>
            </w:r>
          </w:p>
        </w:tc>
        <w:tc>
          <w:tcPr>
            <w:tcW w:w="709" w:type="dxa"/>
            <w:tcBorders>
              <w:top w:val="single" w:sz="4" w:space="0" w:color="000000"/>
              <w:left w:val="single" w:sz="4" w:space="0" w:color="auto"/>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w:t>
            </w:r>
          </w:p>
        </w:tc>
        <w:tc>
          <w:tcPr>
            <w:tcW w:w="70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1</w:t>
            </w:r>
          </w:p>
        </w:tc>
        <w:tc>
          <w:tcPr>
            <w:tcW w:w="708"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1</w:t>
            </w:r>
          </w:p>
        </w:tc>
        <w:tc>
          <w:tcPr>
            <w:tcW w:w="710"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5</w:t>
            </w:r>
          </w:p>
        </w:tc>
      </w:tr>
      <w:tr w:rsidR="003E09C2" w:rsidRPr="00565429" w:rsidTr="000F7090">
        <w:trPr>
          <w:jc w:val="right"/>
        </w:trPr>
        <w:tc>
          <w:tcPr>
            <w:tcW w:w="1985"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Технология</w:t>
            </w:r>
          </w:p>
        </w:tc>
        <w:tc>
          <w:tcPr>
            <w:tcW w:w="2977"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Технология</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1</w:t>
            </w:r>
          </w:p>
        </w:tc>
        <w:tc>
          <w:tcPr>
            <w:tcW w:w="709" w:type="dxa"/>
            <w:tcBorders>
              <w:top w:val="single" w:sz="4" w:space="0" w:color="000000"/>
              <w:left w:val="single" w:sz="4" w:space="0" w:color="auto"/>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w:t>
            </w:r>
          </w:p>
        </w:tc>
        <w:tc>
          <w:tcPr>
            <w:tcW w:w="70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1</w:t>
            </w:r>
          </w:p>
        </w:tc>
        <w:tc>
          <w:tcPr>
            <w:tcW w:w="708"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1</w:t>
            </w:r>
          </w:p>
        </w:tc>
        <w:tc>
          <w:tcPr>
            <w:tcW w:w="710"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5</w:t>
            </w:r>
          </w:p>
        </w:tc>
      </w:tr>
      <w:tr w:rsidR="003E09C2" w:rsidRPr="00565429" w:rsidTr="000F7090">
        <w:trPr>
          <w:jc w:val="right"/>
        </w:trPr>
        <w:tc>
          <w:tcPr>
            <w:tcW w:w="1985"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Физическая культура</w:t>
            </w:r>
          </w:p>
        </w:tc>
        <w:tc>
          <w:tcPr>
            <w:tcW w:w="2977"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val="en-US" w:eastAsia="ar-SA"/>
              </w:rPr>
            </w:pPr>
            <w:r w:rsidRPr="00565429">
              <w:rPr>
                <w:rFonts w:ascii="Times New Roman" w:eastAsia="Times New Roman" w:hAnsi="Times New Roman" w:cs="Times New Roman"/>
                <w:kern w:val="1"/>
                <w:lang w:val="en-US" w:eastAsia="ar-SA"/>
              </w:rPr>
              <w:t>Физическая культура</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w:t>
            </w:r>
          </w:p>
        </w:tc>
        <w:tc>
          <w:tcPr>
            <w:tcW w:w="709" w:type="dxa"/>
            <w:tcBorders>
              <w:top w:val="single" w:sz="4" w:space="0" w:color="000000"/>
              <w:left w:val="single" w:sz="4" w:space="0" w:color="auto"/>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w:t>
            </w:r>
          </w:p>
        </w:tc>
        <w:tc>
          <w:tcPr>
            <w:tcW w:w="70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w:t>
            </w:r>
          </w:p>
        </w:tc>
        <w:tc>
          <w:tcPr>
            <w:tcW w:w="708"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w:t>
            </w:r>
          </w:p>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p>
        </w:tc>
        <w:tc>
          <w:tcPr>
            <w:tcW w:w="710"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15</w:t>
            </w:r>
          </w:p>
        </w:tc>
      </w:tr>
      <w:tr w:rsidR="003E09C2" w:rsidRPr="00565429" w:rsidTr="000F7090">
        <w:trPr>
          <w:jc w:val="right"/>
        </w:trPr>
        <w:tc>
          <w:tcPr>
            <w:tcW w:w="4962" w:type="dxa"/>
            <w:gridSpan w:val="2"/>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i/>
                <w:kern w:val="1"/>
                <w:lang w:eastAsia="ar-SA"/>
              </w:rPr>
            </w:pPr>
            <w:r w:rsidRPr="00565429">
              <w:rPr>
                <w:rFonts w:ascii="Times New Roman" w:eastAsia="Times New Roman" w:hAnsi="Times New Roman" w:cs="Times New Roman"/>
                <w:i/>
                <w:kern w:val="1"/>
                <w:lang w:eastAsia="ar-SA"/>
              </w:rPr>
              <w:t>Итого</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21</w:t>
            </w:r>
          </w:p>
        </w:tc>
        <w:tc>
          <w:tcPr>
            <w:tcW w:w="709" w:type="dxa"/>
            <w:tcBorders>
              <w:top w:val="single" w:sz="4" w:space="0" w:color="000000"/>
              <w:left w:val="single" w:sz="4" w:space="0" w:color="auto"/>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21</w:t>
            </w:r>
          </w:p>
        </w:tc>
        <w:tc>
          <w:tcPr>
            <w:tcW w:w="70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21</w:t>
            </w:r>
          </w:p>
        </w:tc>
        <w:tc>
          <w:tcPr>
            <w:tcW w:w="708"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21</w:t>
            </w:r>
          </w:p>
        </w:tc>
        <w:tc>
          <w:tcPr>
            <w:tcW w:w="710"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21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105</w:t>
            </w:r>
          </w:p>
        </w:tc>
      </w:tr>
      <w:tr w:rsidR="003E09C2" w:rsidRPr="00565429" w:rsidTr="000F7090">
        <w:trPr>
          <w:jc w:val="right"/>
        </w:trPr>
        <w:tc>
          <w:tcPr>
            <w:tcW w:w="4962" w:type="dxa"/>
            <w:gridSpan w:val="2"/>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i/>
                <w:kern w:val="1"/>
                <w:lang w:eastAsia="ar-SA"/>
              </w:rPr>
            </w:pPr>
            <w:r w:rsidRPr="00565429">
              <w:rPr>
                <w:rFonts w:ascii="Times New Roman" w:eastAsia="Times New Roman" w:hAnsi="Times New Roman" w:cs="Times New Roman"/>
                <w:i/>
                <w:kern w:val="1"/>
                <w:lang w:eastAsia="ar-SA"/>
              </w:rPr>
              <w:t>Часть, формируемая участниками образовательного процесса</w:t>
            </w:r>
          </w:p>
        </w:tc>
        <w:tc>
          <w:tcPr>
            <w:tcW w:w="4253" w:type="dxa"/>
            <w:gridSpan w:val="6"/>
            <w:tcBorders>
              <w:top w:val="single" w:sz="4" w:space="0" w:color="000000"/>
              <w:left w:val="single" w:sz="4" w:space="0" w:color="000000"/>
              <w:bottom w:val="single" w:sz="4" w:space="0" w:color="000000"/>
              <w:right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eastAsia="ar-SA"/>
              </w:rPr>
            </w:pPr>
          </w:p>
        </w:tc>
      </w:tr>
      <w:tr w:rsidR="003E09C2" w:rsidRPr="00565429" w:rsidTr="000F7090">
        <w:trPr>
          <w:jc w:val="right"/>
        </w:trPr>
        <w:tc>
          <w:tcPr>
            <w:tcW w:w="1985" w:type="dxa"/>
            <w:tcBorders>
              <w:top w:val="single" w:sz="4" w:space="0" w:color="auto"/>
              <w:left w:val="single" w:sz="4" w:space="0" w:color="000000"/>
              <w:bottom w:val="single" w:sz="4" w:space="0" w:color="auto"/>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Математика и информатика</w:t>
            </w:r>
          </w:p>
        </w:tc>
        <w:tc>
          <w:tcPr>
            <w:tcW w:w="2977" w:type="dxa"/>
            <w:tcBorders>
              <w:top w:val="single" w:sz="4" w:space="0" w:color="000000"/>
              <w:left w:val="single" w:sz="4" w:space="0" w:color="000000"/>
              <w:bottom w:val="single" w:sz="4" w:space="0" w:color="auto"/>
            </w:tcBorders>
            <w:shd w:val="clear" w:color="auto" w:fill="auto"/>
          </w:tcPr>
          <w:p w:rsidR="003E09C2" w:rsidRDefault="003E09C2" w:rsidP="000F7090">
            <w:pPr>
              <w:widowControl w:val="0"/>
              <w:snapToGrid w:val="0"/>
              <w:spacing w:after="0" w:line="240" w:lineRule="auto"/>
              <w:jc w:val="both"/>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 xml:space="preserve">Математика </w:t>
            </w:r>
          </w:p>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eastAsia="ar-SA"/>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w:t>
            </w:r>
          </w:p>
        </w:tc>
        <w:tc>
          <w:tcPr>
            <w:tcW w:w="709" w:type="dxa"/>
            <w:tcBorders>
              <w:top w:val="single" w:sz="4" w:space="0" w:color="000000"/>
              <w:left w:val="single" w:sz="4" w:space="0" w:color="auto"/>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w:t>
            </w:r>
          </w:p>
        </w:tc>
        <w:tc>
          <w:tcPr>
            <w:tcW w:w="708"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w:t>
            </w:r>
          </w:p>
        </w:tc>
        <w:tc>
          <w:tcPr>
            <w:tcW w:w="710"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w:t>
            </w:r>
          </w:p>
        </w:tc>
      </w:tr>
      <w:tr w:rsidR="003E09C2" w:rsidRPr="00565429" w:rsidTr="000F7090">
        <w:trPr>
          <w:jc w:val="right"/>
        </w:trPr>
        <w:tc>
          <w:tcPr>
            <w:tcW w:w="1985" w:type="dxa"/>
            <w:tcBorders>
              <w:top w:val="single" w:sz="4" w:space="0" w:color="auto"/>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Русский язык</w:t>
            </w:r>
          </w:p>
        </w:tc>
        <w:tc>
          <w:tcPr>
            <w:tcW w:w="2977" w:type="dxa"/>
            <w:tcBorders>
              <w:top w:val="single" w:sz="4" w:space="0" w:color="auto"/>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 xml:space="preserve">Развитие речи </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w:t>
            </w:r>
          </w:p>
        </w:tc>
        <w:tc>
          <w:tcPr>
            <w:tcW w:w="709" w:type="dxa"/>
            <w:tcBorders>
              <w:top w:val="single" w:sz="4" w:space="0" w:color="000000"/>
              <w:left w:val="single" w:sz="4" w:space="0" w:color="auto"/>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w:t>
            </w:r>
          </w:p>
        </w:tc>
        <w:tc>
          <w:tcPr>
            <w:tcW w:w="708"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w:t>
            </w:r>
          </w:p>
        </w:tc>
        <w:tc>
          <w:tcPr>
            <w:tcW w:w="710"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w:t>
            </w:r>
          </w:p>
        </w:tc>
      </w:tr>
      <w:tr w:rsidR="003E09C2" w:rsidRPr="00565429" w:rsidTr="000F7090">
        <w:trPr>
          <w:trHeight w:val="369"/>
          <w:jc w:val="right"/>
        </w:trPr>
        <w:tc>
          <w:tcPr>
            <w:tcW w:w="4962" w:type="dxa"/>
            <w:gridSpan w:val="2"/>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b/>
                <w:kern w:val="1"/>
                <w:lang w:val="en-US" w:eastAsia="ar-SA"/>
              </w:rPr>
            </w:pPr>
            <w:r w:rsidRPr="00565429">
              <w:rPr>
                <w:rFonts w:ascii="Times New Roman" w:eastAsia="Times New Roman" w:hAnsi="Times New Roman" w:cs="Times New Roman"/>
                <w:i/>
                <w:kern w:val="1"/>
                <w:lang w:eastAsia="ar-SA"/>
              </w:rPr>
              <w:t>Максималь</w:t>
            </w:r>
            <w:r w:rsidRPr="00565429">
              <w:rPr>
                <w:rFonts w:ascii="Times New Roman" w:eastAsia="Times New Roman" w:hAnsi="Times New Roman" w:cs="Times New Roman"/>
                <w:i/>
                <w:kern w:val="1"/>
                <w:lang w:val="en-US" w:eastAsia="ar-SA"/>
              </w:rPr>
              <w:t>но допустимая недельная нагрузка</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21</w:t>
            </w:r>
          </w:p>
        </w:tc>
        <w:tc>
          <w:tcPr>
            <w:tcW w:w="709" w:type="dxa"/>
            <w:tcBorders>
              <w:top w:val="single" w:sz="4" w:space="0" w:color="000000"/>
              <w:left w:val="single" w:sz="4" w:space="0" w:color="auto"/>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21</w:t>
            </w:r>
          </w:p>
        </w:tc>
        <w:tc>
          <w:tcPr>
            <w:tcW w:w="70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23</w:t>
            </w:r>
          </w:p>
        </w:tc>
        <w:tc>
          <w:tcPr>
            <w:tcW w:w="708"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23</w:t>
            </w:r>
          </w:p>
        </w:tc>
        <w:tc>
          <w:tcPr>
            <w:tcW w:w="710"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111</w:t>
            </w:r>
          </w:p>
        </w:tc>
      </w:tr>
      <w:tr w:rsidR="003E09C2" w:rsidRPr="00565429" w:rsidTr="000F7090">
        <w:trPr>
          <w:trHeight w:val="497"/>
          <w:jc w:val="right"/>
        </w:trPr>
        <w:tc>
          <w:tcPr>
            <w:tcW w:w="4962" w:type="dxa"/>
            <w:gridSpan w:val="2"/>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Arial Unicode MS" w:hAnsi="Times New Roman" w:cs="Times New Roman"/>
                <w:b/>
                <w:kern w:val="1"/>
              </w:rPr>
              <w:t>Внеурочная деятельность</w:t>
            </w:r>
            <w:r w:rsidRPr="00565429">
              <w:rPr>
                <w:rFonts w:ascii="Times New Roman" w:eastAsia="Arial Unicode MS" w:hAnsi="Times New Roman" w:cs="Times New Roman"/>
                <w:kern w:val="1"/>
              </w:rPr>
              <w:t xml:space="preserve"> (включая коррекционно-развивающую область):</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3E09C2" w:rsidRPr="00565429" w:rsidRDefault="003E09C2" w:rsidP="000F709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10</w:t>
            </w:r>
          </w:p>
        </w:tc>
        <w:tc>
          <w:tcPr>
            <w:tcW w:w="709" w:type="dxa"/>
            <w:tcBorders>
              <w:top w:val="single" w:sz="4" w:space="0" w:color="000000"/>
              <w:left w:val="single" w:sz="4" w:space="0" w:color="auto"/>
              <w:bottom w:val="single" w:sz="4" w:space="0" w:color="000000"/>
            </w:tcBorders>
            <w:shd w:val="clear" w:color="auto" w:fill="auto"/>
          </w:tcPr>
          <w:p w:rsidR="003E09C2" w:rsidRPr="00565429" w:rsidRDefault="003E09C2" w:rsidP="000F709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10</w:t>
            </w:r>
          </w:p>
        </w:tc>
        <w:tc>
          <w:tcPr>
            <w:tcW w:w="70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10</w:t>
            </w:r>
          </w:p>
        </w:tc>
        <w:tc>
          <w:tcPr>
            <w:tcW w:w="708"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10</w:t>
            </w:r>
          </w:p>
        </w:tc>
        <w:tc>
          <w:tcPr>
            <w:tcW w:w="710"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E09C2" w:rsidRPr="00565429" w:rsidRDefault="003E09C2" w:rsidP="000F7090">
            <w:pPr>
              <w:widowControl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50</w:t>
            </w:r>
          </w:p>
        </w:tc>
      </w:tr>
      <w:tr w:rsidR="003E09C2" w:rsidRPr="00565429" w:rsidTr="000F7090">
        <w:trPr>
          <w:trHeight w:val="257"/>
          <w:jc w:val="right"/>
        </w:trPr>
        <w:tc>
          <w:tcPr>
            <w:tcW w:w="4962" w:type="dxa"/>
            <w:gridSpan w:val="2"/>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i/>
                <w:kern w:val="1"/>
                <w:lang w:eastAsia="ar-SA"/>
              </w:rPr>
              <w:t>Коррекционно - развивающая область</w:t>
            </w:r>
          </w:p>
        </w:tc>
        <w:tc>
          <w:tcPr>
            <w:tcW w:w="4253" w:type="dxa"/>
            <w:gridSpan w:val="6"/>
            <w:tcBorders>
              <w:top w:val="single" w:sz="4" w:space="0" w:color="000000"/>
              <w:left w:val="single" w:sz="4" w:space="0" w:color="000000"/>
              <w:bottom w:val="single" w:sz="4" w:space="0" w:color="000000"/>
              <w:right w:val="single" w:sz="4" w:space="0" w:color="000000"/>
            </w:tcBorders>
            <w:shd w:val="clear" w:color="auto" w:fill="auto"/>
          </w:tcPr>
          <w:p w:rsidR="003E09C2" w:rsidRPr="00565429" w:rsidRDefault="003E09C2" w:rsidP="000F7090">
            <w:pPr>
              <w:widowControl w:val="0"/>
              <w:spacing w:after="0" w:line="240" w:lineRule="auto"/>
              <w:jc w:val="center"/>
              <w:rPr>
                <w:rFonts w:ascii="Times New Roman" w:eastAsia="Times New Roman" w:hAnsi="Times New Roman" w:cs="Times New Roman"/>
                <w:kern w:val="1"/>
                <w:lang w:eastAsia="ar-SA"/>
              </w:rPr>
            </w:pPr>
          </w:p>
        </w:tc>
      </w:tr>
      <w:tr w:rsidR="003E09C2" w:rsidRPr="00565429" w:rsidTr="000F7090">
        <w:trPr>
          <w:trHeight w:val="497"/>
          <w:jc w:val="right"/>
        </w:trPr>
        <w:tc>
          <w:tcPr>
            <w:tcW w:w="4962" w:type="dxa"/>
            <w:gridSpan w:val="2"/>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Arial Unicode MS" w:hAnsi="Times New Roman" w:cs="Times New Roman"/>
                <w:kern w:val="2"/>
              </w:rPr>
              <w:t>коррекционно-развивающие занятия</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3E09C2" w:rsidRPr="00565429" w:rsidRDefault="003E09C2" w:rsidP="000F709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6</w:t>
            </w:r>
          </w:p>
        </w:tc>
        <w:tc>
          <w:tcPr>
            <w:tcW w:w="709" w:type="dxa"/>
            <w:tcBorders>
              <w:top w:val="single" w:sz="4" w:space="0" w:color="000000"/>
              <w:left w:val="single" w:sz="4" w:space="0" w:color="auto"/>
              <w:bottom w:val="single" w:sz="4" w:space="0" w:color="000000"/>
            </w:tcBorders>
            <w:shd w:val="clear" w:color="auto" w:fill="auto"/>
          </w:tcPr>
          <w:p w:rsidR="003E09C2" w:rsidRPr="00565429" w:rsidRDefault="003E09C2" w:rsidP="000F709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6</w:t>
            </w:r>
          </w:p>
        </w:tc>
        <w:tc>
          <w:tcPr>
            <w:tcW w:w="70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6</w:t>
            </w:r>
          </w:p>
        </w:tc>
        <w:tc>
          <w:tcPr>
            <w:tcW w:w="708"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6</w:t>
            </w:r>
          </w:p>
        </w:tc>
        <w:tc>
          <w:tcPr>
            <w:tcW w:w="710"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E09C2" w:rsidRPr="00565429" w:rsidRDefault="003E09C2" w:rsidP="000F7090">
            <w:pPr>
              <w:widowControl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30</w:t>
            </w:r>
          </w:p>
        </w:tc>
      </w:tr>
      <w:tr w:rsidR="003E09C2" w:rsidRPr="00565429" w:rsidTr="000F7090">
        <w:trPr>
          <w:trHeight w:val="334"/>
          <w:jc w:val="right"/>
        </w:trPr>
        <w:tc>
          <w:tcPr>
            <w:tcW w:w="4962" w:type="dxa"/>
            <w:gridSpan w:val="2"/>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Ритмика</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3E09C2" w:rsidRPr="00565429" w:rsidRDefault="003E09C2" w:rsidP="000F709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1</w:t>
            </w:r>
          </w:p>
        </w:tc>
        <w:tc>
          <w:tcPr>
            <w:tcW w:w="709" w:type="dxa"/>
            <w:tcBorders>
              <w:top w:val="single" w:sz="4" w:space="0" w:color="000000"/>
              <w:left w:val="single" w:sz="4" w:space="0" w:color="auto"/>
              <w:bottom w:val="single" w:sz="4" w:space="0" w:color="000000"/>
            </w:tcBorders>
            <w:shd w:val="clear" w:color="auto" w:fill="auto"/>
          </w:tcPr>
          <w:p w:rsidR="003E09C2" w:rsidRPr="00565429" w:rsidRDefault="003E09C2" w:rsidP="000F709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1</w:t>
            </w:r>
          </w:p>
        </w:tc>
        <w:tc>
          <w:tcPr>
            <w:tcW w:w="70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pacing w:after="0" w:line="240" w:lineRule="auto"/>
              <w:jc w:val="center"/>
              <w:rPr>
                <w:rFonts w:ascii="Times New Roman" w:eastAsia="Times New Roman" w:hAnsi="Times New Roman" w:cs="Times New Roman"/>
                <w:b/>
                <w:kern w:val="1"/>
                <w:lang w:val="en-US" w:eastAsia="ar-SA"/>
              </w:rPr>
            </w:pPr>
            <w:r w:rsidRPr="00565429">
              <w:rPr>
                <w:rFonts w:ascii="Times New Roman" w:eastAsia="Times New Roman" w:hAnsi="Times New Roman" w:cs="Times New Roman"/>
                <w:b/>
                <w:kern w:val="1"/>
                <w:lang w:eastAsia="ar-SA"/>
              </w:rPr>
              <w:t>1</w:t>
            </w:r>
          </w:p>
        </w:tc>
        <w:tc>
          <w:tcPr>
            <w:tcW w:w="708"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pacing w:after="0" w:line="240" w:lineRule="auto"/>
              <w:jc w:val="center"/>
              <w:rPr>
                <w:rFonts w:ascii="Times New Roman" w:eastAsia="Times New Roman" w:hAnsi="Times New Roman" w:cs="Times New Roman"/>
                <w:b/>
                <w:kern w:val="1"/>
                <w:lang w:val="en-US" w:eastAsia="ar-SA"/>
              </w:rPr>
            </w:pPr>
            <w:r w:rsidRPr="00565429">
              <w:rPr>
                <w:rFonts w:ascii="Times New Roman" w:eastAsia="Times New Roman" w:hAnsi="Times New Roman" w:cs="Times New Roman"/>
                <w:b/>
                <w:kern w:val="1"/>
                <w:lang w:eastAsia="ar-SA"/>
              </w:rPr>
              <w:t>1</w:t>
            </w:r>
          </w:p>
        </w:tc>
        <w:tc>
          <w:tcPr>
            <w:tcW w:w="710"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pacing w:after="0" w:line="240" w:lineRule="auto"/>
              <w:jc w:val="center"/>
              <w:rPr>
                <w:rFonts w:ascii="Times New Roman" w:eastAsia="Times New Roman" w:hAnsi="Times New Roman" w:cs="Times New Roman"/>
                <w:b/>
                <w:kern w:val="1"/>
                <w:lang w:val="en-US" w:eastAsia="ar-SA"/>
              </w:rPr>
            </w:pPr>
            <w:r w:rsidRPr="00565429">
              <w:rPr>
                <w:rFonts w:ascii="Times New Roman" w:eastAsia="Times New Roman" w:hAnsi="Times New Roman" w:cs="Times New Roman"/>
                <w:b/>
                <w:kern w:val="1"/>
                <w:lang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E09C2" w:rsidRPr="00565429" w:rsidRDefault="003E09C2" w:rsidP="000F7090">
            <w:pPr>
              <w:widowControl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5</w:t>
            </w:r>
          </w:p>
        </w:tc>
      </w:tr>
      <w:tr w:rsidR="003E09C2" w:rsidRPr="00565429" w:rsidTr="000F7090">
        <w:trPr>
          <w:trHeight w:val="497"/>
          <w:jc w:val="right"/>
        </w:trPr>
        <w:tc>
          <w:tcPr>
            <w:tcW w:w="4962" w:type="dxa"/>
            <w:gridSpan w:val="2"/>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kern w:val="1"/>
                <w:lang w:eastAsia="ar-SA"/>
              </w:rPr>
            </w:pPr>
            <w:r w:rsidRPr="00565429">
              <w:rPr>
                <w:rFonts w:ascii="Times New Roman" w:eastAsia="Times New Roman" w:hAnsi="Times New Roman" w:cs="Times New Roman"/>
                <w:i/>
                <w:kern w:val="1"/>
              </w:rPr>
              <w:t>направления внеурочной деятельности</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3E09C2" w:rsidRPr="00565429" w:rsidRDefault="003E09C2" w:rsidP="000F709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3</w:t>
            </w:r>
          </w:p>
        </w:tc>
        <w:tc>
          <w:tcPr>
            <w:tcW w:w="709" w:type="dxa"/>
            <w:tcBorders>
              <w:top w:val="single" w:sz="4" w:space="0" w:color="000000"/>
              <w:left w:val="single" w:sz="4" w:space="0" w:color="auto"/>
              <w:bottom w:val="single" w:sz="4" w:space="0" w:color="000000"/>
            </w:tcBorders>
            <w:shd w:val="clear" w:color="auto" w:fill="auto"/>
          </w:tcPr>
          <w:p w:rsidR="003E09C2" w:rsidRPr="00565429" w:rsidRDefault="003E09C2" w:rsidP="000F709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3</w:t>
            </w:r>
          </w:p>
        </w:tc>
        <w:tc>
          <w:tcPr>
            <w:tcW w:w="70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3</w:t>
            </w:r>
          </w:p>
        </w:tc>
        <w:tc>
          <w:tcPr>
            <w:tcW w:w="708"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3</w:t>
            </w:r>
          </w:p>
        </w:tc>
        <w:tc>
          <w:tcPr>
            <w:tcW w:w="710"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E09C2" w:rsidRPr="00565429" w:rsidRDefault="003E09C2" w:rsidP="000F7090">
            <w:pPr>
              <w:widowControl w:val="0"/>
              <w:spacing w:after="0" w:line="240" w:lineRule="auto"/>
              <w:jc w:val="center"/>
              <w:rPr>
                <w:rFonts w:ascii="Times New Roman" w:eastAsia="Times New Roman" w:hAnsi="Times New Roman" w:cs="Times New Roman"/>
                <w:kern w:val="1"/>
                <w:lang w:eastAsia="ar-SA"/>
              </w:rPr>
            </w:pPr>
            <w:r w:rsidRPr="00565429">
              <w:rPr>
                <w:rFonts w:ascii="Times New Roman" w:eastAsia="Times New Roman" w:hAnsi="Times New Roman" w:cs="Times New Roman"/>
                <w:kern w:val="1"/>
                <w:lang w:eastAsia="ar-SA"/>
              </w:rPr>
              <w:t>15</w:t>
            </w:r>
          </w:p>
        </w:tc>
      </w:tr>
      <w:tr w:rsidR="003E09C2" w:rsidRPr="00565429" w:rsidTr="000F7090">
        <w:trPr>
          <w:jc w:val="right"/>
        </w:trPr>
        <w:tc>
          <w:tcPr>
            <w:tcW w:w="4962" w:type="dxa"/>
            <w:gridSpan w:val="2"/>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both"/>
              <w:rPr>
                <w:rFonts w:ascii="Times New Roman" w:eastAsia="Times New Roman" w:hAnsi="Times New Roman" w:cs="Times New Roman"/>
                <w:i/>
                <w:kern w:val="1"/>
                <w:lang w:eastAsia="ar-SA"/>
              </w:rPr>
            </w:pPr>
            <w:r w:rsidRPr="00565429">
              <w:rPr>
                <w:rFonts w:ascii="Times New Roman" w:eastAsia="Times New Roman" w:hAnsi="Times New Roman" w:cs="Times New Roman"/>
                <w:i/>
                <w:kern w:val="1"/>
                <w:lang w:val="en-US" w:eastAsia="ar-SA"/>
              </w:rPr>
              <w:t>Общее количество часов</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31</w:t>
            </w:r>
          </w:p>
        </w:tc>
        <w:tc>
          <w:tcPr>
            <w:tcW w:w="709" w:type="dxa"/>
            <w:tcBorders>
              <w:top w:val="single" w:sz="4" w:space="0" w:color="000000"/>
              <w:left w:val="single" w:sz="4" w:space="0" w:color="auto"/>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31</w:t>
            </w:r>
          </w:p>
        </w:tc>
        <w:tc>
          <w:tcPr>
            <w:tcW w:w="709"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33</w:t>
            </w:r>
          </w:p>
        </w:tc>
        <w:tc>
          <w:tcPr>
            <w:tcW w:w="708"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33</w:t>
            </w:r>
          </w:p>
        </w:tc>
        <w:tc>
          <w:tcPr>
            <w:tcW w:w="710" w:type="dxa"/>
            <w:tcBorders>
              <w:top w:val="single" w:sz="4" w:space="0" w:color="000000"/>
              <w:left w:val="single" w:sz="4" w:space="0" w:color="000000"/>
              <w:bottom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E09C2" w:rsidRPr="00565429" w:rsidRDefault="003E09C2" w:rsidP="000F7090">
            <w:pPr>
              <w:widowControl w:val="0"/>
              <w:snapToGrid w:val="0"/>
              <w:spacing w:after="0" w:line="240" w:lineRule="auto"/>
              <w:jc w:val="center"/>
              <w:rPr>
                <w:rFonts w:ascii="Times New Roman" w:eastAsia="Times New Roman" w:hAnsi="Times New Roman" w:cs="Times New Roman"/>
                <w:b/>
                <w:kern w:val="1"/>
                <w:lang w:eastAsia="ar-SA"/>
              </w:rPr>
            </w:pPr>
            <w:r w:rsidRPr="00565429">
              <w:rPr>
                <w:rFonts w:ascii="Times New Roman" w:eastAsia="Times New Roman" w:hAnsi="Times New Roman" w:cs="Times New Roman"/>
                <w:b/>
                <w:kern w:val="1"/>
                <w:lang w:eastAsia="ar-SA"/>
              </w:rPr>
              <w:t>161</w:t>
            </w:r>
          </w:p>
        </w:tc>
      </w:tr>
    </w:tbl>
    <w:p w:rsidR="003E09C2" w:rsidRDefault="003E09C2" w:rsidP="007F2E8A">
      <w:pPr>
        <w:widowControl w:val="0"/>
        <w:autoSpaceDE w:val="0"/>
        <w:autoSpaceDN w:val="0"/>
        <w:adjustRightInd w:val="0"/>
        <w:spacing w:after="0" w:line="240" w:lineRule="auto"/>
        <w:jc w:val="right"/>
        <w:textAlignment w:val="center"/>
        <w:rPr>
          <w:rFonts w:ascii="Times New Roman" w:eastAsia="SimSun" w:hAnsi="Times New Roman" w:cs="Times New Roman"/>
          <w:b/>
          <w:kern w:val="1"/>
          <w:sz w:val="24"/>
          <w:szCs w:val="24"/>
          <w:lang w:eastAsia="hi-IN" w:bidi="hi-IN"/>
        </w:rPr>
      </w:pPr>
    </w:p>
    <w:p w:rsidR="003E09C2" w:rsidRDefault="003E09C2" w:rsidP="007F2E8A">
      <w:pPr>
        <w:widowControl w:val="0"/>
        <w:autoSpaceDE w:val="0"/>
        <w:autoSpaceDN w:val="0"/>
        <w:adjustRightInd w:val="0"/>
        <w:spacing w:after="0" w:line="240" w:lineRule="auto"/>
        <w:jc w:val="right"/>
        <w:textAlignment w:val="center"/>
        <w:rPr>
          <w:rFonts w:ascii="Times New Roman" w:eastAsia="SimSun" w:hAnsi="Times New Roman" w:cs="Times New Roman"/>
          <w:b/>
          <w:kern w:val="1"/>
          <w:sz w:val="24"/>
          <w:szCs w:val="24"/>
          <w:lang w:eastAsia="hi-IN" w:bidi="hi-IN"/>
        </w:rPr>
      </w:pPr>
    </w:p>
    <w:p w:rsidR="003E09C2" w:rsidRDefault="003E09C2" w:rsidP="007F2E8A">
      <w:pPr>
        <w:widowControl w:val="0"/>
        <w:autoSpaceDE w:val="0"/>
        <w:autoSpaceDN w:val="0"/>
        <w:adjustRightInd w:val="0"/>
        <w:spacing w:after="0" w:line="240" w:lineRule="auto"/>
        <w:jc w:val="right"/>
        <w:textAlignment w:val="center"/>
        <w:rPr>
          <w:rFonts w:ascii="Times New Roman" w:eastAsia="SimSun" w:hAnsi="Times New Roman" w:cs="Times New Roman"/>
          <w:b/>
          <w:kern w:val="1"/>
          <w:sz w:val="24"/>
          <w:szCs w:val="24"/>
          <w:lang w:eastAsia="hi-IN" w:bidi="hi-IN"/>
        </w:rPr>
      </w:pPr>
    </w:p>
    <w:p w:rsidR="003E09C2" w:rsidRDefault="003E09C2" w:rsidP="007F2E8A">
      <w:pPr>
        <w:widowControl w:val="0"/>
        <w:autoSpaceDE w:val="0"/>
        <w:autoSpaceDN w:val="0"/>
        <w:adjustRightInd w:val="0"/>
        <w:spacing w:after="0" w:line="240" w:lineRule="auto"/>
        <w:jc w:val="right"/>
        <w:textAlignment w:val="center"/>
        <w:rPr>
          <w:rFonts w:ascii="Times New Roman" w:eastAsia="SimSun" w:hAnsi="Times New Roman" w:cs="Times New Roman"/>
          <w:b/>
          <w:kern w:val="1"/>
          <w:sz w:val="24"/>
          <w:szCs w:val="24"/>
          <w:lang w:eastAsia="hi-IN" w:bidi="hi-IN"/>
        </w:rPr>
      </w:pPr>
    </w:p>
    <w:p w:rsidR="00CF564B" w:rsidRDefault="00CF564B" w:rsidP="007F2E8A">
      <w:pPr>
        <w:widowControl w:val="0"/>
        <w:autoSpaceDE w:val="0"/>
        <w:autoSpaceDN w:val="0"/>
        <w:adjustRightInd w:val="0"/>
        <w:spacing w:after="0" w:line="240" w:lineRule="auto"/>
        <w:jc w:val="right"/>
        <w:textAlignment w:val="center"/>
        <w:rPr>
          <w:rFonts w:ascii="Times New Roman" w:eastAsia="SimSun" w:hAnsi="Times New Roman" w:cs="Times New Roman"/>
          <w:b/>
          <w:kern w:val="1"/>
          <w:sz w:val="24"/>
          <w:szCs w:val="24"/>
          <w:lang w:eastAsia="hi-IN" w:bidi="hi-IN"/>
        </w:rPr>
      </w:pPr>
    </w:p>
    <w:p w:rsidR="00CF564B" w:rsidRDefault="00CF564B" w:rsidP="007F2E8A">
      <w:pPr>
        <w:widowControl w:val="0"/>
        <w:autoSpaceDE w:val="0"/>
        <w:autoSpaceDN w:val="0"/>
        <w:adjustRightInd w:val="0"/>
        <w:spacing w:after="0" w:line="240" w:lineRule="auto"/>
        <w:jc w:val="right"/>
        <w:textAlignment w:val="center"/>
        <w:rPr>
          <w:rFonts w:ascii="Times New Roman" w:eastAsia="SimSun" w:hAnsi="Times New Roman" w:cs="Times New Roman"/>
          <w:b/>
          <w:kern w:val="1"/>
          <w:sz w:val="24"/>
          <w:szCs w:val="24"/>
          <w:lang w:eastAsia="hi-IN" w:bidi="hi-IN"/>
        </w:rPr>
      </w:pPr>
    </w:p>
    <w:p w:rsidR="00CF564B" w:rsidRDefault="00CF564B" w:rsidP="007F2E8A">
      <w:pPr>
        <w:widowControl w:val="0"/>
        <w:autoSpaceDE w:val="0"/>
        <w:autoSpaceDN w:val="0"/>
        <w:adjustRightInd w:val="0"/>
        <w:spacing w:after="0" w:line="240" w:lineRule="auto"/>
        <w:jc w:val="right"/>
        <w:textAlignment w:val="center"/>
        <w:rPr>
          <w:rFonts w:ascii="Times New Roman" w:eastAsia="SimSun" w:hAnsi="Times New Roman" w:cs="Times New Roman"/>
          <w:b/>
          <w:kern w:val="1"/>
          <w:sz w:val="24"/>
          <w:szCs w:val="24"/>
          <w:lang w:eastAsia="hi-IN" w:bidi="hi-IN"/>
        </w:rPr>
      </w:pPr>
    </w:p>
    <w:p w:rsidR="00CF564B" w:rsidRDefault="00CF564B" w:rsidP="007F2E8A">
      <w:pPr>
        <w:widowControl w:val="0"/>
        <w:autoSpaceDE w:val="0"/>
        <w:autoSpaceDN w:val="0"/>
        <w:adjustRightInd w:val="0"/>
        <w:spacing w:after="0" w:line="240" w:lineRule="auto"/>
        <w:jc w:val="right"/>
        <w:textAlignment w:val="center"/>
        <w:rPr>
          <w:rFonts w:ascii="Times New Roman" w:eastAsia="SimSun" w:hAnsi="Times New Roman" w:cs="Times New Roman"/>
          <w:b/>
          <w:kern w:val="1"/>
          <w:sz w:val="24"/>
          <w:szCs w:val="24"/>
          <w:lang w:eastAsia="hi-IN" w:bidi="hi-IN"/>
        </w:rPr>
      </w:pPr>
    </w:p>
    <w:p w:rsidR="00CF564B" w:rsidRDefault="00CF564B" w:rsidP="007F2E8A">
      <w:pPr>
        <w:widowControl w:val="0"/>
        <w:autoSpaceDE w:val="0"/>
        <w:autoSpaceDN w:val="0"/>
        <w:adjustRightInd w:val="0"/>
        <w:spacing w:after="0" w:line="240" w:lineRule="auto"/>
        <w:jc w:val="right"/>
        <w:textAlignment w:val="center"/>
        <w:rPr>
          <w:rFonts w:ascii="Times New Roman" w:eastAsia="SimSun" w:hAnsi="Times New Roman" w:cs="Times New Roman"/>
          <w:b/>
          <w:kern w:val="1"/>
          <w:sz w:val="24"/>
          <w:szCs w:val="24"/>
          <w:lang w:eastAsia="hi-IN" w:bidi="hi-IN"/>
        </w:rPr>
      </w:pPr>
    </w:p>
    <w:p w:rsidR="00CF564B" w:rsidRDefault="00CF564B" w:rsidP="007F2E8A">
      <w:pPr>
        <w:widowControl w:val="0"/>
        <w:autoSpaceDE w:val="0"/>
        <w:autoSpaceDN w:val="0"/>
        <w:adjustRightInd w:val="0"/>
        <w:spacing w:after="0" w:line="240" w:lineRule="auto"/>
        <w:jc w:val="right"/>
        <w:textAlignment w:val="center"/>
        <w:rPr>
          <w:rFonts w:ascii="Times New Roman" w:eastAsia="SimSun" w:hAnsi="Times New Roman" w:cs="Times New Roman"/>
          <w:b/>
          <w:kern w:val="1"/>
          <w:sz w:val="24"/>
          <w:szCs w:val="24"/>
          <w:lang w:eastAsia="hi-IN" w:bidi="hi-IN"/>
        </w:rPr>
      </w:pPr>
    </w:p>
    <w:p w:rsidR="00CF564B" w:rsidRDefault="00CF564B" w:rsidP="007F2E8A">
      <w:pPr>
        <w:widowControl w:val="0"/>
        <w:autoSpaceDE w:val="0"/>
        <w:autoSpaceDN w:val="0"/>
        <w:adjustRightInd w:val="0"/>
        <w:spacing w:after="0" w:line="240" w:lineRule="auto"/>
        <w:jc w:val="right"/>
        <w:textAlignment w:val="center"/>
        <w:rPr>
          <w:rFonts w:ascii="Times New Roman" w:eastAsia="SimSun" w:hAnsi="Times New Roman" w:cs="Times New Roman"/>
          <w:b/>
          <w:kern w:val="1"/>
          <w:sz w:val="24"/>
          <w:szCs w:val="24"/>
          <w:lang w:eastAsia="hi-IN" w:bidi="hi-IN"/>
        </w:rPr>
      </w:pPr>
    </w:p>
    <w:p w:rsidR="00CF564B" w:rsidRDefault="00CF564B" w:rsidP="007F2E8A">
      <w:pPr>
        <w:widowControl w:val="0"/>
        <w:autoSpaceDE w:val="0"/>
        <w:autoSpaceDN w:val="0"/>
        <w:adjustRightInd w:val="0"/>
        <w:spacing w:after="0" w:line="240" w:lineRule="auto"/>
        <w:jc w:val="right"/>
        <w:textAlignment w:val="center"/>
        <w:rPr>
          <w:rFonts w:ascii="Times New Roman" w:eastAsia="SimSun" w:hAnsi="Times New Roman" w:cs="Times New Roman"/>
          <w:b/>
          <w:kern w:val="1"/>
          <w:sz w:val="24"/>
          <w:szCs w:val="24"/>
          <w:lang w:eastAsia="hi-IN" w:bidi="hi-IN"/>
        </w:rPr>
      </w:pPr>
    </w:p>
    <w:p w:rsidR="00CF564B" w:rsidRDefault="00CF564B" w:rsidP="007F2E8A">
      <w:pPr>
        <w:widowControl w:val="0"/>
        <w:autoSpaceDE w:val="0"/>
        <w:autoSpaceDN w:val="0"/>
        <w:adjustRightInd w:val="0"/>
        <w:spacing w:after="0" w:line="240" w:lineRule="auto"/>
        <w:jc w:val="right"/>
        <w:textAlignment w:val="center"/>
        <w:rPr>
          <w:rFonts w:ascii="Times New Roman" w:eastAsia="SimSun" w:hAnsi="Times New Roman" w:cs="Times New Roman"/>
          <w:b/>
          <w:kern w:val="1"/>
          <w:sz w:val="24"/>
          <w:szCs w:val="24"/>
          <w:lang w:eastAsia="hi-IN" w:bidi="hi-IN"/>
        </w:rPr>
      </w:pPr>
    </w:p>
    <w:p w:rsidR="00CF564B" w:rsidRDefault="00CF564B" w:rsidP="007F2E8A">
      <w:pPr>
        <w:widowControl w:val="0"/>
        <w:autoSpaceDE w:val="0"/>
        <w:autoSpaceDN w:val="0"/>
        <w:adjustRightInd w:val="0"/>
        <w:spacing w:after="0" w:line="240" w:lineRule="auto"/>
        <w:jc w:val="right"/>
        <w:textAlignment w:val="center"/>
        <w:rPr>
          <w:rFonts w:ascii="Times New Roman" w:eastAsia="SimSun" w:hAnsi="Times New Roman" w:cs="Times New Roman"/>
          <w:b/>
          <w:kern w:val="1"/>
          <w:sz w:val="24"/>
          <w:szCs w:val="24"/>
          <w:lang w:eastAsia="hi-IN" w:bidi="hi-IN"/>
        </w:rPr>
      </w:pPr>
    </w:p>
    <w:p w:rsidR="00CF564B" w:rsidRDefault="00CF564B" w:rsidP="007F2E8A">
      <w:pPr>
        <w:widowControl w:val="0"/>
        <w:autoSpaceDE w:val="0"/>
        <w:autoSpaceDN w:val="0"/>
        <w:adjustRightInd w:val="0"/>
        <w:spacing w:after="0" w:line="240" w:lineRule="auto"/>
        <w:jc w:val="right"/>
        <w:textAlignment w:val="center"/>
        <w:rPr>
          <w:rFonts w:ascii="Times New Roman" w:eastAsia="SimSun" w:hAnsi="Times New Roman" w:cs="Times New Roman"/>
          <w:b/>
          <w:kern w:val="1"/>
          <w:sz w:val="24"/>
          <w:szCs w:val="24"/>
          <w:lang w:eastAsia="hi-IN" w:bidi="hi-IN"/>
        </w:rPr>
      </w:pPr>
    </w:p>
    <w:p w:rsidR="00CF564B" w:rsidRDefault="00CF564B" w:rsidP="007F2E8A">
      <w:pPr>
        <w:widowControl w:val="0"/>
        <w:autoSpaceDE w:val="0"/>
        <w:autoSpaceDN w:val="0"/>
        <w:adjustRightInd w:val="0"/>
        <w:spacing w:after="0" w:line="240" w:lineRule="auto"/>
        <w:jc w:val="right"/>
        <w:textAlignment w:val="center"/>
        <w:rPr>
          <w:rFonts w:ascii="Times New Roman" w:eastAsia="SimSun" w:hAnsi="Times New Roman" w:cs="Times New Roman"/>
          <w:b/>
          <w:kern w:val="1"/>
          <w:sz w:val="24"/>
          <w:szCs w:val="24"/>
          <w:lang w:eastAsia="hi-IN" w:bidi="hi-IN"/>
        </w:rPr>
      </w:pPr>
    </w:p>
    <w:p w:rsidR="00CF564B" w:rsidRDefault="00CF564B" w:rsidP="007F2E8A">
      <w:pPr>
        <w:widowControl w:val="0"/>
        <w:autoSpaceDE w:val="0"/>
        <w:autoSpaceDN w:val="0"/>
        <w:adjustRightInd w:val="0"/>
        <w:spacing w:after="0" w:line="240" w:lineRule="auto"/>
        <w:jc w:val="right"/>
        <w:textAlignment w:val="center"/>
        <w:rPr>
          <w:rFonts w:ascii="Times New Roman" w:eastAsia="SimSun" w:hAnsi="Times New Roman" w:cs="Times New Roman"/>
          <w:b/>
          <w:kern w:val="1"/>
          <w:sz w:val="24"/>
          <w:szCs w:val="24"/>
          <w:lang w:eastAsia="hi-IN" w:bidi="hi-IN"/>
        </w:rPr>
      </w:pPr>
    </w:p>
    <w:p w:rsidR="00CF564B" w:rsidRDefault="00CF564B" w:rsidP="007F2E8A">
      <w:pPr>
        <w:widowControl w:val="0"/>
        <w:autoSpaceDE w:val="0"/>
        <w:autoSpaceDN w:val="0"/>
        <w:adjustRightInd w:val="0"/>
        <w:spacing w:after="0" w:line="240" w:lineRule="auto"/>
        <w:jc w:val="right"/>
        <w:textAlignment w:val="center"/>
        <w:rPr>
          <w:rFonts w:ascii="Times New Roman" w:eastAsia="SimSun" w:hAnsi="Times New Roman" w:cs="Times New Roman"/>
          <w:b/>
          <w:kern w:val="1"/>
          <w:sz w:val="24"/>
          <w:szCs w:val="24"/>
          <w:lang w:eastAsia="hi-IN" w:bidi="hi-IN"/>
        </w:rPr>
      </w:pPr>
    </w:p>
    <w:p w:rsidR="00CF564B" w:rsidRDefault="00CF564B" w:rsidP="007F2E8A">
      <w:pPr>
        <w:widowControl w:val="0"/>
        <w:autoSpaceDE w:val="0"/>
        <w:autoSpaceDN w:val="0"/>
        <w:adjustRightInd w:val="0"/>
        <w:spacing w:after="0" w:line="240" w:lineRule="auto"/>
        <w:jc w:val="right"/>
        <w:textAlignment w:val="center"/>
        <w:rPr>
          <w:rFonts w:ascii="Times New Roman" w:eastAsia="SimSun" w:hAnsi="Times New Roman" w:cs="Times New Roman"/>
          <w:b/>
          <w:kern w:val="1"/>
          <w:sz w:val="24"/>
          <w:szCs w:val="24"/>
          <w:lang w:eastAsia="hi-IN" w:bidi="hi-IN"/>
        </w:rPr>
      </w:pPr>
    </w:p>
    <w:p w:rsidR="00CF564B" w:rsidRDefault="00CF564B" w:rsidP="007F2E8A">
      <w:pPr>
        <w:widowControl w:val="0"/>
        <w:autoSpaceDE w:val="0"/>
        <w:autoSpaceDN w:val="0"/>
        <w:adjustRightInd w:val="0"/>
        <w:spacing w:after="0" w:line="240" w:lineRule="auto"/>
        <w:jc w:val="right"/>
        <w:textAlignment w:val="center"/>
        <w:rPr>
          <w:rFonts w:ascii="Times New Roman" w:eastAsia="SimSun" w:hAnsi="Times New Roman" w:cs="Times New Roman"/>
          <w:b/>
          <w:kern w:val="1"/>
          <w:sz w:val="24"/>
          <w:szCs w:val="24"/>
          <w:lang w:eastAsia="hi-IN" w:bidi="hi-IN"/>
        </w:rPr>
      </w:pPr>
    </w:p>
    <w:p w:rsidR="00CF564B" w:rsidRDefault="00CF564B" w:rsidP="007F2E8A">
      <w:pPr>
        <w:widowControl w:val="0"/>
        <w:autoSpaceDE w:val="0"/>
        <w:autoSpaceDN w:val="0"/>
        <w:adjustRightInd w:val="0"/>
        <w:spacing w:after="0" w:line="240" w:lineRule="auto"/>
        <w:jc w:val="right"/>
        <w:textAlignment w:val="center"/>
        <w:rPr>
          <w:rFonts w:ascii="Times New Roman" w:eastAsia="SimSun" w:hAnsi="Times New Roman" w:cs="Times New Roman"/>
          <w:b/>
          <w:kern w:val="1"/>
          <w:sz w:val="24"/>
          <w:szCs w:val="24"/>
          <w:lang w:eastAsia="hi-IN" w:bidi="hi-IN"/>
        </w:rPr>
      </w:pPr>
    </w:p>
    <w:p w:rsidR="00CF564B" w:rsidRDefault="00CF564B" w:rsidP="007F2E8A">
      <w:pPr>
        <w:widowControl w:val="0"/>
        <w:autoSpaceDE w:val="0"/>
        <w:autoSpaceDN w:val="0"/>
        <w:adjustRightInd w:val="0"/>
        <w:spacing w:after="0" w:line="240" w:lineRule="auto"/>
        <w:jc w:val="right"/>
        <w:textAlignment w:val="center"/>
        <w:rPr>
          <w:rFonts w:ascii="Times New Roman" w:eastAsia="SimSun" w:hAnsi="Times New Roman" w:cs="Times New Roman"/>
          <w:b/>
          <w:kern w:val="1"/>
          <w:sz w:val="24"/>
          <w:szCs w:val="24"/>
          <w:lang w:eastAsia="hi-IN" w:bidi="hi-IN"/>
        </w:rPr>
      </w:pPr>
    </w:p>
    <w:p w:rsidR="00CF564B" w:rsidRDefault="00CF564B" w:rsidP="007F2E8A">
      <w:pPr>
        <w:widowControl w:val="0"/>
        <w:autoSpaceDE w:val="0"/>
        <w:autoSpaceDN w:val="0"/>
        <w:adjustRightInd w:val="0"/>
        <w:spacing w:after="0" w:line="240" w:lineRule="auto"/>
        <w:jc w:val="right"/>
        <w:textAlignment w:val="center"/>
        <w:rPr>
          <w:rFonts w:ascii="Times New Roman" w:eastAsia="SimSun" w:hAnsi="Times New Roman" w:cs="Times New Roman"/>
          <w:b/>
          <w:kern w:val="1"/>
          <w:sz w:val="24"/>
          <w:szCs w:val="24"/>
          <w:lang w:eastAsia="hi-IN" w:bidi="hi-IN"/>
        </w:rPr>
      </w:pPr>
    </w:p>
    <w:p w:rsidR="00CF564B" w:rsidRDefault="00CF564B" w:rsidP="007F2E8A">
      <w:pPr>
        <w:widowControl w:val="0"/>
        <w:autoSpaceDE w:val="0"/>
        <w:autoSpaceDN w:val="0"/>
        <w:adjustRightInd w:val="0"/>
        <w:spacing w:after="0" w:line="240" w:lineRule="auto"/>
        <w:jc w:val="right"/>
        <w:textAlignment w:val="center"/>
        <w:rPr>
          <w:rFonts w:ascii="Times New Roman" w:eastAsia="SimSun" w:hAnsi="Times New Roman" w:cs="Times New Roman"/>
          <w:b/>
          <w:kern w:val="1"/>
          <w:sz w:val="24"/>
          <w:szCs w:val="24"/>
          <w:lang w:eastAsia="hi-IN" w:bidi="hi-IN"/>
        </w:rPr>
      </w:pPr>
    </w:p>
    <w:p w:rsidR="00CF564B" w:rsidRDefault="00CF564B" w:rsidP="007F2E8A">
      <w:pPr>
        <w:widowControl w:val="0"/>
        <w:autoSpaceDE w:val="0"/>
        <w:autoSpaceDN w:val="0"/>
        <w:adjustRightInd w:val="0"/>
        <w:spacing w:after="0" w:line="240" w:lineRule="auto"/>
        <w:jc w:val="right"/>
        <w:textAlignment w:val="center"/>
        <w:rPr>
          <w:rFonts w:ascii="Times New Roman" w:eastAsia="SimSun" w:hAnsi="Times New Roman" w:cs="Times New Roman"/>
          <w:b/>
          <w:kern w:val="1"/>
          <w:sz w:val="24"/>
          <w:szCs w:val="24"/>
          <w:lang w:eastAsia="hi-IN" w:bidi="hi-IN"/>
        </w:rPr>
      </w:pPr>
    </w:p>
    <w:p w:rsidR="00CF564B" w:rsidRDefault="00CF564B" w:rsidP="007F2E8A">
      <w:pPr>
        <w:widowControl w:val="0"/>
        <w:autoSpaceDE w:val="0"/>
        <w:autoSpaceDN w:val="0"/>
        <w:adjustRightInd w:val="0"/>
        <w:spacing w:after="0" w:line="240" w:lineRule="auto"/>
        <w:jc w:val="right"/>
        <w:textAlignment w:val="center"/>
        <w:rPr>
          <w:rFonts w:ascii="Times New Roman" w:eastAsia="SimSun" w:hAnsi="Times New Roman" w:cs="Times New Roman"/>
          <w:b/>
          <w:kern w:val="1"/>
          <w:sz w:val="24"/>
          <w:szCs w:val="24"/>
          <w:lang w:eastAsia="hi-IN" w:bidi="hi-IN"/>
        </w:rPr>
      </w:pPr>
    </w:p>
    <w:p w:rsidR="00CF564B" w:rsidRDefault="00CF564B" w:rsidP="007F2E8A">
      <w:pPr>
        <w:widowControl w:val="0"/>
        <w:autoSpaceDE w:val="0"/>
        <w:autoSpaceDN w:val="0"/>
        <w:adjustRightInd w:val="0"/>
        <w:spacing w:after="0" w:line="240" w:lineRule="auto"/>
        <w:jc w:val="right"/>
        <w:textAlignment w:val="center"/>
        <w:rPr>
          <w:rFonts w:ascii="Times New Roman" w:eastAsia="SimSun" w:hAnsi="Times New Roman" w:cs="Times New Roman"/>
          <w:b/>
          <w:kern w:val="1"/>
          <w:sz w:val="24"/>
          <w:szCs w:val="24"/>
          <w:lang w:eastAsia="hi-IN" w:bidi="hi-IN"/>
        </w:rPr>
      </w:pPr>
    </w:p>
    <w:p w:rsidR="00CF564B" w:rsidRDefault="00CF564B" w:rsidP="007F2E8A">
      <w:pPr>
        <w:widowControl w:val="0"/>
        <w:autoSpaceDE w:val="0"/>
        <w:autoSpaceDN w:val="0"/>
        <w:adjustRightInd w:val="0"/>
        <w:spacing w:after="0" w:line="240" w:lineRule="auto"/>
        <w:jc w:val="right"/>
        <w:textAlignment w:val="center"/>
        <w:rPr>
          <w:rFonts w:ascii="Times New Roman" w:eastAsia="SimSun" w:hAnsi="Times New Roman" w:cs="Times New Roman"/>
          <w:b/>
          <w:kern w:val="1"/>
          <w:sz w:val="24"/>
          <w:szCs w:val="24"/>
          <w:lang w:eastAsia="hi-IN" w:bidi="hi-IN"/>
        </w:rPr>
      </w:pPr>
    </w:p>
    <w:p w:rsidR="00CF564B" w:rsidRDefault="00CF564B" w:rsidP="007F2E8A">
      <w:pPr>
        <w:widowControl w:val="0"/>
        <w:autoSpaceDE w:val="0"/>
        <w:autoSpaceDN w:val="0"/>
        <w:adjustRightInd w:val="0"/>
        <w:spacing w:after="0" w:line="240" w:lineRule="auto"/>
        <w:jc w:val="right"/>
        <w:textAlignment w:val="center"/>
        <w:rPr>
          <w:rFonts w:ascii="Times New Roman" w:eastAsia="SimSun" w:hAnsi="Times New Roman" w:cs="Times New Roman"/>
          <w:b/>
          <w:kern w:val="1"/>
          <w:sz w:val="24"/>
          <w:szCs w:val="24"/>
          <w:lang w:eastAsia="hi-IN" w:bidi="hi-IN"/>
        </w:rPr>
      </w:pPr>
    </w:p>
    <w:p w:rsidR="00CF564B" w:rsidRDefault="00CF564B" w:rsidP="007F2E8A">
      <w:pPr>
        <w:widowControl w:val="0"/>
        <w:autoSpaceDE w:val="0"/>
        <w:autoSpaceDN w:val="0"/>
        <w:adjustRightInd w:val="0"/>
        <w:spacing w:after="0" w:line="240" w:lineRule="auto"/>
        <w:jc w:val="right"/>
        <w:textAlignment w:val="center"/>
        <w:rPr>
          <w:rFonts w:ascii="Times New Roman" w:eastAsia="SimSun" w:hAnsi="Times New Roman" w:cs="Times New Roman"/>
          <w:b/>
          <w:kern w:val="1"/>
          <w:sz w:val="24"/>
          <w:szCs w:val="24"/>
          <w:lang w:eastAsia="hi-IN" w:bidi="hi-IN"/>
        </w:rPr>
      </w:pPr>
    </w:p>
    <w:p w:rsidR="00CF564B" w:rsidRDefault="00CF564B" w:rsidP="007F2E8A">
      <w:pPr>
        <w:widowControl w:val="0"/>
        <w:autoSpaceDE w:val="0"/>
        <w:autoSpaceDN w:val="0"/>
        <w:adjustRightInd w:val="0"/>
        <w:spacing w:after="0" w:line="240" w:lineRule="auto"/>
        <w:jc w:val="right"/>
        <w:textAlignment w:val="center"/>
        <w:rPr>
          <w:rFonts w:ascii="Times New Roman" w:eastAsia="SimSun" w:hAnsi="Times New Roman" w:cs="Times New Roman"/>
          <w:b/>
          <w:kern w:val="1"/>
          <w:sz w:val="24"/>
          <w:szCs w:val="24"/>
          <w:lang w:eastAsia="hi-IN" w:bidi="hi-IN"/>
        </w:rPr>
      </w:pPr>
    </w:p>
    <w:p w:rsidR="003E09C2" w:rsidRDefault="003E09C2" w:rsidP="007F2E8A">
      <w:pPr>
        <w:widowControl w:val="0"/>
        <w:autoSpaceDE w:val="0"/>
        <w:autoSpaceDN w:val="0"/>
        <w:adjustRightInd w:val="0"/>
        <w:spacing w:after="0" w:line="240" w:lineRule="auto"/>
        <w:jc w:val="right"/>
        <w:textAlignment w:val="center"/>
        <w:rPr>
          <w:rFonts w:ascii="Times New Roman" w:eastAsia="SimSun" w:hAnsi="Times New Roman" w:cs="Times New Roman"/>
          <w:b/>
          <w:kern w:val="1"/>
          <w:sz w:val="24"/>
          <w:szCs w:val="24"/>
          <w:lang w:eastAsia="hi-IN" w:bidi="hi-IN"/>
        </w:rPr>
      </w:pPr>
    </w:p>
    <w:p w:rsidR="007F2E8A" w:rsidRPr="007F2E8A" w:rsidRDefault="007F2E8A" w:rsidP="007F2E8A">
      <w:pPr>
        <w:widowControl w:val="0"/>
        <w:autoSpaceDE w:val="0"/>
        <w:autoSpaceDN w:val="0"/>
        <w:adjustRightInd w:val="0"/>
        <w:spacing w:after="0" w:line="240" w:lineRule="auto"/>
        <w:jc w:val="right"/>
        <w:textAlignment w:val="center"/>
        <w:rPr>
          <w:rFonts w:ascii="Times New Roman" w:eastAsia="SimSun" w:hAnsi="Times New Roman" w:cs="Times New Roman"/>
          <w:b/>
          <w:kern w:val="1"/>
          <w:sz w:val="24"/>
          <w:szCs w:val="24"/>
          <w:lang w:eastAsia="hi-IN" w:bidi="hi-IN"/>
        </w:rPr>
      </w:pPr>
      <w:r w:rsidRPr="007F2E8A">
        <w:rPr>
          <w:rFonts w:ascii="Times New Roman" w:eastAsia="SimSun" w:hAnsi="Times New Roman" w:cs="Times New Roman"/>
          <w:b/>
          <w:kern w:val="1"/>
          <w:sz w:val="24"/>
          <w:szCs w:val="24"/>
          <w:lang w:eastAsia="hi-IN" w:bidi="hi-IN"/>
        </w:rPr>
        <w:t>Приложение</w:t>
      </w:r>
      <w:r w:rsidR="003E09C2">
        <w:rPr>
          <w:rFonts w:ascii="Times New Roman" w:eastAsia="SimSun" w:hAnsi="Times New Roman" w:cs="Times New Roman"/>
          <w:b/>
          <w:kern w:val="1"/>
          <w:sz w:val="24"/>
          <w:szCs w:val="24"/>
          <w:lang w:eastAsia="hi-IN" w:bidi="hi-IN"/>
        </w:rPr>
        <w:t xml:space="preserve"> 2</w:t>
      </w:r>
    </w:p>
    <w:p w:rsidR="007F2E8A" w:rsidRDefault="007F2E8A" w:rsidP="000B1DC9">
      <w:pPr>
        <w:widowControl w:val="0"/>
        <w:autoSpaceDE w:val="0"/>
        <w:autoSpaceDN w:val="0"/>
        <w:adjustRightInd w:val="0"/>
        <w:spacing w:after="0" w:line="240" w:lineRule="auto"/>
        <w:jc w:val="center"/>
        <w:textAlignment w:val="center"/>
        <w:rPr>
          <w:rFonts w:ascii="Times New Roman" w:eastAsia="SimSun" w:hAnsi="Times New Roman" w:cs="Times New Roman"/>
          <w:kern w:val="1"/>
          <w:sz w:val="24"/>
          <w:szCs w:val="24"/>
          <w:lang w:eastAsia="hi-IN" w:bidi="hi-IN"/>
        </w:rPr>
      </w:pPr>
    </w:p>
    <w:p w:rsidR="007F2E8A" w:rsidRPr="00E14C9B" w:rsidRDefault="007F2E8A" w:rsidP="007F2E8A">
      <w:pPr>
        <w:pStyle w:val="affff1"/>
      </w:pPr>
      <w:r w:rsidRPr="00E14C9B">
        <w:t xml:space="preserve">ПРИНЯТ                                                                                            </w:t>
      </w:r>
      <w:r>
        <w:t xml:space="preserve">                  </w:t>
      </w:r>
      <w:r w:rsidRPr="00E14C9B">
        <w:t xml:space="preserve">  УТВЕРЖДАЮ</w:t>
      </w:r>
    </w:p>
    <w:p w:rsidR="007F2E8A" w:rsidRPr="00E14C9B" w:rsidRDefault="007F2E8A" w:rsidP="007F2E8A">
      <w:pPr>
        <w:pStyle w:val="affff1"/>
      </w:pPr>
      <w:r w:rsidRPr="00E14C9B">
        <w:t xml:space="preserve">педагогическим советом                                      </w:t>
      </w:r>
      <w:r>
        <w:t xml:space="preserve">                         </w:t>
      </w:r>
      <w:r w:rsidR="0038637E">
        <w:rPr>
          <w:lang w:val="ru-RU"/>
        </w:rPr>
        <w:t xml:space="preserve">      </w:t>
      </w:r>
      <w:r>
        <w:t xml:space="preserve"> </w:t>
      </w:r>
      <w:r w:rsidRPr="00E14C9B">
        <w:t xml:space="preserve"> Директор МБОУ СОШ №51</w:t>
      </w:r>
    </w:p>
    <w:p w:rsidR="007F2E8A" w:rsidRPr="00E14C9B" w:rsidRDefault="007F2E8A" w:rsidP="007F2E8A">
      <w:pPr>
        <w:pStyle w:val="affff1"/>
      </w:pPr>
      <w:r>
        <w:t>протокол № 1</w:t>
      </w:r>
      <w:r w:rsidRPr="00E14C9B">
        <w:t xml:space="preserve"> от</w:t>
      </w:r>
      <w:r>
        <w:t xml:space="preserve"> 31.08.2017г.</w:t>
      </w:r>
      <w:r w:rsidRPr="00E14C9B">
        <w:t xml:space="preserve">                             </w:t>
      </w:r>
      <w:r>
        <w:t xml:space="preserve">                        </w:t>
      </w:r>
      <w:r w:rsidRPr="00E14C9B">
        <w:t xml:space="preserve">    ________О.Г.Харламова</w:t>
      </w:r>
    </w:p>
    <w:p w:rsidR="007F2E8A" w:rsidRPr="00E14C9B" w:rsidRDefault="007F2E8A" w:rsidP="007F2E8A">
      <w:pPr>
        <w:pStyle w:val="affff1"/>
      </w:pPr>
      <w:r w:rsidRPr="00E14C9B">
        <w:t xml:space="preserve">                                                                                  </w:t>
      </w:r>
      <w:r>
        <w:t xml:space="preserve">                              приказ № 97</w:t>
      </w:r>
      <w:r w:rsidR="0038637E">
        <w:rPr>
          <w:lang w:val="ru-RU"/>
        </w:rPr>
        <w:t>-од</w:t>
      </w:r>
      <w:r>
        <w:t xml:space="preserve">  от 31.08.2017г.</w:t>
      </w:r>
    </w:p>
    <w:p w:rsidR="007F2E8A" w:rsidRPr="003E73F7" w:rsidRDefault="007F2E8A" w:rsidP="007F2E8A">
      <w:pPr>
        <w:pStyle w:val="affff1"/>
        <w:rPr>
          <w:rFonts w:eastAsia="Times New Roman"/>
          <w:color w:val="000000"/>
          <w:kern w:val="36"/>
          <w:sz w:val="36"/>
          <w:szCs w:val="36"/>
          <w:lang w:eastAsia="ru-RU"/>
        </w:rPr>
      </w:pPr>
    </w:p>
    <w:p w:rsidR="007F2E8A" w:rsidRPr="003E73F7" w:rsidRDefault="007F2E8A" w:rsidP="007F2E8A">
      <w:pPr>
        <w:pStyle w:val="affff1"/>
        <w:jc w:val="center"/>
        <w:rPr>
          <w:rFonts w:eastAsia="Times New Roman"/>
          <w:b/>
          <w:color w:val="000000"/>
          <w:kern w:val="36"/>
          <w:sz w:val="32"/>
          <w:szCs w:val="32"/>
          <w:lang w:eastAsia="ru-RU"/>
        </w:rPr>
      </w:pPr>
      <w:r w:rsidRPr="003E73F7">
        <w:rPr>
          <w:rFonts w:eastAsia="Times New Roman"/>
          <w:b/>
          <w:color w:val="000000"/>
          <w:kern w:val="36"/>
          <w:sz w:val="32"/>
          <w:szCs w:val="32"/>
          <w:lang w:eastAsia="ru-RU"/>
        </w:rPr>
        <w:t>Календарный учебный график муниципального бюджетного общеобразовательного учреждения города Новосибирска «Средняя общеобразовательная школа №51»</w:t>
      </w:r>
    </w:p>
    <w:p w:rsidR="007F2E8A" w:rsidRDefault="007F2E8A" w:rsidP="007F2E8A">
      <w:pPr>
        <w:pStyle w:val="affff1"/>
        <w:jc w:val="center"/>
        <w:rPr>
          <w:rFonts w:eastAsia="Times New Roman"/>
          <w:b/>
          <w:color w:val="000000"/>
          <w:kern w:val="36"/>
          <w:sz w:val="32"/>
          <w:szCs w:val="32"/>
          <w:lang w:eastAsia="ru-RU"/>
        </w:rPr>
      </w:pPr>
      <w:r>
        <w:rPr>
          <w:rFonts w:eastAsia="Times New Roman"/>
          <w:b/>
          <w:color w:val="000000"/>
          <w:kern w:val="36"/>
          <w:sz w:val="32"/>
          <w:szCs w:val="32"/>
          <w:lang w:eastAsia="ru-RU"/>
        </w:rPr>
        <w:t>на 2017 - 2018</w:t>
      </w:r>
      <w:r w:rsidRPr="003E73F7">
        <w:rPr>
          <w:rFonts w:eastAsia="Times New Roman"/>
          <w:b/>
          <w:color w:val="000000"/>
          <w:kern w:val="36"/>
          <w:sz w:val="32"/>
          <w:szCs w:val="32"/>
          <w:lang w:eastAsia="ru-RU"/>
        </w:rPr>
        <w:t xml:space="preserve"> учебный год</w:t>
      </w:r>
    </w:p>
    <w:p w:rsidR="007F2E8A" w:rsidRPr="003E73F7" w:rsidRDefault="007F2E8A" w:rsidP="007F2E8A">
      <w:pPr>
        <w:pStyle w:val="affff1"/>
        <w:jc w:val="center"/>
        <w:rPr>
          <w:rFonts w:eastAsia="Times New Roman"/>
          <w:b/>
          <w:color w:val="000000"/>
          <w:kern w:val="36"/>
          <w:sz w:val="32"/>
          <w:szCs w:val="32"/>
          <w:lang w:eastAsia="ru-RU"/>
        </w:rPr>
      </w:pPr>
    </w:p>
    <w:p w:rsidR="007F2E8A" w:rsidRPr="00CA67D2" w:rsidRDefault="007F2E8A" w:rsidP="00C82AF5">
      <w:pPr>
        <w:pStyle w:val="affff1"/>
        <w:widowControl/>
        <w:numPr>
          <w:ilvl w:val="0"/>
          <w:numId w:val="175"/>
        </w:numPr>
        <w:suppressAutoHyphens w:val="0"/>
        <w:rPr>
          <w:rFonts w:cs="Times New Roman"/>
          <w:b/>
          <w:sz w:val="28"/>
          <w:szCs w:val="28"/>
          <w:lang w:eastAsia="ru-RU"/>
        </w:rPr>
      </w:pPr>
      <w:r>
        <w:rPr>
          <w:rFonts w:cs="Times New Roman"/>
          <w:b/>
          <w:sz w:val="28"/>
          <w:szCs w:val="28"/>
          <w:lang w:eastAsia="ru-RU"/>
        </w:rPr>
        <w:t xml:space="preserve">Продолжительность учебной недели: </w:t>
      </w:r>
      <w:r w:rsidRPr="001B5BD2">
        <w:rPr>
          <w:rFonts w:cs="Times New Roman"/>
          <w:sz w:val="28"/>
          <w:szCs w:val="28"/>
          <w:lang w:eastAsia="ru-RU"/>
        </w:rPr>
        <w:t>в режиме 5-дневн</w:t>
      </w:r>
      <w:r>
        <w:rPr>
          <w:rFonts w:cs="Times New Roman"/>
          <w:sz w:val="28"/>
          <w:szCs w:val="28"/>
          <w:lang w:eastAsia="ru-RU"/>
        </w:rPr>
        <w:t>ой недели обучаются 1-4 классы.</w:t>
      </w:r>
    </w:p>
    <w:p w:rsidR="007F2E8A" w:rsidRPr="00CE65C3" w:rsidRDefault="007F2E8A" w:rsidP="007F2E8A">
      <w:pPr>
        <w:pStyle w:val="affff1"/>
        <w:rPr>
          <w:rFonts w:cs="Times New Roman"/>
          <w:b/>
          <w:sz w:val="28"/>
          <w:szCs w:val="28"/>
          <w:lang w:eastAsia="ru-RU"/>
        </w:rPr>
      </w:pPr>
      <w:r>
        <w:rPr>
          <w:rFonts w:cs="Times New Roman"/>
          <w:b/>
          <w:sz w:val="28"/>
          <w:szCs w:val="28"/>
          <w:lang w:eastAsia="ru-RU"/>
        </w:rPr>
        <w:t>2. Начало учебного года 01.09.2017</w:t>
      </w:r>
      <w:r w:rsidRPr="00CE65C3">
        <w:rPr>
          <w:rFonts w:cs="Times New Roman"/>
          <w:b/>
          <w:sz w:val="28"/>
          <w:szCs w:val="28"/>
          <w:lang w:eastAsia="ru-RU"/>
        </w:rPr>
        <w:t xml:space="preserve"> года. </w:t>
      </w:r>
    </w:p>
    <w:p w:rsidR="007F2E8A" w:rsidRPr="00CE65C3" w:rsidRDefault="007F2E8A" w:rsidP="007F2E8A">
      <w:pPr>
        <w:pStyle w:val="affff1"/>
        <w:rPr>
          <w:rFonts w:cs="Times New Roman"/>
          <w:b/>
          <w:sz w:val="28"/>
          <w:szCs w:val="28"/>
          <w:lang w:eastAsia="ru-RU"/>
        </w:rPr>
      </w:pPr>
      <w:r>
        <w:rPr>
          <w:rFonts w:cs="Times New Roman"/>
          <w:b/>
          <w:sz w:val="28"/>
          <w:szCs w:val="28"/>
          <w:lang w:eastAsia="ru-RU"/>
        </w:rPr>
        <w:t xml:space="preserve">    </w:t>
      </w:r>
      <w:r w:rsidRPr="00CE65C3">
        <w:rPr>
          <w:rFonts w:cs="Times New Roman"/>
          <w:b/>
          <w:sz w:val="28"/>
          <w:szCs w:val="28"/>
          <w:lang w:eastAsia="ru-RU"/>
        </w:rPr>
        <w:t>Продолжительность учебного года</w:t>
      </w:r>
      <w:r>
        <w:rPr>
          <w:rFonts w:cs="Times New Roman"/>
          <w:b/>
          <w:sz w:val="28"/>
          <w:szCs w:val="28"/>
          <w:lang w:eastAsia="ru-RU"/>
        </w:rPr>
        <w:t>:</w:t>
      </w:r>
      <w:r w:rsidRPr="00CE65C3">
        <w:rPr>
          <w:rFonts w:cs="Times New Roman"/>
          <w:b/>
          <w:sz w:val="28"/>
          <w:szCs w:val="28"/>
          <w:lang w:eastAsia="ru-RU"/>
        </w:rPr>
        <w:t xml:space="preserve"> </w:t>
      </w:r>
    </w:p>
    <w:p w:rsidR="007F2E8A" w:rsidRPr="00E14C9B" w:rsidRDefault="007F2E8A" w:rsidP="007F2E8A">
      <w:pPr>
        <w:pStyle w:val="affff1"/>
        <w:rPr>
          <w:rFonts w:cs="Times New Roman"/>
          <w:sz w:val="28"/>
          <w:szCs w:val="28"/>
          <w:lang w:eastAsia="ru-RU"/>
        </w:rPr>
      </w:pPr>
      <w:r w:rsidRPr="00E14C9B">
        <w:rPr>
          <w:rFonts w:cs="Times New Roman"/>
          <w:sz w:val="28"/>
          <w:szCs w:val="28"/>
          <w:lang w:eastAsia="ru-RU"/>
        </w:rPr>
        <w:t>в 1-х классах</w:t>
      </w:r>
      <w:r>
        <w:rPr>
          <w:rFonts w:cs="Times New Roman"/>
          <w:sz w:val="28"/>
          <w:szCs w:val="28"/>
          <w:lang w:val="ru-RU" w:eastAsia="ru-RU"/>
        </w:rPr>
        <w:t xml:space="preserve"> (1-ом дополнительном)</w:t>
      </w:r>
      <w:r w:rsidRPr="00E14C9B">
        <w:rPr>
          <w:rFonts w:cs="Times New Roman"/>
          <w:sz w:val="28"/>
          <w:szCs w:val="28"/>
          <w:lang w:eastAsia="ru-RU"/>
        </w:rPr>
        <w:t xml:space="preserve"> – 33 учебные недели, </w:t>
      </w:r>
    </w:p>
    <w:p w:rsidR="007F2E8A" w:rsidRPr="00E14C9B" w:rsidRDefault="007F2E8A" w:rsidP="007F2E8A">
      <w:pPr>
        <w:pStyle w:val="affff1"/>
        <w:rPr>
          <w:rFonts w:cs="Times New Roman"/>
          <w:sz w:val="28"/>
          <w:szCs w:val="28"/>
          <w:lang w:eastAsia="ru-RU"/>
        </w:rPr>
      </w:pPr>
      <w:r>
        <w:rPr>
          <w:rFonts w:cs="Times New Roman"/>
          <w:sz w:val="28"/>
          <w:szCs w:val="28"/>
          <w:lang w:eastAsia="ru-RU"/>
        </w:rPr>
        <w:t xml:space="preserve">в 1-4-х </w:t>
      </w:r>
      <w:r w:rsidRPr="00E14C9B">
        <w:rPr>
          <w:rFonts w:cs="Times New Roman"/>
          <w:sz w:val="28"/>
          <w:szCs w:val="28"/>
          <w:lang w:eastAsia="ru-RU"/>
        </w:rPr>
        <w:t xml:space="preserve">- 34 учебные недели, </w:t>
      </w:r>
    </w:p>
    <w:p w:rsidR="007F2E8A" w:rsidRPr="00CE65C3" w:rsidRDefault="007F2E8A" w:rsidP="007F2E8A">
      <w:pPr>
        <w:pStyle w:val="affff1"/>
        <w:rPr>
          <w:rFonts w:cs="Times New Roman"/>
          <w:b/>
          <w:sz w:val="28"/>
          <w:szCs w:val="28"/>
          <w:lang w:eastAsia="ru-RU"/>
        </w:rPr>
      </w:pPr>
      <w:r w:rsidRPr="00CE65C3">
        <w:rPr>
          <w:rFonts w:cs="Times New Roman"/>
          <w:b/>
          <w:sz w:val="28"/>
          <w:szCs w:val="28"/>
          <w:lang w:eastAsia="ru-RU"/>
        </w:rPr>
        <w:t xml:space="preserve">        Окончание учебного года </w:t>
      </w:r>
    </w:p>
    <w:p w:rsidR="007F2E8A" w:rsidRPr="00E14C9B" w:rsidRDefault="007F2E8A" w:rsidP="007F2E8A">
      <w:pPr>
        <w:pStyle w:val="affff1"/>
        <w:rPr>
          <w:rFonts w:cs="Times New Roman"/>
          <w:sz w:val="28"/>
          <w:szCs w:val="28"/>
          <w:lang w:eastAsia="ru-RU"/>
        </w:rPr>
      </w:pPr>
      <w:r w:rsidRPr="00E14C9B">
        <w:rPr>
          <w:rFonts w:cs="Times New Roman"/>
          <w:sz w:val="28"/>
          <w:szCs w:val="28"/>
          <w:lang w:eastAsia="ru-RU"/>
        </w:rPr>
        <w:t>в 1-</w:t>
      </w:r>
      <w:r>
        <w:rPr>
          <w:rFonts w:cs="Times New Roman"/>
          <w:sz w:val="28"/>
          <w:szCs w:val="28"/>
          <w:lang w:eastAsia="ru-RU"/>
        </w:rPr>
        <w:t xml:space="preserve">х </w:t>
      </w:r>
      <w:r>
        <w:rPr>
          <w:rFonts w:cs="Times New Roman"/>
          <w:sz w:val="28"/>
          <w:szCs w:val="28"/>
          <w:lang w:val="ru-RU" w:eastAsia="ru-RU"/>
        </w:rPr>
        <w:t>(1-ом дополнительном)</w:t>
      </w:r>
      <w:r w:rsidRPr="00E14C9B">
        <w:rPr>
          <w:rFonts w:cs="Times New Roman"/>
          <w:sz w:val="28"/>
          <w:szCs w:val="28"/>
          <w:lang w:eastAsia="ru-RU"/>
        </w:rPr>
        <w:t xml:space="preserve"> </w:t>
      </w:r>
      <w:r>
        <w:rPr>
          <w:rFonts w:cs="Times New Roman"/>
          <w:sz w:val="28"/>
          <w:szCs w:val="28"/>
          <w:lang w:eastAsia="ru-RU"/>
        </w:rPr>
        <w:t xml:space="preserve">- 25 мая 2018 </w:t>
      </w:r>
      <w:r w:rsidRPr="00E14C9B">
        <w:rPr>
          <w:rFonts w:cs="Times New Roman"/>
          <w:sz w:val="28"/>
          <w:szCs w:val="28"/>
          <w:lang w:eastAsia="ru-RU"/>
        </w:rPr>
        <w:t>года</w:t>
      </w:r>
    </w:p>
    <w:p w:rsidR="007F2E8A" w:rsidRPr="00E14C9B" w:rsidRDefault="007F2E8A" w:rsidP="007F2E8A">
      <w:pPr>
        <w:pStyle w:val="affff1"/>
        <w:rPr>
          <w:rFonts w:cs="Times New Roman"/>
          <w:sz w:val="28"/>
          <w:szCs w:val="28"/>
          <w:lang w:eastAsia="ru-RU"/>
        </w:rPr>
      </w:pPr>
      <w:r>
        <w:rPr>
          <w:rFonts w:cs="Times New Roman"/>
          <w:sz w:val="28"/>
          <w:szCs w:val="28"/>
          <w:lang w:eastAsia="ru-RU"/>
        </w:rPr>
        <w:t>2- 4 –х</w:t>
      </w:r>
      <w:r w:rsidRPr="00E14C9B">
        <w:rPr>
          <w:rFonts w:cs="Times New Roman"/>
          <w:sz w:val="28"/>
          <w:szCs w:val="28"/>
          <w:lang w:eastAsia="ru-RU"/>
        </w:rPr>
        <w:t xml:space="preserve"> -</w:t>
      </w:r>
      <w:r>
        <w:rPr>
          <w:rFonts w:cs="Times New Roman"/>
          <w:sz w:val="28"/>
          <w:szCs w:val="28"/>
          <w:lang w:eastAsia="ru-RU"/>
        </w:rPr>
        <w:t xml:space="preserve"> 30 мая 2018</w:t>
      </w:r>
      <w:r w:rsidRPr="00E14C9B">
        <w:rPr>
          <w:rFonts w:cs="Times New Roman"/>
          <w:sz w:val="28"/>
          <w:szCs w:val="28"/>
          <w:lang w:eastAsia="ru-RU"/>
        </w:rPr>
        <w:t xml:space="preserve"> года</w:t>
      </w:r>
    </w:p>
    <w:p w:rsidR="007F2E8A" w:rsidRDefault="007F2E8A" w:rsidP="007F2E8A">
      <w:pPr>
        <w:pStyle w:val="affff1"/>
        <w:rPr>
          <w:rFonts w:cs="Times New Roman"/>
          <w:b/>
          <w:sz w:val="28"/>
          <w:szCs w:val="28"/>
          <w:lang w:eastAsia="ru-RU"/>
        </w:rPr>
      </w:pPr>
      <w:r>
        <w:rPr>
          <w:rFonts w:cs="Times New Roman"/>
          <w:b/>
          <w:sz w:val="28"/>
          <w:szCs w:val="28"/>
          <w:lang w:eastAsia="ru-RU"/>
        </w:rPr>
        <w:t xml:space="preserve">     3</w:t>
      </w:r>
      <w:r w:rsidRPr="00CE65C3">
        <w:rPr>
          <w:rFonts w:cs="Times New Roman"/>
          <w:b/>
          <w:sz w:val="28"/>
          <w:szCs w:val="28"/>
          <w:lang w:eastAsia="ru-RU"/>
        </w:rPr>
        <w:t>. Продолжительность каникул:</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3827"/>
        <w:gridCol w:w="1275"/>
        <w:gridCol w:w="2836"/>
      </w:tblGrid>
      <w:tr w:rsidR="007F2E8A" w:rsidRPr="00FD0B3C" w:rsidTr="004C2410">
        <w:trPr>
          <w:trHeight w:val="752"/>
        </w:trPr>
        <w:tc>
          <w:tcPr>
            <w:tcW w:w="2093" w:type="dxa"/>
            <w:vAlign w:val="center"/>
          </w:tcPr>
          <w:p w:rsidR="007F2E8A" w:rsidRPr="00FD0B3C" w:rsidRDefault="007F2E8A" w:rsidP="004C2410">
            <w:pPr>
              <w:ind w:left="36" w:right="36"/>
              <w:jc w:val="center"/>
              <w:rPr>
                <w:sz w:val="24"/>
                <w:szCs w:val="24"/>
              </w:rPr>
            </w:pPr>
            <w:r>
              <w:rPr>
                <w:sz w:val="24"/>
                <w:szCs w:val="24"/>
              </w:rPr>
              <w:t xml:space="preserve">Каникулы </w:t>
            </w:r>
          </w:p>
        </w:tc>
        <w:tc>
          <w:tcPr>
            <w:tcW w:w="3827" w:type="dxa"/>
            <w:vAlign w:val="center"/>
          </w:tcPr>
          <w:p w:rsidR="007F2E8A" w:rsidRPr="00FD0B3C" w:rsidRDefault="007F2E8A" w:rsidP="004C2410">
            <w:pPr>
              <w:ind w:left="36" w:right="36"/>
              <w:jc w:val="center"/>
              <w:rPr>
                <w:bCs/>
                <w:sz w:val="24"/>
                <w:szCs w:val="24"/>
              </w:rPr>
            </w:pPr>
            <w:r w:rsidRPr="00FD0B3C">
              <w:rPr>
                <w:bCs/>
                <w:sz w:val="24"/>
                <w:szCs w:val="24"/>
              </w:rPr>
              <w:t xml:space="preserve">Период </w:t>
            </w:r>
          </w:p>
          <w:p w:rsidR="007F2E8A" w:rsidRPr="00FD0B3C" w:rsidRDefault="007F2E8A" w:rsidP="004C2410">
            <w:pPr>
              <w:ind w:left="36" w:right="36"/>
              <w:jc w:val="center"/>
              <w:rPr>
                <w:sz w:val="24"/>
                <w:szCs w:val="24"/>
              </w:rPr>
            </w:pPr>
            <w:r w:rsidRPr="00FD0B3C">
              <w:rPr>
                <w:bCs/>
                <w:sz w:val="24"/>
                <w:szCs w:val="24"/>
              </w:rPr>
              <w:t>каникул</w:t>
            </w:r>
          </w:p>
        </w:tc>
        <w:tc>
          <w:tcPr>
            <w:tcW w:w="1275" w:type="dxa"/>
            <w:vAlign w:val="center"/>
          </w:tcPr>
          <w:p w:rsidR="007F2E8A" w:rsidRDefault="007F2E8A" w:rsidP="004C2410">
            <w:pPr>
              <w:ind w:left="36" w:right="36"/>
              <w:jc w:val="center"/>
              <w:rPr>
                <w:bCs/>
                <w:sz w:val="24"/>
                <w:szCs w:val="24"/>
              </w:rPr>
            </w:pPr>
            <w:r w:rsidRPr="00FD0B3C">
              <w:rPr>
                <w:bCs/>
                <w:sz w:val="24"/>
                <w:szCs w:val="24"/>
              </w:rPr>
              <w:t xml:space="preserve">Кол-во дней </w:t>
            </w:r>
          </w:p>
          <w:p w:rsidR="007F2E8A" w:rsidRPr="00FD0B3C" w:rsidRDefault="007F2E8A" w:rsidP="004C2410">
            <w:pPr>
              <w:ind w:left="36" w:right="36"/>
              <w:jc w:val="center"/>
              <w:rPr>
                <w:sz w:val="24"/>
                <w:szCs w:val="24"/>
              </w:rPr>
            </w:pPr>
            <w:r w:rsidRPr="00FD0B3C">
              <w:rPr>
                <w:bCs/>
                <w:sz w:val="24"/>
                <w:szCs w:val="24"/>
              </w:rPr>
              <w:t>каникул</w:t>
            </w:r>
          </w:p>
        </w:tc>
        <w:tc>
          <w:tcPr>
            <w:tcW w:w="2836" w:type="dxa"/>
            <w:vAlign w:val="center"/>
          </w:tcPr>
          <w:p w:rsidR="007F2E8A" w:rsidRPr="00FD0B3C" w:rsidRDefault="007F2E8A" w:rsidP="004C2410">
            <w:pPr>
              <w:ind w:left="36" w:right="36"/>
              <w:jc w:val="center"/>
              <w:rPr>
                <w:sz w:val="24"/>
                <w:szCs w:val="24"/>
              </w:rPr>
            </w:pPr>
            <w:r w:rsidRPr="00FD0B3C">
              <w:rPr>
                <w:bCs/>
                <w:sz w:val="24"/>
                <w:szCs w:val="24"/>
              </w:rPr>
              <w:t>Доп. каникулы</w:t>
            </w:r>
          </w:p>
          <w:p w:rsidR="007F2E8A" w:rsidRPr="00FD0B3C" w:rsidRDefault="007F2E8A" w:rsidP="004C2410">
            <w:pPr>
              <w:ind w:left="36" w:right="36"/>
              <w:jc w:val="center"/>
              <w:rPr>
                <w:sz w:val="24"/>
                <w:szCs w:val="24"/>
              </w:rPr>
            </w:pPr>
            <w:r w:rsidRPr="00FD0B3C">
              <w:rPr>
                <w:bCs/>
                <w:sz w:val="24"/>
                <w:szCs w:val="24"/>
              </w:rPr>
              <w:t xml:space="preserve">для </w:t>
            </w:r>
            <w:r>
              <w:rPr>
                <w:bCs/>
                <w:sz w:val="24"/>
                <w:szCs w:val="24"/>
              </w:rPr>
              <w:t xml:space="preserve"> </w:t>
            </w:r>
            <w:r w:rsidRPr="00FD0B3C">
              <w:rPr>
                <w:bCs/>
                <w:sz w:val="24"/>
                <w:szCs w:val="24"/>
              </w:rPr>
              <w:t>1 класса</w:t>
            </w:r>
            <w:r>
              <w:rPr>
                <w:bCs/>
                <w:sz w:val="24"/>
                <w:szCs w:val="24"/>
              </w:rPr>
              <w:t xml:space="preserve"> (7 дней)</w:t>
            </w:r>
          </w:p>
        </w:tc>
      </w:tr>
      <w:tr w:rsidR="007F2E8A" w:rsidRPr="00FD0B3C" w:rsidTr="004C2410">
        <w:tc>
          <w:tcPr>
            <w:tcW w:w="2093" w:type="dxa"/>
          </w:tcPr>
          <w:p w:rsidR="007F2E8A" w:rsidRPr="0010584E" w:rsidRDefault="007F2E8A" w:rsidP="004C2410">
            <w:pPr>
              <w:ind w:left="36" w:right="36"/>
              <w:jc w:val="center"/>
              <w:rPr>
                <w:sz w:val="28"/>
                <w:szCs w:val="28"/>
              </w:rPr>
            </w:pPr>
            <w:r w:rsidRPr="0010584E">
              <w:rPr>
                <w:bCs/>
                <w:sz w:val="28"/>
                <w:szCs w:val="28"/>
              </w:rPr>
              <w:t xml:space="preserve">осенние </w:t>
            </w:r>
          </w:p>
        </w:tc>
        <w:tc>
          <w:tcPr>
            <w:tcW w:w="3827" w:type="dxa"/>
          </w:tcPr>
          <w:p w:rsidR="007F2E8A" w:rsidRPr="0010584E" w:rsidRDefault="007F2E8A" w:rsidP="004C2410">
            <w:pPr>
              <w:ind w:left="36" w:right="36"/>
              <w:jc w:val="center"/>
              <w:rPr>
                <w:sz w:val="28"/>
                <w:szCs w:val="28"/>
              </w:rPr>
            </w:pPr>
            <w:r w:rsidRPr="0010584E">
              <w:rPr>
                <w:sz w:val="28"/>
                <w:szCs w:val="28"/>
              </w:rPr>
              <w:t>29.10.17 - 06.11.17</w:t>
            </w:r>
          </w:p>
        </w:tc>
        <w:tc>
          <w:tcPr>
            <w:tcW w:w="1275" w:type="dxa"/>
          </w:tcPr>
          <w:p w:rsidR="007F2E8A" w:rsidRPr="0010584E" w:rsidRDefault="007F2E8A" w:rsidP="004C2410">
            <w:pPr>
              <w:ind w:left="36" w:right="36"/>
              <w:jc w:val="center"/>
              <w:rPr>
                <w:sz w:val="28"/>
                <w:szCs w:val="28"/>
              </w:rPr>
            </w:pPr>
            <w:r w:rsidRPr="0010584E">
              <w:rPr>
                <w:sz w:val="28"/>
                <w:szCs w:val="28"/>
              </w:rPr>
              <w:t>9</w:t>
            </w:r>
          </w:p>
        </w:tc>
        <w:tc>
          <w:tcPr>
            <w:tcW w:w="2836" w:type="dxa"/>
          </w:tcPr>
          <w:p w:rsidR="007F2E8A" w:rsidRPr="0010584E" w:rsidRDefault="007F2E8A" w:rsidP="004C2410">
            <w:pPr>
              <w:ind w:left="36" w:right="36"/>
              <w:jc w:val="center"/>
              <w:rPr>
                <w:sz w:val="28"/>
                <w:szCs w:val="28"/>
              </w:rPr>
            </w:pPr>
          </w:p>
        </w:tc>
      </w:tr>
      <w:tr w:rsidR="007F2E8A" w:rsidRPr="00FD0B3C" w:rsidTr="004C2410">
        <w:trPr>
          <w:trHeight w:val="491"/>
        </w:trPr>
        <w:tc>
          <w:tcPr>
            <w:tcW w:w="2093" w:type="dxa"/>
          </w:tcPr>
          <w:p w:rsidR="007F2E8A" w:rsidRPr="0010584E" w:rsidRDefault="007F2E8A" w:rsidP="004C2410">
            <w:pPr>
              <w:ind w:left="36" w:right="36"/>
              <w:jc w:val="center"/>
              <w:rPr>
                <w:sz w:val="28"/>
                <w:szCs w:val="28"/>
              </w:rPr>
            </w:pPr>
            <w:r w:rsidRPr="0010584E">
              <w:rPr>
                <w:bCs/>
                <w:sz w:val="28"/>
                <w:szCs w:val="28"/>
              </w:rPr>
              <w:t xml:space="preserve">зимние </w:t>
            </w:r>
          </w:p>
        </w:tc>
        <w:tc>
          <w:tcPr>
            <w:tcW w:w="3827" w:type="dxa"/>
          </w:tcPr>
          <w:p w:rsidR="007F2E8A" w:rsidRPr="0010584E" w:rsidRDefault="007F2E8A" w:rsidP="004C2410">
            <w:pPr>
              <w:ind w:left="36" w:right="36"/>
              <w:jc w:val="center"/>
              <w:rPr>
                <w:sz w:val="28"/>
                <w:szCs w:val="28"/>
              </w:rPr>
            </w:pPr>
            <w:r w:rsidRPr="0010584E">
              <w:rPr>
                <w:sz w:val="28"/>
                <w:szCs w:val="28"/>
              </w:rPr>
              <w:t>30.12.17 - 10.01.18</w:t>
            </w:r>
          </w:p>
        </w:tc>
        <w:tc>
          <w:tcPr>
            <w:tcW w:w="1275" w:type="dxa"/>
            <w:vAlign w:val="center"/>
          </w:tcPr>
          <w:p w:rsidR="007F2E8A" w:rsidRPr="0010584E" w:rsidRDefault="007F2E8A" w:rsidP="004C2410">
            <w:pPr>
              <w:ind w:left="36" w:right="36"/>
              <w:jc w:val="center"/>
              <w:rPr>
                <w:sz w:val="28"/>
                <w:szCs w:val="28"/>
              </w:rPr>
            </w:pPr>
            <w:r w:rsidRPr="0010584E">
              <w:rPr>
                <w:sz w:val="28"/>
                <w:szCs w:val="28"/>
              </w:rPr>
              <w:t>12</w:t>
            </w:r>
          </w:p>
        </w:tc>
        <w:tc>
          <w:tcPr>
            <w:tcW w:w="2836" w:type="dxa"/>
            <w:vAlign w:val="center"/>
          </w:tcPr>
          <w:p w:rsidR="007F2E8A" w:rsidRPr="0010584E" w:rsidRDefault="007F2E8A" w:rsidP="004C2410">
            <w:pPr>
              <w:ind w:left="36" w:right="36"/>
              <w:jc w:val="center"/>
              <w:rPr>
                <w:sz w:val="28"/>
                <w:szCs w:val="28"/>
              </w:rPr>
            </w:pPr>
          </w:p>
        </w:tc>
      </w:tr>
      <w:tr w:rsidR="007F2E8A" w:rsidRPr="00FD0B3C" w:rsidTr="004C2410">
        <w:tc>
          <w:tcPr>
            <w:tcW w:w="2093" w:type="dxa"/>
          </w:tcPr>
          <w:p w:rsidR="007F2E8A" w:rsidRPr="0010584E" w:rsidRDefault="007F2E8A" w:rsidP="004C2410">
            <w:pPr>
              <w:ind w:left="36" w:right="36"/>
              <w:jc w:val="center"/>
              <w:rPr>
                <w:sz w:val="28"/>
                <w:szCs w:val="28"/>
              </w:rPr>
            </w:pPr>
            <w:r w:rsidRPr="0010584E">
              <w:rPr>
                <w:bCs/>
                <w:sz w:val="28"/>
                <w:szCs w:val="28"/>
              </w:rPr>
              <w:t>весенние</w:t>
            </w:r>
          </w:p>
        </w:tc>
        <w:tc>
          <w:tcPr>
            <w:tcW w:w="3827" w:type="dxa"/>
          </w:tcPr>
          <w:p w:rsidR="007F2E8A" w:rsidRPr="0010584E" w:rsidRDefault="007F2E8A" w:rsidP="004C2410">
            <w:pPr>
              <w:ind w:left="36" w:right="36"/>
              <w:jc w:val="center"/>
              <w:rPr>
                <w:sz w:val="28"/>
                <w:szCs w:val="28"/>
              </w:rPr>
            </w:pPr>
            <w:r w:rsidRPr="0010584E">
              <w:rPr>
                <w:sz w:val="28"/>
                <w:szCs w:val="28"/>
              </w:rPr>
              <w:t>24.03.18 - 01.04.18</w:t>
            </w:r>
          </w:p>
        </w:tc>
        <w:tc>
          <w:tcPr>
            <w:tcW w:w="1275" w:type="dxa"/>
          </w:tcPr>
          <w:p w:rsidR="007F2E8A" w:rsidRPr="0010584E" w:rsidRDefault="007F2E8A" w:rsidP="004C2410">
            <w:pPr>
              <w:ind w:left="36" w:right="36"/>
              <w:jc w:val="center"/>
              <w:rPr>
                <w:sz w:val="28"/>
                <w:szCs w:val="28"/>
              </w:rPr>
            </w:pPr>
            <w:r w:rsidRPr="0010584E">
              <w:rPr>
                <w:sz w:val="28"/>
                <w:szCs w:val="28"/>
              </w:rPr>
              <w:t>9</w:t>
            </w:r>
          </w:p>
        </w:tc>
        <w:tc>
          <w:tcPr>
            <w:tcW w:w="2836" w:type="dxa"/>
          </w:tcPr>
          <w:p w:rsidR="007F2E8A" w:rsidRPr="0010584E" w:rsidRDefault="007F2E8A" w:rsidP="004C2410">
            <w:pPr>
              <w:ind w:left="36" w:right="36"/>
              <w:jc w:val="center"/>
              <w:rPr>
                <w:sz w:val="28"/>
                <w:szCs w:val="28"/>
              </w:rPr>
            </w:pPr>
            <w:r w:rsidRPr="0010584E">
              <w:rPr>
                <w:sz w:val="28"/>
                <w:szCs w:val="28"/>
              </w:rPr>
              <w:t>12.02.18– 18.02.18</w:t>
            </w:r>
          </w:p>
        </w:tc>
      </w:tr>
    </w:tbl>
    <w:p w:rsidR="007F2E8A" w:rsidRPr="00CE65C3" w:rsidRDefault="007F2E8A" w:rsidP="007F2E8A">
      <w:pPr>
        <w:pStyle w:val="affff1"/>
        <w:rPr>
          <w:rFonts w:cs="Times New Roman"/>
          <w:b/>
          <w:sz w:val="28"/>
          <w:szCs w:val="28"/>
          <w:lang w:eastAsia="ru-RU"/>
        </w:rPr>
      </w:pPr>
    </w:p>
    <w:p w:rsidR="007F2E8A" w:rsidRDefault="007F2E8A" w:rsidP="007F2E8A">
      <w:pPr>
        <w:pStyle w:val="affff1"/>
        <w:rPr>
          <w:rFonts w:cs="Times New Roman"/>
          <w:sz w:val="28"/>
          <w:szCs w:val="28"/>
          <w:lang w:eastAsia="ru-RU"/>
        </w:rPr>
      </w:pPr>
      <w:r w:rsidRPr="00E14C9B">
        <w:rPr>
          <w:rFonts w:cs="Times New Roman"/>
          <w:sz w:val="28"/>
          <w:szCs w:val="28"/>
          <w:lang w:eastAsia="ru-RU"/>
        </w:rPr>
        <w:t xml:space="preserve">      Продолжительность каникул в течение учебного года составляет 30 календарных дней, летом не менее 8 недель.</w:t>
      </w:r>
    </w:p>
    <w:p w:rsidR="007F2E8A" w:rsidRDefault="007F2E8A" w:rsidP="007F2E8A">
      <w:pPr>
        <w:pStyle w:val="affff1"/>
        <w:rPr>
          <w:rFonts w:cs="Times New Roman"/>
          <w:b/>
          <w:sz w:val="28"/>
          <w:szCs w:val="28"/>
        </w:rPr>
      </w:pPr>
    </w:p>
    <w:p w:rsidR="007F2E8A" w:rsidRPr="001B2B95" w:rsidRDefault="007F2E8A" w:rsidP="007F2E8A">
      <w:pPr>
        <w:pStyle w:val="affff1"/>
        <w:rPr>
          <w:rFonts w:cs="Times New Roman"/>
          <w:sz w:val="28"/>
          <w:szCs w:val="28"/>
        </w:rPr>
      </w:pPr>
      <w:r>
        <w:rPr>
          <w:rFonts w:cs="Times New Roman"/>
          <w:b/>
          <w:sz w:val="28"/>
          <w:szCs w:val="28"/>
        </w:rPr>
        <w:t>4.</w:t>
      </w:r>
      <w:r w:rsidRPr="001B5BD2">
        <w:rPr>
          <w:rFonts w:cs="Times New Roman"/>
          <w:b/>
          <w:sz w:val="28"/>
          <w:szCs w:val="28"/>
        </w:rPr>
        <w:t>Сроки промежуточной аттестации</w:t>
      </w:r>
      <w:r w:rsidRPr="001B2B95">
        <w:rPr>
          <w:rFonts w:cs="Times New Roman"/>
          <w:sz w:val="28"/>
          <w:szCs w:val="28"/>
        </w:rPr>
        <w:t xml:space="preserve">: </w:t>
      </w:r>
    </w:p>
    <w:p w:rsidR="007F2E8A" w:rsidRPr="001B2B95" w:rsidRDefault="007F2E8A" w:rsidP="007F2E8A">
      <w:pPr>
        <w:pStyle w:val="affff1"/>
        <w:rPr>
          <w:rFonts w:cs="Times New Roman"/>
          <w:sz w:val="28"/>
          <w:szCs w:val="28"/>
        </w:rPr>
      </w:pPr>
      <w:r w:rsidRPr="001B2B95">
        <w:rPr>
          <w:rFonts w:cs="Times New Roman"/>
          <w:sz w:val="28"/>
          <w:szCs w:val="28"/>
        </w:rPr>
        <w:sym w:font="Symbol" w:char="F02D"/>
      </w:r>
      <w:r w:rsidRPr="001B2B95">
        <w:rPr>
          <w:rFonts w:cs="Times New Roman"/>
          <w:sz w:val="28"/>
          <w:szCs w:val="28"/>
        </w:rPr>
        <w:t xml:space="preserve"> годовая аттестация во 2-4</w:t>
      </w:r>
      <w:r>
        <w:rPr>
          <w:rFonts w:cs="Times New Roman"/>
          <w:sz w:val="28"/>
          <w:szCs w:val="28"/>
        </w:rPr>
        <w:t xml:space="preserve"> классах проводится с 10.05.2018г. по 18.05.2018</w:t>
      </w:r>
      <w:r w:rsidRPr="001B2B95">
        <w:rPr>
          <w:rFonts w:cs="Times New Roman"/>
          <w:sz w:val="28"/>
          <w:szCs w:val="28"/>
        </w:rPr>
        <w:t xml:space="preserve">г.; </w:t>
      </w:r>
    </w:p>
    <w:p w:rsidR="007F2E8A" w:rsidRPr="00E14C9B" w:rsidRDefault="007F2E8A" w:rsidP="007F2E8A">
      <w:pPr>
        <w:pStyle w:val="affff1"/>
        <w:rPr>
          <w:rFonts w:cs="Times New Roman"/>
          <w:sz w:val="28"/>
          <w:szCs w:val="28"/>
          <w:lang w:eastAsia="ru-RU"/>
        </w:rPr>
      </w:pPr>
      <w:r>
        <w:rPr>
          <w:rFonts w:cs="Times New Roman"/>
          <w:sz w:val="28"/>
          <w:szCs w:val="28"/>
          <w:lang w:eastAsia="ru-RU"/>
        </w:rPr>
        <w:t>5</w:t>
      </w:r>
      <w:r w:rsidRPr="00E14C9B">
        <w:rPr>
          <w:rFonts w:cs="Times New Roman"/>
          <w:sz w:val="28"/>
          <w:szCs w:val="28"/>
          <w:lang w:eastAsia="ru-RU"/>
        </w:rPr>
        <w:t>. Продолжительность академического</w:t>
      </w:r>
      <w:r>
        <w:rPr>
          <w:rFonts w:cs="Times New Roman"/>
          <w:sz w:val="28"/>
          <w:szCs w:val="28"/>
          <w:lang w:eastAsia="ru-RU"/>
        </w:rPr>
        <w:t xml:space="preserve"> часа во 2-4</w:t>
      </w:r>
      <w:r w:rsidRPr="00E14C9B">
        <w:rPr>
          <w:rFonts w:cs="Times New Roman"/>
          <w:sz w:val="28"/>
          <w:szCs w:val="28"/>
          <w:lang w:eastAsia="ru-RU"/>
        </w:rPr>
        <w:t xml:space="preserve"> классах </w:t>
      </w:r>
      <w:r>
        <w:rPr>
          <w:rFonts w:cs="Times New Roman"/>
          <w:sz w:val="28"/>
          <w:szCs w:val="28"/>
          <w:lang w:eastAsia="ru-RU"/>
        </w:rPr>
        <w:t>составляет 40</w:t>
      </w:r>
      <w:r w:rsidRPr="00E14C9B">
        <w:rPr>
          <w:rFonts w:cs="Times New Roman"/>
          <w:sz w:val="28"/>
          <w:szCs w:val="28"/>
          <w:lang w:eastAsia="ru-RU"/>
        </w:rPr>
        <w:t xml:space="preserve"> минут.</w:t>
      </w:r>
    </w:p>
    <w:p w:rsidR="007F2E8A" w:rsidRPr="00E14C9B" w:rsidRDefault="007F2E8A" w:rsidP="007F2E8A">
      <w:pPr>
        <w:pStyle w:val="affff1"/>
        <w:rPr>
          <w:rFonts w:cs="Times New Roman"/>
          <w:sz w:val="28"/>
          <w:szCs w:val="28"/>
          <w:lang w:eastAsia="ru-RU"/>
        </w:rPr>
      </w:pPr>
      <w:r>
        <w:rPr>
          <w:rFonts w:cs="Times New Roman"/>
          <w:sz w:val="28"/>
          <w:szCs w:val="28"/>
          <w:lang w:eastAsia="ru-RU"/>
        </w:rPr>
        <w:t>6</w:t>
      </w:r>
      <w:r w:rsidRPr="00E14C9B">
        <w:rPr>
          <w:rFonts w:cs="Times New Roman"/>
          <w:sz w:val="28"/>
          <w:szCs w:val="28"/>
          <w:lang w:eastAsia="ru-RU"/>
        </w:rPr>
        <w:t>. Обучение в первом классе осуществляется с соблюдением следующих требований:</w:t>
      </w:r>
    </w:p>
    <w:p w:rsidR="007F2E8A" w:rsidRPr="00E14C9B" w:rsidRDefault="007F2E8A" w:rsidP="007F2E8A">
      <w:pPr>
        <w:pStyle w:val="affff1"/>
        <w:rPr>
          <w:rFonts w:cs="Times New Roman"/>
          <w:sz w:val="28"/>
          <w:szCs w:val="28"/>
          <w:lang w:eastAsia="ru-RU"/>
        </w:rPr>
      </w:pPr>
      <w:r w:rsidRPr="00E14C9B">
        <w:rPr>
          <w:rFonts w:cs="Times New Roman"/>
          <w:sz w:val="28"/>
          <w:szCs w:val="28"/>
          <w:lang w:eastAsia="ru-RU"/>
        </w:rPr>
        <w:t>-   учебные занятия проводятся по пятидневной учебной неделе в первую смену;</w:t>
      </w:r>
    </w:p>
    <w:p w:rsidR="007F2E8A" w:rsidRPr="00E14C9B" w:rsidRDefault="007F2E8A" w:rsidP="007F2E8A">
      <w:pPr>
        <w:pStyle w:val="affff1"/>
        <w:rPr>
          <w:rFonts w:cs="Times New Roman"/>
          <w:sz w:val="28"/>
          <w:szCs w:val="28"/>
          <w:lang w:eastAsia="ru-RU"/>
        </w:rPr>
      </w:pPr>
      <w:r w:rsidRPr="00E14C9B">
        <w:rPr>
          <w:rFonts w:cs="Times New Roman"/>
          <w:sz w:val="28"/>
          <w:szCs w:val="28"/>
          <w:lang w:eastAsia="ru-RU"/>
        </w:rPr>
        <w:t>- при организации учебного процесса в первых классах используется «ступенчатый» режим: в первом полугодии - сентябрь – октябрь по 3 урока в день по 35 минут, в ноябре – декабре – по 4 урока в день по 35 минут, во в</w:t>
      </w:r>
      <w:r>
        <w:rPr>
          <w:rFonts w:cs="Times New Roman"/>
          <w:sz w:val="28"/>
          <w:szCs w:val="28"/>
          <w:lang w:eastAsia="ru-RU"/>
        </w:rPr>
        <w:t>тором полугодии по 4 урока по 40</w:t>
      </w:r>
      <w:r w:rsidRPr="00E14C9B">
        <w:rPr>
          <w:rFonts w:cs="Times New Roman"/>
          <w:sz w:val="28"/>
          <w:szCs w:val="28"/>
          <w:lang w:eastAsia="ru-RU"/>
        </w:rPr>
        <w:t xml:space="preserve"> минут;</w:t>
      </w:r>
    </w:p>
    <w:p w:rsidR="007F2E8A" w:rsidRPr="00E14C9B" w:rsidRDefault="007F2E8A" w:rsidP="007F2E8A">
      <w:pPr>
        <w:pStyle w:val="affff1"/>
        <w:rPr>
          <w:rFonts w:cs="Times New Roman"/>
          <w:sz w:val="28"/>
          <w:szCs w:val="28"/>
          <w:lang w:eastAsia="ru-RU"/>
        </w:rPr>
      </w:pPr>
      <w:r w:rsidRPr="00E14C9B">
        <w:rPr>
          <w:rFonts w:cs="Times New Roman"/>
          <w:sz w:val="28"/>
          <w:szCs w:val="28"/>
          <w:lang w:eastAsia="ru-RU"/>
        </w:rPr>
        <w:t>- в середине учебного дня организована динамическая пауза продолжительностью 40 минут;</w:t>
      </w:r>
    </w:p>
    <w:p w:rsidR="007F2E8A" w:rsidRPr="00E14C9B" w:rsidRDefault="007F2E8A" w:rsidP="007F2E8A">
      <w:pPr>
        <w:pStyle w:val="affff1"/>
        <w:rPr>
          <w:rFonts w:cs="Times New Roman"/>
          <w:sz w:val="28"/>
          <w:szCs w:val="28"/>
          <w:lang w:eastAsia="ru-RU"/>
        </w:rPr>
      </w:pPr>
      <w:r w:rsidRPr="00E14C9B">
        <w:rPr>
          <w:rFonts w:cs="Times New Roman"/>
          <w:sz w:val="28"/>
          <w:szCs w:val="28"/>
          <w:lang w:eastAsia="ru-RU"/>
        </w:rPr>
        <w:t>- объем максимальной допустимой нагрузки в течение дня 4 урока и один день в неделю 5 уроков, за счет урока физической культуры;</w:t>
      </w:r>
    </w:p>
    <w:p w:rsidR="007F2E8A" w:rsidRPr="00E14C9B" w:rsidRDefault="007F2E8A" w:rsidP="007F2E8A">
      <w:pPr>
        <w:pStyle w:val="affff1"/>
        <w:rPr>
          <w:rFonts w:cs="Times New Roman"/>
          <w:sz w:val="28"/>
          <w:szCs w:val="28"/>
          <w:lang w:eastAsia="ru-RU"/>
        </w:rPr>
      </w:pPr>
      <w:r w:rsidRPr="00E14C9B">
        <w:rPr>
          <w:rFonts w:cs="Times New Roman"/>
          <w:sz w:val="28"/>
          <w:szCs w:val="28"/>
          <w:lang w:eastAsia="ru-RU"/>
        </w:rPr>
        <w:t>- в</w:t>
      </w:r>
      <w:r>
        <w:rPr>
          <w:rFonts w:cs="Times New Roman"/>
          <w:sz w:val="28"/>
          <w:szCs w:val="28"/>
          <w:lang w:eastAsia="ru-RU"/>
        </w:rPr>
        <w:t xml:space="preserve"> середине третьей четверти с 12.02.2017г. по 18.02.2017</w:t>
      </w:r>
      <w:r w:rsidRPr="00E14C9B">
        <w:rPr>
          <w:rFonts w:cs="Times New Roman"/>
          <w:sz w:val="28"/>
          <w:szCs w:val="28"/>
          <w:lang w:eastAsia="ru-RU"/>
        </w:rPr>
        <w:t>г. предусмотрены дополнительные каникулы.</w:t>
      </w:r>
    </w:p>
    <w:p w:rsidR="007F2E8A" w:rsidRPr="00E14C9B" w:rsidRDefault="007F2E8A" w:rsidP="007F2E8A">
      <w:pPr>
        <w:pStyle w:val="affff1"/>
        <w:rPr>
          <w:rFonts w:cs="Times New Roman"/>
          <w:sz w:val="28"/>
          <w:szCs w:val="28"/>
          <w:lang w:eastAsia="ru-RU"/>
        </w:rPr>
      </w:pPr>
      <w:r>
        <w:rPr>
          <w:rFonts w:cs="Times New Roman"/>
          <w:sz w:val="28"/>
          <w:szCs w:val="28"/>
          <w:lang w:eastAsia="ru-RU"/>
        </w:rPr>
        <w:t>8</w:t>
      </w:r>
      <w:r w:rsidRPr="00E14C9B">
        <w:rPr>
          <w:rFonts w:cs="Times New Roman"/>
          <w:sz w:val="28"/>
          <w:szCs w:val="28"/>
          <w:lang w:eastAsia="ru-RU"/>
        </w:rPr>
        <w:t xml:space="preserve">. Работа школы двухсменная: начало занятий I смены- 8.00 час. </w:t>
      </w:r>
    </w:p>
    <w:p w:rsidR="007F2E8A" w:rsidRPr="00E14C9B" w:rsidRDefault="007F2E8A" w:rsidP="007F2E8A">
      <w:pPr>
        <w:pStyle w:val="affff1"/>
        <w:rPr>
          <w:rFonts w:cs="Times New Roman"/>
          <w:sz w:val="28"/>
          <w:szCs w:val="28"/>
          <w:lang w:eastAsia="ru-RU"/>
        </w:rPr>
      </w:pPr>
      <w:r>
        <w:rPr>
          <w:rFonts w:cs="Times New Roman"/>
          <w:sz w:val="28"/>
          <w:szCs w:val="28"/>
          <w:lang w:eastAsia="ru-RU"/>
        </w:rPr>
        <w:t>II смены – 13.15</w:t>
      </w:r>
      <w:r w:rsidRPr="00E14C9B">
        <w:rPr>
          <w:rFonts w:cs="Times New Roman"/>
          <w:sz w:val="28"/>
          <w:szCs w:val="28"/>
          <w:lang w:eastAsia="ru-RU"/>
        </w:rPr>
        <w:t xml:space="preserve"> час.</w:t>
      </w:r>
    </w:p>
    <w:p w:rsidR="007F2E8A" w:rsidRPr="00FB26F5" w:rsidRDefault="007F2E8A" w:rsidP="007F2E8A">
      <w:pPr>
        <w:pStyle w:val="affff1"/>
        <w:rPr>
          <w:rFonts w:cs="Times New Roman"/>
          <w:sz w:val="28"/>
          <w:szCs w:val="28"/>
          <w:lang w:eastAsia="ru-RU"/>
        </w:rPr>
      </w:pPr>
      <w:r w:rsidRPr="00FB26F5">
        <w:rPr>
          <w:rFonts w:cs="Times New Roman"/>
          <w:sz w:val="28"/>
          <w:szCs w:val="28"/>
          <w:lang w:eastAsia="ru-RU"/>
        </w:rPr>
        <w:t xml:space="preserve">В первую смену обучаются: 2а, </w:t>
      </w:r>
      <w:r>
        <w:rPr>
          <w:rFonts w:cs="Times New Roman"/>
          <w:sz w:val="28"/>
          <w:szCs w:val="28"/>
          <w:lang w:eastAsia="ru-RU"/>
        </w:rPr>
        <w:t>2е, 3б, 4б,4в,</w:t>
      </w:r>
      <w:r>
        <w:rPr>
          <w:rFonts w:cs="Times New Roman"/>
          <w:sz w:val="28"/>
          <w:szCs w:val="28"/>
          <w:lang w:val="ru-RU" w:eastAsia="ru-RU"/>
        </w:rPr>
        <w:t xml:space="preserve"> </w:t>
      </w:r>
      <w:r>
        <w:rPr>
          <w:rFonts w:cs="Times New Roman"/>
          <w:sz w:val="28"/>
          <w:szCs w:val="28"/>
          <w:lang w:eastAsia="ru-RU"/>
        </w:rPr>
        <w:t>4г.</w:t>
      </w:r>
    </w:p>
    <w:p w:rsidR="007F2E8A" w:rsidRPr="00FB26F5" w:rsidRDefault="007F2E8A" w:rsidP="007F2E8A">
      <w:pPr>
        <w:pStyle w:val="affff1"/>
        <w:rPr>
          <w:rFonts w:cs="Times New Roman"/>
          <w:sz w:val="28"/>
          <w:szCs w:val="28"/>
          <w:lang w:eastAsia="ru-RU"/>
        </w:rPr>
      </w:pPr>
      <w:r w:rsidRPr="00FB26F5">
        <w:rPr>
          <w:rFonts w:cs="Times New Roman"/>
          <w:sz w:val="28"/>
          <w:szCs w:val="28"/>
          <w:lang w:eastAsia="ru-RU"/>
        </w:rPr>
        <w:t>Во вторую смену обучаются: 2б, 2в, 2г, 2д, 2ж, 3а, 3в</w:t>
      </w:r>
      <w:r>
        <w:rPr>
          <w:rFonts w:cs="Times New Roman"/>
          <w:sz w:val="28"/>
          <w:szCs w:val="28"/>
          <w:lang w:eastAsia="ru-RU"/>
        </w:rPr>
        <w:t>,</w:t>
      </w:r>
      <w:r>
        <w:rPr>
          <w:rFonts w:cs="Times New Roman"/>
          <w:sz w:val="28"/>
          <w:szCs w:val="28"/>
          <w:lang w:val="ru-RU" w:eastAsia="ru-RU"/>
        </w:rPr>
        <w:t xml:space="preserve"> </w:t>
      </w:r>
      <w:r>
        <w:rPr>
          <w:rFonts w:cs="Times New Roman"/>
          <w:sz w:val="28"/>
          <w:szCs w:val="28"/>
          <w:lang w:eastAsia="ru-RU"/>
        </w:rPr>
        <w:t>3г, 3д, 4а.</w:t>
      </w:r>
    </w:p>
    <w:p w:rsidR="007F2E8A" w:rsidRPr="00FB26F5" w:rsidRDefault="007F2E8A" w:rsidP="007F2E8A">
      <w:pPr>
        <w:pStyle w:val="affff1"/>
        <w:rPr>
          <w:rFonts w:cs="Times New Roman"/>
          <w:sz w:val="28"/>
          <w:szCs w:val="28"/>
          <w:lang w:eastAsia="ru-RU"/>
        </w:rPr>
      </w:pPr>
    </w:p>
    <w:p w:rsidR="007F2E8A" w:rsidRDefault="007F2E8A" w:rsidP="000B1DC9">
      <w:pPr>
        <w:widowControl w:val="0"/>
        <w:autoSpaceDE w:val="0"/>
        <w:autoSpaceDN w:val="0"/>
        <w:adjustRightInd w:val="0"/>
        <w:spacing w:after="0" w:line="240" w:lineRule="auto"/>
        <w:jc w:val="center"/>
        <w:textAlignment w:val="center"/>
        <w:rPr>
          <w:rFonts w:ascii="Times New Roman" w:eastAsia="SimSun" w:hAnsi="Times New Roman" w:cs="Times New Roman"/>
          <w:kern w:val="1"/>
          <w:sz w:val="24"/>
          <w:szCs w:val="24"/>
          <w:lang w:val="de-DE" w:eastAsia="hi-IN" w:bidi="hi-IN"/>
        </w:rPr>
      </w:pPr>
    </w:p>
    <w:p w:rsidR="00DB5604" w:rsidRDefault="00DB5604" w:rsidP="000B1DC9">
      <w:pPr>
        <w:widowControl w:val="0"/>
        <w:autoSpaceDE w:val="0"/>
        <w:autoSpaceDN w:val="0"/>
        <w:adjustRightInd w:val="0"/>
        <w:spacing w:after="0" w:line="240" w:lineRule="auto"/>
        <w:jc w:val="center"/>
        <w:textAlignment w:val="center"/>
        <w:rPr>
          <w:rFonts w:ascii="Times New Roman" w:eastAsia="SimSun" w:hAnsi="Times New Roman" w:cs="Times New Roman"/>
          <w:kern w:val="1"/>
          <w:sz w:val="24"/>
          <w:szCs w:val="24"/>
          <w:lang w:val="de-DE" w:eastAsia="hi-IN" w:bidi="hi-IN"/>
        </w:rPr>
      </w:pPr>
    </w:p>
    <w:p w:rsidR="00DB5604" w:rsidRDefault="00DB5604" w:rsidP="000B1DC9">
      <w:pPr>
        <w:widowControl w:val="0"/>
        <w:autoSpaceDE w:val="0"/>
        <w:autoSpaceDN w:val="0"/>
        <w:adjustRightInd w:val="0"/>
        <w:spacing w:after="0" w:line="240" w:lineRule="auto"/>
        <w:jc w:val="center"/>
        <w:textAlignment w:val="center"/>
        <w:rPr>
          <w:rFonts w:ascii="Times New Roman" w:eastAsia="SimSun" w:hAnsi="Times New Roman" w:cs="Times New Roman"/>
          <w:kern w:val="1"/>
          <w:sz w:val="24"/>
          <w:szCs w:val="24"/>
          <w:lang w:val="de-DE" w:eastAsia="hi-IN" w:bidi="hi-IN"/>
        </w:rPr>
      </w:pPr>
    </w:p>
    <w:p w:rsidR="00CF564B" w:rsidRDefault="00CF564B" w:rsidP="000B1DC9">
      <w:pPr>
        <w:widowControl w:val="0"/>
        <w:autoSpaceDE w:val="0"/>
        <w:autoSpaceDN w:val="0"/>
        <w:adjustRightInd w:val="0"/>
        <w:spacing w:after="0" w:line="240" w:lineRule="auto"/>
        <w:jc w:val="center"/>
        <w:textAlignment w:val="center"/>
        <w:rPr>
          <w:rFonts w:ascii="Times New Roman" w:eastAsia="SimSun" w:hAnsi="Times New Roman" w:cs="Times New Roman"/>
          <w:kern w:val="1"/>
          <w:sz w:val="24"/>
          <w:szCs w:val="24"/>
          <w:lang w:val="de-DE" w:eastAsia="hi-IN" w:bidi="hi-IN"/>
        </w:rPr>
      </w:pPr>
    </w:p>
    <w:p w:rsidR="00CF564B" w:rsidRDefault="00CF564B" w:rsidP="000B1DC9">
      <w:pPr>
        <w:widowControl w:val="0"/>
        <w:autoSpaceDE w:val="0"/>
        <w:autoSpaceDN w:val="0"/>
        <w:adjustRightInd w:val="0"/>
        <w:spacing w:after="0" w:line="240" w:lineRule="auto"/>
        <w:jc w:val="center"/>
        <w:textAlignment w:val="center"/>
        <w:rPr>
          <w:rFonts w:ascii="Times New Roman" w:eastAsia="SimSun" w:hAnsi="Times New Roman" w:cs="Times New Roman"/>
          <w:kern w:val="1"/>
          <w:sz w:val="24"/>
          <w:szCs w:val="24"/>
          <w:lang w:val="de-DE" w:eastAsia="hi-IN" w:bidi="hi-IN"/>
        </w:rPr>
      </w:pPr>
    </w:p>
    <w:p w:rsidR="00CF564B" w:rsidRDefault="00CF564B" w:rsidP="000B1DC9">
      <w:pPr>
        <w:widowControl w:val="0"/>
        <w:autoSpaceDE w:val="0"/>
        <w:autoSpaceDN w:val="0"/>
        <w:adjustRightInd w:val="0"/>
        <w:spacing w:after="0" w:line="240" w:lineRule="auto"/>
        <w:jc w:val="center"/>
        <w:textAlignment w:val="center"/>
        <w:rPr>
          <w:rFonts w:ascii="Times New Roman" w:eastAsia="SimSun" w:hAnsi="Times New Roman" w:cs="Times New Roman"/>
          <w:kern w:val="1"/>
          <w:sz w:val="24"/>
          <w:szCs w:val="24"/>
          <w:lang w:val="de-DE" w:eastAsia="hi-IN" w:bidi="hi-IN"/>
        </w:rPr>
      </w:pPr>
    </w:p>
    <w:p w:rsidR="00CF564B" w:rsidRDefault="00CF564B" w:rsidP="000B1DC9">
      <w:pPr>
        <w:widowControl w:val="0"/>
        <w:autoSpaceDE w:val="0"/>
        <w:autoSpaceDN w:val="0"/>
        <w:adjustRightInd w:val="0"/>
        <w:spacing w:after="0" w:line="240" w:lineRule="auto"/>
        <w:jc w:val="center"/>
        <w:textAlignment w:val="center"/>
        <w:rPr>
          <w:rFonts w:ascii="Times New Roman" w:eastAsia="SimSun" w:hAnsi="Times New Roman" w:cs="Times New Roman"/>
          <w:kern w:val="1"/>
          <w:sz w:val="24"/>
          <w:szCs w:val="24"/>
          <w:lang w:val="de-DE" w:eastAsia="hi-IN" w:bidi="hi-IN"/>
        </w:rPr>
      </w:pPr>
    </w:p>
    <w:p w:rsidR="00CF564B" w:rsidRDefault="00CF564B" w:rsidP="000B1DC9">
      <w:pPr>
        <w:widowControl w:val="0"/>
        <w:autoSpaceDE w:val="0"/>
        <w:autoSpaceDN w:val="0"/>
        <w:adjustRightInd w:val="0"/>
        <w:spacing w:after="0" w:line="240" w:lineRule="auto"/>
        <w:jc w:val="center"/>
        <w:textAlignment w:val="center"/>
        <w:rPr>
          <w:rFonts w:ascii="Times New Roman" w:eastAsia="SimSun" w:hAnsi="Times New Roman" w:cs="Times New Roman"/>
          <w:kern w:val="1"/>
          <w:sz w:val="24"/>
          <w:szCs w:val="24"/>
          <w:lang w:val="de-DE" w:eastAsia="hi-IN" w:bidi="hi-IN"/>
        </w:rPr>
      </w:pPr>
    </w:p>
    <w:p w:rsidR="00CF564B" w:rsidRDefault="00CF564B" w:rsidP="000B1DC9">
      <w:pPr>
        <w:widowControl w:val="0"/>
        <w:autoSpaceDE w:val="0"/>
        <w:autoSpaceDN w:val="0"/>
        <w:adjustRightInd w:val="0"/>
        <w:spacing w:after="0" w:line="240" w:lineRule="auto"/>
        <w:jc w:val="center"/>
        <w:textAlignment w:val="center"/>
        <w:rPr>
          <w:rFonts w:ascii="Times New Roman" w:eastAsia="SimSun" w:hAnsi="Times New Roman" w:cs="Times New Roman"/>
          <w:kern w:val="1"/>
          <w:sz w:val="24"/>
          <w:szCs w:val="24"/>
          <w:lang w:val="de-DE" w:eastAsia="hi-IN" w:bidi="hi-IN"/>
        </w:rPr>
      </w:pPr>
    </w:p>
    <w:p w:rsidR="00CF564B" w:rsidRDefault="00CF564B" w:rsidP="000B1DC9">
      <w:pPr>
        <w:widowControl w:val="0"/>
        <w:autoSpaceDE w:val="0"/>
        <w:autoSpaceDN w:val="0"/>
        <w:adjustRightInd w:val="0"/>
        <w:spacing w:after="0" w:line="240" w:lineRule="auto"/>
        <w:jc w:val="center"/>
        <w:textAlignment w:val="center"/>
        <w:rPr>
          <w:rFonts w:ascii="Times New Roman" w:eastAsia="SimSun" w:hAnsi="Times New Roman" w:cs="Times New Roman"/>
          <w:kern w:val="1"/>
          <w:sz w:val="24"/>
          <w:szCs w:val="24"/>
          <w:lang w:val="de-DE" w:eastAsia="hi-IN" w:bidi="hi-IN"/>
        </w:rPr>
      </w:pPr>
    </w:p>
    <w:p w:rsidR="00CF564B" w:rsidRDefault="00CF564B" w:rsidP="000B1DC9">
      <w:pPr>
        <w:widowControl w:val="0"/>
        <w:autoSpaceDE w:val="0"/>
        <w:autoSpaceDN w:val="0"/>
        <w:adjustRightInd w:val="0"/>
        <w:spacing w:after="0" w:line="240" w:lineRule="auto"/>
        <w:jc w:val="center"/>
        <w:textAlignment w:val="center"/>
        <w:rPr>
          <w:rFonts w:ascii="Times New Roman" w:eastAsia="SimSun" w:hAnsi="Times New Roman" w:cs="Times New Roman"/>
          <w:kern w:val="1"/>
          <w:sz w:val="24"/>
          <w:szCs w:val="24"/>
          <w:lang w:val="de-DE" w:eastAsia="hi-IN" w:bidi="hi-IN"/>
        </w:rPr>
      </w:pPr>
    </w:p>
    <w:p w:rsidR="00CF564B" w:rsidRDefault="00CF564B" w:rsidP="000B1DC9">
      <w:pPr>
        <w:widowControl w:val="0"/>
        <w:autoSpaceDE w:val="0"/>
        <w:autoSpaceDN w:val="0"/>
        <w:adjustRightInd w:val="0"/>
        <w:spacing w:after="0" w:line="240" w:lineRule="auto"/>
        <w:jc w:val="center"/>
        <w:textAlignment w:val="center"/>
        <w:rPr>
          <w:rFonts w:ascii="Times New Roman" w:eastAsia="SimSun" w:hAnsi="Times New Roman" w:cs="Times New Roman"/>
          <w:kern w:val="1"/>
          <w:sz w:val="24"/>
          <w:szCs w:val="24"/>
          <w:lang w:val="de-DE" w:eastAsia="hi-IN" w:bidi="hi-IN"/>
        </w:rPr>
      </w:pPr>
    </w:p>
    <w:p w:rsidR="00CF564B" w:rsidRDefault="00CF564B" w:rsidP="000B1DC9">
      <w:pPr>
        <w:widowControl w:val="0"/>
        <w:autoSpaceDE w:val="0"/>
        <w:autoSpaceDN w:val="0"/>
        <w:adjustRightInd w:val="0"/>
        <w:spacing w:after="0" w:line="240" w:lineRule="auto"/>
        <w:jc w:val="center"/>
        <w:textAlignment w:val="center"/>
        <w:rPr>
          <w:rFonts w:ascii="Times New Roman" w:eastAsia="SimSun" w:hAnsi="Times New Roman" w:cs="Times New Roman"/>
          <w:kern w:val="1"/>
          <w:sz w:val="24"/>
          <w:szCs w:val="24"/>
          <w:lang w:val="de-DE" w:eastAsia="hi-IN" w:bidi="hi-IN"/>
        </w:rPr>
      </w:pPr>
    </w:p>
    <w:p w:rsidR="00DB5604" w:rsidRDefault="00DB5604" w:rsidP="000B1DC9">
      <w:pPr>
        <w:widowControl w:val="0"/>
        <w:autoSpaceDE w:val="0"/>
        <w:autoSpaceDN w:val="0"/>
        <w:adjustRightInd w:val="0"/>
        <w:spacing w:after="0" w:line="240" w:lineRule="auto"/>
        <w:jc w:val="center"/>
        <w:textAlignment w:val="center"/>
        <w:rPr>
          <w:rFonts w:ascii="Times New Roman" w:eastAsia="SimSun" w:hAnsi="Times New Roman" w:cs="Times New Roman"/>
          <w:kern w:val="1"/>
          <w:sz w:val="24"/>
          <w:szCs w:val="24"/>
          <w:lang w:val="de-DE" w:eastAsia="hi-IN" w:bidi="hi-IN"/>
        </w:rPr>
      </w:pPr>
    </w:p>
    <w:p w:rsidR="00DB5604" w:rsidRDefault="00DB5604" w:rsidP="000B1DC9">
      <w:pPr>
        <w:widowControl w:val="0"/>
        <w:autoSpaceDE w:val="0"/>
        <w:autoSpaceDN w:val="0"/>
        <w:adjustRightInd w:val="0"/>
        <w:spacing w:after="0" w:line="240" w:lineRule="auto"/>
        <w:jc w:val="center"/>
        <w:textAlignment w:val="center"/>
        <w:rPr>
          <w:rFonts w:ascii="Times New Roman" w:eastAsia="SimSun" w:hAnsi="Times New Roman" w:cs="Times New Roman"/>
          <w:kern w:val="1"/>
          <w:sz w:val="24"/>
          <w:szCs w:val="24"/>
          <w:lang w:val="de-DE" w:eastAsia="hi-IN" w:bidi="hi-IN"/>
        </w:rPr>
      </w:pPr>
    </w:p>
    <w:p w:rsidR="00DB5604" w:rsidRPr="00DB60C8" w:rsidRDefault="00DB5604" w:rsidP="00DB5604">
      <w:pPr>
        <w:pStyle w:val="affff1"/>
        <w:jc w:val="right"/>
        <w:rPr>
          <w:b/>
          <w:i/>
          <w:lang w:val="ru-RU"/>
        </w:rPr>
      </w:pPr>
      <w:r w:rsidRPr="00B963F5">
        <w:rPr>
          <w:b/>
        </w:rPr>
        <w:t xml:space="preserve">                                                                                                                                                              </w:t>
      </w:r>
      <w:r>
        <w:rPr>
          <w:b/>
        </w:rPr>
        <w:t xml:space="preserve">                                       </w:t>
      </w:r>
      <w:r w:rsidRPr="00B963F5">
        <w:rPr>
          <w:b/>
        </w:rPr>
        <w:t xml:space="preserve"> </w:t>
      </w:r>
      <w:r>
        <w:rPr>
          <w:b/>
          <w:lang w:val="ru-RU"/>
        </w:rPr>
        <w:t xml:space="preserve">                  </w:t>
      </w:r>
      <w:r>
        <w:rPr>
          <w:b/>
          <w:i/>
        </w:rPr>
        <w:t xml:space="preserve">Приложение </w:t>
      </w:r>
      <w:r>
        <w:rPr>
          <w:b/>
          <w:i/>
          <w:lang w:val="ru-RU"/>
        </w:rPr>
        <w:t>3</w:t>
      </w:r>
    </w:p>
    <w:p w:rsidR="00DB5604" w:rsidRPr="009E3F12" w:rsidRDefault="00DB5604" w:rsidP="00DB5604">
      <w:pPr>
        <w:pStyle w:val="affff1"/>
        <w:jc w:val="center"/>
        <w:rPr>
          <w:b/>
          <w:i/>
        </w:rPr>
      </w:pPr>
      <w:r>
        <w:rPr>
          <w:b/>
          <w:i/>
        </w:rPr>
        <w:t xml:space="preserve">Учебно-методическое </w:t>
      </w:r>
      <w:r w:rsidRPr="009E3F12">
        <w:rPr>
          <w:b/>
          <w:i/>
        </w:rPr>
        <w:t xml:space="preserve">обеспечение учебного процесса </w:t>
      </w:r>
      <w:r>
        <w:rPr>
          <w:b/>
          <w:i/>
        </w:rPr>
        <w:t>МБОУ СОШ №51</w:t>
      </w:r>
    </w:p>
    <w:p w:rsidR="00DB5604" w:rsidRPr="009E3F12" w:rsidRDefault="00DB5604" w:rsidP="00DB5604">
      <w:pPr>
        <w:pStyle w:val="affff1"/>
        <w:jc w:val="center"/>
        <w:rPr>
          <w:b/>
          <w:i/>
        </w:rPr>
      </w:pPr>
      <w:r w:rsidRPr="009E3F12">
        <w:rPr>
          <w:b/>
          <w:i/>
        </w:rPr>
        <w:t xml:space="preserve">   на 201</w:t>
      </w:r>
      <w:r>
        <w:rPr>
          <w:b/>
          <w:i/>
        </w:rPr>
        <w:t>7</w:t>
      </w:r>
      <w:r w:rsidRPr="009E3F12">
        <w:rPr>
          <w:b/>
          <w:i/>
        </w:rPr>
        <w:t>/201</w:t>
      </w:r>
      <w:r>
        <w:rPr>
          <w:b/>
          <w:i/>
        </w:rPr>
        <w:t>8</w:t>
      </w:r>
      <w:r w:rsidRPr="009E3F12">
        <w:rPr>
          <w:b/>
          <w:i/>
        </w:rPr>
        <w:t xml:space="preserve"> учебный год</w:t>
      </w:r>
    </w:p>
    <w:p w:rsidR="00DB5604" w:rsidRPr="00B963F5" w:rsidRDefault="00DB5604" w:rsidP="00DB5604">
      <w:pPr>
        <w:pStyle w:val="affff1"/>
        <w:jc w:val="center"/>
      </w:pPr>
    </w:p>
    <w:tbl>
      <w:tblPr>
        <w:tblStyle w:val="affff5"/>
        <w:tblW w:w="14742" w:type="dxa"/>
        <w:tblInd w:w="-34" w:type="dxa"/>
        <w:tblLayout w:type="fixed"/>
        <w:tblLook w:val="04A0" w:firstRow="1" w:lastRow="0" w:firstColumn="1" w:lastColumn="0" w:noHBand="0" w:noVBand="1"/>
      </w:tblPr>
      <w:tblGrid>
        <w:gridCol w:w="993"/>
        <w:gridCol w:w="1559"/>
        <w:gridCol w:w="4536"/>
        <w:gridCol w:w="3260"/>
        <w:gridCol w:w="4394"/>
      </w:tblGrid>
      <w:tr w:rsidR="00DB5604" w:rsidTr="000F7090">
        <w:tc>
          <w:tcPr>
            <w:tcW w:w="993" w:type="dxa"/>
          </w:tcPr>
          <w:p w:rsidR="00DB5604" w:rsidRDefault="00DB5604" w:rsidP="000F7090">
            <w:r>
              <w:t>Класс</w:t>
            </w:r>
          </w:p>
        </w:tc>
        <w:tc>
          <w:tcPr>
            <w:tcW w:w="1559" w:type="dxa"/>
          </w:tcPr>
          <w:p w:rsidR="00DB5604" w:rsidRDefault="00DB5604" w:rsidP="000F7090">
            <w:r>
              <w:t>Предмет по учебному плану</w:t>
            </w:r>
          </w:p>
        </w:tc>
        <w:tc>
          <w:tcPr>
            <w:tcW w:w="4536" w:type="dxa"/>
          </w:tcPr>
          <w:p w:rsidR="00DB5604" w:rsidRDefault="00DB5604" w:rsidP="000F7090">
            <w:r>
              <w:t>Учебная программа (название, автор, издательство, год издания)</w:t>
            </w:r>
          </w:p>
        </w:tc>
        <w:tc>
          <w:tcPr>
            <w:tcW w:w="3260" w:type="dxa"/>
          </w:tcPr>
          <w:p w:rsidR="00DB5604" w:rsidRDefault="00DB5604" w:rsidP="000F7090">
            <w:r>
              <w:t>Учебник (автор, наименование,</w:t>
            </w:r>
          </w:p>
          <w:p w:rsidR="00DB5604" w:rsidRDefault="00DB5604" w:rsidP="000F7090">
            <w:r>
              <w:t>издательство, год издания), рабочие тетради</w:t>
            </w:r>
          </w:p>
        </w:tc>
        <w:tc>
          <w:tcPr>
            <w:tcW w:w="4394" w:type="dxa"/>
          </w:tcPr>
          <w:p w:rsidR="00DB5604" w:rsidRDefault="00DB5604" w:rsidP="000F7090">
            <w:r>
              <w:t>Средства материально- технического обеспечения</w:t>
            </w:r>
          </w:p>
        </w:tc>
      </w:tr>
      <w:tr w:rsidR="00DB5604" w:rsidTr="000F7090">
        <w:trPr>
          <w:trHeight w:val="1260"/>
        </w:trPr>
        <w:tc>
          <w:tcPr>
            <w:tcW w:w="993" w:type="dxa"/>
            <w:vMerge w:val="restart"/>
          </w:tcPr>
          <w:p w:rsidR="00DB5604" w:rsidRPr="00B963F5" w:rsidRDefault="00DB5604" w:rsidP="000F7090">
            <w:pPr>
              <w:rPr>
                <w:b/>
              </w:rPr>
            </w:pPr>
            <w:r w:rsidRPr="00B963F5">
              <w:rPr>
                <w:b/>
              </w:rPr>
              <w:t>1 класс</w:t>
            </w:r>
          </w:p>
        </w:tc>
        <w:tc>
          <w:tcPr>
            <w:tcW w:w="1559" w:type="dxa"/>
            <w:vMerge w:val="restart"/>
          </w:tcPr>
          <w:p w:rsidR="00DB5604" w:rsidRDefault="00DB5604" w:rsidP="000F7090">
            <w:r>
              <w:t>Русский язык</w:t>
            </w:r>
          </w:p>
        </w:tc>
        <w:tc>
          <w:tcPr>
            <w:tcW w:w="4536" w:type="dxa"/>
          </w:tcPr>
          <w:p w:rsidR="00DB5604" w:rsidRPr="00EB3B07" w:rsidRDefault="00DB5604" w:rsidP="000F7090">
            <w:r w:rsidRPr="00EB3B07">
              <w:t>Сборник рабочих программ.1-4 классы. Пособие для учителей ОУ. М.:</w:t>
            </w:r>
            <w:r>
              <w:t xml:space="preserve"> </w:t>
            </w:r>
            <w:r w:rsidRPr="00EB3B07">
              <w:t>Пр</w:t>
            </w:r>
            <w:r>
              <w:t>освещение, серия «Школа России». Научный</w:t>
            </w:r>
            <w:r w:rsidRPr="00EB3B07">
              <w:t xml:space="preserve"> руководитель УМК Плешаков, 2011</w:t>
            </w:r>
            <w:r>
              <w:t>.</w:t>
            </w:r>
          </w:p>
        </w:tc>
        <w:tc>
          <w:tcPr>
            <w:tcW w:w="3260" w:type="dxa"/>
          </w:tcPr>
          <w:p w:rsidR="00DB5604" w:rsidRDefault="00DB5604" w:rsidP="000F7090">
            <w:r>
              <w:t>Канакина В</w:t>
            </w:r>
            <w:r w:rsidRPr="00451B77">
              <w:t>.</w:t>
            </w:r>
            <w:r>
              <w:t>П</w:t>
            </w:r>
            <w:r w:rsidRPr="00451B77">
              <w:t>.</w:t>
            </w:r>
            <w:r>
              <w:t>, Горецкий В.Г.</w:t>
            </w:r>
            <w:r w:rsidRPr="00451B77">
              <w:t xml:space="preserve"> </w:t>
            </w:r>
            <w:r>
              <w:t>Русский язык в 2-х частях. - М. Просвещение, 2016.</w:t>
            </w:r>
          </w:p>
          <w:p w:rsidR="00DB5604" w:rsidRDefault="00DB5604" w:rsidP="000F7090">
            <w:r>
              <w:t>Канакина В.П. Русский язык. Рабочая тетрадь. 1 класс.</w:t>
            </w:r>
          </w:p>
          <w:p w:rsidR="00DB5604" w:rsidRDefault="00DB5604" w:rsidP="000F7090"/>
        </w:tc>
        <w:tc>
          <w:tcPr>
            <w:tcW w:w="4394" w:type="dxa"/>
            <w:vMerge w:val="restart"/>
          </w:tcPr>
          <w:p w:rsidR="00DB5604" w:rsidRDefault="00DB5604" w:rsidP="000F7090">
            <w:pPr>
              <w:jc w:val="both"/>
            </w:pPr>
            <w:r>
              <w:t xml:space="preserve">1) </w:t>
            </w:r>
            <w:r w:rsidRPr="002F1E28">
              <w:rPr>
                <w:u w:val="single"/>
              </w:rPr>
              <w:t>Книгопечатная продукция</w:t>
            </w:r>
            <w:r>
              <w:t>. Русский язык. 1 класс. Канакина В.П. Методическое пособие с поурочными разработками. - М. Просвещение, серия «Школа России». Русский язык. Канакина В.П., Щёголева Г.С Сборник диктантов и творческих работ. Поурочные разработки. Технологические карты уроков. 1 класс.</w:t>
            </w:r>
          </w:p>
          <w:p w:rsidR="00DB5604" w:rsidRDefault="00DB5604" w:rsidP="000F7090">
            <w:pPr>
              <w:jc w:val="both"/>
            </w:pPr>
            <w:r>
              <w:t>2)</w:t>
            </w:r>
            <w:r w:rsidRPr="002F1E28">
              <w:rPr>
                <w:u w:val="single"/>
              </w:rPr>
              <w:t xml:space="preserve"> Печатные пособия: </w:t>
            </w:r>
            <w:r>
              <w:t xml:space="preserve">комплект для обучения грамоте (наборное полотно, набор букв, образцы письменных букв, касса букв и сочетаний. Словари: орфографический словообразовательный, толковый.  </w:t>
            </w:r>
          </w:p>
          <w:p w:rsidR="00DB5604" w:rsidRDefault="00DB5604" w:rsidP="000F7090">
            <w:pPr>
              <w:jc w:val="both"/>
            </w:pPr>
            <w:r>
              <w:t>3)</w:t>
            </w:r>
            <w:r>
              <w:rPr>
                <w:u w:val="single"/>
              </w:rPr>
              <w:t xml:space="preserve"> </w:t>
            </w:r>
            <w:r w:rsidRPr="002F1E28">
              <w:rPr>
                <w:u w:val="single"/>
              </w:rPr>
              <w:t>Технические средства</w:t>
            </w:r>
            <w:r w:rsidRPr="002F1E28">
              <w:t xml:space="preserve">: </w:t>
            </w:r>
            <w:r>
              <w:t xml:space="preserve">компьютер, мультимедийный проектор, экран, принтер. Электронное пособие (диск). Канакина В.П.         По тематике программы по русскому языку </w:t>
            </w:r>
            <w:r w:rsidRPr="00F23644">
              <w:t>мультимедийные образовательные ресурсы.</w:t>
            </w:r>
          </w:p>
        </w:tc>
      </w:tr>
      <w:tr w:rsidR="00DB5604" w:rsidTr="000F7090">
        <w:trPr>
          <w:trHeight w:val="2699"/>
        </w:trPr>
        <w:tc>
          <w:tcPr>
            <w:tcW w:w="993" w:type="dxa"/>
            <w:vMerge/>
          </w:tcPr>
          <w:p w:rsidR="00DB5604" w:rsidRDefault="00DB5604" w:rsidP="000F7090"/>
        </w:tc>
        <w:tc>
          <w:tcPr>
            <w:tcW w:w="1559" w:type="dxa"/>
            <w:vMerge/>
          </w:tcPr>
          <w:p w:rsidR="00DB5604" w:rsidRDefault="00DB5604" w:rsidP="000F7090"/>
        </w:tc>
        <w:tc>
          <w:tcPr>
            <w:tcW w:w="4536" w:type="dxa"/>
          </w:tcPr>
          <w:p w:rsidR="00DB5604" w:rsidRDefault="00DB5604" w:rsidP="000F7090"/>
          <w:p w:rsidR="00DB5604" w:rsidRDefault="00DB5604" w:rsidP="000F7090">
            <w:r w:rsidRPr="00795F09">
              <w:t>Сборник рабочих программ.1-4 классы. Пособие для учителей ОУ. М.:</w:t>
            </w:r>
            <w:r>
              <w:t xml:space="preserve"> </w:t>
            </w:r>
            <w:r w:rsidRPr="00795F09">
              <w:t>Просвещение,</w:t>
            </w:r>
            <w:r>
              <w:t xml:space="preserve"> серия «Школа России». Научный </w:t>
            </w:r>
            <w:r w:rsidRPr="00795F09">
              <w:t>руководитель УМК Плешаков, 2011</w:t>
            </w:r>
            <w:r>
              <w:t>.</w:t>
            </w:r>
          </w:p>
        </w:tc>
        <w:tc>
          <w:tcPr>
            <w:tcW w:w="3260" w:type="dxa"/>
          </w:tcPr>
          <w:p w:rsidR="00DB5604" w:rsidRDefault="00DB5604" w:rsidP="000F7090">
            <w:pPr>
              <w:rPr>
                <w:rFonts w:eastAsia="Times New Roman"/>
                <w:lang w:eastAsia="ru-RU"/>
              </w:rPr>
            </w:pPr>
          </w:p>
          <w:p w:rsidR="00DB5604" w:rsidRPr="00451B77" w:rsidRDefault="00DB5604" w:rsidP="000F7090">
            <w:r w:rsidRPr="00451336">
              <w:rPr>
                <w:rFonts w:eastAsia="Times New Roman"/>
                <w:lang w:eastAsia="ru-RU"/>
              </w:rPr>
              <w:t>Горецкий В.Г., Кирюшкин В.А., Виноградская Л.А. и др. Азбука.-</w:t>
            </w:r>
            <w:r>
              <w:rPr>
                <w:rFonts w:eastAsia="Times New Roman"/>
                <w:lang w:eastAsia="ru-RU"/>
              </w:rPr>
              <w:t xml:space="preserve"> М. </w:t>
            </w:r>
            <w:r w:rsidRPr="00451336">
              <w:rPr>
                <w:rFonts w:eastAsia="Times New Roman"/>
                <w:lang w:eastAsia="ru-RU"/>
              </w:rPr>
              <w:t>Просвещение,</w:t>
            </w:r>
            <w:r>
              <w:rPr>
                <w:rFonts w:eastAsia="Times New Roman"/>
                <w:lang w:eastAsia="ru-RU"/>
              </w:rPr>
              <w:t xml:space="preserve">2011. </w:t>
            </w:r>
            <w:r>
              <w:t xml:space="preserve"> Горецкий В.Г., Федосова Н.А.  Пропись (1-4) – М.: Просвещение, 2016, 2017.</w:t>
            </w:r>
          </w:p>
        </w:tc>
        <w:tc>
          <w:tcPr>
            <w:tcW w:w="4394" w:type="dxa"/>
            <w:vMerge/>
          </w:tcPr>
          <w:p w:rsidR="00DB5604" w:rsidRPr="00451336" w:rsidRDefault="00DB5604" w:rsidP="000F7090">
            <w:pPr>
              <w:rPr>
                <w:rFonts w:eastAsia="Times New Roman"/>
                <w:lang w:eastAsia="ru-RU"/>
              </w:rPr>
            </w:pPr>
          </w:p>
        </w:tc>
      </w:tr>
      <w:tr w:rsidR="00DB5604" w:rsidTr="000F7090">
        <w:tc>
          <w:tcPr>
            <w:tcW w:w="993" w:type="dxa"/>
            <w:vMerge/>
          </w:tcPr>
          <w:p w:rsidR="00DB5604" w:rsidRDefault="00DB5604" w:rsidP="000F7090"/>
        </w:tc>
        <w:tc>
          <w:tcPr>
            <w:tcW w:w="1559" w:type="dxa"/>
          </w:tcPr>
          <w:p w:rsidR="00DB5604" w:rsidRPr="00451B77" w:rsidRDefault="00DB5604" w:rsidP="000F7090">
            <w:r w:rsidRPr="00451B77">
              <w:t>Литературное</w:t>
            </w:r>
          </w:p>
          <w:p w:rsidR="00DB5604" w:rsidRDefault="00DB5604" w:rsidP="000F7090">
            <w:r w:rsidRPr="00451B77">
              <w:t>чтение</w:t>
            </w:r>
          </w:p>
        </w:tc>
        <w:tc>
          <w:tcPr>
            <w:tcW w:w="4536" w:type="dxa"/>
          </w:tcPr>
          <w:p w:rsidR="00DB5604" w:rsidRDefault="00DB5604" w:rsidP="000F7090">
            <w:r w:rsidRPr="00795F09">
              <w:t>Сборник рабочих программ.1-4 классы. Пособие для учителей ОУ. М.:</w:t>
            </w:r>
            <w:r>
              <w:t xml:space="preserve"> Просвещение, серия «Школа России». Научный</w:t>
            </w:r>
            <w:r w:rsidRPr="00795F09">
              <w:t xml:space="preserve"> руководитель УМК Плешаков, 2011</w:t>
            </w:r>
            <w:r>
              <w:t>.</w:t>
            </w:r>
          </w:p>
        </w:tc>
        <w:tc>
          <w:tcPr>
            <w:tcW w:w="3260" w:type="dxa"/>
          </w:tcPr>
          <w:p w:rsidR="00DB5604" w:rsidRPr="0000230D" w:rsidRDefault="00DB5604" w:rsidP="000F7090">
            <w:r w:rsidRPr="0000230D">
              <w:t>Климанова Л.Ф., Горецкий В.Г.,</w:t>
            </w:r>
          </w:p>
          <w:p w:rsidR="00DB5604" w:rsidRDefault="00DB5604" w:rsidP="000F7090">
            <w:r w:rsidRPr="0000230D">
              <w:t>Виног</w:t>
            </w:r>
            <w:r>
              <w:t>радская Л.А. Литературное чтение</w:t>
            </w:r>
            <w:r w:rsidRPr="0000230D">
              <w:t>.</w:t>
            </w:r>
            <w:r>
              <w:t xml:space="preserve">  В 2 частях.- </w:t>
            </w:r>
            <w:r w:rsidRPr="0000230D">
              <w:t>М.</w:t>
            </w:r>
            <w:r>
              <w:t xml:space="preserve"> </w:t>
            </w:r>
            <w:r w:rsidRPr="0000230D">
              <w:t>Просвещение, 201</w:t>
            </w:r>
            <w:r>
              <w:t xml:space="preserve">6. </w:t>
            </w:r>
          </w:p>
          <w:p w:rsidR="00DB5604" w:rsidRDefault="00DB5604" w:rsidP="000F7090">
            <w:r>
              <w:t xml:space="preserve">Рабочая тетрадь. 1 класс. Чтение. Климанова Л.Ф. </w:t>
            </w:r>
          </w:p>
          <w:p w:rsidR="00DB5604" w:rsidRPr="0000230D" w:rsidRDefault="00DB5604" w:rsidP="000F7090">
            <w:pPr>
              <w:rPr>
                <w:color w:val="FF0000"/>
              </w:rPr>
            </w:pPr>
          </w:p>
        </w:tc>
        <w:tc>
          <w:tcPr>
            <w:tcW w:w="4394" w:type="dxa"/>
          </w:tcPr>
          <w:p w:rsidR="00DB5604" w:rsidRDefault="00DB5604" w:rsidP="000F7090">
            <w:r>
              <w:t xml:space="preserve">1) </w:t>
            </w:r>
            <w:r w:rsidRPr="009F1392">
              <w:rPr>
                <w:u w:val="single"/>
              </w:rPr>
              <w:t>Книгопечатная продукция.</w:t>
            </w:r>
            <w:r>
              <w:t xml:space="preserve"> Климанова Л.Ф. 1 класс. Уроки литературного чтения. Поурочные разработки. -  М. Просвещение, серия «Школа России»</w:t>
            </w:r>
          </w:p>
          <w:p w:rsidR="00DB5604" w:rsidRDefault="00DB5604" w:rsidP="000F7090">
            <w:r>
              <w:t xml:space="preserve">2) </w:t>
            </w:r>
            <w:r w:rsidRPr="009F1392">
              <w:rPr>
                <w:u w:val="single"/>
              </w:rPr>
              <w:t>Печатные пособия</w:t>
            </w:r>
            <w:r>
              <w:t xml:space="preserve">. Словари по русскому языку. Портреты поэтов и писателей. Детские книги разных типов из круга детского чтения. </w:t>
            </w:r>
          </w:p>
          <w:p w:rsidR="00DB5604" w:rsidRPr="0000230D" w:rsidRDefault="00DB5604" w:rsidP="000F7090">
            <w:r>
              <w:t xml:space="preserve">3) </w:t>
            </w:r>
            <w:r w:rsidRPr="0062569E">
              <w:rPr>
                <w:u w:val="single"/>
              </w:rPr>
              <w:t>Тех</w:t>
            </w:r>
            <w:r>
              <w:rPr>
                <w:u w:val="single"/>
              </w:rPr>
              <w:t xml:space="preserve">нические </w:t>
            </w:r>
            <w:r w:rsidRPr="0062569E">
              <w:rPr>
                <w:u w:val="single"/>
              </w:rPr>
              <w:t>средства:</w:t>
            </w:r>
            <w:r>
              <w:t xml:space="preserve"> компьютер, мультимедийный проектор, экран, принтер, аудиоприложение к учебнику Л.Ф. Климановой. По тематике программы по литературному чтению </w:t>
            </w:r>
            <w:r w:rsidRPr="00F23644">
              <w:t xml:space="preserve">мультимедийные образовательные ресурсы. </w:t>
            </w:r>
          </w:p>
        </w:tc>
      </w:tr>
      <w:tr w:rsidR="00DB5604" w:rsidTr="000F7090">
        <w:tc>
          <w:tcPr>
            <w:tcW w:w="993" w:type="dxa"/>
            <w:vMerge/>
          </w:tcPr>
          <w:p w:rsidR="00DB5604" w:rsidRDefault="00DB5604" w:rsidP="000F7090"/>
        </w:tc>
        <w:tc>
          <w:tcPr>
            <w:tcW w:w="1559" w:type="dxa"/>
          </w:tcPr>
          <w:p w:rsidR="00DB5604" w:rsidRDefault="00DB5604" w:rsidP="000F7090">
            <w:r>
              <w:t>Математика</w:t>
            </w:r>
          </w:p>
        </w:tc>
        <w:tc>
          <w:tcPr>
            <w:tcW w:w="4536" w:type="dxa"/>
          </w:tcPr>
          <w:p w:rsidR="00DB5604" w:rsidRDefault="00DB5604" w:rsidP="000F7090">
            <w:r w:rsidRPr="00795F09">
              <w:t>Сборник рабочих программ.1-4 классы. Пособие для учителей ОУ. М.:</w:t>
            </w:r>
            <w:r>
              <w:t xml:space="preserve"> Просвещение, серия «Школа России». Научный </w:t>
            </w:r>
            <w:r w:rsidRPr="00795F09">
              <w:t>руководитель УМК Плешаков, 2011</w:t>
            </w:r>
            <w:r>
              <w:t>.</w:t>
            </w:r>
          </w:p>
        </w:tc>
        <w:tc>
          <w:tcPr>
            <w:tcW w:w="3260" w:type="dxa"/>
          </w:tcPr>
          <w:p w:rsidR="00DB5604" w:rsidRDefault="00DB5604" w:rsidP="000F7090">
            <w:pPr>
              <w:rPr>
                <w:rFonts w:eastAsia="Times New Roman"/>
                <w:lang w:eastAsia="ru-RU"/>
              </w:rPr>
            </w:pPr>
            <w:r w:rsidRPr="00451336">
              <w:rPr>
                <w:rFonts w:eastAsia="Times New Roman"/>
                <w:lang w:eastAsia="ru-RU"/>
              </w:rPr>
              <w:t>Моро М.И., Степанова С.В., Волкова С.И. Математика.</w:t>
            </w:r>
            <w:r>
              <w:rPr>
                <w:rFonts w:eastAsia="Times New Roman"/>
                <w:lang w:eastAsia="ru-RU"/>
              </w:rPr>
              <w:t xml:space="preserve"> В 2 частях. </w:t>
            </w:r>
            <w:r w:rsidRPr="00451336">
              <w:rPr>
                <w:rFonts w:eastAsia="Times New Roman"/>
                <w:lang w:eastAsia="ru-RU"/>
              </w:rPr>
              <w:t>-</w:t>
            </w:r>
            <w:r>
              <w:rPr>
                <w:rFonts w:eastAsia="Times New Roman"/>
                <w:lang w:eastAsia="ru-RU"/>
              </w:rPr>
              <w:t xml:space="preserve"> М. Просвещение, 2016.</w:t>
            </w:r>
          </w:p>
          <w:p w:rsidR="00DB5604" w:rsidRDefault="00DB5604" w:rsidP="000F7090">
            <w:pPr>
              <w:rPr>
                <w:rFonts w:eastAsia="Times New Roman"/>
                <w:lang w:eastAsia="ru-RU"/>
              </w:rPr>
            </w:pPr>
            <w:r>
              <w:rPr>
                <w:rFonts w:eastAsia="Times New Roman"/>
                <w:lang w:eastAsia="ru-RU"/>
              </w:rPr>
              <w:t>Моро М.И., Волкова С.И., Степанова С.В.  Рабочая тетрадь. 1 класс. В 2 частях. Волкова С.И. Проверочные работы.</w:t>
            </w:r>
          </w:p>
          <w:p w:rsidR="00DB5604" w:rsidRDefault="00DB5604" w:rsidP="000F7090"/>
        </w:tc>
        <w:tc>
          <w:tcPr>
            <w:tcW w:w="4394" w:type="dxa"/>
          </w:tcPr>
          <w:p w:rsidR="00DB5604" w:rsidRDefault="00DB5604" w:rsidP="000F7090">
            <w:pPr>
              <w:rPr>
                <w:rFonts w:eastAsia="Times New Roman"/>
                <w:lang w:eastAsia="ru-RU"/>
              </w:rPr>
            </w:pPr>
            <w:r>
              <w:t xml:space="preserve">1) </w:t>
            </w:r>
            <w:r w:rsidRPr="002F1E28">
              <w:rPr>
                <w:u w:val="single"/>
              </w:rPr>
              <w:t>Книгопечатная продукция</w:t>
            </w:r>
            <w:r>
              <w:t>.</w:t>
            </w:r>
            <w:r>
              <w:rPr>
                <w:rFonts w:eastAsia="Times New Roman"/>
                <w:lang w:eastAsia="ru-RU"/>
              </w:rPr>
              <w:t xml:space="preserve"> Волкова С.И., Степанова С.В., Бантова М.А. Математика 1 класс. Методические рекомендации. Волкова С.И. Математика. Контрольные работы. (1-4) М. Просвещение, серия «Школа России», 2014, 2016.</w:t>
            </w:r>
          </w:p>
          <w:p w:rsidR="00DB5604" w:rsidRDefault="00DB5604" w:rsidP="000F7090">
            <w:r w:rsidRPr="00245D81">
              <w:t>2)</w:t>
            </w:r>
            <w:r>
              <w:t xml:space="preserve"> </w:t>
            </w:r>
            <w:r w:rsidRPr="00F01DBE">
              <w:rPr>
                <w:u w:val="single"/>
              </w:rPr>
              <w:t>Печатные пособия</w:t>
            </w:r>
            <w:r>
              <w:rPr>
                <w:u w:val="single"/>
              </w:rPr>
              <w:t xml:space="preserve">. </w:t>
            </w:r>
            <w:r w:rsidRPr="00F01DBE">
              <w:t>Разрезной счётный материал по математике</w:t>
            </w:r>
            <w:r>
              <w:t xml:space="preserve"> (Приложение к учебнику 1 класс.). Комплект таблиц для начальной школы. Волкова С.И.. Наборное полотно, цифры.</w:t>
            </w:r>
          </w:p>
          <w:p w:rsidR="00DB5604" w:rsidRDefault="00DB5604" w:rsidP="000F7090">
            <w:r>
              <w:t>3)</w:t>
            </w:r>
            <w:r w:rsidRPr="002F1E28">
              <w:rPr>
                <w:u w:val="single"/>
              </w:rPr>
              <w:t xml:space="preserve"> Технические средства</w:t>
            </w:r>
            <w:r w:rsidRPr="002F1E28">
              <w:t xml:space="preserve">: </w:t>
            </w:r>
            <w:r>
              <w:t>компьютер, мультимедийный проектор, экран, принтер. Электронное приложение (</w:t>
            </w:r>
            <w:r>
              <w:rPr>
                <w:lang w:val="en-US"/>
              </w:rPr>
              <w:t>CD</w:t>
            </w:r>
            <w:r>
              <w:t xml:space="preserve">) к учебнику «Математика». 1 класс.  По тематике программы по математике </w:t>
            </w:r>
            <w:r w:rsidRPr="00F23644">
              <w:t xml:space="preserve">мультимедийные образовательные ресурсы. </w:t>
            </w:r>
          </w:p>
          <w:p w:rsidR="00DB5604" w:rsidRPr="00385498" w:rsidRDefault="00DB5604" w:rsidP="000F7090"/>
        </w:tc>
      </w:tr>
      <w:tr w:rsidR="00DB5604" w:rsidTr="000F7090">
        <w:tc>
          <w:tcPr>
            <w:tcW w:w="993" w:type="dxa"/>
            <w:vMerge/>
          </w:tcPr>
          <w:p w:rsidR="00DB5604" w:rsidRDefault="00DB5604" w:rsidP="000F7090"/>
        </w:tc>
        <w:tc>
          <w:tcPr>
            <w:tcW w:w="1559" w:type="dxa"/>
          </w:tcPr>
          <w:p w:rsidR="00DB5604" w:rsidRDefault="00DB5604" w:rsidP="000F7090">
            <w:r>
              <w:t>Окружающий мир</w:t>
            </w:r>
          </w:p>
        </w:tc>
        <w:tc>
          <w:tcPr>
            <w:tcW w:w="4536" w:type="dxa"/>
          </w:tcPr>
          <w:p w:rsidR="00DB5604" w:rsidRDefault="00DB5604" w:rsidP="000F7090">
            <w:r w:rsidRPr="00795F09">
              <w:t>Сборник рабочих программ.</w:t>
            </w:r>
            <w:r>
              <w:t xml:space="preserve"> </w:t>
            </w:r>
            <w:r w:rsidRPr="00795F09">
              <w:t>1-4 классы. Пособие для учителей ОУ. М.:</w:t>
            </w:r>
            <w:r>
              <w:t xml:space="preserve"> </w:t>
            </w:r>
            <w:r w:rsidRPr="00795F09">
              <w:t>Просвещение,</w:t>
            </w:r>
            <w:r>
              <w:t xml:space="preserve"> серия «Школа России». Научный </w:t>
            </w:r>
            <w:r w:rsidRPr="00795F09">
              <w:t>руководитель УМК Плешаков, 2011</w:t>
            </w:r>
            <w:r>
              <w:t>.</w:t>
            </w:r>
          </w:p>
        </w:tc>
        <w:tc>
          <w:tcPr>
            <w:tcW w:w="3260" w:type="dxa"/>
          </w:tcPr>
          <w:p w:rsidR="00DB5604" w:rsidRDefault="00DB5604" w:rsidP="000F7090">
            <w:pPr>
              <w:rPr>
                <w:rFonts w:eastAsia="Times New Roman"/>
                <w:lang w:eastAsia="ru-RU"/>
              </w:rPr>
            </w:pPr>
            <w:r w:rsidRPr="008B66AA">
              <w:rPr>
                <w:rFonts w:eastAsia="Times New Roman"/>
                <w:lang w:eastAsia="ru-RU"/>
              </w:rPr>
              <w:t>Плешаков А.А. Крючкова Е.А. Окружающий мир.</w:t>
            </w:r>
            <w:r>
              <w:rPr>
                <w:rFonts w:eastAsia="Times New Roman"/>
                <w:lang w:eastAsia="ru-RU"/>
              </w:rPr>
              <w:t xml:space="preserve"> В 2 частях. </w:t>
            </w:r>
            <w:r w:rsidRPr="008B66AA">
              <w:rPr>
                <w:rFonts w:eastAsia="Times New Roman"/>
                <w:lang w:eastAsia="ru-RU"/>
              </w:rPr>
              <w:t>- М.</w:t>
            </w:r>
            <w:r>
              <w:rPr>
                <w:rFonts w:eastAsia="Times New Roman"/>
                <w:lang w:eastAsia="ru-RU"/>
              </w:rPr>
              <w:t>:</w:t>
            </w:r>
            <w:r w:rsidRPr="008B66AA">
              <w:rPr>
                <w:rFonts w:eastAsia="Times New Roman"/>
                <w:lang w:eastAsia="ru-RU"/>
              </w:rPr>
              <w:t xml:space="preserve"> Просвещение</w:t>
            </w:r>
            <w:r w:rsidRPr="00451336">
              <w:rPr>
                <w:rFonts w:eastAsia="Times New Roman"/>
                <w:lang w:eastAsia="ru-RU"/>
              </w:rPr>
              <w:t>,</w:t>
            </w:r>
            <w:r>
              <w:rPr>
                <w:rFonts w:eastAsia="Times New Roman"/>
                <w:lang w:eastAsia="ru-RU"/>
              </w:rPr>
              <w:t xml:space="preserve"> 2016.</w:t>
            </w:r>
          </w:p>
          <w:p w:rsidR="00DB5604" w:rsidRDefault="00DB5604" w:rsidP="000F7090">
            <w:pPr>
              <w:rPr>
                <w:rFonts w:eastAsia="Times New Roman"/>
                <w:lang w:eastAsia="ru-RU"/>
              </w:rPr>
            </w:pPr>
            <w:r>
              <w:rPr>
                <w:rFonts w:eastAsia="Times New Roman"/>
                <w:lang w:eastAsia="ru-RU"/>
              </w:rPr>
              <w:t>Плешаков А.А.</w:t>
            </w:r>
          </w:p>
          <w:p w:rsidR="00DB5604" w:rsidRPr="00845164" w:rsidRDefault="00DB5604" w:rsidP="000F7090">
            <w:pPr>
              <w:rPr>
                <w:rFonts w:eastAsia="Times New Roman"/>
                <w:lang w:eastAsia="ru-RU"/>
              </w:rPr>
            </w:pPr>
            <w:r>
              <w:rPr>
                <w:rFonts w:eastAsia="Times New Roman"/>
                <w:lang w:eastAsia="ru-RU"/>
              </w:rPr>
              <w:t>Рабочая тетрадь.1 класс. В 2 частях. – М.: Просвещение, 2014, 2015.</w:t>
            </w:r>
          </w:p>
        </w:tc>
        <w:tc>
          <w:tcPr>
            <w:tcW w:w="4394" w:type="dxa"/>
          </w:tcPr>
          <w:p w:rsidR="00DB5604" w:rsidRDefault="00DB5604" w:rsidP="000F7090">
            <w:pPr>
              <w:rPr>
                <w:u w:val="single"/>
              </w:rPr>
            </w:pPr>
            <w:r w:rsidRPr="00F0084F">
              <w:t>1)</w:t>
            </w:r>
            <w:r>
              <w:rPr>
                <w:u w:val="single"/>
              </w:rPr>
              <w:t xml:space="preserve"> </w:t>
            </w:r>
            <w:r w:rsidRPr="002F1E28">
              <w:rPr>
                <w:u w:val="single"/>
              </w:rPr>
              <w:t>Книгопечатная продукция</w:t>
            </w:r>
            <w:r>
              <w:t>. Плешаков А.А., Соловьева А.Е. Окружающий мир. Методические разработки. 1 класс. Плешаков А.А. От земли до неба. Атлас-определитель - М.: Просвещение, 2014.</w:t>
            </w:r>
            <w:r w:rsidRPr="00F01DBE">
              <w:rPr>
                <w:u w:val="single"/>
              </w:rPr>
              <w:t xml:space="preserve"> </w:t>
            </w:r>
          </w:p>
          <w:p w:rsidR="00DB5604" w:rsidRDefault="00DB5604" w:rsidP="000F7090">
            <w:r>
              <w:rPr>
                <w:u w:val="single"/>
              </w:rPr>
              <w:t xml:space="preserve">2) </w:t>
            </w:r>
            <w:r w:rsidRPr="00F01DBE">
              <w:rPr>
                <w:u w:val="single"/>
              </w:rPr>
              <w:t>Печатные пособия</w:t>
            </w:r>
            <w:r>
              <w:rPr>
                <w:u w:val="single"/>
              </w:rPr>
              <w:t xml:space="preserve">. </w:t>
            </w:r>
            <w:r w:rsidRPr="006364CD">
              <w:t>Таблицы по окружающему миру</w:t>
            </w:r>
            <w:r>
              <w:t xml:space="preserve"> по тематике программы. </w:t>
            </w:r>
          </w:p>
          <w:p w:rsidR="00DB5604" w:rsidRDefault="00DB5604" w:rsidP="000F7090">
            <w:r>
              <w:t>3)</w:t>
            </w:r>
            <w:r w:rsidRPr="002F1E28">
              <w:rPr>
                <w:u w:val="single"/>
              </w:rPr>
              <w:t xml:space="preserve"> Технические средства</w:t>
            </w:r>
            <w:r w:rsidRPr="002F1E28">
              <w:t xml:space="preserve">: </w:t>
            </w:r>
            <w:r>
              <w:t>компьютер, мультимедийный проектор, экран, принтер. Электронное приложение (</w:t>
            </w:r>
            <w:r>
              <w:rPr>
                <w:lang w:val="en-US"/>
              </w:rPr>
              <w:t>CD</w:t>
            </w:r>
            <w:r w:rsidRPr="002D068E">
              <w:t xml:space="preserve">) </w:t>
            </w:r>
            <w:r>
              <w:t xml:space="preserve">к учебнику «Окружающий мир». 1 класс.  По тематике программы </w:t>
            </w:r>
            <w:r w:rsidRPr="00F23644">
              <w:t>мультимедийные образовательные ресурсы.</w:t>
            </w:r>
            <w:r>
              <w:t xml:space="preserve"> Аудиозаписи, видеофильмы. Компас, муляжи овощей, фруктов, грибов. Гербарий. Коллекция полезных ископаемых. </w:t>
            </w:r>
          </w:p>
          <w:p w:rsidR="00DB5604" w:rsidRPr="008B66AA" w:rsidRDefault="00DB5604" w:rsidP="000F7090">
            <w:pPr>
              <w:rPr>
                <w:rFonts w:eastAsia="Times New Roman"/>
                <w:lang w:eastAsia="ru-RU"/>
              </w:rPr>
            </w:pPr>
            <w:r>
              <w:t xml:space="preserve"> </w:t>
            </w:r>
          </w:p>
        </w:tc>
      </w:tr>
      <w:tr w:rsidR="00DB5604" w:rsidTr="000F7090">
        <w:tc>
          <w:tcPr>
            <w:tcW w:w="993" w:type="dxa"/>
            <w:vMerge/>
          </w:tcPr>
          <w:p w:rsidR="00DB5604" w:rsidRDefault="00DB5604" w:rsidP="000F7090"/>
        </w:tc>
        <w:tc>
          <w:tcPr>
            <w:tcW w:w="1559" w:type="dxa"/>
          </w:tcPr>
          <w:p w:rsidR="00DB5604" w:rsidRPr="00451B77" w:rsidRDefault="00DB5604" w:rsidP="000F7090">
            <w:r>
              <w:t>Технология</w:t>
            </w:r>
          </w:p>
        </w:tc>
        <w:tc>
          <w:tcPr>
            <w:tcW w:w="4536" w:type="dxa"/>
          </w:tcPr>
          <w:p w:rsidR="00DB5604" w:rsidRPr="000C4073" w:rsidRDefault="00DB5604" w:rsidP="000F7090">
            <w:pPr>
              <w:rPr>
                <w:color w:val="000000" w:themeColor="text1"/>
              </w:rPr>
            </w:pPr>
            <w:r w:rsidRPr="00795F09">
              <w:t>Сборник рабочих программ.1-4 классы. Пособие для учителей ОУ. М.:</w:t>
            </w:r>
            <w:r>
              <w:t xml:space="preserve"> </w:t>
            </w:r>
            <w:r w:rsidRPr="00795F09">
              <w:t>Просвещение,</w:t>
            </w:r>
            <w:r>
              <w:t xml:space="preserve"> серия «Школа России». Научный </w:t>
            </w:r>
            <w:r w:rsidRPr="00795F09">
              <w:t>руководитель УМК Плешаков, 2011</w:t>
            </w:r>
            <w:r>
              <w:t>.</w:t>
            </w:r>
          </w:p>
        </w:tc>
        <w:tc>
          <w:tcPr>
            <w:tcW w:w="3260" w:type="dxa"/>
          </w:tcPr>
          <w:p w:rsidR="00DB5604" w:rsidRDefault="00DB5604" w:rsidP="000F7090">
            <w:pPr>
              <w:rPr>
                <w:rFonts w:eastAsia="Times New Roman"/>
                <w:lang w:eastAsia="ru-RU"/>
              </w:rPr>
            </w:pPr>
            <w:r w:rsidRPr="00451336">
              <w:rPr>
                <w:rFonts w:eastAsia="Times New Roman"/>
                <w:lang w:eastAsia="ru-RU"/>
              </w:rPr>
              <w:t>Роговцева Н</w:t>
            </w:r>
            <w:r>
              <w:rPr>
                <w:rFonts w:eastAsia="Times New Roman"/>
                <w:lang w:eastAsia="ru-RU"/>
              </w:rPr>
              <w:t>.И., Богданова Н.В., Добромыслова Н.В</w:t>
            </w:r>
            <w:r w:rsidRPr="00451336">
              <w:rPr>
                <w:rFonts w:eastAsia="Times New Roman"/>
                <w:lang w:eastAsia="ru-RU"/>
              </w:rPr>
              <w:t>.        Технология</w:t>
            </w:r>
            <w:r>
              <w:rPr>
                <w:rFonts w:eastAsia="Times New Roman"/>
                <w:lang w:eastAsia="ru-RU"/>
              </w:rPr>
              <w:t xml:space="preserve">. - М.: </w:t>
            </w:r>
            <w:r w:rsidRPr="00451336">
              <w:rPr>
                <w:rFonts w:eastAsia="Times New Roman"/>
                <w:lang w:eastAsia="ru-RU"/>
              </w:rPr>
              <w:t>Просвещение</w:t>
            </w:r>
            <w:r>
              <w:rPr>
                <w:rFonts w:eastAsia="Times New Roman"/>
                <w:lang w:eastAsia="ru-RU"/>
              </w:rPr>
              <w:t>, 2016.</w:t>
            </w:r>
          </w:p>
          <w:p w:rsidR="00DB5604" w:rsidRPr="00451336" w:rsidRDefault="00DB5604" w:rsidP="000F7090">
            <w:pPr>
              <w:rPr>
                <w:rStyle w:val="FontStyle29"/>
              </w:rPr>
            </w:pPr>
            <w:r>
              <w:rPr>
                <w:rFonts w:eastAsia="Times New Roman"/>
                <w:lang w:eastAsia="ru-RU"/>
              </w:rPr>
              <w:t>Роговцева Н.И., Богданова Н.В.  Технология. Рабочая тетрадь. 1 класс.</w:t>
            </w:r>
          </w:p>
        </w:tc>
        <w:tc>
          <w:tcPr>
            <w:tcW w:w="4394" w:type="dxa"/>
          </w:tcPr>
          <w:p w:rsidR="00DB5604" w:rsidRDefault="00DB5604" w:rsidP="000F7090">
            <w:pPr>
              <w:rPr>
                <w:rFonts w:eastAsia="Times New Roman"/>
                <w:lang w:eastAsia="ru-RU"/>
              </w:rPr>
            </w:pPr>
            <w:r w:rsidRPr="00F0084F">
              <w:t>1)</w:t>
            </w:r>
            <w:r>
              <w:rPr>
                <w:u w:val="single"/>
              </w:rPr>
              <w:t xml:space="preserve"> </w:t>
            </w:r>
            <w:r w:rsidRPr="002F1E28">
              <w:rPr>
                <w:u w:val="single"/>
              </w:rPr>
              <w:t>Книгопечатная продукция</w:t>
            </w:r>
            <w:r>
              <w:t xml:space="preserve">. </w:t>
            </w:r>
            <w:r>
              <w:rPr>
                <w:rFonts w:eastAsia="Times New Roman"/>
                <w:lang w:eastAsia="ru-RU"/>
              </w:rPr>
              <w:t>Роговцева Н.И., Богданова Н.В., Фрейтаг И.П.  Уроки технологии. Методическое пособие</w:t>
            </w:r>
            <w:r w:rsidRPr="00C64BC8">
              <w:rPr>
                <w:rFonts w:eastAsia="Times New Roman"/>
                <w:lang w:eastAsia="ru-RU"/>
              </w:rPr>
              <w:t>.</w:t>
            </w:r>
            <w:r>
              <w:t xml:space="preserve"> Поурочные разработки. Технологические карты уроков. 1 класс.</w:t>
            </w:r>
          </w:p>
          <w:p w:rsidR="00DB5604" w:rsidRPr="0012517E" w:rsidRDefault="00DB5604" w:rsidP="000F7090">
            <w:r w:rsidRPr="00C64BC8">
              <w:t xml:space="preserve"> 2)</w:t>
            </w:r>
            <w:r>
              <w:rPr>
                <w:u w:val="single"/>
              </w:rPr>
              <w:t xml:space="preserve"> </w:t>
            </w:r>
            <w:r w:rsidRPr="00F01DBE">
              <w:rPr>
                <w:u w:val="single"/>
              </w:rPr>
              <w:t>Печатные пособия</w:t>
            </w:r>
            <w:r>
              <w:rPr>
                <w:u w:val="single"/>
              </w:rPr>
              <w:t xml:space="preserve">. </w:t>
            </w:r>
            <w:r w:rsidRPr="006364CD">
              <w:t xml:space="preserve">Таблицы по </w:t>
            </w:r>
            <w:r>
              <w:t>технологии по тематике программы. Демонстрационный и раздаточный материал</w:t>
            </w:r>
            <w:r w:rsidRPr="0012517E">
              <w:t>. Наборы цветной бумаги</w:t>
            </w:r>
            <w:r>
              <w:t>, картона.</w:t>
            </w:r>
          </w:p>
          <w:p w:rsidR="00DB5604" w:rsidRPr="00451336" w:rsidRDefault="00DB5604" w:rsidP="000F7090">
            <w:pPr>
              <w:rPr>
                <w:rFonts w:eastAsia="Times New Roman"/>
                <w:lang w:eastAsia="ru-RU"/>
              </w:rPr>
            </w:pPr>
            <w:r>
              <w:rPr>
                <w:u w:val="single"/>
              </w:rPr>
              <w:t xml:space="preserve">3) </w:t>
            </w:r>
            <w:r w:rsidRPr="002F1E28">
              <w:rPr>
                <w:u w:val="single"/>
              </w:rPr>
              <w:t>Технические средства</w:t>
            </w:r>
            <w:r w:rsidRPr="002F1E28">
              <w:t xml:space="preserve">: </w:t>
            </w:r>
            <w:r>
              <w:t xml:space="preserve">компьютер, мультимедийный проектор, экран, принтер, Электронное приложение к учебнику «Технология». 1 класс.  По тематике программы </w:t>
            </w:r>
            <w:r w:rsidRPr="00F23644">
              <w:t xml:space="preserve">мультимедийные образовательные ресурсы. </w:t>
            </w:r>
            <w:r>
              <w:t xml:space="preserve">Аудиозаписи, видеофильмы. </w:t>
            </w:r>
          </w:p>
        </w:tc>
      </w:tr>
      <w:tr w:rsidR="00DB5604" w:rsidTr="000F7090">
        <w:tc>
          <w:tcPr>
            <w:tcW w:w="993" w:type="dxa"/>
            <w:vMerge/>
          </w:tcPr>
          <w:p w:rsidR="00DB5604" w:rsidRDefault="00DB5604" w:rsidP="000F7090"/>
        </w:tc>
        <w:tc>
          <w:tcPr>
            <w:tcW w:w="1559" w:type="dxa"/>
          </w:tcPr>
          <w:p w:rsidR="00DB5604" w:rsidRPr="00451B77" w:rsidRDefault="00DB5604" w:rsidP="000F7090">
            <w:r>
              <w:t>Искусство (ИЗО)</w:t>
            </w:r>
          </w:p>
        </w:tc>
        <w:tc>
          <w:tcPr>
            <w:tcW w:w="4536" w:type="dxa"/>
          </w:tcPr>
          <w:p w:rsidR="00DB5604" w:rsidRDefault="00DB5604" w:rsidP="000F7090">
            <w:r>
              <w:t>Изобразительное искусство и художественный труд. Авторского коллектива под рук. Б.М. Неменского для 1-9 классов ОУ. - М.: Просвещение, 2013.</w:t>
            </w:r>
          </w:p>
        </w:tc>
        <w:tc>
          <w:tcPr>
            <w:tcW w:w="3260" w:type="dxa"/>
          </w:tcPr>
          <w:p w:rsidR="00DB5604" w:rsidRDefault="00DB5604" w:rsidP="000F7090">
            <w:r w:rsidRPr="00451336">
              <w:t>Неменская Л.А. Под ред. Неме</w:t>
            </w:r>
            <w:r>
              <w:t>нский Б.М.  Изобразительное ис</w:t>
            </w:r>
            <w:r w:rsidRPr="00451336">
              <w:t xml:space="preserve">кусство.- </w:t>
            </w:r>
            <w:r>
              <w:t xml:space="preserve">М. </w:t>
            </w:r>
            <w:r w:rsidRPr="00451336">
              <w:t>Просвещение,</w:t>
            </w:r>
            <w:r>
              <w:t xml:space="preserve"> </w:t>
            </w:r>
            <w:r w:rsidRPr="00451336">
              <w:t>20</w:t>
            </w:r>
            <w:r>
              <w:t>16.</w:t>
            </w:r>
          </w:p>
          <w:p w:rsidR="00DB5604" w:rsidRDefault="00DB5604" w:rsidP="000F7090">
            <w:r>
              <w:t>Рабочая тетрадь.</w:t>
            </w:r>
          </w:p>
        </w:tc>
        <w:tc>
          <w:tcPr>
            <w:tcW w:w="4394" w:type="dxa"/>
          </w:tcPr>
          <w:p w:rsidR="00DB5604" w:rsidRDefault="00DB5604" w:rsidP="000F7090">
            <w:r w:rsidRPr="00F0084F">
              <w:t>1)</w:t>
            </w:r>
            <w:r>
              <w:rPr>
                <w:u w:val="single"/>
              </w:rPr>
              <w:t xml:space="preserve"> </w:t>
            </w:r>
            <w:r w:rsidRPr="002F1E28">
              <w:rPr>
                <w:u w:val="single"/>
              </w:rPr>
              <w:t>Книгопечатная продукция</w:t>
            </w:r>
            <w:r>
              <w:t>.  Неменская Л.А. Методическое пособие для учителя. Изобразительное искусство.</w:t>
            </w:r>
          </w:p>
          <w:p w:rsidR="00DB5604" w:rsidRDefault="00DB5604" w:rsidP="000F7090">
            <w:pPr>
              <w:rPr>
                <w:u w:val="single"/>
              </w:rPr>
            </w:pPr>
            <w:r w:rsidRPr="00C64BC8">
              <w:t>2)</w:t>
            </w:r>
            <w:r>
              <w:rPr>
                <w:u w:val="single"/>
              </w:rPr>
              <w:t xml:space="preserve"> </w:t>
            </w:r>
            <w:r w:rsidRPr="00F01DBE">
              <w:rPr>
                <w:u w:val="single"/>
              </w:rPr>
              <w:t>Печатные пособия</w:t>
            </w:r>
            <w:r>
              <w:rPr>
                <w:u w:val="single"/>
              </w:rPr>
              <w:t xml:space="preserve">. </w:t>
            </w:r>
            <w:r w:rsidRPr="006364CD">
              <w:t xml:space="preserve">Таблицы по </w:t>
            </w:r>
            <w:r>
              <w:t>ИЗО по тематике программы. Демонстрационный и раздаточный материал</w:t>
            </w:r>
            <w:r w:rsidRPr="0012517E">
              <w:t>.</w:t>
            </w:r>
            <w:r>
              <w:rPr>
                <w:u w:val="single"/>
              </w:rPr>
              <w:t xml:space="preserve"> </w:t>
            </w:r>
          </w:p>
          <w:p w:rsidR="00DB5604" w:rsidRPr="00451336" w:rsidRDefault="00DB5604" w:rsidP="000F7090">
            <w:r>
              <w:rPr>
                <w:u w:val="single"/>
              </w:rPr>
              <w:t xml:space="preserve">3) </w:t>
            </w:r>
            <w:r w:rsidRPr="002F1E28">
              <w:rPr>
                <w:u w:val="single"/>
              </w:rPr>
              <w:t>Технические средства</w:t>
            </w:r>
            <w:r w:rsidRPr="002F1E28">
              <w:t xml:space="preserve">: </w:t>
            </w:r>
            <w:r>
              <w:t xml:space="preserve">компьютер, мультимедийный проектор, экран, принтер.   По тематике программы </w:t>
            </w:r>
            <w:r w:rsidRPr="00F23644">
              <w:t xml:space="preserve">мультимедийные образовательные ресурсы. </w:t>
            </w:r>
            <w:r>
              <w:t xml:space="preserve"> Репродукции художников. </w:t>
            </w:r>
          </w:p>
        </w:tc>
      </w:tr>
      <w:tr w:rsidR="00DB5604" w:rsidTr="000F7090">
        <w:tc>
          <w:tcPr>
            <w:tcW w:w="993" w:type="dxa"/>
            <w:vMerge/>
          </w:tcPr>
          <w:p w:rsidR="00DB5604" w:rsidRDefault="00DB5604" w:rsidP="000F7090"/>
        </w:tc>
        <w:tc>
          <w:tcPr>
            <w:tcW w:w="1559" w:type="dxa"/>
          </w:tcPr>
          <w:p w:rsidR="00DB5604" w:rsidRPr="00451B77" w:rsidRDefault="00DB5604" w:rsidP="000F7090">
            <w:r>
              <w:t>Искусство (Музыка)</w:t>
            </w:r>
          </w:p>
        </w:tc>
        <w:tc>
          <w:tcPr>
            <w:tcW w:w="4536" w:type="dxa"/>
          </w:tcPr>
          <w:p w:rsidR="00DB5604" w:rsidRDefault="00DB5604" w:rsidP="000F7090">
            <w:r>
              <w:t>Е.Д. Критская, Сергеев Г.П. Программа по музыке 1-4 классов. -М.: Просвещение, 2013.</w:t>
            </w:r>
          </w:p>
        </w:tc>
        <w:tc>
          <w:tcPr>
            <w:tcW w:w="3260" w:type="dxa"/>
          </w:tcPr>
          <w:p w:rsidR="00DB5604" w:rsidRDefault="00DB5604" w:rsidP="000F7090">
            <w:pPr>
              <w:rPr>
                <w:rStyle w:val="FontStyle29"/>
              </w:rPr>
            </w:pPr>
            <w:r w:rsidRPr="00451336">
              <w:rPr>
                <w:rStyle w:val="FontStyle29"/>
              </w:rPr>
              <w:t>Критская Е.Д., Сергеева Г.П., Шмагина Т.С.</w:t>
            </w:r>
            <w:r>
              <w:rPr>
                <w:rStyle w:val="FontStyle29"/>
              </w:rPr>
              <w:t xml:space="preserve"> Музыка. - М.: Просвещение, 2016.</w:t>
            </w:r>
          </w:p>
          <w:p w:rsidR="00DB5604" w:rsidRDefault="00DB5604" w:rsidP="000F7090">
            <w:r>
              <w:rPr>
                <w:rStyle w:val="FontStyle29"/>
              </w:rPr>
              <w:t>Рабочая тетрадь.</w:t>
            </w:r>
          </w:p>
        </w:tc>
        <w:tc>
          <w:tcPr>
            <w:tcW w:w="4394" w:type="dxa"/>
          </w:tcPr>
          <w:p w:rsidR="00DB5604" w:rsidRPr="00BB338D" w:rsidRDefault="00DB5604" w:rsidP="000F7090">
            <w:r w:rsidRPr="00F0084F">
              <w:t>1)</w:t>
            </w:r>
            <w:r>
              <w:rPr>
                <w:u w:val="single"/>
              </w:rPr>
              <w:t xml:space="preserve"> </w:t>
            </w:r>
            <w:r w:rsidRPr="002F1E28">
              <w:rPr>
                <w:u w:val="single"/>
              </w:rPr>
              <w:t>Книгопечатная продукция</w:t>
            </w:r>
            <w:r>
              <w:t xml:space="preserve">.  Критская Е.Д., Сергеева Г.П. Методическое пособие для учителя. Музыка. </w:t>
            </w:r>
            <w:r w:rsidRPr="00BB338D">
              <w:t>Портреты композиторов.</w:t>
            </w:r>
          </w:p>
          <w:p w:rsidR="00DB5604" w:rsidRPr="00451336" w:rsidRDefault="00DB5604" w:rsidP="000F7090">
            <w:pPr>
              <w:rPr>
                <w:rStyle w:val="FontStyle29"/>
              </w:rPr>
            </w:pPr>
            <w:r>
              <w:rPr>
                <w:u w:val="single"/>
              </w:rPr>
              <w:t xml:space="preserve">2) </w:t>
            </w:r>
            <w:r w:rsidRPr="002F1E28">
              <w:rPr>
                <w:u w:val="single"/>
              </w:rPr>
              <w:t>Технические средства</w:t>
            </w:r>
            <w:r w:rsidRPr="002F1E28">
              <w:t xml:space="preserve">: </w:t>
            </w:r>
            <w:r>
              <w:t xml:space="preserve">компьютер, мультимедийный проектор, экран, принтер. По тематике программы </w:t>
            </w:r>
            <w:r w:rsidRPr="00F23644">
              <w:t xml:space="preserve">мультимедийные образовательные ресурсы. </w:t>
            </w:r>
            <w:r>
              <w:t xml:space="preserve">Аудиозаписи, видеофильмы, </w:t>
            </w:r>
            <w:r>
              <w:rPr>
                <w:lang w:val="en-US"/>
              </w:rPr>
              <w:t>CD</w:t>
            </w:r>
            <w:r w:rsidRPr="00BB338D">
              <w:t>/</w:t>
            </w:r>
            <w:r>
              <w:rPr>
                <w:lang w:val="en-US"/>
              </w:rPr>
              <w:t>DVD</w:t>
            </w:r>
            <w:r w:rsidRPr="00BB338D">
              <w:t>-</w:t>
            </w:r>
            <w:r>
              <w:t xml:space="preserve">проигрыватель. </w:t>
            </w:r>
          </w:p>
        </w:tc>
      </w:tr>
      <w:tr w:rsidR="00DB5604" w:rsidTr="000F7090">
        <w:tc>
          <w:tcPr>
            <w:tcW w:w="993" w:type="dxa"/>
            <w:vMerge/>
          </w:tcPr>
          <w:p w:rsidR="00DB5604" w:rsidRDefault="00DB5604" w:rsidP="000F7090"/>
        </w:tc>
        <w:tc>
          <w:tcPr>
            <w:tcW w:w="1559" w:type="dxa"/>
          </w:tcPr>
          <w:p w:rsidR="00DB5604" w:rsidRDefault="00DB5604" w:rsidP="000F7090">
            <w:r>
              <w:t>Физическая культура</w:t>
            </w:r>
          </w:p>
        </w:tc>
        <w:tc>
          <w:tcPr>
            <w:tcW w:w="4536" w:type="dxa"/>
          </w:tcPr>
          <w:p w:rsidR="00DB5604" w:rsidRDefault="00DB5604" w:rsidP="000F7090">
            <w:r>
              <w:t>Лях В.И., Физическая культура. 1-4 классы. -  М.: Просвещение, 2012.</w:t>
            </w:r>
          </w:p>
        </w:tc>
        <w:tc>
          <w:tcPr>
            <w:tcW w:w="3260" w:type="dxa"/>
          </w:tcPr>
          <w:p w:rsidR="00DB5604" w:rsidRDefault="00DB5604" w:rsidP="000F7090">
            <w:r w:rsidRPr="00451336">
              <w:rPr>
                <w:rFonts w:eastAsia="Times New Roman"/>
                <w:lang w:eastAsia="ru-RU"/>
              </w:rPr>
              <w:t>Лях В.</w:t>
            </w:r>
            <w:r>
              <w:rPr>
                <w:rFonts w:eastAsia="Times New Roman"/>
                <w:lang w:eastAsia="ru-RU"/>
              </w:rPr>
              <w:t>И. Физическая культура 1-4 класс. - М.: Просвещение, 2016.</w:t>
            </w:r>
          </w:p>
        </w:tc>
        <w:tc>
          <w:tcPr>
            <w:tcW w:w="4394" w:type="dxa"/>
          </w:tcPr>
          <w:p w:rsidR="00DB5604" w:rsidRDefault="00DB5604" w:rsidP="000F7090">
            <w:r>
              <w:t>1) По тематике программы с</w:t>
            </w:r>
            <w:r w:rsidRPr="00A5587A">
              <w:t>портивное оборудование</w:t>
            </w:r>
            <w:r>
              <w:t xml:space="preserve"> и инвентарь.</w:t>
            </w:r>
          </w:p>
          <w:p w:rsidR="00DB5604" w:rsidRDefault="00DB5604" w:rsidP="000F7090"/>
          <w:p w:rsidR="00DB5604" w:rsidRPr="00A5587A" w:rsidRDefault="00DB5604" w:rsidP="000F7090">
            <w:pPr>
              <w:rPr>
                <w:rFonts w:eastAsia="Times New Roman"/>
                <w:lang w:eastAsia="ru-RU"/>
              </w:rPr>
            </w:pPr>
          </w:p>
        </w:tc>
      </w:tr>
      <w:tr w:rsidR="00DB5604" w:rsidTr="000F7090">
        <w:tc>
          <w:tcPr>
            <w:tcW w:w="993" w:type="dxa"/>
            <w:vMerge w:val="restart"/>
          </w:tcPr>
          <w:p w:rsidR="00DB5604" w:rsidRPr="00B963F5" w:rsidRDefault="00DB5604" w:rsidP="000F7090">
            <w:pPr>
              <w:rPr>
                <w:b/>
              </w:rPr>
            </w:pPr>
            <w:r w:rsidRPr="00B963F5">
              <w:rPr>
                <w:b/>
              </w:rPr>
              <w:t>2 класс</w:t>
            </w:r>
          </w:p>
        </w:tc>
        <w:tc>
          <w:tcPr>
            <w:tcW w:w="1559" w:type="dxa"/>
          </w:tcPr>
          <w:p w:rsidR="00DB5604" w:rsidRDefault="00DB5604" w:rsidP="000F7090">
            <w:r>
              <w:t>Русский язык</w:t>
            </w:r>
          </w:p>
        </w:tc>
        <w:tc>
          <w:tcPr>
            <w:tcW w:w="4536" w:type="dxa"/>
          </w:tcPr>
          <w:p w:rsidR="00DB5604" w:rsidRPr="004859E7" w:rsidRDefault="00DB5604" w:rsidP="000F7090">
            <w:pPr>
              <w:rPr>
                <w:color w:val="FF0000"/>
              </w:rPr>
            </w:pPr>
            <w:r w:rsidRPr="00795F09">
              <w:t>Сборник рабочих программ.1-4 классы. Пособие для учителей ОУ. М.:</w:t>
            </w:r>
            <w:r>
              <w:t xml:space="preserve"> Просвещение, серия «Школа России». Научный</w:t>
            </w:r>
            <w:r w:rsidRPr="00795F09">
              <w:t xml:space="preserve"> руководитель УМК Плешаков, 2011</w:t>
            </w:r>
            <w:r>
              <w:t>.</w:t>
            </w:r>
          </w:p>
        </w:tc>
        <w:tc>
          <w:tcPr>
            <w:tcW w:w="3260" w:type="dxa"/>
          </w:tcPr>
          <w:p w:rsidR="00DB5604" w:rsidRDefault="00DB5604" w:rsidP="000F7090">
            <w:r>
              <w:t>Канакина В</w:t>
            </w:r>
            <w:r w:rsidRPr="00451B77">
              <w:t>.</w:t>
            </w:r>
            <w:r>
              <w:t>П</w:t>
            </w:r>
            <w:r w:rsidRPr="00451B77">
              <w:t>.</w:t>
            </w:r>
            <w:r>
              <w:t xml:space="preserve">, Горецкий В.Г. </w:t>
            </w:r>
            <w:r w:rsidRPr="00451B77">
              <w:t xml:space="preserve"> </w:t>
            </w:r>
            <w:r>
              <w:t>Русский язык. В 2 частях. - М.: Просвещение, 2016г. Рабочая тетрадь (в 2 частях).</w:t>
            </w:r>
          </w:p>
        </w:tc>
        <w:tc>
          <w:tcPr>
            <w:tcW w:w="4394" w:type="dxa"/>
          </w:tcPr>
          <w:p w:rsidR="00DB5604" w:rsidRDefault="00DB5604" w:rsidP="000F7090">
            <w:r>
              <w:t xml:space="preserve">1) </w:t>
            </w:r>
            <w:r w:rsidRPr="002F1E28">
              <w:rPr>
                <w:u w:val="single"/>
              </w:rPr>
              <w:t>Книгопечатная продукция</w:t>
            </w:r>
            <w:r>
              <w:t>. Русский язык. 2 класс. Канакина В.П., Горецкий В.Г.  Методическое пособие с поурочными разработками. - М. Просвещение, серия «Школа России». Русский язык. Канакина В.П., Щёголева Г.С. Сборник диктантов и творческих работ. Поурочные разработки. Технологические карты уроков. 2 класс.</w:t>
            </w:r>
          </w:p>
          <w:p w:rsidR="00DB5604" w:rsidRDefault="00DB5604" w:rsidP="000F7090">
            <w:r>
              <w:t xml:space="preserve">2) </w:t>
            </w:r>
            <w:r w:rsidRPr="000B4D32">
              <w:rPr>
                <w:u w:val="single"/>
              </w:rPr>
              <w:t>Печатные пособия</w:t>
            </w:r>
            <w:r>
              <w:t xml:space="preserve">: Словари: толковый орфографический, словообразовательный.  </w:t>
            </w:r>
          </w:p>
          <w:p w:rsidR="00DB5604" w:rsidRDefault="00DB5604" w:rsidP="000F7090">
            <w:r>
              <w:t>3)</w:t>
            </w:r>
            <w:r>
              <w:rPr>
                <w:u w:val="single"/>
              </w:rPr>
              <w:t xml:space="preserve"> </w:t>
            </w:r>
            <w:r w:rsidRPr="002F1E28">
              <w:rPr>
                <w:u w:val="single"/>
              </w:rPr>
              <w:t>Технические средства</w:t>
            </w:r>
            <w:r w:rsidRPr="002F1E28">
              <w:t xml:space="preserve">: </w:t>
            </w:r>
            <w:r>
              <w:t>компьютер, мультимедийный проектор, экран, принтер. Электронное пособие (</w:t>
            </w:r>
            <w:r>
              <w:rPr>
                <w:lang w:val="en-US"/>
              </w:rPr>
              <w:t>CD</w:t>
            </w:r>
            <w:r>
              <w:t xml:space="preserve">). Канакина В.П.         По тематике программы по русскому языку </w:t>
            </w:r>
            <w:r w:rsidRPr="00F23644">
              <w:t xml:space="preserve">мультимедийные образовательные ресурсы. </w:t>
            </w:r>
          </w:p>
        </w:tc>
      </w:tr>
      <w:tr w:rsidR="00DB5604" w:rsidTr="000F7090">
        <w:trPr>
          <w:trHeight w:val="2849"/>
        </w:trPr>
        <w:tc>
          <w:tcPr>
            <w:tcW w:w="993" w:type="dxa"/>
            <w:vMerge/>
          </w:tcPr>
          <w:p w:rsidR="00DB5604" w:rsidRDefault="00DB5604" w:rsidP="000F7090"/>
        </w:tc>
        <w:tc>
          <w:tcPr>
            <w:tcW w:w="1559" w:type="dxa"/>
          </w:tcPr>
          <w:p w:rsidR="00DB5604" w:rsidRPr="00451B77" w:rsidRDefault="00DB5604" w:rsidP="000F7090">
            <w:r w:rsidRPr="00451B77">
              <w:t>Литературное</w:t>
            </w:r>
          </w:p>
          <w:p w:rsidR="00DB5604" w:rsidRDefault="00DB5604" w:rsidP="000F7090">
            <w:r w:rsidRPr="00451B77">
              <w:t>чтение</w:t>
            </w:r>
          </w:p>
        </w:tc>
        <w:tc>
          <w:tcPr>
            <w:tcW w:w="4536" w:type="dxa"/>
          </w:tcPr>
          <w:p w:rsidR="00DB5604" w:rsidRDefault="00DB5604" w:rsidP="000F7090">
            <w:r w:rsidRPr="00795F09">
              <w:t>Сборник рабочих программ.1-4 классы. Пособие для учителей ОУ. М.:</w:t>
            </w:r>
            <w:r>
              <w:t xml:space="preserve"> Просвещение, серия «Школа России». Научный </w:t>
            </w:r>
            <w:r w:rsidRPr="00795F09">
              <w:t>руководитель УМК Плешаков, 2011</w:t>
            </w:r>
            <w:r>
              <w:t>.</w:t>
            </w:r>
          </w:p>
        </w:tc>
        <w:tc>
          <w:tcPr>
            <w:tcW w:w="3260" w:type="dxa"/>
          </w:tcPr>
          <w:p w:rsidR="00DB5604" w:rsidRDefault="00DB5604" w:rsidP="000F7090">
            <w:r>
              <w:t>Климанова Л.Ф.,</w:t>
            </w:r>
            <w:r w:rsidRPr="00451336">
              <w:t xml:space="preserve"> Горецкий В.Г., Голованова М.В. Родная речь.</w:t>
            </w:r>
            <w:r>
              <w:t xml:space="preserve"> В 2 частях.</w:t>
            </w:r>
            <w:r w:rsidRPr="00D222BA">
              <w:t xml:space="preserve"> </w:t>
            </w:r>
            <w:r w:rsidRPr="00451336">
              <w:t>- М.</w:t>
            </w:r>
            <w:r>
              <w:t>: Просвещение, 2016.</w:t>
            </w:r>
          </w:p>
          <w:p w:rsidR="00DB5604" w:rsidRDefault="00DB5604" w:rsidP="000F7090">
            <w:r>
              <w:t>Рабочая тетрадь. 2 класс.</w:t>
            </w:r>
          </w:p>
        </w:tc>
        <w:tc>
          <w:tcPr>
            <w:tcW w:w="4394" w:type="dxa"/>
          </w:tcPr>
          <w:p w:rsidR="00DB5604" w:rsidRDefault="00DB5604" w:rsidP="000F7090">
            <w:r>
              <w:t xml:space="preserve">1) </w:t>
            </w:r>
            <w:r w:rsidRPr="009F1392">
              <w:rPr>
                <w:u w:val="single"/>
              </w:rPr>
              <w:t>Книгопечатная продукция.</w:t>
            </w:r>
            <w:r>
              <w:t xml:space="preserve"> Климанова Л.Ф. 2 класс. Уроки литературного чтения. Поурочные разработки. -  М. Просвещение, серия «Школа России».  Поурочные разработки. Технологические карты уроков. </w:t>
            </w:r>
          </w:p>
          <w:p w:rsidR="00DB5604" w:rsidRDefault="00DB5604" w:rsidP="000F7090">
            <w:r>
              <w:t xml:space="preserve">2) </w:t>
            </w:r>
            <w:r w:rsidRPr="009F1392">
              <w:rPr>
                <w:u w:val="single"/>
              </w:rPr>
              <w:t>Печатные пособия</w:t>
            </w:r>
            <w:r>
              <w:t xml:space="preserve">. Словари по русскому языку. Портреты поэтов и писателей. Детские книги разных типов из круга детского чтения. </w:t>
            </w:r>
          </w:p>
          <w:p w:rsidR="00DB5604" w:rsidRPr="00451336" w:rsidRDefault="00DB5604" w:rsidP="000F7090">
            <w:r>
              <w:t xml:space="preserve">3) </w:t>
            </w:r>
            <w:r w:rsidRPr="0062569E">
              <w:rPr>
                <w:u w:val="single"/>
              </w:rPr>
              <w:t>Тех</w:t>
            </w:r>
            <w:r>
              <w:rPr>
                <w:u w:val="single"/>
              </w:rPr>
              <w:t xml:space="preserve">нические </w:t>
            </w:r>
            <w:r w:rsidRPr="0062569E">
              <w:rPr>
                <w:u w:val="single"/>
              </w:rPr>
              <w:t>средства:</w:t>
            </w:r>
            <w:r>
              <w:t xml:space="preserve"> компьютер, мультимедийный проектор, экран, принтер, аудиоприложение к учебнику Л.Ф. Климановой. По тематике программы по литературному чтению </w:t>
            </w:r>
            <w:r w:rsidRPr="00F23644">
              <w:t xml:space="preserve">мультимедийные образовательные ресурсы. </w:t>
            </w:r>
          </w:p>
        </w:tc>
      </w:tr>
      <w:tr w:rsidR="00DB5604" w:rsidTr="000F7090">
        <w:trPr>
          <w:trHeight w:val="2849"/>
        </w:trPr>
        <w:tc>
          <w:tcPr>
            <w:tcW w:w="993" w:type="dxa"/>
            <w:vMerge/>
          </w:tcPr>
          <w:p w:rsidR="00DB5604" w:rsidRDefault="00DB5604" w:rsidP="000F7090"/>
        </w:tc>
        <w:tc>
          <w:tcPr>
            <w:tcW w:w="1559" w:type="dxa"/>
          </w:tcPr>
          <w:p w:rsidR="00DB5604" w:rsidRPr="00451B77" w:rsidRDefault="00DB5604" w:rsidP="000F7090">
            <w:r>
              <w:t>Иностранный язык</w:t>
            </w:r>
          </w:p>
        </w:tc>
        <w:tc>
          <w:tcPr>
            <w:tcW w:w="4536" w:type="dxa"/>
            <w:tcBorders>
              <w:top w:val="single" w:sz="4" w:space="0" w:color="000000"/>
              <w:left w:val="single" w:sz="4" w:space="0" w:color="000000"/>
              <w:bottom w:val="single" w:sz="4" w:space="0" w:color="000000"/>
              <w:right w:val="single" w:sz="4" w:space="0" w:color="000000"/>
            </w:tcBorders>
          </w:tcPr>
          <w:p w:rsidR="00DB5604" w:rsidRDefault="00DB5604" w:rsidP="000F7090">
            <w:pPr>
              <w:autoSpaceDN w:val="0"/>
              <w:spacing w:after="200" w:line="276" w:lineRule="auto"/>
              <w:rPr>
                <w:rFonts w:eastAsia="Times New Roman"/>
                <w:sz w:val="24"/>
                <w:szCs w:val="24"/>
                <w:lang w:eastAsia="ru-RU"/>
              </w:rPr>
            </w:pPr>
            <w:r>
              <w:rPr>
                <w:rFonts w:eastAsia="Times New Roman"/>
                <w:sz w:val="24"/>
                <w:szCs w:val="24"/>
                <w:lang w:eastAsia="ru-RU"/>
              </w:rPr>
              <w:t>Образовательная система «Школа России», рекомендованная МО РФ, реализующая ФГОС НОО: Иностранный язык  – М., Просвещение, 2011 г.</w:t>
            </w:r>
          </w:p>
        </w:tc>
        <w:tc>
          <w:tcPr>
            <w:tcW w:w="3260" w:type="dxa"/>
            <w:tcBorders>
              <w:top w:val="single" w:sz="4" w:space="0" w:color="000000"/>
              <w:left w:val="single" w:sz="4" w:space="0" w:color="000000"/>
              <w:bottom w:val="single" w:sz="4" w:space="0" w:color="000000"/>
              <w:right w:val="single" w:sz="4" w:space="0" w:color="000000"/>
            </w:tcBorders>
          </w:tcPr>
          <w:p w:rsidR="00DB5604" w:rsidRDefault="00DB5604" w:rsidP="000F7090">
            <w:pPr>
              <w:autoSpaceDN w:val="0"/>
              <w:spacing w:after="200" w:line="276" w:lineRule="auto"/>
              <w:rPr>
                <w:rFonts w:eastAsia="SimSun" w:cs="F"/>
                <w:kern w:val="3"/>
                <w:lang w:eastAsia="ru-RU"/>
              </w:rPr>
            </w:pPr>
            <w:r>
              <w:rPr>
                <w:rFonts w:eastAsia="Times New Roman"/>
                <w:spacing w:val="-3"/>
                <w:sz w:val="24"/>
                <w:szCs w:val="24"/>
                <w:lang w:eastAsia="ru-RU"/>
              </w:rPr>
              <w:t xml:space="preserve">Быкова Н.И., Дули Дж., Поспелова М.Д., Эванс В.: </w:t>
            </w:r>
            <w:r>
              <w:rPr>
                <w:rFonts w:eastAsia="Times New Roman"/>
                <w:sz w:val="24"/>
                <w:szCs w:val="24"/>
                <w:lang w:eastAsia="ru-RU"/>
              </w:rPr>
              <w:t>Английский в фокусе. 2 класс – М., Просвещение, 2015-2017г.</w:t>
            </w:r>
          </w:p>
        </w:tc>
        <w:tc>
          <w:tcPr>
            <w:tcW w:w="4394" w:type="dxa"/>
          </w:tcPr>
          <w:p w:rsidR="00DB5604" w:rsidRDefault="00DB5604" w:rsidP="000F7090">
            <w:r>
              <w:rPr>
                <w:u w:val="single"/>
              </w:rPr>
              <w:t xml:space="preserve">) </w:t>
            </w:r>
            <w:r w:rsidRPr="0062569E">
              <w:rPr>
                <w:u w:val="single"/>
              </w:rPr>
              <w:t>Тех</w:t>
            </w:r>
            <w:r>
              <w:rPr>
                <w:u w:val="single"/>
              </w:rPr>
              <w:t xml:space="preserve">нические </w:t>
            </w:r>
            <w:r w:rsidRPr="0062569E">
              <w:rPr>
                <w:u w:val="single"/>
              </w:rPr>
              <w:t>средства:</w:t>
            </w:r>
            <w:r>
              <w:t xml:space="preserve"> компьютер, мультимедийный проектор, экран, принтер, аудиоприложение. По тематике программы </w:t>
            </w:r>
            <w:r w:rsidRPr="00F23644">
              <w:t>мультимедийные образовательные ресурсы.</w:t>
            </w:r>
          </w:p>
        </w:tc>
      </w:tr>
      <w:tr w:rsidR="00DB5604" w:rsidTr="000F7090">
        <w:trPr>
          <w:trHeight w:val="3959"/>
        </w:trPr>
        <w:tc>
          <w:tcPr>
            <w:tcW w:w="993" w:type="dxa"/>
            <w:vMerge/>
          </w:tcPr>
          <w:p w:rsidR="00DB5604" w:rsidRDefault="00DB5604" w:rsidP="000F7090"/>
        </w:tc>
        <w:tc>
          <w:tcPr>
            <w:tcW w:w="1559" w:type="dxa"/>
          </w:tcPr>
          <w:p w:rsidR="00DB5604" w:rsidRDefault="00DB5604" w:rsidP="000F7090">
            <w:r>
              <w:t>Математика</w:t>
            </w:r>
          </w:p>
        </w:tc>
        <w:tc>
          <w:tcPr>
            <w:tcW w:w="4536" w:type="dxa"/>
          </w:tcPr>
          <w:p w:rsidR="00DB5604" w:rsidRDefault="00DB5604" w:rsidP="000F7090">
            <w:r w:rsidRPr="00795F09">
              <w:t>Сборник рабочих программ.1-4 классы. Пособие для учителей ОУ. М.:</w:t>
            </w:r>
            <w:r>
              <w:t xml:space="preserve"> Просвещение, серия «Школа России». Научный</w:t>
            </w:r>
            <w:r w:rsidRPr="00795F09">
              <w:t xml:space="preserve"> руководитель УМК Плешаков, 2011</w:t>
            </w:r>
            <w:r>
              <w:t>.</w:t>
            </w:r>
          </w:p>
        </w:tc>
        <w:tc>
          <w:tcPr>
            <w:tcW w:w="3260" w:type="dxa"/>
          </w:tcPr>
          <w:p w:rsidR="00DB5604" w:rsidRDefault="00DB5604" w:rsidP="000F7090">
            <w:r w:rsidRPr="00451336">
              <w:t>Моро М.И., Бантова М.А., Бельтюкова Г.В. и др.  Математика.</w:t>
            </w:r>
            <w:r>
              <w:t xml:space="preserve"> В 2 частях. </w:t>
            </w:r>
            <w:r w:rsidRPr="00451336">
              <w:t>-  М.</w:t>
            </w:r>
            <w:r>
              <w:t>:</w:t>
            </w:r>
            <w:r w:rsidRPr="00451336">
              <w:t xml:space="preserve"> Просвещение, 201</w:t>
            </w:r>
            <w:r>
              <w:t xml:space="preserve">6.  </w:t>
            </w:r>
          </w:p>
          <w:p w:rsidR="00DB5604" w:rsidRDefault="00DB5604" w:rsidP="000F7090">
            <w:r>
              <w:t>Рабочая тетрадь (в 2 частях).</w:t>
            </w:r>
          </w:p>
        </w:tc>
        <w:tc>
          <w:tcPr>
            <w:tcW w:w="4394" w:type="dxa"/>
          </w:tcPr>
          <w:p w:rsidR="00DB5604" w:rsidRDefault="00DB5604" w:rsidP="000F7090">
            <w:pPr>
              <w:rPr>
                <w:rFonts w:eastAsia="Times New Roman"/>
                <w:lang w:eastAsia="ru-RU"/>
              </w:rPr>
            </w:pPr>
            <w:r>
              <w:t xml:space="preserve">1) </w:t>
            </w:r>
            <w:r w:rsidRPr="002F1E28">
              <w:rPr>
                <w:u w:val="single"/>
              </w:rPr>
              <w:t>Книгопечатная продукция</w:t>
            </w:r>
            <w:r>
              <w:t>.</w:t>
            </w:r>
            <w:r>
              <w:rPr>
                <w:rFonts w:eastAsia="Times New Roman"/>
                <w:lang w:eastAsia="ru-RU"/>
              </w:rPr>
              <w:t xml:space="preserve"> Волкова С.И., Степанова С.В., Бантова М.А. Математика 2 класс. Методические рекомендации. Волкова С.И. Математика. Контрольные работы. (1-4) М. Просвещение, серия «Школа России», 2014, 2016.</w:t>
            </w:r>
          </w:p>
          <w:p w:rsidR="00DB5604" w:rsidRDefault="00DB5604" w:rsidP="000F7090">
            <w:r w:rsidRPr="00245D81">
              <w:t>2)</w:t>
            </w:r>
            <w:r>
              <w:t xml:space="preserve"> </w:t>
            </w:r>
            <w:r w:rsidRPr="00F01DBE">
              <w:rPr>
                <w:u w:val="single"/>
              </w:rPr>
              <w:t>Печатные пособия</w:t>
            </w:r>
            <w:r>
              <w:rPr>
                <w:u w:val="single"/>
              </w:rPr>
              <w:t xml:space="preserve">. </w:t>
            </w:r>
            <w:r>
              <w:t>Комплект таблиц для начальной школы. Волкова С.И. Наборное полотно, цифры.</w:t>
            </w:r>
          </w:p>
          <w:p w:rsidR="00DB5604" w:rsidRPr="00451336" w:rsidRDefault="00DB5604" w:rsidP="000F7090">
            <w:r>
              <w:t>3)</w:t>
            </w:r>
            <w:r w:rsidRPr="002F1E28">
              <w:rPr>
                <w:u w:val="single"/>
              </w:rPr>
              <w:t xml:space="preserve"> Технические средства</w:t>
            </w:r>
            <w:r w:rsidRPr="002F1E28">
              <w:t xml:space="preserve">: </w:t>
            </w:r>
            <w:r>
              <w:t xml:space="preserve">компьютер, мультимедийный проектор, экран, принтер. Электронное приложение к учебнику «Математика». 2 класс.  По тематике программы по математике </w:t>
            </w:r>
            <w:r w:rsidRPr="00F23644">
              <w:t xml:space="preserve">мультимедийные образовательные ресурсы. </w:t>
            </w:r>
          </w:p>
        </w:tc>
      </w:tr>
      <w:tr w:rsidR="00DB5604" w:rsidTr="000F7090">
        <w:tc>
          <w:tcPr>
            <w:tcW w:w="993" w:type="dxa"/>
            <w:vMerge/>
          </w:tcPr>
          <w:p w:rsidR="00DB5604" w:rsidRDefault="00DB5604" w:rsidP="000F7090"/>
        </w:tc>
        <w:tc>
          <w:tcPr>
            <w:tcW w:w="1559" w:type="dxa"/>
          </w:tcPr>
          <w:p w:rsidR="00DB5604" w:rsidRDefault="00DB5604" w:rsidP="000F7090">
            <w:r>
              <w:t>Окружающий мир</w:t>
            </w:r>
          </w:p>
        </w:tc>
        <w:tc>
          <w:tcPr>
            <w:tcW w:w="4536" w:type="dxa"/>
          </w:tcPr>
          <w:p w:rsidR="00DB5604" w:rsidRDefault="00DB5604" w:rsidP="000F7090">
            <w:r w:rsidRPr="00795F09">
              <w:t>Сборник рабочих программ.1-4 классы. Пособие для учителей ОУ. М.:</w:t>
            </w:r>
            <w:r>
              <w:t xml:space="preserve"> Просвещение, серия «Школа России». Научный </w:t>
            </w:r>
            <w:r w:rsidRPr="00795F09">
              <w:t>руководитель УМК Плешаков, 2011</w:t>
            </w:r>
            <w:r>
              <w:t>.</w:t>
            </w:r>
          </w:p>
        </w:tc>
        <w:tc>
          <w:tcPr>
            <w:tcW w:w="3260" w:type="dxa"/>
          </w:tcPr>
          <w:p w:rsidR="00DB5604" w:rsidRDefault="00DB5604" w:rsidP="000F7090">
            <w:pPr>
              <w:rPr>
                <w:rFonts w:eastAsia="Times New Roman"/>
                <w:lang w:eastAsia="ru-RU"/>
              </w:rPr>
            </w:pPr>
            <w:r w:rsidRPr="00451336">
              <w:rPr>
                <w:rFonts w:eastAsia="Times New Roman"/>
                <w:lang w:eastAsia="ru-RU"/>
              </w:rPr>
              <w:t>Плешаков А.А. Окружающий мир.</w:t>
            </w:r>
            <w:r>
              <w:rPr>
                <w:rFonts w:eastAsia="Times New Roman"/>
                <w:lang w:eastAsia="ru-RU"/>
              </w:rPr>
              <w:t xml:space="preserve"> В 2 частях. </w:t>
            </w:r>
            <w:r w:rsidRPr="00451336">
              <w:rPr>
                <w:rFonts w:eastAsia="Times New Roman"/>
                <w:lang w:eastAsia="ru-RU"/>
              </w:rPr>
              <w:t>-</w:t>
            </w:r>
            <w:r w:rsidRPr="00F47B06">
              <w:rPr>
                <w:rFonts w:eastAsia="Times New Roman"/>
                <w:lang w:eastAsia="ru-RU"/>
              </w:rPr>
              <w:t xml:space="preserve"> </w:t>
            </w:r>
            <w:r>
              <w:rPr>
                <w:rFonts w:eastAsia="Times New Roman"/>
                <w:lang w:eastAsia="ru-RU"/>
              </w:rPr>
              <w:t>М.: Просвещение,2016.</w:t>
            </w:r>
          </w:p>
          <w:p w:rsidR="00DB5604" w:rsidRPr="007D0924" w:rsidRDefault="00DB5604" w:rsidP="000F7090">
            <w:pPr>
              <w:rPr>
                <w:rFonts w:eastAsia="Times New Roman"/>
                <w:lang w:eastAsia="ru-RU"/>
              </w:rPr>
            </w:pPr>
            <w:r>
              <w:rPr>
                <w:rFonts w:eastAsia="Times New Roman"/>
                <w:lang w:eastAsia="ru-RU"/>
              </w:rPr>
              <w:t>Рабочая тетрадь (в 2 частях).</w:t>
            </w:r>
            <w:r w:rsidRPr="00451336">
              <w:rPr>
                <w:rFonts w:eastAsia="Times New Roman"/>
                <w:lang w:eastAsia="ru-RU"/>
              </w:rPr>
              <w:t xml:space="preserve">                       </w:t>
            </w:r>
          </w:p>
        </w:tc>
        <w:tc>
          <w:tcPr>
            <w:tcW w:w="4394" w:type="dxa"/>
          </w:tcPr>
          <w:p w:rsidR="00DB5604" w:rsidRDefault="00DB5604" w:rsidP="000F7090">
            <w:pPr>
              <w:rPr>
                <w:u w:val="single"/>
              </w:rPr>
            </w:pPr>
            <w:r w:rsidRPr="00F0084F">
              <w:t>1)</w:t>
            </w:r>
            <w:r>
              <w:rPr>
                <w:u w:val="single"/>
              </w:rPr>
              <w:t xml:space="preserve"> </w:t>
            </w:r>
            <w:r w:rsidRPr="002F1E28">
              <w:rPr>
                <w:u w:val="single"/>
              </w:rPr>
              <w:t>Книгопечатная продукция</w:t>
            </w:r>
            <w:r>
              <w:t>. Плешаков А.А., Соловьева А.Е. Окружающий мир. Методические разработки. 2 класс. Плешаков А.А. От земли до неба. Атлас-определитель - М.: Просвещение, 2014.</w:t>
            </w:r>
            <w:r w:rsidRPr="00F01DBE">
              <w:rPr>
                <w:u w:val="single"/>
              </w:rPr>
              <w:t xml:space="preserve"> </w:t>
            </w:r>
            <w:r>
              <w:t>Поурочные разработки. Технологические карты уроков.</w:t>
            </w:r>
          </w:p>
          <w:p w:rsidR="00DB5604" w:rsidRDefault="00DB5604" w:rsidP="000F7090">
            <w:r>
              <w:rPr>
                <w:u w:val="single"/>
              </w:rPr>
              <w:t xml:space="preserve">2) </w:t>
            </w:r>
            <w:r w:rsidRPr="00F01DBE">
              <w:rPr>
                <w:u w:val="single"/>
              </w:rPr>
              <w:t>Печатные пособия</w:t>
            </w:r>
            <w:r>
              <w:rPr>
                <w:u w:val="single"/>
              </w:rPr>
              <w:t xml:space="preserve">. </w:t>
            </w:r>
            <w:r w:rsidRPr="006364CD">
              <w:t>Таблицы по окружающему миру</w:t>
            </w:r>
            <w:r>
              <w:t xml:space="preserve"> по тематике программы. </w:t>
            </w:r>
          </w:p>
          <w:p w:rsidR="00DB5604" w:rsidRDefault="00DB5604" w:rsidP="000F7090">
            <w:r>
              <w:t>3)</w:t>
            </w:r>
            <w:r w:rsidRPr="002F1E28">
              <w:rPr>
                <w:u w:val="single"/>
              </w:rPr>
              <w:t xml:space="preserve"> Технические средства</w:t>
            </w:r>
            <w:r w:rsidRPr="002F1E28">
              <w:t xml:space="preserve">: </w:t>
            </w:r>
            <w:r>
              <w:t xml:space="preserve">компьютер, мультимедийный проектор, экран, принтер. Электронное приложение к учебнику «Окружающий мир». 2 класс.  По тематике программы </w:t>
            </w:r>
            <w:r w:rsidRPr="00F23644">
              <w:t xml:space="preserve">мультимедийные образовательные ресурсы. </w:t>
            </w:r>
            <w:r>
              <w:t xml:space="preserve">Аудиозаписи, видеофильмы. Компас, муляжи овощей, фруктов, грибов, гербарий. </w:t>
            </w:r>
          </w:p>
          <w:p w:rsidR="00DB5604" w:rsidRPr="00C74BD0" w:rsidRDefault="00DB5604" w:rsidP="000F7090">
            <w:r>
              <w:t>Коллекция полезных ископаемых.</w:t>
            </w:r>
          </w:p>
        </w:tc>
      </w:tr>
      <w:tr w:rsidR="00DB5604" w:rsidTr="000F7090">
        <w:tc>
          <w:tcPr>
            <w:tcW w:w="993" w:type="dxa"/>
            <w:vMerge/>
          </w:tcPr>
          <w:p w:rsidR="00DB5604" w:rsidRDefault="00DB5604" w:rsidP="000F7090"/>
        </w:tc>
        <w:tc>
          <w:tcPr>
            <w:tcW w:w="1559" w:type="dxa"/>
          </w:tcPr>
          <w:p w:rsidR="00DB5604" w:rsidRPr="00451B77" w:rsidRDefault="00DB5604" w:rsidP="000F7090">
            <w:r>
              <w:t>Технология</w:t>
            </w:r>
          </w:p>
        </w:tc>
        <w:tc>
          <w:tcPr>
            <w:tcW w:w="4536" w:type="dxa"/>
          </w:tcPr>
          <w:p w:rsidR="00DB5604" w:rsidRPr="000C4073" w:rsidRDefault="00DB5604" w:rsidP="000F7090">
            <w:pPr>
              <w:rPr>
                <w:color w:val="000000" w:themeColor="text1"/>
              </w:rPr>
            </w:pPr>
            <w:r w:rsidRPr="00795F09">
              <w:t>Сборник рабочих программ.1-4 классы. Пособие для учителей ОУ.</w:t>
            </w:r>
            <w:r>
              <w:t xml:space="preserve"> - </w:t>
            </w:r>
            <w:r w:rsidRPr="00795F09">
              <w:t xml:space="preserve"> М.:</w:t>
            </w:r>
            <w:r>
              <w:t xml:space="preserve"> Просвещение, серия «Школа России». Научный </w:t>
            </w:r>
            <w:r w:rsidRPr="00795F09">
              <w:t>руководитель УМК Плешаков, 2011</w:t>
            </w:r>
          </w:p>
        </w:tc>
        <w:tc>
          <w:tcPr>
            <w:tcW w:w="3260" w:type="dxa"/>
          </w:tcPr>
          <w:p w:rsidR="00DB5604" w:rsidRDefault="00DB5604" w:rsidP="000F7090">
            <w:pPr>
              <w:rPr>
                <w:rFonts w:eastAsia="Times New Roman"/>
                <w:lang w:eastAsia="ru-RU"/>
              </w:rPr>
            </w:pPr>
            <w:r w:rsidRPr="00451336">
              <w:rPr>
                <w:rFonts w:eastAsia="Times New Roman"/>
                <w:lang w:eastAsia="ru-RU"/>
              </w:rPr>
              <w:t>Роговцева Н.И., Богданова Н.В., Добро</w:t>
            </w:r>
            <w:r>
              <w:rPr>
                <w:rFonts w:eastAsia="Times New Roman"/>
                <w:lang w:eastAsia="ru-RU"/>
              </w:rPr>
              <w:t xml:space="preserve">мыслова Н.В. Технология </w:t>
            </w:r>
            <w:r w:rsidRPr="00B55FEA">
              <w:rPr>
                <w:rFonts w:eastAsia="Times New Roman"/>
                <w:lang w:eastAsia="ru-RU"/>
              </w:rPr>
              <w:t>-М. Просвещение</w:t>
            </w:r>
            <w:r>
              <w:rPr>
                <w:rFonts w:eastAsia="Times New Roman"/>
                <w:lang w:eastAsia="ru-RU"/>
              </w:rPr>
              <w:t>,</w:t>
            </w:r>
            <w:r w:rsidRPr="00B55FEA">
              <w:rPr>
                <w:rFonts w:eastAsia="Times New Roman"/>
                <w:lang w:eastAsia="ru-RU"/>
              </w:rPr>
              <w:t>20</w:t>
            </w:r>
            <w:r>
              <w:rPr>
                <w:rFonts w:eastAsia="Times New Roman"/>
                <w:lang w:eastAsia="ru-RU"/>
              </w:rPr>
              <w:t>16.</w:t>
            </w:r>
          </w:p>
          <w:p w:rsidR="00DB5604" w:rsidRDefault="00DB5604" w:rsidP="000F7090">
            <w:r>
              <w:rPr>
                <w:rFonts w:eastAsia="Times New Roman"/>
                <w:lang w:eastAsia="ru-RU"/>
              </w:rPr>
              <w:t>Рабочая тетрадь.</w:t>
            </w:r>
          </w:p>
        </w:tc>
        <w:tc>
          <w:tcPr>
            <w:tcW w:w="4394" w:type="dxa"/>
          </w:tcPr>
          <w:p w:rsidR="00DB5604" w:rsidRPr="002D6D0B" w:rsidRDefault="00DB5604" w:rsidP="000F7090">
            <w:pPr>
              <w:rPr>
                <w:u w:val="single"/>
              </w:rPr>
            </w:pPr>
            <w:r w:rsidRPr="00F0084F">
              <w:t>1)</w:t>
            </w:r>
            <w:r>
              <w:rPr>
                <w:u w:val="single"/>
              </w:rPr>
              <w:t xml:space="preserve"> </w:t>
            </w:r>
            <w:r w:rsidRPr="002F1E28">
              <w:rPr>
                <w:u w:val="single"/>
              </w:rPr>
              <w:t>Книгопечатная продукция</w:t>
            </w:r>
            <w:r>
              <w:t xml:space="preserve">. </w:t>
            </w:r>
            <w:r>
              <w:rPr>
                <w:rFonts w:eastAsia="Times New Roman"/>
                <w:lang w:eastAsia="ru-RU"/>
              </w:rPr>
              <w:t>Роговцева Н.И., Богданова Н.В. Уроки технологии.   Методическое пособие</w:t>
            </w:r>
            <w:r w:rsidRPr="00C64BC8">
              <w:rPr>
                <w:rFonts w:eastAsia="Times New Roman"/>
                <w:lang w:eastAsia="ru-RU"/>
              </w:rPr>
              <w:t>.</w:t>
            </w:r>
            <w:r>
              <w:t xml:space="preserve"> Поурочные разработки. Технологические карты уроков.</w:t>
            </w:r>
          </w:p>
          <w:p w:rsidR="00DB5604" w:rsidRPr="0012517E" w:rsidRDefault="00DB5604" w:rsidP="000F7090">
            <w:r w:rsidRPr="00C64BC8">
              <w:t xml:space="preserve"> 2)</w:t>
            </w:r>
            <w:r>
              <w:rPr>
                <w:u w:val="single"/>
              </w:rPr>
              <w:t xml:space="preserve"> </w:t>
            </w:r>
            <w:r w:rsidRPr="00F01DBE">
              <w:rPr>
                <w:u w:val="single"/>
              </w:rPr>
              <w:t>Печатные пособия</w:t>
            </w:r>
            <w:r>
              <w:rPr>
                <w:u w:val="single"/>
              </w:rPr>
              <w:t xml:space="preserve">. </w:t>
            </w:r>
            <w:r w:rsidRPr="006364CD">
              <w:t xml:space="preserve">Таблицы по </w:t>
            </w:r>
            <w:r>
              <w:t>технологии по тематике программы. Демонстрационный и раздаточный материал</w:t>
            </w:r>
            <w:r w:rsidRPr="0012517E">
              <w:t>. Наборы цветной бумаги</w:t>
            </w:r>
            <w:r>
              <w:t>, картона.</w:t>
            </w:r>
          </w:p>
          <w:p w:rsidR="00DB5604" w:rsidRPr="00C74BD0" w:rsidRDefault="00DB5604" w:rsidP="000F7090">
            <w:r>
              <w:rPr>
                <w:u w:val="single"/>
              </w:rPr>
              <w:t xml:space="preserve">3) </w:t>
            </w:r>
            <w:r w:rsidRPr="002F1E28">
              <w:rPr>
                <w:u w:val="single"/>
              </w:rPr>
              <w:t>Технические средства</w:t>
            </w:r>
            <w:r w:rsidRPr="002F1E28">
              <w:t xml:space="preserve">: </w:t>
            </w:r>
            <w:r>
              <w:t>компьютер, мультимедийный проектор, экран, принтер. Электронное приложение</w:t>
            </w:r>
            <w:r w:rsidRPr="00085F18">
              <w:t xml:space="preserve"> (</w:t>
            </w:r>
            <w:r>
              <w:rPr>
                <w:lang w:val="en-US"/>
              </w:rPr>
              <w:t>CD</w:t>
            </w:r>
            <w:r w:rsidRPr="00085F18">
              <w:t>)</w:t>
            </w:r>
            <w:r>
              <w:t xml:space="preserve"> к учебнику «Технология». 2 класс.  По тематике программы </w:t>
            </w:r>
            <w:r w:rsidRPr="00F23644">
              <w:t xml:space="preserve">мультимедийные образовательные ресурсы. </w:t>
            </w:r>
            <w:r>
              <w:t>Аудиозаписи, видеофильмы.</w:t>
            </w:r>
          </w:p>
        </w:tc>
      </w:tr>
      <w:tr w:rsidR="00DB5604" w:rsidTr="000F7090">
        <w:trPr>
          <w:trHeight w:val="3133"/>
        </w:trPr>
        <w:tc>
          <w:tcPr>
            <w:tcW w:w="993" w:type="dxa"/>
            <w:vMerge/>
          </w:tcPr>
          <w:p w:rsidR="00DB5604" w:rsidRDefault="00DB5604" w:rsidP="000F7090"/>
        </w:tc>
        <w:tc>
          <w:tcPr>
            <w:tcW w:w="1559" w:type="dxa"/>
          </w:tcPr>
          <w:p w:rsidR="00DB5604" w:rsidRPr="00451B77" w:rsidRDefault="00DB5604" w:rsidP="000F7090">
            <w:r>
              <w:t>Искусство (ИЗО)</w:t>
            </w:r>
          </w:p>
        </w:tc>
        <w:tc>
          <w:tcPr>
            <w:tcW w:w="4536" w:type="dxa"/>
          </w:tcPr>
          <w:p w:rsidR="00DB5604" w:rsidRDefault="00DB5604" w:rsidP="000F7090">
            <w:r>
              <w:t>Изобразительное искусство и художественный труд /Под рук. Б.М. Неменского для 1-9 классов ОУ. - М.: Просвещение, 2013.</w:t>
            </w:r>
          </w:p>
        </w:tc>
        <w:tc>
          <w:tcPr>
            <w:tcW w:w="3260" w:type="dxa"/>
          </w:tcPr>
          <w:p w:rsidR="00DB5604" w:rsidRPr="003C29DE" w:rsidRDefault="00DB5604" w:rsidP="000F7090">
            <w:r w:rsidRPr="0000230D">
              <w:t>Коротеева Е.И. / Под ред. Неменского</w:t>
            </w:r>
            <w:r>
              <w:t xml:space="preserve"> </w:t>
            </w:r>
            <w:r w:rsidRPr="0000230D">
              <w:t xml:space="preserve">Б.М. Изобразительное искусство. </w:t>
            </w:r>
            <w:r>
              <w:t>М.Просвещение,2016.</w:t>
            </w:r>
          </w:p>
        </w:tc>
        <w:tc>
          <w:tcPr>
            <w:tcW w:w="4394" w:type="dxa"/>
          </w:tcPr>
          <w:p w:rsidR="00DB5604" w:rsidRDefault="00DB5604" w:rsidP="000F7090">
            <w:r w:rsidRPr="00F0084F">
              <w:t>1)</w:t>
            </w:r>
            <w:r>
              <w:rPr>
                <w:u w:val="single"/>
              </w:rPr>
              <w:t xml:space="preserve"> </w:t>
            </w:r>
            <w:r w:rsidRPr="002F1E28">
              <w:rPr>
                <w:u w:val="single"/>
              </w:rPr>
              <w:t>Книгопечатная продукция</w:t>
            </w:r>
            <w:r>
              <w:t>.  Коротеева Е.И., Неменская Л.А. Методическое пособие для учителя. Изобразительное искусство.</w:t>
            </w:r>
          </w:p>
          <w:p w:rsidR="00DB5604" w:rsidRDefault="00DB5604" w:rsidP="000F7090">
            <w:pPr>
              <w:rPr>
                <w:u w:val="single"/>
              </w:rPr>
            </w:pPr>
            <w:r w:rsidRPr="00C64BC8">
              <w:t>2)</w:t>
            </w:r>
            <w:r>
              <w:rPr>
                <w:u w:val="single"/>
              </w:rPr>
              <w:t xml:space="preserve"> </w:t>
            </w:r>
            <w:r w:rsidRPr="00F01DBE">
              <w:rPr>
                <w:u w:val="single"/>
              </w:rPr>
              <w:t>Печатные пособия</w:t>
            </w:r>
            <w:r>
              <w:rPr>
                <w:u w:val="single"/>
              </w:rPr>
              <w:t xml:space="preserve">. </w:t>
            </w:r>
            <w:r w:rsidRPr="006364CD">
              <w:t xml:space="preserve">Таблицы по </w:t>
            </w:r>
            <w:r>
              <w:t>ИЗО по тематике программы. Демонстрационный и раздаточный материал</w:t>
            </w:r>
            <w:r w:rsidRPr="0012517E">
              <w:t>.</w:t>
            </w:r>
            <w:r>
              <w:rPr>
                <w:u w:val="single"/>
              </w:rPr>
              <w:t xml:space="preserve"> </w:t>
            </w:r>
          </w:p>
          <w:p w:rsidR="00DB5604" w:rsidRPr="0000230D" w:rsidRDefault="00DB5604" w:rsidP="000F7090">
            <w:r>
              <w:rPr>
                <w:u w:val="single"/>
              </w:rPr>
              <w:t xml:space="preserve">3) </w:t>
            </w:r>
            <w:r w:rsidRPr="002F1E28">
              <w:rPr>
                <w:u w:val="single"/>
              </w:rPr>
              <w:t>Технические средства</w:t>
            </w:r>
            <w:r w:rsidRPr="002F1E28">
              <w:t xml:space="preserve">: </w:t>
            </w:r>
            <w:r>
              <w:t xml:space="preserve">компьютер, мультимедийный проектор, экран, принтер. По тематике программы </w:t>
            </w:r>
            <w:r w:rsidRPr="00F23644">
              <w:t xml:space="preserve">мультимедийные образовательные ресурсы. </w:t>
            </w:r>
            <w:r>
              <w:t xml:space="preserve"> Репродукции художников. </w:t>
            </w:r>
          </w:p>
        </w:tc>
      </w:tr>
      <w:tr w:rsidR="00DB5604" w:rsidTr="000F7090">
        <w:trPr>
          <w:trHeight w:val="2499"/>
        </w:trPr>
        <w:tc>
          <w:tcPr>
            <w:tcW w:w="993" w:type="dxa"/>
            <w:vMerge/>
          </w:tcPr>
          <w:p w:rsidR="00DB5604" w:rsidRDefault="00DB5604" w:rsidP="000F7090"/>
        </w:tc>
        <w:tc>
          <w:tcPr>
            <w:tcW w:w="1559" w:type="dxa"/>
          </w:tcPr>
          <w:p w:rsidR="00DB5604" w:rsidRPr="00451B77" w:rsidRDefault="00DB5604" w:rsidP="000F7090">
            <w:r>
              <w:t>Искусство (Музыка)</w:t>
            </w:r>
          </w:p>
        </w:tc>
        <w:tc>
          <w:tcPr>
            <w:tcW w:w="4536" w:type="dxa"/>
          </w:tcPr>
          <w:p w:rsidR="00DB5604" w:rsidRDefault="00DB5604" w:rsidP="000F7090">
            <w:r>
              <w:t>Е.Д. Критская, Сергеев Г.П.. Программа по музыке 1-4 классов. -М.: Просвещение, 2013.</w:t>
            </w:r>
          </w:p>
        </w:tc>
        <w:tc>
          <w:tcPr>
            <w:tcW w:w="3260" w:type="dxa"/>
          </w:tcPr>
          <w:p w:rsidR="00DB5604" w:rsidRDefault="00DB5604" w:rsidP="000F7090">
            <w:r w:rsidRPr="00451336">
              <w:rPr>
                <w:rStyle w:val="FontStyle29"/>
              </w:rPr>
              <w:t>Критская Е.Д., Сергеева Г.П., Шмагина Т.С.</w:t>
            </w:r>
            <w:r>
              <w:rPr>
                <w:rStyle w:val="FontStyle29"/>
              </w:rPr>
              <w:t xml:space="preserve"> Музыка.-М.: Просвещение, 2016.</w:t>
            </w:r>
          </w:p>
        </w:tc>
        <w:tc>
          <w:tcPr>
            <w:tcW w:w="4394" w:type="dxa"/>
          </w:tcPr>
          <w:p w:rsidR="00DB5604" w:rsidRPr="00BB338D" w:rsidRDefault="00DB5604" w:rsidP="000F7090">
            <w:r w:rsidRPr="00F0084F">
              <w:t>1)</w:t>
            </w:r>
            <w:r>
              <w:rPr>
                <w:u w:val="single"/>
              </w:rPr>
              <w:t xml:space="preserve"> </w:t>
            </w:r>
            <w:r w:rsidRPr="002F1E28">
              <w:rPr>
                <w:u w:val="single"/>
              </w:rPr>
              <w:t>Книгопечатная продукция</w:t>
            </w:r>
            <w:r>
              <w:t xml:space="preserve">.  Критская Е.Д., Сергеева Г.П. Методическое пособие для учителя. Музыка. </w:t>
            </w:r>
            <w:r w:rsidRPr="00BB338D">
              <w:t>Портреты композиторов.</w:t>
            </w:r>
          </w:p>
          <w:p w:rsidR="00DB5604" w:rsidRPr="00451336" w:rsidRDefault="00DB5604" w:rsidP="000F7090">
            <w:pPr>
              <w:rPr>
                <w:rStyle w:val="FontStyle29"/>
              </w:rPr>
            </w:pPr>
            <w:r>
              <w:rPr>
                <w:u w:val="single"/>
              </w:rPr>
              <w:t xml:space="preserve">2) </w:t>
            </w:r>
            <w:r w:rsidRPr="002F1E28">
              <w:rPr>
                <w:u w:val="single"/>
              </w:rPr>
              <w:t>Технические средства</w:t>
            </w:r>
            <w:r w:rsidRPr="002F1E28">
              <w:t xml:space="preserve">: </w:t>
            </w:r>
            <w:r>
              <w:t xml:space="preserve">компьютер, мультимедийный проектор, экран, принтер. По тематике программы </w:t>
            </w:r>
            <w:r w:rsidRPr="00F23644">
              <w:t xml:space="preserve">мультимедийные образовательные ресурсы. </w:t>
            </w:r>
            <w:r>
              <w:t xml:space="preserve">Аудиозаписи, видеофильмы, </w:t>
            </w:r>
            <w:r>
              <w:rPr>
                <w:lang w:val="en-US"/>
              </w:rPr>
              <w:t>CD</w:t>
            </w:r>
            <w:r w:rsidRPr="00BB338D">
              <w:t>/</w:t>
            </w:r>
            <w:r>
              <w:rPr>
                <w:lang w:val="en-US"/>
              </w:rPr>
              <w:t>DVD</w:t>
            </w:r>
            <w:r w:rsidRPr="00BB338D">
              <w:t>-</w:t>
            </w:r>
            <w:r>
              <w:t>проигрыватель.</w:t>
            </w:r>
          </w:p>
        </w:tc>
      </w:tr>
      <w:tr w:rsidR="00DB5604" w:rsidTr="000F7090">
        <w:tc>
          <w:tcPr>
            <w:tcW w:w="993" w:type="dxa"/>
            <w:vMerge/>
          </w:tcPr>
          <w:p w:rsidR="00DB5604" w:rsidRDefault="00DB5604" w:rsidP="000F7090"/>
        </w:tc>
        <w:tc>
          <w:tcPr>
            <w:tcW w:w="1559" w:type="dxa"/>
          </w:tcPr>
          <w:p w:rsidR="00DB5604" w:rsidRDefault="00DB5604" w:rsidP="000F7090">
            <w:r>
              <w:t>Физическая культура</w:t>
            </w:r>
          </w:p>
        </w:tc>
        <w:tc>
          <w:tcPr>
            <w:tcW w:w="4536" w:type="dxa"/>
          </w:tcPr>
          <w:p w:rsidR="00DB5604" w:rsidRDefault="00DB5604" w:rsidP="000F7090">
            <w:r>
              <w:t>Лях В.И. Физическая культура. 1-4 классы. - М.: Просвещение, 2012.</w:t>
            </w:r>
          </w:p>
        </w:tc>
        <w:tc>
          <w:tcPr>
            <w:tcW w:w="3260" w:type="dxa"/>
          </w:tcPr>
          <w:p w:rsidR="00DB5604" w:rsidRDefault="00DB5604" w:rsidP="000F7090">
            <w:r w:rsidRPr="00451336">
              <w:rPr>
                <w:rFonts w:eastAsia="Times New Roman"/>
                <w:lang w:eastAsia="ru-RU"/>
              </w:rPr>
              <w:t>Лях В.</w:t>
            </w:r>
            <w:r>
              <w:rPr>
                <w:rFonts w:eastAsia="Times New Roman"/>
                <w:lang w:eastAsia="ru-RU"/>
              </w:rPr>
              <w:t>И. Физическая культура 1-4 класс. -</w:t>
            </w:r>
            <w:r w:rsidRPr="00451336">
              <w:rPr>
                <w:rFonts w:eastAsia="Times New Roman"/>
                <w:lang w:eastAsia="ru-RU"/>
              </w:rPr>
              <w:t xml:space="preserve"> </w:t>
            </w:r>
            <w:r>
              <w:rPr>
                <w:rFonts w:eastAsia="Times New Roman"/>
                <w:lang w:eastAsia="ru-RU"/>
              </w:rPr>
              <w:t xml:space="preserve">М.: </w:t>
            </w:r>
            <w:r w:rsidRPr="00451336">
              <w:rPr>
                <w:rFonts w:eastAsia="Times New Roman"/>
                <w:lang w:eastAsia="ru-RU"/>
              </w:rPr>
              <w:t>Просвещение, 201</w:t>
            </w:r>
            <w:r>
              <w:rPr>
                <w:rFonts w:eastAsia="Times New Roman"/>
                <w:lang w:eastAsia="ru-RU"/>
              </w:rPr>
              <w:t>6.</w:t>
            </w:r>
          </w:p>
        </w:tc>
        <w:tc>
          <w:tcPr>
            <w:tcW w:w="4394" w:type="dxa"/>
          </w:tcPr>
          <w:p w:rsidR="00DB5604" w:rsidRPr="00451336" w:rsidRDefault="00DB5604" w:rsidP="000F7090">
            <w:pPr>
              <w:rPr>
                <w:rFonts w:eastAsia="Times New Roman"/>
                <w:lang w:eastAsia="ru-RU"/>
              </w:rPr>
            </w:pPr>
            <w:r>
              <w:t>1) По тематике программы с</w:t>
            </w:r>
            <w:r w:rsidRPr="00A5587A">
              <w:t>портивное оборудование</w:t>
            </w:r>
            <w:r>
              <w:t xml:space="preserve"> и инвентарь.</w:t>
            </w:r>
          </w:p>
        </w:tc>
      </w:tr>
      <w:tr w:rsidR="00DB5604" w:rsidTr="000F7090">
        <w:trPr>
          <w:trHeight w:val="3959"/>
        </w:trPr>
        <w:tc>
          <w:tcPr>
            <w:tcW w:w="993" w:type="dxa"/>
            <w:vMerge w:val="restart"/>
          </w:tcPr>
          <w:p w:rsidR="00DB5604" w:rsidRPr="00031185" w:rsidRDefault="00DB5604" w:rsidP="000F7090">
            <w:pPr>
              <w:rPr>
                <w:b/>
              </w:rPr>
            </w:pPr>
            <w:r w:rsidRPr="00031185">
              <w:rPr>
                <w:b/>
              </w:rPr>
              <w:t>3 класс</w:t>
            </w:r>
          </w:p>
        </w:tc>
        <w:tc>
          <w:tcPr>
            <w:tcW w:w="1559" w:type="dxa"/>
          </w:tcPr>
          <w:p w:rsidR="00DB5604" w:rsidRDefault="00DB5604" w:rsidP="000F7090">
            <w:r>
              <w:t>Русский язык</w:t>
            </w:r>
          </w:p>
        </w:tc>
        <w:tc>
          <w:tcPr>
            <w:tcW w:w="4536" w:type="dxa"/>
          </w:tcPr>
          <w:p w:rsidR="00DB5604" w:rsidRPr="006E3BF0" w:rsidRDefault="00DB5604" w:rsidP="000F7090">
            <w:pPr>
              <w:rPr>
                <w:color w:val="FF0000"/>
              </w:rPr>
            </w:pPr>
            <w:r w:rsidRPr="00795F09">
              <w:t>Сборник рабочих программ.1-4 классы. Пособие для учителей ОУ. М.:</w:t>
            </w:r>
            <w:r>
              <w:t xml:space="preserve"> Просвещение, серия «Школа России». Научный </w:t>
            </w:r>
            <w:r w:rsidRPr="00795F09">
              <w:t>руководитель УМК Плешаков, 2011</w:t>
            </w:r>
            <w:r>
              <w:t>.</w:t>
            </w:r>
          </w:p>
        </w:tc>
        <w:tc>
          <w:tcPr>
            <w:tcW w:w="3260" w:type="dxa"/>
          </w:tcPr>
          <w:p w:rsidR="00DB5604" w:rsidRPr="00B7657A" w:rsidRDefault="00DB5604" w:rsidP="000F7090">
            <w:r>
              <w:t>Канакина В</w:t>
            </w:r>
            <w:r w:rsidRPr="00451B77">
              <w:t>.</w:t>
            </w:r>
            <w:r>
              <w:t>П., Горецкий В.Г. Русский язык. 3 класс. В 2 частях. - М.: Просвещение, 2016.</w:t>
            </w:r>
          </w:p>
        </w:tc>
        <w:tc>
          <w:tcPr>
            <w:tcW w:w="4394" w:type="dxa"/>
          </w:tcPr>
          <w:p w:rsidR="00DB5604" w:rsidRDefault="00DB5604" w:rsidP="000F7090">
            <w:r>
              <w:t xml:space="preserve">1) </w:t>
            </w:r>
            <w:r w:rsidRPr="002F1E28">
              <w:rPr>
                <w:u w:val="single"/>
              </w:rPr>
              <w:t>Книгопечатная продукция</w:t>
            </w:r>
            <w:r>
              <w:t>. Русский язык. 3 класс. Канакина В.П., Горецкий В.Г.  Методическое пособие с поурочными разработками. - М. Просвещение, серия «Школа России». Русский язык. Канакина В.П., Щёголева Г.С. Сборник диктантов и творческих работ. 3-4 классы.</w:t>
            </w:r>
          </w:p>
          <w:p w:rsidR="00DB5604" w:rsidRDefault="00DB5604" w:rsidP="000F7090">
            <w:r>
              <w:t xml:space="preserve">2) </w:t>
            </w:r>
            <w:r w:rsidRPr="000B4D32">
              <w:rPr>
                <w:u w:val="single"/>
              </w:rPr>
              <w:t>Печатные пособия</w:t>
            </w:r>
            <w:r>
              <w:t xml:space="preserve">: Словари: толковый орфографический, словообразовательный.  </w:t>
            </w:r>
          </w:p>
          <w:p w:rsidR="00DB5604" w:rsidRDefault="00DB5604" w:rsidP="000F7090">
            <w:r>
              <w:t>3)</w:t>
            </w:r>
            <w:r>
              <w:rPr>
                <w:u w:val="single"/>
              </w:rPr>
              <w:t xml:space="preserve"> </w:t>
            </w:r>
            <w:r w:rsidRPr="002F1E28">
              <w:rPr>
                <w:u w:val="single"/>
              </w:rPr>
              <w:t>Технические средства</w:t>
            </w:r>
            <w:r w:rsidRPr="002F1E28">
              <w:t xml:space="preserve">: </w:t>
            </w:r>
            <w:r>
              <w:t>компьютер, мультимедийный проектор, экран, принтер. Электронное пособие(</w:t>
            </w:r>
            <w:r>
              <w:rPr>
                <w:lang w:val="en-US"/>
              </w:rPr>
              <w:t>CD</w:t>
            </w:r>
            <w:r>
              <w:t xml:space="preserve">). Канакина В.П.         По тематике программы по русскому языку </w:t>
            </w:r>
            <w:r w:rsidRPr="00F23644">
              <w:t>мультимедийные образовательные ресурсы. Классная доска.</w:t>
            </w:r>
            <w:r>
              <w:t xml:space="preserve">      </w:t>
            </w:r>
          </w:p>
        </w:tc>
      </w:tr>
      <w:tr w:rsidR="00DB5604" w:rsidTr="000F7090">
        <w:trPr>
          <w:trHeight w:val="3815"/>
        </w:trPr>
        <w:tc>
          <w:tcPr>
            <w:tcW w:w="993" w:type="dxa"/>
            <w:vMerge/>
          </w:tcPr>
          <w:p w:rsidR="00DB5604" w:rsidRDefault="00DB5604" w:rsidP="000F7090"/>
        </w:tc>
        <w:tc>
          <w:tcPr>
            <w:tcW w:w="1559" w:type="dxa"/>
          </w:tcPr>
          <w:p w:rsidR="00DB5604" w:rsidRDefault="00DB5604" w:rsidP="000F7090">
            <w:r>
              <w:t>Литературное чтение</w:t>
            </w:r>
          </w:p>
        </w:tc>
        <w:tc>
          <w:tcPr>
            <w:tcW w:w="4536" w:type="dxa"/>
          </w:tcPr>
          <w:p w:rsidR="00DB5604" w:rsidRDefault="00DB5604" w:rsidP="000F7090">
            <w:r w:rsidRPr="00795F09">
              <w:t>Сборник рабочих программ.1-4 классы. Пособие для учителей ОУ. М.:</w:t>
            </w:r>
            <w:r>
              <w:t xml:space="preserve"> Просвещение, серия «Школа России». Научный</w:t>
            </w:r>
            <w:r w:rsidRPr="00795F09">
              <w:t xml:space="preserve"> руководитель УМК Плешаков, 2011</w:t>
            </w:r>
          </w:p>
        </w:tc>
        <w:tc>
          <w:tcPr>
            <w:tcW w:w="3260" w:type="dxa"/>
          </w:tcPr>
          <w:p w:rsidR="00DB5604" w:rsidRDefault="00DB5604" w:rsidP="000F7090">
            <w:r w:rsidRPr="00451336">
              <w:t>Климанова Л.Ф. , Горецкий В.Г., Голованова М.В. Родная речь.</w:t>
            </w:r>
            <w:r>
              <w:t xml:space="preserve"> В 2 частях. </w:t>
            </w:r>
            <w:r w:rsidRPr="00451336">
              <w:t>- М.</w:t>
            </w:r>
            <w:r>
              <w:t>:</w:t>
            </w:r>
            <w:r w:rsidRPr="00451336">
              <w:t xml:space="preserve"> Просвещение, 201</w:t>
            </w:r>
            <w:r>
              <w:t>6.</w:t>
            </w:r>
          </w:p>
          <w:p w:rsidR="00DB5604" w:rsidRPr="00BD76B9" w:rsidRDefault="00DB5604" w:rsidP="000F7090">
            <w:r>
              <w:t>Рабочая тетрадь.</w:t>
            </w:r>
          </w:p>
        </w:tc>
        <w:tc>
          <w:tcPr>
            <w:tcW w:w="4394" w:type="dxa"/>
          </w:tcPr>
          <w:p w:rsidR="00DB5604" w:rsidRDefault="00DB5604" w:rsidP="000F7090">
            <w:r>
              <w:t xml:space="preserve">1) </w:t>
            </w:r>
            <w:r w:rsidRPr="009F1392">
              <w:rPr>
                <w:u w:val="single"/>
              </w:rPr>
              <w:t>Книгопечатная продукция.</w:t>
            </w:r>
            <w:r>
              <w:t xml:space="preserve"> Климанова Л.Ф. 3 класс. Уроки литературного чтения. Поурочные разработки. -  М. Просвещение, серия «Школа России»</w:t>
            </w:r>
          </w:p>
          <w:p w:rsidR="00DB5604" w:rsidRDefault="00DB5604" w:rsidP="000F7090">
            <w:r>
              <w:t xml:space="preserve">2) </w:t>
            </w:r>
            <w:r w:rsidRPr="009F1392">
              <w:rPr>
                <w:u w:val="single"/>
              </w:rPr>
              <w:t>Печатные пособия</w:t>
            </w:r>
            <w:r>
              <w:t xml:space="preserve">. Словари по русскому языку. Портреты поэтов и писателей. Детские книги разных типов из круга детского чтения. </w:t>
            </w:r>
          </w:p>
          <w:p w:rsidR="00DB5604" w:rsidRPr="00451336" w:rsidRDefault="00DB5604" w:rsidP="000F7090">
            <w:r>
              <w:t xml:space="preserve">3) </w:t>
            </w:r>
            <w:r w:rsidRPr="0062569E">
              <w:rPr>
                <w:u w:val="single"/>
              </w:rPr>
              <w:t>Тех</w:t>
            </w:r>
            <w:r>
              <w:rPr>
                <w:u w:val="single"/>
              </w:rPr>
              <w:t xml:space="preserve">нические </w:t>
            </w:r>
            <w:r w:rsidRPr="0062569E">
              <w:rPr>
                <w:u w:val="single"/>
              </w:rPr>
              <w:t>средства:</w:t>
            </w:r>
            <w:r>
              <w:t xml:space="preserve"> компьютер, мультимедийный проектор, экран, принтер, аудиоприложение к учебнику Л.Ф. Климановой. По тематике программы по литературному чтению </w:t>
            </w:r>
            <w:r w:rsidRPr="00F23644">
              <w:t>мультимедийные образовательные ресурсы. Классная доска.</w:t>
            </w:r>
            <w:r>
              <w:t xml:space="preserve">        </w:t>
            </w:r>
          </w:p>
        </w:tc>
      </w:tr>
      <w:tr w:rsidR="00DB5604" w:rsidTr="000F7090">
        <w:trPr>
          <w:trHeight w:val="3815"/>
        </w:trPr>
        <w:tc>
          <w:tcPr>
            <w:tcW w:w="993" w:type="dxa"/>
            <w:vMerge/>
          </w:tcPr>
          <w:p w:rsidR="00DB5604" w:rsidRDefault="00DB5604" w:rsidP="000F7090"/>
        </w:tc>
        <w:tc>
          <w:tcPr>
            <w:tcW w:w="1559" w:type="dxa"/>
          </w:tcPr>
          <w:p w:rsidR="00DB5604" w:rsidRDefault="00DB5604" w:rsidP="000F7090">
            <w:r>
              <w:t>Иностранный язык</w:t>
            </w:r>
          </w:p>
        </w:tc>
        <w:tc>
          <w:tcPr>
            <w:tcW w:w="4536" w:type="dxa"/>
            <w:tcBorders>
              <w:top w:val="single" w:sz="4" w:space="0" w:color="000000"/>
              <w:left w:val="single" w:sz="4" w:space="0" w:color="000000"/>
              <w:bottom w:val="single" w:sz="4" w:space="0" w:color="000000"/>
              <w:right w:val="single" w:sz="4" w:space="0" w:color="000000"/>
            </w:tcBorders>
          </w:tcPr>
          <w:p w:rsidR="00DB5604" w:rsidRDefault="00DB5604" w:rsidP="000F7090">
            <w:pPr>
              <w:autoSpaceDN w:val="0"/>
              <w:spacing w:after="200" w:line="276" w:lineRule="auto"/>
              <w:rPr>
                <w:rFonts w:eastAsia="Times New Roman"/>
                <w:sz w:val="24"/>
                <w:szCs w:val="24"/>
                <w:lang w:eastAsia="ru-RU"/>
              </w:rPr>
            </w:pPr>
            <w:r>
              <w:rPr>
                <w:rFonts w:eastAsia="Times New Roman"/>
                <w:sz w:val="24"/>
                <w:szCs w:val="24"/>
                <w:lang w:eastAsia="ru-RU"/>
              </w:rPr>
              <w:t>Образовательная система «Школа России», рекомендованная МО РФ, реализующая ФГОС НОО: Иностранный язык  – М., Просвещение, 2011 г.</w:t>
            </w:r>
          </w:p>
        </w:tc>
        <w:tc>
          <w:tcPr>
            <w:tcW w:w="3260" w:type="dxa"/>
            <w:tcBorders>
              <w:top w:val="single" w:sz="4" w:space="0" w:color="000000"/>
              <w:left w:val="single" w:sz="4" w:space="0" w:color="000000"/>
              <w:bottom w:val="single" w:sz="4" w:space="0" w:color="000000"/>
              <w:right w:val="single" w:sz="4" w:space="0" w:color="000000"/>
            </w:tcBorders>
          </w:tcPr>
          <w:p w:rsidR="00DB5604" w:rsidRDefault="00DB5604" w:rsidP="000F7090">
            <w:pPr>
              <w:autoSpaceDN w:val="0"/>
              <w:spacing w:after="200" w:line="276" w:lineRule="auto"/>
              <w:rPr>
                <w:rFonts w:eastAsia="SimSun" w:cs="F"/>
                <w:kern w:val="3"/>
                <w:lang w:eastAsia="ru-RU"/>
              </w:rPr>
            </w:pPr>
            <w:r>
              <w:rPr>
                <w:rFonts w:eastAsia="Times New Roman"/>
                <w:spacing w:val="-3"/>
                <w:sz w:val="24"/>
                <w:szCs w:val="24"/>
                <w:lang w:eastAsia="ru-RU"/>
              </w:rPr>
              <w:t xml:space="preserve">Быкова Н.И., Дули Дж., Поспелова М.Д., Эванс В.: </w:t>
            </w:r>
            <w:r>
              <w:rPr>
                <w:rFonts w:eastAsia="Times New Roman"/>
                <w:sz w:val="24"/>
                <w:szCs w:val="24"/>
                <w:lang w:eastAsia="ru-RU"/>
              </w:rPr>
              <w:t>Английский в фокусе.</w:t>
            </w:r>
            <w:r>
              <w:rPr>
                <w:rFonts w:eastAsia="Times New Roman"/>
                <w:lang w:eastAsia="ru-RU"/>
              </w:rPr>
              <w:t xml:space="preserve"> 3</w:t>
            </w:r>
            <w:r>
              <w:rPr>
                <w:rFonts w:eastAsia="Times New Roman"/>
                <w:sz w:val="24"/>
                <w:szCs w:val="24"/>
                <w:lang w:eastAsia="ru-RU"/>
              </w:rPr>
              <w:t xml:space="preserve"> класс – М., Просвещение, 2015-2017г.</w:t>
            </w:r>
          </w:p>
        </w:tc>
        <w:tc>
          <w:tcPr>
            <w:tcW w:w="4394" w:type="dxa"/>
          </w:tcPr>
          <w:p w:rsidR="00DB5604" w:rsidRDefault="00DB5604" w:rsidP="000F7090">
            <w:r>
              <w:rPr>
                <w:u w:val="single"/>
              </w:rPr>
              <w:t xml:space="preserve">) </w:t>
            </w:r>
            <w:r w:rsidRPr="0062569E">
              <w:rPr>
                <w:u w:val="single"/>
              </w:rPr>
              <w:t>Тех</w:t>
            </w:r>
            <w:r>
              <w:rPr>
                <w:u w:val="single"/>
              </w:rPr>
              <w:t xml:space="preserve">нические </w:t>
            </w:r>
            <w:r w:rsidRPr="0062569E">
              <w:rPr>
                <w:u w:val="single"/>
              </w:rPr>
              <w:t>средства:</w:t>
            </w:r>
            <w:r>
              <w:t xml:space="preserve"> компьютер, мультимедийный проектор, экран, принтер, аудиоприложение. По тематике программы </w:t>
            </w:r>
            <w:r w:rsidRPr="00F23644">
              <w:t>мультимедийные образовательные ресурсы.</w:t>
            </w:r>
          </w:p>
        </w:tc>
      </w:tr>
      <w:tr w:rsidR="00DB5604" w:rsidTr="000F7090">
        <w:tc>
          <w:tcPr>
            <w:tcW w:w="993" w:type="dxa"/>
          </w:tcPr>
          <w:p w:rsidR="00DB5604" w:rsidRDefault="00DB5604" w:rsidP="000F7090"/>
        </w:tc>
        <w:tc>
          <w:tcPr>
            <w:tcW w:w="1559" w:type="dxa"/>
          </w:tcPr>
          <w:p w:rsidR="00DB5604" w:rsidRDefault="00DB5604" w:rsidP="000F7090">
            <w:r>
              <w:t>Математика</w:t>
            </w:r>
          </w:p>
        </w:tc>
        <w:tc>
          <w:tcPr>
            <w:tcW w:w="4536" w:type="dxa"/>
          </w:tcPr>
          <w:p w:rsidR="00DB5604" w:rsidRDefault="00DB5604" w:rsidP="000F7090">
            <w:r w:rsidRPr="00795F09">
              <w:t>Сборник рабочих программ.1-4 классы. Пособие для учителей ОУ. М.:</w:t>
            </w:r>
            <w:r>
              <w:t xml:space="preserve"> </w:t>
            </w:r>
            <w:r w:rsidRPr="00795F09">
              <w:t>Просвещение, серия «школа России». Научный  руководитель УМК Плешаков, 2011</w:t>
            </w:r>
            <w:r>
              <w:t>.</w:t>
            </w:r>
          </w:p>
        </w:tc>
        <w:tc>
          <w:tcPr>
            <w:tcW w:w="3260" w:type="dxa"/>
          </w:tcPr>
          <w:p w:rsidR="00DB5604" w:rsidRPr="004859E7" w:rsidRDefault="00DB5604" w:rsidP="000F7090">
            <w:r w:rsidRPr="00451336">
              <w:t>Моро М.И., Бантова М.А., Бельтюкова Г.В. и др</w:t>
            </w:r>
            <w:r>
              <w:t xml:space="preserve">. </w:t>
            </w:r>
            <w:r w:rsidRPr="00451336">
              <w:t>Математика.</w:t>
            </w:r>
            <w:r>
              <w:t xml:space="preserve"> В 2 частях. </w:t>
            </w:r>
            <w:r w:rsidRPr="00451336">
              <w:t>-  М.</w:t>
            </w:r>
            <w:r>
              <w:t>:</w:t>
            </w:r>
            <w:r w:rsidRPr="00451336">
              <w:t xml:space="preserve"> Просвещение,201</w:t>
            </w:r>
            <w:r>
              <w:t>6.</w:t>
            </w:r>
          </w:p>
        </w:tc>
        <w:tc>
          <w:tcPr>
            <w:tcW w:w="4394" w:type="dxa"/>
          </w:tcPr>
          <w:p w:rsidR="00DB5604" w:rsidRDefault="00DB5604" w:rsidP="000F7090">
            <w:pPr>
              <w:rPr>
                <w:rFonts w:eastAsia="Times New Roman"/>
                <w:lang w:eastAsia="ru-RU"/>
              </w:rPr>
            </w:pPr>
            <w:r>
              <w:t xml:space="preserve">1) </w:t>
            </w:r>
            <w:r w:rsidRPr="002F1E28">
              <w:rPr>
                <w:u w:val="single"/>
              </w:rPr>
              <w:t>Книгопечатная продукция</w:t>
            </w:r>
            <w:r>
              <w:t>.</w:t>
            </w:r>
            <w:r>
              <w:rPr>
                <w:rFonts w:eastAsia="Times New Roman"/>
                <w:lang w:eastAsia="ru-RU"/>
              </w:rPr>
              <w:t xml:space="preserve"> Волкова С.И., Степанова С.В., Бантова М.А. Математика 3 класс. Методические рекомендации. Волкова С.И. Математика. Контрольные работы. (1-4) М. Просвещение, серия «Школа России», 2014, 2016.</w:t>
            </w:r>
          </w:p>
          <w:p w:rsidR="00DB5604" w:rsidRDefault="00DB5604" w:rsidP="000F7090">
            <w:r w:rsidRPr="00245D81">
              <w:t>2)</w:t>
            </w:r>
            <w:r>
              <w:t xml:space="preserve"> </w:t>
            </w:r>
            <w:r w:rsidRPr="00F01DBE">
              <w:rPr>
                <w:u w:val="single"/>
              </w:rPr>
              <w:t>Печатные пособия</w:t>
            </w:r>
            <w:r>
              <w:rPr>
                <w:u w:val="single"/>
              </w:rPr>
              <w:t xml:space="preserve">. </w:t>
            </w:r>
            <w:r>
              <w:t>Комплект таблиц для начальной школы. Волкова С.И.. Наборное полотно, цифры.</w:t>
            </w:r>
          </w:p>
          <w:p w:rsidR="00DB5604" w:rsidRPr="00451336" w:rsidRDefault="00DB5604" w:rsidP="000F7090">
            <w:r>
              <w:t>3)</w:t>
            </w:r>
            <w:r w:rsidRPr="002F1E28">
              <w:rPr>
                <w:u w:val="single"/>
              </w:rPr>
              <w:t xml:space="preserve"> Технические средства</w:t>
            </w:r>
            <w:r w:rsidRPr="002F1E28">
              <w:t xml:space="preserve">: </w:t>
            </w:r>
            <w:r>
              <w:t>компьютер, мультимедийный проектор, экран, принтер. Электронное приложение (</w:t>
            </w:r>
            <w:r>
              <w:rPr>
                <w:lang w:val="en-US"/>
              </w:rPr>
              <w:t>CD</w:t>
            </w:r>
            <w:r>
              <w:t>)</w:t>
            </w:r>
            <w:r w:rsidRPr="00085F18">
              <w:t xml:space="preserve"> </w:t>
            </w:r>
            <w:r>
              <w:t xml:space="preserve">к учебнику «Математика». 3 класс.  По тематике программы по математике </w:t>
            </w:r>
            <w:r w:rsidRPr="00F23644">
              <w:t xml:space="preserve">мультимедийные образовательные ресурсы. </w:t>
            </w:r>
          </w:p>
        </w:tc>
      </w:tr>
      <w:tr w:rsidR="00DB5604" w:rsidTr="000F7090">
        <w:tc>
          <w:tcPr>
            <w:tcW w:w="993" w:type="dxa"/>
          </w:tcPr>
          <w:p w:rsidR="00DB5604" w:rsidRDefault="00DB5604" w:rsidP="000F7090"/>
        </w:tc>
        <w:tc>
          <w:tcPr>
            <w:tcW w:w="1559" w:type="dxa"/>
          </w:tcPr>
          <w:p w:rsidR="00DB5604" w:rsidRDefault="00DB5604" w:rsidP="000F7090">
            <w:r>
              <w:t>Окружающий мир</w:t>
            </w:r>
          </w:p>
        </w:tc>
        <w:tc>
          <w:tcPr>
            <w:tcW w:w="4536" w:type="dxa"/>
          </w:tcPr>
          <w:p w:rsidR="00DB5604" w:rsidRDefault="00DB5604" w:rsidP="000F7090">
            <w:r w:rsidRPr="00795F09">
              <w:t>Сборник рабочих программ.1-4 классы. Пособие для учителей ОУ. М.:</w:t>
            </w:r>
            <w:r>
              <w:t xml:space="preserve"> </w:t>
            </w:r>
            <w:r w:rsidRPr="00795F09">
              <w:t>Просвещение,</w:t>
            </w:r>
            <w:r>
              <w:t xml:space="preserve"> серия «школа России». Научный </w:t>
            </w:r>
            <w:r w:rsidRPr="00795F09">
              <w:t>руководитель УМК Плешаков, 2011</w:t>
            </w:r>
            <w:r>
              <w:t>.</w:t>
            </w:r>
          </w:p>
        </w:tc>
        <w:tc>
          <w:tcPr>
            <w:tcW w:w="3260" w:type="dxa"/>
          </w:tcPr>
          <w:p w:rsidR="00DB5604" w:rsidRDefault="00DB5604" w:rsidP="000F7090">
            <w:r w:rsidRPr="00451336">
              <w:rPr>
                <w:rFonts w:eastAsia="Times New Roman"/>
                <w:lang w:eastAsia="ru-RU"/>
              </w:rPr>
              <w:t>Плешаков А.А. Окружающий мир.</w:t>
            </w:r>
            <w:r w:rsidRPr="00367514">
              <w:rPr>
                <w:rFonts w:eastAsia="Times New Roman"/>
                <w:lang w:eastAsia="ru-RU"/>
              </w:rPr>
              <w:t xml:space="preserve"> </w:t>
            </w:r>
            <w:r>
              <w:rPr>
                <w:rFonts w:eastAsia="Times New Roman"/>
                <w:lang w:eastAsia="ru-RU"/>
              </w:rPr>
              <w:t xml:space="preserve">В 2 частях. </w:t>
            </w:r>
            <w:r w:rsidRPr="00451336">
              <w:rPr>
                <w:rFonts w:eastAsia="Times New Roman"/>
                <w:lang w:eastAsia="ru-RU"/>
              </w:rPr>
              <w:t>-</w:t>
            </w:r>
            <w:r w:rsidRPr="00367514">
              <w:rPr>
                <w:rFonts w:eastAsia="Times New Roman"/>
                <w:lang w:eastAsia="ru-RU"/>
              </w:rPr>
              <w:t xml:space="preserve"> </w:t>
            </w:r>
            <w:r>
              <w:rPr>
                <w:rFonts w:eastAsia="Times New Roman"/>
                <w:lang w:eastAsia="ru-RU"/>
              </w:rPr>
              <w:t>М.:</w:t>
            </w:r>
            <w:r w:rsidRPr="00451336">
              <w:rPr>
                <w:rFonts w:eastAsia="Times New Roman"/>
                <w:lang w:eastAsia="ru-RU"/>
              </w:rPr>
              <w:t xml:space="preserve"> Просвещение,</w:t>
            </w:r>
            <w:r>
              <w:rPr>
                <w:rFonts w:eastAsia="Times New Roman"/>
                <w:lang w:eastAsia="ru-RU"/>
              </w:rPr>
              <w:t xml:space="preserve"> 2016.</w:t>
            </w:r>
          </w:p>
        </w:tc>
        <w:tc>
          <w:tcPr>
            <w:tcW w:w="4394" w:type="dxa"/>
          </w:tcPr>
          <w:p w:rsidR="00DB5604" w:rsidRDefault="00DB5604" w:rsidP="000F7090">
            <w:pPr>
              <w:rPr>
                <w:u w:val="single"/>
              </w:rPr>
            </w:pPr>
            <w:r w:rsidRPr="00F0084F">
              <w:t>1)</w:t>
            </w:r>
            <w:r>
              <w:rPr>
                <w:u w:val="single"/>
              </w:rPr>
              <w:t xml:space="preserve"> </w:t>
            </w:r>
            <w:r w:rsidRPr="002F1E28">
              <w:rPr>
                <w:u w:val="single"/>
              </w:rPr>
              <w:t>Книгопечатная продукция</w:t>
            </w:r>
            <w:r>
              <w:t>. Плешаков А.А., Соловьева А.Е. Окружающий мир. Методические разработки. 3 класс. Плешаков А.А. От земли до неба. Атлас-определитель - М.: Просвещение, 2014.</w:t>
            </w:r>
            <w:r w:rsidRPr="00F01DBE">
              <w:rPr>
                <w:u w:val="single"/>
              </w:rPr>
              <w:t xml:space="preserve"> </w:t>
            </w:r>
          </w:p>
          <w:p w:rsidR="00DB5604" w:rsidRDefault="00DB5604" w:rsidP="000F7090">
            <w:r>
              <w:rPr>
                <w:u w:val="single"/>
              </w:rPr>
              <w:t xml:space="preserve">2) </w:t>
            </w:r>
            <w:r w:rsidRPr="00F01DBE">
              <w:rPr>
                <w:u w:val="single"/>
              </w:rPr>
              <w:t>Печатные пособия</w:t>
            </w:r>
            <w:r>
              <w:rPr>
                <w:u w:val="single"/>
              </w:rPr>
              <w:t xml:space="preserve">. </w:t>
            </w:r>
            <w:r w:rsidRPr="006364CD">
              <w:t>Таблицы по окружающему миру</w:t>
            </w:r>
            <w:r>
              <w:t xml:space="preserve"> по тематике программы. </w:t>
            </w:r>
          </w:p>
          <w:p w:rsidR="00DB5604" w:rsidRDefault="00DB5604" w:rsidP="000F7090">
            <w:r>
              <w:t>3)</w:t>
            </w:r>
            <w:r w:rsidRPr="002F1E28">
              <w:rPr>
                <w:u w:val="single"/>
              </w:rPr>
              <w:t xml:space="preserve"> Технические средства</w:t>
            </w:r>
            <w:r w:rsidRPr="002F1E28">
              <w:t xml:space="preserve">: </w:t>
            </w:r>
            <w:r>
              <w:t>компьютер, мультимедийный проектор, экран, принтер. Электронное приложение (</w:t>
            </w:r>
            <w:r>
              <w:rPr>
                <w:lang w:val="en-US"/>
              </w:rPr>
              <w:t>CD</w:t>
            </w:r>
            <w:r>
              <w:t xml:space="preserve">) к учебнику «Окружающий мир». 3 класс.  По тематике программы </w:t>
            </w:r>
            <w:r w:rsidRPr="00F23644">
              <w:t>мультимедийные образовательные ресурсы. Классная доска.</w:t>
            </w:r>
            <w:r>
              <w:t xml:space="preserve"> Аудиозаписи, видеофильмы. Компас, муляжи овощей, фруктов, грибов, гербарий. </w:t>
            </w:r>
          </w:p>
          <w:p w:rsidR="00DB5604" w:rsidRDefault="00DB5604" w:rsidP="000F7090">
            <w:r>
              <w:t>Коллекция полезных ископаемых.</w:t>
            </w:r>
          </w:p>
          <w:p w:rsidR="00DB5604" w:rsidRPr="00451336" w:rsidRDefault="00DB5604" w:rsidP="000F7090">
            <w:pPr>
              <w:rPr>
                <w:rFonts w:eastAsia="Times New Roman"/>
                <w:lang w:eastAsia="ru-RU"/>
              </w:rPr>
            </w:pPr>
          </w:p>
        </w:tc>
      </w:tr>
      <w:tr w:rsidR="00DB5604" w:rsidTr="000F7090">
        <w:trPr>
          <w:trHeight w:val="1126"/>
        </w:trPr>
        <w:tc>
          <w:tcPr>
            <w:tcW w:w="993" w:type="dxa"/>
            <w:vMerge w:val="restart"/>
          </w:tcPr>
          <w:p w:rsidR="00DB5604" w:rsidRDefault="00DB5604" w:rsidP="000F7090"/>
        </w:tc>
        <w:tc>
          <w:tcPr>
            <w:tcW w:w="1559" w:type="dxa"/>
          </w:tcPr>
          <w:p w:rsidR="00DB5604" w:rsidRDefault="00DB5604" w:rsidP="000F7090">
            <w:r>
              <w:t>Искусство (Музыка)</w:t>
            </w:r>
          </w:p>
        </w:tc>
        <w:tc>
          <w:tcPr>
            <w:tcW w:w="4536" w:type="dxa"/>
          </w:tcPr>
          <w:p w:rsidR="00DB5604" w:rsidRDefault="00DB5604" w:rsidP="000F7090">
            <w:r>
              <w:t>Е.Д. Критская, Сергеев Г.П.. Программа по музыке 1-4 классов. -М.: Просвещение, 2013.</w:t>
            </w:r>
          </w:p>
        </w:tc>
        <w:tc>
          <w:tcPr>
            <w:tcW w:w="3260" w:type="dxa"/>
          </w:tcPr>
          <w:p w:rsidR="00DB5604" w:rsidRDefault="00DB5604" w:rsidP="000F7090">
            <w:r w:rsidRPr="00451336">
              <w:rPr>
                <w:rStyle w:val="FontStyle29"/>
              </w:rPr>
              <w:t>Критская Е.Д., Сергеева Г.П., Шмагина Т.С. Музыка</w:t>
            </w:r>
            <w:r>
              <w:rPr>
                <w:rStyle w:val="FontStyle29"/>
              </w:rPr>
              <w:t>. - М.: Просвещение, 2016.</w:t>
            </w:r>
          </w:p>
        </w:tc>
        <w:tc>
          <w:tcPr>
            <w:tcW w:w="4394" w:type="dxa"/>
          </w:tcPr>
          <w:p w:rsidR="00DB5604" w:rsidRPr="00BB338D" w:rsidRDefault="00DB5604" w:rsidP="000F7090">
            <w:r w:rsidRPr="00F0084F">
              <w:t>1)</w:t>
            </w:r>
            <w:r>
              <w:rPr>
                <w:u w:val="single"/>
              </w:rPr>
              <w:t xml:space="preserve"> </w:t>
            </w:r>
            <w:r w:rsidRPr="002F1E28">
              <w:rPr>
                <w:u w:val="single"/>
              </w:rPr>
              <w:t>Книгопечатная продукция</w:t>
            </w:r>
            <w:r>
              <w:t xml:space="preserve">.  Критская Е.Д., Сергеева Г.П. Методическое пособие для учителя. Музыка. </w:t>
            </w:r>
            <w:r w:rsidRPr="00BB338D">
              <w:t>Портреты композиторов.</w:t>
            </w:r>
          </w:p>
          <w:p w:rsidR="00DB5604" w:rsidRPr="00451336" w:rsidRDefault="00DB5604" w:rsidP="000F7090">
            <w:pPr>
              <w:rPr>
                <w:rStyle w:val="FontStyle29"/>
              </w:rPr>
            </w:pPr>
            <w:r>
              <w:rPr>
                <w:u w:val="single"/>
              </w:rPr>
              <w:t xml:space="preserve">2) </w:t>
            </w:r>
            <w:r w:rsidRPr="002F1E28">
              <w:rPr>
                <w:u w:val="single"/>
              </w:rPr>
              <w:t>Технические средства</w:t>
            </w:r>
            <w:r w:rsidRPr="002F1E28">
              <w:t xml:space="preserve">: </w:t>
            </w:r>
            <w:r>
              <w:t xml:space="preserve">компьютер, мультимедийный проектор, экран, принтер. По тематике программы </w:t>
            </w:r>
            <w:r w:rsidRPr="00F23644">
              <w:t xml:space="preserve">мультимедийные образовательные ресурсы. </w:t>
            </w:r>
            <w:r>
              <w:t xml:space="preserve">Аудиозаписи, видеофильмы, </w:t>
            </w:r>
            <w:r>
              <w:rPr>
                <w:lang w:val="en-US"/>
              </w:rPr>
              <w:t>CD</w:t>
            </w:r>
            <w:r w:rsidRPr="00BB338D">
              <w:t>/</w:t>
            </w:r>
            <w:r>
              <w:rPr>
                <w:lang w:val="en-US"/>
              </w:rPr>
              <w:t>DVD</w:t>
            </w:r>
            <w:r w:rsidRPr="00BB338D">
              <w:t>-</w:t>
            </w:r>
            <w:r>
              <w:t>проигрыватель.</w:t>
            </w:r>
          </w:p>
        </w:tc>
      </w:tr>
      <w:tr w:rsidR="00DB5604" w:rsidTr="000F7090">
        <w:trPr>
          <w:trHeight w:val="3097"/>
        </w:trPr>
        <w:tc>
          <w:tcPr>
            <w:tcW w:w="993" w:type="dxa"/>
            <w:vMerge/>
          </w:tcPr>
          <w:p w:rsidR="00DB5604" w:rsidRDefault="00DB5604" w:rsidP="000F7090"/>
        </w:tc>
        <w:tc>
          <w:tcPr>
            <w:tcW w:w="1559" w:type="dxa"/>
          </w:tcPr>
          <w:p w:rsidR="00DB5604" w:rsidRDefault="00DB5604" w:rsidP="000F7090">
            <w:r>
              <w:t>Искусство (ИЗО)</w:t>
            </w:r>
          </w:p>
        </w:tc>
        <w:tc>
          <w:tcPr>
            <w:tcW w:w="4536" w:type="dxa"/>
          </w:tcPr>
          <w:p w:rsidR="00DB5604" w:rsidRDefault="00DB5604" w:rsidP="000F7090">
            <w:r>
              <w:t>Изобразительное искусство и художественный труд. Авторского коллектива под рук. Б.М. Неменского для 1-9 классов ОУ.- М.: Просвещение,2013.</w:t>
            </w:r>
          </w:p>
        </w:tc>
        <w:tc>
          <w:tcPr>
            <w:tcW w:w="3260" w:type="dxa"/>
          </w:tcPr>
          <w:p w:rsidR="00DB5604" w:rsidRPr="00CA76DB" w:rsidRDefault="00DB5604" w:rsidP="000F7090">
            <w:r w:rsidRPr="00CA76DB">
              <w:t>Го</w:t>
            </w:r>
            <w:r>
              <w:t>ряева Н.А. / Под ред. Неменский</w:t>
            </w:r>
            <w:r w:rsidRPr="00CA76DB">
              <w:t xml:space="preserve"> Б.М.</w:t>
            </w:r>
          </w:p>
          <w:p w:rsidR="00DB5604" w:rsidRPr="00CA76DB" w:rsidRDefault="00DB5604" w:rsidP="000F7090">
            <w:r w:rsidRPr="00CA76DB">
              <w:t>Изобразительное искусство.</w:t>
            </w:r>
            <w:r>
              <w:t xml:space="preserve"> </w:t>
            </w:r>
            <w:r w:rsidRPr="00CA76DB">
              <w:t>М</w:t>
            </w:r>
            <w:r>
              <w:t>: Просвещение, 2016.</w:t>
            </w:r>
          </w:p>
        </w:tc>
        <w:tc>
          <w:tcPr>
            <w:tcW w:w="4394" w:type="dxa"/>
          </w:tcPr>
          <w:p w:rsidR="00DB5604" w:rsidRDefault="00DB5604" w:rsidP="000F7090">
            <w:r w:rsidRPr="00F0084F">
              <w:t>)</w:t>
            </w:r>
            <w:r>
              <w:rPr>
                <w:u w:val="single"/>
              </w:rPr>
              <w:t xml:space="preserve"> </w:t>
            </w:r>
            <w:r w:rsidRPr="002F1E28">
              <w:rPr>
                <w:u w:val="single"/>
              </w:rPr>
              <w:t>Книгопечатная продукция</w:t>
            </w:r>
            <w:r>
              <w:t>.  Коротеева Е.И., Неменская Л.А. Методическое пособие для учителя. Изобразительное искусство.</w:t>
            </w:r>
          </w:p>
          <w:p w:rsidR="00DB5604" w:rsidRDefault="00DB5604" w:rsidP="000F7090">
            <w:pPr>
              <w:rPr>
                <w:u w:val="single"/>
              </w:rPr>
            </w:pPr>
            <w:r w:rsidRPr="00C64BC8">
              <w:t>2)</w:t>
            </w:r>
            <w:r>
              <w:rPr>
                <w:u w:val="single"/>
              </w:rPr>
              <w:t xml:space="preserve"> </w:t>
            </w:r>
            <w:r w:rsidRPr="00F01DBE">
              <w:rPr>
                <w:u w:val="single"/>
              </w:rPr>
              <w:t>Печатные пособия</w:t>
            </w:r>
            <w:r>
              <w:rPr>
                <w:u w:val="single"/>
              </w:rPr>
              <w:t xml:space="preserve">. </w:t>
            </w:r>
            <w:r w:rsidRPr="006364CD">
              <w:t xml:space="preserve">Таблицы по </w:t>
            </w:r>
            <w:r>
              <w:t>ИЗО по тематике программы. Демонстрационный и раздаточный материал</w:t>
            </w:r>
            <w:r w:rsidRPr="0012517E">
              <w:t>.</w:t>
            </w:r>
            <w:r>
              <w:rPr>
                <w:u w:val="single"/>
              </w:rPr>
              <w:t xml:space="preserve"> </w:t>
            </w:r>
          </w:p>
          <w:p w:rsidR="00DB5604" w:rsidRDefault="00DB5604" w:rsidP="000F7090">
            <w:r>
              <w:rPr>
                <w:u w:val="single"/>
              </w:rPr>
              <w:t xml:space="preserve">3) </w:t>
            </w:r>
            <w:r w:rsidRPr="002F1E28">
              <w:rPr>
                <w:u w:val="single"/>
              </w:rPr>
              <w:t>Технические средства</w:t>
            </w:r>
            <w:r w:rsidRPr="002F1E28">
              <w:t xml:space="preserve">: </w:t>
            </w:r>
            <w:r>
              <w:t xml:space="preserve">компьютер, мультимедийный проектор, экран, принтер. По тематике программы </w:t>
            </w:r>
            <w:r w:rsidRPr="00F23644">
              <w:t xml:space="preserve">мультимедийные образовательные ресурсы. </w:t>
            </w:r>
            <w:r>
              <w:t xml:space="preserve"> Репродукции художников. </w:t>
            </w:r>
          </w:p>
          <w:p w:rsidR="00DB5604" w:rsidRPr="00CA76DB" w:rsidRDefault="00DB5604" w:rsidP="000F7090"/>
        </w:tc>
      </w:tr>
      <w:tr w:rsidR="00DB5604" w:rsidTr="000F7090">
        <w:trPr>
          <w:trHeight w:val="3611"/>
        </w:trPr>
        <w:tc>
          <w:tcPr>
            <w:tcW w:w="993" w:type="dxa"/>
            <w:vMerge w:val="restart"/>
          </w:tcPr>
          <w:p w:rsidR="00DB5604" w:rsidRDefault="00DB5604" w:rsidP="000F7090"/>
        </w:tc>
        <w:tc>
          <w:tcPr>
            <w:tcW w:w="1559" w:type="dxa"/>
          </w:tcPr>
          <w:p w:rsidR="00DB5604" w:rsidRDefault="00DB5604" w:rsidP="000F7090">
            <w:r>
              <w:t xml:space="preserve">Технология </w:t>
            </w:r>
          </w:p>
          <w:p w:rsidR="00DB5604" w:rsidRDefault="00DB5604" w:rsidP="000F7090"/>
          <w:p w:rsidR="00DB5604" w:rsidRDefault="00DB5604" w:rsidP="000F7090"/>
          <w:p w:rsidR="00DB5604" w:rsidRDefault="00DB5604" w:rsidP="000F7090"/>
          <w:p w:rsidR="00DB5604" w:rsidRDefault="00DB5604" w:rsidP="000F7090"/>
          <w:p w:rsidR="00DB5604" w:rsidRDefault="00DB5604" w:rsidP="000F7090"/>
        </w:tc>
        <w:tc>
          <w:tcPr>
            <w:tcW w:w="4536" w:type="dxa"/>
          </w:tcPr>
          <w:p w:rsidR="00DB5604" w:rsidRDefault="00DB5604" w:rsidP="000F7090">
            <w:r w:rsidRPr="00795F09">
              <w:t>Сборник рабочих программ.1-4 классы. Пособие для учителей ОУ. М.:</w:t>
            </w:r>
            <w:r>
              <w:t xml:space="preserve"> Просвещение, серия «Школа России». Научный</w:t>
            </w:r>
            <w:r w:rsidRPr="00795F09">
              <w:t xml:space="preserve"> руководитель УМК Плешаков, 2011</w:t>
            </w:r>
            <w:r>
              <w:t xml:space="preserve">.         </w:t>
            </w:r>
          </w:p>
        </w:tc>
        <w:tc>
          <w:tcPr>
            <w:tcW w:w="3260" w:type="dxa"/>
          </w:tcPr>
          <w:p w:rsidR="00DB5604" w:rsidRDefault="00DB5604" w:rsidP="000F7090">
            <w:pPr>
              <w:rPr>
                <w:rFonts w:eastAsia="Times New Roman"/>
                <w:lang w:eastAsia="ru-RU"/>
              </w:rPr>
            </w:pPr>
            <w:r w:rsidRPr="00451336">
              <w:rPr>
                <w:rFonts w:eastAsia="Times New Roman"/>
                <w:lang w:eastAsia="ru-RU"/>
              </w:rPr>
              <w:t>Роговцева Н.И., Богданова Н.В.,  Добромыслова Н.В.       Технология</w:t>
            </w:r>
            <w:r>
              <w:rPr>
                <w:rFonts w:eastAsia="Times New Roman"/>
                <w:lang w:eastAsia="ru-RU"/>
              </w:rPr>
              <w:t xml:space="preserve">.- М.: </w:t>
            </w:r>
            <w:r w:rsidRPr="00451336">
              <w:rPr>
                <w:rFonts w:eastAsia="Times New Roman"/>
                <w:lang w:eastAsia="ru-RU"/>
              </w:rPr>
              <w:t xml:space="preserve"> Просвещение</w:t>
            </w:r>
            <w:r>
              <w:rPr>
                <w:rFonts w:eastAsia="Times New Roman"/>
                <w:lang w:eastAsia="ru-RU"/>
              </w:rPr>
              <w:t>, 2016.</w:t>
            </w:r>
          </w:p>
          <w:p w:rsidR="00DB5604" w:rsidRPr="00B55FEA" w:rsidRDefault="00DB5604" w:rsidP="000F7090">
            <w:pPr>
              <w:rPr>
                <w:rFonts w:eastAsia="Times New Roman"/>
                <w:lang w:eastAsia="ru-RU"/>
              </w:rPr>
            </w:pPr>
          </w:p>
        </w:tc>
        <w:tc>
          <w:tcPr>
            <w:tcW w:w="4394" w:type="dxa"/>
          </w:tcPr>
          <w:p w:rsidR="00DB5604" w:rsidRPr="00FB4F4C" w:rsidRDefault="00DB5604" w:rsidP="000F7090">
            <w:pPr>
              <w:rPr>
                <w:rFonts w:eastAsia="Times New Roman"/>
                <w:lang w:eastAsia="ru-RU"/>
              </w:rPr>
            </w:pPr>
            <w:r w:rsidRPr="00FB4F4C">
              <w:rPr>
                <w:rFonts w:eastAsia="Times New Roman"/>
                <w:lang w:eastAsia="ru-RU"/>
              </w:rPr>
              <w:t xml:space="preserve">1) Книгопечатная продукция. Роговцева Н.И., Богданова Н.В., </w:t>
            </w:r>
            <w:r>
              <w:rPr>
                <w:rFonts w:eastAsia="Times New Roman"/>
                <w:lang w:eastAsia="ru-RU"/>
              </w:rPr>
              <w:t xml:space="preserve">Шипилова Н.В. </w:t>
            </w:r>
            <w:r w:rsidRPr="00FB4F4C">
              <w:rPr>
                <w:rFonts w:eastAsia="Times New Roman"/>
                <w:lang w:eastAsia="ru-RU"/>
              </w:rPr>
              <w:t>Уроки технологии. Методическое пособие.</w:t>
            </w:r>
          </w:p>
          <w:p w:rsidR="00DB5604" w:rsidRPr="00FB4F4C" w:rsidRDefault="00DB5604" w:rsidP="000F7090">
            <w:pPr>
              <w:rPr>
                <w:rFonts w:eastAsia="Times New Roman"/>
                <w:lang w:eastAsia="ru-RU"/>
              </w:rPr>
            </w:pPr>
            <w:r w:rsidRPr="00FB4F4C">
              <w:rPr>
                <w:rFonts w:eastAsia="Times New Roman"/>
                <w:lang w:eastAsia="ru-RU"/>
              </w:rPr>
              <w:t xml:space="preserve"> 2) Печатные пособия. Таблицы по технологии по тематике программы. Демонстрационный и раздаточный материал. Наборы цветной бумаги, картона.</w:t>
            </w:r>
          </w:p>
          <w:p w:rsidR="00DB5604" w:rsidRPr="00451336" w:rsidRDefault="00DB5604" w:rsidP="000F7090">
            <w:pPr>
              <w:rPr>
                <w:rFonts w:eastAsia="Times New Roman"/>
                <w:lang w:eastAsia="ru-RU"/>
              </w:rPr>
            </w:pPr>
            <w:r w:rsidRPr="00FB4F4C">
              <w:rPr>
                <w:rFonts w:eastAsia="Times New Roman"/>
                <w:lang w:eastAsia="ru-RU"/>
              </w:rPr>
              <w:t>3) Технические средства: компьютер, мультиме</w:t>
            </w:r>
            <w:r>
              <w:rPr>
                <w:rFonts w:eastAsia="Times New Roman"/>
                <w:lang w:eastAsia="ru-RU"/>
              </w:rPr>
              <w:t>дийный проектор, экран, принтер.</w:t>
            </w:r>
            <w:r w:rsidRPr="00FB4F4C">
              <w:rPr>
                <w:rFonts w:eastAsia="Times New Roman"/>
                <w:lang w:eastAsia="ru-RU"/>
              </w:rPr>
              <w:t xml:space="preserve"> Электронное прило</w:t>
            </w:r>
            <w:r>
              <w:rPr>
                <w:rFonts w:eastAsia="Times New Roman"/>
                <w:lang w:eastAsia="ru-RU"/>
              </w:rPr>
              <w:t>жение</w:t>
            </w:r>
            <w:r w:rsidRPr="00085F18">
              <w:rPr>
                <w:rFonts w:eastAsia="Times New Roman"/>
                <w:lang w:eastAsia="ru-RU"/>
              </w:rPr>
              <w:t xml:space="preserve"> (</w:t>
            </w:r>
            <w:r>
              <w:rPr>
                <w:rFonts w:eastAsia="Times New Roman"/>
                <w:lang w:val="en-US" w:eastAsia="ru-RU"/>
              </w:rPr>
              <w:t>CD</w:t>
            </w:r>
            <w:r w:rsidRPr="00085F18">
              <w:rPr>
                <w:rFonts w:eastAsia="Times New Roman"/>
                <w:lang w:eastAsia="ru-RU"/>
              </w:rPr>
              <w:t>)</w:t>
            </w:r>
            <w:r>
              <w:rPr>
                <w:rFonts w:eastAsia="Times New Roman"/>
                <w:lang w:eastAsia="ru-RU"/>
              </w:rPr>
              <w:t xml:space="preserve"> к учебнику «Технология». 3</w:t>
            </w:r>
            <w:r w:rsidRPr="00FB4F4C">
              <w:rPr>
                <w:rFonts w:eastAsia="Times New Roman"/>
                <w:lang w:eastAsia="ru-RU"/>
              </w:rPr>
              <w:t xml:space="preserve"> класс.  По тематике программы мультимедийные образовательные ресурсы. Аудиозаписи, видеофильмы.</w:t>
            </w:r>
          </w:p>
        </w:tc>
      </w:tr>
      <w:tr w:rsidR="00DB5604" w:rsidTr="000F7090">
        <w:trPr>
          <w:trHeight w:val="695"/>
        </w:trPr>
        <w:tc>
          <w:tcPr>
            <w:tcW w:w="993" w:type="dxa"/>
            <w:vMerge/>
          </w:tcPr>
          <w:p w:rsidR="00DB5604" w:rsidRDefault="00DB5604" w:rsidP="000F7090"/>
        </w:tc>
        <w:tc>
          <w:tcPr>
            <w:tcW w:w="1559" w:type="dxa"/>
          </w:tcPr>
          <w:p w:rsidR="00DB5604" w:rsidRDefault="00DB5604" w:rsidP="000F7090">
            <w:r>
              <w:t>Физическая культура</w:t>
            </w:r>
          </w:p>
        </w:tc>
        <w:tc>
          <w:tcPr>
            <w:tcW w:w="4536" w:type="dxa"/>
          </w:tcPr>
          <w:p w:rsidR="00DB5604" w:rsidRDefault="00DB5604" w:rsidP="000F7090">
            <w:r>
              <w:t xml:space="preserve">Лях В.И. </w:t>
            </w:r>
            <w:r>
              <w:rPr>
                <w:rFonts w:eastAsia="Times New Roman"/>
                <w:lang w:eastAsia="ru-RU"/>
              </w:rPr>
              <w:t xml:space="preserve">Физическая культура 1 – 4 класс </w:t>
            </w:r>
            <w:r>
              <w:t>М.: Просвещение, 2012.</w:t>
            </w:r>
          </w:p>
        </w:tc>
        <w:tc>
          <w:tcPr>
            <w:tcW w:w="3260" w:type="dxa"/>
          </w:tcPr>
          <w:p w:rsidR="00DB5604" w:rsidRDefault="00DB5604" w:rsidP="000F7090">
            <w:pPr>
              <w:rPr>
                <w:rFonts w:eastAsia="Times New Roman"/>
                <w:lang w:eastAsia="ru-RU"/>
              </w:rPr>
            </w:pPr>
            <w:r w:rsidRPr="00451336">
              <w:rPr>
                <w:rFonts w:eastAsia="Times New Roman"/>
                <w:lang w:eastAsia="ru-RU"/>
              </w:rPr>
              <w:t>Лях В.И.</w:t>
            </w:r>
            <w:r>
              <w:rPr>
                <w:rFonts w:eastAsia="Times New Roman"/>
                <w:lang w:eastAsia="ru-RU"/>
              </w:rPr>
              <w:t xml:space="preserve"> Физическая культура 1-4 класс. М.: Просвещение, 2016.</w:t>
            </w:r>
          </w:p>
          <w:p w:rsidR="00DB5604" w:rsidRDefault="00DB5604" w:rsidP="000F7090"/>
        </w:tc>
        <w:tc>
          <w:tcPr>
            <w:tcW w:w="4394" w:type="dxa"/>
          </w:tcPr>
          <w:p w:rsidR="00DB5604" w:rsidRDefault="00DB5604" w:rsidP="000F7090">
            <w:r>
              <w:t>1) По тематике программы с</w:t>
            </w:r>
            <w:r w:rsidRPr="00A5587A">
              <w:t>портивное оборудование</w:t>
            </w:r>
            <w:r>
              <w:t xml:space="preserve"> и инвентарь.</w:t>
            </w:r>
          </w:p>
          <w:p w:rsidR="00DB5604" w:rsidRDefault="00DB5604" w:rsidP="000F7090"/>
          <w:p w:rsidR="00DB5604" w:rsidRDefault="00DB5604" w:rsidP="000F7090"/>
          <w:p w:rsidR="00DB5604" w:rsidRDefault="00DB5604" w:rsidP="000F7090"/>
          <w:p w:rsidR="00DB5604" w:rsidRPr="00451336" w:rsidRDefault="00DB5604" w:rsidP="000F7090">
            <w:pPr>
              <w:rPr>
                <w:rFonts w:eastAsia="Times New Roman"/>
                <w:lang w:eastAsia="ru-RU"/>
              </w:rPr>
            </w:pPr>
          </w:p>
        </w:tc>
      </w:tr>
      <w:tr w:rsidR="00DB5604" w:rsidTr="000F7090">
        <w:trPr>
          <w:trHeight w:val="3820"/>
        </w:trPr>
        <w:tc>
          <w:tcPr>
            <w:tcW w:w="993" w:type="dxa"/>
            <w:vMerge w:val="restart"/>
          </w:tcPr>
          <w:p w:rsidR="00DB5604" w:rsidRPr="005C2EC3" w:rsidRDefault="00DB5604" w:rsidP="000F7090">
            <w:pPr>
              <w:rPr>
                <w:b/>
              </w:rPr>
            </w:pPr>
            <w:r w:rsidRPr="005C2EC3">
              <w:rPr>
                <w:b/>
              </w:rPr>
              <w:t>4 класс</w:t>
            </w:r>
          </w:p>
        </w:tc>
        <w:tc>
          <w:tcPr>
            <w:tcW w:w="1559" w:type="dxa"/>
          </w:tcPr>
          <w:p w:rsidR="00DB5604" w:rsidRPr="00156FC8" w:rsidRDefault="00DB5604" w:rsidP="000F7090">
            <w:r w:rsidRPr="00156FC8">
              <w:t>Русский язык</w:t>
            </w:r>
          </w:p>
        </w:tc>
        <w:tc>
          <w:tcPr>
            <w:tcW w:w="4536" w:type="dxa"/>
          </w:tcPr>
          <w:p w:rsidR="00DB5604" w:rsidRPr="008F221B" w:rsidRDefault="00DB5604" w:rsidP="000F7090">
            <w:pPr>
              <w:rPr>
                <w:color w:val="FF0000"/>
              </w:rPr>
            </w:pPr>
            <w:r w:rsidRPr="00795F09">
              <w:t>Сборник рабочих программ.</w:t>
            </w:r>
            <w:r>
              <w:t xml:space="preserve"> </w:t>
            </w:r>
            <w:r w:rsidRPr="00795F09">
              <w:t>1-4 классы. Пособие для учителей ОУ. М.:</w:t>
            </w:r>
            <w:r>
              <w:t xml:space="preserve"> Просвещение, серия «Школа России». Научный </w:t>
            </w:r>
            <w:r w:rsidRPr="00795F09">
              <w:t>руководитель УМК Плешаков, 2011</w:t>
            </w:r>
            <w:r>
              <w:t>.</w:t>
            </w:r>
          </w:p>
        </w:tc>
        <w:tc>
          <w:tcPr>
            <w:tcW w:w="3260" w:type="dxa"/>
          </w:tcPr>
          <w:p w:rsidR="00DB5604" w:rsidRDefault="00DB5604" w:rsidP="000F7090">
            <w:r>
              <w:t>Канакина В</w:t>
            </w:r>
            <w:r w:rsidRPr="00451B77">
              <w:t>.</w:t>
            </w:r>
            <w:r>
              <w:t>П</w:t>
            </w:r>
            <w:r w:rsidRPr="00451B77">
              <w:t>.</w:t>
            </w:r>
            <w:r>
              <w:t>, Горецкий В.Г.</w:t>
            </w:r>
            <w:r w:rsidRPr="00451B77">
              <w:t xml:space="preserve"> </w:t>
            </w:r>
            <w:r>
              <w:t>Русский язык.  В 2 частях. - М.: Просвещение, 2016г</w:t>
            </w:r>
          </w:p>
        </w:tc>
        <w:tc>
          <w:tcPr>
            <w:tcW w:w="4394" w:type="dxa"/>
          </w:tcPr>
          <w:p w:rsidR="00DB5604" w:rsidRDefault="00DB5604" w:rsidP="000F7090">
            <w:r>
              <w:t>1) Книгопечатная продукция. Русский язык. 4 класс. Канакина В.П., Горецкий В.Г.  Методическое пособие с поурочными разработками. - М. Просвещение, серия «Школа России». Русский язык. Канакина В.П., Щёголева Г.С. Сборник диктантов и творческих работ. 3-4 классы.</w:t>
            </w:r>
          </w:p>
          <w:p w:rsidR="00DB5604" w:rsidRDefault="00DB5604" w:rsidP="000F7090">
            <w:r>
              <w:t xml:space="preserve">2) Печатные пособия: Словари: толковый орфографический, словообразовательный.  </w:t>
            </w:r>
          </w:p>
          <w:p w:rsidR="00DB5604" w:rsidRDefault="00DB5604" w:rsidP="000F7090">
            <w:r>
              <w:t>3) Технические средства: компьютер, мультимедийный проектор, экран, принтер. Электронное пособие (</w:t>
            </w:r>
            <w:r>
              <w:rPr>
                <w:lang w:val="en-US"/>
              </w:rPr>
              <w:t>CD</w:t>
            </w:r>
            <w:r>
              <w:t xml:space="preserve">). Канакина В.П.         По тематике программы по русскому языку мультимедийные образовательные ресурсы.   </w:t>
            </w:r>
          </w:p>
        </w:tc>
      </w:tr>
      <w:tr w:rsidR="00DB5604" w:rsidTr="000F7090">
        <w:trPr>
          <w:trHeight w:val="3675"/>
        </w:trPr>
        <w:tc>
          <w:tcPr>
            <w:tcW w:w="993" w:type="dxa"/>
            <w:vMerge/>
          </w:tcPr>
          <w:p w:rsidR="00DB5604" w:rsidRDefault="00DB5604" w:rsidP="000F7090"/>
        </w:tc>
        <w:tc>
          <w:tcPr>
            <w:tcW w:w="1559" w:type="dxa"/>
          </w:tcPr>
          <w:p w:rsidR="00DB5604" w:rsidRDefault="00DB5604" w:rsidP="000F7090">
            <w:r>
              <w:t>Литературное чтение</w:t>
            </w:r>
          </w:p>
        </w:tc>
        <w:tc>
          <w:tcPr>
            <w:tcW w:w="4536" w:type="dxa"/>
          </w:tcPr>
          <w:p w:rsidR="00DB5604" w:rsidRPr="008F221B" w:rsidRDefault="00DB5604" w:rsidP="000F7090">
            <w:pPr>
              <w:rPr>
                <w:color w:val="FF0000"/>
              </w:rPr>
            </w:pPr>
            <w:r w:rsidRPr="00795F09">
              <w:t>Сборник рабочих программ.1-4 классы. Пособие для учителей ОУ. М.:</w:t>
            </w:r>
            <w:r>
              <w:t xml:space="preserve"> </w:t>
            </w:r>
            <w:r w:rsidRPr="00795F09">
              <w:t>Просвещение,</w:t>
            </w:r>
            <w:r>
              <w:t xml:space="preserve"> серия «школа России». Научный </w:t>
            </w:r>
            <w:r w:rsidRPr="00795F09">
              <w:t>руководитель УМК Плешаков, 2011</w:t>
            </w:r>
            <w:r>
              <w:t>.</w:t>
            </w:r>
          </w:p>
        </w:tc>
        <w:tc>
          <w:tcPr>
            <w:tcW w:w="3260" w:type="dxa"/>
          </w:tcPr>
          <w:p w:rsidR="00DB5604" w:rsidRDefault="00DB5604" w:rsidP="000F7090">
            <w:r>
              <w:t>Климанова Л.Ф.</w:t>
            </w:r>
            <w:r w:rsidRPr="00451336">
              <w:t>, Горецкий В.</w:t>
            </w:r>
            <w:r>
              <w:t xml:space="preserve">Г., Голованова М.В. Родная речь в 2-х частях - М.: </w:t>
            </w:r>
            <w:r w:rsidRPr="00451336">
              <w:t>Просвещение, 201</w:t>
            </w:r>
            <w:r>
              <w:t>6.</w:t>
            </w:r>
          </w:p>
        </w:tc>
        <w:tc>
          <w:tcPr>
            <w:tcW w:w="4394" w:type="dxa"/>
          </w:tcPr>
          <w:p w:rsidR="00DB5604" w:rsidRDefault="00DB5604" w:rsidP="000F7090">
            <w:r>
              <w:t xml:space="preserve">1) </w:t>
            </w:r>
            <w:r w:rsidRPr="009F1392">
              <w:rPr>
                <w:u w:val="single"/>
              </w:rPr>
              <w:t>Книгопечатная продукция.</w:t>
            </w:r>
            <w:r>
              <w:t xml:space="preserve"> Климанова Л.Ф. 4 класс. Уроки литературного чтения. Поурочные разработки. -  М. Просвещение, серия «Школа России»</w:t>
            </w:r>
          </w:p>
          <w:p w:rsidR="00DB5604" w:rsidRDefault="00DB5604" w:rsidP="000F7090">
            <w:r>
              <w:t xml:space="preserve">2) </w:t>
            </w:r>
            <w:r w:rsidRPr="009F1392">
              <w:rPr>
                <w:u w:val="single"/>
              </w:rPr>
              <w:t>Печатные пособия</w:t>
            </w:r>
            <w:r>
              <w:t xml:space="preserve">. Словари по русскому языку. Портреты поэтов и писателей. Детские книги разных типов из круга детского чтения. </w:t>
            </w:r>
          </w:p>
          <w:p w:rsidR="00DB5604" w:rsidRPr="00451336" w:rsidRDefault="00DB5604" w:rsidP="000F7090">
            <w:r>
              <w:t xml:space="preserve">3) </w:t>
            </w:r>
            <w:r w:rsidRPr="0062569E">
              <w:rPr>
                <w:u w:val="single"/>
              </w:rPr>
              <w:t>Тех</w:t>
            </w:r>
            <w:r>
              <w:rPr>
                <w:u w:val="single"/>
              </w:rPr>
              <w:t xml:space="preserve">нические </w:t>
            </w:r>
            <w:r w:rsidRPr="0062569E">
              <w:rPr>
                <w:u w:val="single"/>
              </w:rPr>
              <w:t>средства:</w:t>
            </w:r>
            <w:r>
              <w:t xml:space="preserve"> компьютер, мультимедийный проектор, экран, принтер, аудиоприложение к учебнику Л.Ф. Климановой. По тематике программы по литературному чтению </w:t>
            </w:r>
            <w:r w:rsidRPr="00F23644">
              <w:t xml:space="preserve">мультимедийные образовательные ресурсы. </w:t>
            </w:r>
          </w:p>
        </w:tc>
      </w:tr>
      <w:tr w:rsidR="00DB5604" w:rsidTr="000F7090">
        <w:tc>
          <w:tcPr>
            <w:tcW w:w="993" w:type="dxa"/>
            <w:vMerge/>
          </w:tcPr>
          <w:p w:rsidR="00DB5604" w:rsidRDefault="00DB5604" w:rsidP="000F7090"/>
        </w:tc>
        <w:tc>
          <w:tcPr>
            <w:tcW w:w="1559" w:type="dxa"/>
          </w:tcPr>
          <w:p w:rsidR="00DB5604" w:rsidRDefault="00DB5604" w:rsidP="000F7090">
            <w:r>
              <w:t>Иностранный язык</w:t>
            </w:r>
          </w:p>
        </w:tc>
        <w:tc>
          <w:tcPr>
            <w:tcW w:w="4536" w:type="dxa"/>
            <w:tcBorders>
              <w:top w:val="single" w:sz="4" w:space="0" w:color="000000"/>
              <w:left w:val="single" w:sz="4" w:space="0" w:color="000000"/>
              <w:bottom w:val="single" w:sz="4" w:space="0" w:color="000000"/>
              <w:right w:val="single" w:sz="4" w:space="0" w:color="000000"/>
            </w:tcBorders>
          </w:tcPr>
          <w:p w:rsidR="00DB5604" w:rsidRDefault="00DB5604" w:rsidP="000F7090">
            <w:pPr>
              <w:autoSpaceDN w:val="0"/>
              <w:spacing w:after="200" w:line="276" w:lineRule="auto"/>
              <w:rPr>
                <w:rFonts w:eastAsia="Times New Roman"/>
                <w:sz w:val="24"/>
                <w:szCs w:val="24"/>
                <w:lang w:eastAsia="ru-RU"/>
              </w:rPr>
            </w:pPr>
            <w:r>
              <w:rPr>
                <w:rFonts w:eastAsia="Times New Roman"/>
                <w:sz w:val="24"/>
                <w:szCs w:val="24"/>
                <w:lang w:eastAsia="ru-RU"/>
              </w:rPr>
              <w:t>Образовательная система «Школа России», рекомендованная МО РФ, реализующая ФГОС НОО: Иностранный язык  – М., Просвещение, 2011 г.</w:t>
            </w:r>
          </w:p>
        </w:tc>
        <w:tc>
          <w:tcPr>
            <w:tcW w:w="3260" w:type="dxa"/>
            <w:tcBorders>
              <w:top w:val="single" w:sz="4" w:space="0" w:color="000000"/>
              <w:left w:val="single" w:sz="4" w:space="0" w:color="000000"/>
              <w:bottom w:val="single" w:sz="4" w:space="0" w:color="000000"/>
              <w:right w:val="single" w:sz="4" w:space="0" w:color="000000"/>
            </w:tcBorders>
          </w:tcPr>
          <w:p w:rsidR="00DB5604" w:rsidRDefault="00DB5604" w:rsidP="000F7090">
            <w:pPr>
              <w:autoSpaceDN w:val="0"/>
              <w:spacing w:after="200" w:line="276" w:lineRule="auto"/>
              <w:rPr>
                <w:rFonts w:eastAsia="SimSun" w:cs="F"/>
                <w:kern w:val="3"/>
                <w:lang w:eastAsia="ru-RU"/>
              </w:rPr>
            </w:pPr>
            <w:r>
              <w:rPr>
                <w:rFonts w:eastAsia="Times New Roman"/>
                <w:spacing w:val="-3"/>
                <w:sz w:val="24"/>
                <w:szCs w:val="24"/>
                <w:lang w:eastAsia="ru-RU"/>
              </w:rPr>
              <w:t xml:space="preserve">Быкова Н.И., Дули Дж., Поспелова М.Д., Эванс В.: </w:t>
            </w:r>
            <w:r>
              <w:rPr>
                <w:rFonts w:eastAsia="Times New Roman"/>
                <w:sz w:val="24"/>
                <w:szCs w:val="24"/>
                <w:lang w:eastAsia="ru-RU"/>
              </w:rPr>
              <w:t>Английский в фокусе.</w:t>
            </w:r>
            <w:r>
              <w:rPr>
                <w:rFonts w:eastAsia="Times New Roman"/>
                <w:lang w:eastAsia="ru-RU"/>
              </w:rPr>
              <w:t xml:space="preserve"> 4 </w:t>
            </w:r>
            <w:r>
              <w:rPr>
                <w:rFonts w:eastAsia="Times New Roman"/>
                <w:sz w:val="24"/>
                <w:szCs w:val="24"/>
                <w:lang w:eastAsia="ru-RU"/>
              </w:rPr>
              <w:t>класс – М., Просвещение, 2015-2017г.</w:t>
            </w:r>
          </w:p>
        </w:tc>
        <w:tc>
          <w:tcPr>
            <w:tcW w:w="4394" w:type="dxa"/>
          </w:tcPr>
          <w:p w:rsidR="00DB5604" w:rsidRDefault="00DB5604" w:rsidP="000F7090">
            <w:r>
              <w:rPr>
                <w:u w:val="single"/>
              </w:rPr>
              <w:t xml:space="preserve"> </w:t>
            </w:r>
            <w:r w:rsidRPr="0062569E">
              <w:rPr>
                <w:u w:val="single"/>
              </w:rPr>
              <w:t>Тех</w:t>
            </w:r>
            <w:r>
              <w:rPr>
                <w:u w:val="single"/>
              </w:rPr>
              <w:t xml:space="preserve">нические </w:t>
            </w:r>
            <w:r w:rsidRPr="0062569E">
              <w:rPr>
                <w:u w:val="single"/>
              </w:rPr>
              <w:t>средства:</w:t>
            </w:r>
            <w:r>
              <w:t xml:space="preserve"> компьютер, мультимедийный проектор, экран, принтер, аудиоприложение. По тематике программы </w:t>
            </w:r>
            <w:r w:rsidRPr="00F23644">
              <w:t>мультимедийные образовательные ресурсы.</w:t>
            </w:r>
          </w:p>
        </w:tc>
      </w:tr>
      <w:tr w:rsidR="00DB5604" w:rsidTr="000F7090">
        <w:tc>
          <w:tcPr>
            <w:tcW w:w="993" w:type="dxa"/>
            <w:vMerge/>
          </w:tcPr>
          <w:p w:rsidR="00DB5604" w:rsidRDefault="00DB5604" w:rsidP="000F7090"/>
        </w:tc>
        <w:tc>
          <w:tcPr>
            <w:tcW w:w="1559" w:type="dxa"/>
          </w:tcPr>
          <w:p w:rsidR="00DB5604" w:rsidRDefault="00DB5604" w:rsidP="000F7090">
            <w:r>
              <w:t>Математика</w:t>
            </w:r>
          </w:p>
        </w:tc>
        <w:tc>
          <w:tcPr>
            <w:tcW w:w="4536" w:type="dxa"/>
          </w:tcPr>
          <w:p w:rsidR="00DB5604" w:rsidRPr="008F221B" w:rsidRDefault="00DB5604" w:rsidP="000F7090">
            <w:pPr>
              <w:rPr>
                <w:color w:val="FF0000"/>
              </w:rPr>
            </w:pPr>
            <w:r w:rsidRPr="00795F09">
              <w:t>Сборник рабочих программ.1-4 классы. Пособие для учителей ОУ. М.:</w:t>
            </w:r>
            <w:r>
              <w:t xml:space="preserve"> </w:t>
            </w:r>
            <w:r w:rsidRPr="00795F09">
              <w:t>Просвещение, серия «школа России». Научный  руководитель УМК Плешаков, 2011</w:t>
            </w:r>
            <w:r>
              <w:t>.</w:t>
            </w:r>
          </w:p>
        </w:tc>
        <w:tc>
          <w:tcPr>
            <w:tcW w:w="3260" w:type="dxa"/>
          </w:tcPr>
          <w:p w:rsidR="00DB5604" w:rsidRDefault="00DB5604" w:rsidP="000F7090">
            <w:r w:rsidRPr="00451336">
              <w:t>Моро М.И., Бантова М.А., Бельтюкова Г.В. и др</w:t>
            </w:r>
            <w:r>
              <w:t xml:space="preserve">. </w:t>
            </w:r>
            <w:r w:rsidRPr="00451336">
              <w:t>Математика</w:t>
            </w:r>
            <w:r>
              <w:t xml:space="preserve"> в 2-х частях</w:t>
            </w:r>
            <w:r w:rsidRPr="00451336">
              <w:t>.-  М.</w:t>
            </w:r>
            <w:r>
              <w:t>:</w:t>
            </w:r>
            <w:r w:rsidRPr="00451336">
              <w:t xml:space="preserve"> Просвещение,</w:t>
            </w:r>
            <w:r>
              <w:t xml:space="preserve"> 2016.</w:t>
            </w:r>
          </w:p>
        </w:tc>
        <w:tc>
          <w:tcPr>
            <w:tcW w:w="4394" w:type="dxa"/>
          </w:tcPr>
          <w:p w:rsidR="00DB5604" w:rsidRDefault="00DB5604" w:rsidP="000F7090">
            <w:r>
              <w:t>1) Книгопечатная продукция. Волкова С.И., Степанова С.В., Бантова М.А. Математика 4 класс. Методические рекомендации. Волкова С.И. Математика. Контрольные работы. (1-4) М. Просвещение, серия «Школа России», 2014, 2016.</w:t>
            </w:r>
          </w:p>
          <w:p w:rsidR="00DB5604" w:rsidRDefault="00DB5604" w:rsidP="000F7090">
            <w:r>
              <w:t>2) Печатные пособия. Комплект таблиц для начальной школы. Волкова С.И.. Наборное полотно, цифры.</w:t>
            </w:r>
          </w:p>
          <w:p w:rsidR="00DB5604" w:rsidRDefault="00DB5604" w:rsidP="000F7090">
            <w:r>
              <w:t>3) Технические средства: компьютер, мультимедийный проектор, экран, принтер. Электронное приложение</w:t>
            </w:r>
            <w:r w:rsidRPr="00085F18">
              <w:t xml:space="preserve"> (</w:t>
            </w:r>
            <w:r>
              <w:rPr>
                <w:lang w:val="en-US"/>
              </w:rPr>
              <w:t>CD</w:t>
            </w:r>
            <w:r w:rsidRPr="00085F18">
              <w:t>)</w:t>
            </w:r>
            <w:r>
              <w:t xml:space="preserve"> к учебнику «Математика». 4 класс.  По тематике программы по математике мультимедийные образовательные ресурсы. </w:t>
            </w:r>
          </w:p>
          <w:p w:rsidR="00DB5604" w:rsidRPr="00451336" w:rsidRDefault="00DB5604" w:rsidP="000F7090"/>
        </w:tc>
      </w:tr>
      <w:tr w:rsidR="00DB5604" w:rsidTr="000F7090">
        <w:tc>
          <w:tcPr>
            <w:tcW w:w="993" w:type="dxa"/>
            <w:vMerge/>
          </w:tcPr>
          <w:p w:rsidR="00DB5604" w:rsidRDefault="00DB5604" w:rsidP="000F7090"/>
        </w:tc>
        <w:tc>
          <w:tcPr>
            <w:tcW w:w="1559" w:type="dxa"/>
          </w:tcPr>
          <w:p w:rsidR="00DB5604" w:rsidRDefault="00DB5604" w:rsidP="000F7090">
            <w:r>
              <w:t>Окружающий мир</w:t>
            </w:r>
          </w:p>
        </w:tc>
        <w:tc>
          <w:tcPr>
            <w:tcW w:w="4536" w:type="dxa"/>
          </w:tcPr>
          <w:p w:rsidR="00DB5604" w:rsidRPr="008F221B" w:rsidRDefault="00DB5604" w:rsidP="000F7090">
            <w:pPr>
              <w:rPr>
                <w:color w:val="FF0000"/>
              </w:rPr>
            </w:pPr>
            <w:r w:rsidRPr="00795F09">
              <w:t>Сборник рабочих программ.1-4 классы. Пособие для учителей ОУ.</w:t>
            </w:r>
            <w:r>
              <w:t xml:space="preserve"> -</w:t>
            </w:r>
            <w:r w:rsidRPr="00795F09">
              <w:t xml:space="preserve"> М.:</w:t>
            </w:r>
            <w:r>
              <w:t xml:space="preserve"> </w:t>
            </w:r>
            <w:r w:rsidRPr="00795F09">
              <w:t>Просвещение,</w:t>
            </w:r>
            <w:r>
              <w:t xml:space="preserve"> серия «школа России». Научный </w:t>
            </w:r>
            <w:r w:rsidRPr="00795F09">
              <w:t>руководитель УМК Плешаков, 2011</w:t>
            </w:r>
            <w:r>
              <w:t>.</w:t>
            </w:r>
          </w:p>
        </w:tc>
        <w:tc>
          <w:tcPr>
            <w:tcW w:w="3260" w:type="dxa"/>
          </w:tcPr>
          <w:p w:rsidR="00DB5604" w:rsidRDefault="00DB5604" w:rsidP="000F7090">
            <w:r w:rsidRPr="00451336">
              <w:rPr>
                <w:rFonts w:eastAsia="Times New Roman"/>
                <w:lang w:eastAsia="ru-RU"/>
              </w:rPr>
              <w:t>Плешаков А.А.</w:t>
            </w:r>
            <w:r>
              <w:rPr>
                <w:rFonts w:eastAsia="Times New Roman"/>
                <w:lang w:eastAsia="ru-RU"/>
              </w:rPr>
              <w:t>, Крючкова Е.А.</w:t>
            </w:r>
            <w:r w:rsidRPr="00451336">
              <w:rPr>
                <w:rFonts w:eastAsia="Times New Roman"/>
                <w:lang w:eastAsia="ru-RU"/>
              </w:rPr>
              <w:t xml:space="preserve"> Окружающий мир</w:t>
            </w:r>
            <w:r>
              <w:rPr>
                <w:rFonts w:eastAsia="Times New Roman"/>
                <w:lang w:eastAsia="ru-RU"/>
              </w:rPr>
              <w:t xml:space="preserve"> в 2-х частях</w:t>
            </w:r>
            <w:r w:rsidRPr="00451336">
              <w:rPr>
                <w:rFonts w:eastAsia="Times New Roman"/>
                <w:lang w:eastAsia="ru-RU"/>
              </w:rPr>
              <w:t xml:space="preserve">.- </w:t>
            </w:r>
            <w:r>
              <w:rPr>
                <w:rFonts w:eastAsia="Times New Roman"/>
                <w:lang w:eastAsia="ru-RU"/>
              </w:rPr>
              <w:t xml:space="preserve">М. </w:t>
            </w:r>
            <w:r w:rsidRPr="00451336">
              <w:rPr>
                <w:rFonts w:eastAsia="Times New Roman"/>
                <w:lang w:eastAsia="ru-RU"/>
              </w:rPr>
              <w:t>Просвещение,</w:t>
            </w:r>
            <w:r>
              <w:rPr>
                <w:rFonts w:eastAsia="Times New Roman"/>
                <w:lang w:eastAsia="ru-RU"/>
              </w:rPr>
              <w:t xml:space="preserve"> 2016.</w:t>
            </w:r>
          </w:p>
        </w:tc>
        <w:tc>
          <w:tcPr>
            <w:tcW w:w="4394" w:type="dxa"/>
          </w:tcPr>
          <w:p w:rsidR="00DB5604" w:rsidRDefault="00DB5604" w:rsidP="000F7090">
            <w:pPr>
              <w:rPr>
                <w:u w:val="single"/>
              </w:rPr>
            </w:pPr>
            <w:r>
              <w:t>1</w:t>
            </w:r>
            <w:r w:rsidRPr="00F0084F">
              <w:t>)</w:t>
            </w:r>
            <w:r>
              <w:rPr>
                <w:u w:val="single"/>
              </w:rPr>
              <w:t xml:space="preserve"> </w:t>
            </w:r>
            <w:r w:rsidRPr="002F1E28">
              <w:rPr>
                <w:u w:val="single"/>
              </w:rPr>
              <w:t>Книгопечатная продукция</w:t>
            </w:r>
            <w:r>
              <w:t>. Плешаков А.А., Соловьева А.Е. Окружающий мир. Методические разработки. 4 класс. Плешаков А.А. От земли до неба. Атлас-определитель - М.: Просвещение, 2014.</w:t>
            </w:r>
            <w:r w:rsidRPr="00F01DBE">
              <w:rPr>
                <w:u w:val="single"/>
              </w:rPr>
              <w:t xml:space="preserve"> </w:t>
            </w:r>
          </w:p>
          <w:p w:rsidR="00DB5604" w:rsidRDefault="00DB5604" w:rsidP="000F7090">
            <w:r>
              <w:rPr>
                <w:u w:val="single"/>
              </w:rPr>
              <w:t xml:space="preserve">2) </w:t>
            </w:r>
            <w:r w:rsidRPr="00F01DBE">
              <w:rPr>
                <w:u w:val="single"/>
              </w:rPr>
              <w:t>Печатные пособия</w:t>
            </w:r>
            <w:r>
              <w:rPr>
                <w:u w:val="single"/>
              </w:rPr>
              <w:t xml:space="preserve">. </w:t>
            </w:r>
            <w:r w:rsidRPr="006364CD">
              <w:t>Таблицы по окружающему миру</w:t>
            </w:r>
            <w:r>
              <w:t xml:space="preserve"> по тематике программы. </w:t>
            </w:r>
          </w:p>
          <w:p w:rsidR="00DB5604" w:rsidRDefault="00DB5604" w:rsidP="000F7090">
            <w:r>
              <w:t>3)</w:t>
            </w:r>
            <w:r w:rsidRPr="002F1E28">
              <w:rPr>
                <w:u w:val="single"/>
              </w:rPr>
              <w:t xml:space="preserve"> Технические средства</w:t>
            </w:r>
            <w:r w:rsidRPr="002F1E28">
              <w:t xml:space="preserve">: </w:t>
            </w:r>
            <w:r>
              <w:t>компьютер, мультимедийный проектор, экран, принтер. Электронное приложение</w:t>
            </w:r>
            <w:r w:rsidRPr="00085F18">
              <w:t xml:space="preserve"> (</w:t>
            </w:r>
            <w:r>
              <w:rPr>
                <w:lang w:val="en-US"/>
              </w:rPr>
              <w:t>CD</w:t>
            </w:r>
            <w:r w:rsidRPr="00085F18">
              <w:t>)</w:t>
            </w:r>
            <w:r>
              <w:t xml:space="preserve"> к учебнику «Окружающий мир». 4 класс.  По тематике программы </w:t>
            </w:r>
            <w:r w:rsidRPr="00F23644">
              <w:t>мультимедийные образовательные ресурсы. Классная доска.</w:t>
            </w:r>
            <w:r>
              <w:t xml:space="preserve"> Аудиозаписи, видеофильмы. Компас, муляжи овощей, фруктов, грибов, гербарий. </w:t>
            </w:r>
          </w:p>
          <w:p w:rsidR="00DB5604" w:rsidRDefault="00DB5604" w:rsidP="000F7090">
            <w:r>
              <w:t>Коллекция полезных ископаемых.</w:t>
            </w:r>
          </w:p>
          <w:p w:rsidR="00DB5604" w:rsidRDefault="00DB5604" w:rsidP="000F7090"/>
          <w:p w:rsidR="00DB5604" w:rsidRDefault="00DB5604" w:rsidP="000F7090"/>
          <w:p w:rsidR="00DB5604" w:rsidRDefault="00DB5604" w:rsidP="000F7090"/>
          <w:p w:rsidR="00DB5604" w:rsidRPr="00451336" w:rsidRDefault="00DB5604" w:rsidP="000F7090">
            <w:pPr>
              <w:rPr>
                <w:rFonts w:eastAsia="Times New Roman"/>
                <w:lang w:eastAsia="ru-RU"/>
              </w:rPr>
            </w:pPr>
          </w:p>
        </w:tc>
      </w:tr>
      <w:tr w:rsidR="00DB5604" w:rsidTr="000F7090">
        <w:trPr>
          <w:trHeight w:val="2258"/>
        </w:trPr>
        <w:tc>
          <w:tcPr>
            <w:tcW w:w="993" w:type="dxa"/>
            <w:vMerge/>
          </w:tcPr>
          <w:p w:rsidR="00DB5604" w:rsidRDefault="00DB5604" w:rsidP="000F7090"/>
        </w:tc>
        <w:tc>
          <w:tcPr>
            <w:tcW w:w="1559" w:type="dxa"/>
          </w:tcPr>
          <w:p w:rsidR="00DB5604" w:rsidRDefault="00DB5604" w:rsidP="000F7090">
            <w:r>
              <w:t>Искусство (Музыка)</w:t>
            </w:r>
          </w:p>
        </w:tc>
        <w:tc>
          <w:tcPr>
            <w:tcW w:w="4536" w:type="dxa"/>
          </w:tcPr>
          <w:p w:rsidR="00DB5604" w:rsidRDefault="00DB5604" w:rsidP="000F7090">
            <w:r>
              <w:t>Е.Д. Критская, Сергеев Г.П.. Программа по музыке 1-4 классов. -М.: Просвещение,</w:t>
            </w:r>
          </w:p>
        </w:tc>
        <w:tc>
          <w:tcPr>
            <w:tcW w:w="3260" w:type="dxa"/>
          </w:tcPr>
          <w:p w:rsidR="00DB5604" w:rsidRDefault="00DB5604" w:rsidP="000F7090">
            <w:r w:rsidRPr="00451336">
              <w:rPr>
                <w:rStyle w:val="FontStyle29"/>
              </w:rPr>
              <w:t>Критская Е.Д., Сергеева Г.П., Шмагина Т.С. Музыка</w:t>
            </w:r>
            <w:r>
              <w:rPr>
                <w:rStyle w:val="FontStyle29"/>
              </w:rPr>
              <w:t>. - М. Просвещение, 2016</w:t>
            </w:r>
          </w:p>
        </w:tc>
        <w:tc>
          <w:tcPr>
            <w:tcW w:w="4394" w:type="dxa"/>
          </w:tcPr>
          <w:p w:rsidR="00DB5604" w:rsidRPr="000041DB" w:rsidRDefault="00DB5604" w:rsidP="000F7090">
            <w:pPr>
              <w:rPr>
                <w:rStyle w:val="FontStyle29"/>
              </w:rPr>
            </w:pPr>
            <w:r w:rsidRPr="000041DB">
              <w:rPr>
                <w:rStyle w:val="FontStyle29"/>
              </w:rPr>
              <w:t>1) Книгопечатная продукция.  Критская Е.Д., Сергеева Г.П. Методическое пособие для учителя. Музыка. Портреты композиторов.</w:t>
            </w:r>
          </w:p>
          <w:p w:rsidR="00DB5604" w:rsidRDefault="00DB5604" w:rsidP="000F7090">
            <w:pPr>
              <w:rPr>
                <w:rStyle w:val="FontStyle29"/>
              </w:rPr>
            </w:pPr>
            <w:r w:rsidRPr="000041DB">
              <w:rPr>
                <w:rStyle w:val="FontStyle29"/>
              </w:rPr>
              <w:t>2) Технические средства: компьютер, мультимедийный проектор, экран, принтер. По тематике программы мультимедийные образовательные ресурсы. Аудиозаписи, видеофильмы, CD/DVD-проигрыватель.</w:t>
            </w:r>
          </w:p>
          <w:p w:rsidR="00DB5604" w:rsidRPr="00451336" w:rsidRDefault="00DB5604" w:rsidP="000F7090">
            <w:pPr>
              <w:rPr>
                <w:rStyle w:val="FontStyle29"/>
              </w:rPr>
            </w:pPr>
          </w:p>
        </w:tc>
      </w:tr>
      <w:tr w:rsidR="00DB5604" w:rsidTr="000F7090">
        <w:trPr>
          <w:trHeight w:val="3116"/>
        </w:trPr>
        <w:tc>
          <w:tcPr>
            <w:tcW w:w="993" w:type="dxa"/>
            <w:vMerge/>
          </w:tcPr>
          <w:p w:rsidR="00DB5604" w:rsidRDefault="00DB5604" w:rsidP="000F7090"/>
        </w:tc>
        <w:tc>
          <w:tcPr>
            <w:tcW w:w="1559" w:type="dxa"/>
          </w:tcPr>
          <w:p w:rsidR="00DB5604" w:rsidRDefault="00DB5604" w:rsidP="000F7090">
            <w:r>
              <w:t xml:space="preserve">Искусство </w:t>
            </w:r>
          </w:p>
          <w:p w:rsidR="00DB5604" w:rsidRDefault="00DB5604" w:rsidP="000F7090">
            <w:r>
              <w:t>(ИЗО)</w:t>
            </w:r>
          </w:p>
        </w:tc>
        <w:tc>
          <w:tcPr>
            <w:tcW w:w="4536" w:type="dxa"/>
          </w:tcPr>
          <w:p w:rsidR="00DB5604" w:rsidRDefault="00DB5604" w:rsidP="000F7090">
            <w:r>
              <w:t>Изобразительное искусство и художественный труд. Авторского коллектива под рук. Б.М. Неменского для 1-9 классов ОУ. - М.: Просвещение, 2013.</w:t>
            </w:r>
          </w:p>
        </w:tc>
        <w:tc>
          <w:tcPr>
            <w:tcW w:w="3260" w:type="dxa"/>
          </w:tcPr>
          <w:p w:rsidR="00DB5604" w:rsidRDefault="00DB5604" w:rsidP="000F7090">
            <w:r w:rsidRPr="00451336">
              <w:t>Неменская Л.А. Под ред. Нем</w:t>
            </w:r>
            <w:r>
              <w:t>енского Б.М.  Изобразительное ис</w:t>
            </w:r>
            <w:r w:rsidRPr="00451336">
              <w:t>кусство. –</w:t>
            </w:r>
            <w:r>
              <w:t xml:space="preserve"> М.: Просвещение, 2015.</w:t>
            </w:r>
          </w:p>
        </w:tc>
        <w:tc>
          <w:tcPr>
            <w:tcW w:w="4394" w:type="dxa"/>
          </w:tcPr>
          <w:p w:rsidR="00DB5604" w:rsidRDefault="00DB5604" w:rsidP="000F7090">
            <w:r>
              <w:t>1) Книгопечатная продукция.  Коротеева Е.И., Неменская Л.А. Методическое пособие для учителя. Изобразительное искусство.</w:t>
            </w:r>
          </w:p>
          <w:p w:rsidR="00DB5604" w:rsidRDefault="00DB5604" w:rsidP="000F7090">
            <w:r>
              <w:t xml:space="preserve">2) Печатные пособия. Таблицы по ИЗО по тематике программы. Демонстрационный и раздаточный материал. </w:t>
            </w:r>
          </w:p>
          <w:p w:rsidR="00DB5604" w:rsidRDefault="00DB5604" w:rsidP="000F7090">
            <w:r>
              <w:t xml:space="preserve">3) Технические средства: компьютер, мультимедийный проектор, экран, принтер. По тематике программы мультимедийные образовательные ресурсы.  Репродукции художников. </w:t>
            </w:r>
          </w:p>
          <w:p w:rsidR="00DB5604" w:rsidRPr="00451336" w:rsidRDefault="00DB5604" w:rsidP="000F7090"/>
        </w:tc>
      </w:tr>
      <w:tr w:rsidR="00DB5604" w:rsidTr="000F7090">
        <w:trPr>
          <w:trHeight w:val="70"/>
        </w:trPr>
        <w:tc>
          <w:tcPr>
            <w:tcW w:w="993" w:type="dxa"/>
            <w:vMerge/>
          </w:tcPr>
          <w:p w:rsidR="00DB5604" w:rsidRDefault="00DB5604" w:rsidP="000F7090"/>
        </w:tc>
        <w:tc>
          <w:tcPr>
            <w:tcW w:w="1559" w:type="dxa"/>
          </w:tcPr>
          <w:p w:rsidR="00DB5604" w:rsidRDefault="00DB5604" w:rsidP="000F7090">
            <w:r>
              <w:t xml:space="preserve">Технология </w:t>
            </w:r>
          </w:p>
        </w:tc>
        <w:tc>
          <w:tcPr>
            <w:tcW w:w="4536" w:type="dxa"/>
          </w:tcPr>
          <w:p w:rsidR="00DB5604" w:rsidRDefault="00DB5604" w:rsidP="000F7090">
            <w:r>
              <w:t>Роговцева Н.И, Богданова Н.В, Добромыслова Н.В. Технология. - М.: Просвещение, 2013.</w:t>
            </w:r>
          </w:p>
        </w:tc>
        <w:tc>
          <w:tcPr>
            <w:tcW w:w="3260" w:type="dxa"/>
          </w:tcPr>
          <w:p w:rsidR="00DB5604" w:rsidRPr="00A84E58" w:rsidRDefault="00DB5604" w:rsidP="000F7090">
            <w:pPr>
              <w:jc w:val="both"/>
              <w:rPr>
                <w:rFonts w:eastAsia="Times New Roman"/>
                <w:lang w:eastAsia="ru-RU"/>
              </w:rPr>
            </w:pPr>
            <w:r w:rsidRPr="00451336">
              <w:rPr>
                <w:rFonts w:eastAsia="Times New Roman"/>
                <w:lang w:eastAsia="ru-RU"/>
              </w:rPr>
              <w:t>Роговцева Н.И., Богд</w:t>
            </w:r>
            <w:r>
              <w:rPr>
                <w:rFonts w:eastAsia="Times New Roman"/>
                <w:lang w:eastAsia="ru-RU"/>
              </w:rPr>
              <w:t xml:space="preserve">анова Н.В.,   Шипилова Н.В. </w:t>
            </w:r>
            <w:r w:rsidRPr="00451336">
              <w:rPr>
                <w:rFonts w:eastAsia="Times New Roman"/>
                <w:lang w:eastAsia="ru-RU"/>
              </w:rPr>
              <w:t xml:space="preserve"> Технология</w:t>
            </w:r>
            <w:r>
              <w:rPr>
                <w:rFonts w:eastAsia="Times New Roman"/>
                <w:lang w:eastAsia="ru-RU"/>
              </w:rPr>
              <w:t xml:space="preserve"> - </w:t>
            </w:r>
            <w:r w:rsidRPr="00451336">
              <w:rPr>
                <w:rFonts w:eastAsia="Times New Roman"/>
                <w:lang w:eastAsia="ru-RU"/>
              </w:rPr>
              <w:t xml:space="preserve">    </w:t>
            </w:r>
            <w:r>
              <w:rPr>
                <w:rFonts w:eastAsia="Times New Roman"/>
                <w:lang w:eastAsia="ru-RU"/>
              </w:rPr>
              <w:t xml:space="preserve">М.: </w:t>
            </w:r>
            <w:r w:rsidRPr="00451336">
              <w:rPr>
                <w:rFonts w:eastAsia="Times New Roman"/>
                <w:lang w:eastAsia="ru-RU"/>
              </w:rPr>
              <w:t>Просвещение</w:t>
            </w:r>
            <w:r>
              <w:rPr>
                <w:rFonts w:eastAsia="Times New Roman"/>
                <w:lang w:eastAsia="ru-RU"/>
              </w:rPr>
              <w:t>, 2016.</w:t>
            </w:r>
          </w:p>
          <w:p w:rsidR="00DB5604" w:rsidRDefault="00DB5604" w:rsidP="000F7090"/>
        </w:tc>
        <w:tc>
          <w:tcPr>
            <w:tcW w:w="4394" w:type="dxa"/>
          </w:tcPr>
          <w:p w:rsidR="00DB5604" w:rsidRPr="00FB4F4C" w:rsidRDefault="00DB5604" w:rsidP="000F7090">
            <w:pPr>
              <w:rPr>
                <w:rFonts w:eastAsia="Times New Roman"/>
                <w:lang w:eastAsia="ru-RU"/>
              </w:rPr>
            </w:pPr>
            <w:r>
              <w:rPr>
                <w:rFonts w:eastAsia="Times New Roman"/>
                <w:lang w:eastAsia="ru-RU"/>
              </w:rPr>
              <w:t>1</w:t>
            </w:r>
            <w:r w:rsidRPr="00FB4F4C">
              <w:rPr>
                <w:rFonts w:eastAsia="Times New Roman"/>
                <w:lang w:eastAsia="ru-RU"/>
              </w:rPr>
              <w:t xml:space="preserve">) Книгопечатная продукция. Роговцева Н.И., Богданова Н.В., </w:t>
            </w:r>
            <w:r>
              <w:rPr>
                <w:rFonts w:eastAsia="Times New Roman"/>
                <w:lang w:eastAsia="ru-RU"/>
              </w:rPr>
              <w:t xml:space="preserve">Шипилова Н.В. </w:t>
            </w:r>
            <w:r w:rsidRPr="00FB4F4C">
              <w:rPr>
                <w:rFonts w:eastAsia="Times New Roman"/>
                <w:lang w:eastAsia="ru-RU"/>
              </w:rPr>
              <w:t xml:space="preserve">Уроки технологии. </w:t>
            </w:r>
            <w:r>
              <w:rPr>
                <w:rFonts w:eastAsia="Times New Roman"/>
                <w:lang w:eastAsia="ru-RU"/>
              </w:rPr>
              <w:t xml:space="preserve">4 класс.  </w:t>
            </w:r>
            <w:r w:rsidRPr="00FB4F4C">
              <w:rPr>
                <w:rFonts w:eastAsia="Times New Roman"/>
                <w:lang w:eastAsia="ru-RU"/>
              </w:rPr>
              <w:t>Методическое пособие.</w:t>
            </w:r>
          </w:p>
          <w:p w:rsidR="00DB5604" w:rsidRPr="00FB4F4C" w:rsidRDefault="00DB5604" w:rsidP="000F7090">
            <w:pPr>
              <w:rPr>
                <w:rFonts w:eastAsia="Times New Roman"/>
                <w:lang w:eastAsia="ru-RU"/>
              </w:rPr>
            </w:pPr>
            <w:r>
              <w:rPr>
                <w:rFonts w:eastAsia="Times New Roman"/>
                <w:lang w:eastAsia="ru-RU"/>
              </w:rPr>
              <w:t xml:space="preserve"> 2) </w:t>
            </w:r>
            <w:r w:rsidRPr="00FB4F4C">
              <w:rPr>
                <w:rFonts w:eastAsia="Times New Roman"/>
                <w:lang w:eastAsia="ru-RU"/>
              </w:rPr>
              <w:t>Печатные пособия. Таблицы по технологии по тематике программы. Демонстрационный и раздаточный материал. Наборы цветной бумаги, картона.</w:t>
            </w:r>
          </w:p>
          <w:p w:rsidR="00DB5604" w:rsidRDefault="00DB5604" w:rsidP="000F7090">
            <w:pPr>
              <w:rPr>
                <w:rFonts w:eastAsia="Times New Roman"/>
                <w:lang w:eastAsia="ru-RU"/>
              </w:rPr>
            </w:pPr>
            <w:r w:rsidRPr="00FB4F4C">
              <w:rPr>
                <w:rFonts w:eastAsia="Times New Roman"/>
                <w:lang w:eastAsia="ru-RU"/>
              </w:rPr>
              <w:t>3</w:t>
            </w:r>
            <w:r>
              <w:rPr>
                <w:rFonts w:eastAsia="Times New Roman"/>
                <w:lang w:eastAsia="ru-RU"/>
              </w:rPr>
              <w:t xml:space="preserve">) Технические </w:t>
            </w:r>
            <w:r w:rsidRPr="00FB4F4C">
              <w:rPr>
                <w:rFonts w:eastAsia="Times New Roman"/>
                <w:lang w:eastAsia="ru-RU"/>
              </w:rPr>
              <w:t>средства: компьютер, мультиме</w:t>
            </w:r>
            <w:r>
              <w:rPr>
                <w:rFonts w:eastAsia="Times New Roman"/>
                <w:lang w:eastAsia="ru-RU"/>
              </w:rPr>
              <w:t>дийный проектор, экран, принтер.</w:t>
            </w:r>
            <w:r w:rsidRPr="00FB4F4C">
              <w:rPr>
                <w:rFonts w:eastAsia="Times New Roman"/>
                <w:lang w:eastAsia="ru-RU"/>
              </w:rPr>
              <w:t xml:space="preserve"> Электронное прило</w:t>
            </w:r>
            <w:r>
              <w:rPr>
                <w:rFonts w:eastAsia="Times New Roman"/>
                <w:lang w:eastAsia="ru-RU"/>
              </w:rPr>
              <w:t>жение к учебнику «Технология»</w:t>
            </w:r>
            <w:r w:rsidRPr="00101666">
              <w:rPr>
                <w:rFonts w:eastAsia="Times New Roman"/>
                <w:lang w:eastAsia="ru-RU"/>
              </w:rPr>
              <w:t>.</w:t>
            </w:r>
            <w:r>
              <w:rPr>
                <w:rFonts w:eastAsia="Times New Roman"/>
                <w:lang w:eastAsia="ru-RU"/>
              </w:rPr>
              <w:t xml:space="preserve"> 4 класс.</w:t>
            </w:r>
            <w:r w:rsidRPr="00101666">
              <w:rPr>
                <w:rFonts w:eastAsia="Times New Roman"/>
                <w:lang w:eastAsia="ru-RU"/>
              </w:rPr>
              <w:t xml:space="preserve"> </w:t>
            </w:r>
            <w:r>
              <w:rPr>
                <w:rFonts w:eastAsia="Times New Roman"/>
                <w:lang w:eastAsia="ru-RU"/>
              </w:rPr>
              <w:t>(</w:t>
            </w:r>
            <w:r>
              <w:rPr>
                <w:rFonts w:eastAsia="Times New Roman"/>
                <w:lang w:val="en-US" w:eastAsia="ru-RU"/>
              </w:rPr>
              <w:t>CD</w:t>
            </w:r>
            <w:r w:rsidRPr="00101666">
              <w:rPr>
                <w:rFonts w:eastAsia="Times New Roman"/>
                <w:lang w:eastAsia="ru-RU"/>
              </w:rPr>
              <w:t>-</w:t>
            </w:r>
            <w:r>
              <w:rPr>
                <w:rFonts w:eastAsia="Times New Roman"/>
                <w:lang w:val="en-US" w:eastAsia="ru-RU"/>
              </w:rPr>
              <w:t>ROM</w:t>
            </w:r>
            <w:r>
              <w:rPr>
                <w:rFonts w:eastAsia="Times New Roman"/>
                <w:lang w:eastAsia="ru-RU"/>
              </w:rPr>
              <w:t xml:space="preserve">). </w:t>
            </w:r>
            <w:r w:rsidRPr="00FB4F4C">
              <w:rPr>
                <w:rFonts w:eastAsia="Times New Roman"/>
                <w:lang w:eastAsia="ru-RU"/>
              </w:rPr>
              <w:t>По тематике программы мультимедийные образовательные ресурсы. Аудиозаписи, видеофильмы.</w:t>
            </w:r>
          </w:p>
          <w:p w:rsidR="00DB5604" w:rsidRPr="00451336" w:rsidRDefault="00DB5604" w:rsidP="000F7090">
            <w:pPr>
              <w:jc w:val="both"/>
              <w:rPr>
                <w:rFonts w:eastAsia="Times New Roman"/>
                <w:lang w:eastAsia="ru-RU"/>
              </w:rPr>
            </w:pPr>
          </w:p>
        </w:tc>
      </w:tr>
      <w:tr w:rsidR="00DB5604" w:rsidTr="000F7090">
        <w:tc>
          <w:tcPr>
            <w:tcW w:w="993" w:type="dxa"/>
            <w:vMerge/>
          </w:tcPr>
          <w:p w:rsidR="00DB5604" w:rsidRDefault="00DB5604" w:rsidP="000F7090"/>
        </w:tc>
        <w:tc>
          <w:tcPr>
            <w:tcW w:w="1559" w:type="dxa"/>
          </w:tcPr>
          <w:p w:rsidR="00DB5604" w:rsidRDefault="00DB5604" w:rsidP="000F7090">
            <w:r>
              <w:t>Физическая культура</w:t>
            </w:r>
          </w:p>
        </w:tc>
        <w:tc>
          <w:tcPr>
            <w:tcW w:w="4536" w:type="dxa"/>
          </w:tcPr>
          <w:p w:rsidR="00DB5604" w:rsidRDefault="00DB5604" w:rsidP="000F7090">
            <w:r>
              <w:t>Лях В.И.  Физическая культура. 1-4 классы. - М.: Просвещение, 2012.</w:t>
            </w:r>
          </w:p>
        </w:tc>
        <w:tc>
          <w:tcPr>
            <w:tcW w:w="3260" w:type="dxa"/>
          </w:tcPr>
          <w:p w:rsidR="00DB5604" w:rsidRDefault="00DB5604" w:rsidP="000F7090">
            <w:r w:rsidRPr="00451336">
              <w:rPr>
                <w:rFonts w:eastAsia="Times New Roman"/>
                <w:lang w:eastAsia="ru-RU"/>
              </w:rPr>
              <w:t>Лях В</w:t>
            </w:r>
            <w:r>
              <w:rPr>
                <w:rFonts w:eastAsia="Times New Roman"/>
                <w:lang w:eastAsia="ru-RU"/>
              </w:rPr>
              <w:t>.И. Физическая культура 1 - 4 класс</w:t>
            </w:r>
            <w:r w:rsidRPr="00451336">
              <w:rPr>
                <w:rFonts w:eastAsia="Times New Roman"/>
                <w:lang w:eastAsia="ru-RU"/>
              </w:rPr>
              <w:t>.</w:t>
            </w:r>
            <w:r>
              <w:rPr>
                <w:rFonts w:eastAsia="Times New Roman"/>
                <w:lang w:eastAsia="ru-RU"/>
              </w:rPr>
              <w:t xml:space="preserve"> </w:t>
            </w:r>
            <w:r w:rsidRPr="00451336">
              <w:rPr>
                <w:rFonts w:eastAsia="Times New Roman"/>
                <w:lang w:eastAsia="ru-RU"/>
              </w:rPr>
              <w:t xml:space="preserve">-  </w:t>
            </w:r>
            <w:r>
              <w:rPr>
                <w:rFonts w:eastAsia="Times New Roman"/>
                <w:lang w:eastAsia="ru-RU"/>
              </w:rPr>
              <w:t>М.: Просвещение, 2016.</w:t>
            </w:r>
          </w:p>
        </w:tc>
        <w:tc>
          <w:tcPr>
            <w:tcW w:w="4394" w:type="dxa"/>
          </w:tcPr>
          <w:p w:rsidR="00DB5604" w:rsidRDefault="00DB5604" w:rsidP="000F7090">
            <w:r>
              <w:t>1) По тематике программы с</w:t>
            </w:r>
            <w:r w:rsidRPr="00A5587A">
              <w:t>портивное оборудование</w:t>
            </w:r>
            <w:r>
              <w:t xml:space="preserve"> и инвентарь.</w:t>
            </w:r>
          </w:p>
          <w:p w:rsidR="00DB5604" w:rsidRDefault="00DB5604" w:rsidP="000F7090"/>
          <w:p w:rsidR="00DB5604" w:rsidRPr="00451336" w:rsidRDefault="00DB5604" w:rsidP="000F7090">
            <w:pPr>
              <w:rPr>
                <w:rFonts w:eastAsia="Times New Roman"/>
                <w:lang w:eastAsia="ru-RU"/>
              </w:rPr>
            </w:pPr>
          </w:p>
        </w:tc>
      </w:tr>
      <w:tr w:rsidR="00DB5604" w:rsidTr="000F7090">
        <w:tc>
          <w:tcPr>
            <w:tcW w:w="993" w:type="dxa"/>
            <w:vMerge/>
          </w:tcPr>
          <w:p w:rsidR="00DB5604" w:rsidRDefault="00DB5604" w:rsidP="000F7090"/>
        </w:tc>
        <w:tc>
          <w:tcPr>
            <w:tcW w:w="1559" w:type="dxa"/>
          </w:tcPr>
          <w:p w:rsidR="00DB5604" w:rsidRDefault="00DB5604" w:rsidP="000F7090">
            <w:r>
              <w:t>Основы религиозных культур и светской этики</w:t>
            </w:r>
          </w:p>
        </w:tc>
        <w:tc>
          <w:tcPr>
            <w:tcW w:w="4536" w:type="dxa"/>
            <w:tcBorders>
              <w:top w:val="single" w:sz="4" w:space="0" w:color="000000"/>
              <w:left w:val="single" w:sz="4" w:space="0" w:color="000000"/>
              <w:bottom w:val="single" w:sz="4" w:space="0" w:color="000000"/>
              <w:right w:val="single" w:sz="4" w:space="0" w:color="000000"/>
            </w:tcBorders>
          </w:tcPr>
          <w:p w:rsidR="00DB5604" w:rsidRDefault="00DB5604" w:rsidP="000F7090">
            <w:pPr>
              <w:autoSpaceDN w:val="0"/>
              <w:spacing w:after="200" w:line="276" w:lineRule="auto"/>
              <w:rPr>
                <w:rFonts w:eastAsia="Times New Roman"/>
                <w:sz w:val="24"/>
                <w:szCs w:val="24"/>
                <w:lang w:eastAsia="ru-RU"/>
              </w:rPr>
            </w:pPr>
            <w:r>
              <w:rPr>
                <w:rFonts w:ascii="Tahoma" w:hAnsi="Tahoma" w:cs="Tahoma"/>
                <w:color w:val="12130C"/>
                <w:sz w:val="18"/>
                <w:szCs w:val="18"/>
              </w:rPr>
              <w:t xml:space="preserve"> Программа под ред. </w:t>
            </w:r>
            <w:r>
              <w:t xml:space="preserve"> Беглов А.Л., Саплина Е.В., Токарева Е.С. Основы мировых религиозных культур. М., Просвещение, 2011</w:t>
            </w:r>
          </w:p>
        </w:tc>
        <w:tc>
          <w:tcPr>
            <w:tcW w:w="3260" w:type="dxa"/>
            <w:tcBorders>
              <w:top w:val="single" w:sz="4" w:space="0" w:color="000000"/>
              <w:left w:val="single" w:sz="4" w:space="0" w:color="000000"/>
              <w:bottom w:val="single" w:sz="4" w:space="0" w:color="000000"/>
              <w:right w:val="single" w:sz="4" w:space="0" w:color="000000"/>
            </w:tcBorders>
          </w:tcPr>
          <w:p w:rsidR="00DB5604" w:rsidRPr="00CB7E10" w:rsidRDefault="00DB5604" w:rsidP="000F7090">
            <w:pPr>
              <w:shd w:val="clear" w:color="auto" w:fill="FFFFFF"/>
              <w:spacing w:after="240" w:line="336" w:lineRule="atLeast"/>
              <w:outlineLvl w:val="1"/>
              <w:rPr>
                <w:rFonts w:ascii="Arial" w:eastAsia="Times New Roman" w:hAnsi="Arial" w:cs="Arial"/>
                <w:color w:val="333333"/>
                <w:lang w:eastAsia="ru-RU"/>
              </w:rPr>
            </w:pPr>
            <w:r w:rsidRPr="00CB7E10">
              <w:rPr>
                <w:rFonts w:ascii="Arial" w:eastAsia="Times New Roman" w:hAnsi="Arial" w:cs="Arial"/>
                <w:color w:val="333333"/>
                <w:lang w:eastAsia="ru-RU"/>
              </w:rPr>
              <w:t>Беглов А. Л., Саплина Е. В., Токарева Е. С. и др.</w:t>
            </w:r>
          </w:p>
          <w:p w:rsidR="00DB5604" w:rsidRPr="00CB7E10" w:rsidRDefault="00DB5604" w:rsidP="000F7090">
            <w:pPr>
              <w:shd w:val="clear" w:color="auto" w:fill="FFFFFF"/>
              <w:spacing w:after="120"/>
              <w:outlineLvl w:val="0"/>
              <w:rPr>
                <w:rFonts w:ascii="Arial" w:eastAsia="Times New Roman" w:hAnsi="Arial" w:cs="Arial"/>
                <w:color w:val="333333"/>
                <w:kern w:val="36"/>
                <w:lang w:eastAsia="ru-RU"/>
              </w:rPr>
            </w:pPr>
            <w:r w:rsidRPr="00CB7E10">
              <w:rPr>
                <w:rFonts w:ascii="Arial" w:eastAsia="Times New Roman" w:hAnsi="Arial" w:cs="Arial"/>
                <w:color w:val="333333"/>
                <w:kern w:val="36"/>
                <w:lang w:eastAsia="ru-RU"/>
              </w:rPr>
              <w:t>Основы религиозных культур и светской этики. Основы мировых религиозных культур. 4 класс</w:t>
            </w:r>
          </w:p>
          <w:p w:rsidR="00DB5604" w:rsidRPr="00CB7E10" w:rsidRDefault="00DB5604" w:rsidP="000F7090">
            <w:pPr>
              <w:autoSpaceDN w:val="0"/>
              <w:spacing w:after="200" w:line="276" w:lineRule="auto"/>
              <w:rPr>
                <w:rFonts w:eastAsia="Times New Roman"/>
                <w:lang w:eastAsia="ru-RU"/>
              </w:rPr>
            </w:pPr>
            <w:r w:rsidRPr="00CB7E10">
              <w:rPr>
                <w:rFonts w:eastAsia="Times New Roman"/>
                <w:lang w:eastAsia="ru-RU"/>
              </w:rPr>
              <w:t>М, 2015-2017</w:t>
            </w:r>
          </w:p>
          <w:p w:rsidR="00DB5604" w:rsidRPr="00CB7E10" w:rsidRDefault="00DB5604" w:rsidP="000F7090">
            <w:pPr>
              <w:shd w:val="clear" w:color="auto" w:fill="FFFFFF"/>
              <w:spacing w:after="240" w:line="336" w:lineRule="atLeast"/>
              <w:outlineLvl w:val="1"/>
              <w:rPr>
                <w:rFonts w:ascii="Arial" w:eastAsia="Times New Roman" w:hAnsi="Arial" w:cs="Arial"/>
                <w:color w:val="333333"/>
                <w:lang w:eastAsia="ru-RU"/>
              </w:rPr>
            </w:pPr>
            <w:r w:rsidRPr="00CB7E10">
              <w:rPr>
                <w:rFonts w:ascii="Arial" w:eastAsia="Times New Roman" w:hAnsi="Arial" w:cs="Arial"/>
                <w:color w:val="333333"/>
                <w:lang w:eastAsia="ru-RU"/>
              </w:rPr>
              <w:t>Шемшурина А. И.</w:t>
            </w:r>
          </w:p>
          <w:p w:rsidR="00DB5604" w:rsidRPr="00CB7E10" w:rsidRDefault="00DB5604" w:rsidP="000F7090">
            <w:pPr>
              <w:shd w:val="clear" w:color="auto" w:fill="FFFFFF"/>
              <w:spacing w:after="120"/>
              <w:outlineLvl w:val="0"/>
              <w:rPr>
                <w:rFonts w:ascii="Arial" w:eastAsia="Times New Roman" w:hAnsi="Arial" w:cs="Arial"/>
                <w:color w:val="333333"/>
                <w:kern w:val="36"/>
                <w:lang w:eastAsia="ru-RU"/>
              </w:rPr>
            </w:pPr>
            <w:r w:rsidRPr="00CB7E10">
              <w:rPr>
                <w:rFonts w:ascii="Arial" w:eastAsia="Times New Roman" w:hAnsi="Arial" w:cs="Arial"/>
                <w:color w:val="333333"/>
                <w:kern w:val="36"/>
                <w:lang w:eastAsia="ru-RU"/>
              </w:rPr>
              <w:t>Основы религиозных культур и светской этики. Основы светской этики. 4 класс.</w:t>
            </w:r>
          </w:p>
          <w:p w:rsidR="00DB5604" w:rsidRPr="00CB7E10" w:rsidRDefault="00DB5604" w:rsidP="000F7090">
            <w:pPr>
              <w:shd w:val="clear" w:color="auto" w:fill="FFFFFF"/>
              <w:spacing w:after="240" w:line="336" w:lineRule="atLeast"/>
              <w:outlineLvl w:val="1"/>
              <w:rPr>
                <w:rFonts w:ascii="Arial" w:eastAsia="Times New Roman" w:hAnsi="Arial" w:cs="Arial"/>
                <w:color w:val="333333"/>
                <w:lang w:eastAsia="ru-RU"/>
              </w:rPr>
            </w:pPr>
            <w:r w:rsidRPr="00CB7E10">
              <w:rPr>
                <w:rFonts w:ascii="Arial" w:eastAsia="Times New Roman" w:hAnsi="Arial" w:cs="Arial"/>
                <w:color w:val="333333"/>
                <w:lang w:eastAsia="ru-RU"/>
              </w:rPr>
              <w:t>Кураев А. В.</w:t>
            </w:r>
          </w:p>
          <w:p w:rsidR="00DB5604" w:rsidRPr="00CB7E10" w:rsidRDefault="00DB5604" w:rsidP="000F7090">
            <w:pPr>
              <w:shd w:val="clear" w:color="auto" w:fill="FFFFFF"/>
              <w:spacing w:after="120"/>
              <w:outlineLvl w:val="0"/>
              <w:rPr>
                <w:rFonts w:ascii="Arial" w:eastAsia="Times New Roman" w:hAnsi="Arial" w:cs="Arial"/>
                <w:color w:val="333333"/>
                <w:kern w:val="36"/>
                <w:lang w:eastAsia="ru-RU"/>
              </w:rPr>
            </w:pPr>
            <w:r w:rsidRPr="00CB7E10">
              <w:rPr>
                <w:rFonts w:ascii="Arial" w:eastAsia="Times New Roman" w:hAnsi="Arial" w:cs="Arial"/>
                <w:color w:val="333333"/>
                <w:kern w:val="36"/>
                <w:lang w:eastAsia="ru-RU"/>
              </w:rPr>
              <w:t>Основы религиозных культур и светской этики. Основы православной культуры. 4 класс.</w:t>
            </w:r>
          </w:p>
          <w:p w:rsidR="00DB5604" w:rsidRPr="00CB7E10" w:rsidRDefault="00DB5604" w:rsidP="000F7090">
            <w:pPr>
              <w:shd w:val="clear" w:color="auto" w:fill="FFFFFF"/>
              <w:spacing w:after="120"/>
              <w:outlineLvl w:val="0"/>
              <w:rPr>
                <w:rFonts w:ascii="Arial" w:eastAsia="Times New Roman" w:hAnsi="Arial" w:cs="Arial"/>
                <w:color w:val="333333"/>
                <w:kern w:val="36"/>
                <w:lang w:eastAsia="ru-RU"/>
              </w:rPr>
            </w:pPr>
          </w:p>
          <w:p w:rsidR="00DB5604" w:rsidRDefault="00DB5604" w:rsidP="000F7090">
            <w:pPr>
              <w:autoSpaceDN w:val="0"/>
              <w:spacing w:after="200" w:line="276" w:lineRule="auto"/>
              <w:rPr>
                <w:rFonts w:eastAsia="Times New Roman"/>
                <w:sz w:val="24"/>
                <w:szCs w:val="24"/>
                <w:lang w:eastAsia="ru-RU"/>
              </w:rPr>
            </w:pPr>
          </w:p>
        </w:tc>
        <w:tc>
          <w:tcPr>
            <w:tcW w:w="4394" w:type="dxa"/>
          </w:tcPr>
          <w:p w:rsidR="00DB5604" w:rsidRDefault="00DB5604" w:rsidP="000F7090">
            <w:pPr>
              <w:rPr>
                <w:rFonts w:eastAsia="Times New Roman"/>
                <w:lang w:eastAsia="ru-RU"/>
              </w:rPr>
            </w:pPr>
            <w:r w:rsidRPr="009F1BED">
              <w:rPr>
                <w:rFonts w:eastAsia="Times New Roman"/>
                <w:lang w:eastAsia="ru-RU"/>
              </w:rPr>
              <w:t>Технические средства: компьютер, мультиме</w:t>
            </w:r>
            <w:r>
              <w:rPr>
                <w:rFonts w:eastAsia="Times New Roman"/>
                <w:lang w:eastAsia="ru-RU"/>
              </w:rPr>
              <w:t>дийный проектор, экран, принтер.</w:t>
            </w:r>
            <w:r w:rsidRPr="009F1BED">
              <w:rPr>
                <w:rFonts w:eastAsia="Times New Roman"/>
                <w:lang w:eastAsia="ru-RU"/>
              </w:rPr>
              <w:t xml:space="preserve"> По тематике программы мультимедийные образовательные ресурсы. </w:t>
            </w:r>
          </w:p>
          <w:p w:rsidR="00DB5604" w:rsidRDefault="00DB5604" w:rsidP="000F7090"/>
        </w:tc>
      </w:tr>
    </w:tbl>
    <w:p w:rsidR="00DB5604" w:rsidRDefault="00DB5604" w:rsidP="00DB5604">
      <w:pPr>
        <w:pStyle w:val="affff1"/>
      </w:pPr>
    </w:p>
    <w:p w:rsidR="00DB5604" w:rsidRDefault="000F7090" w:rsidP="000F7090">
      <w:pPr>
        <w:jc w:val="right"/>
      </w:pPr>
      <w:r>
        <w:t>Приложение 4</w:t>
      </w:r>
    </w:p>
    <w:p w:rsidR="00DB5604" w:rsidRDefault="00DB5604" w:rsidP="000B1DC9">
      <w:pPr>
        <w:widowControl w:val="0"/>
        <w:autoSpaceDE w:val="0"/>
        <w:autoSpaceDN w:val="0"/>
        <w:adjustRightInd w:val="0"/>
        <w:spacing w:after="0" w:line="240" w:lineRule="auto"/>
        <w:jc w:val="center"/>
        <w:textAlignment w:val="center"/>
        <w:rPr>
          <w:rFonts w:ascii="Times New Roman" w:eastAsia="SimSun" w:hAnsi="Times New Roman" w:cs="Times New Roman"/>
          <w:kern w:val="1"/>
          <w:sz w:val="24"/>
          <w:szCs w:val="24"/>
          <w:lang w:val="de-DE" w:eastAsia="hi-IN" w:bidi="hi-IN"/>
        </w:rPr>
      </w:pPr>
    </w:p>
    <w:p w:rsidR="000F7090" w:rsidRPr="00565429" w:rsidRDefault="000F7090" w:rsidP="000F7090">
      <w:pPr>
        <w:widowControl w:val="0"/>
        <w:spacing w:after="0" w:line="240" w:lineRule="auto"/>
        <w:ind w:firstLine="709"/>
        <w:jc w:val="both"/>
        <w:outlineLvl w:val="1"/>
        <w:rPr>
          <w:rFonts w:ascii="Times New Roman" w:eastAsia="Times New Roman" w:hAnsi="Times New Roman" w:cs="Times New Roman"/>
          <w:b/>
          <w:bCs/>
          <w:sz w:val="24"/>
          <w:szCs w:val="24"/>
          <w:lang w:eastAsia="ru-RU"/>
        </w:rPr>
      </w:pPr>
      <w:r w:rsidRPr="00565429">
        <w:rPr>
          <w:rFonts w:ascii="Times New Roman" w:eastAsia="Times New Roman" w:hAnsi="Times New Roman" w:cs="Times New Roman"/>
          <w:b/>
          <w:bCs/>
          <w:sz w:val="24"/>
          <w:szCs w:val="24"/>
          <w:lang w:eastAsia="ru-RU"/>
        </w:rPr>
        <w:t>Учебно-методические пособия УМК «Школа России» для организации контрольно-оценочной деятельности</w:t>
      </w:r>
    </w:p>
    <w:p w:rsidR="000F7090" w:rsidRPr="00565429" w:rsidRDefault="000F7090" w:rsidP="000F7090">
      <w:pPr>
        <w:widowControl w:val="0"/>
        <w:spacing w:after="0" w:line="240" w:lineRule="auto"/>
        <w:jc w:val="both"/>
        <w:outlineLvl w:val="1"/>
        <w:rPr>
          <w:rFonts w:ascii="Times New Roman" w:eastAsia="Times New Roman" w:hAnsi="Times New Roman" w:cs="Times New Roman"/>
          <w:b/>
          <w:bCs/>
          <w:sz w:val="24"/>
          <w:szCs w:val="24"/>
          <w:lang w:eastAsia="ru-RU"/>
        </w:rPr>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805"/>
        <w:gridCol w:w="7279"/>
      </w:tblGrid>
      <w:tr w:rsidR="000F7090" w:rsidRPr="00565429" w:rsidTr="000F7090">
        <w:tc>
          <w:tcPr>
            <w:tcW w:w="1980" w:type="dxa"/>
            <w:shd w:val="clear" w:color="auto" w:fill="auto"/>
          </w:tcPr>
          <w:p w:rsidR="000F7090" w:rsidRPr="00565429" w:rsidRDefault="000F7090" w:rsidP="000F7090">
            <w:pPr>
              <w:widowControl w:val="0"/>
              <w:spacing w:after="0" w:line="240" w:lineRule="auto"/>
              <w:jc w:val="both"/>
              <w:outlineLvl w:val="1"/>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Завершённая предметная линия</w:t>
            </w:r>
          </w:p>
        </w:tc>
        <w:tc>
          <w:tcPr>
            <w:tcW w:w="805" w:type="dxa"/>
            <w:shd w:val="clear" w:color="auto" w:fill="auto"/>
          </w:tcPr>
          <w:p w:rsidR="000F7090" w:rsidRPr="00565429" w:rsidRDefault="000F7090" w:rsidP="000F7090">
            <w:pPr>
              <w:widowControl w:val="0"/>
              <w:spacing w:after="0" w:line="240" w:lineRule="auto"/>
              <w:jc w:val="both"/>
              <w:outlineLvl w:val="1"/>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Класс</w:t>
            </w:r>
          </w:p>
        </w:tc>
        <w:tc>
          <w:tcPr>
            <w:tcW w:w="7279" w:type="dxa"/>
            <w:shd w:val="clear" w:color="auto" w:fill="auto"/>
          </w:tcPr>
          <w:p w:rsidR="000F7090" w:rsidRPr="00565429" w:rsidRDefault="000F7090" w:rsidP="000F7090">
            <w:pPr>
              <w:widowControl w:val="0"/>
              <w:spacing w:after="0" w:line="240" w:lineRule="auto"/>
              <w:jc w:val="both"/>
              <w:outlineLvl w:val="1"/>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Учебно-методические пособия</w:t>
            </w:r>
          </w:p>
        </w:tc>
      </w:tr>
      <w:tr w:rsidR="000F7090" w:rsidRPr="00565429" w:rsidTr="000F7090">
        <w:tc>
          <w:tcPr>
            <w:tcW w:w="1980" w:type="dxa"/>
            <w:vMerge w:val="restart"/>
            <w:shd w:val="clear" w:color="auto" w:fill="auto"/>
          </w:tcPr>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b/>
                <w:bCs/>
                <w:lang w:eastAsia="ru-RU"/>
              </w:rPr>
              <w:t xml:space="preserve"> «Русский язык» В. П. Канакиной, В. Г. Горецкого</w:t>
            </w:r>
          </w:p>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b/>
                <w:bCs/>
                <w:lang w:eastAsia="ru-RU"/>
              </w:rPr>
              <w:t xml:space="preserve">Русский язык. </w:t>
            </w:r>
          </w:p>
          <w:p w:rsidR="000F7090" w:rsidRPr="00565429" w:rsidRDefault="000F7090" w:rsidP="000F7090">
            <w:pPr>
              <w:widowControl w:val="0"/>
              <w:spacing w:after="0" w:line="240" w:lineRule="auto"/>
              <w:jc w:val="both"/>
              <w:outlineLvl w:val="1"/>
              <w:rPr>
                <w:rFonts w:ascii="Times New Roman" w:eastAsia="Times New Roman" w:hAnsi="Times New Roman" w:cs="Times New Roman"/>
                <w:b/>
                <w:bCs/>
                <w:lang w:eastAsia="ru-RU"/>
              </w:rPr>
            </w:pPr>
          </w:p>
        </w:tc>
        <w:tc>
          <w:tcPr>
            <w:tcW w:w="805" w:type="dxa"/>
            <w:shd w:val="clear" w:color="auto" w:fill="auto"/>
          </w:tcPr>
          <w:p w:rsidR="000F7090" w:rsidRPr="00565429" w:rsidRDefault="000F7090" w:rsidP="000F7090">
            <w:pPr>
              <w:widowControl w:val="0"/>
              <w:spacing w:after="0" w:line="240" w:lineRule="auto"/>
              <w:jc w:val="both"/>
              <w:outlineLvl w:val="1"/>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 xml:space="preserve">1 </w:t>
            </w:r>
          </w:p>
        </w:tc>
        <w:tc>
          <w:tcPr>
            <w:tcW w:w="7279" w:type="dxa"/>
            <w:shd w:val="clear" w:color="auto" w:fill="auto"/>
          </w:tcPr>
          <w:p w:rsidR="000F7090" w:rsidRPr="00565429" w:rsidRDefault="000F7090" w:rsidP="000F7090">
            <w:pPr>
              <w:widowControl w:val="0"/>
              <w:spacing w:after="0" w:line="240" w:lineRule="auto"/>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Канакина В. П., Горецкий В. Г. </w:t>
            </w:r>
            <w:hyperlink r:id="rId122" w:history="1">
              <w:r w:rsidRPr="00565429">
                <w:rPr>
                  <w:rFonts w:ascii="Times New Roman" w:eastAsia="Times New Roman" w:hAnsi="Times New Roman" w:cs="Times New Roman"/>
                  <w:lang w:eastAsia="ru-RU"/>
                </w:rPr>
                <w:t xml:space="preserve">Русский язык. 1 класс </w:t>
              </w:r>
            </w:hyperlink>
            <w:r w:rsidRPr="00565429">
              <w:rPr>
                <w:rFonts w:ascii="Times New Roman" w:eastAsia="Times New Roman" w:hAnsi="Times New Roman" w:cs="Times New Roman"/>
                <w:lang w:eastAsia="ru-RU"/>
              </w:rPr>
              <w:t>(+ электронное приложение)</w:t>
            </w:r>
          </w:p>
          <w:p w:rsidR="000F7090" w:rsidRPr="00565429" w:rsidRDefault="000F7090" w:rsidP="000F7090">
            <w:pPr>
              <w:widowControl w:val="0"/>
              <w:spacing w:after="0" w:line="240" w:lineRule="auto"/>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Канакина В. П. </w:t>
            </w:r>
            <w:hyperlink r:id="rId123" w:history="1">
              <w:r w:rsidRPr="00565429">
                <w:rPr>
                  <w:rFonts w:ascii="Times New Roman" w:eastAsia="Times New Roman" w:hAnsi="Times New Roman" w:cs="Times New Roman"/>
                  <w:lang w:eastAsia="ru-RU"/>
                </w:rPr>
                <w:t>Русский язык. Рабочая тетрадь. 1 класс</w:t>
              </w:r>
            </w:hyperlink>
          </w:p>
          <w:p w:rsidR="000F7090" w:rsidRPr="00565429" w:rsidRDefault="000F7090" w:rsidP="000F7090">
            <w:pPr>
              <w:widowControl w:val="0"/>
              <w:spacing w:after="0" w:line="240" w:lineRule="auto"/>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Канакина В. П. </w:t>
            </w:r>
            <w:hyperlink r:id="rId124" w:history="1">
              <w:r w:rsidRPr="00565429">
                <w:rPr>
                  <w:rFonts w:ascii="Times New Roman" w:eastAsia="Times New Roman" w:hAnsi="Times New Roman" w:cs="Times New Roman"/>
                  <w:lang w:eastAsia="ru-RU"/>
                </w:rPr>
                <w:t xml:space="preserve">Русский язык. Проверочные работы. 1 класс </w:t>
              </w:r>
            </w:hyperlink>
            <w:r w:rsidRPr="00565429">
              <w:rPr>
                <w:rFonts w:ascii="Times New Roman" w:eastAsia="Times New Roman" w:hAnsi="Times New Roman" w:cs="Times New Roman"/>
                <w:vertAlign w:val="superscript"/>
                <w:lang w:eastAsia="ru-RU"/>
              </w:rPr>
              <w:t>NEW</w:t>
            </w:r>
            <w:r w:rsidRPr="00565429">
              <w:rPr>
                <w:rFonts w:ascii="Times New Roman" w:eastAsia="Times New Roman" w:hAnsi="Times New Roman" w:cs="Times New Roman"/>
                <w:lang w:eastAsia="ru-RU"/>
              </w:rPr>
              <w:t xml:space="preserve"> </w:t>
            </w:r>
          </w:p>
          <w:p w:rsidR="000F7090" w:rsidRPr="00565429" w:rsidRDefault="000F7090" w:rsidP="000F7090">
            <w:pPr>
              <w:widowControl w:val="0"/>
              <w:spacing w:after="0" w:line="240" w:lineRule="auto"/>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Канакина В. П. </w:t>
            </w:r>
            <w:hyperlink r:id="rId125" w:history="1">
              <w:r w:rsidRPr="00565429">
                <w:rPr>
                  <w:rFonts w:ascii="Times New Roman" w:eastAsia="Times New Roman" w:hAnsi="Times New Roman" w:cs="Times New Roman"/>
                  <w:lang w:eastAsia="ru-RU"/>
                </w:rPr>
                <w:t xml:space="preserve">Русский язык. Тетрадь учебных достижений. 1 класс </w:t>
              </w:r>
            </w:hyperlink>
          </w:p>
          <w:p w:rsidR="000F7090" w:rsidRPr="00565429" w:rsidRDefault="000F7090" w:rsidP="000F7090">
            <w:pPr>
              <w:widowControl w:val="0"/>
              <w:spacing w:after="0" w:line="240" w:lineRule="auto"/>
              <w:jc w:val="both"/>
              <w:outlineLvl w:val="1"/>
              <w:rPr>
                <w:rFonts w:ascii="Times New Roman" w:eastAsia="Times New Roman" w:hAnsi="Times New Roman" w:cs="Times New Roman"/>
                <w:b/>
                <w:bCs/>
                <w:lang w:eastAsia="ru-RU"/>
              </w:rPr>
            </w:pPr>
            <w:r w:rsidRPr="00565429">
              <w:rPr>
                <w:rFonts w:ascii="Times New Roman" w:eastAsia="Times New Roman" w:hAnsi="Times New Roman" w:cs="Times New Roman"/>
                <w:lang w:eastAsia="ru-RU"/>
              </w:rPr>
              <w:t xml:space="preserve">Канакина В. П., Щёголева С. Г. </w:t>
            </w:r>
            <w:hyperlink r:id="rId126" w:history="1">
              <w:r w:rsidRPr="00565429">
                <w:rPr>
                  <w:rFonts w:ascii="Times New Roman" w:eastAsia="Times New Roman" w:hAnsi="Times New Roman" w:cs="Times New Roman"/>
                  <w:lang w:eastAsia="ru-RU"/>
                </w:rPr>
                <w:t>Русский язык. Сборник диктантов и творческих работ. 1-2 классы.</w:t>
              </w:r>
            </w:hyperlink>
          </w:p>
        </w:tc>
      </w:tr>
      <w:tr w:rsidR="000F7090" w:rsidRPr="00565429" w:rsidTr="000F7090">
        <w:tc>
          <w:tcPr>
            <w:tcW w:w="1980" w:type="dxa"/>
            <w:vMerge/>
            <w:shd w:val="clear" w:color="auto" w:fill="auto"/>
          </w:tcPr>
          <w:p w:rsidR="000F7090" w:rsidRPr="00565429" w:rsidRDefault="000F7090" w:rsidP="000F7090">
            <w:pPr>
              <w:widowControl w:val="0"/>
              <w:spacing w:after="0" w:line="240" w:lineRule="auto"/>
              <w:jc w:val="both"/>
              <w:outlineLvl w:val="1"/>
              <w:rPr>
                <w:rFonts w:ascii="Times New Roman" w:eastAsia="Times New Roman" w:hAnsi="Times New Roman" w:cs="Times New Roman"/>
                <w:b/>
                <w:bCs/>
                <w:lang w:eastAsia="ru-RU"/>
              </w:rPr>
            </w:pPr>
          </w:p>
        </w:tc>
        <w:tc>
          <w:tcPr>
            <w:tcW w:w="805" w:type="dxa"/>
            <w:shd w:val="clear" w:color="auto" w:fill="auto"/>
          </w:tcPr>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b/>
                <w:bCs/>
                <w:lang w:eastAsia="ru-RU"/>
              </w:rPr>
              <w:t xml:space="preserve">2 </w:t>
            </w:r>
          </w:p>
          <w:p w:rsidR="000F7090" w:rsidRPr="00565429" w:rsidRDefault="000F7090" w:rsidP="000F7090">
            <w:pPr>
              <w:widowControl w:val="0"/>
              <w:spacing w:after="0" w:line="240" w:lineRule="auto"/>
              <w:jc w:val="both"/>
              <w:outlineLvl w:val="1"/>
              <w:rPr>
                <w:rFonts w:ascii="Times New Roman" w:eastAsia="Times New Roman" w:hAnsi="Times New Roman" w:cs="Times New Roman"/>
                <w:b/>
                <w:bCs/>
                <w:lang w:eastAsia="ru-RU"/>
              </w:rPr>
            </w:pPr>
          </w:p>
        </w:tc>
        <w:tc>
          <w:tcPr>
            <w:tcW w:w="7279" w:type="dxa"/>
            <w:shd w:val="clear" w:color="auto" w:fill="auto"/>
          </w:tcPr>
          <w:p w:rsidR="000F7090" w:rsidRPr="00565429" w:rsidRDefault="000F7090" w:rsidP="000F7090">
            <w:pPr>
              <w:widowControl w:val="0"/>
              <w:spacing w:after="0" w:line="240" w:lineRule="auto"/>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Канакина В. П., Горецкий В. Г. </w:t>
            </w:r>
            <w:hyperlink r:id="rId127" w:history="1">
              <w:r w:rsidRPr="00565429">
                <w:rPr>
                  <w:rFonts w:ascii="Times New Roman" w:eastAsia="Times New Roman" w:hAnsi="Times New Roman" w:cs="Times New Roman"/>
                  <w:lang w:eastAsia="ru-RU"/>
                </w:rPr>
                <w:t xml:space="preserve">Русский язык. 2 класс. В 2 </w:t>
              </w:r>
            </w:hyperlink>
            <w:r w:rsidRPr="00565429">
              <w:rPr>
                <w:rFonts w:ascii="Times New Roman" w:eastAsia="Times New Roman" w:hAnsi="Times New Roman" w:cs="Times New Roman"/>
                <w:lang w:eastAsia="ru-RU"/>
              </w:rPr>
              <w:t>(+ электронное приложение)</w:t>
            </w:r>
          </w:p>
          <w:p w:rsidR="000F7090" w:rsidRPr="00565429" w:rsidRDefault="000F7090" w:rsidP="000F7090">
            <w:pPr>
              <w:widowControl w:val="0"/>
              <w:spacing w:after="0" w:line="240" w:lineRule="auto"/>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Канакина В. П. </w:t>
            </w:r>
            <w:hyperlink r:id="rId128" w:history="1">
              <w:r w:rsidRPr="00565429">
                <w:rPr>
                  <w:rFonts w:ascii="Times New Roman" w:eastAsia="Times New Roman" w:hAnsi="Times New Roman" w:cs="Times New Roman"/>
                  <w:lang w:eastAsia="ru-RU"/>
                </w:rPr>
                <w:t xml:space="preserve">Русский язык. 2 класс. Рабочая тетрадь. В 2 частях </w:t>
              </w:r>
            </w:hyperlink>
          </w:p>
          <w:p w:rsidR="000F7090" w:rsidRPr="00565429" w:rsidRDefault="000F7090" w:rsidP="000F7090">
            <w:pPr>
              <w:widowControl w:val="0"/>
              <w:spacing w:after="0" w:line="240" w:lineRule="auto"/>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Канакина В. П. </w:t>
            </w:r>
            <w:hyperlink r:id="rId129" w:history="1">
              <w:r w:rsidRPr="00565429">
                <w:rPr>
                  <w:rFonts w:ascii="Times New Roman" w:eastAsia="Times New Roman" w:hAnsi="Times New Roman" w:cs="Times New Roman"/>
                  <w:lang w:eastAsia="ru-RU"/>
                </w:rPr>
                <w:t xml:space="preserve">Русский язык. Проверочные работы. 2 класс </w:t>
              </w:r>
            </w:hyperlink>
            <w:r w:rsidRPr="00565429">
              <w:rPr>
                <w:rFonts w:ascii="Times New Roman" w:eastAsia="Times New Roman" w:hAnsi="Times New Roman" w:cs="Times New Roman"/>
                <w:lang w:eastAsia="ru-RU"/>
              </w:rPr>
              <w:t xml:space="preserve"> </w:t>
            </w:r>
          </w:p>
          <w:p w:rsidR="000F7090" w:rsidRPr="00565429" w:rsidRDefault="000F7090" w:rsidP="000F7090">
            <w:pPr>
              <w:widowControl w:val="0"/>
              <w:spacing w:after="0" w:line="240" w:lineRule="auto"/>
              <w:jc w:val="both"/>
              <w:rPr>
                <w:rFonts w:ascii="Times New Roman" w:eastAsia="Times New Roman" w:hAnsi="Times New Roman" w:cs="Times New Roman"/>
                <w:b/>
                <w:bCs/>
                <w:lang w:eastAsia="ru-RU"/>
              </w:rPr>
            </w:pPr>
            <w:r w:rsidRPr="00565429">
              <w:rPr>
                <w:rFonts w:ascii="Times New Roman" w:eastAsia="Times New Roman" w:hAnsi="Times New Roman" w:cs="Times New Roman"/>
                <w:lang w:eastAsia="ru-RU"/>
              </w:rPr>
              <w:t xml:space="preserve">Канакина В. П. </w:t>
            </w:r>
            <w:hyperlink r:id="rId130" w:history="1">
              <w:r w:rsidRPr="00565429">
                <w:rPr>
                  <w:rFonts w:ascii="Times New Roman" w:eastAsia="Times New Roman" w:hAnsi="Times New Roman" w:cs="Times New Roman"/>
                  <w:lang w:eastAsia="ru-RU"/>
                </w:rPr>
                <w:t xml:space="preserve">Русский язык. Тетрадь учебных достижений. 2 класс </w:t>
              </w:r>
            </w:hyperlink>
            <w:r w:rsidRPr="00565429">
              <w:rPr>
                <w:rFonts w:ascii="Times New Roman" w:eastAsia="Times New Roman" w:hAnsi="Times New Roman" w:cs="Times New Roman"/>
                <w:lang w:eastAsia="ru-RU"/>
              </w:rPr>
              <w:t xml:space="preserve"> Канакина В. П., Щёголева С. Г. </w:t>
            </w:r>
            <w:hyperlink r:id="rId131" w:history="1">
              <w:r w:rsidRPr="00565429">
                <w:rPr>
                  <w:rFonts w:ascii="Times New Roman" w:eastAsia="Times New Roman" w:hAnsi="Times New Roman" w:cs="Times New Roman"/>
                  <w:lang w:eastAsia="ru-RU"/>
                </w:rPr>
                <w:t>Русский язык. Сборник диктантов и творческих работ. 1-2 классы.</w:t>
              </w:r>
            </w:hyperlink>
          </w:p>
        </w:tc>
      </w:tr>
      <w:tr w:rsidR="000F7090" w:rsidRPr="00565429" w:rsidTr="000F7090">
        <w:tc>
          <w:tcPr>
            <w:tcW w:w="1980" w:type="dxa"/>
            <w:vMerge/>
            <w:shd w:val="clear" w:color="auto" w:fill="auto"/>
          </w:tcPr>
          <w:p w:rsidR="000F7090" w:rsidRPr="00565429" w:rsidRDefault="000F7090" w:rsidP="000F7090">
            <w:pPr>
              <w:widowControl w:val="0"/>
              <w:spacing w:after="0" w:line="240" w:lineRule="auto"/>
              <w:jc w:val="both"/>
              <w:outlineLvl w:val="1"/>
              <w:rPr>
                <w:rFonts w:ascii="Times New Roman" w:eastAsia="Times New Roman" w:hAnsi="Times New Roman" w:cs="Times New Roman"/>
                <w:b/>
                <w:bCs/>
                <w:lang w:eastAsia="ru-RU"/>
              </w:rPr>
            </w:pPr>
          </w:p>
        </w:tc>
        <w:tc>
          <w:tcPr>
            <w:tcW w:w="805" w:type="dxa"/>
            <w:shd w:val="clear" w:color="auto" w:fill="auto"/>
          </w:tcPr>
          <w:p w:rsidR="000F7090" w:rsidRPr="00565429" w:rsidRDefault="000F7090" w:rsidP="000F7090">
            <w:pPr>
              <w:widowControl w:val="0"/>
              <w:spacing w:after="0" w:line="240" w:lineRule="auto"/>
              <w:jc w:val="both"/>
              <w:outlineLvl w:val="1"/>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 xml:space="preserve">3 </w:t>
            </w:r>
          </w:p>
        </w:tc>
        <w:tc>
          <w:tcPr>
            <w:tcW w:w="7279" w:type="dxa"/>
            <w:shd w:val="clear" w:color="auto" w:fill="auto"/>
          </w:tcPr>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Канакина В. П., Горецкий В. Г. </w:t>
            </w:r>
            <w:hyperlink r:id="rId132" w:history="1">
              <w:r w:rsidRPr="00565429">
                <w:rPr>
                  <w:rFonts w:ascii="Times New Roman" w:eastAsia="Times New Roman" w:hAnsi="Times New Roman" w:cs="Times New Roman"/>
                  <w:lang w:eastAsia="ru-RU"/>
                </w:rPr>
                <w:t xml:space="preserve">Русский язык. 3 класс. В 2 частях </w:t>
              </w:r>
            </w:hyperlink>
            <w:r w:rsidRPr="00565429">
              <w:rPr>
                <w:rFonts w:ascii="Times New Roman" w:eastAsia="Times New Roman" w:hAnsi="Times New Roman" w:cs="Times New Roman"/>
                <w:lang w:eastAsia="ru-RU"/>
              </w:rPr>
              <w:t>(+ электронное приложение)</w:t>
            </w:r>
          </w:p>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Канакина В. П. </w:t>
            </w:r>
            <w:hyperlink r:id="rId133" w:history="1">
              <w:r w:rsidRPr="00565429">
                <w:rPr>
                  <w:rFonts w:ascii="Times New Roman" w:eastAsia="Times New Roman" w:hAnsi="Times New Roman" w:cs="Times New Roman"/>
                  <w:lang w:eastAsia="ru-RU"/>
                </w:rPr>
                <w:t xml:space="preserve">Русский язык. 3 класс. Рабочая тетрадь. В 2 частях </w:t>
              </w:r>
            </w:hyperlink>
          </w:p>
          <w:p w:rsidR="000F7090" w:rsidRPr="00565429" w:rsidRDefault="000F7090" w:rsidP="000F7090">
            <w:pPr>
              <w:widowControl w:val="0"/>
              <w:spacing w:after="0" w:line="240" w:lineRule="auto"/>
              <w:jc w:val="both"/>
              <w:rPr>
                <w:rFonts w:ascii="Times New Roman" w:eastAsia="Times New Roman" w:hAnsi="Times New Roman" w:cs="Times New Roman"/>
                <w:b/>
                <w:bCs/>
                <w:lang w:eastAsia="ru-RU"/>
              </w:rPr>
            </w:pPr>
            <w:r w:rsidRPr="00565429">
              <w:rPr>
                <w:rFonts w:ascii="Times New Roman" w:eastAsia="Times New Roman" w:hAnsi="Times New Roman" w:cs="Times New Roman"/>
                <w:lang w:eastAsia="ru-RU"/>
              </w:rPr>
              <w:t xml:space="preserve">Канакина В. П. </w:t>
            </w:r>
            <w:hyperlink r:id="rId134" w:history="1">
              <w:r w:rsidRPr="00565429">
                <w:rPr>
                  <w:rFonts w:ascii="Times New Roman" w:eastAsia="Times New Roman" w:hAnsi="Times New Roman" w:cs="Times New Roman"/>
                  <w:lang w:eastAsia="ru-RU"/>
                </w:rPr>
                <w:t xml:space="preserve">Русский язык. Тетрадь учебных достижений. 3 класс </w:t>
              </w:r>
            </w:hyperlink>
            <w:r w:rsidRPr="00565429">
              <w:rPr>
                <w:rFonts w:ascii="Times New Roman" w:eastAsia="Times New Roman" w:hAnsi="Times New Roman" w:cs="Times New Roman"/>
                <w:lang w:eastAsia="ru-RU"/>
              </w:rPr>
              <w:t xml:space="preserve"> Канакина В. П., Щёголева С. Г. </w:t>
            </w:r>
            <w:hyperlink r:id="rId135" w:history="1">
              <w:r w:rsidRPr="00565429">
                <w:rPr>
                  <w:rFonts w:ascii="Times New Roman" w:eastAsia="Times New Roman" w:hAnsi="Times New Roman" w:cs="Times New Roman"/>
                  <w:lang w:eastAsia="ru-RU"/>
                </w:rPr>
                <w:t>Русский язык. Сборник диктантов и творческих работ. 3–4 классы.</w:t>
              </w:r>
            </w:hyperlink>
          </w:p>
        </w:tc>
      </w:tr>
      <w:tr w:rsidR="000F7090" w:rsidRPr="00565429" w:rsidTr="000F7090">
        <w:tc>
          <w:tcPr>
            <w:tcW w:w="1980" w:type="dxa"/>
            <w:vMerge/>
            <w:shd w:val="clear" w:color="auto" w:fill="auto"/>
          </w:tcPr>
          <w:p w:rsidR="000F7090" w:rsidRPr="00565429" w:rsidRDefault="000F7090" w:rsidP="000F7090">
            <w:pPr>
              <w:widowControl w:val="0"/>
              <w:spacing w:after="0" w:line="240" w:lineRule="auto"/>
              <w:jc w:val="both"/>
              <w:outlineLvl w:val="1"/>
              <w:rPr>
                <w:rFonts w:ascii="Times New Roman" w:eastAsia="Times New Roman" w:hAnsi="Times New Roman" w:cs="Times New Roman"/>
                <w:b/>
                <w:bCs/>
                <w:lang w:eastAsia="ru-RU"/>
              </w:rPr>
            </w:pPr>
          </w:p>
        </w:tc>
        <w:tc>
          <w:tcPr>
            <w:tcW w:w="805" w:type="dxa"/>
            <w:shd w:val="clear" w:color="auto" w:fill="auto"/>
          </w:tcPr>
          <w:p w:rsidR="000F7090" w:rsidRPr="00565429" w:rsidRDefault="000F7090" w:rsidP="000F7090">
            <w:pPr>
              <w:widowControl w:val="0"/>
              <w:spacing w:after="0" w:line="240" w:lineRule="auto"/>
              <w:jc w:val="both"/>
              <w:outlineLvl w:val="1"/>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 xml:space="preserve">4 </w:t>
            </w:r>
          </w:p>
        </w:tc>
        <w:tc>
          <w:tcPr>
            <w:tcW w:w="7279" w:type="dxa"/>
            <w:shd w:val="clear" w:color="auto" w:fill="auto"/>
          </w:tcPr>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Канакина В. П., Горецкий В. Г. </w:t>
            </w:r>
            <w:hyperlink r:id="rId136" w:history="1">
              <w:r w:rsidRPr="00565429">
                <w:rPr>
                  <w:rFonts w:ascii="Times New Roman" w:eastAsia="Times New Roman" w:hAnsi="Times New Roman" w:cs="Times New Roman"/>
                  <w:lang w:eastAsia="ru-RU"/>
                </w:rPr>
                <w:t xml:space="preserve">Русский язык. 4 класс. В 2 частях: </w:t>
              </w:r>
            </w:hyperlink>
            <w:r w:rsidRPr="00565429">
              <w:rPr>
                <w:rFonts w:ascii="Times New Roman" w:eastAsia="Times New Roman" w:hAnsi="Times New Roman" w:cs="Times New Roman"/>
                <w:lang w:eastAsia="ru-RU"/>
              </w:rPr>
              <w:t>(+ электронное приложение)</w:t>
            </w:r>
          </w:p>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Канакина В. П. </w:t>
            </w:r>
            <w:hyperlink r:id="rId137" w:history="1">
              <w:r w:rsidRPr="00565429">
                <w:rPr>
                  <w:rFonts w:ascii="Times New Roman" w:eastAsia="Times New Roman" w:hAnsi="Times New Roman" w:cs="Times New Roman"/>
                  <w:lang w:eastAsia="ru-RU"/>
                </w:rPr>
                <w:t xml:space="preserve">Русский язык. 4 класс. Рабочая тетрадь. В 2 частях </w:t>
              </w:r>
            </w:hyperlink>
          </w:p>
          <w:p w:rsidR="000F7090" w:rsidRPr="00565429" w:rsidRDefault="000F7090" w:rsidP="000F7090">
            <w:pPr>
              <w:widowControl w:val="0"/>
              <w:spacing w:after="0" w:line="240" w:lineRule="auto"/>
              <w:jc w:val="both"/>
              <w:rPr>
                <w:rFonts w:ascii="Times New Roman" w:eastAsia="Times New Roman" w:hAnsi="Times New Roman" w:cs="Times New Roman"/>
                <w:b/>
                <w:bCs/>
                <w:lang w:eastAsia="ru-RU"/>
              </w:rPr>
            </w:pPr>
            <w:r w:rsidRPr="00565429">
              <w:rPr>
                <w:rFonts w:ascii="Times New Roman" w:eastAsia="Times New Roman" w:hAnsi="Times New Roman" w:cs="Times New Roman"/>
                <w:lang w:eastAsia="ru-RU"/>
              </w:rPr>
              <w:t xml:space="preserve">Канакина В. П., Щёголева С. Г. </w:t>
            </w:r>
            <w:hyperlink r:id="rId138" w:history="1">
              <w:r w:rsidRPr="00565429">
                <w:rPr>
                  <w:rFonts w:ascii="Times New Roman" w:eastAsia="Times New Roman" w:hAnsi="Times New Roman" w:cs="Times New Roman"/>
                  <w:lang w:eastAsia="ru-RU"/>
                </w:rPr>
                <w:t>Русский язык. Сборник диктантов и творческих работ. 3–4 классы.</w:t>
              </w:r>
            </w:hyperlink>
          </w:p>
        </w:tc>
      </w:tr>
      <w:tr w:rsidR="000F7090" w:rsidRPr="00565429" w:rsidTr="000F7090">
        <w:tc>
          <w:tcPr>
            <w:tcW w:w="1980" w:type="dxa"/>
            <w:vMerge w:val="restart"/>
            <w:shd w:val="clear" w:color="auto" w:fill="auto"/>
          </w:tcPr>
          <w:p w:rsidR="000F7090" w:rsidRPr="00565429" w:rsidRDefault="000F7090" w:rsidP="000F7090">
            <w:pPr>
              <w:widowControl w:val="0"/>
              <w:spacing w:after="0" w:line="240" w:lineRule="auto"/>
              <w:jc w:val="both"/>
              <w:outlineLvl w:val="1"/>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 xml:space="preserve"> «Литературное чтение» Л. Ф. Климановой, В. Г. Горецкого, М. В. Головановой и др.</w:t>
            </w:r>
          </w:p>
        </w:tc>
        <w:tc>
          <w:tcPr>
            <w:tcW w:w="805" w:type="dxa"/>
            <w:shd w:val="clear" w:color="auto" w:fill="auto"/>
          </w:tcPr>
          <w:p w:rsidR="000F7090" w:rsidRPr="00565429" w:rsidRDefault="000F7090" w:rsidP="000F7090">
            <w:pPr>
              <w:widowControl w:val="0"/>
              <w:spacing w:after="0" w:line="240" w:lineRule="auto"/>
              <w:jc w:val="both"/>
              <w:outlineLvl w:val="1"/>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1</w:t>
            </w:r>
          </w:p>
        </w:tc>
        <w:tc>
          <w:tcPr>
            <w:tcW w:w="7279" w:type="dxa"/>
            <w:shd w:val="clear" w:color="auto" w:fill="auto"/>
          </w:tcPr>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Климанова Л. Ф., Горецкий В. Г., Голованова М. В. и др. </w:t>
            </w:r>
            <w:hyperlink r:id="rId139" w:history="1">
              <w:r w:rsidRPr="00565429">
                <w:rPr>
                  <w:rFonts w:ascii="Times New Roman" w:eastAsia="Times New Roman" w:hAnsi="Times New Roman" w:cs="Times New Roman"/>
                  <w:lang w:eastAsia="ru-RU"/>
                </w:rPr>
                <w:t>Литературное чтение. 1 класс. В 2 частях</w:t>
              </w:r>
            </w:hyperlink>
            <w:r w:rsidRPr="00565429">
              <w:rPr>
                <w:rFonts w:ascii="Times New Roman" w:eastAsia="Times New Roman" w:hAnsi="Times New Roman" w:cs="Times New Roman"/>
                <w:lang w:eastAsia="ru-RU"/>
              </w:rPr>
              <w:t xml:space="preserve"> (+ электронное приложение)</w:t>
            </w:r>
          </w:p>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Бойкина М. В., Виноградская Л. А. </w:t>
            </w:r>
            <w:hyperlink r:id="rId140" w:history="1">
              <w:r w:rsidRPr="00565429">
                <w:rPr>
                  <w:rFonts w:ascii="Times New Roman" w:eastAsia="Times New Roman" w:hAnsi="Times New Roman" w:cs="Times New Roman"/>
                  <w:lang w:eastAsia="ru-RU"/>
                </w:rPr>
                <w:t>Литературное чтение. Рабочая тетрадь. 1 класс</w:t>
              </w:r>
            </w:hyperlink>
          </w:p>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Стефаненко Н. А. </w:t>
            </w:r>
            <w:hyperlink r:id="rId141" w:history="1">
              <w:r w:rsidRPr="00565429">
                <w:rPr>
                  <w:rFonts w:ascii="Times New Roman" w:eastAsia="Times New Roman" w:hAnsi="Times New Roman" w:cs="Times New Roman"/>
                  <w:lang w:eastAsia="ru-RU"/>
                </w:rPr>
                <w:t>Литературное чтение. Тетрадь учебных достижений. 1 класс</w:t>
              </w:r>
            </w:hyperlink>
          </w:p>
        </w:tc>
      </w:tr>
      <w:tr w:rsidR="000F7090" w:rsidRPr="00565429" w:rsidTr="000F7090">
        <w:tc>
          <w:tcPr>
            <w:tcW w:w="1980" w:type="dxa"/>
            <w:vMerge/>
            <w:shd w:val="clear" w:color="auto" w:fill="auto"/>
          </w:tcPr>
          <w:p w:rsidR="000F7090" w:rsidRPr="00565429" w:rsidRDefault="000F7090" w:rsidP="000F7090">
            <w:pPr>
              <w:widowControl w:val="0"/>
              <w:spacing w:after="0" w:line="240" w:lineRule="auto"/>
              <w:jc w:val="both"/>
              <w:outlineLvl w:val="1"/>
              <w:rPr>
                <w:rFonts w:ascii="Times New Roman" w:eastAsia="Times New Roman" w:hAnsi="Times New Roman" w:cs="Times New Roman"/>
                <w:b/>
                <w:bCs/>
                <w:lang w:eastAsia="ru-RU"/>
              </w:rPr>
            </w:pPr>
          </w:p>
        </w:tc>
        <w:tc>
          <w:tcPr>
            <w:tcW w:w="805" w:type="dxa"/>
            <w:shd w:val="clear" w:color="auto" w:fill="auto"/>
          </w:tcPr>
          <w:p w:rsidR="000F7090" w:rsidRPr="00565429" w:rsidRDefault="000F7090" w:rsidP="000F7090">
            <w:pPr>
              <w:widowControl w:val="0"/>
              <w:spacing w:after="0" w:line="240" w:lineRule="auto"/>
              <w:jc w:val="both"/>
              <w:outlineLvl w:val="1"/>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2</w:t>
            </w:r>
          </w:p>
        </w:tc>
        <w:tc>
          <w:tcPr>
            <w:tcW w:w="7279" w:type="dxa"/>
            <w:shd w:val="clear" w:color="auto" w:fill="auto"/>
          </w:tcPr>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Климанова Л. Ф., Горецкий В. Г., Голованова М. В. и др. </w:t>
            </w:r>
            <w:hyperlink r:id="rId142" w:history="1">
              <w:r w:rsidRPr="00565429">
                <w:rPr>
                  <w:rFonts w:ascii="Times New Roman" w:eastAsia="Times New Roman" w:hAnsi="Times New Roman" w:cs="Times New Roman"/>
                  <w:lang w:eastAsia="ru-RU"/>
                </w:rPr>
                <w:t xml:space="preserve">Литературное чтение. 2 класс. В 2 частях </w:t>
              </w:r>
            </w:hyperlink>
            <w:r w:rsidRPr="00565429">
              <w:rPr>
                <w:rFonts w:ascii="Times New Roman" w:eastAsia="Times New Roman" w:hAnsi="Times New Roman" w:cs="Times New Roman"/>
                <w:lang w:eastAsia="ru-RU"/>
              </w:rPr>
              <w:t>(+ электронное приложение)</w:t>
            </w:r>
          </w:p>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Бойкина М. В., Виноградская Л. А. </w:t>
            </w:r>
            <w:hyperlink r:id="rId143" w:history="1">
              <w:r w:rsidRPr="00565429">
                <w:rPr>
                  <w:rFonts w:ascii="Times New Roman" w:eastAsia="Times New Roman" w:hAnsi="Times New Roman" w:cs="Times New Roman"/>
                  <w:lang w:eastAsia="ru-RU"/>
                </w:rPr>
                <w:t>Литературное чтение. Рабочая тетрадь. 2 класс</w:t>
              </w:r>
            </w:hyperlink>
          </w:p>
        </w:tc>
      </w:tr>
      <w:tr w:rsidR="000F7090" w:rsidRPr="00565429" w:rsidTr="000F7090">
        <w:tc>
          <w:tcPr>
            <w:tcW w:w="1980" w:type="dxa"/>
            <w:vMerge/>
            <w:shd w:val="clear" w:color="auto" w:fill="auto"/>
          </w:tcPr>
          <w:p w:rsidR="000F7090" w:rsidRPr="00565429" w:rsidRDefault="000F7090" w:rsidP="000F7090">
            <w:pPr>
              <w:widowControl w:val="0"/>
              <w:spacing w:after="0" w:line="240" w:lineRule="auto"/>
              <w:jc w:val="both"/>
              <w:outlineLvl w:val="1"/>
              <w:rPr>
                <w:rFonts w:ascii="Times New Roman" w:eastAsia="Times New Roman" w:hAnsi="Times New Roman" w:cs="Times New Roman"/>
                <w:b/>
                <w:bCs/>
                <w:lang w:eastAsia="ru-RU"/>
              </w:rPr>
            </w:pPr>
          </w:p>
        </w:tc>
        <w:tc>
          <w:tcPr>
            <w:tcW w:w="805" w:type="dxa"/>
            <w:shd w:val="clear" w:color="auto" w:fill="auto"/>
          </w:tcPr>
          <w:p w:rsidR="000F7090" w:rsidRPr="00565429" w:rsidRDefault="000F7090" w:rsidP="000F7090">
            <w:pPr>
              <w:widowControl w:val="0"/>
              <w:spacing w:after="0" w:line="240" w:lineRule="auto"/>
              <w:jc w:val="both"/>
              <w:outlineLvl w:val="1"/>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 xml:space="preserve">3 </w:t>
            </w:r>
          </w:p>
        </w:tc>
        <w:tc>
          <w:tcPr>
            <w:tcW w:w="7279" w:type="dxa"/>
            <w:shd w:val="clear" w:color="auto" w:fill="auto"/>
          </w:tcPr>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Климанова Л. Ф., Горецкий В. Г., Голованова М. В. и др. </w:t>
            </w:r>
            <w:hyperlink r:id="rId144" w:history="1">
              <w:r w:rsidRPr="00565429">
                <w:rPr>
                  <w:rFonts w:ascii="Times New Roman" w:eastAsia="Times New Roman" w:hAnsi="Times New Roman" w:cs="Times New Roman"/>
                  <w:lang w:eastAsia="ru-RU"/>
                </w:rPr>
                <w:t xml:space="preserve">Литературное чтение. 3 класс. В 2 частях </w:t>
              </w:r>
            </w:hyperlink>
            <w:r w:rsidRPr="00565429">
              <w:rPr>
                <w:rFonts w:ascii="Times New Roman" w:eastAsia="Times New Roman" w:hAnsi="Times New Roman" w:cs="Times New Roman"/>
                <w:lang w:eastAsia="ru-RU"/>
              </w:rPr>
              <w:t>(+ электронное приложение)</w:t>
            </w:r>
          </w:p>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Бойкина М. В., Виноградская Л. А. </w:t>
            </w:r>
            <w:hyperlink r:id="rId145" w:history="1">
              <w:r w:rsidRPr="00565429">
                <w:rPr>
                  <w:rFonts w:ascii="Times New Roman" w:eastAsia="Times New Roman" w:hAnsi="Times New Roman" w:cs="Times New Roman"/>
                  <w:lang w:eastAsia="ru-RU"/>
                </w:rPr>
                <w:t>Литературное чтение. Рабочая тетрадь. 3 класс</w:t>
              </w:r>
            </w:hyperlink>
          </w:p>
        </w:tc>
      </w:tr>
      <w:tr w:rsidR="000F7090" w:rsidRPr="00565429" w:rsidTr="000F7090">
        <w:tc>
          <w:tcPr>
            <w:tcW w:w="1980" w:type="dxa"/>
            <w:vMerge/>
            <w:shd w:val="clear" w:color="auto" w:fill="auto"/>
          </w:tcPr>
          <w:p w:rsidR="000F7090" w:rsidRPr="00565429" w:rsidRDefault="000F7090" w:rsidP="000F7090">
            <w:pPr>
              <w:widowControl w:val="0"/>
              <w:spacing w:after="0" w:line="240" w:lineRule="auto"/>
              <w:jc w:val="both"/>
              <w:outlineLvl w:val="1"/>
              <w:rPr>
                <w:rFonts w:ascii="Times New Roman" w:eastAsia="Times New Roman" w:hAnsi="Times New Roman" w:cs="Times New Roman"/>
                <w:b/>
                <w:bCs/>
                <w:lang w:eastAsia="ru-RU"/>
              </w:rPr>
            </w:pPr>
          </w:p>
        </w:tc>
        <w:tc>
          <w:tcPr>
            <w:tcW w:w="805" w:type="dxa"/>
            <w:shd w:val="clear" w:color="auto" w:fill="auto"/>
          </w:tcPr>
          <w:p w:rsidR="000F7090" w:rsidRPr="00565429" w:rsidRDefault="000F7090" w:rsidP="000F7090">
            <w:pPr>
              <w:widowControl w:val="0"/>
              <w:spacing w:after="0" w:line="240" w:lineRule="auto"/>
              <w:jc w:val="both"/>
              <w:outlineLvl w:val="1"/>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4</w:t>
            </w:r>
          </w:p>
        </w:tc>
        <w:tc>
          <w:tcPr>
            <w:tcW w:w="7279" w:type="dxa"/>
            <w:shd w:val="clear" w:color="auto" w:fill="auto"/>
          </w:tcPr>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Климанова Л. Ф., Горецкий В. Г., Голованова М. В. и др. </w:t>
            </w:r>
            <w:hyperlink r:id="rId146" w:history="1">
              <w:r w:rsidRPr="00565429">
                <w:rPr>
                  <w:rFonts w:ascii="Times New Roman" w:eastAsia="Times New Roman" w:hAnsi="Times New Roman" w:cs="Times New Roman"/>
                  <w:lang w:eastAsia="ru-RU"/>
                </w:rPr>
                <w:t xml:space="preserve">Литературное чтение. 4 класс. В 2 частях </w:t>
              </w:r>
            </w:hyperlink>
            <w:r w:rsidRPr="00565429">
              <w:rPr>
                <w:rFonts w:ascii="Times New Roman" w:eastAsia="Times New Roman" w:hAnsi="Times New Roman" w:cs="Times New Roman"/>
                <w:lang w:eastAsia="ru-RU"/>
              </w:rPr>
              <w:t>(+ электронное приложение)</w:t>
            </w:r>
          </w:p>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Бойкина М. В., Виноградская Л. А. </w:t>
            </w:r>
            <w:hyperlink r:id="rId147" w:history="1">
              <w:r w:rsidRPr="00565429">
                <w:rPr>
                  <w:rFonts w:ascii="Times New Roman" w:eastAsia="Times New Roman" w:hAnsi="Times New Roman" w:cs="Times New Roman"/>
                  <w:lang w:eastAsia="ru-RU"/>
                </w:rPr>
                <w:t>Литературное чтение. Рабочая тетрадь. 4 класс</w:t>
              </w:r>
            </w:hyperlink>
          </w:p>
        </w:tc>
      </w:tr>
      <w:tr w:rsidR="000F7090" w:rsidRPr="00565429" w:rsidTr="000F7090">
        <w:tc>
          <w:tcPr>
            <w:tcW w:w="1980" w:type="dxa"/>
            <w:shd w:val="clear" w:color="auto" w:fill="auto"/>
          </w:tcPr>
          <w:p w:rsidR="000F7090" w:rsidRPr="00565429" w:rsidRDefault="000F7090" w:rsidP="000F7090">
            <w:pPr>
              <w:widowControl w:val="0"/>
              <w:spacing w:after="0" w:line="240" w:lineRule="auto"/>
              <w:jc w:val="both"/>
              <w:outlineLvl w:val="1"/>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«Математика» М. И. Моро и др.</w:t>
            </w:r>
          </w:p>
        </w:tc>
        <w:tc>
          <w:tcPr>
            <w:tcW w:w="805" w:type="dxa"/>
            <w:shd w:val="clear" w:color="auto" w:fill="auto"/>
          </w:tcPr>
          <w:p w:rsidR="000F7090" w:rsidRPr="00565429" w:rsidRDefault="000F7090" w:rsidP="000F7090">
            <w:pPr>
              <w:widowControl w:val="0"/>
              <w:spacing w:after="0" w:line="240" w:lineRule="auto"/>
              <w:jc w:val="both"/>
              <w:outlineLvl w:val="1"/>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1</w:t>
            </w:r>
          </w:p>
        </w:tc>
        <w:tc>
          <w:tcPr>
            <w:tcW w:w="7279" w:type="dxa"/>
            <w:shd w:val="clear" w:color="auto" w:fill="auto"/>
          </w:tcPr>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Моро М. И., Волкова С. И., Степанова С. В. </w:t>
            </w:r>
            <w:hyperlink r:id="rId148" w:history="1">
              <w:r w:rsidRPr="00565429">
                <w:rPr>
                  <w:rFonts w:ascii="Times New Roman" w:eastAsia="Times New Roman" w:hAnsi="Times New Roman" w:cs="Times New Roman"/>
                  <w:lang w:eastAsia="ru-RU"/>
                </w:rPr>
                <w:t xml:space="preserve">Математика. 1 класс. В 2 частях </w:t>
              </w:r>
            </w:hyperlink>
            <w:r w:rsidRPr="00565429">
              <w:rPr>
                <w:rFonts w:ascii="Times New Roman" w:eastAsia="Times New Roman" w:hAnsi="Times New Roman" w:cs="Times New Roman"/>
                <w:lang w:eastAsia="ru-RU"/>
              </w:rPr>
              <w:t>(+ электронное приложение)</w:t>
            </w:r>
          </w:p>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Моро М. И., Волкова С. И. </w:t>
            </w:r>
            <w:hyperlink r:id="rId149" w:history="1">
              <w:r w:rsidRPr="00565429">
                <w:rPr>
                  <w:rFonts w:ascii="Times New Roman" w:eastAsia="Times New Roman" w:hAnsi="Times New Roman" w:cs="Times New Roman"/>
                  <w:lang w:eastAsia="ru-RU"/>
                </w:rPr>
                <w:t xml:space="preserve">Математика. Рабочая тетрадь. 1 класс. В 2 частях </w:t>
              </w:r>
            </w:hyperlink>
          </w:p>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Волкова С. И. </w:t>
            </w:r>
            <w:hyperlink r:id="rId150" w:history="1">
              <w:r w:rsidRPr="00565429">
                <w:rPr>
                  <w:rFonts w:ascii="Times New Roman" w:eastAsia="Times New Roman" w:hAnsi="Times New Roman" w:cs="Times New Roman"/>
                  <w:lang w:eastAsia="ru-RU"/>
                </w:rPr>
                <w:t xml:space="preserve">Математика. Проверочные работы. 1 класс </w:t>
              </w:r>
            </w:hyperlink>
          </w:p>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Волкова С. И. </w:t>
            </w:r>
            <w:hyperlink r:id="rId151" w:history="1">
              <w:r w:rsidRPr="00565429">
                <w:rPr>
                  <w:rFonts w:ascii="Times New Roman" w:eastAsia="Times New Roman" w:hAnsi="Times New Roman" w:cs="Times New Roman"/>
                  <w:lang w:eastAsia="ru-RU"/>
                </w:rPr>
                <w:t xml:space="preserve">Математика. Тесты. 1 класс </w:t>
              </w:r>
            </w:hyperlink>
          </w:p>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Волкова С. И. </w:t>
            </w:r>
            <w:hyperlink r:id="rId152" w:history="1">
              <w:r w:rsidRPr="00565429">
                <w:rPr>
                  <w:rFonts w:ascii="Times New Roman" w:eastAsia="Times New Roman" w:hAnsi="Times New Roman" w:cs="Times New Roman"/>
                  <w:lang w:eastAsia="ru-RU"/>
                </w:rPr>
                <w:t xml:space="preserve">Математика. Устные упражнения. 1 класс </w:t>
              </w:r>
            </w:hyperlink>
          </w:p>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Волкова С. И. </w:t>
            </w:r>
            <w:hyperlink r:id="rId153" w:history="1">
              <w:r w:rsidRPr="00565429">
                <w:rPr>
                  <w:rFonts w:ascii="Times New Roman" w:eastAsia="Times New Roman" w:hAnsi="Times New Roman" w:cs="Times New Roman"/>
                  <w:lang w:eastAsia="ru-RU"/>
                </w:rPr>
                <w:t xml:space="preserve">Математика. Контрольные работы. 1–4 классы </w:t>
              </w:r>
            </w:hyperlink>
          </w:p>
        </w:tc>
      </w:tr>
      <w:tr w:rsidR="000F7090" w:rsidRPr="00565429" w:rsidTr="000F7090">
        <w:tc>
          <w:tcPr>
            <w:tcW w:w="1980" w:type="dxa"/>
            <w:shd w:val="clear" w:color="auto" w:fill="auto"/>
          </w:tcPr>
          <w:p w:rsidR="000F7090" w:rsidRPr="00565429" w:rsidRDefault="000F7090" w:rsidP="000F7090">
            <w:pPr>
              <w:widowControl w:val="0"/>
              <w:spacing w:after="0" w:line="240" w:lineRule="auto"/>
              <w:jc w:val="both"/>
              <w:outlineLvl w:val="1"/>
              <w:rPr>
                <w:rFonts w:ascii="Times New Roman" w:eastAsia="Times New Roman" w:hAnsi="Times New Roman" w:cs="Times New Roman"/>
                <w:b/>
                <w:bCs/>
                <w:lang w:eastAsia="ru-RU"/>
              </w:rPr>
            </w:pPr>
          </w:p>
        </w:tc>
        <w:tc>
          <w:tcPr>
            <w:tcW w:w="805" w:type="dxa"/>
            <w:shd w:val="clear" w:color="auto" w:fill="auto"/>
          </w:tcPr>
          <w:p w:rsidR="000F7090" w:rsidRPr="00565429" w:rsidRDefault="000F7090" w:rsidP="000F7090">
            <w:pPr>
              <w:widowControl w:val="0"/>
              <w:spacing w:after="0" w:line="240" w:lineRule="auto"/>
              <w:jc w:val="both"/>
              <w:outlineLvl w:val="1"/>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2</w:t>
            </w:r>
          </w:p>
        </w:tc>
        <w:tc>
          <w:tcPr>
            <w:tcW w:w="7279" w:type="dxa"/>
            <w:shd w:val="clear" w:color="auto" w:fill="auto"/>
          </w:tcPr>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Моро М. И., Бантова М. А., Бельтюкова Г. В. и др. </w:t>
            </w:r>
            <w:hyperlink r:id="rId154" w:history="1">
              <w:r w:rsidRPr="00565429">
                <w:rPr>
                  <w:rFonts w:ascii="Times New Roman" w:eastAsia="Times New Roman" w:hAnsi="Times New Roman" w:cs="Times New Roman"/>
                  <w:lang w:eastAsia="ru-RU"/>
                </w:rPr>
                <w:t xml:space="preserve">Математика. 2 класс. В 2 частях </w:t>
              </w:r>
            </w:hyperlink>
            <w:r w:rsidRPr="00565429">
              <w:rPr>
                <w:rFonts w:ascii="Times New Roman" w:eastAsia="Times New Roman" w:hAnsi="Times New Roman" w:cs="Times New Roman"/>
                <w:lang w:eastAsia="ru-RU"/>
              </w:rPr>
              <w:t>(+ электронное приложение)</w:t>
            </w:r>
          </w:p>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Моро М. И., Волкова С. И. </w:t>
            </w:r>
            <w:hyperlink r:id="rId155" w:history="1">
              <w:r w:rsidRPr="00565429">
                <w:rPr>
                  <w:rFonts w:ascii="Times New Roman" w:eastAsia="Times New Roman" w:hAnsi="Times New Roman" w:cs="Times New Roman"/>
                  <w:lang w:eastAsia="ru-RU"/>
                </w:rPr>
                <w:t>Математика. Рабочая тетрадь. 2 класс. В 2 частях</w:t>
              </w:r>
            </w:hyperlink>
          </w:p>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Волкова С. И. </w:t>
            </w:r>
            <w:hyperlink r:id="rId156" w:history="1">
              <w:r w:rsidRPr="00565429">
                <w:rPr>
                  <w:rFonts w:ascii="Times New Roman" w:eastAsia="Times New Roman" w:hAnsi="Times New Roman" w:cs="Times New Roman"/>
                  <w:lang w:eastAsia="ru-RU"/>
                </w:rPr>
                <w:t xml:space="preserve">Математика. Проверочные работы. 2 класс </w:t>
              </w:r>
            </w:hyperlink>
          </w:p>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Волкова С. И. </w:t>
            </w:r>
            <w:hyperlink r:id="rId157" w:history="1">
              <w:r w:rsidRPr="00565429">
                <w:rPr>
                  <w:rFonts w:ascii="Times New Roman" w:eastAsia="Times New Roman" w:hAnsi="Times New Roman" w:cs="Times New Roman"/>
                  <w:lang w:eastAsia="ru-RU"/>
                </w:rPr>
                <w:t>Математика. Устные упражнения. 2 класс</w:t>
              </w:r>
            </w:hyperlink>
          </w:p>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Волкова С. И. </w:t>
            </w:r>
            <w:hyperlink r:id="rId158" w:history="1">
              <w:r w:rsidRPr="00565429">
                <w:rPr>
                  <w:rFonts w:ascii="Times New Roman" w:eastAsia="Times New Roman" w:hAnsi="Times New Roman" w:cs="Times New Roman"/>
                  <w:lang w:eastAsia="ru-RU"/>
                </w:rPr>
                <w:t xml:space="preserve">Математика. Контрольные работы. 1–4 классы </w:t>
              </w:r>
            </w:hyperlink>
          </w:p>
        </w:tc>
      </w:tr>
      <w:tr w:rsidR="000F7090" w:rsidRPr="00565429" w:rsidTr="000F7090">
        <w:tc>
          <w:tcPr>
            <w:tcW w:w="1980" w:type="dxa"/>
            <w:shd w:val="clear" w:color="auto" w:fill="auto"/>
          </w:tcPr>
          <w:p w:rsidR="000F7090" w:rsidRPr="00565429" w:rsidRDefault="000F7090" w:rsidP="000F7090">
            <w:pPr>
              <w:widowControl w:val="0"/>
              <w:spacing w:after="0" w:line="240" w:lineRule="auto"/>
              <w:jc w:val="both"/>
              <w:outlineLvl w:val="1"/>
              <w:rPr>
                <w:rFonts w:ascii="Times New Roman" w:eastAsia="Times New Roman" w:hAnsi="Times New Roman" w:cs="Times New Roman"/>
                <w:b/>
                <w:bCs/>
                <w:lang w:eastAsia="ru-RU"/>
              </w:rPr>
            </w:pPr>
          </w:p>
        </w:tc>
        <w:tc>
          <w:tcPr>
            <w:tcW w:w="805" w:type="dxa"/>
            <w:shd w:val="clear" w:color="auto" w:fill="auto"/>
          </w:tcPr>
          <w:p w:rsidR="000F7090" w:rsidRPr="00565429" w:rsidRDefault="000F7090" w:rsidP="000F7090">
            <w:pPr>
              <w:widowControl w:val="0"/>
              <w:spacing w:after="0" w:line="240" w:lineRule="auto"/>
              <w:jc w:val="both"/>
              <w:outlineLvl w:val="1"/>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3</w:t>
            </w:r>
          </w:p>
        </w:tc>
        <w:tc>
          <w:tcPr>
            <w:tcW w:w="7279" w:type="dxa"/>
            <w:shd w:val="clear" w:color="auto" w:fill="auto"/>
          </w:tcPr>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Моро М. И., Бантова М. А., Бельтюкова Г. В. и др. </w:t>
            </w:r>
            <w:hyperlink r:id="rId159" w:history="1">
              <w:r w:rsidRPr="00565429">
                <w:rPr>
                  <w:rFonts w:ascii="Times New Roman" w:eastAsia="Times New Roman" w:hAnsi="Times New Roman" w:cs="Times New Roman"/>
                  <w:lang w:eastAsia="ru-RU"/>
                </w:rPr>
                <w:t>Математика. 3 класс. В 2 частях</w:t>
              </w:r>
            </w:hyperlink>
            <w:r w:rsidRPr="00565429">
              <w:rPr>
                <w:rFonts w:ascii="Times New Roman" w:eastAsia="Times New Roman" w:hAnsi="Times New Roman" w:cs="Times New Roman"/>
                <w:lang w:eastAsia="ru-RU"/>
              </w:rPr>
              <w:t xml:space="preserve"> (+ электронное приложение)</w:t>
            </w:r>
          </w:p>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Моро М. И., Волкова С. И. </w:t>
            </w:r>
            <w:hyperlink r:id="rId160" w:history="1">
              <w:r w:rsidRPr="00565429">
                <w:rPr>
                  <w:rFonts w:ascii="Times New Roman" w:eastAsia="Times New Roman" w:hAnsi="Times New Roman" w:cs="Times New Roman"/>
                  <w:lang w:eastAsia="ru-RU"/>
                </w:rPr>
                <w:t>Математика. Рабочая тетрадь. 3 класс. В 2 частях</w:t>
              </w:r>
            </w:hyperlink>
          </w:p>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Волкова С. И. </w:t>
            </w:r>
            <w:hyperlink r:id="rId161" w:history="1">
              <w:r w:rsidRPr="00565429">
                <w:rPr>
                  <w:rFonts w:ascii="Times New Roman" w:eastAsia="Times New Roman" w:hAnsi="Times New Roman" w:cs="Times New Roman"/>
                  <w:lang w:eastAsia="ru-RU"/>
                </w:rPr>
                <w:t xml:space="preserve">Математика. Проверочные работы. 3 класс </w:t>
              </w:r>
            </w:hyperlink>
          </w:p>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Волкова С. И. </w:t>
            </w:r>
            <w:hyperlink r:id="rId162" w:history="1">
              <w:r w:rsidRPr="00565429">
                <w:rPr>
                  <w:rFonts w:ascii="Times New Roman" w:eastAsia="Times New Roman" w:hAnsi="Times New Roman" w:cs="Times New Roman"/>
                  <w:lang w:eastAsia="ru-RU"/>
                </w:rPr>
                <w:t>Математика. Устные упражнения. 3 класс</w:t>
              </w:r>
            </w:hyperlink>
          </w:p>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Волкова С. И. </w:t>
            </w:r>
            <w:hyperlink r:id="rId163" w:history="1">
              <w:r w:rsidRPr="00565429">
                <w:rPr>
                  <w:rFonts w:ascii="Times New Roman" w:eastAsia="Times New Roman" w:hAnsi="Times New Roman" w:cs="Times New Roman"/>
                  <w:lang w:eastAsia="ru-RU"/>
                </w:rPr>
                <w:t xml:space="preserve">Математика. Контрольные работы. 1–4 классы </w:t>
              </w:r>
            </w:hyperlink>
          </w:p>
        </w:tc>
      </w:tr>
      <w:tr w:rsidR="000F7090" w:rsidRPr="00565429" w:rsidTr="000F7090">
        <w:tc>
          <w:tcPr>
            <w:tcW w:w="1980" w:type="dxa"/>
            <w:shd w:val="clear" w:color="auto" w:fill="auto"/>
          </w:tcPr>
          <w:p w:rsidR="000F7090" w:rsidRPr="00565429" w:rsidRDefault="000F7090" w:rsidP="000F7090">
            <w:pPr>
              <w:widowControl w:val="0"/>
              <w:spacing w:after="0" w:line="240" w:lineRule="auto"/>
              <w:jc w:val="both"/>
              <w:outlineLvl w:val="1"/>
              <w:rPr>
                <w:rFonts w:ascii="Times New Roman" w:eastAsia="Times New Roman" w:hAnsi="Times New Roman" w:cs="Times New Roman"/>
                <w:b/>
                <w:bCs/>
                <w:lang w:eastAsia="ru-RU"/>
              </w:rPr>
            </w:pPr>
          </w:p>
        </w:tc>
        <w:tc>
          <w:tcPr>
            <w:tcW w:w="805" w:type="dxa"/>
            <w:shd w:val="clear" w:color="auto" w:fill="auto"/>
          </w:tcPr>
          <w:p w:rsidR="000F7090" w:rsidRPr="00565429" w:rsidRDefault="000F7090" w:rsidP="000F7090">
            <w:pPr>
              <w:widowControl w:val="0"/>
              <w:spacing w:after="0" w:line="240" w:lineRule="auto"/>
              <w:jc w:val="both"/>
              <w:outlineLvl w:val="1"/>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4</w:t>
            </w:r>
          </w:p>
        </w:tc>
        <w:tc>
          <w:tcPr>
            <w:tcW w:w="7279" w:type="dxa"/>
            <w:shd w:val="clear" w:color="auto" w:fill="auto"/>
          </w:tcPr>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Моро М. И., Бантова М. А., Бельтюкова Г. В. и др. </w:t>
            </w:r>
            <w:hyperlink r:id="rId164" w:history="1">
              <w:r w:rsidRPr="00565429">
                <w:rPr>
                  <w:rFonts w:ascii="Times New Roman" w:eastAsia="Times New Roman" w:hAnsi="Times New Roman" w:cs="Times New Roman"/>
                  <w:lang w:eastAsia="ru-RU"/>
                </w:rPr>
                <w:t xml:space="preserve">Математика. 4 класс. В 2 частях </w:t>
              </w:r>
            </w:hyperlink>
            <w:r w:rsidRPr="00565429">
              <w:rPr>
                <w:rFonts w:ascii="Times New Roman" w:eastAsia="Times New Roman" w:hAnsi="Times New Roman" w:cs="Times New Roman"/>
                <w:lang w:eastAsia="ru-RU"/>
              </w:rPr>
              <w:t>(+ электронное приложение)</w:t>
            </w:r>
          </w:p>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Моро М. И., Волкова С. И. </w:t>
            </w:r>
            <w:hyperlink r:id="rId165" w:history="1">
              <w:r w:rsidRPr="00565429">
                <w:rPr>
                  <w:rFonts w:ascii="Times New Roman" w:eastAsia="Times New Roman" w:hAnsi="Times New Roman" w:cs="Times New Roman"/>
                  <w:lang w:eastAsia="ru-RU"/>
                </w:rPr>
                <w:t xml:space="preserve">Математика. Рабочая тетрадь. 4 класс. В 2 частях </w:t>
              </w:r>
            </w:hyperlink>
          </w:p>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Волкова С. И. </w:t>
            </w:r>
            <w:hyperlink r:id="rId166" w:history="1">
              <w:r w:rsidRPr="00565429">
                <w:rPr>
                  <w:rFonts w:ascii="Times New Roman" w:eastAsia="Times New Roman" w:hAnsi="Times New Roman" w:cs="Times New Roman"/>
                  <w:lang w:eastAsia="ru-RU"/>
                </w:rPr>
                <w:t xml:space="preserve">Математика. Проверочные работы. 4 класс </w:t>
              </w:r>
            </w:hyperlink>
          </w:p>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Волкова С. И. </w:t>
            </w:r>
            <w:hyperlink r:id="rId167" w:history="1">
              <w:r w:rsidRPr="00565429">
                <w:rPr>
                  <w:rFonts w:ascii="Times New Roman" w:eastAsia="Times New Roman" w:hAnsi="Times New Roman" w:cs="Times New Roman"/>
                  <w:lang w:eastAsia="ru-RU"/>
                </w:rPr>
                <w:t>Математика. Устные упражнения. 4 класс</w:t>
              </w:r>
            </w:hyperlink>
          </w:p>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Волкова С. И. </w:t>
            </w:r>
            <w:hyperlink r:id="rId168" w:history="1">
              <w:r w:rsidRPr="00565429">
                <w:rPr>
                  <w:rFonts w:ascii="Times New Roman" w:eastAsia="Times New Roman" w:hAnsi="Times New Roman" w:cs="Times New Roman"/>
                  <w:lang w:eastAsia="ru-RU"/>
                </w:rPr>
                <w:t xml:space="preserve">Математика. Контрольные работы. 1–4 классы </w:t>
              </w:r>
            </w:hyperlink>
          </w:p>
        </w:tc>
      </w:tr>
      <w:tr w:rsidR="000F7090" w:rsidRPr="00565429" w:rsidTr="000F7090">
        <w:tc>
          <w:tcPr>
            <w:tcW w:w="1980" w:type="dxa"/>
            <w:shd w:val="clear" w:color="auto" w:fill="auto"/>
          </w:tcPr>
          <w:p w:rsidR="000F7090" w:rsidRPr="00565429" w:rsidRDefault="000F7090" w:rsidP="000F7090">
            <w:pPr>
              <w:widowControl w:val="0"/>
              <w:spacing w:after="0" w:line="240" w:lineRule="auto"/>
              <w:jc w:val="both"/>
              <w:outlineLvl w:val="1"/>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«Окружающий мир» А. А. Плешакова и др.</w:t>
            </w:r>
          </w:p>
        </w:tc>
        <w:tc>
          <w:tcPr>
            <w:tcW w:w="805" w:type="dxa"/>
            <w:shd w:val="clear" w:color="auto" w:fill="auto"/>
          </w:tcPr>
          <w:p w:rsidR="000F7090" w:rsidRPr="00565429" w:rsidRDefault="000F7090" w:rsidP="000F7090">
            <w:pPr>
              <w:widowControl w:val="0"/>
              <w:spacing w:after="0" w:line="240" w:lineRule="auto"/>
              <w:jc w:val="both"/>
              <w:outlineLvl w:val="1"/>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1</w:t>
            </w:r>
          </w:p>
        </w:tc>
        <w:tc>
          <w:tcPr>
            <w:tcW w:w="7279" w:type="dxa"/>
            <w:shd w:val="clear" w:color="auto" w:fill="auto"/>
          </w:tcPr>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Плешаков А. А. </w:t>
            </w:r>
            <w:hyperlink r:id="rId169" w:history="1">
              <w:r w:rsidRPr="00565429">
                <w:rPr>
                  <w:rFonts w:ascii="Times New Roman" w:eastAsia="Times New Roman" w:hAnsi="Times New Roman" w:cs="Times New Roman"/>
                  <w:lang w:eastAsia="ru-RU"/>
                </w:rPr>
                <w:t xml:space="preserve">Окружающий мир. 1 класс. В 2 частях </w:t>
              </w:r>
            </w:hyperlink>
            <w:r w:rsidRPr="00565429">
              <w:rPr>
                <w:rFonts w:ascii="Times New Roman" w:eastAsia="Times New Roman" w:hAnsi="Times New Roman" w:cs="Times New Roman"/>
                <w:lang w:eastAsia="ru-RU"/>
              </w:rPr>
              <w:t>(+ электронное приложение)</w:t>
            </w:r>
          </w:p>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Плешаков А. А. </w:t>
            </w:r>
            <w:hyperlink r:id="rId170" w:history="1">
              <w:r w:rsidRPr="00565429">
                <w:rPr>
                  <w:rFonts w:ascii="Times New Roman" w:eastAsia="Times New Roman" w:hAnsi="Times New Roman" w:cs="Times New Roman"/>
                  <w:lang w:eastAsia="ru-RU"/>
                </w:rPr>
                <w:t>Окружающий мир. Рабочая тетрадь. 1 класс. В 2 частях</w:t>
              </w:r>
            </w:hyperlink>
          </w:p>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Плешаков А. А., Гара Н. Н., Назарова З. Д. </w:t>
            </w:r>
            <w:hyperlink r:id="rId171" w:history="1">
              <w:r w:rsidRPr="00565429">
                <w:rPr>
                  <w:rFonts w:ascii="Times New Roman" w:eastAsia="Times New Roman" w:hAnsi="Times New Roman" w:cs="Times New Roman"/>
                  <w:lang w:eastAsia="ru-RU"/>
                </w:rPr>
                <w:t xml:space="preserve">Окружающий мир. Тесты. 1 класс </w:t>
              </w:r>
            </w:hyperlink>
          </w:p>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Плешаков А. А., Плешаков С. А. </w:t>
            </w:r>
            <w:hyperlink r:id="rId172" w:history="1">
              <w:r w:rsidRPr="00565429">
                <w:rPr>
                  <w:rFonts w:ascii="Times New Roman" w:eastAsia="Times New Roman" w:hAnsi="Times New Roman" w:cs="Times New Roman"/>
                  <w:lang w:eastAsia="ru-RU"/>
                </w:rPr>
                <w:t>Окружающий мир. Проверочные работы. 1 класс</w:t>
              </w:r>
            </w:hyperlink>
            <w:r w:rsidRPr="00565429">
              <w:rPr>
                <w:rFonts w:ascii="Times New Roman" w:eastAsia="Times New Roman" w:hAnsi="Times New Roman" w:cs="Times New Roman"/>
                <w:lang w:eastAsia="ru-RU"/>
              </w:rPr>
              <w:t xml:space="preserve"> </w:t>
            </w:r>
            <w:r w:rsidRPr="00565429">
              <w:rPr>
                <w:rFonts w:ascii="Times New Roman" w:eastAsia="Times New Roman" w:hAnsi="Times New Roman" w:cs="Times New Roman"/>
                <w:vertAlign w:val="superscript"/>
                <w:lang w:eastAsia="ru-RU"/>
              </w:rPr>
              <w:t>NEW</w:t>
            </w:r>
            <w:r w:rsidRPr="00565429">
              <w:rPr>
                <w:rFonts w:ascii="Times New Roman" w:eastAsia="Times New Roman" w:hAnsi="Times New Roman" w:cs="Times New Roman"/>
                <w:lang w:eastAsia="ru-RU"/>
              </w:rPr>
              <w:t xml:space="preserve"> </w:t>
            </w:r>
          </w:p>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Плешаков А. А., Назарова З. Д. </w:t>
            </w:r>
            <w:hyperlink r:id="rId173" w:history="1">
              <w:r w:rsidRPr="00565429">
                <w:rPr>
                  <w:rFonts w:ascii="Times New Roman" w:eastAsia="Times New Roman" w:hAnsi="Times New Roman" w:cs="Times New Roman"/>
                  <w:lang w:eastAsia="ru-RU"/>
                </w:rPr>
                <w:t>Окружающий мир. Тетрадь учебных достижений. 1 класс</w:t>
              </w:r>
            </w:hyperlink>
          </w:p>
        </w:tc>
      </w:tr>
      <w:tr w:rsidR="000F7090" w:rsidRPr="00565429" w:rsidTr="000F7090">
        <w:tc>
          <w:tcPr>
            <w:tcW w:w="1980" w:type="dxa"/>
            <w:shd w:val="clear" w:color="auto" w:fill="auto"/>
          </w:tcPr>
          <w:p w:rsidR="000F7090" w:rsidRPr="00565429" w:rsidRDefault="000F7090" w:rsidP="000F7090">
            <w:pPr>
              <w:widowControl w:val="0"/>
              <w:spacing w:after="0" w:line="240" w:lineRule="auto"/>
              <w:jc w:val="both"/>
              <w:outlineLvl w:val="1"/>
              <w:rPr>
                <w:rFonts w:ascii="Times New Roman" w:eastAsia="Times New Roman" w:hAnsi="Times New Roman" w:cs="Times New Roman"/>
                <w:b/>
                <w:bCs/>
                <w:lang w:eastAsia="ru-RU"/>
              </w:rPr>
            </w:pPr>
          </w:p>
        </w:tc>
        <w:tc>
          <w:tcPr>
            <w:tcW w:w="805" w:type="dxa"/>
            <w:shd w:val="clear" w:color="auto" w:fill="auto"/>
          </w:tcPr>
          <w:p w:rsidR="000F7090" w:rsidRPr="00565429" w:rsidRDefault="000F7090" w:rsidP="000F7090">
            <w:pPr>
              <w:widowControl w:val="0"/>
              <w:spacing w:after="0" w:line="240" w:lineRule="auto"/>
              <w:jc w:val="both"/>
              <w:outlineLvl w:val="1"/>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2</w:t>
            </w:r>
          </w:p>
        </w:tc>
        <w:tc>
          <w:tcPr>
            <w:tcW w:w="7279" w:type="dxa"/>
            <w:shd w:val="clear" w:color="auto" w:fill="auto"/>
          </w:tcPr>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Плешаков А. А. </w:t>
            </w:r>
            <w:hyperlink r:id="rId174" w:history="1">
              <w:r w:rsidRPr="00565429">
                <w:rPr>
                  <w:rFonts w:ascii="Times New Roman" w:eastAsia="Times New Roman" w:hAnsi="Times New Roman" w:cs="Times New Roman"/>
                  <w:lang w:eastAsia="ru-RU"/>
                </w:rPr>
                <w:t xml:space="preserve">Окружающий мир. 2 класс. В 2 частях </w:t>
              </w:r>
            </w:hyperlink>
            <w:r w:rsidRPr="00565429">
              <w:rPr>
                <w:rFonts w:ascii="Times New Roman" w:eastAsia="Times New Roman" w:hAnsi="Times New Roman" w:cs="Times New Roman"/>
                <w:lang w:eastAsia="ru-RU"/>
              </w:rPr>
              <w:t>(+ электронное приложение)</w:t>
            </w:r>
          </w:p>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Плешаков А. А. </w:t>
            </w:r>
            <w:hyperlink r:id="rId175" w:history="1">
              <w:r w:rsidRPr="00565429">
                <w:rPr>
                  <w:rFonts w:ascii="Times New Roman" w:eastAsia="Times New Roman" w:hAnsi="Times New Roman" w:cs="Times New Roman"/>
                  <w:lang w:eastAsia="ru-RU"/>
                </w:rPr>
                <w:t>Окружающий мир. Рабочая тетрадь. 2 класс. В 2 частях</w:t>
              </w:r>
            </w:hyperlink>
          </w:p>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Плешаков А. А., Гара Н. Н., Назарова З. Д. </w:t>
            </w:r>
            <w:hyperlink r:id="rId176" w:history="1">
              <w:r w:rsidRPr="00565429">
                <w:rPr>
                  <w:rFonts w:ascii="Times New Roman" w:eastAsia="Times New Roman" w:hAnsi="Times New Roman" w:cs="Times New Roman"/>
                  <w:lang w:eastAsia="ru-RU"/>
                </w:rPr>
                <w:t xml:space="preserve">Окружающий мир. Тесты. 2 класс </w:t>
              </w:r>
            </w:hyperlink>
          </w:p>
        </w:tc>
      </w:tr>
      <w:tr w:rsidR="000F7090" w:rsidRPr="00565429" w:rsidTr="000F7090">
        <w:tc>
          <w:tcPr>
            <w:tcW w:w="1980" w:type="dxa"/>
            <w:shd w:val="clear" w:color="auto" w:fill="auto"/>
          </w:tcPr>
          <w:p w:rsidR="000F7090" w:rsidRPr="00565429" w:rsidRDefault="000F7090" w:rsidP="000F7090">
            <w:pPr>
              <w:widowControl w:val="0"/>
              <w:spacing w:after="0" w:line="240" w:lineRule="auto"/>
              <w:jc w:val="both"/>
              <w:outlineLvl w:val="1"/>
              <w:rPr>
                <w:rFonts w:ascii="Times New Roman" w:eastAsia="Times New Roman" w:hAnsi="Times New Roman" w:cs="Times New Roman"/>
                <w:b/>
                <w:bCs/>
                <w:lang w:eastAsia="ru-RU"/>
              </w:rPr>
            </w:pPr>
          </w:p>
        </w:tc>
        <w:tc>
          <w:tcPr>
            <w:tcW w:w="805" w:type="dxa"/>
            <w:shd w:val="clear" w:color="auto" w:fill="auto"/>
          </w:tcPr>
          <w:p w:rsidR="000F7090" w:rsidRPr="00565429" w:rsidRDefault="000F7090" w:rsidP="000F7090">
            <w:pPr>
              <w:widowControl w:val="0"/>
              <w:spacing w:after="0" w:line="240" w:lineRule="auto"/>
              <w:jc w:val="both"/>
              <w:outlineLvl w:val="1"/>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3</w:t>
            </w:r>
          </w:p>
        </w:tc>
        <w:tc>
          <w:tcPr>
            <w:tcW w:w="7279" w:type="dxa"/>
            <w:shd w:val="clear" w:color="auto" w:fill="auto"/>
          </w:tcPr>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Плешаков А. А. </w:t>
            </w:r>
            <w:hyperlink r:id="rId177" w:history="1">
              <w:r w:rsidRPr="00565429">
                <w:rPr>
                  <w:rFonts w:ascii="Times New Roman" w:eastAsia="Times New Roman" w:hAnsi="Times New Roman" w:cs="Times New Roman"/>
                  <w:lang w:eastAsia="ru-RU"/>
                </w:rPr>
                <w:t xml:space="preserve">Окружающий мир. 3 класс. В 2 частях </w:t>
              </w:r>
            </w:hyperlink>
            <w:r w:rsidRPr="00565429">
              <w:rPr>
                <w:rFonts w:ascii="Times New Roman" w:eastAsia="Times New Roman" w:hAnsi="Times New Roman" w:cs="Times New Roman"/>
                <w:lang w:eastAsia="ru-RU"/>
              </w:rPr>
              <w:t>(+ электронное приложение)</w:t>
            </w:r>
          </w:p>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Плешаков А. А. </w:t>
            </w:r>
            <w:hyperlink r:id="rId178" w:history="1">
              <w:r w:rsidRPr="00565429">
                <w:rPr>
                  <w:rFonts w:ascii="Times New Roman" w:eastAsia="Times New Roman" w:hAnsi="Times New Roman" w:cs="Times New Roman"/>
                  <w:lang w:eastAsia="ru-RU"/>
                </w:rPr>
                <w:t xml:space="preserve">Окружающий мир. Рабочая тетрадь. 3 класс. В 2 частях </w:t>
              </w:r>
            </w:hyperlink>
          </w:p>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Плешаков А. А., Гара Н. Н., Назарова З. Д. </w:t>
            </w:r>
            <w:hyperlink r:id="rId179" w:history="1">
              <w:r w:rsidRPr="00565429">
                <w:rPr>
                  <w:rFonts w:ascii="Times New Roman" w:eastAsia="Times New Roman" w:hAnsi="Times New Roman" w:cs="Times New Roman"/>
                  <w:lang w:eastAsia="ru-RU"/>
                </w:rPr>
                <w:t xml:space="preserve">Окружающий мир. Тесты. 3 класс </w:t>
              </w:r>
            </w:hyperlink>
          </w:p>
        </w:tc>
      </w:tr>
      <w:tr w:rsidR="000F7090" w:rsidRPr="00565429" w:rsidTr="000F7090">
        <w:tc>
          <w:tcPr>
            <w:tcW w:w="1980" w:type="dxa"/>
            <w:shd w:val="clear" w:color="auto" w:fill="auto"/>
          </w:tcPr>
          <w:p w:rsidR="000F7090" w:rsidRPr="00565429" w:rsidRDefault="000F7090" w:rsidP="000F7090">
            <w:pPr>
              <w:widowControl w:val="0"/>
              <w:spacing w:after="0" w:line="240" w:lineRule="auto"/>
              <w:jc w:val="both"/>
              <w:outlineLvl w:val="1"/>
              <w:rPr>
                <w:rFonts w:ascii="Times New Roman" w:eastAsia="Times New Roman" w:hAnsi="Times New Roman" w:cs="Times New Roman"/>
                <w:b/>
                <w:bCs/>
                <w:lang w:eastAsia="ru-RU"/>
              </w:rPr>
            </w:pPr>
          </w:p>
        </w:tc>
        <w:tc>
          <w:tcPr>
            <w:tcW w:w="805" w:type="dxa"/>
            <w:shd w:val="clear" w:color="auto" w:fill="auto"/>
          </w:tcPr>
          <w:p w:rsidR="000F7090" w:rsidRPr="00565429" w:rsidRDefault="000F7090" w:rsidP="000F7090">
            <w:pPr>
              <w:widowControl w:val="0"/>
              <w:spacing w:after="0" w:line="240" w:lineRule="auto"/>
              <w:jc w:val="both"/>
              <w:outlineLvl w:val="1"/>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4</w:t>
            </w:r>
          </w:p>
        </w:tc>
        <w:tc>
          <w:tcPr>
            <w:tcW w:w="7279" w:type="dxa"/>
            <w:shd w:val="clear" w:color="auto" w:fill="auto"/>
          </w:tcPr>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Плешаков А. А., Крючкова Е. А. </w:t>
            </w:r>
            <w:hyperlink r:id="rId180" w:history="1">
              <w:r w:rsidRPr="00565429">
                <w:rPr>
                  <w:rFonts w:ascii="Times New Roman" w:eastAsia="Times New Roman" w:hAnsi="Times New Roman" w:cs="Times New Roman"/>
                  <w:lang w:eastAsia="ru-RU"/>
                </w:rPr>
                <w:t>Окружающий мир. 4 класс. В 2 частях</w:t>
              </w:r>
            </w:hyperlink>
            <w:r w:rsidRPr="00565429">
              <w:rPr>
                <w:rFonts w:ascii="Times New Roman" w:eastAsia="Times New Roman" w:hAnsi="Times New Roman" w:cs="Times New Roman"/>
                <w:lang w:eastAsia="ru-RU"/>
              </w:rPr>
              <w:t xml:space="preserve"> (+ электронное приложение)</w:t>
            </w:r>
          </w:p>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Плешаков А. А., Крючкова Е. А. </w:t>
            </w:r>
            <w:hyperlink r:id="rId181" w:history="1">
              <w:r w:rsidRPr="00565429">
                <w:rPr>
                  <w:rFonts w:ascii="Times New Roman" w:eastAsia="Times New Roman" w:hAnsi="Times New Roman" w:cs="Times New Roman"/>
                  <w:lang w:eastAsia="ru-RU"/>
                </w:rPr>
                <w:t xml:space="preserve">Окружающий мир. Рабочая тетрадь. 4 класс. В 2 частях </w:t>
              </w:r>
            </w:hyperlink>
          </w:p>
          <w:p w:rsidR="000F7090" w:rsidRPr="00565429" w:rsidRDefault="000F7090" w:rsidP="000F7090">
            <w:pPr>
              <w:widowControl w:val="0"/>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Плешаков А. А., Гара Н. Н., Назарова З. Д. </w:t>
            </w:r>
            <w:hyperlink r:id="rId182" w:history="1">
              <w:r w:rsidRPr="00565429">
                <w:rPr>
                  <w:rFonts w:ascii="Times New Roman" w:eastAsia="Times New Roman" w:hAnsi="Times New Roman" w:cs="Times New Roman"/>
                  <w:lang w:eastAsia="ru-RU"/>
                </w:rPr>
                <w:t xml:space="preserve">Окружающий мир. Тесты. 4 класс </w:t>
              </w:r>
            </w:hyperlink>
          </w:p>
        </w:tc>
      </w:tr>
    </w:tbl>
    <w:p w:rsidR="000F7090" w:rsidRPr="00565429" w:rsidRDefault="000F7090" w:rsidP="000F7090">
      <w:pPr>
        <w:widowControl w:val="0"/>
        <w:spacing w:after="0" w:line="240" w:lineRule="auto"/>
        <w:jc w:val="both"/>
        <w:outlineLvl w:val="1"/>
        <w:rPr>
          <w:rFonts w:ascii="Times New Roman" w:eastAsia="Times New Roman" w:hAnsi="Times New Roman" w:cs="Times New Roman"/>
          <w:b/>
          <w:bCs/>
          <w:sz w:val="24"/>
          <w:szCs w:val="24"/>
          <w:lang w:eastAsia="ru-RU"/>
        </w:rPr>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8080"/>
      </w:tblGrid>
      <w:tr w:rsidR="000F7090" w:rsidRPr="00565429" w:rsidTr="000F7090">
        <w:tc>
          <w:tcPr>
            <w:tcW w:w="1984" w:type="dxa"/>
            <w:shd w:val="clear" w:color="auto" w:fill="auto"/>
          </w:tcPr>
          <w:p w:rsidR="000F7090" w:rsidRPr="00565429" w:rsidRDefault="000F7090" w:rsidP="000F7090">
            <w:pPr>
              <w:spacing w:after="0" w:line="240" w:lineRule="auto"/>
              <w:jc w:val="both"/>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Серия</w:t>
            </w:r>
          </w:p>
        </w:tc>
        <w:tc>
          <w:tcPr>
            <w:tcW w:w="8080" w:type="dxa"/>
            <w:shd w:val="clear" w:color="auto" w:fill="auto"/>
          </w:tcPr>
          <w:p w:rsidR="000F7090" w:rsidRPr="00565429" w:rsidRDefault="000F7090" w:rsidP="000F7090">
            <w:pPr>
              <w:spacing w:after="0" w:line="240" w:lineRule="auto"/>
              <w:rPr>
                <w:rFonts w:ascii="Times New Roman" w:eastAsia="Times New Roman" w:hAnsi="Times New Roman" w:cs="Times New Roman"/>
                <w:b/>
                <w:lang w:eastAsia="ru-RU"/>
              </w:rPr>
            </w:pPr>
            <w:r w:rsidRPr="00565429">
              <w:rPr>
                <w:rFonts w:ascii="Times New Roman" w:eastAsia="Times New Roman" w:hAnsi="Times New Roman" w:cs="Times New Roman"/>
                <w:b/>
                <w:lang w:eastAsia="ru-RU"/>
              </w:rPr>
              <w:t>Учебно-методические пособия</w:t>
            </w:r>
          </w:p>
        </w:tc>
      </w:tr>
      <w:tr w:rsidR="000F7090" w:rsidRPr="00565429" w:rsidTr="000F7090">
        <w:tc>
          <w:tcPr>
            <w:tcW w:w="1984" w:type="dxa"/>
            <w:shd w:val="clear" w:color="auto" w:fill="auto"/>
          </w:tcPr>
          <w:p w:rsidR="000F7090" w:rsidRPr="00565429" w:rsidRDefault="000F7090" w:rsidP="000F7090">
            <w:pPr>
              <w:spacing w:after="0" w:line="240" w:lineRule="auto"/>
              <w:jc w:val="both"/>
              <w:rPr>
                <w:rFonts w:ascii="Times New Roman" w:eastAsia="Times New Roman" w:hAnsi="Times New Roman" w:cs="Times New Roman"/>
                <w:lang w:eastAsia="ru-RU"/>
              </w:rPr>
            </w:pPr>
            <w:r w:rsidRPr="00565429">
              <w:rPr>
                <w:rFonts w:ascii="Times New Roman" w:eastAsia="Times New Roman" w:hAnsi="Times New Roman" w:cs="Times New Roman"/>
                <w:b/>
                <w:bCs/>
                <w:lang w:eastAsia="ru-RU"/>
              </w:rPr>
              <w:t>Готовимся к Всероссийской проверочной работе</w:t>
            </w:r>
          </w:p>
          <w:p w:rsidR="000F7090" w:rsidRPr="00565429" w:rsidRDefault="000F7090" w:rsidP="000F7090">
            <w:pPr>
              <w:spacing w:after="0" w:line="240" w:lineRule="auto"/>
              <w:jc w:val="both"/>
              <w:rPr>
                <w:rFonts w:ascii="Times New Roman" w:eastAsia="Times New Roman" w:hAnsi="Times New Roman" w:cs="Times New Roman"/>
                <w:b/>
                <w:bCs/>
                <w:lang w:eastAsia="ru-RU"/>
              </w:rPr>
            </w:pPr>
          </w:p>
        </w:tc>
        <w:tc>
          <w:tcPr>
            <w:tcW w:w="8080" w:type="dxa"/>
            <w:shd w:val="clear" w:color="auto" w:fill="auto"/>
          </w:tcPr>
          <w:p w:rsidR="000F7090" w:rsidRPr="00565429" w:rsidRDefault="000F7090" w:rsidP="000F7090">
            <w:pPr>
              <w:spacing w:after="0" w:line="240" w:lineRule="auto"/>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Ковалева Г. С., Кузнецова М. И., Краснянская К. А., Рыдзе О. А., Демидова М. Ю.</w:t>
            </w:r>
            <w:r w:rsidRPr="00565429">
              <w:rPr>
                <w:rFonts w:ascii="Times New Roman" w:eastAsia="Times New Roman" w:hAnsi="Times New Roman" w:cs="Times New Roman"/>
                <w:lang w:eastAsia="ru-RU"/>
              </w:rPr>
              <w:br/>
            </w:r>
            <w:hyperlink r:id="rId183" w:history="1">
              <w:r w:rsidRPr="00565429">
                <w:rPr>
                  <w:rFonts w:ascii="Times New Roman" w:eastAsia="Times New Roman" w:hAnsi="Times New Roman" w:cs="Times New Roman"/>
                  <w:lang w:eastAsia="ru-RU"/>
                </w:rPr>
                <w:t xml:space="preserve">Готовимся к Всероссийской проверочной работе. Русский язык. Математика. Окружающий мир. Методические рекомендации. 4 класс </w:t>
              </w:r>
            </w:hyperlink>
          </w:p>
          <w:p w:rsidR="000F7090" w:rsidRPr="00565429" w:rsidRDefault="000F7090" w:rsidP="000F7090">
            <w:pPr>
              <w:spacing w:after="0" w:line="240" w:lineRule="auto"/>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 xml:space="preserve">Кузнецова М. И. / Под редакцией Ковалевой Г. С. </w:t>
            </w:r>
            <w:hyperlink r:id="rId184" w:history="1">
              <w:r w:rsidRPr="00565429">
                <w:rPr>
                  <w:rFonts w:ascii="Times New Roman" w:eastAsia="Times New Roman" w:hAnsi="Times New Roman" w:cs="Times New Roman"/>
                  <w:lang w:eastAsia="ru-RU"/>
                </w:rPr>
                <w:t xml:space="preserve">Готовимся к Всероссийской проверочной работе. Русский язык. Рабочая тетрадь. 4 класс </w:t>
              </w:r>
            </w:hyperlink>
            <w:r w:rsidRPr="00565429">
              <w:rPr>
                <w:rFonts w:ascii="Times New Roman" w:eastAsia="Times New Roman" w:hAnsi="Times New Roman" w:cs="Times New Roman"/>
                <w:lang w:eastAsia="ru-RU"/>
              </w:rPr>
              <w:t xml:space="preserve"> </w:t>
            </w:r>
          </w:p>
          <w:p w:rsidR="000F7090" w:rsidRPr="00565429" w:rsidRDefault="000F7090" w:rsidP="000F7090">
            <w:pPr>
              <w:spacing w:after="0" w:line="240" w:lineRule="auto"/>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Рыдзе О. А., Краснянская К. А. / Под редакцией Ковалевой Г. С.</w:t>
            </w:r>
            <w:r w:rsidRPr="00565429">
              <w:rPr>
                <w:rFonts w:ascii="Times New Roman" w:eastAsia="Times New Roman" w:hAnsi="Times New Roman" w:cs="Times New Roman"/>
                <w:lang w:eastAsia="ru-RU"/>
              </w:rPr>
              <w:br/>
            </w:r>
            <w:hyperlink r:id="rId185" w:history="1">
              <w:r w:rsidRPr="00565429">
                <w:rPr>
                  <w:rFonts w:ascii="Times New Roman" w:eastAsia="Times New Roman" w:hAnsi="Times New Roman" w:cs="Times New Roman"/>
                  <w:lang w:eastAsia="ru-RU"/>
                </w:rPr>
                <w:t xml:space="preserve">Готовимся к Всероссийской проверочной работе. Математика. Рабочая тетрадь. 4 класс </w:t>
              </w:r>
            </w:hyperlink>
            <w:r w:rsidRPr="00565429">
              <w:rPr>
                <w:rFonts w:ascii="Times New Roman" w:eastAsia="Times New Roman" w:hAnsi="Times New Roman" w:cs="Times New Roman"/>
                <w:lang w:eastAsia="ru-RU"/>
              </w:rPr>
              <w:t xml:space="preserve"> </w:t>
            </w:r>
          </w:p>
          <w:p w:rsidR="000F7090" w:rsidRPr="00565429" w:rsidRDefault="000F7090" w:rsidP="000F7090">
            <w:pPr>
              <w:spacing w:after="0" w:line="240" w:lineRule="auto"/>
              <w:rPr>
                <w:rFonts w:ascii="Times New Roman" w:eastAsia="Times New Roman" w:hAnsi="Times New Roman" w:cs="Times New Roman"/>
                <w:b/>
                <w:bCs/>
                <w:lang w:eastAsia="ru-RU"/>
              </w:rPr>
            </w:pPr>
            <w:r w:rsidRPr="00565429">
              <w:rPr>
                <w:rFonts w:ascii="Times New Roman" w:eastAsia="Times New Roman" w:hAnsi="Times New Roman" w:cs="Times New Roman"/>
                <w:lang w:eastAsia="ru-RU"/>
              </w:rPr>
              <w:t>Демидова М. Ю./Под редакцией Ковалевой Г. С.</w:t>
            </w:r>
            <w:r w:rsidRPr="00565429">
              <w:rPr>
                <w:rFonts w:ascii="Times New Roman" w:eastAsia="Times New Roman" w:hAnsi="Times New Roman" w:cs="Times New Roman"/>
                <w:lang w:eastAsia="ru-RU"/>
              </w:rPr>
              <w:br/>
            </w:r>
            <w:hyperlink r:id="rId186" w:history="1">
              <w:r w:rsidRPr="00565429">
                <w:rPr>
                  <w:rFonts w:ascii="Times New Roman" w:eastAsia="Times New Roman" w:hAnsi="Times New Roman" w:cs="Times New Roman"/>
                  <w:lang w:eastAsia="ru-RU"/>
                </w:rPr>
                <w:t>Готовимся к Всероссийской проверочной работе. Окружающий мир. Рабочая тетрадь. 4 класс</w:t>
              </w:r>
            </w:hyperlink>
          </w:p>
        </w:tc>
      </w:tr>
      <w:tr w:rsidR="000F7090" w:rsidRPr="00565429" w:rsidTr="000F7090">
        <w:tc>
          <w:tcPr>
            <w:tcW w:w="1984" w:type="dxa"/>
            <w:shd w:val="clear" w:color="auto" w:fill="auto"/>
          </w:tcPr>
          <w:p w:rsidR="000F7090" w:rsidRPr="00565429" w:rsidRDefault="000F7090" w:rsidP="000F7090">
            <w:pPr>
              <w:spacing w:after="0" w:line="240" w:lineRule="auto"/>
              <w:jc w:val="both"/>
              <w:rPr>
                <w:rFonts w:ascii="Times New Roman" w:eastAsia="Times New Roman" w:hAnsi="Times New Roman" w:cs="Times New Roman"/>
                <w:b/>
                <w:bCs/>
                <w:lang w:eastAsia="ru-RU"/>
              </w:rPr>
            </w:pPr>
            <w:r w:rsidRPr="00565429">
              <w:rPr>
                <w:rFonts w:ascii="Times New Roman" w:eastAsia="Times New Roman" w:hAnsi="Times New Roman" w:cs="Times New Roman"/>
                <w:b/>
                <w:bCs/>
                <w:lang w:eastAsia="ru-RU"/>
              </w:rPr>
              <w:t>Всероссийские проверочные работы</w:t>
            </w:r>
          </w:p>
        </w:tc>
        <w:tc>
          <w:tcPr>
            <w:tcW w:w="8080" w:type="dxa"/>
            <w:shd w:val="clear" w:color="auto" w:fill="auto"/>
          </w:tcPr>
          <w:p w:rsidR="000F7090" w:rsidRPr="00565429" w:rsidRDefault="000F7090" w:rsidP="000F7090">
            <w:pPr>
              <w:spacing w:after="0" w:line="240" w:lineRule="auto"/>
              <w:rPr>
                <w:rFonts w:ascii="Times New Roman" w:eastAsia="Times New Roman" w:hAnsi="Times New Roman" w:cs="Times New Roman"/>
                <w:lang w:eastAsia="ru-RU"/>
              </w:rPr>
            </w:pPr>
            <w:r w:rsidRPr="00565429">
              <w:rPr>
                <w:rFonts w:ascii="Times New Roman" w:eastAsia="Times New Roman" w:hAnsi="Times New Roman" w:cs="Times New Roman"/>
                <w:lang w:eastAsia="ru-RU"/>
              </w:rPr>
              <w:t>Комиссарова Л. Ю.</w:t>
            </w:r>
            <w:r w:rsidRPr="00565429">
              <w:rPr>
                <w:rFonts w:ascii="Times New Roman" w:eastAsia="Times New Roman" w:hAnsi="Times New Roman" w:cs="Times New Roman"/>
                <w:lang w:eastAsia="ru-RU"/>
              </w:rPr>
              <w:br/>
            </w:r>
            <w:hyperlink r:id="rId187" w:history="1">
              <w:r w:rsidRPr="00565429">
                <w:rPr>
                  <w:rFonts w:ascii="Times New Roman" w:eastAsia="Times New Roman" w:hAnsi="Times New Roman" w:cs="Times New Roman"/>
                  <w:lang w:eastAsia="ru-RU"/>
                </w:rPr>
                <w:t xml:space="preserve">Всероссийские проверочные работы. Русский язык. Рабочая тетрадь. 4 класс </w:t>
              </w:r>
            </w:hyperlink>
          </w:p>
          <w:p w:rsidR="000F7090" w:rsidRPr="00565429" w:rsidRDefault="000F7090" w:rsidP="000F7090">
            <w:pPr>
              <w:spacing w:after="0" w:line="240" w:lineRule="auto"/>
              <w:rPr>
                <w:rFonts w:ascii="Times New Roman" w:eastAsia="Times New Roman" w:hAnsi="Times New Roman" w:cs="Times New Roman"/>
                <w:b/>
                <w:bCs/>
                <w:lang w:eastAsia="ru-RU"/>
              </w:rPr>
            </w:pPr>
            <w:r w:rsidRPr="00565429">
              <w:rPr>
                <w:rFonts w:ascii="Times New Roman" w:eastAsia="Times New Roman" w:hAnsi="Times New Roman" w:cs="Times New Roman"/>
                <w:lang w:eastAsia="ru-RU"/>
              </w:rPr>
              <w:t>Сопрунова Н. А., Шноль Д. Э., Сорочан Е. М., Забелина А. В., Ященко И. В.</w:t>
            </w:r>
            <w:r w:rsidRPr="00565429">
              <w:rPr>
                <w:rFonts w:ascii="Times New Roman" w:eastAsia="Times New Roman" w:hAnsi="Times New Roman" w:cs="Times New Roman"/>
                <w:lang w:eastAsia="ru-RU"/>
              </w:rPr>
              <w:br/>
            </w:r>
            <w:hyperlink r:id="rId188" w:history="1">
              <w:r w:rsidRPr="00565429">
                <w:rPr>
                  <w:rFonts w:ascii="Times New Roman" w:eastAsia="Times New Roman" w:hAnsi="Times New Roman" w:cs="Times New Roman"/>
                  <w:lang w:eastAsia="ru-RU"/>
                </w:rPr>
                <w:t>Всероссийские проверочные работы. Математика. Рабочая тетрадь. 4 класс. В 2 частях</w:t>
              </w:r>
            </w:hyperlink>
          </w:p>
        </w:tc>
      </w:tr>
    </w:tbl>
    <w:p w:rsidR="00DB5604" w:rsidRPr="007F2E8A" w:rsidRDefault="00DB5604" w:rsidP="000B1DC9">
      <w:pPr>
        <w:widowControl w:val="0"/>
        <w:autoSpaceDE w:val="0"/>
        <w:autoSpaceDN w:val="0"/>
        <w:adjustRightInd w:val="0"/>
        <w:spacing w:after="0" w:line="240" w:lineRule="auto"/>
        <w:jc w:val="center"/>
        <w:textAlignment w:val="center"/>
        <w:rPr>
          <w:rFonts w:ascii="Times New Roman" w:eastAsia="SimSun" w:hAnsi="Times New Roman" w:cs="Times New Roman"/>
          <w:kern w:val="1"/>
          <w:sz w:val="24"/>
          <w:szCs w:val="24"/>
          <w:lang w:val="de-DE" w:eastAsia="hi-IN" w:bidi="hi-IN"/>
        </w:rPr>
      </w:pPr>
    </w:p>
    <w:sectPr w:rsidR="00DB5604" w:rsidRPr="007F2E8A" w:rsidSect="00DB5604">
      <w:footerReference w:type="default" r:id="rId189"/>
      <w:pgSz w:w="16838" w:h="11906" w:orient="landscape"/>
      <w:pgMar w:top="567" w:right="1134" w:bottom="1134" w:left="1134" w:header="720" w:footer="720" w:gutter="0"/>
      <w:cols w:space="720"/>
      <w:docGrid w:linePitch="299"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238" w:rsidRDefault="007B5238" w:rsidP="00381707">
      <w:pPr>
        <w:spacing w:after="0" w:line="240" w:lineRule="auto"/>
      </w:pPr>
      <w:r>
        <w:separator/>
      </w:r>
    </w:p>
  </w:endnote>
  <w:endnote w:type="continuationSeparator" w:id="0">
    <w:p w:rsidR="007B5238" w:rsidRDefault="007B5238" w:rsidP="00381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font340">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Gelvetsky 12pt">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SchoolBookC">
    <w:charset w:val="00"/>
    <w:family w:val="swiss"/>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Franklin Gothic Heavy">
    <w:panose1 w:val="020B09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Liberation Serif">
    <w:charset w:val="CC"/>
    <w:family w:val="roman"/>
    <w:pitch w:val="variable"/>
    <w:sig w:usb0="E0000AFF" w:usb1="500078FF" w:usb2="00000021" w:usb3="00000000" w:csb0="000001BF" w:csb1="00000000"/>
  </w:font>
  <w:font w:name="DejaVu Sans">
    <w:charset w:val="CC"/>
    <w:family w:val="swiss"/>
    <w:pitch w:val="variable"/>
    <w:sig w:usb0="E7003EFF" w:usb1="D200FDFF" w:usb2="0004602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F">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4109856"/>
      <w:docPartObj>
        <w:docPartGallery w:val="Page Numbers (Bottom of Page)"/>
        <w:docPartUnique/>
      </w:docPartObj>
    </w:sdtPr>
    <w:sdtEndPr/>
    <w:sdtContent>
      <w:p w:rsidR="004F4A4F" w:rsidRDefault="004F4A4F">
        <w:pPr>
          <w:pStyle w:val="aff8"/>
          <w:jc w:val="center"/>
        </w:pPr>
        <w:r>
          <w:fldChar w:fldCharType="begin"/>
        </w:r>
        <w:r>
          <w:instrText>PAGE   \* MERGEFORMAT</w:instrText>
        </w:r>
        <w:r>
          <w:fldChar w:fldCharType="separate"/>
        </w:r>
        <w:r w:rsidR="00C544BB" w:rsidRPr="00C544BB">
          <w:rPr>
            <w:noProof/>
            <w:lang w:val="ru-RU"/>
          </w:rPr>
          <w:t>33</w:t>
        </w:r>
        <w:r>
          <w:fldChar w:fldCharType="end"/>
        </w:r>
      </w:p>
    </w:sdtContent>
  </w:sdt>
  <w:p w:rsidR="004F4A4F" w:rsidRDefault="004F4A4F">
    <w:pPr>
      <w:pStyle w:val="af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A4F" w:rsidRDefault="004F4A4F">
    <w:pPr>
      <w:pStyle w:val="aff8"/>
      <w:jc w:val="center"/>
    </w:pPr>
  </w:p>
  <w:p w:rsidR="004F4A4F" w:rsidRDefault="004F4A4F" w:rsidP="00EC3390">
    <w:pPr>
      <w:pStyle w:val="aff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321359"/>
      <w:docPartObj>
        <w:docPartGallery w:val="Page Numbers (Bottom of Page)"/>
        <w:docPartUnique/>
      </w:docPartObj>
    </w:sdtPr>
    <w:sdtEndPr/>
    <w:sdtContent>
      <w:p w:rsidR="004F4A4F" w:rsidRDefault="004F4A4F">
        <w:pPr>
          <w:pStyle w:val="aff8"/>
          <w:jc w:val="center"/>
        </w:pPr>
        <w:r>
          <w:fldChar w:fldCharType="begin"/>
        </w:r>
        <w:r>
          <w:instrText>PAGE   \* MERGEFORMAT</w:instrText>
        </w:r>
        <w:r>
          <w:fldChar w:fldCharType="separate"/>
        </w:r>
        <w:r w:rsidR="00CA2775" w:rsidRPr="00CA2775">
          <w:rPr>
            <w:noProof/>
            <w:lang w:val="ru-RU"/>
          </w:rPr>
          <w:t>207</w:t>
        </w:r>
        <w:r>
          <w:fldChar w:fldCharType="end"/>
        </w:r>
      </w:p>
    </w:sdtContent>
  </w:sdt>
  <w:p w:rsidR="004F4A4F" w:rsidRDefault="004F4A4F" w:rsidP="008634B5">
    <w:pPr>
      <w:pStyle w:val="aff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238" w:rsidRDefault="007B5238" w:rsidP="00381707">
      <w:pPr>
        <w:spacing w:after="0" w:line="240" w:lineRule="auto"/>
      </w:pPr>
      <w:r>
        <w:separator/>
      </w:r>
    </w:p>
  </w:footnote>
  <w:footnote w:type="continuationSeparator" w:id="0">
    <w:p w:rsidR="007B5238" w:rsidRDefault="007B5238" w:rsidP="003817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65535"/>
      <w:numFmt w:val="bullet"/>
      <w:lvlText w:val="•"/>
      <w:lvlJc w:val="left"/>
      <w:pPr>
        <w:tabs>
          <w:tab w:val="num" w:pos="720"/>
        </w:tabs>
        <w:ind w:left="720" w:hanging="360"/>
      </w:pPr>
      <w:rPr>
        <w:rFonts w:ascii="Times New Roman" w:hAnsi="Times New Roman"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5" w15:restartNumberingAfterBreak="0">
    <w:nsid w:val="00000011"/>
    <w:multiLevelType w:val="singleLevel"/>
    <w:tmpl w:val="00000011"/>
    <w:name w:val="WW8Num17"/>
    <w:lvl w:ilvl="0">
      <w:numFmt w:val="bullet"/>
      <w:lvlText w:val="•"/>
      <w:lvlJc w:val="left"/>
      <w:pPr>
        <w:tabs>
          <w:tab w:val="num" w:pos="720"/>
        </w:tabs>
        <w:ind w:left="720" w:hanging="360"/>
      </w:pPr>
      <w:rPr>
        <w:rFonts w:ascii="Times New Roman" w:hAnsi="Times New Roman" w:cs="Times New Roman"/>
        <w:color w:val="auto"/>
      </w:rPr>
    </w:lvl>
  </w:abstractNum>
  <w:abstractNum w:abstractNumId="6" w15:restartNumberingAfterBreak="0">
    <w:nsid w:val="00000012"/>
    <w:multiLevelType w:val="singleLevel"/>
    <w:tmpl w:val="00000012"/>
    <w:name w:val="WW8Num20"/>
    <w:lvl w:ilvl="0">
      <w:start w:val="1"/>
      <w:numFmt w:val="decimal"/>
      <w:lvlText w:val="%1)"/>
      <w:lvlJc w:val="left"/>
      <w:pPr>
        <w:tabs>
          <w:tab w:val="num" w:pos="85"/>
        </w:tabs>
        <w:ind w:left="-992" w:firstLine="992"/>
      </w:pPr>
      <w:rPr>
        <w:rFonts w:hint="default"/>
        <w:color w:val="auto"/>
        <w:kern w:val="1"/>
      </w:rPr>
    </w:lvl>
  </w:abstractNum>
  <w:abstractNum w:abstractNumId="7" w15:restartNumberingAfterBreak="0">
    <w:nsid w:val="00000013"/>
    <w:multiLevelType w:val="singleLevel"/>
    <w:tmpl w:val="00000013"/>
    <w:name w:val="WW8Num19"/>
    <w:lvl w:ilvl="0">
      <w:start w:val="65535"/>
      <w:numFmt w:val="bullet"/>
      <w:lvlText w:val="•"/>
      <w:lvlJc w:val="left"/>
      <w:pPr>
        <w:tabs>
          <w:tab w:val="num" w:pos="1440"/>
        </w:tabs>
        <w:ind w:left="1440" w:hanging="360"/>
      </w:pPr>
      <w:rPr>
        <w:rFonts w:ascii="Times New Roman" w:hAnsi="Times New Roman" w:cs="Times New Roman"/>
      </w:rPr>
    </w:lvl>
  </w:abstractNum>
  <w:abstractNum w:abstractNumId="8" w15:restartNumberingAfterBreak="0">
    <w:nsid w:val="00000016"/>
    <w:multiLevelType w:val="singleLevel"/>
    <w:tmpl w:val="00000016"/>
    <w:name w:val="WW8Num22"/>
    <w:lvl w:ilvl="0">
      <w:start w:val="65535"/>
      <w:numFmt w:val="bullet"/>
      <w:lvlText w:val="•"/>
      <w:lvlJc w:val="left"/>
      <w:pPr>
        <w:tabs>
          <w:tab w:val="num" w:pos="0"/>
        </w:tabs>
        <w:ind w:left="720" w:hanging="360"/>
      </w:pPr>
      <w:rPr>
        <w:rFonts w:ascii="Times New Roman" w:hAnsi="Times New Roman" w:cs="Times New Roman"/>
      </w:rPr>
    </w:lvl>
  </w:abstractNum>
  <w:abstractNum w:abstractNumId="9" w15:restartNumberingAfterBreak="0">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10" w15:restartNumberingAfterBreak="0">
    <w:nsid w:val="0000001F"/>
    <w:multiLevelType w:val="singleLevel"/>
    <w:tmpl w:val="A7109D74"/>
    <w:name w:val="WW8Num33"/>
    <w:lvl w:ilvl="0">
      <w:start w:val="1"/>
      <w:numFmt w:val="decimal"/>
      <w:lvlText w:val="%1)"/>
      <w:lvlJc w:val="left"/>
      <w:pPr>
        <w:tabs>
          <w:tab w:val="num" w:pos="1165"/>
        </w:tabs>
        <w:ind w:left="88" w:firstLine="992"/>
      </w:pPr>
      <w:rPr>
        <w:rFonts w:ascii="Times New Roman" w:eastAsia="SimSun" w:hAnsi="Times New Roman" w:cs="Times New Roman"/>
        <w:color w:val="auto"/>
        <w:kern w:val="1"/>
      </w:rPr>
    </w:lvl>
  </w:abstractNum>
  <w:abstractNum w:abstractNumId="11" w15:restartNumberingAfterBreak="0">
    <w:nsid w:val="00000022"/>
    <w:multiLevelType w:val="multilevel"/>
    <w:tmpl w:val="00000022"/>
    <w:name w:val="WW8Num34"/>
    <w:lvl w:ilvl="0">
      <w:start w:val="65535"/>
      <w:numFmt w:val="bullet"/>
      <w:lvlText w:val="•"/>
      <w:lvlJc w:val="left"/>
      <w:pPr>
        <w:tabs>
          <w:tab w:val="num" w:pos="0"/>
        </w:tabs>
        <w:ind w:left="1429"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6"/>
    <w:multiLevelType w:val="singleLevel"/>
    <w:tmpl w:val="00000026"/>
    <w:name w:val="WW8Num38"/>
    <w:lvl w:ilvl="0">
      <w:start w:val="65535"/>
      <w:numFmt w:val="bullet"/>
      <w:lvlText w:val="•"/>
      <w:lvlJc w:val="left"/>
      <w:pPr>
        <w:tabs>
          <w:tab w:val="num" w:pos="0"/>
        </w:tabs>
        <w:ind w:left="0" w:firstLine="0"/>
      </w:pPr>
      <w:rPr>
        <w:rFonts w:ascii="Times New Roman" w:hAnsi="Times New Roman" w:cs="Times New Roman"/>
      </w:rPr>
    </w:lvl>
  </w:abstractNum>
  <w:abstractNum w:abstractNumId="13" w15:restartNumberingAfterBreak="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4" w15:restartNumberingAfterBreak="0">
    <w:nsid w:val="0000002A"/>
    <w:multiLevelType w:val="singleLevel"/>
    <w:tmpl w:val="0000002A"/>
    <w:name w:val="WW8Num42"/>
    <w:lvl w:ilvl="0">
      <w:start w:val="65535"/>
      <w:numFmt w:val="bullet"/>
      <w:lvlText w:val="•"/>
      <w:lvlJc w:val="left"/>
      <w:pPr>
        <w:tabs>
          <w:tab w:val="num" w:pos="0"/>
        </w:tabs>
        <w:ind w:left="0" w:firstLine="0"/>
      </w:pPr>
      <w:rPr>
        <w:rFonts w:ascii="Times New Roman" w:hAnsi="Times New Roman" w:cs="Times New Roman"/>
      </w:rPr>
    </w:lvl>
  </w:abstractNum>
  <w:abstractNum w:abstractNumId="15" w15:restartNumberingAfterBreak="0">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6" w15:restartNumberingAfterBreak="0">
    <w:nsid w:val="00000032"/>
    <w:multiLevelType w:val="singleLevel"/>
    <w:tmpl w:val="00000032"/>
    <w:name w:val="WW8Num50"/>
    <w:lvl w:ilvl="0">
      <w:start w:val="65535"/>
      <w:numFmt w:val="bullet"/>
      <w:lvlText w:val="•"/>
      <w:lvlJc w:val="left"/>
      <w:pPr>
        <w:tabs>
          <w:tab w:val="num" w:pos="0"/>
        </w:tabs>
        <w:ind w:left="1429" w:hanging="360"/>
      </w:pPr>
      <w:rPr>
        <w:rFonts w:ascii="Times New Roman" w:hAnsi="Times New Roman" w:cs="Times New Roman"/>
      </w:rPr>
    </w:lvl>
  </w:abstractNum>
  <w:abstractNum w:abstractNumId="17" w15:restartNumberingAfterBreak="0">
    <w:nsid w:val="00000035"/>
    <w:multiLevelType w:val="multilevel"/>
    <w:tmpl w:val="00000035"/>
    <w:name w:val="WW8Num53"/>
    <w:lvl w:ilvl="0">
      <w:start w:val="65535"/>
      <w:numFmt w:val="bullet"/>
      <w:lvlText w:val="•"/>
      <w:lvlJc w:val="left"/>
      <w:pPr>
        <w:tabs>
          <w:tab w:val="num" w:pos="0"/>
        </w:tabs>
        <w:ind w:left="720" w:hanging="360"/>
      </w:pPr>
      <w:rPr>
        <w:rFonts w:ascii="Times New Roman" w:hAnsi="Times New Roman"/>
      </w:rPr>
    </w:lvl>
    <w:lvl w:ilvl="1">
      <w:start w:val="65535"/>
      <w:numFmt w:val="bullet"/>
      <w:lvlText w:val="•"/>
      <w:lvlJc w:val="left"/>
      <w:pPr>
        <w:tabs>
          <w:tab w:val="num" w:pos="0"/>
        </w:tabs>
        <w:ind w:left="1440" w:hanging="360"/>
      </w:pPr>
      <w:rPr>
        <w:rFonts w:ascii="Times New Roman" w:hAnsi="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9" w15:restartNumberingAfterBreak="0">
    <w:nsid w:val="00000040"/>
    <w:multiLevelType w:val="singleLevel"/>
    <w:tmpl w:val="00000040"/>
    <w:name w:val="WW8Num64"/>
    <w:lvl w:ilvl="0">
      <w:start w:val="1"/>
      <w:numFmt w:val="bullet"/>
      <w:lvlText w:val=""/>
      <w:lvlJc w:val="left"/>
      <w:pPr>
        <w:tabs>
          <w:tab w:val="num" w:pos="720"/>
        </w:tabs>
        <w:ind w:left="720" w:hanging="360"/>
      </w:pPr>
      <w:rPr>
        <w:rFonts w:ascii="Symbol" w:hAnsi="Symbol" w:cs="Times New Roman"/>
        <w:color w:val="auto"/>
      </w:rPr>
    </w:lvl>
  </w:abstractNum>
  <w:abstractNum w:abstractNumId="20" w15:restartNumberingAfterBreak="0">
    <w:nsid w:val="00000041"/>
    <w:multiLevelType w:val="multilevel"/>
    <w:tmpl w:val="00000041"/>
    <w:name w:val="WW8Num6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440"/>
        </w:tabs>
        <w:ind w:left="1440" w:hanging="360"/>
      </w:pPr>
      <w:rPr>
        <w:rFonts w:ascii="Symbol" w:hAnsi="Symbol" w:cs="Times New Roman"/>
      </w:rPr>
    </w:lvl>
    <w:lvl w:ilvl="2">
      <w:start w:val="1"/>
      <w:numFmt w:val="bullet"/>
      <w:lvlText w:val=""/>
      <w:lvlJc w:val="left"/>
      <w:pPr>
        <w:tabs>
          <w:tab w:val="num" w:pos="2160"/>
        </w:tabs>
        <w:ind w:left="2160" w:hanging="360"/>
      </w:pPr>
      <w:rPr>
        <w:rFonts w:ascii="Symbol" w:hAnsi="Symbol"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
      <w:lvlJc w:val="left"/>
      <w:pPr>
        <w:tabs>
          <w:tab w:val="num" w:pos="3600"/>
        </w:tabs>
        <w:ind w:left="3600" w:hanging="360"/>
      </w:pPr>
      <w:rPr>
        <w:rFonts w:ascii="Symbol" w:hAnsi="Symbol" w:cs="Times New Roman"/>
      </w:rPr>
    </w:lvl>
    <w:lvl w:ilvl="5">
      <w:start w:val="1"/>
      <w:numFmt w:val="bullet"/>
      <w:lvlText w:val=""/>
      <w:lvlJc w:val="left"/>
      <w:pPr>
        <w:tabs>
          <w:tab w:val="num" w:pos="4320"/>
        </w:tabs>
        <w:ind w:left="4320" w:hanging="360"/>
      </w:pPr>
      <w:rPr>
        <w:rFonts w:ascii="Symbol" w:hAnsi="Symbol"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
      <w:lvlJc w:val="left"/>
      <w:pPr>
        <w:tabs>
          <w:tab w:val="num" w:pos="5760"/>
        </w:tabs>
        <w:ind w:left="5760" w:hanging="360"/>
      </w:pPr>
      <w:rPr>
        <w:rFonts w:ascii="Symbol" w:hAnsi="Symbol" w:cs="Times New Roman"/>
      </w:rPr>
    </w:lvl>
    <w:lvl w:ilvl="8">
      <w:start w:val="1"/>
      <w:numFmt w:val="bullet"/>
      <w:lvlText w:val=""/>
      <w:lvlJc w:val="left"/>
      <w:pPr>
        <w:tabs>
          <w:tab w:val="num" w:pos="6480"/>
        </w:tabs>
        <w:ind w:left="6480" w:hanging="360"/>
      </w:pPr>
      <w:rPr>
        <w:rFonts w:ascii="Symbol" w:hAnsi="Symbol" w:cs="Times New Roman"/>
      </w:rPr>
    </w:lvl>
  </w:abstractNum>
  <w:abstractNum w:abstractNumId="21" w15:restartNumberingAfterBreak="0">
    <w:nsid w:val="00000042"/>
    <w:multiLevelType w:val="multilevel"/>
    <w:tmpl w:val="00000042"/>
    <w:name w:val="WW8Num66"/>
    <w:lvl w:ilvl="0">
      <w:start w:val="1"/>
      <w:numFmt w:val="bullet"/>
      <w:lvlText w:val=""/>
      <w:lvlJc w:val="left"/>
      <w:pPr>
        <w:tabs>
          <w:tab w:val="num" w:pos="720"/>
        </w:tabs>
        <w:ind w:left="720" w:hanging="360"/>
      </w:pPr>
      <w:rPr>
        <w:rFonts w:ascii="Symbol" w:hAnsi="Symbol" w:cs="Times New Roman"/>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44"/>
    <w:multiLevelType w:val="singleLevel"/>
    <w:tmpl w:val="00000044"/>
    <w:name w:val="WW8Num68"/>
    <w:lvl w:ilvl="0">
      <w:start w:val="1"/>
      <w:numFmt w:val="bullet"/>
      <w:lvlText w:val=""/>
      <w:lvlJc w:val="left"/>
      <w:pPr>
        <w:tabs>
          <w:tab w:val="num" w:pos="720"/>
        </w:tabs>
        <w:ind w:left="720" w:hanging="360"/>
      </w:pPr>
      <w:rPr>
        <w:rFonts w:ascii="Symbol" w:hAnsi="Symbol"/>
      </w:rPr>
    </w:lvl>
  </w:abstractNum>
  <w:abstractNum w:abstractNumId="23" w15:restartNumberingAfterBreak="0">
    <w:nsid w:val="00000048"/>
    <w:multiLevelType w:val="multilevel"/>
    <w:tmpl w:val="00000048"/>
    <w:name w:val="WW8Num72"/>
    <w:lvl w:ilvl="0">
      <w:start w:val="1"/>
      <w:numFmt w:val="bullet"/>
      <w:lvlText w:val=""/>
      <w:lvlJc w:val="left"/>
      <w:pPr>
        <w:tabs>
          <w:tab w:val="num" w:pos="720"/>
        </w:tabs>
        <w:ind w:left="720" w:hanging="360"/>
      </w:pPr>
      <w:rPr>
        <w:rFonts w:ascii="Wingdings 2" w:hAnsi="Wingdings 2" w:cs="Times New Roman"/>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4" w15:restartNumberingAfterBreak="0">
    <w:nsid w:val="0000004B"/>
    <w:multiLevelType w:val="multilevel"/>
    <w:tmpl w:val="0000004B"/>
    <w:name w:val="WW8Num7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5" w15:restartNumberingAfterBreak="0">
    <w:nsid w:val="0000004D"/>
    <w:multiLevelType w:val="multilevel"/>
    <w:tmpl w:val="0000004D"/>
    <w:name w:val="WW8Num7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6" w15:restartNumberingAfterBreak="0">
    <w:nsid w:val="0000004E"/>
    <w:multiLevelType w:val="multilevel"/>
    <w:tmpl w:val="A5AE8892"/>
    <w:name w:val="WW8Num78"/>
    <w:lvl w:ilvl="0">
      <w:start w:val="1"/>
      <w:numFmt w:val="decimal"/>
      <w:lvlText w:val="%1."/>
      <w:lvlJc w:val="left"/>
      <w:pPr>
        <w:tabs>
          <w:tab w:val="num" w:pos="720"/>
        </w:tabs>
        <w:ind w:left="720" w:hanging="360"/>
      </w:pPr>
      <w:rPr>
        <w:rFonts w:ascii="Times New Roman" w:eastAsia="SimSun" w:hAnsi="Times New Roman" w:cs="Times New Roman"/>
        <w:color w:val="auto"/>
      </w:rPr>
    </w:lvl>
    <w:lvl w:ilvl="1">
      <w:start w:val="1"/>
      <w:numFmt w:val="bullet"/>
      <w:lvlText w:val=""/>
      <w:lvlJc w:val="left"/>
      <w:pPr>
        <w:tabs>
          <w:tab w:val="num" w:pos="1080"/>
        </w:tabs>
        <w:ind w:left="1080" w:hanging="360"/>
      </w:pPr>
      <w:rPr>
        <w:rFonts w:ascii="Symbol" w:hAnsi="Symbol" w:cs="Times New Roman"/>
        <w:color w:val="auto"/>
      </w:rPr>
    </w:lvl>
    <w:lvl w:ilvl="2">
      <w:start w:val="1"/>
      <w:numFmt w:val="bullet"/>
      <w:lvlText w:val=""/>
      <w:lvlJc w:val="left"/>
      <w:pPr>
        <w:tabs>
          <w:tab w:val="num" w:pos="1440"/>
        </w:tabs>
        <w:ind w:left="1440" w:hanging="360"/>
      </w:pPr>
      <w:rPr>
        <w:rFonts w:ascii="Symbol" w:hAnsi="Symbol" w:cs="Times New Roman"/>
        <w:color w:val="auto"/>
      </w:rPr>
    </w:lvl>
    <w:lvl w:ilvl="3">
      <w:start w:val="1"/>
      <w:numFmt w:val="bullet"/>
      <w:lvlText w:val=""/>
      <w:lvlJc w:val="left"/>
      <w:pPr>
        <w:tabs>
          <w:tab w:val="num" w:pos="1800"/>
        </w:tabs>
        <w:ind w:left="1800" w:hanging="360"/>
      </w:pPr>
      <w:rPr>
        <w:rFonts w:ascii="Symbol" w:hAnsi="Symbol" w:cs="Times New Roman"/>
        <w:color w:val="auto"/>
      </w:rPr>
    </w:lvl>
    <w:lvl w:ilvl="4">
      <w:start w:val="1"/>
      <w:numFmt w:val="bullet"/>
      <w:lvlText w:val=""/>
      <w:lvlJc w:val="left"/>
      <w:pPr>
        <w:tabs>
          <w:tab w:val="num" w:pos="2160"/>
        </w:tabs>
        <w:ind w:left="2160" w:hanging="360"/>
      </w:pPr>
      <w:rPr>
        <w:rFonts w:ascii="Symbol" w:hAnsi="Symbol" w:cs="Times New Roman"/>
        <w:color w:val="auto"/>
      </w:rPr>
    </w:lvl>
    <w:lvl w:ilvl="5">
      <w:start w:val="1"/>
      <w:numFmt w:val="bullet"/>
      <w:lvlText w:val=""/>
      <w:lvlJc w:val="left"/>
      <w:pPr>
        <w:tabs>
          <w:tab w:val="num" w:pos="2520"/>
        </w:tabs>
        <w:ind w:left="2520" w:hanging="360"/>
      </w:pPr>
      <w:rPr>
        <w:rFonts w:ascii="Symbol" w:hAnsi="Symbol" w:cs="Times New Roman"/>
        <w:color w:val="auto"/>
      </w:rPr>
    </w:lvl>
    <w:lvl w:ilvl="6">
      <w:start w:val="1"/>
      <w:numFmt w:val="bullet"/>
      <w:lvlText w:val=""/>
      <w:lvlJc w:val="left"/>
      <w:pPr>
        <w:tabs>
          <w:tab w:val="num" w:pos="2880"/>
        </w:tabs>
        <w:ind w:left="2880" w:hanging="360"/>
      </w:pPr>
      <w:rPr>
        <w:rFonts w:ascii="Symbol" w:hAnsi="Symbol" w:cs="Times New Roman"/>
        <w:color w:val="auto"/>
      </w:rPr>
    </w:lvl>
    <w:lvl w:ilvl="7">
      <w:start w:val="1"/>
      <w:numFmt w:val="bullet"/>
      <w:lvlText w:val=""/>
      <w:lvlJc w:val="left"/>
      <w:pPr>
        <w:tabs>
          <w:tab w:val="num" w:pos="3240"/>
        </w:tabs>
        <w:ind w:left="3240" w:hanging="360"/>
      </w:pPr>
      <w:rPr>
        <w:rFonts w:ascii="Symbol" w:hAnsi="Symbol" w:cs="Times New Roman"/>
        <w:color w:val="auto"/>
      </w:rPr>
    </w:lvl>
    <w:lvl w:ilvl="8">
      <w:start w:val="1"/>
      <w:numFmt w:val="bullet"/>
      <w:lvlText w:val=""/>
      <w:lvlJc w:val="left"/>
      <w:pPr>
        <w:tabs>
          <w:tab w:val="num" w:pos="3600"/>
        </w:tabs>
        <w:ind w:left="3600" w:hanging="360"/>
      </w:pPr>
      <w:rPr>
        <w:rFonts w:ascii="Symbol" w:hAnsi="Symbol" w:cs="Times New Roman"/>
        <w:color w:val="auto"/>
      </w:rPr>
    </w:lvl>
  </w:abstractNum>
  <w:abstractNum w:abstractNumId="27" w15:restartNumberingAfterBreak="0">
    <w:nsid w:val="0000638C"/>
    <w:multiLevelType w:val="hybridMultilevel"/>
    <w:tmpl w:val="000003FA"/>
    <w:lvl w:ilvl="0" w:tplc="00006F3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A25F1"/>
    <w:multiLevelType w:val="hybridMultilevel"/>
    <w:tmpl w:val="A1D2A56E"/>
    <w:lvl w:ilvl="0" w:tplc="F2401B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00951420"/>
    <w:multiLevelType w:val="hybridMultilevel"/>
    <w:tmpl w:val="8E38732C"/>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0D93477"/>
    <w:multiLevelType w:val="hybridMultilevel"/>
    <w:tmpl w:val="D210487C"/>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00E3286A"/>
    <w:multiLevelType w:val="hybridMultilevel"/>
    <w:tmpl w:val="67B4D49C"/>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01FC3D20"/>
    <w:multiLevelType w:val="hybridMultilevel"/>
    <w:tmpl w:val="58D662CA"/>
    <w:lvl w:ilvl="0" w:tplc="9BDA972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2A64AE3"/>
    <w:multiLevelType w:val="hybridMultilevel"/>
    <w:tmpl w:val="3CE4401E"/>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032831B9"/>
    <w:multiLevelType w:val="hybridMultilevel"/>
    <w:tmpl w:val="8668A786"/>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041F4A1F"/>
    <w:multiLevelType w:val="hybridMultilevel"/>
    <w:tmpl w:val="7C60FB6A"/>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046E1CBB"/>
    <w:multiLevelType w:val="hybridMultilevel"/>
    <w:tmpl w:val="EE2E156E"/>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05287343"/>
    <w:multiLevelType w:val="hybridMultilevel"/>
    <w:tmpl w:val="61B6F270"/>
    <w:lvl w:ilvl="0" w:tplc="9BDA972E">
      <w:start w:val="1"/>
      <w:numFmt w:val="bullet"/>
      <w:lvlText w:val=""/>
      <w:lvlJc w:val="left"/>
      <w:pPr>
        <w:ind w:left="1429" w:hanging="360"/>
      </w:pPr>
      <w:rPr>
        <w:rFonts w:ascii="Symbol" w:hAnsi="Symbol" w:hint="default"/>
      </w:rPr>
    </w:lvl>
    <w:lvl w:ilvl="1" w:tplc="9BDA972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053B4CFF"/>
    <w:multiLevelType w:val="hybridMultilevel"/>
    <w:tmpl w:val="2E0E1E74"/>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068D73CA"/>
    <w:multiLevelType w:val="hybridMultilevel"/>
    <w:tmpl w:val="B1349ACA"/>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06FC2E6B"/>
    <w:multiLevelType w:val="hybridMultilevel"/>
    <w:tmpl w:val="6C76536C"/>
    <w:lvl w:ilvl="0" w:tplc="9BDA972E">
      <w:start w:val="1"/>
      <w:numFmt w:val="bullet"/>
      <w:lvlText w:val=""/>
      <w:lvlJc w:val="left"/>
      <w:pPr>
        <w:ind w:left="720" w:hanging="360"/>
      </w:pPr>
      <w:rPr>
        <w:rFonts w:ascii="Symbol" w:hAnsi="Symbol" w:hint="default"/>
      </w:rPr>
    </w:lvl>
    <w:lvl w:ilvl="1" w:tplc="CE3A3260">
      <w:start w:val="3"/>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076E2D59"/>
    <w:multiLevelType w:val="hybridMultilevel"/>
    <w:tmpl w:val="E774DC8E"/>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0A1442F9"/>
    <w:multiLevelType w:val="hybridMultilevel"/>
    <w:tmpl w:val="1744FF4A"/>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0A185C1F"/>
    <w:multiLevelType w:val="hybridMultilevel"/>
    <w:tmpl w:val="D28010A0"/>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0A1F6F80"/>
    <w:multiLevelType w:val="hybridMultilevel"/>
    <w:tmpl w:val="A134BC30"/>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0AB31C57"/>
    <w:multiLevelType w:val="hybridMultilevel"/>
    <w:tmpl w:val="BB8A1640"/>
    <w:lvl w:ilvl="0" w:tplc="9BDA972E">
      <w:start w:val="1"/>
      <w:numFmt w:val="bullet"/>
      <w:lvlText w:val=""/>
      <w:lvlJc w:val="left"/>
      <w:pPr>
        <w:ind w:left="1429" w:hanging="360"/>
      </w:pPr>
      <w:rPr>
        <w:rFonts w:ascii="Symbol" w:hAnsi="Symbol" w:hint="default"/>
      </w:rPr>
    </w:lvl>
    <w:lvl w:ilvl="1" w:tplc="9BDA972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0C1A7D3E"/>
    <w:multiLevelType w:val="multilevel"/>
    <w:tmpl w:val="3350EBD0"/>
    <w:lvl w:ilvl="0">
      <w:start w:val="1"/>
      <w:numFmt w:val="bullet"/>
      <w:lvlText w:val=""/>
      <w:lvlJc w:val="left"/>
      <w:pPr>
        <w:ind w:hanging="241"/>
      </w:pPr>
      <w:rPr>
        <w:rFonts w:ascii="Symbol" w:hAnsi="Symbol" w:hint="default"/>
        <w:b w:val="0"/>
        <w:color w:val="231F20"/>
        <w:w w:val="213"/>
        <w:sz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7" w15:restartNumberingAfterBreak="0">
    <w:nsid w:val="0C5960E7"/>
    <w:multiLevelType w:val="hybridMultilevel"/>
    <w:tmpl w:val="82EC4054"/>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0D2A2DD9"/>
    <w:multiLevelType w:val="hybridMultilevel"/>
    <w:tmpl w:val="50820A5C"/>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0D35633F"/>
    <w:multiLevelType w:val="hybridMultilevel"/>
    <w:tmpl w:val="B6C676B6"/>
    <w:lvl w:ilvl="0" w:tplc="9BDA972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0E157699"/>
    <w:multiLevelType w:val="hybridMultilevel"/>
    <w:tmpl w:val="1480D114"/>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0E311BB6"/>
    <w:multiLevelType w:val="hybridMultilevel"/>
    <w:tmpl w:val="A8DED9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0F9D1A33"/>
    <w:multiLevelType w:val="hybridMultilevel"/>
    <w:tmpl w:val="936C4518"/>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0FED33C4"/>
    <w:multiLevelType w:val="hybridMultilevel"/>
    <w:tmpl w:val="28E8AF22"/>
    <w:lvl w:ilvl="0" w:tplc="9BDA972E">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125159BF"/>
    <w:multiLevelType w:val="hybridMultilevel"/>
    <w:tmpl w:val="6E785D2A"/>
    <w:lvl w:ilvl="0" w:tplc="9BDA97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127F3A2D"/>
    <w:multiLevelType w:val="multilevel"/>
    <w:tmpl w:val="40822524"/>
    <w:lvl w:ilvl="0">
      <w:start w:val="1"/>
      <w:numFmt w:val="bullet"/>
      <w:lvlText w:val=""/>
      <w:lvlJc w:val="left"/>
      <w:pPr>
        <w:ind w:hanging="270"/>
      </w:pPr>
      <w:rPr>
        <w:rFonts w:ascii="Symbol" w:hAnsi="Symbol" w:hint="default"/>
        <w:b w:val="0"/>
        <w:i/>
        <w:color w:val="231F20"/>
        <w:w w:val="236"/>
        <w:sz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6" w15:restartNumberingAfterBreak="0">
    <w:nsid w:val="129933E3"/>
    <w:multiLevelType w:val="hybridMultilevel"/>
    <w:tmpl w:val="790AE254"/>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12B30701"/>
    <w:multiLevelType w:val="multilevel"/>
    <w:tmpl w:val="E8A0D190"/>
    <w:lvl w:ilvl="0">
      <w:start w:val="1"/>
      <w:numFmt w:val="bullet"/>
      <w:lvlText w:val=""/>
      <w:lvlJc w:val="left"/>
      <w:pPr>
        <w:ind w:hanging="241"/>
      </w:pPr>
      <w:rPr>
        <w:rFonts w:ascii="Symbol" w:hAnsi="Symbol" w:hint="default"/>
        <w:b w:val="0"/>
        <w:color w:val="231F20"/>
        <w:w w:val="214"/>
        <w:sz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8" w15:restartNumberingAfterBreak="0">
    <w:nsid w:val="132E0344"/>
    <w:multiLevelType w:val="hybridMultilevel"/>
    <w:tmpl w:val="0DAE211C"/>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142208FD"/>
    <w:multiLevelType w:val="multilevel"/>
    <w:tmpl w:val="F9AA8248"/>
    <w:lvl w:ilvl="0">
      <w:start w:val="1"/>
      <w:numFmt w:val="bullet"/>
      <w:lvlText w:val=""/>
      <w:lvlJc w:val="left"/>
      <w:pPr>
        <w:ind w:hanging="241"/>
      </w:pPr>
      <w:rPr>
        <w:rFonts w:ascii="Symbol" w:hAnsi="Symbol" w:hint="default"/>
        <w:b w:val="0"/>
        <w:color w:val="231F20"/>
        <w:w w:val="214"/>
        <w:sz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0" w15:restartNumberingAfterBreak="0">
    <w:nsid w:val="17EB3BE5"/>
    <w:multiLevelType w:val="hybridMultilevel"/>
    <w:tmpl w:val="18E08FBA"/>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85233CA"/>
    <w:multiLevelType w:val="hybridMultilevel"/>
    <w:tmpl w:val="27900770"/>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18745629"/>
    <w:multiLevelType w:val="hybridMultilevel"/>
    <w:tmpl w:val="63B80334"/>
    <w:lvl w:ilvl="0" w:tplc="9BDA972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18A51B9B"/>
    <w:multiLevelType w:val="hybridMultilevel"/>
    <w:tmpl w:val="74403916"/>
    <w:lvl w:ilvl="0" w:tplc="9BDA97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18ED6B6F"/>
    <w:multiLevelType w:val="hybridMultilevel"/>
    <w:tmpl w:val="8EA4B310"/>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1C4B2ABA"/>
    <w:multiLevelType w:val="hybridMultilevel"/>
    <w:tmpl w:val="AA7E2980"/>
    <w:lvl w:ilvl="0" w:tplc="9BDA972E">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6" w15:restartNumberingAfterBreak="0">
    <w:nsid w:val="1CDC5BA0"/>
    <w:multiLevelType w:val="hybridMultilevel"/>
    <w:tmpl w:val="BB0E8DC8"/>
    <w:lvl w:ilvl="0" w:tplc="DA8E322A">
      <w:start w:val="1"/>
      <w:numFmt w:val="upperRoman"/>
      <w:lvlText w:val="%1."/>
      <w:lvlJc w:val="left"/>
      <w:pPr>
        <w:ind w:left="1429" w:hanging="720"/>
      </w:pPr>
      <w:rPr>
        <w:rFonts w:ascii="Times New Roman" w:hAnsi="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15:restartNumberingAfterBreak="0">
    <w:nsid w:val="1DD53455"/>
    <w:multiLevelType w:val="hybridMultilevel"/>
    <w:tmpl w:val="F50EDF92"/>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1E6B1E92"/>
    <w:multiLevelType w:val="hybridMultilevel"/>
    <w:tmpl w:val="1F2C63E8"/>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1FA111CD"/>
    <w:multiLevelType w:val="hybridMultilevel"/>
    <w:tmpl w:val="1D082012"/>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1FF65DE1"/>
    <w:multiLevelType w:val="multilevel"/>
    <w:tmpl w:val="B4D84A36"/>
    <w:lvl w:ilvl="0">
      <w:start w:val="1"/>
      <w:numFmt w:val="bullet"/>
      <w:lvlText w:val=""/>
      <w:lvlJc w:val="left"/>
      <w:pPr>
        <w:ind w:hanging="241"/>
      </w:pPr>
      <w:rPr>
        <w:rFonts w:ascii="Symbol" w:hAnsi="Symbol" w:hint="default"/>
        <w:b w:val="0"/>
        <w:color w:val="231F20"/>
        <w:w w:val="213"/>
        <w:sz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1" w15:restartNumberingAfterBreak="0">
    <w:nsid w:val="22666A19"/>
    <w:multiLevelType w:val="hybridMultilevel"/>
    <w:tmpl w:val="FA90EFD0"/>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2345369A"/>
    <w:multiLevelType w:val="hybridMultilevel"/>
    <w:tmpl w:val="CE1CABF0"/>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23BF0038"/>
    <w:multiLevelType w:val="hybridMultilevel"/>
    <w:tmpl w:val="49F23900"/>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23EE0ADD"/>
    <w:multiLevelType w:val="hybridMultilevel"/>
    <w:tmpl w:val="D0200D1E"/>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2404746A"/>
    <w:multiLevelType w:val="hybridMultilevel"/>
    <w:tmpl w:val="9E6646AA"/>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245E56C3"/>
    <w:multiLevelType w:val="hybridMultilevel"/>
    <w:tmpl w:val="60A40CF0"/>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26E6791A"/>
    <w:multiLevelType w:val="hybridMultilevel"/>
    <w:tmpl w:val="7E1EE186"/>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27186ABE"/>
    <w:multiLevelType w:val="hybridMultilevel"/>
    <w:tmpl w:val="91865084"/>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27604F24"/>
    <w:multiLevelType w:val="hybridMultilevel"/>
    <w:tmpl w:val="B9767FEA"/>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290D0481"/>
    <w:multiLevelType w:val="hybridMultilevel"/>
    <w:tmpl w:val="EF4A8DDE"/>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298B636C"/>
    <w:multiLevelType w:val="hybridMultilevel"/>
    <w:tmpl w:val="0456CC34"/>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2B5062C9"/>
    <w:multiLevelType w:val="hybridMultilevel"/>
    <w:tmpl w:val="052CBD30"/>
    <w:lvl w:ilvl="0" w:tplc="9BDA972E">
      <w:start w:val="1"/>
      <w:numFmt w:val="bullet"/>
      <w:lvlText w:val=""/>
      <w:lvlJc w:val="left"/>
      <w:pPr>
        <w:ind w:left="1429" w:hanging="360"/>
      </w:pPr>
      <w:rPr>
        <w:rFonts w:ascii="Symbol" w:hAnsi="Symbol" w:hint="default"/>
      </w:rPr>
    </w:lvl>
    <w:lvl w:ilvl="1" w:tplc="9BDA972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2CEA5643"/>
    <w:multiLevelType w:val="hybridMultilevel"/>
    <w:tmpl w:val="30BE6E42"/>
    <w:lvl w:ilvl="0" w:tplc="9BDA972E">
      <w:start w:val="1"/>
      <w:numFmt w:val="bullet"/>
      <w:lvlText w:val=""/>
      <w:lvlJc w:val="left"/>
      <w:pPr>
        <w:ind w:left="1429" w:hanging="360"/>
      </w:pPr>
      <w:rPr>
        <w:rFonts w:ascii="Symbol" w:hAnsi="Symbol" w:hint="default"/>
      </w:rPr>
    </w:lvl>
    <w:lvl w:ilvl="1" w:tplc="9BDA972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2D8742E9"/>
    <w:multiLevelType w:val="hybridMultilevel"/>
    <w:tmpl w:val="586A6C8C"/>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2DBF30B6"/>
    <w:multiLevelType w:val="hybridMultilevel"/>
    <w:tmpl w:val="DDEC22EA"/>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2E1F05E5"/>
    <w:multiLevelType w:val="hybridMultilevel"/>
    <w:tmpl w:val="00B4476E"/>
    <w:lvl w:ilvl="0" w:tplc="96C6A01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2F301342"/>
    <w:multiLevelType w:val="hybridMultilevel"/>
    <w:tmpl w:val="220C6AD8"/>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2FF21399"/>
    <w:multiLevelType w:val="hybridMultilevel"/>
    <w:tmpl w:val="28AA72B2"/>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30EA4477"/>
    <w:multiLevelType w:val="hybridMultilevel"/>
    <w:tmpl w:val="B4B89ECE"/>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312C1233"/>
    <w:multiLevelType w:val="hybridMultilevel"/>
    <w:tmpl w:val="E6B65EFC"/>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31BC2729"/>
    <w:multiLevelType w:val="hybridMultilevel"/>
    <w:tmpl w:val="3356E2DE"/>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31D90700"/>
    <w:multiLevelType w:val="hybridMultilevel"/>
    <w:tmpl w:val="5D7E2B0E"/>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321F0473"/>
    <w:multiLevelType w:val="hybridMultilevel"/>
    <w:tmpl w:val="D4D69CEC"/>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32A75D8C"/>
    <w:multiLevelType w:val="multilevel"/>
    <w:tmpl w:val="23408EFA"/>
    <w:lvl w:ilvl="0">
      <w:start w:val="1"/>
      <w:numFmt w:val="bullet"/>
      <w:lvlText w:val=""/>
      <w:lvlJc w:val="left"/>
      <w:pPr>
        <w:ind w:hanging="270"/>
      </w:pPr>
      <w:rPr>
        <w:rFonts w:ascii="Symbol" w:hAnsi="Symbol" w:hint="default"/>
        <w:b w:val="0"/>
        <w:i/>
        <w:color w:val="231F20"/>
        <w:w w:val="236"/>
        <w:sz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5" w15:restartNumberingAfterBreak="0">
    <w:nsid w:val="32C32579"/>
    <w:multiLevelType w:val="hybridMultilevel"/>
    <w:tmpl w:val="BF2E03CC"/>
    <w:lvl w:ilvl="0" w:tplc="5EEACC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3366082C"/>
    <w:multiLevelType w:val="hybridMultilevel"/>
    <w:tmpl w:val="3C9CA2CC"/>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339D477B"/>
    <w:multiLevelType w:val="hybridMultilevel"/>
    <w:tmpl w:val="EA927392"/>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9BDA972E">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33CF511D"/>
    <w:multiLevelType w:val="hybridMultilevel"/>
    <w:tmpl w:val="0D6C6D68"/>
    <w:lvl w:ilvl="0" w:tplc="9BDA97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15:restartNumberingAfterBreak="0">
    <w:nsid w:val="34776C8A"/>
    <w:multiLevelType w:val="hybridMultilevel"/>
    <w:tmpl w:val="7F7C34E6"/>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355E279D"/>
    <w:multiLevelType w:val="hybridMultilevel"/>
    <w:tmpl w:val="B6AC778A"/>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356F13B4"/>
    <w:multiLevelType w:val="hybridMultilevel"/>
    <w:tmpl w:val="4CDC0320"/>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35B52922"/>
    <w:multiLevelType w:val="multilevel"/>
    <w:tmpl w:val="61A6884A"/>
    <w:lvl w:ilvl="0">
      <w:start w:val="1"/>
      <w:numFmt w:val="bullet"/>
      <w:lvlText w:val=""/>
      <w:lvlJc w:val="left"/>
      <w:pPr>
        <w:ind w:hanging="270"/>
      </w:pPr>
      <w:rPr>
        <w:rFonts w:ascii="Symbol" w:hAnsi="Symbol" w:hint="default"/>
        <w:b w:val="0"/>
        <w:i/>
        <w:color w:val="231F20"/>
        <w:w w:val="236"/>
        <w:sz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3" w15:restartNumberingAfterBreak="0">
    <w:nsid w:val="36DA0465"/>
    <w:multiLevelType w:val="hybridMultilevel"/>
    <w:tmpl w:val="A066E632"/>
    <w:lvl w:ilvl="0" w:tplc="9BDA972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4" w15:restartNumberingAfterBreak="0">
    <w:nsid w:val="38473ADE"/>
    <w:multiLevelType w:val="hybridMultilevel"/>
    <w:tmpl w:val="3C6089FC"/>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38A25CE9"/>
    <w:multiLevelType w:val="hybridMultilevel"/>
    <w:tmpl w:val="450400E8"/>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391813B5"/>
    <w:multiLevelType w:val="hybridMultilevel"/>
    <w:tmpl w:val="FA3432E0"/>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398A351D"/>
    <w:multiLevelType w:val="hybridMultilevel"/>
    <w:tmpl w:val="D08C0B16"/>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39925522"/>
    <w:multiLevelType w:val="hybridMultilevel"/>
    <w:tmpl w:val="66D45C42"/>
    <w:lvl w:ilvl="0" w:tplc="9BDA972E">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9" w15:restartNumberingAfterBreak="0">
    <w:nsid w:val="3BCB26B3"/>
    <w:multiLevelType w:val="hybridMultilevel"/>
    <w:tmpl w:val="A59E4F9C"/>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3C0000CE"/>
    <w:multiLevelType w:val="hybridMultilevel"/>
    <w:tmpl w:val="F9E8D7EC"/>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3E7956C3"/>
    <w:multiLevelType w:val="hybridMultilevel"/>
    <w:tmpl w:val="909E7158"/>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3F0F54E2"/>
    <w:multiLevelType w:val="hybridMultilevel"/>
    <w:tmpl w:val="569E6C8C"/>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113" w15:restartNumberingAfterBreak="0">
    <w:nsid w:val="3F403B42"/>
    <w:multiLevelType w:val="hybridMultilevel"/>
    <w:tmpl w:val="4BBAA960"/>
    <w:lvl w:ilvl="0" w:tplc="9BDA972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4" w15:restartNumberingAfterBreak="0">
    <w:nsid w:val="410219AF"/>
    <w:multiLevelType w:val="hybridMultilevel"/>
    <w:tmpl w:val="0F325FD6"/>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415D49E3"/>
    <w:multiLevelType w:val="multilevel"/>
    <w:tmpl w:val="A086CC16"/>
    <w:lvl w:ilvl="0">
      <w:start w:val="1"/>
      <w:numFmt w:val="bullet"/>
      <w:lvlText w:val=""/>
      <w:lvlJc w:val="left"/>
      <w:pPr>
        <w:ind w:hanging="267"/>
      </w:pPr>
      <w:rPr>
        <w:rFonts w:ascii="Symbol" w:hAnsi="Symbol" w:hint="default"/>
        <w:b w:val="0"/>
        <w:color w:val="231F20"/>
        <w:w w:val="214"/>
        <w:sz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6" w15:restartNumberingAfterBreak="0">
    <w:nsid w:val="41727ADB"/>
    <w:multiLevelType w:val="hybridMultilevel"/>
    <w:tmpl w:val="ECB8049A"/>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427C52C1"/>
    <w:multiLevelType w:val="hybridMultilevel"/>
    <w:tmpl w:val="FE9EB986"/>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440650A4"/>
    <w:multiLevelType w:val="hybridMultilevel"/>
    <w:tmpl w:val="D6E0DEAA"/>
    <w:lvl w:ilvl="0" w:tplc="8180B038">
      <w:start w:val="1"/>
      <w:numFmt w:val="decimal"/>
      <w:lvlText w:val="%1."/>
      <w:lvlJc w:val="left"/>
      <w:pPr>
        <w:ind w:left="1429" w:hanging="360"/>
      </w:pPr>
      <w:rPr>
        <w:rFonts w:ascii="Times New Roman" w:hAnsi="Times New Roman" w:hint="default"/>
        <w:b w:val="0"/>
        <w:i w:val="0"/>
        <w:caps w:val="0"/>
        <w:strike w:val="0"/>
        <w:dstrike w:val="0"/>
        <w:vanish w:val="0"/>
        <w:position w:val="0"/>
        <w:sz w:val="20"/>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 w15:restartNumberingAfterBreak="0">
    <w:nsid w:val="44EB2C6D"/>
    <w:multiLevelType w:val="hybridMultilevel"/>
    <w:tmpl w:val="01C8A80A"/>
    <w:lvl w:ilvl="0" w:tplc="9BDA97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0" w15:restartNumberingAfterBreak="0">
    <w:nsid w:val="45F4541A"/>
    <w:multiLevelType w:val="hybridMultilevel"/>
    <w:tmpl w:val="49E2CA28"/>
    <w:lvl w:ilvl="0" w:tplc="9BDA972E">
      <w:start w:val="1"/>
      <w:numFmt w:val="bullet"/>
      <w:lvlText w:val=""/>
      <w:lvlJc w:val="left"/>
      <w:pPr>
        <w:ind w:left="720" w:hanging="360"/>
      </w:pPr>
      <w:rPr>
        <w:rFonts w:ascii="Symbol" w:hAnsi="Symbol" w:hint="default"/>
      </w:rPr>
    </w:lvl>
    <w:lvl w:ilvl="1" w:tplc="9BDA972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46F72E02"/>
    <w:multiLevelType w:val="multilevel"/>
    <w:tmpl w:val="95E4EC84"/>
    <w:lvl w:ilvl="0">
      <w:start w:val="1"/>
      <w:numFmt w:val="bullet"/>
      <w:lvlText w:val=""/>
      <w:lvlJc w:val="left"/>
      <w:pPr>
        <w:ind w:hanging="270"/>
      </w:pPr>
      <w:rPr>
        <w:rFonts w:ascii="Symbol" w:hAnsi="Symbol" w:hint="default"/>
        <w:b w:val="0"/>
        <w:i/>
        <w:color w:val="231F20"/>
        <w:w w:val="236"/>
        <w:sz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2" w15:restartNumberingAfterBreak="0">
    <w:nsid w:val="480D56B8"/>
    <w:multiLevelType w:val="hybridMultilevel"/>
    <w:tmpl w:val="3278B42E"/>
    <w:lvl w:ilvl="0" w:tplc="9BDA972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3" w15:restartNumberingAfterBreak="0">
    <w:nsid w:val="490207C3"/>
    <w:multiLevelType w:val="hybridMultilevel"/>
    <w:tmpl w:val="DA9E6EC2"/>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49E23721"/>
    <w:multiLevelType w:val="hybridMultilevel"/>
    <w:tmpl w:val="7074AE0C"/>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4A6967E1"/>
    <w:multiLevelType w:val="hybridMultilevel"/>
    <w:tmpl w:val="59E8B26C"/>
    <w:lvl w:ilvl="0" w:tplc="828CBD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4ADD41E5"/>
    <w:multiLevelType w:val="hybridMultilevel"/>
    <w:tmpl w:val="435C8D44"/>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9BDA972E">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4B8D1203"/>
    <w:multiLevelType w:val="hybridMultilevel"/>
    <w:tmpl w:val="7526C2A6"/>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15:restartNumberingAfterBreak="0">
    <w:nsid w:val="4C02353A"/>
    <w:multiLevelType w:val="hybridMultilevel"/>
    <w:tmpl w:val="46B2A628"/>
    <w:lvl w:ilvl="0" w:tplc="9BDA972E">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9" w15:restartNumberingAfterBreak="0">
    <w:nsid w:val="4C1B69BC"/>
    <w:multiLevelType w:val="hybridMultilevel"/>
    <w:tmpl w:val="208E3BAE"/>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4D741ABD"/>
    <w:multiLevelType w:val="hybridMultilevel"/>
    <w:tmpl w:val="F12CC13A"/>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4D917D62"/>
    <w:multiLevelType w:val="multilevel"/>
    <w:tmpl w:val="B824E6BA"/>
    <w:lvl w:ilvl="0">
      <w:start w:val="1"/>
      <w:numFmt w:val="bullet"/>
      <w:lvlText w:val=""/>
      <w:lvlJc w:val="left"/>
      <w:pPr>
        <w:ind w:hanging="270"/>
      </w:pPr>
      <w:rPr>
        <w:rFonts w:ascii="Symbol" w:hAnsi="Symbol" w:hint="default"/>
        <w:b w:val="0"/>
        <w:i/>
        <w:color w:val="231F20"/>
        <w:w w:val="236"/>
        <w:sz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2" w15:restartNumberingAfterBreak="0">
    <w:nsid w:val="4D981628"/>
    <w:multiLevelType w:val="hybridMultilevel"/>
    <w:tmpl w:val="773C9444"/>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4D9C2591"/>
    <w:multiLevelType w:val="multilevel"/>
    <w:tmpl w:val="CC406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DC24BDC"/>
    <w:multiLevelType w:val="multilevel"/>
    <w:tmpl w:val="DD8A9EC4"/>
    <w:lvl w:ilvl="0">
      <w:start w:val="1"/>
      <w:numFmt w:val="bullet"/>
      <w:lvlText w:val=""/>
      <w:lvlJc w:val="left"/>
      <w:pPr>
        <w:ind w:hanging="241"/>
      </w:pPr>
      <w:rPr>
        <w:rFonts w:ascii="Symbol" w:hAnsi="Symbol" w:hint="default"/>
        <w:b w:val="0"/>
        <w:color w:val="231F20"/>
        <w:w w:val="209"/>
        <w:sz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5" w15:restartNumberingAfterBreak="0">
    <w:nsid w:val="4E781DA8"/>
    <w:multiLevelType w:val="hybridMultilevel"/>
    <w:tmpl w:val="EEB661A8"/>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4E9436CB"/>
    <w:multiLevelType w:val="hybridMultilevel"/>
    <w:tmpl w:val="7E5020E0"/>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15:restartNumberingAfterBreak="0">
    <w:nsid w:val="4E9C6BCC"/>
    <w:multiLevelType w:val="hybridMultilevel"/>
    <w:tmpl w:val="D6D43280"/>
    <w:lvl w:ilvl="0" w:tplc="9BDA972E">
      <w:start w:val="1"/>
      <w:numFmt w:val="bullet"/>
      <w:lvlText w:val=""/>
      <w:lvlJc w:val="left"/>
      <w:pPr>
        <w:ind w:left="1429" w:hanging="360"/>
      </w:pPr>
      <w:rPr>
        <w:rFonts w:ascii="Symbol" w:hAnsi="Symbol" w:hint="default"/>
      </w:rPr>
    </w:lvl>
    <w:lvl w:ilvl="1" w:tplc="9BDA972E">
      <w:start w:val="1"/>
      <w:numFmt w:val="bullet"/>
      <w:lvlText w:val=""/>
      <w:lvlJc w:val="left"/>
      <w:pPr>
        <w:ind w:left="2149" w:hanging="360"/>
      </w:pPr>
      <w:rPr>
        <w:rFonts w:ascii="Symbol" w:hAnsi="Symbol" w:hint="default"/>
      </w:rPr>
    </w:lvl>
    <w:lvl w:ilvl="2" w:tplc="AC3648E4">
      <w:start w:val="3"/>
      <w:numFmt w:val="bullet"/>
      <w:lvlText w:val="·"/>
      <w:lvlJc w:val="left"/>
      <w:pPr>
        <w:ind w:left="2944" w:hanging="435"/>
      </w:pPr>
      <w:rPr>
        <w:rFonts w:ascii="Times New Roman" w:eastAsia="Calibri" w:hAnsi="Times New Roman" w:cs="Times New Roman"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15:restartNumberingAfterBreak="0">
    <w:nsid w:val="4FCA4BD0"/>
    <w:multiLevelType w:val="hybridMultilevel"/>
    <w:tmpl w:val="7A1040B2"/>
    <w:lvl w:ilvl="0" w:tplc="9BDA972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510E5556"/>
    <w:multiLevelType w:val="hybridMultilevel"/>
    <w:tmpl w:val="0A50F672"/>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52204E81"/>
    <w:multiLevelType w:val="hybridMultilevel"/>
    <w:tmpl w:val="C8A4D4FC"/>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15:restartNumberingAfterBreak="0">
    <w:nsid w:val="532F7FB5"/>
    <w:multiLevelType w:val="hybridMultilevel"/>
    <w:tmpl w:val="9404E00C"/>
    <w:lvl w:ilvl="0" w:tplc="9BDA972E">
      <w:start w:val="1"/>
      <w:numFmt w:val="bullet"/>
      <w:lvlText w:val=""/>
      <w:lvlJc w:val="left"/>
      <w:pPr>
        <w:ind w:left="720" w:hanging="360"/>
      </w:pPr>
      <w:rPr>
        <w:rFonts w:ascii="Symbol" w:hAnsi="Symbol" w:hint="default"/>
      </w:rPr>
    </w:lvl>
    <w:lvl w:ilvl="1" w:tplc="C730FF62">
      <w:numFmt w:val="bullet"/>
      <w:lvlText w:val=""/>
      <w:lvlJc w:val="left"/>
      <w:pPr>
        <w:ind w:left="1800" w:hanging="720"/>
      </w:pPr>
      <w:rPr>
        <w:rFonts w:ascii="Symbol" w:eastAsia="SimSun" w:hAnsi="Symbol" w:cs="Mang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53471901"/>
    <w:multiLevelType w:val="hybridMultilevel"/>
    <w:tmpl w:val="08923C20"/>
    <w:lvl w:ilvl="0" w:tplc="7B1AF8D8">
      <w:start w:val="1"/>
      <w:numFmt w:val="decimal"/>
      <w:lvlText w:val="%1."/>
      <w:lvlJc w:val="left"/>
      <w:pPr>
        <w:ind w:left="900" w:hanging="420"/>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3" w15:restartNumberingAfterBreak="0">
    <w:nsid w:val="543E22B4"/>
    <w:multiLevelType w:val="hybridMultilevel"/>
    <w:tmpl w:val="337C8A64"/>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15:restartNumberingAfterBreak="0">
    <w:nsid w:val="54FF0101"/>
    <w:multiLevelType w:val="hybridMultilevel"/>
    <w:tmpl w:val="62A01324"/>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15:restartNumberingAfterBreak="0">
    <w:nsid w:val="556D6B5B"/>
    <w:multiLevelType w:val="hybridMultilevel"/>
    <w:tmpl w:val="C0FE5760"/>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15:restartNumberingAfterBreak="0">
    <w:nsid w:val="55795360"/>
    <w:multiLevelType w:val="hybridMultilevel"/>
    <w:tmpl w:val="C4685AA0"/>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55846F76"/>
    <w:multiLevelType w:val="hybridMultilevel"/>
    <w:tmpl w:val="A3265BF6"/>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5587766D"/>
    <w:multiLevelType w:val="hybridMultilevel"/>
    <w:tmpl w:val="268E78CC"/>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57F81FBD"/>
    <w:multiLevelType w:val="hybridMultilevel"/>
    <w:tmpl w:val="61CE775A"/>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58464C0D"/>
    <w:multiLevelType w:val="hybridMultilevel"/>
    <w:tmpl w:val="856261E8"/>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58B84985"/>
    <w:multiLevelType w:val="hybridMultilevel"/>
    <w:tmpl w:val="8CDE9148"/>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15:restartNumberingAfterBreak="0">
    <w:nsid w:val="59140FE3"/>
    <w:multiLevelType w:val="hybridMultilevel"/>
    <w:tmpl w:val="6AA48AD0"/>
    <w:lvl w:ilvl="0" w:tplc="9BDA972E">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53" w15:restartNumberingAfterBreak="0">
    <w:nsid w:val="5BF87D8F"/>
    <w:multiLevelType w:val="hybridMultilevel"/>
    <w:tmpl w:val="6BECA6D6"/>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15:restartNumberingAfterBreak="0">
    <w:nsid w:val="5DDA43E8"/>
    <w:multiLevelType w:val="hybridMultilevel"/>
    <w:tmpl w:val="97B6CDD8"/>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5E6230C7"/>
    <w:multiLevelType w:val="hybridMultilevel"/>
    <w:tmpl w:val="F9E6A90A"/>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5E7A421C"/>
    <w:multiLevelType w:val="hybridMultilevel"/>
    <w:tmpl w:val="C8DC3CF6"/>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5E802404"/>
    <w:multiLevelType w:val="hybridMultilevel"/>
    <w:tmpl w:val="DA14EDB0"/>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5F2E201F"/>
    <w:multiLevelType w:val="hybridMultilevel"/>
    <w:tmpl w:val="FE964452"/>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15:restartNumberingAfterBreak="0">
    <w:nsid w:val="60BF4068"/>
    <w:multiLevelType w:val="multilevel"/>
    <w:tmpl w:val="26DA0622"/>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0" w15:restartNumberingAfterBreak="0">
    <w:nsid w:val="626B77C0"/>
    <w:multiLevelType w:val="hybridMultilevel"/>
    <w:tmpl w:val="BCB87D2C"/>
    <w:lvl w:ilvl="0" w:tplc="9BDA972E">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1" w15:restartNumberingAfterBreak="0">
    <w:nsid w:val="63B97113"/>
    <w:multiLevelType w:val="hybridMultilevel"/>
    <w:tmpl w:val="7DBE6242"/>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15:restartNumberingAfterBreak="0">
    <w:nsid w:val="63D07AFD"/>
    <w:multiLevelType w:val="hybridMultilevel"/>
    <w:tmpl w:val="503466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3" w15:restartNumberingAfterBreak="0">
    <w:nsid w:val="66727FCB"/>
    <w:multiLevelType w:val="hybridMultilevel"/>
    <w:tmpl w:val="AF1085F2"/>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15:restartNumberingAfterBreak="0">
    <w:nsid w:val="6716756B"/>
    <w:multiLevelType w:val="hybridMultilevel"/>
    <w:tmpl w:val="BB820EFA"/>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15:restartNumberingAfterBreak="0">
    <w:nsid w:val="679A5746"/>
    <w:multiLevelType w:val="hybridMultilevel"/>
    <w:tmpl w:val="B94E5A7E"/>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15:restartNumberingAfterBreak="0">
    <w:nsid w:val="68DA4A77"/>
    <w:multiLevelType w:val="hybridMultilevel"/>
    <w:tmpl w:val="B2B0C144"/>
    <w:lvl w:ilvl="0" w:tplc="00006F30">
      <w:start w:val="1"/>
      <w:numFmt w:val="decimal"/>
      <w:lvlText w:val="%1."/>
      <w:lvlJc w:val="left"/>
      <w:pPr>
        <w:ind w:left="1440" w:hanging="360"/>
      </w:pPr>
    </w:lvl>
    <w:lvl w:ilvl="1" w:tplc="EB4200A0">
      <w:start w:val="1"/>
      <w:numFmt w:val="decimal"/>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7" w15:restartNumberingAfterBreak="0">
    <w:nsid w:val="69C9212B"/>
    <w:multiLevelType w:val="hybridMultilevel"/>
    <w:tmpl w:val="68F297F6"/>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15:restartNumberingAfterBreak="0">
    <w:nsid w:val="6A2739A7"/>
    <w:multiLevelType w:val="hybridMultilevel"/>
    <w:tmpl w:val="ED649ED4"/>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6A61570C"/>
    <w:multiLevelType w:val="hybridMultilevel"/>
    <w:tmpl w:val="5F746176"/>
    <w:lvl w:ilvl="0" w:tplc="8180B038">
      <w:start w:val="1"/>
      <w:numFmt w:val="decimal"/>
      <w:lvlText w:val="%1."/>
      <w:lvlJc w:val="left"/>
      <w:pPr>
        <w:ind w:left="720" w:hanging="360"/>
      </w:pPr>
      <w:rPr>
        <w:rFonts w:ascii="Times New Roman" w:hAnsi="Times New Roman" w:hint="default"/>
        <w:b w:val="0"/>
        <w:i w:val="0"/>
        <w:caps w:val="0"/>
        <w:strike w:val="0"/>
        <w:dstrike w:val="0"/>
        <w:vanish w:val="0"/>
        <w:position w:val="0"/>
        <w:sz w:val="2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6AA2258B"/>
    <w:multiLevelType w:val="hybridMultilevel"/>
    <w:tmpl w:val="E020EB00"/>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6B6431C9"/>
    <w:multiLevelType w:val="hybridMultilevel"/>
    <w:tmpl w:val="30D83FAC"/>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15:restartNumberingAfterBreak="0">
    <w:nsid w:val="6C072735"/>
    <w:multiLevelType w:val="hybridMultilevel"/>
    <w:tmpl w:val="8646D100"/>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6C8D2C80"/>
    <w:multiLevelType w:val="hybridMultilevel"/>
    <w:tmpl w:val="E1B0A808"/>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15:restartNumberingAfterBreak="0">
    <w:nsid w:val="6D134C01"/>
    <w:multiLevelType w:val="hybridMultilevel"/>
    <w:tmpl w:val="153E7150"/>
    <w:lvl w:ilvl="0" w:tplc="9BDA972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6D202F63"/>
    <w:multiLevelType w:val="hybridMultilevel"/>
    <w:tmpl w:val="18C81BA0"/>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15:restartNumberingAfterBreak="0">
    <w:nsid w:val="6DF0628E"/>
    <w:multiLevelType w:val="hybridMultilevel"/>
    <w:tmpl w:val="5CFA7320"/>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15:restartNumberingAfterBreak="0">
    <w:nsid w:val="6E602A66"/>
    <w:multiLevelType w:val="hybridMultilevel"/>
    <w:tmpl w:val="72440A86"/>
    <w:lvl w:ilvl="0" w:tplc="9BDA972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8" w15:restartNumberingAfterBreak="0">
    <w:nsid w:val="70780B0E"/>
    <w:multiLevelType w:val="hybridMultilevel"/>
    <w:tmpl w:val="9E50EF38"/>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707D2DCE"/>
    <w:multiLevelType w:val="hybridMultilevel"/>
    <w:tmpl w:val="C2C204AC"/>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15:restartNumberingAfterBreak="0">
    <w:nsid w:val="70ED7A67"/>
    <w:multiLevelType w:val="hybridMultilevel"/>
    <w:tmpl w:val="25FC97CE"/>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15:restartNumberingAfterBreak="0">
    <w:nsid w:val="715404EC"/>
    <w:multiLevelType w:val="hybridMultilevel"/>
    <w:tmpl w:val="24A8B262"/>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72212B4B"/>
    <w:multiLevelType w:val="hybridMultilevel"/>
    <w:tmpl w:val="4E90721A"/>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15:restartNumberingAfterBreak="0">
    <w:nsid w:val="72A7319A"/>
    <w:multiLevelType w:val="hybridMultilevel"/>
    <w:tmpl w:val="2E36258A"/>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15:restartNumberingAfterBreak="0">
    <w:nsid w:val="730426A2"/>
    <w:multiLevelType w:val="hybridMultilevel"/>
    <w:tmpl w:val="A85C5F14"/>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15:restartNumberingAfterBreak="0">
    <w:nsid w:val="732C2E2F"/>
    <w:multiLevelType w:val="hybridMultilevel"/>
    <w:tmpl w:val="E5A6AB78"/>
    <w:lvl w:ilvl="0" w:tplc="8180B038">
      <w:start w:val="1"/>
      <w:numFmt w:val="decimal"/>
      <w:lvlText w:val="%1."/>
      <w:lvlJc w:val="left"/>
      <w:pPr>
        <w:ind w:left="1429" w:hanging="360"/>
      </w:pPr>
      <w:rPr>
        <w:rFonts w:ascii="Times New Roman" w:hAnsi="Times New Roman" w:hint="default"/>
        <w:b w:val="0"/>
        <w:i w:val="0"/>
        <w:caps w:val="0"/>
        <w:strike w:val="0"/>
        <w:dstrike w:val="0"/>
        <w:vanish w:val="0"/>
        <w:position w:val="0"/>
        <w:sz w:val="20"/>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6" w15:restartNumberingAfterBreak="0">
    <w:nsid w:val="74E25FB4"/>
    <w:multiLevelType w:val="hybridMultilevel"/>
    <w:tmpl w:val="A246C5EC"/>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15:restartNumberingAfterBreak="0">
    <w:nsid w:val="755C2E7A"/>
    <w:multiLevelType w:val="hybridMultilevel"/>
    <w:tmpl w:val="9A4CC850"/>
    <w:lvl w:ilvl="0" w:tplc="9BDA972E">
      <w:start w:val="1"/>
      <w:numFmt w:val="bullet"/>
      <w:lvlText w:val=""/>
      <w:lvlJc w:val="left"/>
      <w:pPr>
        <w:ind w:left="1429" w:hanging="360"/>
      </w:pPr>
      <w:rPr>
        <w:rFonts w:ascii="Symbol" w:hAnsi="Symbol" w:hint="default"/>
      </w:rPr>
    </w:lvl>
    <w:lvl w:ilvl="1" w:tplc="9BDA972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15:restartNumberingAfterBreak="0">
    <w:nsid w:val="76991C49"/>
    <w:multiLevelType w:val="hybridMultilevel"/>
    <w:tmpl w:val="96F251EC"/>
    <w:lvl w:ilvl="0" w:tplc="9BDA97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9" w15:restartNumberingAfterBreak="0">
    <w:nsid w:val="77FD749F"/>
    <w:multiLevelType w:val="hybridMultilevel"/>
    <w:tmpl w:val="7A4AE71E"/>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15:restartNumberingAfterBreak="0">
    <w:nsid w:val="78176A94"/>
    <w:multiLevelType w:val="hybridMultilevel"/>
    <w:tmpl w:val="13480A12"/>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78E00DAA"/>
    <w:multiLevelType w:val="hybridMultilevel"/>
    <w:tmpl w:val="DD4AF202"/>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790473BD"/>
    <w:multiLevelType w:val="multilevel"/>
    <w:tmpl w:val="BE345E84"/>
    <w:lvl w:ilvl="0">
      <w:start w:val="1"/>
      <w:numFmt w:val="bullet"/>
      <w:lvlText w:val=""/>
      <w:lvlJc w:val="left"/>
      <w:pPr>
        <w:ind w:hanging="241"/>
      </w:pPr>
      <w:rPr>
        <w:rFonts w:ascii="Symbol" w:hAnsi="Symbol" w:hint="default"/>
        <w:b w:val="0"/>
        <w:color w:val="231F20"/>
        <w:w w:val="214"/>
        <w:sz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3" w15:restartNumberingAfterBreak="0">
    <w:nsid w:val="7AB0047D"/>
    <w:multiLevelType w:val="hybridMultilevel"/>
    <w:tmpl w:val="DC147386"/>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15:restartNumberingAfterBreak="0">
    <w:nsid w:val="7AB00EF8"/>
    <w:multiLevelType w:val="hybridMultilevel"/>
    <w:tmpl w:val="C55AAC48"/>
    <w:lvl w:ilvl="0" w:tplc="8180B038">
      <w:start w:val="1"/>
      <w:numFmt w:val="decimal"/>
      <w:lvlText w:val="%1."/>
      <w:lvlJc w:val="left"/>
      <w:pPr>
        <w:ind w:left="1429" w:hanging="360"/>
      </w:pPr>
      <w:rPr>
        <w:rFonts w:ascii="Times New Roman" w:hAnsi="Times New Roman" w:hint="default"/>
        <w:b w:val="0"/>
        <w:i w:val="0"/>
        <w:caps w:val="0"/>
        <w:strike w:val="0"/>
        <w:dstrike w:val="0"/>
        <w:vanish w:val="0"/>
        <w:position w:val="0"/>
        <w:sz w:val="20"/>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5" w15:restartNumberingAfterBreak="0">
    <w:nsid w:val="7BAD5CCC"/>
    <w:multiLevelType w:val="hybridMultilevel"/>
    <w:tmpl w:val="85C429C4"/>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7C75722A"/>
    <w:multiLevelType w:val="multilevel"/>
    <w:tmpl w:val="2B8CDE90"/>
    <w:lvl w:ilvl="0">
      <w:start w:val="1"/>
      <w:numFmt w:val="bullet"/>
      <w:lvlText w:val=""/>
      <w:lvlJc w:val="left"/>
      <w:pPr>
        <w:ind w:hanging="270"/>
      </w:pPr>
      <w:rPr>
        <w:rFonts w:ascii="Symbol" w:hAnsi="Symbol" w:hint="default"/>
        <w:b w:val="0"/>
        <w:i/>
        <w:color w:val="231F20"/>
        <w:w w:val="236"/>
        <w:sz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7" w15:restartNumberingAfterBreak="0">
    <w:nsid w:val="7CEB1917"/>
    <w:multiLevelType w:val="hybridMultilevel"/>
    <w:tmpl w:val="821839A0"/>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15:restartNumberingAfterBreak="0">
    <w:nsid w:val="7DFA343C"/>
    <w:multiLevelType w:val="hybridMultilevel"/>
    <w:tmpl w:val="59C66D8A"/>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9" w15:restartNumberingAfterBreak="0">
    <w:nsid w:val="7E47448A"/>
    <w:multiLevelType w:val="hybridMultilevel"/>
    <w:tmpl w:val="3F90D1FE"/>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15:restartNumberingAfterBreak="0">
    <w:nsid w:val="7E71177A"/>
    <w:multiLevelType w:val="hybridMultilevel"/>
    <w:tmpl w:val="D194AC62"/>
    <w:lvl w:ilvl="0" w:tplc="9BDA972E">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59"/>
  </w:num>
  <w:num w:numId="3">
    <w:abstractNumId w:val="33"/>
  </w:num>
  <w:num w:numId="4">
    <w:abstractNumId w:val="84"/>
  </w:num>
  <w:num w:numId="5">
    <w:abstractNumId w:val="69"/>
  </w:num>
  <w:num w:numId="6">
    <w:abstractNumId w:val="79"/>
  </w:num>
  <w:num w:numId="7">
    <w:abstractNumId w:val="148"/>
  </w:num>
  <w:num w:numId="8">
    <w:abstractNumId w:val="183"/>
  </w:num>
  <w:num w:numId="9">
    <w:abstractNumId w:val="44"/>
  </w:num>
  <w:num w:numId="10">
    <w:abstractNumId w:val="147"/>
  </w:num>
  <w:num w:numId="11">
    <w:abstractNumId w:val="199"/>
  </w:num>
  <w:num w:numId="12">
    <w:abstractNumId w:val="184"/>
  </w:num>
  <w:num w:numId="13">
    <w:abstractNumId w:val="163"/>
  </w:num>
  <w:num w:numId="14">
    <w:abstractNumId w:val="34"/>
  </w:num>
  <w:num w:numId="15">
    <w:abstractNumId w:val="68"/>
  </w:num>
  <w:num w:numId="16">
    <w:abstractNumId w:val="160"/>
  </w:num>
  <w:num w:numId="17">
    <w:abstractNumId w:val="62"/>
  </w:num>
  <w:num w:numId="18">
    <w:abstractNumId w:val="86"/>
  </w:num>
  <w:num w:numId="19">
    <w:abstractNumId w:val="187"/>
  </w:num>
  <w:num w:numId="20">
    <w:abstractNumId w:val="37"/>
  </w:num>
  <w:num w:numId="21">
    <w:abstractNumId w:val="29"/>
  </w:num>
  <w:num w:numId="22">
    <w:abstractNumId w:val="39"/>
  </w:num>
  <w:num w:numId="23">
    <w:abstractNumId w:val="173"/>
  </w:num>
  <w:num w:numId="24">
    <w:abstractNumId w:val="72"/>
  </w:num>
  <w:num w:numId="25">
    <w:abstractNumId w:val="154"/>
  </w:num>
  <w:num w:numId="26">
    <w:abstractNumId w:val="168"/>
  </w:num>
  <w:num w:numId="27">
    <w:abstractNumId w:val="87"/>
  </w:num>
  <w:num w:numId="28">
    <w:abstractNumId w:val="139"/>
  </w:num>
  <w:num w:numId="29">
    <w:abstractNumId w:val="150"/>
  </w:num>
  <w:num w:numId="30">
    <w:abstractNumId w:val="190"/>
  </w:num>
  <w:num w:numId="31">
    <w:abstractNumId w:val="100"/>
  </w:num>
  <w:num w:numId="32">
    <w:abstractNumId w:val="200"/>
  </w:num>
  <w:num w:numId="33">
    <w:abstractNumId w:val="116"/>
  </w:num>
  <w:num w:numId="34">
    <w:abstractNumId w:val="85"/>
  </w:num>
  <w:num w:numId="35">
    <w:abstractNumId w:val="80"/>
  </w:num>
  <w:num w:numId="36">
    <w:abstractNumId w:val="130"/>
  </w:num>
  <w:num w:numId="37">
    <w:abstractNumId w:val="42"/>
  </w:num>
  <w:num w:numId="38">
    <w:abstractNumId w:val="61"/>
  </w:num>
  <w:num w:numId="39">
    <w:abstractNumId w:val="64"/>
  </w:num>
  <w:num w:numId="40">
    <w:abstractNumId w:val="195"/>
  </w:num>
  <w:num w:numId="41">
    <w:abstractNumId w:val="129"/>
  </w:num>
  <w:num w:numId="42">
    <w:abstractNumId w:val="124"/>
  </w:num>
  <w:num w:numId="43">
    <w:abstractNumId w:val="146"/>
  </w:num>
  <w:num w:numId="44">
    <w:abstractNumId w:val="78"/>
  </w:num>
  <w:num w:numId="45">
    <w:abstractNumId w:val="176"/>
  </w:num>
  <w:num w:numId="46">
    <w:abstractNumId w:val="74"/>
  </w:num>
  <w:num w:numId="47">
    <w:abstractNumId w:val="104"/>
  </w:num>
  <w:num w:numId="48">
    <w:abstractNumId w:val="191"/>
  </w:num>
  <w:num w:numId="49">
    <w:abstractNumId w:val="47"/>
  </w:num>
  <w:num w:numId="50">
    <w:abstractNumId w:val="90"/>
  </w:num>
  <w:num w:numId="51">
    <w:abstractNumId w:val="50"/>
  </w:num>
  <w:num w:numId="52">
    <w:abstractNumId w:val="89"/>
  </w:num>
  <w:num w:numId="53">
    <w:abstractNumId w:val="161"/>
  </w:num>
  <w:num w:numId="54">
    <w:abstractNumId w:val="165"/>
  </w:num>
  <w:num w:numId="55">
    <w:abstractNumId w:val="175"/>
  </w:num>
  <w:num w:numId="56">
    <w:abstractNumId w:val="88"/>
  </w:num>
  <w:num w:numId="57">
    <w:abstractNumId w:val="182"/>
  </w:num>
  <w:num w:numId="58">
    <w:abstractNumId w:val="178"/>
  </w:num>
  <w:num w:numId="59">
    <w:abstractNumId w:val="28"/>
  </w:num>
  <w:num w:numId="60">
    <w:abstractNumId w:val="112"/>
  </w:num>
  <w:num w:numId="61">
    <w:abstractNumId w:val="125"/>
  </w:num>
  <w:num w:numId="62">
    <w:abstractNumId w:val="51"/>
  </w:num>
  <w:num w:numId="63">
    <w:abstractNumId w:val="122"/>
  </w:num>
  <w:num w:numId="64">
    <w:abstractNumId w:val="153"/>
  </w:num>
  <w:num w:numId="65">
    <w:abstractNumId w:val="170"/>
  </w:num>
  <w:num w:numId="66">
    <w:abstractNumId w:val="36"/>
  </w:num>
  <w:num w:numId="67">
    <w:abstractNumId w:val="144"/>
  </w:num>
  <w:num w:numId="68">
    <w:abstractNumId w:val="41"/>
  </w:num>
  <w:num w:numId="69">
    <w:abstractNumId w:val="71"/>
  </w:num>
  <w:num w:numId="70">
    <w:abstractNumId w:val="114"/>
  </w:num>
  <w:num w:numId="71">
    <w:abstractNumId w:val="186"/>
  </w:num>
  <w:num w:numId="72">
    <w:abstractNumId w:val="109"/>
  </w:num>
  <w:num w:numId="73">
    <w:abstractNumId w:val="164"/>
  </w:num>
  <w:num w:numId="74">
    <w:abstractNumId w:val="140"/>
  </w:num>
  <w:num w:numId="75">
    <w:abstractNumId w:val="92"/>
  </w:num>
  <w:num w:numId="76">
    <w:abstractNumId w:val="107"/>
  </w:num>
  <w:num w:numId="77">
    <w:abstractNumId w:val="105"/>
  </w:num>
  <w:num w:numId="78">
    <w:abstractNumId w:val="151"/>
  </w:num>
  <w:num w:numId="79">
    <w:abstractNumId w:val="96"/>
  </w:num>
  <w:num w:numId="80">
    <w:abstractNumId w:val="152"/>
  </w:num>
  <w:num w:numId="81">
    <w:abstractNumId w:val="180"/>
  </w:num>
  <w:num w:numId="82">
    <w:abstractNumId w:val="197"/>
  </w:num>
  <w:num w:numId="83">
    <w:abstractNumId w:val="65"/>
  </w:num>
  <w:num w:numId="84">
    <w:abstractNumId w:val="167"/>
  </w:num>
  <w:num w:numId="85">
    <w:abstractNumId w:val="52"/>
  </w:num>
  <w:num w:numId="86">
    <w:abstractNumId w:val="67"/>
  </w:num>
  <w:num w:numId="87">
    <w:abstractNumId w:val="117"/>
  </w:num>
  <w:num w:numId="88">
    <w:abstractNumId w:val="127"/>
  </w:num>
  <w:num w:numId="89">
    <w:abstractNumId w:val="179"/>
  </w:num>
  <w:num w:numId="90">
    <w:abstractNumId w:val="177"/>
  </w:num>
  <w:num w:numId="91">
    <w:abstractNumId w:val="43"/>
  </w:num>
  <w:num w:numId="92">
    <w:abstractNumId w:val="49"/>
  </w:num>
  <w:num w:numId="93">
    <w:abstractNumId w:val="103"/>
  </w:num>
  <w:num w:numId="94">
    <w:abstractNumId w:val="113"/>
  </w:num>
  <w:num w:numId="95">
    <w:abstractNumId w:val="75"/>
  </w:num>
  <w:num w:numId="96">
    <w:abstractNumId w:val="73"/>
  </w:num>
  <w:num w:numId="97">
    <w:abstractNumId w:val="40"/>
  </w:num>
  <w:num w:numId="98">
    <w:abstractNumId w:val="108"/>
  </w:num>
  <w:num w:numId="99">
    <w:abstractNumId w:val="174"/>
  </w:num>
  <w:num w:numId="100">
    <w:abstractNumId w:val="138"/>
  </w:num>
  <w:num w:numId="101">
    <w:abstractNumId w:val="77"/>
  </w:num>
  <w:num w:numId="102">
    <w:abstractNumId w:val="27"/>
  </w:num>
  <w:num w:numId="103">
    <w:abstractNumId w:val="38"/>
  </w:num>
  <w:num w:numId="104">
    <w:abstractNumId w:val="128"/>
  </w:num>
  <w:num w:numId="105">
    <w:abstractNumId w:val="193"/>
  </w:num>
  <w:num w:numId="106">
    <w:abstractNumId w:val="158"/>
  </w:num>
  <w:num w:numId="107">
    <w:abstractNumId w:val="110"/>
  </w:num>
  <w:num w:numId="108">
    <w:abstractNumId w:val="198"/>
  </w:num>
  <w:num w:numId="109">
    <w:abstractNumId w:val="101"/>
  </w:num>
  <w:num w:numId="110">
    <w:abstractNumId w:val="171"/>
  </w:num>
  <w:num w:numId="111">
    <w:abstractNumId w:val="119"/>
  </w:num>
  <w:num w:numId="112">
    <w:abstractNumId w:val="54"/>
  </w:num>
  <w:num w:numId="113">
    <w:abstractNumId w:val="63"/>
  </w:num>
  <w:num w:numId="114">
    <w:abstractNumId w:val="156"/>
  </w:num>
  <w:num w:numId="115">
    <w:abstractNumId w:val="31"/>
  </w:num>
  <w:num w:numId="116">
    <w:abstractNumId w:val="143"/>
  </w:num>
  <w:num w:numId="117">
    <w:abstractNumId w:val="166"/>
  </w:num>
  <w:num w:numId="118">
    <w:abstractNumId w:val="136"/>
  </w:num>
  <w:num w:numId="119">
    <w:abstractNumId w:val="95"/>
  </w:num>
  <w:num w:numId="120">
    <w:abstractNumId w:val="111"/>
  </w:num>
  <w:num w:numId="121">
    <w:abstractNumId w:val="188"/>
  </w:num>
  <w:num w:numId="122">
    <w:abstractNumId w:val="149"/>
  </w:num>
  <w:num w:numId="123">
    <w:abstractNumId w:val="66"/>
  </w:num>
  <w:num w:numId="124">
    <w:abstractNumId w:val="155"/>
  </w:num>
  <w:num w:numId="125">
    <w:abstractNumId w:val="162"/>
  </w:num>
  <w:num w:numId="126">
    <w:abstractNumId w:val="30"/>
  </w:num>
  <w:num w:numId="127">
    <w:abstractNumId w:val="53"/>
  </w:num>
  <w:num w:numId="128">
    <w:abstractNumId w:val="172"/>
  </w:num>
  <w:num w:numId="129">
    <w:abstractNumId w:val="132"/>
  </w:num>
  <w:num w:numId="130">
    <w:abstractNumId w:val="76"/>
  </w:num>
  <w:num w:numId="131">
    <w:abstractNumId w:val="48"/>
  </w:num>
  <w:num w:numId="132">
    <w:abstractNumId w:val="91"/>
  </w:num>
  <w:num w:numId="133">
    <w:abstractNumId w:val="133"/>
  </w:num>
  <w:num w:numId="134">
    <w:abstractNumId w:val="157"/>
  </w:num>
  <w:num w:numId="135">
    <w:abstractNumId w:val="32"/>
  </w:num>
  <w:num w:numId="136">
    <w:abstractNumId w:val="141"/>
  </w:num>
  <w:num w:numId="137">
    <w:abstractNumId w:val="106"/>
  </w:num>
  <w:num w:numId="138">
    <w:abstractNumId w:val="81"/>
  </w:num>
  <w:num w:numId="139">
    <w:abstractNumId w:val="145"/>
  </w:num>
  <w:num w:numId="140">
    <w:abstractNumId w:val="123"/>
  </w:num>
  <w:num w:numId="141">
    <w:abstractNumId w:val="58"/>
  </w:num>
  <w:num w:numId="142">
    <w:abstractNumId w:val="82"/>
  </w:num>
  <w:num w:numId="143">
    <w:abstractNumId w:val="137"/>
  </w:num>
  <w:num w:numId="144">
    <w:abstractNumId w:val="120"/>
  </w:num>
  <w:num w:numId="145">
    <w:abstractNumId w:val="126"/>
  </w:num>
  <w:num w:numId="146">
    <w:abstractNumId w:val="97"/>
  </w:num>
  <w:num w:numId="147">
    <w:abstractNumId w:val="83"/>
  </w:num>
  <w:num w:numId="148">
    <w:abstractNumId w:val="99"/>
  </w:num>
  <w:num w:numId="149">
    <w:abstractNumId w:val="45"/>
  </w:num>
  <w:num w:numId="150">
    <w:abstractNumId w:val="115"/>
  </w:num>
  <w:num w:numId="151">
    <w:abstractNumId w:val="102"/>
  </w:num>
  <w:num w:numId="152">
    <w:abstractNumId w:val="57"/>
  </w:num>
  <w:num w:numId="153">
    <w:abstractNumId w:val="181"/>
  </w:num>
  <w:num w:numId="154">
    <w:abstractNumId w:val="135"/>
  </w:num>
  <w:num w:numId="155">
    <w:abstractNumId w:val="196"/>
  </w:num>
  <w:num w:numId="156">
    <w:abstractNumId w:val="46"/>
  </w:num>
  <w:num w:numId="157">
    <w:abstractNumId w:val="60"/>
  </w:num>
  <w:num w:numId="158">
    <w:abstractNumId w:val="70"/>
  </w:num>
  <w:num w:numId="159">
    <w:abstractNumId w:val="131"/>
  </w:num>
  <w:num w:numId="160">
    <w:abstractNumId w:val="59"/>
  </w:num>
  <w:num w:numId="161">
    <w:abstractNumId w:val="121"/>
  </w:num>
  <w:num w:numId="162">
    <w:abstractNumId w:val="192"/>
  </w:num>
  <w:num w:numId="163">
    <w:abstractNumId w:val="94"/>
  </w:num>
  <w:num w:numId="164">
    <w:abstractNumId w:val="134"/>
  </w:num>
  <w:num w:numId="165">
    <w:abstractNumId w:val="55"/>
  </w:num>
  <w:num w:numId="166">
    <w:abstractNumId w:val="169"/>
  </w:num>
  <w:num w:numId="167">
    <w:abstractNumId w:val="185"/>
  </w:num>
  <w:num w:numId="168">
    <w:abstractNumId w:val="118"/>
  </w:num>
  <w:num w:numId="169">
    <w:abstractNumId w:val="93"/>
  </w:num>
  <w:num w:numId="170">
    <w:abstractNumId w:val="194"/>
  </w:num>
  <w:num w:numId="171">
    <w:abstractNumId w:val="189"/>
  </w:num>
  <w:num w:numId="172">
    <w:abstractNumId w:val="56"/>
  </w:num>
  <w:num w:numId="173">
    <w:abstractNumId w:val="98"/>
  </w:num>
  <w:num w:numId="174">
    <w:abstractNumId w:val="35"/>
  </w:num>
  <w:num w:numId="175">
    <w:abstractNumId w:val="142"/>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216"/>
    <w:rsid w:val="000012B4"/>
    <w:rsid w:val="000015CA"/>
    <w:rsid w:val="000028D4"/>
    <w:rsid w:val="000050C8"/>
    <w:rsid w:val="000127F7"/>
    <w:rsid w:val="000141F0"/>
    <w:rsid w:val="00022CB2"/>
    <w:rsid w:val="00024E6B"/>
    <w:rsid w:val="00025D65"/>
    <w:rsid w:val="00026626"/>
    <w:rsid w:val="00032201"/>
    <w:rsid w:val="0003260C"/>
    <w:rsid w:val="000371B8"/>
    <w:rsid w:val="00046098"/>
    <w:rsid w:val="00046EB8"/>
    <w:rsid w:val="000505C0"/>
    <w:rsid w:val="00051CE9"/>
    <w:rsid w:val="00052686"/>
    <w:rsid w:val="00053EA1"/>
    <w:rsid w:val="000564F7"/>
    <w:rsid w:val="00056844"/>
    <w:rsid w:val="000570A0"/>
    <w:rsid w:val="00057665"/>
    <w:rsid w:val="000615E7"/>
    <w:rsid w:val="000621B4"/>
    <w:rsid w:val="000665D3"/>
    <w:rsid w:val="00066DE6"/>
    <w:rsid w:val="00075FD6"/>
    <w:rsid w:val="000943AF"/>
    <w:rsid w:val="00094404"/>
    <w:rsid w:val="000955C5"/>
    <w:rsid w:val="000A3C24"/>
    <w:rsid w:val="000A536A"/>
    <w:rsid w:val="000B18D1"/>
    <w:rsid w:val="000B1DC9"/>
    <w:rsid w:val="000B3AE6"/>
    <w:rsid w:val="000C2434"/>
    <w:rsid w:val="000C46FA"/>
    <w:rsid w:val="000C4C56"/>
    <w:rsid w:val="000C50AB"/>
    <w:rsid w:val="000D0DF4"/>
    <w:rsid w:val="000D2CCC"/>
    <w:rsid w:val="000D5B2D"/>
    <w:rsid w:val="000D6836"/>
    <w:rsid w:val="000E0998"/>
    <w:rsid w:val="000E13C1"/>
    <w:rsid w:val="000E5A9A"/>
    <w:rsid w:val="000F3ABE"/>
    <w:rsid w:val="000F54B7"/>
    <w:rsid w:val="000F7090"/>
    <w:rsid w:val="00104662"/>
    <w:rsid w:val="00104744"/>
    <w:rsid w:val="0011064C"/>
    <w:rsid w:val="00115ED2"/>
    <w:rsid w:val="00116E3D"/>
    <w:rsid w:val="00117D5C"/>
    <w:rsid w:val="00120903"/>
    <w:rsid w:val="00126F17"/>
    <w:rsid w:val="00130F5F"/>
    <w:rsid w:val="00131170"/>
    <w:rsid w:val="0013417A"/>
    <w:rsid w:val="00137FB9"/>
    <w:rsid w:val="0014513C"/>
    <w:rsid w:val="001462E1"/>
    <w:rsid w:val="00146C84"/>
    <w:rsid w:val="001479DB"/>
    <w:rsid w:val="00152B8A"/>
    <w:rsid w:val="00154EC6"/>
    <w:rsid w:val="00165D3F"/>
    <w:rsid w:val="001706ED"/>
    <w:rsid w:val="0017134A"/>
    <w:rsid w:val="001726F4"/>
    <w:rsid w:val="00173555"/>
    <w:rsid w:val="0017571F"/>
    <w:rsid w:val="00175EB4"/>
    <w:rsid w:val="00175F15"/>
    <w:rsid w:val="00180CF0"/>
    <w:rsid w:val="00181D27"/>
    <w:rsid w:val="00183279"/>
    <w:rsid w:val="001834F3"/>
    <w:rsid w:val="001845D1"/>
    <w:rsid w:val="00185693"/>
    <w:rsid w:val="00190040"/>
    <w:rsid w:val="00191758"/>
    <w:rsid w:val="0019519A"/>
    <w:rsid w:val="0019520F"/>
    <w:rsid w:val="001A4DCA"/>
    <w:rsid w:val="001B2519"/>
    <w:rsid w:val="001B43F2"/>
    <w:rsid w:val="001C1191"/>
    <w:rsid w:val="001C1377"/>
    <w:rsid w:val="001C1D33"/>
    <w:rsid w:val="001C35BB"/>
    <w:rsid w:val="001C49C9"/>
    <w:rsid w:val="001D368C"/>
    <w:rsid w:val="001D4330"/>
    <w:rsid w:val="001D5DF3"/>
    <w:rsid w:val="001D785A"/>
    <w:rsid w:val="001D7E15"/>
    <w:rsid w:val="001E4D25"/>
    <w:rsid w:val="001E62FB"/>
    <w:rsid w:val="001F210D"/>
    <w:rsid w:val="001F4C45"/>
    <w:rsid w:val="0020048A"/>
    <w:rsid w:val="002016A2"/>
    <w:rsid w:val="00203350"/>
    <w:rsid w:val="0020339D"/>
    <w:rsid w:val="00212DCD"/>
    <w:rsid w:val="0022122C"/>
    <w:rsid w:val="002222AB"/>
    <w:rsid w:val="002223D1"/>
    <w:rsid w:val="00222D28"/>
    <w:rsid w:val="00224E9C"/>
    <w:rsid w:val="00226102"/>
    <w:rsid w:val="002273DA"/>
    <w:rsid w:val="00231586"/>
    <w:rsid w:val="002319B2"/>
    <w:rsid w:val="0024621F"/>
    <w:rsid w:val="00251263"/>
    <w:rsid w:val="00253D41"/>
    <w:rsid w:val="0026456E"/>
    <w:rsid w:val="002655FB"/>
    <w:rsid w:val="00266A5F"/>
    <w:rsid w:val="00266F38"/>
    <w:rsid w:val="00274381"/>
    <w:rsid w:val="00280F23"/>
    <w:rsid w:val="002858AA"/>
    <w:rsid w:val="00294C0C"/>
    <w:rsid w:val="0029717C"/>
    <w:rsid w:val="002A2758"/>
    <w:rsid w:val="002A4453"/>
    <w:rsid w:val="002A4474"/>
    <w:rsid w:val="002B3728"/>
    <w:rsid w:val="002C1226"/>
    <w:rsid w:val="002C5B48"/>
    <w:rsid w:val="002C6F18"/>
    <w:rsid w:val="002D18C7"/>
    <w:rsid w:val="002D1A02"/>
    <w:rsid w:val="002E3DDD"/>
    <w:rsid w:val="002F0464"/>
    <w:rsid w:val="002F3402"/>
    <w:rsid w:val="002F7E84"/>
    <w:rsid w:val="003006C1"/>
    <w:rsid w:val="00301C39"/>
    <w:rsid w:val="00304FD7"/>
    <w:rsid w:val="00305E4B"/>
    <w:rsid w:val="00314735"/>
    <w:rsid w:val="0031701E"/>
    <w:rsid w:val="00330668"/>
    <w:rsid w:val="003332F2"/>
    <w:rsid w:val="0033752F"/>
    <w:rsid w:val="0035177A"/>
    <w:rsid w:val="00351BEC"/>
    <w:rsid w:val="003523CE"/>
    <w:rsid w:val="0035302D"/>
    <w:rsid w:val="00357E30"/>
    <w:rsid w:val="00361839"/>
    <w:rsid w:val="003624C4"/>
    <w:rsid w:val="00364416"/>
    <w:rsid w:val="00364A96"/>
    <w:rsid w:val="00365B6B"/>
    <w:rsid w:val="00370032"/>
    <w:rsid w:val="00373241"/>
    <w:rsid w:val="00374AFD"/>
    <w:rsid w:val="00381707"/>
    <w:rsid w:val="0038637E"/>
    <w:rsid w:val="0039543E"/>
    <w:rsid w:val="003A369F"/>
    <w:rsid w:val="003A3746"/>
    <w:rsid w:val="003A516E"/>
    <w:rsid w:val="003A6065"/>
    <w:rsid w:val="003B1E72"/>
    <w:rsid w:val="003B2BC3"/>
    <w:rsid w:val="003B57AB"/>
    <w:rsid w:val="003B601B"/>
    <w:rsid w:val="003C218E"/>
    <w:rsid w:val="003C4AE6"/>
    <w:rsid w:val="003D16DF"/>
    <w:rsid w:val="003D18B7"/>
    <w:rsid w:val="003D68B6"/>
    <w:rsid w:val="003E09C2"/>
    <w:rsid w:val="003E3A7E"/>
    <w:rsid w:val="003F2A8F"/>
    <w:rsid w:val="003F2AE5"/>
    <w:rsid w:val="00400742"/>
    <w:rsid w:val="00402A82"/>
    <w:rsid w:val="00410D41"/>
    <w:rsid w:val="00411B99"/>
    <w:rsid w:val="0041252F"/>
    <w:rsid w:val="0041405F"/>
    <w:rsid w:val="004222C8"/>
    <w:rsid w:val="0042601E"/>
    <w:rsid w:val="0042716B"/>
    <w:rsid w:val="0043705A"/>
    <w:rsid w:val="0044013E"/>
    <w:rsid w:val="00441478"/>
    <w:rsid w:val="00461405"/>
    <w:rsid w:val="0047128E"/>
    <w:rsid w:val="00477E0B"/>
    <w:rsid w:val="0048282D"/>
    <w:rsid w:val="00485B0A"/>
    <w:rsid w:val="00490BF1"/>
    <w:rsid w:val="00491654"/>
    <w:rsid w:val="004A0006"/>
    <w:rsid w:val="004A03DD"/>
    <w:rsid w:val="004A2C72"/>
    <w:rsid w:val="004A6F44"/>
    <w:rsid w:val="004B2FE6"/>
    <w:rsid w:val="004B4980"/>
    <w:rsid w:val="004B4B73"/>
    <w:rsid w:val="004B7E9E"/>
    <w:rsid w:val="004C2410"/>
    <w:rsid w:val="004C5569"/>
    <w:rsid w:val="004D10DC"/>
    <w:rsid w:val="004D375A"/>
    <w:rsid w:val="004E22E1"/>
    <w:rsid w:val="004E3378"/>
    <w:rsid w:val="004E4D60"/>
    <w:rsid w:val="004E5058"/>
    <w:rsid w:val="004E745B"/>
    <w:rsid w:val="004F4A4F"/>
    <w:rsid w:val="004F4E6A"/>
    <w:rsid w:val="004F6DA2"/>
    <w:rsid w:val="004F76DD"/>
    <w:rsid w:val="00502DCD"/>
    <w:rsid w:val="00504B55"/>
    <w:rsid w:val="00505F29"/>
    <w:rsid w:val="0050613A"/>
    <w:rsid w:val="00507F1F"/>
    <w:rsid w:val="005100E8"/>
    <w:rsid w:val="00513DD7"/>
    <w:rsid w:val="00513EAF"/>
    <w:rsid w:val="005251C6"/>
    <w:rsid w:val="005305AC"/>
    <w:rsid w:val="00530770"/>
    <w:rsid w:val="00542412"/>
    <w:rsid w:val="00543632"/>
    <w:rsid w:val="005503D0"/>
    <w:rsid w:val="00555459"/>
    <w:rsid w:val="00556F06"/>
    <w:rsid w:val="0056415D"/>
    <w:rsid w:val="00565429"/>
    <w:rsid w:val="00567A0B"/>
    <w:rsid w:val="00570B01"/>
    <w:rsid w:val="00571D4D"/>
    <w:rsid w:val="00574C32"/>
    <w:rsid w:val="00583DF3"/>
    <w:rsid w:val="005857A5"/>
    <w:rsid w:val="00586243"/>
    <w:rsid w:val="0059565A"/>
    <w:rsid w:val="0059661D"/>
    <w:rsid w:val="005A14AE"/>
    <w:rsid w:val="005A3D1F"/>
    <w:rsid w:val="005A404E"/>
    <w:rsid w:val="005A6A73"/>
    <w:rsid w:val="005A6A93"/>
    <w:rsid w:val="005B78BA"/>
    <w:rsid w:val="005C1471"/>
    <w:rsid w:val="005D32C6"/>
    <w:rsid w:val="005D5177"/>
    <w:rsid w:val="005D5FAA"/>
    <w:rsid w:val="005D69C5"/>
    <w:rsid w:val="005D6C21"/>
    <w:rsid w:val="005D79E3"/>
    <w:rsid w:val="005E3B10"/>
    <w:rsid w:val="005F1A84"/>
    <w:rsid w:val="006016A3"/>
    <w:rsid w:val="0061097D"/>
    <w:rsid w:val="006170D1"/>
    <w:rsid w:val="00621D3D"/>
    <w:rsid w:val="00625267"/>
    <w:rsid w:val="00631BE8"/>
    <w:rsid w:val="0063469C"/>
    <w:rsid w:val="006367CD"/>
    <w:rsid w:val="0063769C"/>
    <w:rsid w:val="006409DF"/>
    <w:rsid w:val="0064107B"/>
    <w:rsid w:val="00643F25"/>
    <w:rsid w:val="00646EB5"/>
    <w:rsid w:val="0065333A"/>
    <w:rsid w:val="006542AE"/>
    <w:rsid w:val="006613F5"/>
    <w:rsid w:val="0066747E"/>
    <w:rsid w:val="00675F36"/>
    <w:rsid w:val="00677909"/>
    <w:rsid w:val="00680E67"/>
    <w:rsid w:val="006822A4"/>
    <w:rsid w:val="0068348C"/>
    <w:rsid w:val="00683CC4"/>
    <w:rsid w:val="0068724C"/>
    <w:rsid w:val="00694A00"/>
    <w:rsid w:val="006B0CDF"/>
    <w:rsid w:val="006B4329"/>
    <w:rsid w:val="006B5D45"/>
    <w:rsid w:val="006B6ECA"/>
    <w:rsid w:val="006B7221"/>
    <w:rsid w:val="006C0136"/>
    <w:rsid w:val="006C64F0"/>
    <w:rsid w:val="006D7711"/>
    <w:rsid w:val="006E17D9"/>
    <w:rsid w:val="006E54E6"/>
    <w:rsid w:val="006F0EDA"/>
    <w:rsid w:val="006F32C6"/>
    <w:rsid w:val="006F3B5A"/>
    <w:rsid w:val="006F484B"/>
    <w:rsid w:val="006F4B72"/>
    <w:rsid w:val="006F74C8"/>
    <w:rsid w:val="0070550C"/>
    <w:rsid w:val="00707A7A"/>
    <w:rsid w:val="007157EA"/>
    <w:rsid w:val="00716745"/>
    <w:rsid w:val="00722661"/>
    <w:rsid w:val="00725672"/>
    <w:rsid w:val="00725E1A"/>
    <w:rsid w:val="0072748A"/>
    <w:rsid w:val="007279A4"/>
    <w:rsid w:val="00730FC2"/>
    <w:rsid w:val="00740878"/>
    <w:rsid w:val="00742948"/>
    <w:rsid w:val="00743B64"/>
    <w:rsid w:val="00760904"/>
    <w:rsid w:val="00760F3A"/>
    <w:rsid w:val="0076104B"/>
    <w:rsid w:val="0077430B"/>
    <w:rsid w:val="007773CA"/>
    <w:rsid w:val="00777FE4"/>
    <w:rsid w:val="00783807"/>
    <w:rsid w:val="0078394B"/>
    <w:rsid w:val="00787A8C"/>
    <w:rsid w:val="00792278"/>
    <w:rsid w:val="0079289A"/>
    <w:rsid w:val="007A0E09"/>
    <w:rsid w:val="007A67DA"/>
    <w:rsid w:val="007B0CF5"/>
    <w:rsid w:val="007B5238"/>
    <w:rsid w:val="007C06AB"/>
    <w:rsid w:val="007C54D5"/>
    <w:rsid w:val="007C5608"/>
    <w:rsid w:val="007C63D9"/>
    <w:rsid w:val="007E3487"/>
    <w:rsid w:val="007E5635"/>
    <w:rsid w:val="007E5FFD"/>
    <w:rsid w:val="007F2E8A"/>
    <w:rsid w:val="007F5B7E"/>
    <w:rsid w:val="007F788C"/>
    <w:rsid w:val="00803473"/>
    <w:rsid w:val="00804A01"/>
    <w:rsid w:val="008107D3"/>
    <w:rsid w:val="0081185B"/>
    <w:rsid w:val="00812291"/>
    <w:rsid w:val="0081247F"/>
    <w:rsid w:val="0081754E"/>
    <w:rsid w:val="00817790"/>
    <w:rsid w:val="00823EE0"/>
    <w:rsid w:val="00824088"/>
    <w:rsid w:val="00832812"/>
    <w:rsid w:val="00833822"/>
    <w:rsid w:val="00837E29"/>
    <w:rsid w:val="00841407"/>
    <w:rsid w:val="008546DC"/>
    <w:rsid w:val="008628DB"/>
    <w:rsid w:val="008634B5"/>
    <w:rsid w:val="00867216"/>
    <w:rsid w:val="00874325"/>
    <w:rsid w:val="0087652F"/>
    <w:rsid w:val="008810D5"/>
    <w:rsid w:val="008822C1"/>
    <w:rsid w:val="00883083"/>
    <w:rsid w:val="008852DC"/>
    <w:rsid w:val="0089013A"/>
    <w:rsid w:val="00892C4F"/>
    <w:rsid w:val="00893C71"/>
    <w:rsid w:val="008969E9"/>
    <w:rsid w:val="008A725B"/>
    <w:rsid w:val="008B2721"/>
    <w:rsid w:val="008B3E3E"/>
    <w:rsid w:val="008B7C66"/>
    <w:rsid w:val="008C6850"/>
    <w:rsid w:val="008D0DB9"/>
    <w:rsid w:val="008D4F16"/>
    <w:rsid w:val="008D5AFD"/>
    <w:rsid w:val="008D76AB"/>
    <w:rsid w:val="008E07CA"/>
    <w:rsid w:val="008E2DD9"/>
    <w:rsid w:val="008E563E"/>
    <w:rsid w:val="008F34A1"/>
    <w:rsid w:val="008F5FF1"/>
    <w:rsid w:val="008F63AF"/>
    <w:rsid w:val="00901388"/>
    <w:rsid w:val="0090302B"/>
    <w:rsid w:val="009051F8"/>
    <w:rsid w:val="00912A25"/>
    <w:rsid w:val="00913257"/>
    <w:rsid w:val="00915875"/>
    <w:rsid w:val="00925C11"/>
    <w:rsid w:val="009263CC"/>
    <w:rsid w:val="00931C69"/>
    <w:rsid w:val="009353BE"/>
    <w:rsid w:val="00935F76"/>
    <w:rsid w:val="009411BF"/>
    <w:rsid w:val="00947553"/>
    <w:rsid w:val="00950850"/>
    <w:rsid w:val="00957BBF"/>
    <w:rsid w:val="00960B69"/>
    <w:rsid w:val="009663B6"/>
    <w:rsid w:val="009663FE"/>
    <w:rsid w:val="00973022"/>
    <w:rsid w:val="00976BEB"/>
    <w:rsid w:val="00977C7A"/>
    <w:rsid w:val="00982612"/>
    <w:rsid w:val="00992813"/>
    <w:rsid w:val="009937B2"/>
    <w:rsid w:val="00994F86"/>
    <w:rsid w:val="00997185"/>
    <w:rsid w:val="009A0831"/>
    <w:rsid w:val="009A31DE"/>
    <w:rsid w:val="009A515E"/>
    <w:rsid w:val="009A5F14"/>
    <w:rsid w:val="009A7C42"/>
    <w:rsid w:val="009A7D9B"/>
    <w:rsid w:val="009B0C67"/>
    <w:rsid w:val="009B4D4D"/>
    <w:rsid w:val="009B4E1D"/>
    <w:rsid w:val="009B7F9E"/>
    <w:rsid w:val="009C01A9"/>
    <w:rsid w:val="009C440B"/>
    <w:rsid w:val="009C44AA"/>
    <w:rsid w:val="009C7139"/>
    <w:rsid w:val="009C77C3"/>
    <w:rsid w:val="009D145B"/>
    <w:rsid w:val="009D41B8"/>
    <w:rsid w:val="009D42D6"/>
    <w:rsid w:val="009D6CDA"/>
    <w:rsid w:val="009D7FA6"/>
    <w:rsid w:val="009E4BE5"/>
    <w:rsid w:val="009F19EA"/>
    <w:rsid w:val="009F28FB"/>
    <w:rsid w:val="009F7396"/>
    <w:rsid w:val="00A00506"/>
    <w:rsid w:val="00A01002"/>
    <w:rsid w:val="00A01755"/>
    <w:rsid w:val="00A01BC9"/>
    <w:rsid w:val="00A108A4"/>
    <w:rsid w:val="00A11DBD"/>
    <w:rsid w:val="00A1396C"/>
    <w:rsid w:val="00A21668"/>
    <w:rsid w:val="00A26F9B"/>
    <w:rsid w:val="00A31963"/>
    <w:rsid w:val="00A3286D"/>
    <w:rsid w:val="00A3338A"/>
    <w:rsid w:val="00A33437"/>
    <w:rsid w:val="00A3680C"/>
    <w:rsid w:val="00A425D7"/>
    <w:rsid w:val="00A45623"/>
    <w:rsid w:val="00A47D11"/>
    <w:rsid w:val="00A6198B"/>
    <w:rsid w:val="00A6231A"/>
    <w:rsid w:val="00A6264A"/>
    <w:rsid w:val="00A67C32"/>
    <w:rsid w:val="00A76D47"/>
    <w:rsid w:val="00A81564"/>
    <w:rsid w:val="00A85FBB"/>
    <w:rsid w:val="00A86130"/>
    <w:rsid w:val="00A9492B"/>
    <w:rsid w:val="00A94B75"/>
    <w:rsid w:val="00A94C6C"/>
    <w:rsid w:val="00AB7DBC"/>
    <w:rsid w:val="00AD1788"/>
    <w:rsid w:val="00AD4F1B"/>
    <w:rsid w:val="00AD7FED"/>
    <w:rsid w:val="00AE50E5"/>
    <w:rsid w:val="00AF1136"/>
    <w:rsid w:val="00AF4453"/>
    <w:rsid w:val="00AF5448"/>
    <w:rsid w:val="00AF7532"/>
    <w:rsid w:val="00B03F30"/>
    <w:rsid w:val="00B1142A"/>
    <w:rsid w:val="00B14E99"/>
    <w:rsid w:val="00B165BC"/>
    <w:rsid w:val="00B16692"/>
    <w:rsid w:val="00B17FAF"/>
    <w:rsid w:val="00B20D1B"/>
    <w:rsid w:val="00B20D72"/>
    <w:rsid w:val="00B228F9"/>
    <w:rsid w:val="00B2646E"/>
    <w:rsid w:val="00B3144C"/>
    <w:rsid w:val="00B3362B"/>
    <w:rsid w:val="00B4073E"/>
    <w:rsid w:val="00B4266D"/>
    <w:rsid w:val="00B43ECC"/>
    <w:rsid w:val="00B44107"/>
    <w:rsid w:val="00B52803"/>
    <w:rsid w:val="00B64324"/>
    <w:rsid w:val="00B758D4"/>
    <w:rsid w:val="00B836E9"/>
    <w:rsid w:val="00B945BB"/>
    <w:rsid w:val="00B965DE"/>
    <w:rsid w:val="00B9701C"/>
    <w:rsid w:val="00BB45F2"/>
    <w:rsid w:val="00BC1068"/>
    <w:rsid w:val="00BC5425"/>
    <w:rsid w:val="00BC7333"/>
    <w:rsid w:val="00BC78C8"/>
    <w:rsid w:val="00BD12CD"/>
    <w:rsid w:val="00BD16D3"/>
    <w:rsid w:val="00BD7506"/>
    <w:rsid w:val="00BE103D"/>
    <w:rsid w:val="00BE1949"/>
    <w:rsid w:val="00BE1A60"/>
    <w:rsid w:val="00BE50F3"/>
    <w:rsid w:val="00BE544B"/>
    <w:rsid w:val="00BF0FA8"/>
    <w:rsid w:val="00BF60A6"/>
    <w:rsid w:val="00BF6E79"/>
    <w:rsid w:val="00C109F3"/>
    <w:rsid w:val="00C16178"/>
    <w:rsid w:val="00C21E77"/>
    <w:rsid w:val="00C236B8"/>
    <w:rsid w:val="00C2768F"/>
    <w:rsid w:val="00C324CA"/>
    <w:rsid w:val="00C3404F"/>
    <w:rsid w:val="00C34382"/>
    <w:rsid w:val="00C45330"/>
    <w:rsid w:val="00C45862"/>
    <w:rsid w:val="00C516CD"/>
    <w:rsid w:val="00C51D04"/>
    <w:rsid w:val="00C52100"/>
    <w:rsid w:val="00C52A3C"/>
    <w:rsid w:val="00C5373A"/>
    <w:rsid w:val="00C544BB"/>
    <w:rsid w:val="00C54D5B"/>
    <w:rsid w:val="00C60814"/>
    <w:rsid w:val="00C65AA2"/>
    <w:rsid w:val="00C7070C"/>
    <w:rsid w:val="00C712EC"/>
    <w:rsid w:val="00C75952"/>
    <w:rsid w:val="00C81AC4"/>
    <w:rsid w:val="00C82AF5"/>
    <w:rsid w:val="00C84F8C"/>
    <w:rsid w:val="00C86004"/>
    <w:rsid w:val="00C924E8"/>
    <w:rsid w:val="00C92AD5"/>
    <w:rsid w:val="00C95FD3"/>
    <w:rsid w:val="00CA2775"/>
    <w:rsid w:val="00CA78FD"/>
    <w:rsid w:val="00CB20AF"/>
    <w:rsid w:val="00CB5D72"/>
    <w:rsid w:val="00CC01F0"/>
    <w:rsid w:val="00CC18A7"/>
    <w:rsid w:val="00CC1F27"/>
    <w:rsid w:val="00CC39D1"/>
    <w:rsid w:val="00CC4251"/>
    <w:rsid w:val="00CC6982"/>
    <w:rsid w:val="00CD7114"/>
    <w:rsid w:val="00CE369A"/>
    <w:rsid w:val="00CE7148"/>
    <w:rsid w:val="00CF2D87"/>
    <w:rsid w:val="00CF564B"/>
    <w:rsid w:val="00CF7E44"/>
    <w:rsid w:val="00D03014"/>
    <w:rsid w:val="00D05DD2"/>
    <w:rsid w:val="00D07954"/>
    <w:rsid w:val="00D10C84"/>
    <w:rsid w:val="00D1100E"/>
    <w:rsid w:val="00D1126E"/>
    <w:rsid w:val="00D12FFA"/>
    <w:rsid w:val="00D1438F"/>
    <w:rsid w:val="00D20A21"/>
    <w:rsid w:val="00D226AF"/>
    <w:rsid w:val="00D2315D"/>
    <w:rsid w:val="00D23777"/>
    <w:rsid w:val="00D23BA6"/>
    <w:rsid w:val="00D24387"/>
    <w:rsid w:val="00D31C55"/>
    <w:rsid w:val="00D36A32"/>
    <w:rsid w:val="00D40C3E"/>
    <w:rsid w:val="00D4153B"/>
    <w:rsid w:val="00D434F8"/>
    <w:rsid w:val="00D44507"/>
    <w:rsid w:val="00D50025"/>
    <w:rsid w:val="00D563BF"/>
    <w:rsid w:val="00D5669F"/>
    <w:rsid w:val="00D567E1"/>
    <w:rsid w:val="00D62F06"/>
    <w:rsid w:val="00D63E8E"/>
    <w:rsid w:val="00D65659"/>
    <w:rsid w:val="00D72A4F"/>
    <w:rsid w:val="00D73BF6"/>
    <w:rsid w:val="00D77962"/>
    <w:rsid w:val="00D810F0"/>
    <w:rsid w:val="00DA47D8"/>
    <w:rsid w:val="00DA6F73"/>
    <w:rsid w:val="00DB1A23"/>
    <w:rsid w:val="00DB4996"/>
    <w:rsid w:val="00DB5604"/>
    <w:rsid w:val="00DB7061"/>
    <w:rsid w:val="00DC1B4B"/>
    <w:rsid w:val="00DC3C6C"/>
    <w:rsid w:val="00DC66EF"/>
    <w:rsid w:val="00DD0245"/>
    <w:rsid w:val="00DD1874"/>
    <w:rsid w:val="00DD46E8"/>
    <w:rsid w:val="00DD4BD8"/>
    <w:rsid w:val="00DD5106"/>
    <w:rsid w:val="00DD5F2C"/>
    <w:rsid w:val="00DD6184"/>
    <w:rsid w:val="00DE06A3"/>
    <w:rsid w:val="00DE1779"/>
    <w:rsid w:val="00DE6EF5"/>
    <w:rsid w:val="00E020D7"/>
    <w:rsid w:val="00E0654E"/>
    <w:rsid w:val="00E114D5"/>
    <w:rsid w:val="00E213A4"/>
    <w:rsid w:val="00E22B01"/>
    <w:rsid w:val="00E25123"/>
    <w:rsid w:val="00E27040"/>
    <w:rsid w:val="00E27788"/>
    <w:rsid w:val="00E32D8B"/>
    <w:rsid w:val="00E32EAE"/>
    <w:rsid w:val="00E33918"/>
    <w:rsid w:val="00E36B84"/>
    <w:rsid w:val="00E374D3"/>
    <w:rsid w:val="00E4148F"/>
    <w:rsid w:val="00E43E96"/>
    <w:rsid w:val="00E441A9"/>
    <w:rsid w:val="00E44E26"/>
    <w:rsid w:val="00E472EF"/>
    <w:rsid w:val="00E5556E"/>
    <w:rsid w:val="00E60409"/>
    <w:rsid w:val="00E65964"/>
    <w:rsid w:val="00E66C8C"/>
    <w:rsid w:val="00E7401C"/>
    <w:rsid w:val="00E75497"/>
    <w:rsid w:val="00E75C1A"/>
    <w:rsid w:val="00E75C8A"/>
    <w:rsid w:val="00E77801"/>
    <w:rsid w:val="00E81046"/>
    <w:rsid w:val="00E8494B"/>
    <w:rsid w:val="00E95455"/>
    <w:rsid w:val="00E96998"/>
    <w:rsid w:val="00EA50AD"/>
    <w:rsid w:val="00EB2A44"/>
    <w:rsid w:val="00EB2E1D"/>
    <w:rsid w:val="00EB584E"/>
    <w:rsid w:val="00EB5CA4"/>
    <w:rsid w:val="00EC3390"/>
    <w:rsid w:val="00EC3411"/>
    <w:rsid w:val="00EC42DE"/>
    <w:rsid w:val="00EE0996"/>
    <w:rsid w:val="00EE3213"/>
    <w:rsid w:val="00EE71EA"/>
    <w:rsid w:val="00EF0ADD"/>
    <w:rsid w:val="00EF0DC2"/>
    <w:rsid w:val="00EF2818"/>
    <w:rsid w:val="00EF3BBC"/>
    <w:rsid w:val="00EF5F9E"/>
    <w:rsid w:val="00EF6712"/>
    <w:rsid w:val="00F01284"/>
    <w:rsid w:val="00F0485B"/>
    <w:rsid w:val="00F07A36"/>
    <w:rsid w:val="00F11473"/>
    <w:rsid w:val="00F21B2C"/>
    <w:rsid w:val="00F228E0"/>
    <w:rsid w:val="00F2780B"/>
    <w:rsid w:val="00F305AE"/>
    <w:rsid w:val="00F31AFD"/>
    <w:rsid w:val="00F3310E"/>
    <w:rsid w:val="00F3381D"/>
    <w:rsid w:val="00F3505E"/>
    <w:rsid w:val="00F35EEB"/>
    <w:rsid w:val="00F4072A"/>
    <w:rsid w:val="00F411F1"/>
    <w:rsid w:val="00F43943"/>
    <w:rsid w:val="00F46E9C"/>
    <w:rsid w:val="00F476B0"/>
    <w:rsid w:val="00F52B6B"/>
    <w:rsid w:val="00F544CA"/>
    <w:rsid w:val="00F60973"/>
    <w:rsid w:val="00F71C22"/>
    <w:rsid w:val="00F74CF8"/>
    <w:rsid w:val="00F86120"/>
    <w:rsid w:val="00F90A2B"/>
    <w:rsid w:val="00F9269D"/>
    <w:rsid w:val="00F92CAC"/>
    <w:rsid w:val="00F92DC6"/>
    <w:rsid w:val="00FA12DA"/>
    <w:rsid w:val="00FA2D92"/>
    <w:rsid w:val="00FA38DA"/>
    <w:rsid w:val="00FB429F"/>
    <w:rsid w:val="00FC02B0"/>
    <w:rsid w:val="00FC28EC"/>
    <w:rsid w:val="00FC2EAA"/>
    <w:rsid w:val="00FC60AF"/>
    <w:rsid w:val="00FC7132"/>
    <w:rsid w:val="00FC7E55"/>
    <w:rsid w:val="00FD1203"/>
    <w:rsid w:val="00FD2FBC"/>
    <w:rsid w:val="00FD38FB"/>
    <w:rsid w:val="00FD67BC"/>
    <w:rsid w:val="00FD74EC"/>
    <w:rsid w:val="00FE0812"/>
    <w:rsid w:val="00FE0EC8"/>
    <w:rsid w:val="00FE141B"/>
    <w:rsid w:val="00FE1ED4"/>
    <w:rsid w:val="00FE2EA5"/>
    <w:rsid w:val="00FE55E8"/>
    <w:rsid w:val="00FE61ED"/>
    <w:rsid w:val="00FE7E0D"/>
    <w:rsid w:val="00FF2B3D"/>
    <w:rsid w:val="00FF490C"/>
    <w:rsid w:val="00FF4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ABD6E46-9557-4031-9DFE-EFF860C2B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088"/>
  </w:style>
  <w:style w:type="paragraph" w:styleId="1">
    <w:name w:val="heading 1"/>
    <w:basedOn w:val="a"/>
    <w:next w:val="a0"/>
    <w:link w:val="10"/>
    <w:uiPriority w:val="1"/>
    <w:qFormat/>
    <w:rsid w:val="00381707"/>
    <w:pPr>
      <w:keepNext/>
      <w:widowControl w:val="0"/>
      <w:suppressAutoHyphens/>
      <w:spacing w:after="0" w:line="100" w:lineRule="atLeast"/>
      <w:jc w:val="center"/>
      <w:outlineLvl w:val="0"/>
    </w:pPr>
    <w:rPr>
      <w:rFonts w:ascii="Times New Roman" w:eastAsia="Andale Sans UI" w:hAnsi="Times New Roman" w:cs="Tahoma"/>
      <w:kern w:val="1"/>
      <w:sz w:val="32"/>
      <w:szCs w:val="20"/>
      <w:lang w:val="de-DE" w:eastAsia="fa-IR" w:bidi="fa-IR"/>
    </w:rPr>
  </w:style>
  <w:style w:type="paragraph" w:styleId="2">
    <w:name w:val="heading 2"/>
    <w:basedOn w:val="a"/>
    <w:next w:val="a0"/>
    <w:link w:val="20"/>
    <w:uiPriority w:val="1"/>
    <w:qFormat/>
    <w:rsid w:val="00381707"/>
    <w:pPr>
      <w:keepNext/>
      <w:keepLines/>
      <w:widowControl w:val="0"/>
      <w:numPr>
        <w:ilvl w:val="1"/>
        <w:numId w:val="1"/>
      </w:numPr>
      <w:suppressAutoHyphens/>
      <w:spacing w:before="200" w:after="0" w:line="100" w:lineRule="atLeast"/>
      <w:ind w:left="0" w:firstLine="400"/>
      <w:jc w:val="both"/>
      <w:outlineLvl w:val="1"/>
    </w:pPr>
    <w:rPr>
      <w:rFonts w:ascii="Cambria" w:eastAsia="Andale Sans UI" w:hAnsi="Cambria" w:cs="Tahoma"/>
      <w:b/>
      <w:color w:val="4F81BD"/>
      <w:kern w:val="1"/>
      <w:sz w:val="26"/>
      <w:szCs w:val="26"/>
      <w:lang w:val="de-DE" w:eastAsia="fa-IR" w:bidi="fa-IR"/>
    </w:rPr>
  </w:style>
  <w:style w:type="paragraph" w:styleId="3">
    <w:name w:val="heading 3"/>
    <w:basedOn w:val="a"/>
    <w:next w:val="a0"/>
    <w:link w:val="30"/>
    <w:uiPriority w:val="1"/>
    <w:qFormat/>
    <w:rsid w:val="00381707"/>
    <w:pPr>
      <w:keepNext/>
      <w:widowControl w:val="0"/>
      <w:numPr>
        <w:ilvl w:val="2"/>
        <w:numId w:val="1"/>
      </w:numPr>
      <w:suppressAutoHyphens/>
      <w:spacing w:before="240" w:after="60" w:line="100" w:lineRule="atLeast"/>
      <w:outlineLvl w:val="2"/>
    </w:pPr>
    <w:rPr>
      <w:rFonts w:ascii="Arial" w:eastAsia="Andale Sans UI" w:hAnsi="Arial" w:cs="Arial"/>
      <w:b/>
      <w:bCs/>
      <w:kern w:val="1"/>
      <w:sz w:val="26"/>
      <w:szCs w:val="26"/>
      <w:lang w:val="de-DE" w:eastAsia="fa-IR" w:bidi="fa-IR"/>
    </w:rPr>
  </w:style>
  <w:style w:type="paragraph" w:styleId="4">
    <w:name w:val="heading 4"/>
    <w:basedOn w:val="a"/>
    <w:next w:val="a0"/>
    <w:link w:val="40"/>
    <w:qFormat/>
    <w:rsid w:val="00381707"/>
    <w:pPr>
      <w:keepNext/>
      <w:widowControl w:val="0"/>
      <w:numPr>
        <w:ilvl w:val="3"/>
        <w:numId w:val="1"/>
      </w:numPr>
      <w:suppressAutoHyphens/>
      <w:spacing w:before="240" w:after="60" w:line="100" w:lineRule="atLeast"/>
      <w:outlineLvl w:val="3"/>
    </w:pPr>
    <w:rPr>
      <w:rFonts w:ascii="Times New Roman" w:eastAsia="Andale Sans UI" w:hAnsi="Times New Roman" w:cs="Tahoma"/>
      <w:b/>
      <w:bCs/>
      <w:kern w:val="1"/>
      <w:sz w:val="28"/>
      <w:szCs w:val="28"/>
      <w:lang w:val="de-DE" w:eastAsia="fa-IR" w:bidi="fa-IR"/>
    </w:rPr>
  </w:style>
  <w:style w:type="paragraph" w:styleId="5">
    <w:name w:val="heading 5"/>
    <w:basedOn w:val="a"/>
    <w:next w:val="a0"/>
    <w:link w:val="50"/>
    <w:qFormat/>
    <w:rsid w:val="00381707"/>
    <w:pPr>
      <w:widowControl w:val="0"/>
      <w:numPr>
        <w:ilvl w:val="4"/>
        <w:numId w:val="1"/>
      </w:numPr>
      <w:suppressAutoHyphens/>
      <w:spacing w:before="240" w:after="60" w:line="100" w:lineRule="atLeast"/>
      <w:ind w:left="0" w:firstLine="709"/>
      <w:jc w:val="both"/>
      <w:outlineLvl w:val="4"/>
    </w:pPr>
    <w:rPr>
      <w:rFonts w:ascii="Times New Roman" w:eastAsia="Andale Sans UI" w:hAnsi="Times New Roman" w:cs="Tahoma"/>
      <w:b/>
      <w:bCs/>
      <w:i/>
      <w:iCs/>
      <w:kern w:val="1"/>
      <w:sz w:val="26"/>
      <w:szCs w:val="26"/>
      <w:lang w:val="de-DE" w:bidi="en-US"/>
    </w:rPr>
  </w:style>
  <w:style w:type="paragraph" w:styleId="6">
    <w:name w:val="heading 6"/>
    <w:basedOn w:val="a"/>
    <w:next w:val="a0"/>
    <w:link w:val="60"/>
    <w:qFormat/>
    <w:rsid w:val="00381707"/>
    <w:pPr>
      <w:widowControl w:val="0"/>
      <w:numPr>
        <w:ilvl w:val="5"/>
        <w:numId w:val="1"/>
      </w:numPr>
      <w:suppressAutoHyphens/>
      <w:spacing w:before="240" w:after="60" w:line="100" w:lineRule="atLeast"/>
      <w:ind w:left="0" w:firstLine="709"/>
      <w:jc w:val="both"/>
      <w:outlineLvl w:val="5"/>
    </w:pPr>
    <w:rPr>
      <w:rFonts w:ascii="Times New Roman" w:eastAsia="Andale Sans UI" w:hAnsi="Times New Roman" w:cs="Tahoma"/>
      <w:b/>
      <w:bCs/>
      <w:kern w:val="1"/>
      <w:lang w:val="de-DE" w:bidi="en-US"/>
    </w:rPr>
  </w:style>
  <w:style w:type="paragraph" w:styleId="7">
    <w:name w:val="heading 7"/>
    <w:basedOn w:val="a"/>
    <w:next w:val="a0"/>
    <w:link w:val="70"/>
    <w:qFormat/>
    <w:rsid w:val="00381707"/>
    <w:pPr>
      <w:widowControl w:val="0"/>
      <w:numPr>
        <w:ilvl w:val="6"/>
        <w:numId w:val="1"/>
      </w:numPr>
      <w:suppressAutoHyphens/>
      <w:spacing w:before="240" w:after="60" w:line="100" w:lineRule="atLeast"/>
      <w:ind w:left="0" w:firstLine="709"/>
      <w:jc w:val="both"/>
      <w:outlineLvl w:val="6"/>
    </w:pPr>
    <w:rPr>
      <w:rFonts w:ascii="Times New Roman" w:eastAsia="Andale Sans UI" w:hAnsi="Times New Roman" w:cs="Tahoma"/>
      <w:kern w:val="1"/>
      <w:sz w:val="24"/>
      <w:szCs w:val="24"/>
      <w:lang w:val="de-DE" w:bidi="en-US"/>
    </w:rPr>
  </w:style>
  <w:style w:type="paragraph" w:styleId="8">
    <w:name w:val="heading 8"/>
    <w:basedOn w:val="a"/>
    <w:next w:val="a0"/>
    <w:link w:val="80"/>
    <w:qFormat/>
    <w:rsid w:val="00381707"/>
    <w:pPr>
      <w:widowControl w:val="0"/>
      <w:numPr>
        <w:ilvl w:val="7"/>
        <w:numId w:val="1"/>
      </w:numPr>
      <w:suppressAutoHyphens/>
      <w:spacing w:before="240" w:after="60" w:line="100" w:lineRule="atLeast"/>
      <w:ind w:left="0" w:firstLine="709"/>
      <w:jc w:val="both"/>
      <w:outlineLvl w:val="7"/>
    </w:pPr>
    <w:rPr>
      <w:rFonts w:ascii="Times New Roman" w:eastAsia="Andale Sans UI" w:hAnsi="Times New Roman" w:cs="Tahoma"/>
      <w:i/>
      <w:iCs/>
      <w:kern w:val="1"/>
      <w:sz w:val="24"/>
      <w:szCs w:val="24"/>
      <w:lang w:val="de-DE" w:bidi="en-US"/>
    </w:rPr>
  </w:style>
  <w:style w:type="paragraph" w:styleId="9">
    <w:name w:val="heading 9"/>
    <w:basedOn w:val="a"/>
    <w:next w:val="a0"/>
    <w:link w:val="90"/>
    <w:qFormat/>
    <w:rsid w:val="00381707"/>
    <w:pPr>
      <w:widowControl w:val="0"/>
      <w:numPr>
        <w:ilvl w:val="8"/>
        <w:numId w:val="1"/>
      </w:numPr>
      <w:suppressAutoHyphens/>
      <w:spacing w:before="240" w:after="60" w:line="100" w:lineRule="atLeast"/>
      <w:ind w:left="0" w:firstLine="709"/>
      <w:jc w:val="both"/>
      <w:outlineLvl w:val="8"/>
    </w:pPr>
    <w:rPr>
      <w:rFonts w:ascii="Arial" w:eastAsia="Andale Sans UI" w:hAnsi="Arial" w:cs="Tahoma"/>
      <w:kern w:val="1"/>
      <w:lang w:val="de-DE"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rsid w:val="00381707"/>
    <w:rPr>
      <w:rFonts w:ascii="Times New Roman" w:eastAsia="Andale Sans UI" w:hAnsi="Times New Roman" w:cs="Tahoma"/>
      <w:kern w:val="1"/>
      <w:sz w:val="32"/>
      <w:szCs w:val="20"/>
      <w:lang w:val="de-DE" w:eastAsia="fa-IR" w:bidi="fa-IR"/>
    </w:rPr>
  </w:style>
  <w:style w:type="character" w:customStyle="1" w:styleId="20">
    <w:name w:val="Заголовок 2 Знак"/>
    <w:basedOn w:val="a1"/>
    <w:link w:val="2"/>
    <w:uiPriority w:val="1"/>
    <w:rsid w:val="00381707"/>
    <w:rPr>
      <w:rFonts w:ascii="Cambria" w:eastAsia="Andale Sans UI" w:hAnsi="Cambria" w:cs="Tahoma"/>
      <w:b/>
      <w:color w:val="4F81BD"/>
      <w:kern w:val="1"/>
      <w:sz w:val="26"/>
      <w:szCs w:val="26"/>
      <w:lang w:val="de-DE" w:eastAsia="fa-IR" w:bidi="fa-IR"/>
    </w:rPr>
  </w:style>
  <w:style w:type="character" w:customStyle="1" w:styleId="30">
    <w:name w:val="Заголовок 3 Знак"/>
    <w:basedOn w:val="a1"/>
    <w:link w:val="3"/>
    <w:uiPriority w:val="1"/>
    <w:rsid w:val="00381707"/>
    <w:rPr>
      <w:rFonts w:ascii="Arial" w:eastAsia="Andale Sans UI" w:hAnsi="Arial" w:cs="Arial"/>
      <w:b/>
      <w:bCs/>
      <w:kern w:val="1"/>
      <w:sz w:val="26"/>
      <w:szCs w:val="26"/>
      <w:lang w:val="de-DE" w:eastAsia="fa-IR" w:bidi="fa-IR"/>
    </w:rPr>
  </w:style>
  <w:style w:type="character" w:customStyle="1" w:styleId="40">
    <w:name w:val="Заголовок 4 Знак"/>
    <w:basedOn w:val="a1"/>
    <w:link w:val="4"/>
    <w:rsid w:val="00381707"/>
    <w:rPr>
      <w:rFonts w:ascii="Times New Roman" w:eastAsia="Andale Sans UI" w:hAnsi="Times New Roman" w:cs="Tahoma"/>
      <w:b/>
      <w:bCs/>
      <w:kern w:val="1"/>
      <w:sz w:val="28"/>
      <w:szCs w:val="28"/>
      <w:lang w:val="de-DE" w:eastAsia="fa-IR" w:bidi="fa-IR"/>
    </w:rPr>
  </w:style>
  <w:style w:type="character" w:customStyle="1" w:styleId="50">
    <w:name w:val="Заголовок 5 Знак"/>
    <w:basedOn w:val="a1"/>
    <w:link w:val="5"/>
    <w:rsid w:val="00381707"/>
    <w:rPr>
      <w:rFonts w:ascii="Times New Roman" w:eastAsia="Andale Sans UI" w:hAnsi="Times New Roman" w:cs="Tahoma"/>
      <w:b/>
      <w:bCs/>
      <w:i/>
      <w:iCs/>
      <w:kern w:val="1"/>
      <w:sz w:val="26"/>
      <w:szCs w:val="26"/>
      <w:lang w:val="de-DE" w:bidi="en-US"/>
    </w:rPr>
  </w:style>
  <w:style w:type="character" w:customStyle="1" w:styleId="60">
    <w:name w:val="Заголовок 6 Знак"/>
    <w:basedOn w:val="a1"/>
    <w:link w:val="6"/>
    <w:rsid w:val="00381707"/>
    <w:rPr>
      <w:rFonts w:ascii="Times New Roman" w:eastAsia="Andale Sans UI" w:hAnsi="Times New Roman" w:cs="Tahoma"/>
      <w:b/>
      <w:bCs/>
      <w:kern w:val="1"/>
      <w:lang w:val="de-DE" w:bidi="en-US"/>
    </w:rPr>
  </w:style>
  <w:style w:type="character" w:customStyle="1" w:styleId="70">
    <w:name w:val="Заголовок 7 Знак"/>
    <w:basedOn w:val="a1"/>
    <w:link w:val="7"/>
    <w:rsid w:val="00381707"/>
    <w:rPr>
      <w:rFonts w:ascii="Times New Roman" w:eastAsia="Andale Sans UI" w:hAnsi="Times New Roman" w:cs="Tahoma"/>
      <w:kern w:val="1"/>
      <w:sz w:val="24"/>
      <w:szCs w:val="24"/>
      <w:lang w:val="de-DE" w:bidi="en-US"/>
    </w:rPr>
  </w:style>
  <w:style w:type="character" w:customStyle="1" w:styleId="80">
    <w:name w:val="Заголовок 8 Знак"/>
    <w:basedOn w:val="a1"/>
    <w:link w:val="8"/>
    <w:rsid w:val="00381707"/>
    <w:rPr>
      <w:rFonts w:ascii="Times New Roman" w:eastAsia="Andale Sans UI" w:hAnsi="Times New Roman" w:cs="Tahoma"/>
      <w:i/>
      <w:iCs/>
      <w:kern w:val="1"/>
      <w:sz w:val="24"/>
      <w:szCs w:val="24"/>
      <w:lang w:val="de-DE" w:bidi="en-US"/>
    </w:rPr>
  </w:style>
  <w:style w:type="character" w:customStyle="1" w:styleId="90">
    <w:name w:val="Заголовок 9 Знак"/>
    <w:basedOn w:val="a1"/>
    <w:link w:val="9"/>
    <w:rsid w:val="00381707"/>
    <w:rPr>
      <w:rFonts w:ascii="Arial" w:eastAsia="Andale Sans UI" w:hAnsi="Arial" w:cs="Tahoma"/>
      <w:kern w:val="1"/>
      <w:lang w:val="de-DE" w:bidi="en-US"/>
    </w:rPr>
  </w:style>
  <w:style w:type="numbering" w:customStyle="1" w:styleId="11">
    <w:name w:val="Нет списка1"/>
    <w:next w:val="a3"/>
    <w:uiPriority w:val="99"/>
    <w:semiHidden/>
    <w:unhideWhenUsed/>
    <w:rsid w:val="00381707"/>
  </w:style>
  <w:style w:type="character" w:customStyle="1" w:styleId="12">
    <w:name w:val="Основной шрифт абзаца1"/>
    <w:rsid w:val="00381707"/>
  </w:style>
  <w:style w:type="character" w:styleId="a4">
    <w:name w:val="Hyperlink"/>
    <w:uiPriority w:val="99"/>
    <w:rsid w:val="00381707"/>
    <w:rPr>
      <w:color w:val="000080"/>
      <w:u w:val="single"/>
    </w:rPr>
  </w:style>
  <w:style w:type="character" w:customStyle="1" w:styleId="13">
    <w:name w:val="Просмотренная гиперссылка1"/>
    <w:rsid w:val="00381707"/>
    <w:rPr>
      <w:color w:val="800000"/>
      <w:u w:val="single"/>
    </w:rPr>
  </w:style>
  <w:style w:type="character" w:customStyle="1" w:styleId="WW8Num1z0">
    <w:name w:val="WW8Num1z0"/>
    <w:rsid w:val="00381707"/>
    <w:rPr>
      <w:rFonts w:ascii="Symbol" w:hAnsi="Symbol"/>
      <w:sz w:val="20"/>
    </w:rPr>
  </w:style>
  <w:style w:type="character" w:customStyle="1" w:styleId="WW8Num1z1">
    <w:name w:val="WW8Num1z1"/>
    <w:rsid w:val="00381707"/>
    <w:rPr>
      <w:rFonts w:ascii="Courier New" w:hAnsi="Courier New"/>
      <w:sz w:val="20"/>
    </w:rPr>
  </w:style>
  <w:style w:type="character" w:customStyle="1" w:styleId="WW8Num1z2">
    <w:name w:val="WW8Num1z2"/>
    <w:rsid w:val="00381707"/>
    <w:rPr>
      <w:rFonts w:ascii="Wingdings" w:hAnsi="Wingdings"/>
      <w:sz w:val="20"/>
    </w:rPr>
  </w:style>
  <w:style w:type="character" w:customStyle="1" w:styleId="WW8Num4z0">
    <w:name w:val="WW8Num4z0"/>
    <w:rsid w:val="00381707"/>
    <w:rPr>
      <w:rFonts w:ascii="Symbol" w:hAnsi="Symbol"/>
      <w:sz w:val="20"/>
    </w:rPr>
  </w:style>
  <w:style w:type="character" w:customStyle="1" w:styleId="WW8Num4z1">
    <w:name w:val="WW8Num4z1"/>
    <w:rsid w:val="00381707"/>
    <w:rPr>
      <w:rFonts w:ascii="Symbol" w:hAnsi="Symbol"/>
    </w:rPr>
  </w:style>
  <w:style w:type="character" w:customStyle="1" w:styleId="WW8Num4z2">
    <w:name w:val="WW8Num4z2"/>
    <w:rsid w:val="00381707"/>
    <w:rPr>
      <w:rFonts w:ascii="Wingdings" w:hAnsi="Wingdings"/>
      <w:sz w:val="20"/>
    </w:rPr>
  </w:style>
  <w:style w:type="character" w:customStyle="1" w:styleId="WW8Num6z0">
    <w:name w:val="WW8Num6z0"/>
    <w:rsid w:val="00381707"/>
    <w:rPr>
      <w:rFonts w:ascii="Wingdings" w:hAnsi="Wingdings"/>
    </w:rPr>
  </w:style>
  <w:style w:type="character" w:customStyle="1" w:styleId="WW8Num10z0">
    <w:name w:val="WW8Num10z0"/>
    <w:rsid w:val="00381707"/>
    <w:rPr>
      <w:rFonts w:ascii="Symbol" w:hAnsi="Symbol"/>
      <w:sz w:val="20"/>
    </w:rPr>
  </w:style>
  <w:style w:type="character" w:customStyle="1" w:styleId="WW8Num10z1">
    <w:name w:val="WW8Num10z1"/>
    <w:rsid w:val="00381707"/>
    <w:rPr>
      <w:rFonts w:ascii="Courier New" w:hAnsi="Courier New"/>
      <w:sz w:val="20"/>
    </w:rPr>
  </w:style>
  <w:style w:type="character" w:customStyle="1" w:styleId="WW8Num10z2">
    <w:name w:val="WW8Num10z2"/>
    <w:rsid w:val="00381707"/>
    <w:rPr>
      <w:rFonts w:ascii="Wingdings" w:hAnsi="Wingdings"/>
      <w:sz w:val="20"/>
    </w:rPr>
  </w:style>
  <w:style w:type="character" w:customStyle="1" w:styleId="WW8Num11z0">
    <w:name w:val="WW8Num11z0"/>
    <w:rsid w:val="00381707"/>
    <w:rPr>
      <w:rFonts w:ascii="Symbol" w:hAnsi="Symbol"/>
      <w:sz w:val="20"/>
    </w:rPr>
  </w:style>
  <w:style w:type="character" w:customStyle="1" w:styleId="WW8Num14z0">
    <w:name w:val="WW8Num14z0"/>
    <w:rsid w:val="00381707"/>
    <w:rPr>
      <w:rFonts w:ascii="Symbol" w:hAnsi="Symbol"/>
      <w:sz w:val="20"/>
    </w:rPr>
  </w:style>
  <w:style w:type="character" w:customStyle="1" w:styleId="WW8Num14z1">
    <w:name w:val="WW8Num14z1"/>
    <w:rsid w:val="00381707"/>
    <w:rPr>
      <w:rFonts w:ascii="Courier New" w:hAnsi="Courier New"/>
      <w:sz w:val="20"/>
    </w:rPr>
  </w:style>
  <w:style w:type="character" w:customStyle="1" w:styleId="WW8Num14z2">
    <w:name w:val="WW8Num14z2"/>
    <w:rsid w:val="00381707"/>
    <w:rPr>
      <w:rFonts w:ascii="Wingdings" w:hAnsi="Wingdings"/>
      <w:sz w:val="20"/>
    </w:rPr>
  </w:style>
  <w:style w:type="character" w:customStyle="1" w:styleId="WW8Num15z0">
    <w:name w:val="WW8Num15z0"/>
    <w:rsid w:val="00381707"/>
    <w:rPr>
      <w:rFonts w:ascii="Symbol" w:hAnsi="Symbol"/>
      <w:sz w:val="20"/>
    </w:rPr>
  </w:style>
  <w:style w:type="character" w:customStyle="1" w:styleId="WW8Num15z1">
    <w:name w:val="WW8Num15z1"/>
    <w:rsid w:val="00381707"/>
    <w:rPr>
      <w:rFonts w:ascii="Courier New" w:hAnsi="Courier New"/>
      <w:sz w:val="20"/>
    </w:rPr>
  </w:style>
  <w:style w:type="character" w:customStyle="1" w:styleId="WW8Num15z2">
    <w:name w:val="WW8Num15z2"/>
    <w:rsid w:val="00381707"/>
    <w:rPr>
      <w:rFonts w:ascii="Wingdings" w:hAnsi="Wingdings"/>
      <w:sz w:val="20"/>
    </w:rPr>
  </w:style>
  <w:style w:type="character" w:customStyle="1" w:styleId="WW8Num16z0">
    <w:name w:val="WW8Num16z0"/>
    <w:rsid w:val="00381707"/>
    <w:rPr>
      <w:rFonts w:ascii="Symbol" w:hAnsi="Symbol"/>
      <w:sz w:val="20"/>
    </w:rPr>
  </w:style>
  <w:style w:type="character" w:customStyle="1" w:styleId="WW8Num16z1">
    <w:name w:val="WW8Num16z1"/>
    <w:rsid w:val="00381707"/>
    <w:rPr>
      <w:rFonts w:ascii="Courier New" w:hAnsi="Courier New"/>
      <w:sz w:val="20"/>
    </w:rPr>
  </w:style>
  <w:style w:type="character" w:customStyle="1" w:styleId="WW8Num16z2">
    <w:name w:val="WW8Num16z2"/>
    <w:rsid w:val="00381707"/>
    <w:rPr>
      <w:rFonts w:ascii="Wingdings" w:hAnsi="Wingdings"/>
      <w:sz w:val="20"/>
    </w:rPr>
  </w:style>
  <w:style w:type="character" w:customStyle="1" w:styleId="WW8Num18z0">
    <w:name w:val="WW8Num18z0"/>
    <w:rsid w:val="00381707"/>
    <w:rPr>
      <w:rFonts w:ascii="Symbol" w:hAnsi="Symbol"/>
      <w:sz w:val="20"/>
    </w:rPr>
  </w:style>
  <w:style w:type="character" w:customStyle="1" w:styleId="WW8Num18z1">
    <w:name w:val="WW8Num18z1"/>
    <w:rsid w:val="00381707"/>
    <w:rPr>
      <w:rFonts w:ascii="Courier New" w:hAnsi="Courier New"/>
      <w:sz w:val="20"/>
    </w:rPr>
  </w:style>
  <w:style w:type="character" w:customStyle="1" w:styleId="WW8Num18z2">
    <w:name w:val="WW8Num18z2"/>
    <w:rsid w:val="00381707"/>
    <w:rPr>
      <w:rFonts w:ascii="Wingdings" w:hAnsi="Wingdings"/>
      <w:sz w:val="20"/>
    </w:rPr>
  </w:style>
  <w:style w:type="character" w:customStyle="1" w:styleId="WW8Num19z0">
    <w:name w:val="WW8Num19z0"/>
    <w:rsid w:val="00381707"/>
    <w:rPr>
      <w:rFonts w:ascii="Symbol" w:hAnsi="Symbol"/>
      <w:sz w:val="20"/>
    </w:rPr>
  </w:style>
  <w:style w:type="character" w:customStyle="1" w:styleId="WW8Num19z1">
    <w:name w:val="WW8Num19z1"/>
    <w:rsid w:val="00381707"/>
    <w:rPr>
      <w:rFonts w:ascii="Courier New" w:hAnsi="Courier New"/>
      <w:sz w:val="20"/>
    </w:rPr>
  </w:style>
  <w:style w:type="character" w:customStyle="1" w:styleId="WW8Num19z2">
    <w:name w:val="WW8Num19z2"/>
    <w:rsid w:val="00381707"/>
    <w:rPr>
      <w:rFonts w:ascii="Wingdings" w:hAnsi="Wingdings"/>
      <w:sz w:val="20"/>
    </w:rPr>
  </w:style>
  <w:style w:type="character" w:customStyle="1" w:styleId="WW8Num24z0">
    <w:name w:val="WW8Num24z0"/>
    <w:rsid w:val="00381707"/>
    <w:rPr>
      <w:rFonts w:ascii="Symbol" w:hAnsi="Symbol"/>
      <w:sz w:val="20"/>
    </w:rPr>
  </w:style>
  <w:style w:type="character" w:customStyle="1" w:styleId="WW8Num24z1">
    <w:name w:val="WW8Num24z1"/>
    <w:rsid w:val="00381707"/>
    <w:rPr>
      <w:rFonts w:ascii="Courier New" w:hAnsi="Courier New"/>
      <w:sz w:val="20"/>
    </w:rPr>
  </w:style>
  <w:style w:type="character" w:customStyle="1" w:styleId="WW8Num24z2">
    <w:name w:val="WW8Num24z2"/>
    <w:rsid w:val="00381707"/>
    <w:rPr>
      <w:rFonts w:ascii="Wingdings" w:hAnsi="Wingdings"/>
      <w:sz w:val="20"/>
    </w:rPr>
  </w:style>
  <w:style w:type="character" w:customStyle="1" w:styleId="WW8Num30z0">
    <w:name w:val="WW8Num30z0"/>
    <w:rsid w:val="00381707"/>
    <w:rPr>
      <w:rFonts w:ascii="Symbol" w:hAnsi="Symbol"/>
      <w:sz w:val="20"/>
    </w:rPr>
  </w:style>
  <w:style w:type="character" w:customStyle="1" w:styleId="WW8Num30z1">
    <w:name w:val="WW8Num30z1"/>
    <w:rsid w:val="00381707"/>
    <w:rPr>
      <w:rFonts w:ascii="Courier New" w:hAnsi="Courier New"/>
      <w:sz w:val="20"/>
    </w:rPr>
  </w:style>
  <w:style w:type="character" w:customStyle="1" w:styleId="WW8Num30z2">
    <w:name w:val="WW8Num30z2"/>
    <w:rsid w:val="00381707"/>
    <w:rPr>
      <w:rFonts w:ascii="Wingdings" w:hAnsi="Wingdings"/>
      <w:sz w:val="20"/>
    </w:rPr>
  </w:style>
  <w:style w:type="character" w:customStyle="1" w:styleId="WW8Num35z0">
    <w:name w:val="WW8Num35z0"/>
    <w:rsid w:val="00381707"/>
    <w:rPr>
      <w:rFonts w:ascii="Wingdings 2" w:hAnsi="Wingdings 2" w:cs="OpenSymbol"/>
    </w:rPr>
  </w:style>
  <w:style w:type="character" w:customStyle="1" w:styleId="WW8Num36z0">
    <w:name w:val="WW8Num36z0"/>
    <w:rsid w:val="00381707"/>
    <w:rPr>
      <w:rFonts w:ascii="Wingdings 2" w:hAnsi="Wingdings 2" w:cs="OpenSymbol"/>
    </w:rPr>
  </w:style>
  <w:style w:type="character" w:customStyle="1" w:styleId="WW8Num37z0">
    <w:name w:val="WW8Num37z0"/>
    <w:rsid w:val="00381707"/>
    <w:rPr>
      <w:rFonts w:ascii="Wingdings 2" w:hAnsi="Wingdings 2" w:cs="OpenSymbol"/>
    </w:rPr>
  </w:style>
  <w:style w:type="character" w:customStyle="1" w:styleId="WW8Num38z0">
    <w:name w:val="WW8Num38z0"/>
    <w:rsid w:val="00381707"/>
    <w:rPr>
      <w:rFonts w:ascii="Wingdings 2" w:hAnsi="Wingdings 2" w:cs="OpenSymbol"/>
    </w:rPr>
  </w:style>
  <w:style w:type="character" w:customStyle="1" w:styleId="WW8Num39z0">
    <w:name w:val="WW8Num39z0"/>
    <w:rsid w:val="00381707"/>
    <w:rPr>
      <w:rFonts w:ascii="Wingdings 2" w:hAnsi="Wingdings 2" w:cs="OpenSymbol"/>
    </w:rPr>
  </w:style>
  <w:style w:type="character" w:customStyle="1" w:styleId="WW8Num40z0">
    <w:name w:val="WW8Num40z0"/>
    <w:rsid w:val="00381707"/>
    <w:rPr>
      <w:rFonts w:ascii="Wingdings 2" w:hAnsi="Wingdings 2" w:cs="OpenSymbol"/>
    </w:rPr>
  </w:style>
  <w:style w:type="character" w:customStyle="1" w:styleId="Absatz-Standardschriftart">
    <w:name w:val="Absatz-Standardschriftart"/>
    <w:rsid w:val="00381707"/>
  </w:style>
  <w:style w:type="character" w:customStyle="1" w:styleId="WW-Absatz-Standardschriftart">
    <w:name w:val="WW-Absatz-Standardschriftart"/>
    <w:rsid w:val="00381707"/>
  </w:style>
  <w:style w:type="character" w:customStyle="1" w:styleId="WW8Num2z0">
    <w:name w:val="WW8Num2z0"/>
    <w:rsid w:val="00381707"/>
    <w:rPr>
      <w:rFonts w:ascii="Symbol" w:hAnsi="Symbol"/>
      <w:sz w:val="20"/>
    </w:rPr>
  </w:style>
  <w:style w:type="character" w:customStyle="1" w:styleId="WW8Num2z1">
    <w:name w:val="WW8Num2z1"/>
    <w:rsid w:val="00381707"/>
    <w:rPr>
      <w:rFonts w:ascii="Courier New" w:hAnsi="Courier New"/>
      <w:sz w:val="20"/>
    </w:rPr>
  </w:style>
  <w:style w:type="character" w:customStyle="1" w:styleId="WW8Num2z2">
    <w:name w:val="WW8Num2z2"/>
    <w:rsid w:val="00381707"/>
    <w:rPr>
      <w:rFonts w:ascii="Wingdings" w:hAnsi="Wingdings"/>
      <w:sz w:val="20"/>
    </w:rPr>
  </w:style>
  <w:style w:type="character" w:customStyle="1" w:styleId="WW8Num5z0">
    <w:name w:val="WW8Num5z0"/>
    <w:rsid w:val="00381707"/>
    <w:rPr>
      <w:rFonts w:ascii="Symbol" w:hAnsi="Symbol"/>
      <w:sz w:val="20"/>
    </w:rPr>
  </w:style>
  <w:style w:type="character" w:customStyle="1" w:styleId="WW8Num5z1">
    <w:name w:val="WW8Num5z1"/>
    <w:rsid w:val="00381707"/>
    <w:rPr>
      <w:rFonts w:ascii="Courier New" w:hAnsi="Courier New"/>
      <w:sz w:val="20"/>
    </w:rPr>
  </w:style>
  <w:style w:type="character" w:customStyle="1" w:styleId="WW8Num5z2">
    <w:name w:val="WW8Num5z2"/>
    <w:rsid w:val="00381707"/>
    <w:rPr>
      <w:rFonts w:ascii="Wingdings" w:hAnsi="Wingdings"/>
      <w:sz w:val="20"/>
    </w:rPr>
  </w:style>
  <w:style w:type="character" w:customStyle="1" w:styleId="WW8Num7z0">
    <w:name w:val="WW8Num7z0"/>
    <w:rsid w:val="00381707"/>
    <w:rPr>
      <w:rFonts w:ascii="Wingdings" w:hAnsi="Wingdings"/>
    </w:rPr>
  </w:style>
  <w:style w:type="character" w:customStyle="1" w:styleId="WW8Num7z1">
    <w:name w:val="WW8Num7z1"/>
    <w:rsid w:val="00381707"/>
    <w:rPr>
      <w:rFonts w:ascii="Courier New" w:hAnsi="Courier New" w:cs="Courier New"/>
    </w:rPr>
  </w:style>
  <w:style w:type="character" w:customStyle="1" w:styleId="WW8Num7z3">
    <w:name w:val="WW8Num7z3"/>
    <w:rsid w:val="00381707"/>
    <w:rPr>
      <w:rFonts w:ascii="Symbol" w:hAnsi="Symbol"/>
    </w:rPr>
  </w:style>
  <w:style w:type="character" w:customStyle="1" w:styleId="WW8Num11z1">
    <w:name w:val="WW8Num11z1"/>
    <w:rsid w:val="00381707"/>
    <w:rPr>
      <w:rFonts w:ascii="Courier New" w:hAnsi="Courier New"/>
      <w:sz w:val="20"/>
    </w:rPr>
  </w:style>
  <w:style w:type="character" w:customStyle="1" w:styleId="WW8Num11z2">
    <w:name w:val="WW8Num11z2"/>
    <w:rsid w:val="00381707"/>
    <w:rPr>
      <w:rFonts w:ascii="Wingdings" w:hAnsi="Wingdings"/>
      <w:sz w:val="20"/>
    </w:rPr>
  </w:style>
  <w:style w:type="character" w:customStyle="1" w:styleId="WW8Num12z0">
    <w:name w:val="WW8Num12z0"/>
    <w:rsid w:val="00381707"/>
    <w:rPr>
      <w:rFonts w:ascii="Times New Roman" w:hAnsi="Times New Roman" w:cs="Times New Roman"/>
    </w:rPr>
  </w:style>
  <w:style w:type="character" w:customStyle="1" w:styleId="WW8Num17z0">
    <w:name w:val="WW8Num17z0"/>
    <w:rsid w:val="00381707"/>
    <w:rPr>
      <w:rFonts w:ascii="Symbol" w:hAnsi="Symbol"/>
      <w:sz w:val="20"/>
    </w:rPr>
  </w:style>
  <w:style w:type="character" w:customStyle="1" w:styleId="WW8Num17z1">
    <w:name w:val="WW8Num17z1"/>
    <w:rsid w:val="00381707"/>
    <w:rPr>
      <w:rFonts w:ascii="Courier New" w:hAnsi="Courier New"/>
      <w:sz w:val="20"/>
    </w:rPr>
  </w:style>
  <w:style w:type="character" w:customStyle="1" w:styleId="WW8Num17z2">
    <w:name w:val="WW8Num17z2"/>
    <w:rsid w:val="00381707"/>
    <w:rPr>
      <w:rFonts w:ascii="Wingdings" w:hAnsi="Wingdings"/>
      <w:sz w:val="20"/>
    </w:rPr>
  </w:style>
  <w:style w:type="character" w:customStyle="1" w:styleId="WW8Num20z0">
    <w:name w:val="WW8Num20z0"/>
    <w:rsid w:val="00381707"/>
    <w:rPr>
      <w:rFonts w:ascii="Symbol" w:hAnsi="Symbol"/>
      <w:sz w:val="20"/>
    </w:rPr>
  </w:style>
  <w:style w:type="character" w:customStyle="1" w:styleId="WW8Num20z1">
    <w:name w:val="WW8Num20z1"/>
    <w:rsid w:val="00381707"/>
    <w:rPr>
      <w:rFonts w:ascii="Courier New" w:hAnsi="Courier New"/>
      <w:sz w:val="20"/>
    </w:rPr>
  </w:style>
  <w:style w:type="character" w:customStyle="1" w:styleId="WW8Num20z2">
    <w:name w:val="WW8Num20z2"/>
    <w:rsid w:val="00381707"/>
    <w:rPr>
      <w:rFonts w:ascii="Wingdings" w:hAnsi="Wingdings"/>
      <w:sz w:val="20"/>
    </w:rPr>
  </w:style>
  <w:style w:type="character" w:customStyle="1" w:styleId="WW8Num25z0">
    <w:name w:val="WW8Num25z0"/>
    <w:rsid w:val="00381707"/>
    <w:rPr>
      <w:rFonts w:ascii="Symbol" w:hAnsi="Symbol"/>
      <w:sz w:val="20"/>
    </w:rPr>
  </w:style>
  <w:style w:type="character" w:customStyle="1" w:styleId="WW8Num25z1">
    <w:name w:val="WW8Num25z1"/>
    <w:rsid w:val="00381707"/>
    <w:rPr>
      <w:rFonts w:ascii="Courier New" w:hAnsi="Courier New"/>
      <w:sz w:val="20"/>
    </w:rPr>
  </w:style>
  <w:style w:type="character" w:customStyle="1" w:styleId="WW8Num25z2">
    <w:name w:val="WW8Num25z2"/>
    <w:rsid w:val="00381707"/>
    <w:rPr>
      <w:rFonts w:ascii="Wingdings" w:hAnsi="Wingdings"/>
      <w:sz w:val="20"/>
    </w:rPr>
  </w:style>
  <w:style w:type="character" w:customStyle="1" w:styleId="WW8Num28z0">
    <w:name w:val="WW8Num28z0"/>
    <w:rsid w:val="00381707"/>
    <w:rPr>
      <w:rFonts w:ascii="Symbol" w:hAnsi="Symbol"/>
      <w:sz w:val="20"/>
    </w:rPr>
  </w:style>
  <w:style w:type="character" w:customStyle="1" w:styleId="WW8Num28z1">
    <w:name w:val="WW8Num28z1"/>
    <w:rsid w:val="00381707"/>
    <w:rPr>
      <w:rFonts w:ascii="Courier New" w:hAnsi="Courier New"/>
      <w:sz w:val="20"/>
    </w:rPr>
  </w:style>
  <w:style w:type="character" w:customStyle="1" w:styleId="WW8Num28z2">
    <w:name w:val="WW8Num28z2"/>
    <w:rsid w:val="00381707"/>
    <w:rPr>
      <w:rFonts w:ascii="Wingdings" w:hAnsi="Wingdings"/>
      <w:sz w:val="20"/>
    </w:rPr>
  </w:style>
  <w:style w:type="character" w:customStyle="1" w:styleId="WW8Num32z0">
    <w:name w:val="WW8Num32z0"/>
    <w:rsid w:val="00381707"/>
    <w:rPr>
      <w:rFonts w:ascii="Symbol" w:hAnsi="Symbol"/>
      <w:sz w:val="20"/>
    </w:rPr>
  </w:style>
  <w:style w:type="character" w:customStyle="1" w:styleId="WW8Num32z1">
    <w:name w:val="WW8Num32z1"/>
    <w:rsid w:val="00381707"/>
    <w:rPr>
      <w:rFonts w:ascii="Courier New" w:hAnsi="Courier New"/>
      <w:sz w:val="20"/>
    </w:rPr>
  </w:style>
  <w:style w:type="character" w:customStyle="1" w:styleId="WW8Num32z2">
    <w:name w:val="WW8Num32z2"/>
    <w:rsid w:val="00381707"/>
    <w:rPr>
      <w:rFonts w:ascii="Wingdings" w:hAnsi="Wingdings"/>
      <w:sz w:val="20"/>
    </w:rPr>
  </w:style>
  <w:style w:type="character" w:customStyle="1" w:styleId="14">
    <w:name w:val="Основной шрифт абзаца1"/>
    <w:rsid w:val="00381707"/>
  </w:style>
  <w:style w:type="character" w:customStyle="1" w:styleId="FontStyle12">
    <w:name w:val="Font Style12"/>
    <w:rsid w:val="00381707"/>
    <w:rPr>
      <w:rFonts w:ascii="Times New Roman" w:hAnsi="Times New Roman" w:cs="Times New Roman"/>
      <w:sz w:val="48"/>
      <w:szCs w:val="48"/>
    </w:rPr>
  </w:style>
  <w:style w:type="character" w:customStyle="1" w:styleId="FontStyle13">
    <w:name w:val="Font Style13"/>
    <w:rsid w:val="00381707"/>
    <w:rPr>
      <w:rFonts w:ascii="Times New Roman" w:hAnsi="Times New Roman" w:cs="Times New Roman"/>
      <w:b/>
      <w:bCs/>
      <w:sz w:val="26"/>
      <w:szCs w:val="26"/>
    </w:rPr>
  </w:style>
  <w:style w:type="character" w:styleId="a5">
    <w:name w:val="Emphasis"/>
    <w:uiPriority w:val="20"/>
    <w:qFormat/>
    <w:rsid w:val="00381707"/>
    <w:rPr>
      <w:i/>
      <w:iCs/>
    </w:rPr>
  </w:style>
  <w:style w:type="character" w:customStyle="1" w:styleId="FontStyle15">
    <w:name w:val="Font Style15"/>
    <w:rsid w:val="00381707"/>
    <w:rPr>
      <w:rFonts w:ascii="Times New Roman" w:hAnsi="Times New Roman" w:cs="Times New Roman"/>
      <w:sz w:val="26"/>
      <w:szCs w:val="26"/>
    </w:rPr>
  </w:style>
  <w:style w:type="character" w:customStyle="1" w:styleId="FontStyle99">
    <w:name w:val="Font Style99"/>
    <w:rsid w:val="00381707"/>
    <w:rPr>
      <w:rFonts w:ascii="Times New Roman" w:hAnsi="Times New Roman" w:cs="Times New Roman"/>
      <w:spacing w:val="10"/>
      <w:sz w:val="20"/>
      <w:szCs w:val="20"/>
    </w:rPr>
  </w:style>
  <w:style w:type="character" w:customStyle="1" w:styleId="FontStyle74">
    <w:name w:val="Font Style74"/>
    <w:rsid w:val="00381707"/>
    <w:rPr>
      <w:rFonts w:ascii="Times New Roman" w:hAnsi="Times New Roman" w:cs="Times New Roman"/>
      <w:b/>
      <w:bCs/>
      <w:sz w:val="20"/>
      <w:szCs w:val="20"/>
    </w:rPr>
  </w:style>
  <w:style w:type="character" w:styleId="a6">
    <w:name w:val="Strong"/>
    <w:qFormat/>
    <w:rsid w:val="00381707"/>
    <w:rPr>
      <w:b/>
      <w:bCs/>
    </w:rPr>
  </w:style>
  <w:style w:type="character" w:customStyle="1" w:styleId="a7">
    <w:name w:val="Маркеры списка"/>
    <w:rsid w:val="00381707"/>
    <w:rPr>
      <w:rFonts w:ascii="OpenSymbol" w:eastAsia="OpenSymbol" w:hAnsi="OpenSymbol" w:cs="OpenSymbol"/>
    </w:rPr>
  </w:style>
  <w:style w:type="character" w:customStyle="1" w:styleId="a8">
    <w:name w:val="Основной текст Знак"/>
    <w:uiPriority w:val="1"/>
    <w:rsid w:val="00381707"/>
    <w:rPr>
      <w:rFonts w:ascii="Times New Roman" w:eastAsia="Times New Roman" w:hAnsi="Times New Roman" w:cs="Times New Roman"/>
      <w:sz w:val="24"/>
      <w:szCs w:val="24"/>
    </w:rPr>
  </w:style>
  <w:style w:type="character" w:customStyle="1" w:styleId="a9">
    <w:name w:val="Основной текст с отступом Знак"/>
    <w:aliases w:val="Основной текст с отступом Знак1 Знак,Основной текст с отступом Знак Знак Знак,текст Знак Знак Знак,Основной текст 1 Знак Знак Знак,текст Знак1 Знак,Основной текст 1 Знак1 Знак"/>
    <w:rsid w:val="00381707"/>
    <w:rPr>
      <w:rFonts w:ascii="Times New Roman" w:eastAsia="Times New Roman" w:hAnsi="Times New Roman" w:cs="Times New Roman"/>
      <w:sz w:val="24"/>
      <w:szCs w:val="24"/>
    </w:rPr>
  </w:style>
  <w:style w:type="character" w:customStyle="1" w:styleId="aa">
    <w:name w:val="Схема документа Знак"/>
    <w:rsid w:val="00381707"/>
    <w:rPr>
      <w:rFonts w:ascii="Tahoma" w:eastAsia="Times New Roman" w:hAnsi="Tahoma" w:cs="Tahoma"/>
      <w:sz w:val="20"/>
      <w:szCs w:val="20"/>
    </w:rPr>
  </w:style>
  <w:style w:type="character" w:customStyle="1" w:styleId="110">
    <w:name w:val="Заголовок 1 Знак1"/>
    <w:rsid w:val="00381707"/>
    <w:rPr>
      <w:rFonts w:ascii="Times New Roman" w:eastAsia="Times New Roman" w:hAnsi="Times New Roman" w:cs="Times New Roman"/>
      <w:sz w:val="32"/>
      <w:szCs w:val="20"/>
    </w:rPr>
  </w:style>
  <w:style w:type="character" w:customStyle="1" w:styleId="21">
    <w:name w:val="Заголовок 2 Знак1"/>
    <w:rsid w:val="00381707"/>
    <w:rPr>
      <w:rFonts w:ascii="Cambria" w:eastAsia="Times New Roman" w:hAnsi="Cambria" w:cs="Times New Roman"/>
      <w:b/>
      <w:color w:val="4F81BD"/>
      <w:sz w:val="26"/>
      <w:szCs w:val="26"/>
    </w:rPr>
  </w:style>
  <w:style w:type="character" w:customStyle="1" w:styleId="31">
    <w:name w:val="Заголовок 3 Знак1"/>
    <w:rsid w:val="00381707"/>
    <w:rPr>
      <w:rFonts w:ascii="Arial" w:eastAsia="Times New Roman" w:hAnsi="Arial" w:cs="Arial"/>
      <w:b/>
      <w:bCs/>
      <w:sz w:val="26"/>
      <w:szCs w:val="26"/>
    </w:rPr>
  </w:style>
  <w:style w:type="character" w:customStyle="1" w:styleId="15">
    <w:name w:val="Знак сноски1"/>
    <w:basedOn w:val="12"/>
    <w:rsid w:val="00381707"/>
  </w:style>
  <w:style w:type="character" w:customStyle="1" w:styleId="Zag11">
    <w:name w:val="Zag_11"/>
    <w:rsid w:val="00381707"/>
  </w:style>
  <w:style w:type="character" w:customStyle="1" w:styleId="Osnova1">
    <w:name w:val="Osnova1"/>
    <w:rsid w:val="00381707"/>
  </w:style>
  <w:style w:type="character" w:customStyle="1" w:styleId="Zag21">
    <w:name w:val="Zag_21"/>
    <w:rsid w:val="00381707"/>
  </w:style>
  <w:style w:type="character" w:customStyle="1" w:styleId="Zag31">
    <w:name w:val="Zag_31"/>
    <w:rsid w:val="00381707"/>
  </w:style>
  <w:style w:type="character" w:customStyle="1" w:styleId="ab">
    <w:name w:val="Верхний колонтитул Знак"/>
    <w:uiPriority w:val="99"/>
    <w:rsid w:val="00381707"/>
    <w:rPr>
      <w:rFonts w:ascii="Times New Roman" w:eastAsia="Calibri" w:hAnsi="Times New Roman" w:cs="Times New Roman"/>
      <w:sz w:val="24"/>
      <w:szCs w:val="24"/>
      <w:lang w:val="en-US"/>
    </w:rPr>
  </w:style>
  <w:style w:type="character" w:customStyle="1" w:styleId="ac">
    <w:name w:val="Нижний колонтитул Знак"/>
    <w:uiPriority w:val="99"/>
    <w:rsid w:val="00381707"/>
    <w:rPr>
      <w:rFonts w:ascii="Times New Roman" w:eastAsia="Times New Roman" w:hAnsi="Times New Roman" w:cs="Times New Roman"/>
      <w:sz w:val="24"/>
      <w:szCs w:val="24"/>
    </w:rPr>
  </w:style>
  <w:style w:type="character" w:customStyle="1" w:styleId="16">
    <w:name w:val="Нижний колонтитул Знак1"/>
    <w:rsid w:val="00381707"/>
    <w:rPr>
      <w:rFonts w:ascii="Times New Roman" w:eastAsia="Calibri" w:hAnsi="Times New Roman" w:cs="Times New Roman"/>
      <w:sz w:val="24"/>
      <w:szCs w:val="24"/>
      <w:lang w:val="en-US"/>
    </w:rPr>
  </w:style>
  <w:style w:type="character" w:customStyle="1" w:styleId="17">
    <w:name w:val="Основной текст с отступом Знак1"/>
    <w:rsid w:val="00381707"/>
    <w:rPr>
      <w:rFonts w:ascii="Times New Roman" w:eastAsia="Times New Roman" w:hAnsi="Times New Roman" w:cs="Times New Roman"/>
      <w:sz w:val="24"/>
      <w:szCs w:val="24"/>
    </w:rPr>
  </w:style>
  <w:style w:type="character" w:customStyle="1" w:styleId="22">
    <w:name w:val="Основной текст 2 Знак"/>
    <w:link w:val="23"/>
    <w:rsid w:val="00381707"/>
    <w:rPr>
      <w:rFonts w:ascii="Times New Roman" w:eastAsia="Times New Roman" w:hAnsi="Times New Roman" w:cs="Times New Roman"/>
      <w:sz w:val="24"/>
      <w:szCs w:val="24"/>
    </w:rPr>
  </w:style>
  <w:style w:type="character" w:customStyle="1" w:styleId="ad">
    <w:name w:val="Текст сноски Знак"/>
    <w:aliases w:val="Основной текст с отступом1 Знак,Основной текст с отступом11 Знак,Body Text Indent Знак,Знак1 Знак,Body Text Indent1 Знак"/>
    <w:rsid w:val="00381707"/>
    <w:rPr>
      <w:rFonts w:ascii="Times New Roman" w:eastAsia="Times New Roman" w:hAnsi="Times New Roman" w:cs="Times New Roman"/>
      <w:sz w:val="24"/>
      <w:szCs w:val="24"/>
    </w:rPr>
  </w:style>
  <w:style w:type="character" w:customStyle="1" w:styleId="24">
    <w:name w:val="Основной текст с отступом 2 Знак"/>
    <w:link w:val="25"/>
    <w:rsid w:val="00381707"/>
    <w:rPr>
      <w:rFonts w:ascii="Times New Roman" w:eastAsia="Times New Roman" w:hAnsi="Times New Roman" w:cs="Times New Roman"/>
      <w:sz w:val="24"/>
      <w:szCs w:val="24"/>
    </w:rPr>
  </w:style>
  <w:style w:type="character" w:customStyle="1" w:styleId="32">
    <w:name w:val="Основной текст с отступом 3 Знак"/>
    <w:rsid w:val="00381707"/>
    <w:rPr>
      <w:rFonts w:ascii="Times New Roman" w:eastAsia="Times New Roman" w:hAnsi="Times New Roman" w:cs="Times New Roman"/>
      <w:sz w:val="16"/>
      <w:szCs w:val="16"/>
    </w:rPr>
  </w:style>
  <w:style w:type="character" w:customStyle="1" w:styleId="ae">
    <w:name w:val="Название Знак"/>
    <w:uiPriority w:val="99"/>
    <w:rsid w:val="00381707"/>
    <w:rPr>
      <w:rFonts w:ascii="Cambria" w:hAnsi="Cambria" w:cs="font340"/>
      <w:color w:val="17365D"/>
      <w:spacing w:val="5"/>
      <w:kern w:val="1"/>
      <w:sz w:val="52"/>
      <w:szCs w:val="52"/>
    </w:rPr>
  </w:style>
  <w:style w:type="character" w:customStyle="1" w:styleId="spelle">
    <w:name w:val="spelle"/>
    <w:basedOn w:val="12"/>
    <w:rsid w:val="00381707"/>
  </w:style>
  <w:style w:type="character" w:customStyle="1" w:styleId="grame">
    <w:name w:val="grame"/>
    <w:basedOn w:val="12"/>
    <w:rsid w:val="00381707"/>
  </w:style>
  <w:style w:type="character" w:customStyle="1" w:styleId="18">
    <w:name w:val="Номер страницы1"/>
    <w:basedOn w:val="12"/>
    <w:rsid w:val="00381707"/>
  </w:style>
  <w:style w:type="character" w:customStyle="1" w:styleId="61">
    <w:name w:val="Знак6 Знак Знак1"/>
    <w:rsid w:val="00381707"/>
    <w:rPr>
      <w:lang w:val="ru-RU" w:eastAsia="ar-SA" w:bidi="ar-SA"/>
    </w:rPr>
  </w:style>
  <w:style w:type="character" w:customStyle="1" w:styleId="normalchar1">
    <w:name w:val="normal__char1"/>
    <w:rsid w:val="00381707"/>
    <w:rPr>
      <w:rFonts w:ascii="Calibri" w:hAnsi="Calibri"/>
      <w:sz w:val="22"/>
      <w:szCs w:val="22"/>
    </w:rPr>
  </w:style>
  <w:style w:type="character" w:customStyle="1" w:styleId="FontStyle37">
    <w:name w:val="Font Style37"/>
    <w:rsid w:val="00381707"/>
    <w:rPr>
      <w:rFonts w:ascii="Times New Roman" w:hAnsi="Times New Roman" w:cs="Times New Roman"/>
      <w:sz w:val="20"/>
      <w:szCs w:val="20"/>
    </w:rPr>
  </w:style>
  <w:style w:type="character" w:customStyle="1" w:styleId="33">
    <w:name w:val="Основной текст 3 Знак"/>
    <w:link w:val="34"/>
    <w:rsid w:val="00381707"/>
    <w:rPr>
      <w:rFonts w:ascii="Times New Roman" w:eastAsia="Times New Roman" w:hAnsi="Times New Roman" w:cs="Times New Roman"/>
      <w:sz w:val="16"/>
      <w:szCs w:val="16"/>
      <w:lang w:val="de-DE"/>
    </w:rPr>
  </w:style>
  <w:style w:type="character" w:customStyle="1" w:styleId="19">
    <w:name w:val="Знак примечания1"/>
    <w:rsid w:val="00381707"/>
    <w:rPr>
      <w:sz w:val="16"/>
      <w:szCs w:val="16"/>
    </w:rPr>
  </w:style>
  <w:style w:type="character" w:customStyle="1" w:styleId="af">
    <w:name w:val="Подзаголовок Знак"/>
    <w:rsid w:val="00381707"/>
    <w:rPr>
      <w:rFonts w:ascii="Cambria" w:hAnsi="Cambria" w:cs="font340"/>
      <w:i/>
      <w:iCs/>
      <w:color w:val="4F81BD"/>
      <w:spacing w:val="15"/>
      <w:sz w:val="24"/>
      <w:szCs w:val="24"/>
    </w:rPr>
  </w:style>
  <w:style w:type="character" w:customStyle="1" w:styleId="af0">
    <w:name w:val="Без интервала Знак"/>
    <w:uiPriority w:val="1"/>
    <w:rsid w:val="00381707"/>
    <w:rPr>
      <w:sz w:val="24"/>
      <w:szCs w:val="32"/>
    </w:rPr>
  </w:style>
  <w:style w:type="character" w:customStyle="1" w:styleId="26">
    <w:name w:val="Цитата 2 Знак"/>
    <w:rsid w:val="00381707"/>
    <w:rPr>
      <w:rFonts w:ascii="Times New Roman" w:eastAsia="Times New Roman" w:hAnsi="Times New Roman" w:cs="Times New Roman"/>
      <w:i/>
      <w:sz w:val="24"/>
      <w:szCs w:val="24"/>
      <w:lang w:eastAsia="en-US" w:bidi="en-US"/>
    </w:rPr>
  </w:style>
  <w:style w:type="character" w:customStyle="1" w:styleId="af1">
    <w:name w:val="Выделенная цитата Знак"/>
    <w:rsid w:val="00381707"/>
    <w:rPr>
      <w:rFonts w:ascii="Times New Roman" w:eastAsia="Times New Roman" w:hAnsi="Times New Roman" w:cs="Times New Roman"/>
      <w:b/>
      <w:i/>
      <w:sz w:val="24"/>
      <w:lang w:eastAsia="en-US" w:bidi="en-US"/>
    </w:rPr>
  </w:style>
  <w:style w:type="character" w:customStyle="1" w:styleId="1a">
    <w:name w:val="Слабое выделение1"/>
    <w:rsid w:val="00381707"/>
    <w:rPr>
      <w:i/>
      <w:color w:val="5A5A5A"/>
    </w:rPr>
  </w:style>
  <w:style w:type="character" w:customStyle="1" w:styleId="1b">
    <w:name w:val="Сильное выделение1"/>
    <w:rsid w:val="00381707"/>
    <w:rPr>
      <w:b/>
      <w:i/>
      <w:sz w:val="24"/>
      <w:szCs w:val="24"/>
      <w:u w:val="single"/>
    </w:rPr>
  </w:style>
  <w:style w:type="character" w:customStyle="1" w:styleId="1c">
    <w:name w:val="Слабая ссылка1"/>
    <w:rsid w:val="00381707"/>
    <w:rPr>
      <w:sz w:val="24"/>
      <w:szCs w:val="24"/>
      <w:u w:val="single"/>
    </w:rPr>
  </w:style>
  <w:style w:type="character" w:customStyle="1" w:styleId="1d">
    <w:name w:val="Сильная ссылка1"/>
    <w:rsid w:val="00381707"/>
    <w:rPr>
      <w:b/>
      <w:sz w:val="24"/>
      <w:u w:val="single"/>
    </w:rPr>
  </w:style>
  <w:style w:type="character" w:customStyle="1" w:styleId="1e">
    <w:name w:val="Название книги1"/>
    <w:rsid w:val="00381707"/>
    <w:rPr>
      <w:rFonts w:ascii="Arial" w:eastAsia="Times New Roman" w:hAnsi="Arial"/>
      <w:b/>
      <w:i/>
      <w:sz w:val="24"/>
      <w:szCs w:val="24"/>
    </w:rPr>
  </w:style>
  <w:style w:type="character" w:customStyle="1" w:styleId="apple-style-span">
    <w:name w:val="apple-style-span"/>
    <w:basedOn w:val="12"/>
    <w:rsid w:val="00381707"/>
  </w:style>
  <w:style w:type="character" w:customStyle="1" w:styleId="af2">
    <w:name w:val="Текст Знак"/>
    <w:link w:val="af3"/>
    <w:rsid w:val="00381707"/>
    <w:rPr>
      <w:rFonts w:ascii="Courier New" w:eastAsia="Times New Roman" w:hAnsi="Courier New" w:cs="Courier New"/>
      <w:sz w:val="20"/>
      <w:szCs w:val="20"/>
    </w:rPr>
  </w:style>
  <w:style w:type="character" w:customStyle="1" w:styleId="af4">
    <w:name w:val="Методика подзаголовок"/>
    <w:rsid w:val="00381707"/>
    <w:rPr>
      <w:rFonts w:ascii="Times New Roman" w:hAnsi="Times New Roman"/>
      <w:b/>
      <w:bCs/>
      <w:spacing w:val="30"/>
    </w:rPr>
  </w:style>
  <w:style w:type="character" w:customStyle="1" w:styleId="180">
    <w:name w:val="Знак Знак18"/>
    <w:rsid w:val="00381707"/>
    <w:rPr>
      <w:rFonts w:ascii="Arial" w:eastAsia="Times New Roman" w:hAnsi="Arial" w:cs="Times New Roman"/>
      <w:b/>
      <w:bCs/>
      <w:kern w:val="1"/>
      <w:sz w:val="32"/>
      <w:szCs w:val="32"/>
    </w:rPr>
  </w:style>
  <w:style w:type="character" w:customStyle="1" w:styleId="170">
    <w:name w:val="Знак Знак17"/>
    <w:rsid w:val="00381707"/>
    <w:rPr>
      <w:rFonts w:ascii="Arial" w:eastAsia="Times New Roman" w:hAnsi="Arial" w:cs="Times New Roman"/>
      <w:b/>
      <w:bCs/>
      <w:iCs/>
      <w:sz w:val="28"/>
      <w:szCs w:val="28"/>
    </w:rPr>
  </w:style>
  <w:style w:type="character" w:customStyle="1" w:styleId="160">
    <w:name w:val="Знак Знак16"/>
    <w:rsid w:val="00381707"/>
    <w:rPr>
      <w:rFonts w:ascii="Arial" w:eastAsia="Times New Roman" w:hAnsi="Arial" w:cs="Times New Roman"/>
      <w:b/>
      <w:bCs/>
      <w:sz w:val="24"/>
      <w:szCs w:val="26"/>
    </w:rPr>
  </w:style>
  <w:style w:type="character" w:customStyle="1" w:styleId="1f">
    <w:name w:val="Название Знак1"/>
    <w:uiPriority w:val="10"/>
    <w:rsid w:val="00381707"/>
    <w:rPr>
      <w:rFonts w:ascii="Times New Roman" w:eastAsia="Times New Roman" w:hAnsi="Times New Roman" w:cs="Times New Roman"/>
      <w:b/>
      <w:sz w:val="24"/>
      <w:szCs w:val="20"/>
    </w:rPr>
  </w:style>
  <w:style w:type="character" w:customStyle="1" w:styleId="1f0">
    <w:name w:val="Подзаголовок Знак1"/>
    <w:rsid w:val="00381707"/>
    <w:rPr>
      <w:rFonts w:ascii="Arial" w:eastAsia="Times New Roman" w:hAnsi="Arial" w:cs="Times New Roman"/>
      <w:sz w:val="24"/>
      <w:szCs w:val="24"/>
      <w:lang w:eastAsia="en-US" w:bidi="en-US"/>
    </w:rPr>
  </w:style>
  <w:style w:type="character" w:customStyle="1" w:styleId="af5">
    <w:name w:val="Текст выноски Знак"/>
    <w:uiPriority w:val="99"/>
    <w:rsid w:val="00381707"/>
    <w:rPr>
      <w:rFonts w:ascii="Tahoma" w:eastAsia="Times New Roman" w:hAnsi="Tahoma" w:cs="Tahoma"/>
      <w:sz w:val="16"/>
      <w:szCs w:val="16"/>
      <w:lang w:eastAsia="en-US" w:bidi="en-US"/>
    </w:rPr>
  </w:style>
  <w:style w:type="character" w:customStyle="1" w:styleId="HTML">
    <w:name w:val="Стандартный HTML Знак"/>
    <w:rsid w:val="00381707"/>
    <w:rPr>
      <w:rFonts w:ascii="Courier New" w:eastAsia="Times New Roman" w:hAnsi="Courier New" w:cs="Courier New"/>
      <w:sz w:val="20"/>
      <w:szCs w:val="20"/>
    </w:rPr>
  </w:style>
  <w:style w:type="character" w:customStyle="1" w:styleId="post-authorvcard">
    <w:name w:val="post-author vcard"/>
    <w:basedOn w:val="12"/>
    <w:rsid w:val="00381707"/>
  </w:style>
  <w:style w:type="character" w:customStyle="1" w:styleId="fn">
    <w:name w:val="fn"/>
    <w:basedOn w:val="12"/>
    <w:rsid w:val="00381707"/>
  </w:style>
  <w:style w:type="character" w:customStyle="1" w:styleId="post-timestamp2">
    <w:name w:val="post-timestamp2"/>
    <w:rsid w:val="00381707"/>
    <w:rPr>
      <w:color w:val="999966"/>
    </w:rPr>
  </w:style>
  <w:style w:type="character" w:customStyle="1" w:styleId="post-comment-link">
    <w:name w:val="post-comment-link"/>
    <w:basedOn w:val="12"/>
    <w:rsid w:val="00381707"/>
  </w:style>
  <w:style w:type="character" w:customStyle="1" w:styleId="item-controlblog-adminpid-1744177254">
    <w:name w:val="item-control blog-admin pid-1744177254"/>
    <w:basedOn w:val="12"/>
    <w:rsid w:val="00381707"/>
  </w:style>
  <w:style w:type="character" w:customStyle="1" w:styleId="zippytoggle-open">
    <w:name w:val="zippy toggle-open"/>
    <w:basedOn w:val="12"/>
    <w:rsid w:val="00381707"/>
  </w:style>
  <w:style w:type="character" w:customStyle="1" w:styleId="post-count">
    <w:name w:val="post-count"/>
    <w:basedOn w:val="12"/>
    <w:rsid w:val="00381707"/>
  </w:style>
  <w:style w:type="character" w:customStyle="1" w:styleId="zippy">
    <w:name w:val="zippy"/>
    <w:basedOn w:val="12"/>
    <w:rsid w:val="00381707"/>
  </w:style>
  <w:style w:type="character" w:customStyle="1" w:styleId="item-controlblog-admin">
    <w:name w:val="item-control blog-admin"/>
    <w:basedOn w:val="12"/>
    <w:rsid w:val="00381707"/>
  </w:style>
  <w:style w:type="character" w:customStyle="1" w:styleId="BodyTextChar">
    <w:name w:val="Body Text Char"/>
    <w:rsid w:val="00381707"/>
    <w:rPr>
      <w:sz w:val="24"/>
      <w:szCs w:val="24"/>
      <w:lang w:val="ru-RU" w:eastAsia="ar-SA" w:bidi="ar-SA"/>
    </w:rPr>
  </w:style>
  <w:style w:type="character" w:customStyle="1" w:styleId="1f1">
    <w:name w:val="Знак Знак1"/>
    <w:rsid w:val="00381707"/>
    <w:rPr>
      <w:rFonts w:ascii="Arial" w:hAnsi="Arial" w:cs="Arial"/>
      <w:b/>
      <w:bCs/>
      <w:sz w:val="26"/>
      <w:szCs w:val="26"/>
      <w:lang w:val="ru-RU" w:eastAsia="ar-SA" w:bidi="ar-SA"/>
    </w:rPr>
  </w:style>
  <w:style w:type="character" w:customStyle="1" w:styleId="af6">
    <w:name w:val="Знак Знак"/>
    <w:rsid w:val="00381707"/>
    <w:rPr>
      <w:lang w:val="ru-RU" w:eastAsia="en-US" w:bidi="en-US"/>
    </w:rPr>
  </w:style>
  <w:style w:type="character" w:customStyle="1" w:styleId="62">
    <w:name w:val="Знак6 Знак Знак"/>
    <w:rsid w:val="00381707"/>
    <w:rPr>
      <w:lang w:val="ru-RU" w:eastAsia="ar-SA" w:bidi="ar-SA"/>
    </w:rPr>
  </w:style>
  <w:style w:type="character" w:customStyle="1" w:styleId="Heading3Char">
    <w:name w:val="Heading 3 Char"/>
    <w:rsid w:val="00381707"/>
    <w:rPr>
      <w:rFonts w:ascii="Arial" w:hAnsi="Arial" w:cs="Arial"/>
      <w:b/>
      <w:bCs/>
      <w:sz w:val="26"/>
      <w:szCs w:val="26"/>
      <w:lang w:val="en-US"/>
    </w:rPr>
  </w:style>
  <w:style w:type="character" w:customStyle="1" w:styleId="list0020paragraphchar1">
    <w:name w:val="list_0020paragraph__char1"/>
    <w:rsid w:val="00381707"/>
    <w:rPr>
      <w:rFonts w:ascii="Times New Roman" w:hAnsi="Times New Roman" w:cs="Times New Roman"/>
      <w:sz w:val="24"/>
      <w:szCs w:val="24"/>
    </w:rPr>
  </w:style>
  <w:style w:type="character" w:customStyle="1" w:styleId="af7">
    <w:name w:val="Символ сноски"/>
    <w:rsid w:val="00381707"/>
    <w:rPr>
      <w:vertAlign w:val="superscript"/>
    </w:rPr>
  </w:style>
  <w:style w:type="character" w:customStyle="1" w:styleId="dash0417043d0430043a00200441043d043e0441043a0438char">
    <w:name w:val="dash0417_043d_0430_043a_0020_0441_043d_043e_0441_043a_0438__char"/>
    <w:basedOn w:val="12"/>
    <w:rsid w:val="00381707"/>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381707"/>
    <w:rPr>
      <w:rFonts w:ascii="Times New Roman" w:hAnsi="Times New Roman"/>
      <w:dstrike/>
      <w:sz w:val="24"/>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381707"/>
    <w:rPr>
      <w:rFonts w:ascii="Times New Roman" w:hAnsi="Times New Roman"/>
      <w:dstrike/>
      <w:sz w:val="24"/>
      <w:u w:val="none"/>
      <w:effect w:val="none"/>
    </w:rPr>
  </w:style>
  <w:style w:type="character" w:customStyle="1" w:styleId="normal005f005f005f005fchar1005f005fchar1char1">
    <w:name w:val="normal_005f005f_005f005fchar1_005f_005fchar1__char1"/>
    <w:rsid w:val="00381707"/>
    <w:rPr>
      <w:rFonts w:ascii="Arial" w:hAnsi="Arial" w:cs="Arial"/>
      <w:sz w:val="22"/>
      <w:szCs w:val="22"/>
    </w:rPr>
  </w:style>
  <w:style w:type="character" w:customStyle="1" w:styleId="dash041e005f0431005f044b005f0447005f043d005f044b005f0439005f005fchar1char1">
    <w:name w:val="dash041e_005f0431_005f044b_005f0447_005f043d_005f044b_005f0439_005f_005fchar1__char1"/>
    <w:rsid w:val="00381707"/>
    <w:rPr>
      <w:rFonts w:ascii="Times New Roman" w:hAnsi="Times New Roman"/>
      <w:dstrike/>
      <w:sz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381707"/>
    <w:rPr>
      <w:rFonts w:ascii="Times New Roman" w:hAnsi="Times New Roman"/>
      <w:dstrike/>
      <w:sz w:val="24"/>
      <w:u w:val="none"/>
      <w:effect w:val="none"/>
    </w:rPr>
  </w:style>
  <w:style w:type="character" w:customStyle="1" w:styleId="dash041e005f0431005f044b005f0447005f043d005f044b005f0439char1">
    <w:name w:val="dash041e_005f0431_005f044b_005f0447_005f043d_005f044b_005f0439__char1"/>
    <w:rsid w:val="00381707"/>
    <w:rPr>
      <w:rFonts w:ascii="Times New Roman" w:hAnsi="Times New Roman"/>
      <w:dstrike/>
      <w:sz w:val="24"/>
      <w:u w:val="none"/>
      <w:effect w:val="none"/>
    </w:rPr>
  </w:style>
  <w:style w:type="character" w:customStyle="1" w:styleId="dash041e0431044b0447043d044b0439char1">
    <w:name w:val="dash041e_0431_044b_0447_043d_044b_0439__char1"/>
    <w:rsid w:val="00381707"/>
    <w:rPr>
      <w:rFonts w:ascii="Times New Roman" w:hAnsi="Times New Roman"/>
      <w:dstrike/>
      <w:sz w:val="24"/>
      <w:u w:val="none"/>
      <w:effect w:val="none"/>
    </w:rPr>
  </w:style>
  <w:style w:type="character" w:customStyle="1" w:styleId="af8">
    <w:name w:val="А_основной Знак"/>
    <w:rsid w:val="00381707"/>
    <w:rPr>
      <w:rFonts w:ascii="Times New Roman" w:eastAsia="Calibri" w:hAnsi="Times New Roman" w:cs="Times New Roman"/>
      <w:sz w:val="28"/>
      <w:szCs w:val="28"/>
    </w:rPr>
  </w:style>
  <w:style w:type="character" w:customStyle="1" w:styleId="af9">
    <w:name w:val="Текст примечания Знак"/>
    <w:link w:val="afa"/>
    <w:rsid w:val="00381707"/>
    <w:rPr>
      <w:rFonts w:ascii="Times New Roman" w:eastAsia="Times New Roman" w:hAnsi="Times New Roman" w:cs="Times New Roman"/>
      <w:sz w:val="20"/>
      <w:szCs w:val="20"/>
    </w:rPr>
  </w:style>
  <w:style w:type="character" w:customStyle="1" w:styleId="maintext1">
    <w:name w:val="maintext1"/>
    <w:rsid w:val="00381707"/>
    <w:rPr>
      <w:vanish w:val="0"/>
      <w:sz w:val="24"/>
      <w:szCs w:val="24"/>
    </w:rPr>
  </w:style>
  <w:style w:type="character" w:customStyle="1" w:styleId="default005f005fchar1char1">
    <w:name w:val="default_005f_005fchar1__char1"/>
    <w:rsid w:val="00381707"/>
    <w:rPr>
      <w:rFonts w:ascii="Times New Roman" w:hAnsi="Times New Roman"/>
      <w:dstrike/>
      <w:sz w:val="24"/>
      <w:u w:val="none"/>
      <w:effect w:val="none"/>
    </w:rPr>
  </w:style>
  <w:style w:type="character" w:customStyle="1" w:styleId="Abstract">
    <w:name w:val="Abstract Знак"/>
    <w:rsid w:val="00381707"/>
    <w:rPr>
      <w:rFonts w:ascii="Times New Roman" w:eastAsia="@Arial Unicode MS" w:hAnsi="Times New Roman" w:cs="Times New Roman"/>
      <w:sz w:val="28"/>
      <w:szCs w:val="28"/>
    </w:rPr>
  </w:style>
  <w:style w:type="character" w:customStyle="1" w:styleId="afb">
    <w:name w:val="А_осн Знак"/>
    <w:rsid w:val="00381707"/>
    <w:rPr>
      <w:rFonts w:ascii="Times New Roman" w:eastAsia="@Arial Unicode MS" w:hAnsi="Times New Roman" w:cs="Times New Roman"/>
      <w:sz w:val="28"/>
      <w:szCs w:val="28"/>
    </w:rPr>
  </w:style>
  <w:style w:type="character" w:customStyle="1" w:styleId="afc">
    <w:name w:val="А_сноска Знак"/>
    <w:rsid w:val="00381707"/>
    <w:rPr>
      <w:rFonts w:ascii="Times New Roman" w:eastAsia="Times New Roman" w:hAnsi="Times New Roman" w:cs="Times New Roman"/>
      <w:sz w:val="24"/>
      <w:szCs w:val="24"/>
    </w:rPr>
  </w:style>
  <w:style w:type="character" w:customStyle="1" w:styleId="WW8Num54z0">
    <w:name w:val="WW8Num54z0"/>
    <w:rsid w:val="00381707"/>
    <w:rPr>
      <w:rFonts w:ascii="Symbol" w:hAnsi="Symbol"/>
      <w:sz w:val="20"/>
    </w:rPr>
  </w:style>
  <w:style w:type="character" w:customStyle="1" w:styleId="WW8Num54z1">
    <w:name w:val="WW8Num54z1"/>
    <w:rsid w:val="00381707"/>
    <w:rPr>
      <w:rFonts w:ascii="Courier New" w:hAnsi="Courier New"/>
      <w:sz w:val="20"/>
    </w:rPr>
  </w:style>
  <w:style w:type="character" w:customStyle="1" w:styleId="WW8Num54z2">
    <w:name w:val="WW8Num54z2"/>
    <w:rsid w:val="00381707"/>
    <w:rPr>
      <w:rFonts w:ascii="Wingdings" w:hAnsi="Wingdings"/>
      <w:sz w:val="20"/>
    </w:rPr>
  </w:style>
  <w:style w:type="character" w:customStyle="1" w:styleId="WW8Num52z0">
    <w:name w:val="WW8Num52z0"/>
    <w:rsid w:val="00381707"/>
    <w:rPr>
      <w:rFonts w:ascii="Symbol" w:hAnsi="Symbol"/>
      <w:sz w:val="20"/>
    </w:rPr>
  </w:style>
  <w:style w:type="character" w:customStyle="1" w:styleId="WW8Num52z1">
    <w:name w:val="WW8Num52z1"/>
    <w:rsid w:val="00381707"/>
    <w:rPr>
      <w:rFonts w:ascii="Courier New" w:hAnsi="Courier New"/>
      <w:sz w:val="20"/>
    </w:rPr>
  </w:style>
  <w:style w:type="character" w:customStyle="1" w:styleId="WW8Num52z2">
    <w:name w:val="WW8Num52z2"/>
    <w:rsid w:val="00381707"/>
    <w:rPr>
      <w:rFonts w:ascii="Wingdings" w:hAnsi="Wingdings"/>
      <w:sz w:val="20"/>
    </w:rPr>
  </w:style>
  <w:style w:type="character" w:customStyle="1" w:styleId="WW8Num23z0">
    <w:name w:val="WW8Num23z0"/>
    <w:rsid w:val="00381707"/>
    <w:rPr>
      <w:rFonts w:ascii="Symbol" w:hAnsi="Symbol"/>
      <w:sz w:val="20"/>
    </w:rPr>
  </w:style>
  <w:style w:type="character" w:customStyle="1" w:styleId="WW8Num23z1">
    <w:name w:val="WW8Num23z1"/>
    <w:rsid w:val="00381707"/>
    <w:rPr>
      <w:rFonts w:ascii="Courier New" w:hAnsi="Courier New"/>
      <w:sz w:val="20"/>
    </w:rPr>
  </w:style>
  <w:style w:type="character" w:customStyle="1" w:styleId="WW8Num23z2">
    <w:name w:val="WW8Num23z2"/>
    <w:rsid w:val="00381707"/>
    <w:rPr>
      <w:rFonts w:ascii="Wingdings" w:hAnsi="Wingdings"/>
      <w:sz w:val="20"/>
    </w:rPr>
  </w:style>
  <w:style w:type="character" w:customStyle="1" w:styleId="WW8Num33z0">
    <w:name w:val="WW8Num33z0"/>
    <w:rsid w:val="00381707"/>
    <w:rPr>
      <w:rFonts w:ascii="Wingdings 2" w:hAnsi="Wingdings 2" w:cs="OpenSymbol"/>
    </w:rPr>
  </w:style>
  <w:style w:type="character" w:customStyle="1" w:styleId="WW8Num34z0">
    <w:name w:val="WW8Num34z0"/>
    <w:rsid w:val="00381707"/>
    <w:rPr>
      <w:rFonts w:ascii="Wingdings 2" w:hAnsi="Wingdings 2" w:cs="OpenSymbol"/>
    </w:rPr>
  </w:style>
  <w:style w:type="character" w:customStyle="1" w:styleId="WW8Num48z0">
    <w:name w:val="WW8Num48z0"/>
    <w:rsid w:val="00381707"/>
    <w:rPr>
      <w:rFonts w:ascii="Symbol" w:hAnsi="Symbol"/>
      <w:sz w:val="20"/>
    </w:rPr>
  </w:style>
  <w:style w:type="character" w:customStyle="1" w:styleId="WW8Num48z1">
    <w:name w:val="WW8Num48z1"/>
    <w:rsid w:val="00381707"/>
    <w:rPr>
      <w:rFonts w:ascii="Courier New" w:hAnsi="Courier New"/>
      <w:sz w:val="20"/>
    </w:rPr>
  </w:style>
  <w:style w:type="character" w:customStyle="1" w:styleId="WW8Num48z2">
    <w:name w:val="WW8Num48z2"/>
    <w:rsid w:val="00381707"/>
    <w:rPr>
      <w:rFonts w:ascii="Wingdings" w:hAnsi="Wingdings"/>
      <w:sz w:val="20"/>
    </w:rPr>
  </w:style>
  <w:style w:type="character" w:customStyle="1" w:styleId="WW8Num69z0">
    <w:name w:val="WW8Num69z0"/>
    <w:rsid w:val="00381707"/>
    <w:rPr>
      <w:rFonts w:ascii="Symbol" w:hAnsi="Symbol"/>
      <w:sz w:val="20"/>
    </w:rPr>
  </w:style>
  <w:style w:type="character" w:customStyle="1" w:styleId="WW8Num69z1">
    <w:name w:val="WW8Num69z1"/>
    <w:rsid w:val="00381707"/>
    <w:rPr>
      <w:rFonts w:ascii="Courier New" w:hAnsi="Courier New"/>
      <w:sz w:val="20"/>
    </w:rPr>
  </w:style>
  <w:style w:type="character" w:customStyle="1" w:styleId="WW8Num69z2">
    <w:name w:val="WW8Num69z2"/>
    <w:rsid w:val="00381707"/>
    <w:rPr>
      <w:rFonts w:ascii="Wingdings" w:hAnsi="Wingdings"/>
      <w:sz w:val="20"/>
    </w:rPr>
  </w:style>
  <w:style w:type="character" w:customStyle="1" w:styleId="WW8Num55z0">
    <w:name w:val="WW8Num55z0"/>
    <w:rsid w:val="00381707"/>
    <w:rPr>
      <w:rFonts w:ascii="Symbol" w:hAnsi="Symbol"/>
      <w:sz w:val="20"/>
    </w:rPr>
  </w:style>
  <w:style w:type="character" w:customStyle="1" w:styleId="WW8Num55z1">
    <w:name w:val="WW8Num55z1"/>
    <w:rsid w:val="00381707"/>
    <w:rPr>
      <w:rFonts w:ascii="Courier New" w:hAnsi="Courier New"/>
      <w:sz w:val="20"/>
    </w:rPr>
  </w:style>
  <w:style w:type="character" w:customStyle="1" w:styleId="WW8Num55z2">
    <w:name w:val="WW8Num55z2"/>
    <w:rsid w:val="00381707"/>
    <w:rPr>
      <w:rFonts w:ascii="Wingdings" w:hAnsi="Wingdings"/>
      <w:sz w:val="20"/>
    </w:rPr>
  </w:style>
  <w:style w:type="character" w:customStyle="1" w:styleId="WW8Num50z0">
    <w:name w:val="WW8Num50z0"/>
    <w:rsid w:val="00381707"/>
    <w:rPr>
      <w:rFonts w:ascii="Symbol" w:hAnsi="Symbol"/>
      <w:sz w:val="20"/>
    </w:rPr>
  </w:style>
  <w:style w:type="character" w:customStyle="1" w:styleId="WW8Num50z1">
    <w:name w:val="WW8Num50z1"/>
    <w:rsid w:val="00381707"/>
    <w:rPr>
      <w:rFonts w:ascii="Courier New" w:hAnsi="Courier New"/>
      <w:sz w:val="20"/>
    </w:rPr>
  </w:style>
  <w:style w:type="character" w:customStyle="1" w:styleId="WW8Num50z2">
    <w:name w:val="WW8Num50z2"/>
    <w:rsid w:val="00381707"/>
    <w:rPr>
      <w:rFonts w:ascii="Wingdings" w:hAnsi="Wingdings"/>
      <w:sz w:val="20"/>
    </w:rPr>
  </w:style>
  <w:style w:type="character" w:customStyle="1" w:styleId="WW8Num53z0">
    <w:name w:val="WW8Num53z0"/>
    <w:rsid w:val="00381707"/>
    <w:rPr>
      <w:rFonts w:ascii="Symbol" w:hAnsi="Symbol"/>
      <w:sz w:val="20"/>
    </w:rPr>
  </w:style>
  <w:style w:type="character" w:customStyle="1" w:styleId="WW8Num53z1">
    <w:name w:val="WW8Num53z1"/>
    <w:rsid w:val="00381707"/>
    <w:rPr>
      <w:rFonts w:ascii="Courier New" w:hAnsi="Courier New"/>
      <w:sz w:val="20"/>
    </w:rPr>
  </w:style>
  <w:style w:type="character" w:customStyle="1" w:styleId="WW8Num53z2">
    <w:name w:val="WW8Num53z2"/>
    <w:rsid w:val="00381707"/>
    <w:rPr>
      <w:rFonts w:ascii="Wingdings" w:hAnsi="Wingdings"/>
      <w:sz w:val="20"/>
    </w:rPr>
  </w:style>
  <w:style w:type="character" w:customStyle="1" w:styleId="WW8Num49z0">
    <w:name w:val="WW8Num49z0"/>
    <w:rsid w:val="00381707"/>
    <w:rPr>
      <w:rFonts w:ascii="Symbol" w:hAnsi="Symbol"/>
      <w:sz w:val="20"/>
    </w:rPr>
  </w:style>
  <w:style w:type="character" w:customStyle="1" w:styleId="WW8Num49z1">
    <w:name w:val="WW8Num49z1"/>
    <w:rsid w:val="00381707"/>
    <w:rPr>
      <w:rFonts w:ascii="Courier New" w:hAnsi="Courier New"/>
      <w:sz w:val="20"/>
    </w:rPr>
  </w:style>
  <w:style w:type="character" w:customStyle="1" w:styleId="WW8Num49z2">
    <w:name w:val="WW8Num49z2"/>
    <w:rsid w:val="00381707"/>
    <w:rPr>
      <w:rFonts w:ascii="Wingdings" w:hAnsi="Wingdings"/>
      <w:sz w:val="20"/>
    </w:rPr>
  </w:style>
  <w:style w:type="character" w:customStyle="1" w:styleId="WW8Num58z0">
    <w:name w:val="WW8Num58z0"/>
    <w:rsid w:val="00381707"/>
    <w:rPr>
      <w:rFonts w:ascii="Symbol" w:hAnsi="Symbol"/>
      <w:sz w:val="20"/>
    </w:rPr>
  </w:style>
  <w:style w:type="character" w:customStyle="1" w:styleId="WW8Num58z1">
    <w:name w:val="WW8Num58z1"/>
    <w:rsid w:val="00381707"/>
    <w:rPr>
      <w:rFonts w:ascii="Courier New" w:hAnsi="Courier New"/>
      <w:sz w:val="20"/>
    </w:rPr>
  </w:style>
  <w:style w:type="character" w:customStyle="1" w:styleId="WW8Num58z2">
    <w:name w:val="WW8Num58z2"/>
    <w:rsid w:val="00381707"/>
    <w:rPr>
      <w:rFonts w:ascii="Wingdings" w:hAnsi="Wingdings"/>
      <w:sz w:val="20"/>
    </w:rPr>
  </w:style>
  <w:style w:type="character" w:customStyle="1" w:styleId="WW8Num65z0">
    <w:name w:val="WW8Num65z0"/>
    <w:rsid w:val="00381707"/>
    <w:rPr>
      <w:rFonts w:ascii="Symbol" w:hAnsi="Symbol"/>
      <w:sz w:val="20"/>
    </w:rPr>
  </w:style>
  <w:style w:type="character" w:customStyle="1" w:styleId="WW8Num65z1">
    <w:name w:val="WW8Num65z1"/>
    <w:rsid w:val="00381707"/>
    <w:rPr>
      <w:rFonts w:ascii="Courier New" w:hAnsi="Courier New"/>
      <w:sz w:val="20"/>
    </w:rPr>
  </w:style>
  <w:style w:type="character" w:customStyle="1" w:styleId="WW8Num65z2">
    <w:name w:val="WW8Num65z2"/>
    <w:rsid w:val="00381707"/>
    <w:rPr>
      <w:rFonts w:ascii="Wingdings" w:hAnsi="Wingdings"/>
      <w:sz w:val="20"/>
    </w:rPr>
  </w:style>
  <w:style w:type="character" w:customStyle="1" w:styleId="WW8Num40z1">
    <w:name w:val="WW8Num40z1"/>
    <w:rsid w:val="00381707"/>
    <w:rPr>
      <w:rFonts w:ascii="Courier New" w:hAnsi="Courier New"/>
      <w:sz w:val="20"/>
    </w:rPr>
  </w:style>
  <w:style w:type="character" w:customStyle="1" w:styleId="WW8Num40z2">
    <w:name w:val="WW8Num40z2"/>
    <w:rsid w:val="00381707"/>
    <w:rPr>
      <w:rFonts w:ascii="Wingdings" w:hAnsi="Wingdings"/>
      <w:sz w:val="20"/>
    </w:rPr>
  </w:style>
  <w:style w:type="character" w:customStyle="1" w:styleId="WW8Num62z0">
    <w:name w:val="WW8Num62z0"/>
    <w:rsid w:val="00381707"/>
    <w:rPr>
      <w:rFonts w:ascii="Symbol" w:hAnsi="Symbol"/>
      <w:sz w:val="20"/>
    </w:rPr>
  </w:style>
  <w:style w:type="character" w:customStyle="1" w:styleId="WW8Num62z1">
    <w:name w:val="WW8Num62z1"/>
    <w:rsid w:val="00381707"/>
    <w:rPr>
      <w:rFonts w:ascii="Courier New" w:hAnsi="Courier New"/>
      <w:sz w:val="20"/>
    </w:rPr>
  </w:style>
  <w:style w:type="character" w:customStyle="1" w:styleId="WW8Num62z2">
    <w:name w:val="WW8Num62z2"/>
    <w:rsid w:val="00381707"/>
    <w:rPr>
      <w:rFonts w:ascii="Wingdings" w:hAnsi="Wingdings"/>
      <w:sz w:val="20"/>
    </w:rPr>
  </w:style>
  <w:style w:type="character" w:customStyle="1" w:styleId="WW8Num63z0">
    <w:name w:val="WW8Num63z0"/>
    <w:rsid w:val="00381707"/>
    <w:rPr>
      <w:rFonts w:ascii="Symbol" w:hAnsi="Symbol"/>
      <w:sz w:val="20"/>
    </w:rPr>
  </w:style>
  <w:style w:type="character" w:customStyle="1" w:styleId="WW8Num63z1">
    <w:name w:val="WW8Num63z1"/>
    <w:rsid w:val="00381707"/>
    <w:rPr>
      <w:rFonts w:ascii="Courier New" w:hAnsi="Courier New"/>
      <w:sz w:val="20"/>
    </w:rPr>
  </w:style>
  <w:style w:type="character" w:customStyle="1" w:styleId="WW8Num63z2">
    <w:name w:val="WW8Num63z2"/>
    <w:rsid w:val="00381707"/>
    <w:rPr>
      <w:rFonts w:ascii="Wingdings" w:hAnsi="Wingdings"/>
      <w:sz w:val="20"/>
    </w:rPr>
  </w:style>
  <w:style w:type="character" w:customStyle="1" w:styleId="WW8Num64z0">
    <w:name w:val="WW8Num64z0"/>
    <w:rsid w:val="00381707"/>
    <w:rPr>
      <w:rFonts w:ascii="Symbol" w:hAnsi="Symbol"/>
      <w:sz w:val="20"/>
    </w:rPr>
  </w:style>
  <w:style w:type="character" w:customStyle="1" w:styleId="WW8Num64z1">
    <w:name w:val="WW8Num64z1"/>
    <w:rsid w:val="00381707"/>
    <w:rPr>
      <w:rFonts w:ascii="Courier New" w:hAnsi="Courier New"/>
      <w:sz w:val="20"/>
    </w:rPr>
  </w:style>
  <w:style w:type="character" w:customStyle="1" w:styleId="WW8Num64z2">
    <w:name w:val="WW8Num64z2"/>
    <w:rsid w:val="00381707"/>
    <w:rPr>
      <w:rFonts w:ascii="Wingdings" w:hAnsi="Wingdings"/>
      <w:sz w:val="20"/>
    </w:rPr>
  </w:style>
  <w:style w:type="character" w:customStyle="1" w:styleId="WW8Num67z0">
    <w:name w:val="WW8Num67z0"/>
    <w:rsid w:val="00381707"/>
    <w:rPr>
      <w:rFonts w:ascii="Symbol" w:hAnsi="Symbol"/>
      <w:sz w:val="20"/>
    </w:rPr>
  </w:style>
  <w:style w:type="character" w:customStyle="1" w:styleId="WW8Num67z1">
    <w:name w:val="WW8Num67z1"/>
    <w:rsid w:val="00381707"/>
    <w:rPr>
      <w:rFonts w:ascii="Courier New" w:hAnsi="Courier New"/>
      <w:sz w:val="20"/>
    </w:rPr>
  </w:style>
  <w:style w:type="character" w:customStyle="1" w:styleId="WW8Num67z2">
    <w:name w:val="WW8Num67z2"/>
    <w:rsid w:val="00381707"/>
    <w:rPr>
      <w:rFonts w:ascii="Wingdings" w:hAnsi="Wingdings"/>
      <w:sz w:val="20"/>
    </w:rPr>
  </w:style>
  <w:style w:type="character" w:customStyle="1" w:styleId="WW8Num70z0">
    <w:name w:val="WW8Num70z0"/>
    <w:rsid w:val="00381707"/>
    <w:rPr>
      <w:rFonts w:ascii="Symbol" w:hAnsi="Symbol"/>
      <w:sz w:val="20"/>
    </w:rPr>
  </w:style>
  <w:style w:type="character" w:customStyle="1" w:styleId="WW8Num70z1">
    <w:name w:val="WW8Num70z1"/>
    <w:rsid w:val="00381707"/>
    <w:rPr>
      <w:rFonts w:ascii="Courier New" w:hAnsi="Courier New"/>
      <w:sz w:val="20"/>
    </w:rPr>
  </w:style>
  <w:style w:type="character" w:customStyle="1" w:styleId="WW8Num70z2">
    <w:name w:val="WW8Num70z2"/>
    <w:rsid w:val="00381707"/>
    <w:rPr>
      <w:rFonts w:ascii="Wingdings" w:hAnsi="Wingdings"/>
      <w:sz w:val="20"/>
    </w:rPr>
  </w:style>
  <w:style w:type="character" w:customStyle="1" w:styleId="WW8Num60z0">
    <w:name w:val="WW8Num60z0"/>
    <w:rsid w:val="00381707"/>
    <w:rPr>
      <w:rFonts w:ascii="Symbol" w:hAnsi="Symbol"/>
      <w:sz w:val="20"/>
    </w:rPr>
  </w:style>
  <w:style w:type="character" w:customStyle="1" w:styleId="WW8Num60z1">
    <w:name w:val="WW8Num60z1"/>
    <w:rsid w:val="00381707"/>
    <w:rPr>
      <w:rFonts w:ascii="Courier New" w:hAnsi="Courier New"/>
      <w:sz w:val="20"/>
    </w:rPr>
  </w:style>
  <w:style w:type="character" w:customStyle="1" w:styleId="WW8Num60z2">
    <w:name w:val="WW8Num60z2"/>
    <w:rsid w:val="00381707"/>
    <w:rPr>
      <w:rFonts w:ascii="Wingdings" w:hAnsi="Wingdings"/>
      <w:sz w:val="20"/>
    </w:rPr>
  </w:style>
  <w:style w:type="character" w:customStyle="1" w:styleId="WW8Num43z0">
    <w:name w:val="WW8Num43z0"/>
    <w:rsid w:val="00381707"/>
    <w:rPr>
      <w:rFonts w:ascii="Symbol" w:hAnsi="Symbol"/>
      <w:sz w:val="20"/>
    </w:rPr>
  </w:style>
  <w:style w:type="character" w:customStyle="1" w:styleId="WW8Num43z1">
    <w:name w:val="WW8Num43z1"/>
    <w:rsid w:val="00381707"/>
    <w:rPr>
      <w:rFonts w:ascii="Courier New" w:hAnsi="Courier New"/>
      <w:sz w:val="20"/>
    </w:rPr>
  </w:style>
  <w:style w:type="character" w:customStyle="1" w:styleId="WW8Num43z2">
    <w:name w:val="WW8Num43z2"/>
    <w:rsid w:val="00381707"/>
    <w:rPr>
      <w:rFonts w:ascii="Wingdings" w:hAnsi="Wingdings"/>
      <w:sz w:val="20"/>
    </w:rPr>
  </w:style>
  <w:style w:type="character" w:customStyle="1" w:styleId="WW8Num45z0">
    <w:name w:val="WW8Num45z0"/>
    <w:rsid w:val="00381707"/>
    <w:rPr>
      <w:rFonts w:ascii="Symbol" w:hAnsi="Symbol"/>
      <w:sz w:val="20"/>
    </w:rPr>
  </w:style>
  <w:style w:type="character" w:customStyle="1" w:styleId="WW8Num45z1">
    <w:name w:val="WW8Num45z1"/>
    <w:rsid w:val="00381707"/>
    <w:rPr>
      <w:rFonts w:ascii="Courier New" w:hAnsi="Courier New"/>
      <w:sz w:val="20"/>
    </w:rPr>
  </w:style>
  <w:style w:type="character" w:customStyle="1" w:styleId="WW8Num45z2">
    <w:name w:val="WW8Num45z2"/>
    <w:rsid w:val="00381707"/>
    <w:rPr>
      <w:rFonts w:ascii="Wingdings" w:hAnsi="Wingdings"/>
      <w:sz w:val="20"/>
    </w:rPr>
  </w:style>
  <w:style w:type="character" w:customStyle="1" w:styleId="WW8Num61z0">
    <w:name w:val="WW8Num61z0"/>
    <w:rsid w:val="00381707"/>
    <w:rPr>
      <w:rFonts w:ascii="Symbol" w:hAnsi="Symbol"/>
      <w:sz w:val="20"/>
    </w:rPr>
  </w:style>
  <w:style w:type="character" w:customStyle="1" w:styleId="WW8Num61z1">
    <w:name w:val="WW8Num61z1"/>
    <w:rsid w:val="00381707"/>
    <w:rPr>
      <w:rFonts w:ascii="Courier New" w:hAnsi="Courier New"/>
      <w:sz w:val="20"/>
    </w:rPr>
  </w:style>
  <w:style w:type="character" w:customStyle="1" w:styleId="WW8Num61z2">
    <w:name w:val="WW8Num61z2"/>
    <w:rsid w:val="00381707"/>
    <w:rPr>
      <w:rFonts w:ascii="Wingdings" w:hAnsi="Wingdings"/>
      <w:sz w:val="20"/>
    </w:rPr>
  </w:style>
  <w:style w:type="character" w:customStyle="1" w:styleId="WW8Num41z0">
    <w:name w:val="WW8Num41z0"/>
    <w:rsid w:val="00381707"/>
    <w:rPr>
      <w:rFonts w:ascii="Symbol" w:hAnsi="Symbol"/>
      <w:sz w:val="20"/>
    </w:rPr>
  </w:style>
  <w:style w:type="character" w:customStyle="1" w:styleId="WW8Num41z1">
    <w:name w:val="WW8Num41z1"/>
    <w:rsid w:val="00381707"/>
    <w:rPr>
      <w:rFonts w:ascii="Courier New" w:hAnsi="Courier New"/>
      <w:sz w:val="20"/>
    </w:rPr>
  </w:style>
  <w:style w:type="character" w:customStyle="1" w:styleId="WW8Num41z2">
    <w:name w:val="WW8Num41z2"/>
    <w:rsid w:val="00381707"/>
    <w:rPr>
      <w:rFonts w:ascii="Wingdings" w:hAnsi="Wingdings"/>
      <w:sz w:val="20"/>
    </w:rPr>
  </w:style>
  <w:style w:type="character" w:customStyle="1" w:styleId="WW8Num57z0">
    <w:name w:val="WW8Num57z0"/>
    <w:rsid w:val="00381707"/>
    <w:rPr>
      <w:rFonts w:ascii="Symbol" w:hAnsi="Symbol"/>
      <w:sz w:val="20"/>
    </w:rPr>
  </w:style>
  <w:style w:type="character" w:customStyle="1" w:styleId="WW8Num57z1">
    <w:name w:val="WW8Num57z1"/>
    <w:rsid w:val="00381707"/>
    <w:rPr>
      <w:rFonts w:ascii="Courier New" w:hAnsi="Courier New"/>
      <w:sz w:val="20"/>
    </w:rPr>
  </w:style>
  <w:style w:type="character" w:customStyle="1" w:styleId="WW8Num57z2">
    <w:name w:val="WW8Num57z2"/>
    <w:rsid w:val="00381707"/>
    <w:rPr>
      <w:rFonts w:ascii="Wingdings" w:hAnsi="Wingdings"/>
      <w:sz w:val="20"/>
    </w:rPr>
  </w:style>
  <w:style w:type="character" w:customStyle="1" w:styleId="WW8Num42z0">
    <w:name w:val="WW8Num42z0"/>
    <w:rsid w:val="00381707"/>
    <w:rPr>
      <w:rFonts w:ascii="Symbol" w:hAnsi="Symbol"/>
      <w:sz w:val="20"/>
    </w:rPr>
  </w:style>
  <w:style w:type="character" w:customStyle="1" w:styleId="WW8Num42z1">
    <w:name w:val="WW8Num42z1"/>
    <w:rsid w:val="00381707"/>
    <w:rPr>
      <w:rFonts w:ascii="Courier New" w:hAnsi="Courier New"/>
      <w:sz w:val="20"/>
    </w:rPr>
  </w:style>
  <w:style w:type="character" w:customStyle="1" w:styleId="WW8Num42z2">
    <w:name w:val="WW8Num42z2"/>
    <w:rsid w:val="00381707"/>
    <w:rPr>
      <w:rFonts w:ascii="Wingdings" w:hAnsi="Wingdings"/>
      <w:sz w:val="20"/>
    </w:rPr>
  </w:style>
  <w:style w:type="character" w:customStyle="1" w:styleId="WW8Num68z0">
    <w:name w:val="WW8Num68z0"/>
    <w:rsid w:val="00381707"/>
    <w:rPr>
      <w:rFonts w:ascii="Symbol" w:hAnsi="Symbol"/>
      <w:sz w:val="20"/>
    </w:rPr>
  </w:style>
  <w:style w:type="character" w:customStyle="1" w:styleId="WW8Num68z1">
    <w:name w:val="WW8Num68z1"/>
    <w:rsid w:val="00381707"/>
    <w:rPr>
      <w:rFonts w:ascii="Courier New" w:hAnsi="Courier New"/>
      <w:sz w:val="20"/>
    </w:rPr>
  </w:style>
  <w:style w:type="character" w:customStyle="1" w:styleId="WW8Num68z2">
    <w:name w:val="WW8Num68z2"/>
    <w:rsid w:val="00381707"/>
    <w:rPr>
      <w:rFonts w:ascii="Wingdings" w:hAnsi="Wingdings"/>
      <w:sz w:val="20"/>
    </w:rPr>
  </w:style>
  <w:style w:type="character" w:customStyle="1" w:styleId="WW8Num51z0">
    <w:name w:val="WW8Num51z0"/>
    <w:rsid w:val="00381707"/>
    <w:rPr>
      <w:rFonts w:ascii="Symbol" w:hAnsi="Symbol"/>
      <w:sz w:val="20"/>
    </w:rPr>
  </w:style>
  <w:style w:type="character" w:customStyle="1" w:styleId="WW8Num51z1">
    <w:name w:val="WW8Num51z1"/>
    <w:rsid w:val="00381707"/>
    <w:rPr>
      <w:rFonts w:ascii="Courier New" w:hAnsi="Courier New"/>
      <w:sz w:val="20"/>
    </w:rPr>
  </w:style>
  <w:style w:type="character" w:customStyle="1" w:styleId="WW8Num51z2">
    <w:name w:val="WW8Num51z2"/>
    <w:rsid w:val="00381707"/>
    <w:rPr>
      <w:rFonts w:ascii="Wingdings" w:hAnsi="Wingdings"/>
      <w:sz w:val="20"/>
    </w:rPr>
  </w:style>
  <w:style w:type="character" w:customStyle="1" w:styleId="WW8Num39z1">
    <w:name w:val="WW8Num39z1"/>
    <w:rsid w:val="00381707"/>
    <w:rPr>
      <w:rFonts w:ascii="Courier New" w:hAnsi="Courier New"/>
      <w:sz w:val="20"/>
    </w:rPr>
  </w:style>
  <w:style w:type="character" w:customStyle="1" w:styleId="WW8Num39z2">
    <w:name w:val="WW8Num39z2"/>
    <w:rsid w:val="00381707"/>
    <w:rPr>
      <w:rFonts w:ascii="Wingdings" w:hAnsi="Wingdings"/>
      <w:sz w:val="20"/>
    </w:rPr>
  </w:style>
  <w:style w:type="character" w:customStyle="1" w:styleId="WW8Num47z0">
    <w:name w:val="WW8Num47z0"/>
    <w:rsid w:val="00381707"/>
    <w:rPr>
      <w:rFonts w:ascii="Symbol" w:hAnsi="Symbol"/>
      <w:sz w:val="20"/>
    </w:rPr>
  </w:style>
  <w:style w:type="character" w:customStyle="1" w:styleId="WW8Num47z1">
    <w:name w:val="WW8Num47z1"/>
    <w:rsid w:val="00381707"/>
    <w:rPr>
      <w:rFonts w:ascii="Courier New" w:hAnsi="Courier New"/>
      <w:sz w:val="20"/>
    </w:rPr>
  </w:style>
  <w:style w:type="character" w:customStyle="1" w:styleId="WW8Num47z2">
    <w:name w:val="WW8Num47z2"/>
    <w:rsid w:val="00381707"/>
    <w:rPr>
      <w:rFonts w:ascii="Wingdings" w:hAnsi="Wingdings"/>
      <w:sz w:val="20"/>
    </w:rPr>
  </w:style>
  <w:style w:type="character" w:customStyle="1" w:styleId="WW8Num66z0">
    <w:name w:val="WW8Num66z0"/>
    <w:rsid w:val="00381707"/>
    <w:rPr>
      <w:rFonts w:ascii="Symbol" w:hAnsi="Symbol"/>
      <w:sz w:val="20"/>
    </w:rPr>
  </w:style>
  <w:style w:type="character" w:customStyle="1" w:styleId="WW8Num66z1">
    <w:name w:val="WW8Num66z1"/>
    <w:rsid w:val="00381707"/>
    <w:rPr>
      <w:rFonts w:ascii="Courier New" w:hAnsi="Courier New"/>
      <w:sz w:val="20"/>
    </w:rPr>
  </w:style>
  <w:style w:type="character" w:customStyle="1" w:styleId="WW8Num66z2">
    <w:name w:val="WW8Num66z2"/>
    <w:rsid w:val="00381707"/>
    <w:rPr>
      <w:rFonts w:ascii="Wingdings" w:hAnsi="Wingdings"/>
      <w:sz w:val="20"/>
    </w:rPr>
  </w:style>
  <w:style w:type="character" w:customStyle="1" w:styleId="ListLabel1">
    <w:name w:val="ListLabel 1"/>
    <w:rsid w:val="00381707"/>
    <w:rPr>
      <w:sz w:val="20"/>
    </w:rPr>
  </w:style>
  <w:style w:type="character" w:customStyle="1" w:styleId="ListLabel2">
    <w:name w:val="ListLabel 2"/>
    <w:rsid w:val="00381707"/>
    <w:rPr>
      <w:rFonts w:cs="OpenSymbol"/>
    </w:rPr>
  </w:style>
  <w:style w:type="character" w:customStyle="1" w:styleId="ListLabel3">
    <w:name w:val="ListLabel 3"/>
    <w:rsid w:val="00381707"/>
    <w:rPr>
      <w:rFonts w:cs="Courier New"/>
    </w:rPr>
  </w:style>
  <w:style w:type="character" w:customStyle="1" w:styleId="afd">
    <w:name w:val="Символ нумерации"/>
    <w:rsid w:val="00381707"/>
  </w:style>
  <w:style w:type="paragraph" w:customStyle="1" w:styleId="afe">
    <w:name w:val="Заголовок"/>
    <w:basedOn w:val="a"/>
    <w:next w:val="a0"/>
    <w:rsid w:val="00381707"/>
    <w:pPr>
      <w:keepNext/>
      <w:widowControl w:val="0"/>
      <w:suppressAutoHyphens/>
      <w:spacing w:before="240" w:after="120" w:line="100" w:lineRule="atLeast"/>
    </w:pPr>
    <w:rPr>
      <w:rFonts w:ascii="Arial" w:eastAsia="Lucida Sans Unicode" w:hAnsi="Arial" w:cs="Mangal"/>
      <w:kern w:val="1"/>
      <w:sz w:val="28"/>
      <w:szCs w:val="28"/>
      <w:lang w:val="de-DE" w:eastAsia="fa-IR" w:bidi="fa-IR"/>
    </w:rPr>
  </w:style>
  <w:style w:type="paragraph" w:styleId="a0">
    <w:name w:val="Body Text"/>
    <w:basedOn w:val="a"/>
    <w:link w:val="1f2"/>
    <w:uiPriority w:val="1"/>
    <w:qFormat/>
    <w:rsid w:val="00381707"/>
    <w:pPr>
      <w:widowControl w:val="0"/>
      <w:suppressAutoHyphens/>
      <w:spacing w:after="120" w:line="100" w:lineRule="atLeast"/>
    </w:pPr>
    <w:rPr>
      <w:rFonts w:ascii="Times New Roman" w:eastAsia="Andale Sans UI" w:hAnsi="Times New Roman" w:cs="Tahoma"/>
      <w:kern w:val="1"/>
      <w:sz w:val="24"/>
      <w:szCs w:val="24"/>
      <w:lang w:val="de-DE" w:eastAsia="fa-IR" w:bidi="fa-IR"/>
    </w:rPr>
  </w:style>
  <w:style w:type="character" w:customStyle="1" w:styleId="1f2">
    <w:name w:val="Основной текст Знак1"/>
    <w:basedOn w:val="a1"/>
    <w:link w:val="a0"/>
    <w:rsid w:val="00381707"/>
    <w:rPr>
      <w:rFonts w:ascii="Times New Roman" w:eastAsia="Andale Sans UI" w:hAnsi="Times New Roman" w:cs="Tahoma"/>
      <w:kern w:val="1"/>
      <w:sz w:val="24"/>
      <w:szCs w:val="24"/>
      <w:lang w:val="de-DE" w:eastAsia="fa-IR" w:bidi="fa-IR"/>
    </w:rPr>
  </w:style>
  <w:style w:type="paragraph" w:styleId="aff">
    <w:name w:val="List"/>
    <w:basedOn w:val="a0"/>
    <w:rsid w:val="00381707"/>
    <w:rPr>
      <w:rFonts w:ascii="Arial" w:hAnsi="Arial" w:cs="Mangal"/>
    </w:rPr>
  </w:style>
  <w:style w:type="paragraph" w:customStyle="1" w:styleId="27">
    <w:name w:val="Название2"/>
    <w:basedOn w:val="a"/>
    <w:rsid w:val="00381707"/>
    <w:pPr>
      <w:widowControl w:val="0"/>
      <w:suppressLineNumbers/>
      <w:suppressAutoHyphens/>
      <w:spacing w:before="120" w:after="120" w:line="100" w:lineRule="atLeast"/>
    </w:pPr>
    <w:rPr>
      <w:rFonts w:ascii="Times New Roman" w:eastAsia="Andale Sans UI" w:hAnsi="Times New Roman" w:cs="Mangal"/>
      <w:i/>
      <w:iCs/>
      <w:kern w:val="1"/>
      <w:sz w:val="24"/>
      <w:szCs w:val="24"/>
      <w:lang w:val="de-DE" w:eastAsia="fa-IR" w:bidi="fa-IR"/>
    </w:rPr>
  </w:style>
  <w:style w:type="paragraph" w:customStyle="1" w:styleId="28">
    <w:name w:val="Указатель2"/>
    <w:basedOn w:val="a"/>
    <w:rsid w:val="00381707"/>
    <w:pPr>
      <w:widowControl w:val="0"/>
      <w:suppressLineNumbers/>
      <w:suppressAutoHyphens/>
      <w:spacing w:after="0" w:line="100" w:lineRule="atLeast"/>
    </w:pPr>
    <w:rPr>
      <w:rFonts w:ascii="Times New Roman" w:eastAsia="Andale Sans UI" w:hAnsi="Times New Roman" w:cs="Mangal"/>
      <w:kern w:val="1"/>
      <w:sz w:val="24"/>
      <w:szCs w:val="24"/>
      <w:lang w:val="de-DE" w:eastAsia="fa-IR" w:bidi="fa-IR"/>
    </w:rPr>
  </w:style>
  <w:style w:type="paragraph" w:customStyle="1" w:styleId="1f3">
    <w:name w:val="Обычный (веб)1"/>
    <w:basedOn w:val="a"/>
    <w:rsid w:val="00381707"/>
    <w:pPr>
      <w:widowControl w:val="0"/>
      <w:suppressAutoHyphens/>
      <w:spacing w:before="28" w:after="119" w:line="100" w:lineRule="atLeast"/>
    </w:pPr>
    <w:rPr>
      <w:rFonts w:ascii="Times New Roman" w:eastAsia="Andale Sans UI" w:hAnsi="Times New Roman" w:cs="Tahoma"/>
      <w:kern w:val="1"/>
      <w:sz w:val="24"/>
      <w:szCs w:val="24"/>
      <w:lang w:val="de-DE" w:eastAsia="fa-IR" w:bidi="fa-IR"/>
    </w:rPr>
  </w:style>
  <w:style w:type="paragraph" w:customStyle="1" w:styleId="1f4">
    <w:name w:val="Название1"/>
    <w:basedOn w:val="a"/>
    <w:rsid w:val="00381707"/>
    <w:pPr>
      <w:widowControl w:val="0"/>
      <w:suppressLineNumbers/>
      <w:suppressAutoHyphens/>
      <w:spacing w:before="120" w:after="120" w:line="100" w:lineRule="atLeast"/>
    </w:pPr>
    <w:rPr>
      <w:rFonts w:ascii="Arial" w:eastAsia="Andale Sans UI" w:hAnsi="Arial" w:cs="Mangal"/>
      <w:i/>
      <w:iCs/>
      <w:kern w:val="1"/>
      <w:sz w:val="20"/>
      <w:szCs w:val="24"/>
      <w:lang w:val="de-DE" w:eastAsia="fa-IR" w:bidi="fa-IR"/>
    </w:rPr>
  </w:style>
  <w:style w:type="paragraph" w:customStyle="1" w:styleId="1f5">
    <w:name w:val="Указатель1"/>
    <w:basedOn w:val="a"/>
    <w:rsid w:val="00381707"/>
    <w:pPr>
      <w:widowControl w:val="0"/>
      <w:suppressLineNumbers/>
      <w:suppressAutoHyphens/>
      <w:spacing w:after="0" w:line="100" w:lineRule="atLeast"/>
    </w:pPr>
    <w:rPr>
      <w:rFonts w:ascii="Arial" w:eastAsia="Andale Sans UI" w:hAnsi="Arial" w:cs="Mangal"/>
      <w:kern w:val="1"/>
      <w:sz w:val="24"/>
      <w:szCs w:val="24"/>
      <w:lang w:val="de-DE" w:eastAsia="fa-IR" w:bidi="fa-IR"/>
    </w:rPr>
  </w:style>
  <w:style w:type="paragraph" w:customStyle="1" w:styleId="western">
    <w:name w:val="western"/>
    <w:basedOn w:val="a"/>
    <w:rsid w:val="00381707"/>
    <w:pPr>
      <w:widowControl w:val="0"/>
      <w:suppressAutoHyphens/>
      <w:spacing w:before="280" w:after="0" w:line="100" w:lineRule="atLeast"/>
      <w:jc w:val="both"/>
    </w:pPr>
    <w:rPr>
      <w:rFonts w:ascii="Times New Roman" w:eastAsia="Andale Sans UI" w:hAnsi="Times New Roman" w:cs="Tahoma"/>
      <w:kern w:val="1"/>
      <w:sz w:val="28"/>
      <w:szCs w:val="28"/>
      <w:lang w:val="de-DE" w:eastAsia="fa-IR" w:bidi="fa-IR"/>
    </w:rPr>
  </w:style>
  <w:style w:type="paragraph" w:customStyle="1" w:styleId="Style2">
    <w:name w:val="Style2"/>
    <w:basedOn w:val="a"/>
    <w:rsid w:val="00381707"/>
    <w:pPr>
      <w:widowControl w:val="0"/>
      <w:suppressAutoHyphens/>
      <w:spacing w:after="0" w:line="480" w:lineRule="exact"/>
      <w:ind w:hanging="355"/>
    </w:pPr>
    <w:rPr>
      <w:rFonts w:ascii="Times New Roman" w:eastAsia="Andale Sans UI" w:hAnsi="Times New Roman" w:cs="Tahoma"/>
      <w:kern w:val="1"/>
      <w:sz w:val="24"/>
      <w:szCs w:val="24"/>
      <w:lang w:val="de-DE" w:eastAsia="fa-IR" w:bidi="fa-IR"/>
    </w:rPr>
  </w:style>
  <w:style w:type="paragraph" w:styleId="aff0">
    <w:name w:val="Body Text Indent"/>
    <w:aliases w:val="Основной текст с отступом Знак Знак,текст Знак Знак,Основной текст 1 Знак Знак,текст Знак1,Основной текст 1 Знак1"/>
    <w:basedOn w:val="a"/>
    <w:link w:val="29"/>
    <w:rsid w:val="00381707"/>
    <w:pPr>
      <w:widowControl w:val="0"/>
      <w:suppressAutoHyphens/>
      <w:spacing w:after="120" w:line="100" w:lineRule="atLeast"/>
      <w:ind w:left="283"/>
    </w:pPr>
    <w:rPr>
      <w:rFonts w:ascii="Times New Roman" w:eastAsia="Andale Sans UI" w:hAnsi="Times New Roman" w:cs="Tahoma"/>
      <w:kern w:val="1"/>
      <w:sz w:val="24"/>
      <w:szCs w:val="24"/>
      <w:lang w:val="de-DE" w:eastAsia="fa-IR" w:bidi="fa-IR"/>
    </w:rPr>
  </w:style>
  <w:style w:type="character" w:customStyle="1" w:styleId="29">
    <w:name w:val="Основной текст с отступом Знак2"/>
    <w:aliases w:val="Основной текст с отступом Знак Знак Знак1,текст Знак Знак Знак1,Основной текст 1 Знак Знак Знак1,текст Знак1 Знак1,Основной текст 1 Знак1 Знак1"/>
    <w:basedOn w:val="a1"/>
    <w:link w:val="aff0"/>
    <w:rsid w:val="00381707"/>
    <w:rPr>
      <w:rFonts w:ascii="Times New Roman" w:eastAsia="Andale Sans UI" w:hAnsi="Times New Roman" w:cs="Tahoma"/>
      <w:kern w:val="1"/>
      <w:sz w:val="24"/>
      <w:szCs w:val="24"/>
      <w:lang w:val="de-DE" w:eastAsia="fa-IR" w:bidi="fa-IR"/>
    </w:rPr>
  </w:style>
  <w:style w:type="paragraph" w:customStyle="1" w:styleId="210">
    <w:name w:val="Основной текст 21"/>
    <w:basedOn w:val="a"/>
    <w:rsid w:val="00381707"/>
    <w:pPr>
      <w:widowControl w:val="0"/>
      <w:suppressAutoHyphens/>
      <w:spacing w:after="120" w:line="480" w:lineRule="auto"/>
    </w:pPr>
    <w:rPr>
      <w:rFonts w:ascii="Times New Roman" w:eastAsia="Andale Sans UI" w:hAnsi="Times New Roman" w:cs="Tahoma"/>
      <w:kern w:val="1"/>
      <w:sz w:val="24"/>
      <w:szCs w:val="24"/>
      <w:lang w:val="de-DE" w:eastAsia="fa-IR" w:bidi="fa-IR"/>
    </w:rPr>
  </w:style>
  <w:style w:type="paragraph" w:customStyle="1" w:styleId="1f6">
    <w:name w:val="Без интервала1"/>
    <w:rsid w:val="00381707"/>
    <w:pPr>
      <w:suppressAutoHyphens/>
      <w:spacing w:after="0" w:line="100" w:lineRule="atLeast"/>
    </w:pPr>
    <w:rPr>
      <w:rFonts w:ascii="Calibri" w:eastAsia="Calibri" w:hAnsi="Calibri" w:cs="Times New Roman"/>
      <w:kern w:val="1"/>
      <w:lang w:eastAsia="ar-SA"/>
    </w:rPr>
  </w:style>
  <w:style w:type="paragraph" w:customStyle="1" w:styleId="320">
    <w:name w:val="Основной текст 32"/>
    <w:basedOn w:val="a"/>
    <w:rsid w:val="00381707"/>
    <w:pPr>
      <w:widowControl w:val="0"/>
      <w:suppressAutoHyphens/>
      <w:spacing w:after="120" w:line="100" w:lineRule="atLeast"/>
    </w:pPr>
    <w:rPr>
      <w:rFonts w:ascii="Times New Roman" w:eastAsia="Andale Sans UI" w:hAnsi="Times New Roman" w:cs="Tahoma"/>
      <w:kern w:val="1"/>
      <w:sz w:val="16"/>
      <w:szCs w:val="16"/>
      <w:lang w:val="de-DE" w:eastAsia="fa-IR" w:bidi="fa-IR"/>
    </w:rPr>
  </w:style>
  <w:style w:type="paragraph" w:customStyle="1" w:styleId="1f7">
    <w:name w:val="Красная строка1"/>
    <w:basedOn w:val="a0"/>
    <w:rsid w:val="00381707"/>
    <w:pPr>
      <w:ind w:firstLine="210"/>
    </w:pPr>
  </w:style>
  <w:style w:type="paragraph" w:customStyle="1" w:styleId="310">
    <w:name w:val="Основной текст 31"/>
    <w:basedOn w:val="a"/>
    <w:rsid w:val="00381707"/>
    <w:pPr>
      <w:widowControl w:val="0"/>
      <w:suppressAutoHyphens/>
      <w:spacing w:before="280" w:after="280" w:line="100" w:lineRule="atLeast"/>
    </w:pPr>
    <w:rPr>
      <w:rFonts w:ascii="Times New Roman" w:eastAsia="Andale Sans UI" w:hAnsi="Times New Roman" w:cs="Tahoma"/>
      <w:kern w:val="1"/>
      <w:sz w:val="24"/>
      <w:szCs w:val="24"/>
      <w:lang w:val="de-DE" w:eastAsia="fa-IR" w:bidi="fa-IR"/>
    </w:rPr>
  </w:style>
  <w:style w:type="paragraph" w:customStyle="1" w:styleId="aff1">
    <w:name w:val="Содержимое таблицы"/>
    <w:basedOn w:val="a"/>
    <w:rsid w:val="00381707"/>
    <w:pPr>
      <w:widowControl w:val="0"/>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2">
    <w:name w:val="Заголовок таблицы"/>
    <w:basedOn w:val="aff1"/>
    <w:rsid w:val="00381707"/>
    <w:pPr>
      <w:jc w:val="center"/>
    </w:pPr>
    <w:rPr>
      <w:b/>
      <w:bCs/>
    </w:rPr>
  </w:style>
  <w:style w:type="paragraph" w:customStyle="1" w:styleId="aff3">
    <w:name w:val="Содержимое врезки"/>
    <w:basedOn w:val="a0"/>
    <w:rsid w:val="00381707"/>
  </w:style>
  <w:style w:type="paragraph" w:customStyle="1" w:styleId="1f8">
    <w:name w:val="Цитата1"/>
    <w:basedOn w:val="a"/>
    <w:rsid w:val="00381707"/>
    <w:pPr>
      <w:widowControl w:val="0"/>
      <w:suppressAutoHyphens/>
      <w:spacing w:after="283" w:line="100" w:lineRule="atLeast"/>
      <w:ind w:left="567" w:right="567"/>
    </w:pPr>
    <w:rPr>
      <w:rFonts w:ascii="Times New Roman" w:eastAsia="Andale Sans UI" w:hAnsi="Times New Roman" w:cs="Tahoma"/>
      <w:kern w:val="1"/>
      <w:sz w:val="24"/>
      <w:szCs w:val="24"/>
      <w:lang w:val="de-DE" w:eastAsia="fa-IR" w:bidi="fa-IR"/>
    </w:rPr>
  </w:style>
  <w:style w:type="paragraph" w:customStyle="1" w:styleId="aff4">
    <w:name w:val="Таблица"/>
    <w:basedOn w:val="1f4"/>
    <w:rsid w:val="00381707"/>
  </w:style>
  <w:style w:type="paragraph" w:customStyle="1" w:styleId="1f9">
    <w:name w:val="Схема документа1"/>
    <w:basedOn w:val="a"/>
    <w:rsid w:val="00381707"/>
    <w:pPr>
      <w:widowControl w:val="0"/>
      <w:shd w:val="clear" w:color="auto" w:fill="000080"/>
      <w:suppressAutoHyphens/>
      <w:spacing w:after="0" w:line="100" w:lineRule="atLeast"/>
    </w:pPr>
    <w:rPr>
      <w:rFonts w:ascii="Tahoma" w:eastAsia="Andale Sans UI" w:hAnsi="Tahoma" w:cs="Tahoma"/>
      <w:kern w:val="1"/>
      <w:sz w:val="20"/>
      <w:szCs w:val="20"/>
      <w:lang w:val="de-DE" w:eastAsia="fa-IR" w:bidi="fa-IR"/>
    </w:rPr>
  </w:style>
  <w:style w:type="paragraph" w:customStyle="1" w:styleId="Zag1">
    <w:name w:val="Zag_1"/>
    <w:basedOn w:val="a"/>
    <w:rsid w:val="00381707"/>
    <w:pPr>
      <w:widowControl w:val="0"/>
      <w:suppressAutoHyphens/>
      <w:spacing w:after="337" w:line="302" w:lineRule="exact"/>
      <w:jc w:val="center"/>
    </w:pPr>
    <w:rPr>
      <w:rFonts w:ascii="Times New Roman" w:eastAsia="Calibri" w:hAnsi="Times New Roman" w:cs="Tahoma"/>
      <w:b/>
      <w:bCs/>
      <w:color w:val="000000"/>
      <w:kern w:val="1"/>
      <w:sz w:val="24"/>
      <w:szCs w:val="24"/>
      <w:lang w:val="en-US" w:eastAsia="fa-IR" w:bidi="fa-IR"/>
    </w:rPr>
  </w:style>
  <w:style w:type="paragraph" w:customStyle="1" w:styleId="Osnova">
    <w:name w:val="Osnova"/>
    <w:basedOn w:val="a"/>
    <w:rsid w:val="00381707"/>
    <w:pPr>
      <w:widowControl w:val="0"/>
      <w:suppressAutoHyphens/>
      <w:spacing w:after="0" w:line="213" w:lineRule="exact"/>
      <w:ind w:firstLine="339"/>
      <w:jc w:val="both"/>
    </w:pPr>
    <w:rPr>
      <w:rFonts w:ascii="NewtonCSanPin" w:eastAsia="Calibri" w:hAnsi="NewtonCSanPin" w:cs="NewtonCSanPin"/>
      <w:color w:val="000000"/>
      <w:kern w:val="1"/>
      <w:sz w:val="21"/>
      <w:szCs w:val="21"/>
      <w:lang w:val="en-US" w:eastAsia="fa-IR" w:bidi="fa-IR"/>
    </w:rPr>
  </w:style>
  <w:style w:type="paragraph" w:customStyle="1" w:styleId="Zag2">
    <w:name w:val="Zag_2"/>
    <w:basedOn w:val="a"/>
    <w:rsid w:val="00381707"/>
    <w:pPr>
      <w:widowControl w:val="0"/>
      <w:suppressAutoHyphens/>
      <w:spacing w:after="129" w:line="291" w:lineRule="exact"/>
      <w:jc w:val="center"/>
    </w:pPr>
    <w:rPr>
      <w:rFonts w:ascii="Times New Roman" w:eastAsia="Calibri" w:hAnsi="Times New Roman" w:cs="Tahoma"/>
      <w:b/>
      <w:bCs/>
      <w:color w:val="000000"/>
      <w:kern w:val="1"/>
      <w:sz w:val="24"/>
      <w:szCs w:val="24"/>
      <w:lang w:val="en-US" w:eastAsia="fa-IR" w:bidi="fa-IR"/>
    </w:rPr>
  </w:style>
  <w:style w:type="paragraph" w:customStyle="1" w:styleId="Zag3">
    <w:name w:val="Zag_3"/>
    <w:basedOn w:val="a"/>
    <w:rsid w:val="00381707"/>
    <w:pPr>
      <w:widowControl w:val="0"/>
      <w:suppressAutoHyphens/>
      <w:spacing w:after="68" w:line="282" w:lineRule="exact"/>
      <w:jc w:val="center"/>
    </w:pPr>
    <w:rPr>
      <w:rFonts w:ascii="Times New Roman" w:eastAsia="Calibri" w:hAnsi="Times New Roman" w:cs="Tahoma"/>
      <w:i/>
      <w:iCs/>
      <w:color w:val="000000"/>
      <w:kern w:val="1"/>
      <w:sz w:val="24"/>
      <w:szCs w:val="24"/>
      <w:lang w:val="en-US" w:eastAsia="fa-IR" w:bidi="fa-IR"/>
    </w:rPr>
  </w:style>
  <w:style w:type="paragraph" w:customStyle="1" w:styleId="aff5">
    <w:name w:val="Ξαϋχνϋι"/>
    <w:basedOn w:val="a"/>
    <w:rsid w:val="00381707"/>
    <w:pPr>
      <w:widowControl w:val="0"/>
      <w:suppressAutoHyphens/>
      <w:spacing w:after="0" w:line="100" w:lineRule="atLeast"/>
    </w:pPr>
    <w:rPr>
      <w:rFonts w:ascii="Times New Roman" w:eastAsia="Calibri" w:hAnsi="Times New Roman" w:cs="Tahoma"/>
      <w:color w:val="000000"/>
      <w:kern w:val="1"/>
      <w:sz w:val="24"/>
      <w:szCs w:val="24"/>
      <w:lang w:val="en-US" w:eastAsia="fa-IR" w:bidi="fa-IR"/>
    </w:rPr>
  </w:style>
  <w:style w:type="paragraph" w:customStyle="1" w:styleId="aff6">
    <w:name w:val="Νξβϋι"/>
    <w:basedOn w:val="a"/>
    <w:rsid w:val="00381707"/>
    <w:pPr>
      <w:widowControl w:val="0"/>
      <w:suppressAutoHyphens/>
      <w:spacing w:after="0" w:line="100" w:lineRule="atLeast"/>
    </w:pPr>
    <w:rPr>
      <w:rFonts w:ascii="Times New Roman" w:eastAsia="Calibri" w:hAnsi="Times New Roman" w:cs="Tahoma"/>
      <w:color w:val="000000"/>
      <w:kern w:val="1"/>
      <w:sz w:val="24"/>
      <w:szCs w:val="24"/>
      <w:lang w:val="en-US" w:eastAsia="fa-IR" w:bidi="fa-IR"/>
    </w:rPr>
  </w:style>
  <w:style w:type="paragraph" w:styleId="aff7">
    <w:name w:val="header"/>
    <w:basedOn w:val="a"/>
    <w:link w:val="1fa"/>
    <w:uiPriority w:val="99"/>
    <w:rsid w:val="00381707"/>
    <w:pPr>
      <w:widowControl w:val="0"/>
      <w:suppressLineNumbers/>
      <w:tabs>
        <w:tab w:val="center" w:pos="4677"/>
        <w:tab w:val="right" w:pos="9355"/>
      </w:tabs>
      <w:suppressAutoHyphens/>
      <w:spacing w:after="0" w:line="100" w:lineRule="atLeast"/>
    </w:pPr>
    <w:rPr>
      <w:rFonts w:ascii="Times New Roman" w:eastAsia="Calibri" w:hAnsi="Times New Roman" w:cs="Tahoma"/>
      <w:kern w:val="1"/>
      <w:sz w:val="24"/>
      <w:szCs w:val="24"/>
      <w:lang w:val="en-US" w:eastAsia="fa-IR" w:bidi="fa-IR"/>
    </w:rPr>
  </w:style>
  <w:style w:type="character" w:customStyle="1" w:styleId="1fa">
    <w:name w:val="Верхний колонтитул Знак1"/>
    <w:basedOn w:val="a1"/>
    <w:link w:val="aff7"/>
    <w:uiPriority w:val="99"/>
    <w:rsid w:val="00381707"/>
    <w:rPr>
      <w:rFonts w:ascii="Times New Roman" w:eastAsia="Calibri" w:hAnsi="Times New Roman" w:cs="Tahoma"/>
      <w:kern w:val="1"/>
      <w:sz w:val="24"/>
      <w:szCs w:val="24"/>
      <w:lang w:val="en-US" w:eastAsia="fa-IR" w:bidi="fa-IR"/>
    </w:rPr>
  </w:style>
  <w:style w:type="paragraph" w:styleId="aff8">
    <w:name w:val="footer"/>
    <w:basedOn w:val="a"/>
    <w:link w:val="2a"/>
    <w:uiPriority w:val="99"/>
    <w:rsid w:val="00381707"/>
    <w:pPr>
      <w:widowControl w:val="0"/>
      <w:suppressLineNumbers/>
      <w:tabs>
        <w:tab w:val="center" w:pos="4677"/>
        <w:tab w:val="right" w:pos="9355"/>
      </w:tabs>
      <w:suppressAutoHyphens/>
      <w:spacing w:after="0" w:line="100" w:lineRule="atLeast"/>
    </w:pPr>
    <w:rPr>
      <w:rFonts w:ascii="Times New Roman" w:eastAsia="Calibri" w:hAnsi="Times New Roman" w:cs="Tahoma"/>
      <w:kern w:val="1"/>
      <w:sz w:val="24"/>
      <w:szCs w:val="24"/>
      <w:lang w:val="en-US" w:eastAsia="fa-IR" w:bidi="fa-IR"/>
    </w:rPr>
  </w:style>
  <w:style w:type="character" w:customStyle="1" w:styleId="2a">
    <w:name w:val="Нижний колонтитул Знак2"/>
    <w:basedOn w:val="a1"/>
    <w:link w:val="aff8"/>
    <w:uiPriority w:val="99"/>
    <w:rsid w:val="00381707"/>
    <w:rPr>
      <w:rFonts w:ascii="Times New Roman" w:eastAsia="Calibri" w:hAnsi="Times New Roman" w:cs="Tahoma"/>
      <w:kern w:val="1"/>
      <w:sz w:val="24"/>
      <w:szCs w:val="24"/>
      <w:lang w:val="en-US" w:eastAsia="fa-IR" w:bidi="fa-IR"/>
    </w:rPr>
  </w:style>
  <w:style w:type="paragraph" w:customStyle="1" w:styleId="zag4">
    <w:name w:val="zag_4"/>
    <w:basedOn w:val="a"/>
    <w:rsid w:val="00381707"/>
    <w:pPr>
      <w:widowControl w:val="0"/>
      <w:suppressAutoHyphens/>
      <w:spacing w:after="0" w:line="213" w:lineRule="exact"/>
      <w:jc w:val="center"/>
    </w:pPr>
    <w:rPr>
      <w:rFonts w:ascii="NewtonCSanPin" w:eastAsia="Calibri" w:hAnsi="NewtonCSanPin" w:cs="NewtonCSanPin"/>
      <w:b/>
      <w:bCs/>
      <w:i/>
      <w:iCs/>
      <w:color w:val="000000"/>
      <w:kern w:val="1"/>
      <w:sz w:val="21"/>
      <w:szCs w:val="21"/>
      <w:lang w:val="en-US" w:eastAsia="fa-IR" w:bidi="fa-IR"/>
    </w:rPr>
  </w:style>
  <w:style w:type="paragraph" w:customStyle="1" w:styleId="NormalPP">
    <w:name w:val="Normal PP"/>
    <w:basedOn w:val="a"/>
    <w:rsid w:val="00381707"/>
    <w:pPr>
      <w:widowControl w:val="0"/>
      <w:suppressAutoHyphens/>
      <w:spacing w:after="0" w:line="100" w:lineRule="atLeast"/>
    </w:pPr>
    <w:rPr>
      <w:rFonts w:ascii="Arial" w:eastAsia="Calibri" w:hAnsi="Arial" w:cs="Arial"/>
      <w:color w:val="000000"/>
      <w:kern w:val="1"/>
      <w:sz w:val="24"/>
      <w:szCs w:val="24"/>
      <w:lang w:val="en-US" w:eastAsia="fa-IR" w:bidi="fa-IR"/>
    </w:rPr>
  </w:style>
  <w:style w:type="paragraph" w:customStyle="1" w:styleId="text2">
    <w:name w:val="text2"/>
    <w:basedOn w:val="a"/>
    <w:rsid w:val="00381707"/>
    <w:pPr>
      <w:widowControl w:val="0"/>
      <w:suppressAutoHyphens/>
      <w:spacing w:after="0" w:line="100" w:lineRule="atLeast"/>
      <w:ind w:left="566" w:right="793"/>
      <w:jc w:val="both"/>
    </w:pPr>
    <w:rPr>
      <w:rFonts w:ascii="Times New Roman" w:eastAsia="Calibri" w:hAnsi="Times New Roman" w:cs="Tahoma"/>
      <w:color w:val="000000"/>
      <w:kern w:val="1"/>
      <w:sz w:val="24"/>
      <w:szCs w:val="24"/>
      <w:lang w:val="en-US" w:eastAsia="fa-IR" w:bidi="fa-IR"/>
    </w:rPr>
  </w:style>
  <w:style w:type="paragraph" w:customStyle="1" w:styleId="220">
    <w:name w:val="Основной текст 22"/>
    <w:basedOn w:val="a"/>
    <w:rsid w:val="00381707"/>
    <w:pPr>
      <w:widowControl w:val="0"/>
      <w:suppressAutoHyphens/>
      <w:spacing w:after="120" w:line="480" w:lineRule="auto"/>
    </w:pPr>
    <w:rPr>
      <w:rFonts w:ascii="Times New Roman" w:eastAsia="Andale Sans UI" w:hAnsi="Times New Roman" w:cs="Tahoma"/>
      <w:kern w:val="1"/>
      <w:sz w:val="24"/>
      <w:szCs w:val="24"/>
      <w:lang w:val="de-DE" w:eastAsia="fa-IR" w:bidi="fa-IR"/>
    </w:rPr>
  </w:style>
  <w:style w:type="paragraph" w:customStyle="1" w:styleId="1fb">
    <w:name w:val="Текст сноски1"/>
    <w:basedOn w:val="a"/>
    <w:rsid w:val="00381707"/>
    <w:pPr>
      <w:widowControl w:val="0"/>
      <w:suppressAutoHyphens/>
      <w:spacing w:after="0" w:line="100" w:lineRule="atLeast"/>
      <w:ind w:firstLine="400"/>
      <w:jc w:val="both"/>
    </w:pPr>
    <w:rPr>
      <w:rFonts w:ascii="Times New Roman" w:eastAsia="Andale Sans UI" w:hAnsi="Times New Roman" w:cs="Tahoma"/>
      <w:kern w:val="1"/>
      <w:sz w:val="24"/>
      <w:szCs w:val="24"/>
      <w:lang w:val="de-DE" w:eastAsia="fa-IR" w:bidi="fa-IR"/>
    </w:rPr>
  </w:style>
  <w:style w:type="paragraph" w:customStyle="1" w:styleId="1fc">
    <w:name w:val="Знак Знак1 Знак Знак Знак"/>
    <w:basedOn w:val="a"/>
    <w:rsid w:val="00381707"/>
    <w:pPr>
      <w:widowControl w:val="0"/>
      <w:suppressAutoHyphens/>
      <w:spacing w:after="160" w:line="240" w:lineRule="exact"/>
    </w:pPr>
    <w:rPr>
      <w:rFonts w:ascii="Verdana" w:eastAsia="Andale Sans UI" w:hAnsi="Verdana" w:cs="Tahoma"/>
      <w:kern w:val="1"/>
      <w:sz w:val="20"/>
      <w:szCs w:val="20"/>
      <w:lang w:val="en-US" w:eastAsia="fa-IR" w:bidi="fa-IR"/>
    </w:rPr>
  </w:style>
  <w:style w:type="paragraph" w:customStyle="1" w:styleId="aff9">
    <w:name w:val="Знак Знак Знак Знак Знак"/>
    <w:basedOn w:val="a"/>
    <w:rsid w:val="00381707"/>
    <w:pPr>
      <w:widowControl w:val="0"/>
      <w:suppressAutoHyphens/>
      <w:spacing w:after="160" w:line="240" w:lineRule="exact"/>
    </w:pPr>
    <w:rPr>
      <w:rFonts w:ascii="Verdana" w:eastAsia="Andale Sans UI" w:hAnsi="Verdana" w:cs="Tahoma"/>
      <w:kern w:val="1"/>
      <w:sz w:val="20"/>
      <w:szCs w:val="20"/>
      <w:lang w:val="en-US" w:eastAsia="fa-IR" w:bidi="fa-IR"/>
    </w:rPr>
  </w:style>
  <w:style w:type="paragraph" w:customStyle="1" w:styleId="211">
    <w:name w:val="Основной текст с отступом 21"/>
    <w:basedOn w:val="a"/>
    <w:rsid w:val="00381707"/>
    <w:pPr>
      <w:widowControl w:val="0"/>
      <w:suppressAutoHyphens/>
      <w:spacing w:after="120" w:line="480" w:lineRule="auto"/>
      <w:ind w:left="283"/>
    </w:pPr>
    <w:rPr>
      <w:rFonts w:ascii="Times New Roman" w:eastAsia="Andale Sans UI" w:hAnsi="Times New Roman" w:cs="Tahoma"/>
      <w:kern w:val="1"/>
      <w:sz w:val="24"/>
      <w:szCs w:val="24"/>
      <w:lang w:val="de-DE" w:eastAsia="fa-IR" w:bidi="fa-IR"/>
    </w:rPr>
  </w:style>
  <w:style w:type="paragraph" w:customStyle="1" w:styleId="311">
    <w:name w:val="Основной текст с отступом 31"/>
    <w:basedOn w:val="a"/>
    <w:rsid w:val="00381707"/>
    <w:pPr>
      <w:widowControl w:val="0"/>
      <w:suppressAutoHyphens/>
      <w:spacing w:after="120" w:line="100" w:lineRule="atLeast"/>
      <w:ind w:left="283"/>
    </w:pPr>
    <w:rPr>
      <w:rFonts w:ascii="Times New Roman" w:eastAsia="Andale Sans UI" w:hAnsi="Times New Roman" w:cs="Tahoma"/>
      <w:kern w:val="1"/>
      <w:sz w:val="16"/>
      <w:szCs w:val="16"/>
      <w:lang w:val="de-DE" w:eastAsia="fa-IR" w:bidi="fa-IR"/>
    </w:rPr>
  </w:style>
  <w:style w:type="paragraph" w:styleId="affa">
    <w:name w:val="Title"/>
    <w:basedOn w:val="a"/>
    <w:next w:val="affb"/>
    <w:link w:val="2b"/>
    <w:uiPriority w:val="99"/>
    <w:qFormat/>
    <w:rsid w:val="00381707"/>
    <w:pPr>
      <w:widowControl w:val="0"/>
      <w:suppressAutoHyphens/>
      <w:spacing w:after="0" w:line="100" w:lineRule="atLeast"/>
      <w:ind w:left="-993" w:right="-285"/>
      <w:jc w:val="center"/>
    </w:pPr>
    <w:rPr>
      <w:rFonts w:ascii="Times New Roman" w:eastAsia="Andale Sans UI" w:hAnsi="Times New Roman" w:cs="Tahoma"/>
      <w:b/>
      <w:bCs/>
      <w:kern w:val="1"/>
      <w:sz w:val="36"/>
      <w:szCs w:val="20"/>
      <w:lang w:val="de-DE" w:eastAsia="fa-IR" w:bidi="fa-IR"/>
    </w:rPr>
  </w:style>
  <w:style w:type="character" w:customStyle="1" w:styleId="2b">
    <w:name w:val="Название Знак2"/>
    <w:basedOn w:val="a1"/>
    <w:link w:val="affa"/>
    <w:rsid w:val="00381707"/>
    <w:rPr>
      <w:rFonts w:ascii="Times New Roman" w:eastAsia="Andale Sans UI" w:hAnsi="Times New Roman" w:cs="Tahoma"/>
      <w:b/>
      <w:bCs/>
      <w:kern w:val="1"/>
      <w:sz w:val="36"/>
      <w:szCs w:val="20"/>
      <w:lang w:val="de-DE" w:eastAsia="fa-IR" w:bidi="fa-IR"/>
    </w:rPr>
  </w:style>
  <w:style w:type="paragraph" w:styleId="affb">
    <w:name w:val="Subtitle"/>
    <w:basedOn w:val="a"/>
    <w:next w:val="a0"/>
    <w:link w:val="2c"/>
    <w:qFormat/>
    <w:rsid w:val="00381707"/>
    <w:pPr>
      <w:widowControl w:val="0"/>
      <w:suppressAutoHyphens/>
      <w:spacing w:after="60" w:line="100" w:lineRule="atLeast"/>
      <w:ind w:firstLine="709"/>
      <w:jc w:val="center"/>
    </w:pPr>
    <w:rPr>
      <w:rFonts w:ascii="Arial" w:eastAsia="Andale Sans UI" w:hAnsi="Arial" w:cs="Tahoma"/>
      <w:i/>
      <w:iCs/>
      <w:kern w:val="1"/>
      <w:sz w:val="28"/>
      <w:szCs w:val="28"/>
      <w:lang w:val="de-DE" w:bidi="en-US"/>
    </w:rPr>
  </w:style>
  <w:style w:type="character" w:customStyle="1" w:styleId="2c">
    <w:name w:val="Подзаголовок Знак2"/>
    <w:basedOn w:val="a1"/>
    <w:link w:val="affb"/>
    <w:rsid w:val="00381707"/>
    <w:rPr>
      <w:rFonts w:ascii="Arial" w:eastAsia="Andale Sans UI" w:hAnsi="Arial" w:cs="Tahoma"/>
      <w:i/>
      <w:iCs/>
      <w:kern w:val="1"/>
      <w:sz w:val="28"/>
      <w:szCs w:val="28"/>
      <w:lang w:val="de-DE" w:bidi="en-US"/>
    </w:rPr>
  </w:style>
  <w:style w:type="paragraph" w:customStyle="1" w:styleId="CharCharCarCharCarCharCarCharCarCharCharCharCarCharCharChar">
    <w:name w:val="Char Char Car Char Car Char Car Char Car Char Char Char Car Char Char Char"/>
    <w:basedOn w:val="a"/>
    <w:rsid w:val="00381707"/>
    <w:pPr>
      <w:widowControl w:val="0"/>
      <w:suppressAutoHyphens/>
      <w:spacing w:after="160" w:line="240" w:lineRule="exact"/>
    </w:pPr>
    <w:rPr>
      <w:rFonts w:ascii="Arial" w:eastAsia="Andale Sans UI" w:hAnsi="Arial" w:cs="Arial"/>
      <w:kern w:val="1"/>
      <w:sz w:val="20"/>
      <w:szCs w:val="20"/>
      <w:lang w:val="en-US" w:eastAsia="fa-IR" w:bidi="fa-IR"/>
    </w:rPr>
  </w:style>
  <w:style w:type="paragraph" w:customStyle="1" w:styleId="1fd">
    <w:name w:val="Обычный1"/>
    <w:rsid w:val="00381707"/>
    <w:pPr>
      <w:widowControl w:val="0"/>
      <w:suppressAutoHyphens/>
      <w:spacing w:after="0" w:line="100" w:lineRule="atLeast"/>
      <w:jc w:val="both"/>
    </w:pPr>
    <w:rPr>
      <w:rFonts w:ascii="Times New Roman" w:eastAsia="Times New Roman" w:hAnsi="Times New Roman" w:cs="Times New Roman"/>
      <w:kern w:val="1"/>
      <w:sz w:val="20"/>
      <w:szCs w:val="20"/>
      <w:lang w:eastAsia="ar-SA"/>
    </w:rPr>
  </w:style>
  <w:style w:type="paragraph" w:customStyle="1" w:styleId="affc">
    <w:name w:val="a"/>
    <w:basedOn w:val="a"/>
    <w:rsid w:val="00381707"/>
    <w:pPr>
      <w:widowControl w:val="0"/>
      <w:suppressAutoHyphens/>
      <w:spacing w:before="28" w:after="28" w:line="100" w:lineRule="atLeast"/>
    </w:pPr>
    <w:rPr>
      <w:rFonts w:ascii="Times New Roman" w:eastAsia="Andale Sans UI" w:hAnsi="Times New Roman" w:cs="Tahoma"/>
      <w:kern w:val="1"/>
      <w:sz w:val="24"/>
      <w:szCs w:val="24"/>
      <w:lang w:val="de-DE" w:eastAsia="fa-IR" w:bidi="fa-IR"/>
    </w:rPr>
  </w:style>
  <w:style w:type="paragraph" w:customStyle="1" w:styleId="Iauiue">
    <w:name w:val="Iau.iue"/>
    <w:basedOn w:val="a"/>
    <w:rsid w:val="00381707"/>
    <w:pPr>
      <w:widowControl w:val="0"/>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d">
    <w:name w:val="Знак Знак Знак"/>
    <w:basedOn w:val="a"/>
    <w:rsid w:val="00381707"/>
    <w:pPr>
      <w:widowControl w:val="0"/>
      <w:suppressAutoHyphens/>
      <w:spacing w:after="160" w:line="240" w:lineRule="exact"/>
    </w:pPr>
    <w:rPr>
      <w:rFonts w:ascii="Verdana" w:eastAsia="Andale Sans UI" w:hAnsi="Verdana" w:cs="Tahoma"/>
      <w:kern w:val="1"/>
      <w:sz w:val="20"/>
      <w:szCs w:val="20"/>
      <w:lang w:val="en-US" w:eastAsia="fa-IR" w:bidi="fa-IR"/>
    </w:rPr>
  </w:style>
  <w:style w:type="paragraph" w:customStyle="1" w:styleId="1fe">
    <w:name w:val="Абзац списка1"/>
    <w:basedOn w:val="a"/>
    <w:rsid w:val="00381707"/>
    <w:pPr>
      <w:widowControl w:val="0"/>
      <w:suppressAutoHyphens/>
      <w:spacing w:after="0" w:line="100" w:lineRule="atLeast"/>
      <w:ind w:left="720"/>
    </w:pPr>
    <w:rPr>
      <w:rFonts w:ascii="Times New Roman" w:eastAsia="Andale Sans UI" w:hAnsi="Times New Roman" w:cs="Tahoma"/>
      <w:kern w:val="1"/>
      <w:sz w:val="24"/>
      <w:szCs w:val="24"/>
      <w:lang w:val="de-DE" w:eastAsia="fa-IR" w:bidi="fa-IR"/>
    </w:rPr>
  </w:style>
  <w:style w:type="paragraph" w:customStyle="1" w:styleId="1ff">
    <w:name w:val="Абзац списка1"/>
    <w:basedOn w:val="a"/>
    <w:rsid w:val="00381707"/>
    <w:pPr>
      <w:widowControl w:val="0"/>
      <w:suppressAutoHyphens/>
      <w:spacing w:after="0" w:line="100" w:lineRule="atLeast"/>
      <w:ind w:left="720"/>
    </w:pPr>
    <w:rPr>
      <w:rFonts w:ascii="Times New Roman" w:eastAsia="Calibri" w:hAnsi="Times New Roman" w:cs="Tahoma"/>
      <w:kern w:val="1"/>
      <w:sz w:val="24"/>
      <w:szCs w:val="24"/>
      <w:lang w:val="de-DE" w:eastAsia="fa-IR" w:bidi="fa-IR"/>
    </w:rPr>
  </w:style>
  <w:style w:type="paragraph" w:customStyle="1" w:styleId="affe">
    <w:name w:val="Знак Знак Знак Знак"/>
    <w:basedOn w:val="a"/>
    <w:rsid w:val="00381707"/>
    <w:pPr>
      <w:widowControl w:val="0"/>
      <w:suppressAutoHyphens/>
      <w:spacing w:before="28" w:after="28" w:line="100" w:lineRule="atLeast"/>
    </w:pPr>
    <w:rPr>
      <w:rFonts w:ascii="Times New Roman" w:eastAsia="Andale Sans UI" w:hAnsi="Times New Roman" w:cs="Tahoma"/>
      <w:color w:val="000000"/>
      <w:kern w:val="1"/>
      <w:sz w:val="24"/>
      <w:szCs w:val="24"/>
      <w:lang w:val="en-US" w:eastAsia="fa-IR" w:bidi="fa-IR"/>
    </w:rPr>
  </w:style>
  <w:style w:type="paragraph" w:customStyle="1" w:styleId="1ff0">
    <w:name w:val="Номер 1"/>
    <w:basedOn w:val="1"/>
    <w:rsid w:val="00381707"/>
    <w:pPr>
      <w:spacing w:before="360" w:after="240" w:line="360" w:lineRule="auto"/>
    </w:pPr>
    <w:rPr>
      <w:b/>
      <w:sz w:val="28"/>
    </w:rPr>
  </w:style>
  <w:style w:type="paragraph" w:customStyle="1" w:styleId="Iauiue0">
    <w:name w:val="Iau?iue"/>
    <w:rsid w:val="00381707"/>
    <w:pPr>
      <w:suppressAutoHyphens/>
      <w:spacing w:after="0" w:line="100" w:lineRule="atLeast"/>
    </w:pPr>
    <w:rPr>
      <w:rFonts w:ascii="Times New Roman" w:eastAsia="Times New Roman" w:hAnsi="Times New Roman" w:cs="Times New Roman"/>
      <w:kern w:val="1"/>
      <w:sz w:val="24"/>
      <w:szCs w:val="20"/>
      <w:lang w:eastAsia="ar-SA"/>
    </w:rPr>
  </w:style>
  <w:style w:type="paragraph" w:customStyle="1" w:styleId="2d">
    <w:name w:val="Номер 2"/>
    <w:basedOn w:val="3"/>
    <w:rsid w:val="00381707"/>
    <w:pPr>
      <w:numPr>
        <w:numId w:val="0"/>
      </w:numPr>
      <w:suppressAutoHyphens w:val="0"/>
      <w:spacing w:before="120" w:after="120" w:line="360" w:lineRule="auto"/>
      <w:jc w:val="center"/>
      <w:outlineLvl w:val="9"/>
    </w:pPr>
    <w:rPr>
      <w:rFonts w:ascii="Times New Roman" w:hAnsi="Times New Roman"/>
      <w:sz w:val="28"/>
      <w:szCs w:val="28"/>
    </w:rPr>
  </w:style>
  <w:style w:type="paragraph" w:customStyle="1" w:styleId="221">
    <w:name w:val="Основной текст 22"/>
    <w:basedOn w:val="a"/>
    <w:rsid w:val="00381707"/>
    <w:pPr>
      <w:widowControl w:val="0"/>
      <w:suppressAutoHyphens/>
      <w:spacing w:after="0" w:line="100" w:lineRule="atLeast"/>
      <w:ind w:firstLine="709"/>
      <w:jc w:val="both"/>
    </w:pPr>
    <w:rPr>
      <w:rFonts w:ascii="Times New Roman" w:eastAsia="Andale Sans UI" w:hAnsi="Times New Roman" w:cs="Tahoma"/>
      <w:kern w:val="1"/>
      <w:sz w:val="24"/>
      <w:szCs w:val="24"/>
      <w:lang w:val="de-DE" w:eastAsia="fa-IR" w:bidi="fa-IR"/>
    </w:rPr>
  </w:style>
  <w:style w:type="paragraph" w:customStyle="1" w:styleId="212">
    <w:name w:val="Основной текст с отступом 21"/>
    <w:basedOn w:val="a"/>
    <w:rsid w:val="00381707"/>
    <w:pPr>
      <w:widowControl w:val="0"/>
      <w:suppressAutoHyphens/>
      <w:spacing w:after="0" w:line="100" w:lineRule="atLeast"/>
      <w:ind w:firstLine="709"/>
      <w:jc w:val="both"/>
    </w:pPr>
    <w:rPr>
      <w:rFonts w:ascii="Times New Roman" w:eastAsia="Andale Sans UI" w:hAnsi="Times New Roman" w:cs="Tahoma"/>
      <w:kern w:val="1"/>
      <w:szCs w:val="20"/>
      <w:lang w:val="de-DE" w:eastAsia="fa-IR" w:bidi="fa-IR"/>
    </w:rPr>
  </w:style>
  <w:style w:type="paragraph" w:customStyle="1" w:styleId="Style3">
    <w:name w:val="Style3"/>
    <w:basedOn w:val="a"/>
    <w:rsid w:val="00381707"/>
    <w:pPr>
      <w:widowControl w:val="0"/>
      <w:suppressAutoHyphens/>
      <w:spacing w:after="0" w:line="293" w:lineRule="exact"/>
      <w:ind w:firstLine="504"/>
      <w:jc w:val="both"/>
    </w:pPr>
    <w:rPr>
      <w:rFonts w:ascii="Times New Roman" w:eastAsia="Andale Sans UI" w:hAnsi="Times New Roman" w:cs="Tahoma"/>
      <w:kern w:val="1"/>
      <w:sz w:val="24"/>
      <w:szCs w:val="24"/>
      <w:lang w:val="de-DE" w:eastAsia="fa-IR" w:bidi="fa-IR"/>
    </w:rPr>
  </w:style>
  <w:style w:type="paragraph" w:customStyle="1" w:styleId="Style1">
    <w:name w:val="Style1"/>
    <w:basedOn w:val="a"/>
    <w:rsid w:val="00381707"/>
    <w:pPr>
      <w:widowControl w:val="0"/>
      <w:suppressAutoHyphens/>
      <w:spacing w:after="0" w:line="298" w:lineRule="exact"/>
      <w:ind w:firstLine="514"/>
      <w:jc w:val="both"/>
    </w:pPr>
    <w:rPr>
      <w:rFonts w:ascii="Times New Roman" w:eastAsia="Andale Sans UI" w:hAnsi="Times New Roman" w:cs="Tahoma"/>
      <w:kern w:val="1"/>
      <w:sz w:val="24"/>
      <w:szCs w:val="24"/>
      <w:lang w:val="de-DE" w:eastAsia="fa-IR" w:bidi="fa-IR"/>
    </w:rPr>
  </w:style>
  <w:style w:type="paragraph" w:customStyle="1" w:styleId="BodyText21">
    <w:name w:val="Body Text 21"/>
    <w:basedOn w:val="a"/>
    <w:rsid w:val="00381707"/>
    <w:pPr>
      <w:widowControl w:val="0"/>
      <w:suppressAutoHyphens/>
      <w:spacing w:after="0" w:line="100" w:lineRule="atLeast"/>
      <w:ind w:firstLine="709"/>
      <w:jc w:val="both"/>
    </w:pPr>
    <w:rPr>
      <w:rFonts w:ascii="Times New Roman" w:eastAsia="Andale Sans UI" w:hAnsi="Times New Roman" w:cs="Tahoma"/>
      <w:kern w:val="1"/>
      <w:sz w:val="24"/>
      <w:szCs w:val="24"/>
      <w:lang w:val="de-DE" w:eastAsia="fa-IR" w:bidi="fa-IR"/>
    </w:rPr>
  </w:style>
  <w:style w:type="paragraph" w:customStyle="1" w:styleId="330">
    <w:name w:val="Основной текст 33"/>
    <w:basedOn w:val="a"/>
    <w:rsid w:val="00381707"/>
    <w:pPr>
      <w:widowControl w:val="0"/>
      <w:suppressAutoHyphens/>
      <w:spacing w:after="120" w:line="100" w:lineRule="atLeast"/>
    </w:pPr>
    <w:rPr>
      <w:rFonts w:ascii="Times New Roman" w:eastAsia="Andale Sans UI" w:hAnsi="Times New Roman" w:cs="Tahoma"/>
      <w:kern w:val="1"/>
      <w:sz w:val="16"/>
      <w:szCs w:val="16"/>
      <w:lang w:val="de-DE" w:eastAsia="fa-IR" w:bidi="fa-IR"/>
    </w:rPr>
  </w:style>
  <w:style w:type="paragraph" w:customStyle="1" w:styleId="1ff1">
    <w:name w:val="Название объекта1"/>
    <w:basedOn w:val="a"/>
    <w:rsid w:val="00381707"/>
    <w:pPr>
      <w:widowControl w:val="0"/>
      <w:shd w:val="clear" w:color="auto" w:fill="FFFFFF"/>
      <w:suppressAutoHyphens/>
      <w:spacing w:after="120" w:line="360" w:lineRule="auto"/>
      <w:ind w:right="398"/>
      <w:jc w:val="center"/>
    </w:pPr>
    <w:rPr>
      <w:rFonts w:ascii="Times New Roman" w:eastAsia="Andale Sans UI" w:hAnsi="Times New Roman" w:cs="Tahoma"/>
      <w:b/>
      <w:color w:val="000000"/>
      <w:kern w:val="1"/>
      <w:sz w:val="24"/>
      <w:szCs w:val="24"/>
      <w:lang w:val="de-DE" w:eastAsia="fa-IR" w:bidi="fa-IR"/>
    </w:rPr>
  </w:style>
  <w:style w:type="paragraph" w:customStyle="1" w:styleId="afff">
    <w:name w:val="Стиль"/>
    <w:rsid w:val="00381707"/>
    <w:pPr>
      <w:widowControl w:val="0"/>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Iniiaiieoaeno21">
    <w:name w:val="Iniiaiie oaeno 21"/>
    <w:basedOn w:val="a"/>
    <w:rsid w:val="00381707"/>
    <w:pPr>
      <w:widowControl w:val="0"/>
      <w:suppressAutoHyphens/>
      <w:spacing w:after="0" w:line="360" w:lineRule="auto"/>
      <w:jc w:val="both"/>
    </w:pPr>
    <w:rPr>
      <w:rFonts w:ascii="Times New Roman" w:eastAsia="SimSun" w:hAnsi="Times New Roman" w:cs="Tahoma"/>
      <w:kern w:val="1"/>
      <w:sz w:val="24"/>
      <w:szCs w:val="24"/>
      <w:lang w:val="de-DE" w:eastAsia="fa-IR" w:bidi="fa-IR"/>
    </w:rPr>
  </w:style>
  <w:style w:type="paragraph" w:customStyle="1" w:styleId="afff0">
    <w:name w:val="Знак"/>
    <w:basedOn w:val="a"/>
    <w:rsid w:val="00381707"/>
    <w:pPr>
      <w:widowControl w:val="0"/>
      <w:suppressAutoHyphens/>
      <w:spacing w:before="28" w:after="28" w:line="100" w:lineRule="atLeast"/>
    </w:pPr>
    <w:rPr>
      <w:rFonts w:ascii="Times New Roman" w:eastAsia="Andale Sans UI" w:hAnsi="Times New Roman" w:cs="Tahoma"/>
      <w:color w:val="000000"/>
      <w:kern w:val="1"/>
      <w:sz w:val="24"/>
      <w:szCs w:val="24"/>
      <w:lang w:val="en-US" w:eastAsia="fa-IR" w:bidi="fa-IR"/>
    </w:rPr>
  </w:style>
  <w:style w:type="paragraph" w:customStyle="1" w:styleId="afff1">
    <w:name w:val="Знак Знак Знак Знак Знак Знак Знак Знак Знак Знак Знак Знак Знак Знак Знак Знак"/>
    <w:basedOn w:val="a"/>
    <w:rsid w:val="00381707"/>
    <w:pPr>
      <w:widowControl w:val="0"/>
      <w:suppressAutoHyphens/>
      <w:spacing w:after="160" w:line="240" w:lineRule="exact"/>
    </w:pPr>
    <w:rPr>
      <w:rFonts w:ascii="Verdana" w:eastAsia="Andale Sans UI" w:hAnsi="Verdana" w:cs="Tahoma"/>
      <w:kern w:val="1"/>
      <w:sz w:val="20"/>
      <w:szCs w:val="20"/>
      <w:lang w:val="en-US" w:eastAsia="fa-IR" w:bidi="fa-IR"/>
    </w:rPr>
  </w:style>
  <w:style w:type="paragraph" w:customStyle="1" w:styleId="afff2">
    <w:name w:val="Новый"/>
    <w:basedOn w:val="a"/>
    <w:rsid w:val="00381707"/>
    <w:pPr>
      <w:widowControl w:val="0"/>
      <w:suppressAutoHyphens/>
      <w:spacing w:after="0" w:line="360" w:lineRule="auto"/>
      <w:ind w:firstLine="454"/>
      <w:jc w:val="both"/>
    </w:pPr>
    <w:rPr>
      <w:rFonts w:ascii="Times New Roman" w:eastAsia="Andale Sans UI" w:hAnsi="Times New Roman" w:cs="Tahoma"/>
      <w:kern w:val="1"/>
      <w:sz w:val="28"/>
      <w:szCs w:val="24"/>
      <w:lang w:val="de-DE" w:bidi="en-US"/>
    </w:rPr>
  </w:style>
  <w:style w:type="paragraph" w:customStyle="1" w:styleId="213">
    <w:name w:val="Цитата 21"/>
    <w:basedOn w:val="a"/>
    <w:rsid w:val="00381707"/>
    <w:pPr>
      <w:widowControl w:val="0"/>
      <w:suppressAutoHyphens/>
      <w:spacing w:after="0" w:line="100" w:lineRule="atLeast"/>
      <w:ind w:firstLine="709"/>
      <w:jc w:val="both"/>
    </w:pPr>
    <w:rPr>
      <w:rFonts w:ascii="Times New Roman" w:eastAsia="Andale Sans UI" w:hAnsi="Times New Roman" w:cs="Tahoma"/>
      <w:i/>
      <w:kern w:val="1"/>
      <w:sz w:val="24"/>
      <w:szCs w:val="24"/>
      <w:lang w:val="de-DE" w:bidi="en-US"/>
    </w:rPr>
  </w:style>
  <w:style w:type="paragraph" w:customStyle="1" w:styleId="1ff2">
    <w:name w:val="Выделенная цитата1"/>
    <w:basedOn w:val="a"/>
    <w:rsid w:val="00381707"/>
    <w:pPr>
      <w:widowControl w:val="0"/>
      <w:suppressAutoHyphens/>
      <w:spacing w:after="0" w:line="100" w:lineRule="atLeast"/>
      <w:ind w:left="720" w:right="720" w:firstLine="709"/>
      <w:jc w:val="both"/>
    </w:pPr>
    <w:rPr>
      <w:rFonts w:ascii="Times New Roman" w:eastAsia="Andale Sans UI" w:hAnsi="Times New Roman" w:cs="Tahoma"/>
      <w:b/>
      <w:i/>
      <w:kern w:val="1"/>
      <w:sz w:val="24"/>
      <w:lang w:val="de-DE" w:bidi="en-US"/>
    </w:rPr>
  </w:style>
  <w:style w:type="paragraph" w:styleId="afff3">
    <w:name w:val="TOC Heading"/>
    <w:basedOn w:val="1"/>
    <w:uiPriority w:val="39"/>
    <w:qFormat/>
    <w:rsid w:val="00381707"/>
    <w:pPr>
      <w:suppressLineNumbers/>
      <w:suppressAutoHyphens w:val="0"/>
      <w:spacing w:before="240" w:after="60"/>
    </w:pPr>
    <w:rPr>
      <w:rFonts w:ascii="Arial" w:hAnsi="Arial"/>
      <w:b/>
      <w:bCs/>
      <w:szCs w:val="32"/>
      <w:lang w:eastAsia="en-US" w:bidi="en-US"/>
    </w:rPr>
  </w:style>
  <w:style w:type="paragraph" w:customStyle="1" w:styleId="CompanyName">
    <w:name w:val="Company Name"/>
    <w:basedOn w:val="1f6"/>
    <w:rsid w:val="00381707"/>
    <w:pPr>
      <w:suppressAutoHyphens w:val="0"/>
      <w:ind w:left="634"/>
    </w:pPr>
    <w:rPr>
      <w:rFonts w:ascii="Cambria" w:eastAsia="Times New Roman" w:hAnsi="Cambria" w:cs="Cambria"/>
      <w:caps/>
      <w:spacing w:val="20"/>
      <w:sz w:val="18"/>
    </w:rPr>
  </w:style>
  <w:style w:type="paragraph" w:customStyle="1" w:styleId="AuthorsName">
    <w:name w:val="Author's Name"/>
    <w:basedOn w:val="1f6"/>
    <w:rsid w:val="00381707"/>
    <w:pPr>
      <w:suppressAutoHyphens w:val="0"/>
      <w:ind w:left="634"/>
    </w:pPr>
    <w:rPr>
      <w:rFonts w:ascii="Cambria" w:eastAsia="Times New Roman" w:hAnsi="Cambria" w:cs="Cambria"/>
      <w:sz w:val="18"/>
    </w:rPr>
  </w:style>
  <w:style w:type="paragraph" w:customStyle="1" w:styleId="DocumentDate">
    <w:name w:val="Document Date"/>
    <w:basedOn w:val="1f6"/>
    <w:rsid w:val="00381707"/>
    <w:pPr>
      <w:suppressAutoHyphens w:val="0"/>
      <w:ind w:left="634"/>
    </w:pPr>
    <w:rPr>
      <w:rFonts w:ascii="Cambria" w:eastAsia="Times New Roman" w:hAnsi="Cambria" w:cs="Cambria"/>
      <w:caps/>
      <w:color w:val="7F7F7F"/>
      <w:sz w:val="16"/>
    </w:rPr>
  </w:style>
  <w:style w:type="paragraph" w:customStyle="1" w:styleId="Abstract0">
    <w:name w:val="Abstract"/>
    <w:basedOn w:val="a"/>
    <w:rsid w:val="00381707"/>
    <w:pPr>
      <w:widowControl w:val="0"/>
      <w:suppressAutoHyphens/>
      <w:spacing w:after="0" w:line="360" w:lineRule="auto"/>
      <w:ind w:firstLine="454"/>
      <w:jc w:val="both"/>
    </w:pPr>
    <w:rPr>
      <w:rFonts w:ascii="Times New Roman" w:eastAsia="@Arial Unicode MS" w:hAnsi="Times New Roman" w:cs="Tahoma"/>
      <w:kern w:val="1"/>
      <w:sz w:val="28"/>
      <w:szCs w:val="28"/>
      <w:lang w:val="de-DE" w:eastAsia="fa-IR" w:bidi="fa-IR"/>
    </w:rPr>
  </w:style>
  <w:style w:type="paragraph" w:customStyle="1" w:styleId="afff4">
    <w:name w:val="Аннотации"/>
    <w:basedOn w:val="a"/>
    <w:rsid w:val="00381707"/>
    <w:pPr>
      <w:widowControl w:val="0"/>
      <w:suppressAutoHyphens/>
      <w:spacing w:after="0" w:line="100" w:lineRule="atLeast"/>
      <w:ind w:firstLine="284"/>
      <w:jc w:val="both"/>
    </w:pPr>
    <w:rPr>
      <w:rFonts w:ascii="Times New Roman" w:eastAsia="Andale Sans UI" w:hAnsi="Times New Roman" w:cs="Tahoma"/>
      <w:kern w:val="1"/>
      <w:szCs w:val="20"/>
      <w:lang w:val="de-DE" w:eastAsia="fa-IR" w:bidi="fa-IR"/>
    </w:rPr>
  </w:style>
  <w:style w:type="paragraph" w:customStyle="1" w:styleId="1ff3">
    <w:name w:val="Текст1"/>
    <w:basedOn w:val="a"/>
    <w:rsid w:val="00381707"/>
    <w:pPr>
      <w:widowControl w:val="0"/>
      <w:suppressAutoHyphens/>
      <w:spacing w:after="0" w:line="100" w:lineRule="atLeast"/>
    </w:pPr>
    <w:rPr>
      <w:rFonts w:ascii="Courier New" w:eastAsia="Andale Sans UI" w:hAnsi="Courier New" w:cs="Courier New"/>
      <w:kern w:val="1"/>
      <w:sz w:val="20"/>
      <w:szCs w:val="20"/>
      <w:lang w:val="de-DE" w:eastAsia="fa-IR" w:bidi="fa-IR"/>
    </w:rPr>
  </w:style>
  <w:style w:type="paragraph" w:customStyle="1" w:styleId="1ff4">
    <w:name w:val="Стиль1"/>
    <w:rsid w:val="00381707"/>
    <w:pPr>
      <w:suppressAutoHyphens/>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afff5">
    <w:name w:val="текст сноски"/>
    <w:basedOn w:val="a"/>
    <w:rsid w:val="00381707"/>
    <w:pPr>
      <w:widowControl w:val="0"/>
      <w:suppressAutoHyphens/>
      <w:spacing w:after="0" w:line="100" w:lineRule="atLeast"/>
    </w:pPr>
    <w:rPr>
      <w:rFonts w:ascii="Gelvetsky 12pt" w:eastAsia="Andale Sans UI" w:hAnsi="Gelvetsky 12pt" w:cs="Gelvetsky 12pt"/>
      <w:kern w:val="1"/>
      <w:sz w:val="24"/>
      <w:szCs w:val="24"/>
      <w:lang w:val="en-US" w:eastAsia="fa-IR" w:bidi="fa-IR"/>
    </w:rPr>
  </w:style>
  <w:style w:type="paragraph" w:styleId="1ff5">
    <w:name w:val="toc 1"/>
    <w:basedOn w:val="a"/>
    <w:uiPriority w:val="39"/>
    <w:rsid w:val="00381707"/>
    <w:pPr>
      <w:widowControl w:val="0"/>
      <w:tabs>
        <w:tab w:val="right" w:leader="dot" w:pos="9345"/>
      </w:tabs>
      <w:suppressAutoHyphens/>
      <w:spacing w:before="120" w:after="0" w:line="100" w:lineRule="atLeast"/>
    </w:pPr>
    <w:rPr>
      <w:rFonts w:ascii="Arial" w:eastAsia="Andale Sans UI" w:hAnsi="Arial" w:cs="Tahoma"/>
      <w:b/>
      <w:caps/>
      <w:kern w:val="1"/>
      <w:sz w:val="28"/>
      <w:szCs w:val="24"/>
      <w:lang w:val="de-DE" w:bidi="en-US"/>
    </w:rPr>
  </w:style>
  <w:style w:type="paragraph" w:styleId="2e">
    <w:name w:val="toc 2"/>
    <w:basedOn w:val="a"/>
    <w:uiPriority w:val="39"/>
    <w:rsid w:val="00381707"/>
    <w:pPr>
      <w:widowControl w:val="0"/>
      <w:tabs>
        <w:tab w:val="right" w:leader="dot" w:pos="9345"/>
      </w:tabs>
      <w:suppressAutoHyphens/>
      <w:spacing w:before="120" w:after="0" w:line="100" w:lineRule="atLeast"/>
      <w:ind w:left="238"/>
    </w:pPr>
    <w:rPr>
      <w:rFonts w:ascii="Times New Roman" w:eastAsia="Andale Sans UI" w:hAnsi="Times New Roman" w:cs="Tahoma"/>
      <w:smallCaps/>
      <w:kern w:val="1"/>
      <w:sz w:val="28"/>
      <w:szCs w:val="24"/>
      <w:lang w:val="de-DE" w:bidi="en-US"/>
    </w:rPr>
  </w:style>
  <w:style w:type="paragraph" w:styleId="35">
    <w:name w:val="toc 3"/>
    <w:basedOn w:val="a"/>
    <w:uiPriority w:val="39"/>
    <w:rsid w:val="00381707"/>
    <w:pPr>
      <w:widowControl w:val="0"/>
      <w:tabs>
        <w:tab w:val="right" w:leader="dot" w:pos="9345"/>
      </w:tabs>
      <w:suppressAutoHyphens/>
      <w:spacing w:after="100" w:line="100" w:lineRule="atLeast"/>
      <w:ind w:left="482"/>
    </w:pPr>
    <w:rPr>
      <w:rFonts w:ascii="Times New Roman" w:eastAsia="Andale Sans UI" w:hAnsi="Times New Roman" w:cs="Tahoma"/>
      <w:kern w:val="1"/>
      <w:sz w:val="28"/>
      <w:szCs w:val="24"/>
      <w:lang w:val="de-DE" w:bidi="en-US"/>
    </w:rPr>
  </w:style>
  <w:style w:type="paragraph" w:customStyle="1" w:styleId="1ff6">
    <w:name w:val="Текст выноски1"/>
    <w:basedOn w:val="a"/>
    <w:rsid w:val="00381707"/>
    <w:pPr>
      <w:widowControl w:val="0"/>
      <w:suppressAutoHyphens/>
      <w:spacing w:after="0" w:line="100" w:lineRule="atLeast"/>
      <w:ind w:firstLine="709"/>
      <w:jc w:val="both"/>
    </w:pPr>
    <w:rPr>
      <w:rFonts w:ascii="Tahoma" w:eastAsia="Andale Sans UI" w:hAnsi="Tahoma" w:cs="Tahoma"/>
      <w:kern w:val="1"/>
      <w:sz w:val="16"/>
      <w:szCs w:val="16"/>
      <w:lang w:val="de-DE" w:bidi="en-US"/>
    </w:rPr>
  </w:style>
  <w:style w:type="paragraph" w:styleId="41">
    <w:name w:val="toc 4"/>
    <w:basedOn w:val="a"/>
    <w:rsid w:val="00381707"/>
    <w:pPr>
      <w:widowControl w:val="0"/>
      <w:tabs>
        <w:tab w:val="right" w:leader="dot" w:pos="8789"/>
      </w:tabs>
      <w:suppressAutoHyphens/>
      <w:spacing w:after="100"/>
      <w:ind w:left="660"/>
    </w:pPr>
    <w:rPr>
      <w:rFonts w:ascii="Times New Roman" w:eastAsia="Andale Sans UI" w:hAnsi="Times New Roman" w:cs="Tahoma"/>
      <w:kern w:val="1"/>
      <w:lang w:val="de-DE" w:eastAsia="fa-IR" w:bidi="fa-IR"/>
    </w:rPr>
  </w:style>
  <w:style w:type="paragraph" w:styleId="51">
    <w:name w:val="toc 5"/>
    <w:basedOn w:val="a"/>
    <w:rsid w:val="00381707"/>
    <w:pPr>
      <w:widowControl w:val="0"/>
      <w:tabs>
        <w:tab w:val="right" w:leader="dot" w:pos="8506"/>
      </w:tabs>
      <w:suppressAutoHyphens/>
      <w:spacing w:after="100"/>
      <w:ind w:left="880"/>
    </w:pPr>
    <w:rPr>
      <w:rFonts w:ascii="Times New Roman" w:eastAsia="Andale Sans UI" w:hAnsi="Times New Roman" w:cs="Tahoma"/>
      <w:kern w:val="1"/>
      <w:lang w:val="de-DE" w:eastAsia="fa-IR" w:bidi="fa-IR"/>
    </w:rPr>
  </w:style>
  <w:style w:type="paragraph" w:styleId="63">
    <w:name w:val="toc 6"/>
    <w:basedOn w:val="a"/>
    <w:rsid w:val="00381707"/>
    <w:pPr>
      <w:widowControl w:val="0"/>
      <w:tabs>
        <w:tab w:val="right" w:leader="dot" w:pos="8223"/>
      </w:tabs>
      <w:suppressAutoHyphens/>
      <w:spacing w:after="100"/>
      <w:ind w:left="1100"/>
    </w:pPr>
    <w:rPr>
      <w:rFonts w:ascii="Times New Roman" w:eastAsia="Andale Sans UI" w:hAnsi="Times New Roman" w:cs="Tahoma"/>
      <w:kern w:val="1"/>
      <w:lang w:val="de-DE" w:eastAsia="fa-IR" w:bidi="fa-IR"/>
    </w:rPr>
  </w:style>
  <w:style w:type="paragraph" w:styleId="71">
    <w:name w:val="toc 7"/>
    <w:basedOn w:val="a"/>
    <w:rsid w:val="00381707"/>
    <w:pPr>
      <w:widowControl w:val="0"/>
      <w:tabs>
        <w:tab w:val="right" w:leader="dot" w:pos="7940"/>
      </w:tabs>
      <w:suppressAutoHyphens/>
      <w:spacing w:after="100"/>
      <w:ind w:left="1320"/>
    </w:pPr>
    <w:rPr>
      <w:rFonts w:ascii="Times New Roman" w:eastAsia="Andale Sans UI" w:hAnsi="Times New Roman" w:cs="Tahoma"/>
      <w:kern w:val="1"/>
      <w:lang w:val="de-DE" w:eastAsia="fa-IR" w:bidi="fa-IR"/>
    </w:rPr>
  </w:style>
  <w:style w:type="paragraph" w:styleId="81">
    <w:name w:val="toc 8"/>
    <w:basedOn w:val="a"/>
    <w:rsid w:val="00381707"/>
    <w:pPr>
      <w:widowControl w:val="0"/>
      <w:tabs>
        <w:tab w:val="right" w:leader="dot" w:pos="7657"/>
      </w:tabs>
      <w:suppressAutoHyphens/>
      <w:spacing w:after="100"/>
      <w:ind w:left="1540"/>
    </w:pPr>
    <w:rPr>
      <w:rFonts w:ascii="Times New Roman" w:eastAsia="Andale Sans UI" w:hAnsi="Times New Roman" w:cs="Tahoma"/>
      <w:kern w:val="1"/>
      <w:lang w:val="de-DE" w:eastAsia="fa-IR" w:bidi="fa-IR"/>
    </w:rPr>
  </w:style>
  <w:style w:type="paragraph" w:styleId="91">
    <w:name w:val="toc 9"/>
    <w:basedOn w:val="a"/>
    <w:rsid w:val="00381707"/>
    <w:pPr>
      <w:widowControl w:val="0"/>
      <w:tabs>
        <w:tab w:val="right" w:leader="dot" w:pos="7374"/>
      </w:tabs>
      <w:suppressAutoHyphens/>
      <w:spacing w:after="100"/>
      <w:ind w:left="1760"/>
    </w:pPr>
    <w:rPr>
      <w:rFonts w:ascii="Times New Roman" w:eastAsia="Andale Sans UI" w:hAnsi="Times New Roman" w:cs="Tahoma"/>
      <w:kern w:val="1"/>
      <w:lang w:val="de-DE" w:eastAsia="fa-IR" w:bidi="fa-IR"/>
    </w:rPr>
  </w:style>
  <w:style w:type="paragraph" w:customStyle="1" w:styleId="2f">
    <w:name w:val="Цитата2"/>
    <w:basedOn w:val="a"/>
    <w:rsid w:val="00381707"/>
    <w:pPr>
      <w:widowControl w:val="0"/>
      <w:suppressAutoHyphens/>
      <w:spacing w:after="0" w:line="100" w:lineRule="atLeast"/>
      <w:ind w:left="57" w:right="57" w:firstLine="720"/>
      <w:jc w:val="both"/>
    </w:pPr>
    <w:rPr>
      <w:rFonts w:ascii="Times New Roman" w:eastAsia="Andale Sans UI" w:hAnsi="Times New Roman" w:cs="Tahoma"/>
      <w:kern w:val="1"/>
      <w:sz w:val="24"/>
      <w:szCs w:val="20"/>
      <w:lang w:val="de-DE" w:eastAsia="fa-IR" w:bidi="fa-IR"/>
    </w:rPr>
  </w:style>
  <w:style w:type="paragraph" w:customStyle="1" w:styleId="HTML1">
    <w:name w:val="Стандартный HTML1"/>
    <w:basedOn w:val="a"/>
    <w:rsid w:val="003817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Andale Sans UI" w:hAnsi="Courier New" w:cs="Courier New"/>
      <w:kern w:val="1"/>
      <w:sz w:val="20"/>
      <w:szCs w:val="20"/>
      <w:lang w:val="de-DE" w:eastAsia="fa-IR" w:bidi="fa-IR"/>
    </w:rPr>
  </w:style>
  <w:style w:type="paragraph" w:customStyle="1" w:styleId="description">
    <w:name w:val="description"/>
    <w:basedOn w:val="a"/>
    <w:rsid w:val="00381707"/>
    <w:pPr>
      <w:widowControl w:val="0"/>
      <w:suppressAutoHyphens/>
      <w:spacing w:before="28" w:after="28" w:line="100" w:lineRule="atLeast"/>
    </w:pPr>
    <w:rPr>
      <w:rFonts w:ascii="Times New Roman" w:eastAsia="Andale Sans UI" w:hAnsi="Times New Roman" w:cs="Tahoma"/>
      <w:kern w:val="1"/>
      <w:sz w:val="24"/>
      <w:szCs w:val="24"/>
      <w:lang w:val="de-DE" w:eastAsia="fa-IR" w:bidi="fa-IR"/>
    </w:rPr>
  </w:style>
  <w:style w:type="paragraph" w:customStyle="1" w:styleId="msonormalcxspmiddle">
    <w:name w:val="msonormalcxspmiddle"/>
    <w:basedOn w:val="a"/>
    <w:rsid w:val="00381707"/>
    <w:pPr>
      <w:widowControl w:val="0"/>
      <w:suppressAutoHyphens/>
      <w:spacing w:before="280" w:after="280" w:line="100" w:lineRule="atLeast"/>
    </w:pPr>
    <w:rPr>
      <w:rFonts w:ascii="Times New Roman" w:eastAsia="Arial Unicode MS" w:hAnsi="Times New Roman" w:cs="Tahoma"/>
      <w:color w:val="000000"/>
      <w:kern w:val="1"/>
      <w:sz w:val="24"/>
      <w:szCs w:val="24"/>
      <w:lang w:val="en-US" w:eastAsia="fa-IR" w:bidi="fa-IR"/>
    </w:rPr>
  </w:style>
  <w:style w:type="paragraph" w:customStyle="1" w:styleId="1ff7">
    <w:name w:val="Знак1"/>
    <w:basedOn w:val="a"/>
    <w:rsid w:val="00381707"/>
    <w:pPr>
      <w:widowControl w:val="0"/>
      <w:suppressAutoHyphens/>
      <w:spacing w:before="28" w:after="28" w:line="100" w:lineRule="atLeast"/>
    </w:pPr>
    <w:rPr>
      <w:rFonts w:ascii="Times New Roman" w:eastAsia="Andale Sans UI" w:hAnsi="Times New Roman" w:cs="Tahoma"/>
      <w:color w:val="000000"/>
      <w:kern w:val="1"/>
      <w:sz w:val="24"/>
      <w:szCs w:val="24"/>
      <w:lang w:val="en-US" w:eastAsia="fa-IR" w:bidi="fa-IR"/>
    </w:rPr>
  </w:style>
  <w:style w:type="paragraph" w:customStyle="1" w:styleId="msonormalcxspmiddlecxspmiddle">
    <w:name w:val="msonormalcxspmiddlecxspmiddle"/>
    <w:basedOn w:val="a"/>
    <w:rsid w:val="00381707"/>
    <w:pPr>
      <w:widowControl w:val="0"/>
      <w:suppressAutoHyphens/>
      <w:spacing w:before="280" w:after="280" w:line="100" w:lineRule="atLeast"/>
    </w:pPr>
    <w:rPr>
      <w:rFonts w:ascii="Times New Roman" w:eastAsia="Arial Unicode MS" w:hAnsi="Times New Roman" w:cs="Tahoma"/>
      <w:color w:val="000000"/>
      <w:kern w:val="1"/>
      <w:sz w:val="24"/>
      <w:szCs w:val="24"/>
      <w:lang w:val="en-US" w:eastAsia="fa-IR" w:bidi="fa-IR"/>
    </w:rPr>
  </w:style>
  <w:style w:type="paragraph" w:customStyle="1" w:styleId="acknowledgment">
    <w:name w:val="acknowledgment"/>
    <w:basedOn w:val="a"/>
    <w:rsid w:val="00381707"/>
    <w:pPr>
      <w:widowControl w:val="0"/>
      <w:suppressAutoHyphens/>
      <w:spacing w:before="480" w:after="0" w:line="100" w:lineRule="atLeast"/>
    </w:pPr>
    <w:rPr>
      <w:rFonts w:ascii="Arial" w:eastAsia="Andale Sans UI" w:hAnsi="Arial" w:cs="Tahoma"/>
      <w:vanish/>
      <w:kern w:val="1"/>
      <w:sz w:val="18"/>
      <w:szCs w:val="20"/>
      <w:lang w:val="en-GB" w:eastAsia="fa-IR" w:bidi="fa-IR"/>
    </w:rPr>
  </w:style>
  <w:style w:type="paragraph" w:customStyle="1" w:styleId="NR">
    <w:name w:val="NR"/>
    <w:basedOn w:val="a"/>
    <w:rsid w:val="00381707"/>
    <w:pPr>
      <w:widowControl w:val="0"/>
      <w:suppressAutoHyphens/>
      <w:spacing w:after="0" w:line="100" w:lineRule="atLeast"/>
    </w:pPr>
    <w:rPr>
      <w:rFonts w:ascii="Times New Roman" w:eastAsia="Andale Sans UI" w:hAnsi="Times New Roman" w:cs="Tahoma"/>
      <w:kern w:val="1"/>
      <w:sz w:val="24"/>
      <w:szCs w:val="20"/>
      <w:lang w:val="de-DE" w:eastAsia="fa-IR" w:bidi="fa-IR"/>
    </w:rPr>
  </w:style>
  <w:style w:type="paragraph" w:customStyle="1" w:styleId="2f0">
    <w:name w:val="Знак Знак2 Знак"/>
    <w:basedOn w:val="a"/>
    <w:rsid w:val="00381707"/>
    <w:pPr>
      <w:widowControl w:val="0"/>
      <w:suppressAutoHyphens/>
      <w:spacing w:after="160" w:line="240" w:lineRule="exact"/>
    </w:pPr>
    <w:rPr>
      <w:rFonts w:ascii="Verdana" w:eastAsia="Andale Sans UI" w:hAnsi="Verdana" w:cs="Tahoma"/>
      <w:kern w:val="1"/>
      <w:sz w:val="20"/>
      <w:szCs w:val="20"/>
      <w:lang w:val="en-US" w:eastAsia="fa-IR" w:bidi="fa-IR"/>
    </w:rPr>
  </w:style>
  <w:style w:type="paragraph" w:customStyle="1" w:styleId="214">
    <w:name w:val="Маркированный список 21"/>
    <w:basedOn w:val="a"/>
    <w:rsid w:val="00381707"/>
    <w:pPr>
      <w:widowControl w:val="0"/>
      <w:suppressAutoHyphens/>
      <w:spacing w:before="60" w:after="60" w:line="100" w:lineRule="atLeast"/>
      <w:ind w:firstLine="720"/>
      <w:jc w:val="both"/>
    </w:pPr>
    <w:rPr>
      <w:rFonts w:ascii="Times New Roman" w:eastAsia="Andale Sans UI" w:hAnsi="Times New Roman" w:cs="Tahoma"/>
      <w:kern w:val="1"/>
      <w:sz w:val="24"/>
      <w:szCs w:val="24"/>
      <w:lang w:val="de-DE" w:eastAsia="fa-IR" w:bidi="fa-IR"/>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381707"/>
    <w:pPr>
      <w:widowControl w:val="0"/>
      <w:suppressAutoHyphens/>
      <w:spacing w:after="0" w:line="100" w:lineRule="atLeast"/>
      <w:ind w:left="720" w:firstLine="700"/>
      <w:jc w:val="both"/>
    </w:pPr>
    <w:rPr>
      <w:rFonts w:ascii="Times New Roman" w:eastAsia="Andale Sans UI" w:hAnsi="Times New Roman" w:cs="Tahoma"/>
      <w:kern w:val="1"/>
      <w:sz w:val="24"/>
      <w:szCs w:val="24"/>
      <w:lang w:val="de-DE" w:eastAsia="fa-IR" w:bidi="fa-IR"/>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381707"/>
    <w:pPr>
      <w:widowControl w:val="0"/>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dash041e005f0431005f044b005f0447005f043d005f044b005f0439">
    <w:name w:val="dash041e_005f0431_005f044b_005f0447_005f043d_005f044b_005f0439"/>
    <w:basedOn w:val="a"/>
    <w:rsid w:val="00381707"/>
    <w:pPr>
      <w:widowControl w:val="0"/>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f6">
    <w:name w:val="#Текст_мой"/>
    <w:rsid w:val="00381707"/>
    <w:pPr>
      <w:suppressAutoHyphens/>
      <w:spacing w:after="0" w:line="240" w:lineRule="atLeast"/>
      <w:ind w:firstLine="283"/>
      <w:jc w:val="both"/>
    </w:pPr>
    <w:rPr>
      <w:rFonts w:ascii="SchoolBookC" w:eastAsia="Times New Roman" w:hAnsi="SchoolBookC" w:cs="SchoolBookC"/>
      <w:kern w:val="1"/>
      <w:sz w:val="21"/>
      <w:szCs w:val="21"/>
      <w:lang w:eastAsia="ar-SA"/>
    </w:rPr>
  </w:style>
  <w:style w:type="paragraph" w:customStyle="1" w:styleId="afff7">
    <w:name w:val="Знак Знак Знак Знак Знак Знак Знак Знак Знак"/>
    <w:basedOn w:val="a"/>
    <w:rsid w:val="00381707"/>
    <w:pPr>
      <w:widowControl w:val="0"/>
      <w:suppressAutoHyphens/>
      <w:spacing w:before="28" w:after="28" w:line="100" w:lineRule="atLeast"/>
    </w:pPr>
    <w:rPr>
      <w:rFonts w:ascii="Times New Roman" w:eastAsia="Andale Sans UI" w:hAnsi="Times New Roman" w:cs="Tahoma"/>
      <w:color w:val="000000"/>
      <w:kern w:val="1"/>
      <w:sz w:val="24"/>
      <w:szCs w:val="24"/>
      <w:lang w:val="en-US" w:eastAsia="fa-IR" w:bidi="fa-IR"/>
    </w:rPr>
  </w:style>
  <w:style w:type="paragraph" w:customStyle="1" w:styleId="-12">
    <w:name w:val="Цветной список - Акцент 12"/>
    <w:basedOn w:val="a"/>
    <w:rsid w:val="00381707"/>
    <w:pPr>
      <w:widowControl w:val="0"/>
      <w:suppressAutoHyphens/>
      <w:spacing w:line="100" w:lineRule="atLeast"/>
      <w:ind w:left="720"/>
    </w:pPr>
    <w:rPr>
      <w:rFonts w:ascii="Cambria" w:eastAsia="Cambria" w:hAnsi="Cambria" w:cs="Tahoma"/>
      <w:kern w:val="1"/>
      <w:sz w:val="24"/>
      <w:szCs w:val="24"/>
      <w:lang w:val="de-DE" w:eastAsia="fa-IR" w:bidi="fa-IR"/>
    </w:rPr>
  </w:style>
  <w:style w:type="paragraph" w:customStyle="1" w:styleId="dash041e0431044b0447043d044b0439">
    <w:name w:val="dash041e_0431_044b_0447_043d_044b_0439"/>
    <w:basedOn w:val="a"/>
    <w:rsid w:val="00381707"/>
    <w:pPr>
      <w:widowControl w:val="0"/>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f8">
    <w:name w:val="А_основной"/>
    <w:basedOn w:val="a"/>
    <w:rsid w:val="00381707"/>
    <w:pPr>
      <w:widowControl w:val="0"/>
      <w:suppressAutoHyphens/>
      <w:spacing w:after="0" w:line="360" w:lineRule="auto"/>
      <w:ind w:firstLine="454"/>
      <w:jc w:val="both"/>
    </w:pPr>
    <w:rPr>
      <w:rFonts w:ascii="Times New Roman" w:eastAsia="Calibri" w:hAnsi="Times New Roman" w:cs="Tahoma"/>
      <w:kern w:val="1"/>
      <w:sz w:val="28"/>
      <w:szCs w:val="28"/>
      <w:lang w:val="de-DE" w:eastAsia="fa-IR" w:bidi="fa-IR"/>
    </w:rPr>
  </w:style>
  <w:style w:type="paragraph" w:customStyle="1" w:styleId="1ff8">
    <w:name w:val="Текст примечания1"/>
    <w:basedOn w:val="a"/>
    <w:rsid w:val="00381707"/>
    <w:pPr>
      <w:widowControl w:val="0"/>
      <w:suppressAutoHyphens/>
      <w:spacing w:after="0" w:line="100" w:lineRule="atLeast"/>
    </w:pPr>
    <w:rPr>
      <w:rFonts w:ascii="Times New Roman" w:eastAsia="Andale Sans UI" w:hAnsi="Times New Roman" w:cs="Tahoma"/>
      <w:kern w:val="1"/>
      <w:sz w:val="20"/>
      <w:szCs w:val="20"/>
      <w:lang w:val="de-DE" w:eastAsia="fa-IR" w:bidi="fa-IR"/>
    </w:rPr>
  </w:style>
  <w:style w:type="paragraph" w:customStyle="1" w:styleId="default">
    <w:name w:val="default"/>
    <w:basedOn w:val="a"/>
    <w:rsid w:val="00381707"/>
    <w:pPr>
      <w:widowControl w:val="0"/>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Default0">
    <w:name w:val="Default"/>
    <w:rsid w:val="00381707"/>
    <w:pPr>
      <w:suppressAutoHyphens/>
      <w:spacing w:after="0" w:line="100" w:lineRule="atLeast"/>
    </w:pPr>
    <w:rPr>
      <w:rFonts w:ascii="Times New Roman" w:eastAsia="Times New Roman" w:hAnsi="Times New Roman" w:cs="Times New Roman"/>
      <w:color w:val="000000"/>
      <w:kern w:val="1"/>
      <w:sz w:val="24"/>
      <w:szCs w:val="24"/>
      <w:lang w:eastAsia="ar-SA"/>
    </w:rPr>
  </w:style>
  <w:style w:type="paragraph" w:customStyle="1" w:styleId="ConsPlusNormal">
    <w:name w:val="ConsPlusNormal"/>
    <w:rsid w:val="00381707"/>
    <w:pPr>
      <w:widowControl w:val="0"/>
      <w:suppressAutoHyphens/>
      <w:spacing w:after="0" w:line="100" w:lineRule="atLeast"/>
      <w:ind w:firstLine="720"/>
    </w:pPr>
    <w:rPr>
      <w:rFonts w:ascii="Arial" w:eastAsia="Times New Roman" w:hAnsi="Arial" w:cs="Arial"/>
      <w:kern w:val="1"/>
      <w:sz w:val="20"/>
      <w:szCs w:val="20"/>
      <w:lang w:eastAsia="ar-SA"/>
    </w:rPr>
  </w:style>
  <w:style w:type="paragraph" w:customStyle="1" w:styleId="afff9">
    <w:name w:val="А_осн"/>
    <w:basedOn w:val="Abstract0"/>
    <w:rsid w:val="00381707"/>
  </w:style>
  <w:style w:type="paragraph" w:customStyle="1" w:styleId="afffa">
    <w:name w:val="А_сноска"/>
    <w:basedOn w:val="1fb"/>
    <w:rsid w:val="00381707"/>
  </w:style>
  <w:style w:type="paragraph" w:customStyle="1" w:styleId="1ff9">
    <w:name w:val="Текст1"/>
    <w:basedOn w:val="a"/>
    <w:rsid w:val="00381707"/>
    <w:pPr>
      <w:widowControl w:val="0"/>
      <w:suppressAutoHyphens/>
      <w:spacing w:after="0" w:line="100" w:lineRule="atLeast"/>
    </w:pPr>
    <w:rPr>
      <w:rFonts w:ascii="Courier New" w:eastAsia="Andale Sans UI" w:hAnsi="Courier New" w:cs="Courier New"/>
      <w:kern w:val="1"/>
      <w:sz w:val="20"/>
      <w:szCs w:val="20"/>
      <w:lang w:val="de-DE" w:eastAsia="fa-IR" w:bidi="fa-IR"/>
    </w:rPr>
  </w:style>
  <w:style w:type="paragraph" w:customStyle="1" w:styleId="afffb">
    <w:name w:val="Горизонтальная линия"/>
    <w:basedOn w:val="a"/>
    <w:next w:val="a0"/>
    <w:rsid w:val="00381707"/>
    <w:pPr>
      <w:widowControl w:val="0"/>
      <w:suppressLineNumbers/>
      <w:pBdr>
        <w:bottom w:val="double" w:sz="1" w:space="0" w:color="808080"/>
      </w:pBdr>
      <w:suppressAutoHyphens/>
      <w:spacing w:after="283" w:line="100" w:lineRule="atLeast"/>
    </w:pPr>
    <w:rPr>
      <w:rFonts w:ascii="Times New Roman" w:eastAsia="Andale Sans UI" w:hAnsi="Times New Roman" w:cs="Tahoma"/>
      <w:kern w:val="1"/>
      <w:sz w:val="12"/>
      <w:szCs w:val="12"/>
      <w:lang w:val="de-DE" w:eastAsia="fa-IR" w:bidi="fa-IR"/>
    </w:rPr>
  </w:style>
  <w:style w:type="paragraph" w:customStyle="1" w:styleId="2f1">
    <w:name w:val="Обычный2"/>
    <w:rsid w:val="00381707"/>
    <w:pPr>
      <w:widowControl w:val="0"/>
      <w:suppressAutoHyphens/>
      <w:spacing w:after="0" w:line="100" w:lineRule="atLeast"/>
      <w:jc w:val="both"/>
    </w:pPr>
    <w:rPr>
      <w:rFonts w:ascii="Times New Roman" w:eastAsia="Times New Roman" w:hAnsi="Times New Roman" w:cs="Times New Roman"/>
      <w:kern w:val="1"/>
      <w:sz w:val="20"/>
      <w:szCs w:val="20"/>
      <w:lang w:eastAsia="ar-SA"/>
    </w:rPr>
  </w:style>
  <w:style w:type="paragraph" w:customStyle="1" w:styleId="2f2">
    <w:name w:val="Абзац списка2"/>
    <w:basedOn w:val="a"/>
    <w:rsid w:val="00381707"/>
    <w:pPr>
      <w:widowControl w:val="0"/>
      <w:suppressAutoHyphens/>
      <w:spacing w:after="0" w:line="100" w:lineRule="atLeast"/>
      <w:ind w:left="720"/>
    </w:pPr>
    <w:rPr>
      <w:rFonts w:ascii="Times New Roman" w:eastAsia="Calibri" w:hAnsi="Times New Roman" w:cs="Tahoma"/>
      <w:kern w:val="1"/>
      <w:sz w:val="24"/>
      <w:szCs w:val="24"/>
      <w:lang w:val="de-DE" w:eastAsia="fa-IR" w:bidi="fa-IR"/>
    </w:rPr>
  </w:style>
  <w:style w:type="paragraph" w:customStyle="1" w:styleId="230">
    <w:name w:val="Основной текст 23"/>
    <w:basedOn w:val="a"/>
    <w:rsid w:val="00381707"/>
    <w:pPr>
      <w:widowControl w:val="0"/>
      <w:suppressAutoHyphens/>
      <w:spacing w:after="0" w:line="100" w:lineRule="atLeast"/>
      <w:ind w:firstLine="709"/>
      <w:jc w:val="both"/>
    </w:pPr>
    <w:rPr>
      <w:rFonts w:ascii="Times New Roman" w:eastAsia="Andale Sans UI" w:hAnsi="Times New Roman" w:cs="Tahoma"/>
      <w:kern w:val="1"/>
      <w:sz w:val="24"/>
      <w:szCs w:val="24"/>
      <w:lang w:val="de-DE" w:eastAsia="fa-IR" w:bidi="fa-IR"/>
    </w:rPr>
  </w:style>
  <w:style w:type="paragraph" w:customStyle="1" w:styleId="222">
    <w:name w:val="Основной текст с отступом 22"/>
    <w:basedOn w:val="a"/>
    <w:rsid w:val="00381707"/>
    <w:pPr>
      <w:widowControl w:val="0"/>
      <w:suppressAutoHyphens/>
      <w:spacing w:after="0" w:line="100" w:lineRule="atLeast"/>
      <w:ind w:firstLine="709"/>
      <w:jc w:val="both"/>
    </w:pPr>
    <w:rPr>
      <w:rFonts w:ascii="Times New Roman" w:eastAsia="Andale Sans UI" w:hAnsi="Times New Roman" w:cs="Tahoma"/>
      <w:kern w:val="1"/>
      <w:szCs w:val="20"/>
      <w:lang w:val="de-DE" w:eastAsia="fa-IR" w:bidi="fa-IR"/>
    </w:rPr>
  </w:style>
  <w:style w:type="paragraph" w:styleId="afffc">
    <w:name w:val="Balloon Text"/>
    <w:basedOn w:val="a"/>
    <w:link w:val="1ffa"/>
    <w:uiPriority w:val="99"/>
    <w:unhideWhenUsed/>
    <w:rsid w:val="00381707"/>
    <w:pPr>
      <w:widowControl w:val="0"/>
      <w:suppressAutoHyphens/>
      <w:spacing w:after="0" w:line="240" w:lineRule="auto"/>
    </w:pPr>
    <w:rPr>
      <w:rFonts w:ascii="Tahoma" w:eastAsia="Andale Sans UI" w:hAnsi="Tahoma" w:cs="Tahoma"/>
      <w:kern w:val="1"/>
      <w:sz w:val="16"/>
      <w:szCs w:val="16"/>
      <w:lang w:val="de-DE" w:eastAsia="fa-IR" w:bidi="fa-IR"/>
    </w:rPr>
  </w:style>
  <w:style w:type="character" w:customStyle="1" w:styleId="1ffa">
    <w:name w:val="Текст выноски Знак1"/>
    <w:basedOn w:val="a1"/>
    <w:link w:val="afffc"/>
    <w:uiPriority w:val="99"/>
    <w:semiHidden/>
    <w:rsid w:val="00381707"/>
    <w:rPr>
      <w:rFonts w:ascii="Tahoma" w:eastAsia="Andale Sans UI" w:hAnsi="Tahoma" w:cs="Tahoma"/>
      <w:kern w:val="1"/>
      <w:sz w:val="16"/>
      <w:szCs w:val="16"/>
      <w:lang w:val="de-DE" w:eastAsia="fa-IR" w:bidi="fa-IR"/>
    </w:rPr>
  </w:style>
  <w:style w:type="paragraph" w:customStyle="1" w:styleId="14TexstOSNOVA1012">
    <w:name w:val="14TexstOSNOVA_10/12"/>
    <w:basedOn w:val="a"/>
    <w:uiPriority w:val="99"/>
    <w:rsid w:val="00381707"/>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afffd">
    <w:name w:val="А ОСН ТЕКСТ"/>
    <w:basedOn w:val="a"/>
    <w:link w:val="afffe"/>
    <w:rsid w:val="00381707"/>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ffe">
    <w:name w:val="А ОСН ТЕКСТ Знак"/>
    <w:link w:val="afffd"/>
    <w:rsid w:val="00381707"/>
    <w:rPr>
      <w:rFonts w:ascii="Times New Roman" w:eastAsia="Arial Unicode MS" w:hAnsi="Times New Roman" w:cs="Times New Roman"/>
      <w:caps/>
      <w:color w:val="000000"/>
      <w:kern w:val="1"/>
      <w:sz w:val="28"/>
      <w:szCs w:val="28"/>
    </w:rPr>
  </w:style>
  <w:style w:type="paragraph" w:styleId="affff">
    <w:name w:val="Normal (Web)"/>
    <w:basedOn w:val="a"/>
    <w:unhideWhenUsed/>
    <w:rsid w:val="00381707"/>
    <w:pPr>
      <w:widowControl w:val="0"/>
      <w:suppressAutoHyphens/>
      <w:spacing w:after="0" w:line="100" w:lineRule="atLeast"/>
    </w:pPr>
    <w:rPr>
      <w:rFonts w:ascii="Times New Roman" w:eastAsia="Andale Sans UI" w:hAnsi="Times New Roman" w:cs="Times New Roman"/>
      <w:kern w:val="1"/>
      <w:sz w:val="24"/>
      <w:szCs w:val="24"/>
      <w:lang w:val="de-DE" w:eastAsia="fa-IR" w:bidi="fa-IR"/>
    </w:rPr>
  </w:style>
  <w:style w:type="paragraph" w:customStyle="1" w:styleId="Standard">
    <w:name w:val="Standard"/>
    <w:link w:val="Standard1"/>
    <w:uiPriority w:val="99"/>
    <w:rsid w:val="00381707"/>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381707"/>
    <w:rPr>
      <w:rFonts w:ascii="Arial" w:eastAsia="SimSun" w:hAnsi="Arial" w:cs="Mangal"/>
      <w:kern w:val="3"/>
      <w:sz w:val="24"/>
      <w:szCs w:val="24"/>
      <w:lang w:eastAsia="zh-CN" w:bidi="hi-IN"/>
    </w:rPr>
  </w:style>
  <w:style w:type="paragraph" w:styleId="affff0">
    <w:name w:val="footnote text"/>
    <w:aliases w:val="Основной текст с отступом1,Основной текст с отступом11,Body Text Indent,Body Text Indent1"/>
    <w:basedOn w:val="a"/>
    <w:link w:val="1ffb"/>
    <w:unhideWhenUsed/>
    <w:rsid w:val="00381707"/>
    <w:pPr>
      <w:widowControl w:val="0"/>
      <w:suppressAutoHyphens/>
      <w:spacing w:after="0" w:line="100" w:lineRule="atLeast"/>
    </w:pPr>
    <w:rPr>
      <w:rFonts w:ascii="Times New Roman" w:eastAsia="Andale Sans UI" w:hAnsi="Times New Roman" w:cs="Tahoma"/>
      <w:kern w:val="1"/>
      <w:sz w:val="20"/>
      <w:szCs w:val="20"/>
      <w:lang w:val="de-DE" w:eastAsia="fa-IR" w:bidi="fa-IR"/>
    </w:rPr>
  </w:style>
  <w:style w:type="character" w:customStyle="1" w:styleId="1ffb">
    <w:name w:val="Текст сноски Знак1"/>
    <w:aliases w:val="Основной текст с отступом1 Знак1,Основной текст с отступом11 Знак1,Body Text Indent Знак1,Body Text Indent1 Знак1"/>
    <w:basedOn w:val="a1"/>
    <w:link w:val="affff0"/>
    <w:uiPriority w:val="99"/>
    <w:rsid w:val="00381707"/>
    <w:rPr>
      <w:rFonts w:ascii="Times New Roman" w:eastAsia="Andale Sans UI" w:hAnsi="Times New Roman" w:cs="Tahoma"/>
      <w:kern w:val="1"/>
      <w:sz w:val="20"/>
      <w:szCs w:val="20"/>
      <w:lang w:val="de-DE" w:eastAsia="fa-IR" w:bidi="fa-IR"/>
    </w:rPr>
  </w:style>
  <w:style w:type="paragraph" w:styleId="affff1">
    <w:name w:val="No Spacing"/>
    <w:uiPriority w:val="1"/>
    <w:qFormat/>
    <w:rsid w:val="00381707"/>
    <w:pPr>
      <w:widowControl w:val="0"/>
      <w:suppressAutoHyphens/>
      <w:spacing w:after="0" w:line="240" w:lineRule="auto"/>
    </w:pPr>
    <w:rPr>
      <w:rFonts w:ascii="Times New Roman" w:eastAsia="Andale Sans UI" w:hAnsi="Times New Roman" w:cs="Tahoma"/>
      <w:kern w:val="1"/>
      <w:sz w:val="24"/>
      <w:szCs w:val="24"/>
      <w:lang w:val="de-DE" w:eastAsia="fa-IR" w:bidi="fa-IR"/>
    </w:rPr>
  </w:style>
  <w:style w:type="character" w:styleId="affff2">
    <w:name w:val="footnote reference"/>
    <w:rsid w:val="00381707"/>
    <w:rPr>
      <w:vertAlign w:val="superscript"/>
    </w:rPr>
  </w:style>
  <w:style w:type="paragraph" w:customStyle="1" w:styleId="affff3">
    <w:name w:val="Сноска"/>
    <w:basedOn w:val="a"/>
    <w:rsid w:val="00381707"/>
    <w:pPr>
      <w:autoSpaceDE w:val="0"/>
      <w:autoSpaceDN w:val="0"/>
      <w:adjustRightInd w:val="0"/>
      <w:spacing w:after="0" w:line="174" w:lineRule="atLeast"/>
      <w:ind w:firstLine="283"/>
      <w:jc w:val="both"/>
      <w:textAlignment w:val="center"/>
    </w:pPr>
    <w:rPr>
      <w:rFonts w:ascii="NewtonCSanPin" w:eastAsia="Times New Roman" w:hAnsi="NewtonCSanPin" w:cs="Times New Roman"/>
      <w:color w:val="000000"/>
      <w:sz w:val="17"/>
      <w:szCs w:val="17"/>
    </w:rPr>
  </w:style>
  <w:style w:type="paragraph" w:customStyle="1" w:styleId="36">
    <w:name w:val="Обычный3"/>
    <w:rsid w:val="00381707"/>
    <w:pPr>
      <w:widowControl w:val="0"/>
      <w:spacing w:after="0" w:line="240" w:lineRule="auto"/>
    </w:pPr>
    <w:rPr>
      <w:rFonts w:ascii="Times New Roman" w:eastAsia="Times New Roman" w:hAnsi="Times New Roman" w:cs="Times New Roman"/>
      <w:snapToGrid w:val="0"/>
      <w:sz w:val="16"/>
      <w:szCs w:val="20"/>
      <w:lang w:eastAsia="ru-RU"/>
    </w:rPr>
  </w:style>
  <w:style w:type="paragraph" w:styleId="af3">
    <w:name w:val="Plain Text"/>
    <w:basedOn w:val="a"/>
    <w:link w:val="af2"/>
    <w:rsid w:val="00381707"/>
    <w:pPr>
      <w:spacing w:after="0" w:line="240" w:lineRule="auto"/>
    </w:pPr>
    <w:rPr>
      <w:rFonts w:ascii="Courier New" w:eastAsia="Times New Roman" w:hAnsi="Courier New" w:cs="Courier New"/>
      <w:sz w:val="20"/>
      <w:szCs w:val="20"/>
    </w:rPr>
  </w:style>
  <w:style w:type="character" w:customStyle="1" w:styleId="1ffc">
    <w:name w:val="Текст Знак1"/>
    <w:basedOn w:val="a1"/>
    <w:uiPriority w:val="99"/>
    <w:semiHidden/>
    <w:rsid w:val="00381707"/>
    <w:rPr>
      <w:rFonts w:ascii="Consolas" w:hAnsi="Consolas" w:cs="Consolas"/>
      <w:sz w:val="21"/>
      <w:szCs w:val="21"/>
    </w:rPr>
  </w:style>
  <w:style w:type="paragraph" w:styleId="affff4">
    <w:name w:val="List Paragraph"/>
    <w:basedOn w:val="a"/>
    <w:uiPriority w:val="34"/>
    <w:qFormat/>
    <w:rsid w:val="00381707"/>
    <w:pPr>
      <w:widowControl w:val="0"/>
      <w:suppressAutoHyphens/>
      <w:spacing w:after="0" w:line="100" w:lineRule="atLeast"/>
      <w:ind w:left="708"/>
    </w:pPr>
    <w:rPr>
      <w:rFonts w:ascii="Times New Roman" w:eastAsia="Andale Sans UI" w:hAnsi="Times New Roman" w:cs="Tahoma"/>
      <w:kern w:val="1"/>
      <w:sz w:val="24"/>
      <w:szCs w:val="24"/>
      <w:lang w:val="de-DE" w:eastAsia="fa-IR" w:bidi="fa-IR"/>
    </w:rPr>
  </w:style>
  <w:style w:type="table" w:styleId="affff5">
    <w:name w:val="Table Grid"/>
    <w:basedOn w:val="a2"/>
    <w:uiPriority w:val="59"/>
    <w:rsid w:val="00A11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3">
    <w:name w:val="Нет списка2"/>
    <w:next w:val="a3"/>
    <w:uiPriority w:val="99"/>
    <w:semiHidden/>
    <w:unhideWhenUsed/>
    <w:rsid w:val="00126F17"/>
  </w:style>
  <w:style w:type="paragraph" w:customStyle="1" w:styleId="acxspmiddle">
    <w:name w:val="acxspmiddle"/>
    <w:basedOn w:val="a"/>
    <w:rsid w:val="00126F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126F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msolistparagraph0">
    <w:name w:val="msolistparagraph"/>
    <w:basedOn w:val="a"/>
    <w:rsid w:val="00126F17"/>
    <w:pPr>
      <w:spacing w:after="0" w:line="240" w:lineRule="auto"/>
      <w:ind w:left="720" w:firstLine="709"/>
      <w:jc w:val="both"/>
    </w:pPr>
    <w:rPr>
      <w:rFonts w:ascii="Times New Roman" w:eastAsia="Times New Roman" w:hAnsi="Times New Roman" w:cs="Times New Roman"/>
      <w:sz w:val="24"/>
      <w:szCs w:val="24"/>
      <w:lang w:eastAsia="ru-RU"/>
    </w:rPr>
  </w:style>
  <w:style w:type="paragraph" w:styleId="23">
    <w:name w:val="Body Text 2"/>
    <w:basedOn w:val="a"/>
    <w:link w:val="22"/>
    <w:rsid w:val="00126F17"/>
    <w:pPr>
      <w:spacing w:after="120" w:line="480" w:lineRule="auto"/>
      <w:jc w:val="both"/>
    </w:pPr>
    <w:rPr>
      <w:rFonts w:ascii="Times New Roman" w:eastAsia="Times New Roman" w:hAnsi="Times New Roman" w:cs="Times New Roman"/>
      <w:sz w:val="24"/>
      <w:szCs w:val="24"/>
    </w:rPr>
  </w:style>
  <w:style w:type="character" w:customStyle="1" w:styleId="215">
    <w:name w:val="Основной текст 2 Знак1"/>
    <w:basedOn w:val="a1"/>
    <w:uiPriority w:val="99"/>
    <w:semiHidden/>
    <w:rsid w:val="00126F17"/>
  </w:style>
  <w:style w:type="character" w:customStyle="1" w:styleId="style6">
    <w:name w:val="style6"/>
    <w:basedOn w:val="a1"/>
    <w:rsid w:val="00126F17"/>
  </w:style>
  <w:style w:type="paragraph" w:customStyle="1" w:styleId="msonospacing0">
    <w:name w:val="msonospacing"/>
    <w:basedOn w:val="a"/>
    <w:rsid w:val="00126F17"/>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42">
    <w:name w:val="Обычный4"/>
    <w:rsid w:val="00126F17"/>
    <w:pPr>
      <w:widowControl w:val="0"/>
      <w:spacing w:after="0" w:line="240" w:lineRule="auto"/>
    </w:pPr>
    <w:rPr>
      <w:rFonts w:ascii="Times New Roman" w:eastAsia="Times New Roman" w:hAnsi="Times New Roman" w:cs="Times New Roman"/>
      <w:snapToGrid w:val="0"/>
      <w:sz w:val="16"/>
      <w:szCs w:val="20"/>
      <w:lang w:eastAsia="ru-RU"/>
    </w:rPr>
  </w:style>
  <w:style w:type="table" w:customStyle="1" w:styleId="1ffd">
    <w:name w:val="Сетка таблицы1"/>
    <w:basedOn w:val="a2"/>
    <w:next w:val="affff5"/>
    <w:uiPriority w:val="39"/>
    <w:rsid w:val="00126F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fe">
    <w:name w:val="Заголовок №1_"/>
    <w:link w:val="1fff"/>
    <w:rsid w:val="00126F17"/>
    <w:rPr>
      <w:b/>
      <w:bCs/>
      <w:shd w:val="clear" w:color="auto" w:fill="FFFFFF"/>
    </w:rPr>
  </w:style>
  <w:style w:type="character" w:customStyle="1" w:styleId="affff6">
    <w:name w:val="Основной текст + Курсив"/>
    <w:rsid w:val="00126F17"/>
    <w:rPr>
      <w:rFonts w:ascii="Times New Roman" w:hAnsi="Times New Roman"/>
      <w:i/>
      <w:iCs/>
      <w:sz w:val="22"/>
      <w:szCs w:val="22"/>
      <w:lang w:eastAsia="ar-SA" w:bidi="ar-SA"/>
    </w:rPr>
  </w:style>
  <w:style w:type="character" w:customStyle="1" w:styleId="affff7">
    <w:name w:val="Основной текст + Полужирный"/>
    <w:aliases w:val="Курсив,Основной текст + 11 pt"/>
    <w:rsid w:val="00126F17"/>
    <w:rPr>
      <w:rFonts w:ascii="Times New Roman" w:hAnsi="Times New Roman"/>
      <w:b/>
      <w:bCs/>
      <w:sz w:val="22"/>
      <w:szCs w:val="22"/>
      <w:lang w:eastAsia="ar-SA" w:bidi="ar-SA"/>
    </w:rPr>
  </w:style>
  <w:style w:type="character" w:customStyle="1" w:styleId="43">
    <w:name w:val="Основной текст (4)_"/>
    <w:link w:val="44"/>
    <w:rsid w:val="00126F17"/>
    <w:rPr>
      <w:b/>
      <w:bCs/>
      <w:shd w:val="clear" w:color="auto" w:fill="FFFFFF"/>
    </w:rPr>
  </w:style>
  <w:style w:type="character" w:customStyle="1" w:styleId="45">
    <w:name w:val="Основной текст (4) + Не полужирный"/>
    <w:basedOn w:val="43"/>
    <w:rsid w:val="00126F17"/>
    <w:rPr>
      <w:b/>
      <w:bCs/>
      <w:shd w:val="clear" w:color="auto" w:fill="FFFFFF"/>
    </w:rPr>
  </w:style>
  <w:style w:type="character" w:customStyle="1" w:styleId="52">
    <w:name w:val="Основной текст (5)_"/>
    <w:link w:val="53"/>
    <w:rsid w:val="00126F17"/>
    <w:rPr>
      <w:i/>
      <w:iCs/>
      <w:shd w:val="clear" w:color="auto" w:fill="FFFFFF"/>
    </w:rPr>
  </w:style>
  <w:style w:type="character" w:customStyle="1" w:styleId="0pt">
    <w:name w:val="Основной текст + Интервал 0 pt"/>
    <w:rsid w:val="00126F17"/>
    <w:rPr>
      <w:rFonts w:ascii="Times New Roman" w:hAnsi="Times New Roman"/>
      <w:spacing w:val="-10"/>
      <w:sz w:val="22"/>
      <w:szCs w:val="22"/>
      <w:lang w:eastAsia="ar-SA" w:bidi="ar-SA"/>
    </w:rPr>
  </w:style>
  <w:style w:type="paragraph" w:customStyle="1" w:styleId="1fff">
    <w:name w:val="Заголовок №1"/>
    <w:basedOn w:val="a"/>
    <w:link w:val="1ffe"/>
    <w:rsid w:val="00126F17"/>
    <w:pPr>
      <w:shd w:val="clear" w:color="auto" w:fill="FFFFFF"/>
      <w:spacing w:after="360" w:line="240" w:lineRule="atLeast"/>
      <w:outlineLvl w:val="0"/>
    </w:pPr>
    <w:rPr>
      <w:b/>
      <w:bCs/>
    </w:rPr>
  </w:style>
  <w:style w:type="paragraph" w:customStyle="1" w:styleId="44">
    <w:name w:val="Основной текст (4)"/>
    <w:basedOn w:val="a"/>
    <w:link w:val="43"/>
    <w:rsid w:val="00126F17"/>
    <w:pPr>
      <w:shd w:val="clear" w:color="auto" w:fill="FFFFFF"/>
      <w:spacing w:after="0" w:line="212" w:lineRule="exact"/>
      <w:ind w:firstLine="360"/>
      <w:jc w:val="both"/>
    </w:pPr>
    <w:rPr>
      <w:b/>
      <w:bCs/>
    </w:rPr>
  </w:style>
  <w:style w:type="paragraph" w:customStyle="1" w:styleId="53">
    <w:name w:val="Основной текст (5)"/>
    <w:basedOn w:val="a"/>
    <w:link w:val="52"/>
    <w:rsid w:val="00126F17"/>
    <w:pPr>
      <w:shd w:val="clear" w:color="auto" w:fill="FFFFFF"/>
      <w:spacing w:after="0" w:line="212" w:lineRule="exact"/>
      <w:ind w:firstLine="360"/>
      <w:jc w:val="both"/>
    </w:pPr>
    <w:rPr>
      <w:i/>
      <w:iCs/>
    </w:rPr>
  </w:style>
  <w:style w:type="paragraph" w:customStyle="1" w:styleId="111">
    <w:name w:val="Заголовок №11"/>
    <w:basedOn w:val="a"/>
    <w:rsid w:val="00126F17"/>
    <w:pPr>
      <w:shd w:val="clear" w:color="auto" w:fill="FFFFFF"/>
      <w:spacing w:after="540" w:line="281" w:lineRule="exact"/>
      <w:jc w:val="center"/>
      <w:outlineLvl w:val="0"/>
    </w:pPr>
    <w:rPr>
      <w:rFonts w:ascii="Franklin Gothic Heavy" w:eastAsia="Times New Roman" w:hAnsi="Franklin Gothic Heavy" w:cs="Times New Roman"/>
      <w:sz w:val="24"/>
      <w:szCs w:val="24"/>
      <w:lang w:eastAsia="ru-RU"/>
    </w:rPr>
  </w:style>
  <w:style w:type="character" w:customStyle="1" w:styleId="2f4">
    <w:name w:val="Основной текст (2)_"/>
    <w:link w:val="2f5"/>
    <w:locked/>
    <w:rsid w:val="00126F17"/>
    <w:rPr>
      <w:rFonts w:ascii="Georgia" w:hAnsi="Georgia"/>
      <w:b/>
      <w:bCs/>
      <w:sz w:val="19"/>
      <w:szCs w:val="19"/>
      <w:shd w:val="clear" w:color="auto" w:fill="FFFFFF"/>
    </w:rPr>
  </w:style>
  <w:style w:type="paragraph" w:customStyle="1" w:styleId="2f5">
    <w:name w:val="Основной текст (2)"/>
    <w:basedOn w:val="a"/>
    <w:link w:val="2f4"/>
    <w:rsid w:val="00126F17"/>
    <w:pPr>
      <w:shd w:val="clear" w:color="auto" w:fill="FFFFFF"/>
      <w:spacing w:before="180" w:after="180" w:line="240" w:lineRule="atLeast"/>
      <w:jc w:val="center"/>
    </w:pPr>
    <w:rPr>
      <w:rFonts w:ascii="Georgia" w:hAnsi="Georgia"/>
      <w:b/>
      <w:bCs/>
      <w:sz w:val="19"/>
      <w:szCs w:val="19"/>
    </w:rPr>
  </w:style>
  <w:style w:type="character" w:customStyle="1" w:styleId="37">
    <w:name w:val="Основной текст (3)_"/>
    <w:link w:val="312"/>
    <w:locked/>
    <w:rsid w:val="00126F17"/>
    <w:rPr>
      <w:rFonts w:ascii="Georgia" w:hAnsi="Georgia"/>
      <w:i/>
      <w:iCs/>
      <w:shd w:val="clear" w:color="auto" w:fill="FFFFFF"/>
    </w:rPr>
  </w:style>
  <w:style w:type="paragraph" w:customStyle="1" w:styleId="312">
    <w:name w:val="Основной текст (3)1"/>
    <w:basedOn w:val="a"/>
    <w:link w:val="37"/>
    <w:rsid w:val="00126F17"/>
    <w:pPr>
      <w:shd w:val="clear" w:color="auto" w:fill="FFFFFF"/>
      <w:spacing w:after="0" w:line="212" w:lineRule="exact"/>
    </w:pPr>
    <w:rPr>
      <w:rFonts w:ascii="Georgia" w:hAnsi="Georgia"/>
      <w:i/>
      <w:iCs/>
    </w:rPr>
  </w:style>
  <w:style w:type="character" w:customStyle="1" w:styleId="92">
    <w:name w:val="Основной текст + 9"/>
    <w:aliases w:val="5 pt,Полужирный,Основной текст + 13,5 pt2,Масштаб 60%,Основной текст + Franklin Gothic Heavy,11,Интервал 0 pt,9 pt,Основной текст + 14 pt,Масштаб 75%,Заголовок №1 + 9,Основной текст + 8,Основной текст + Microsoft Sans Serif,12 pt,10"/>
    <w:rsid w:val="00126F17"/>
    <w:rPr>
      <w:rFonts w:ascii="Georgia" w:hAnsi="Georgia"/>
      <w:b/>
      <w:bCs/>
      <w:sz w:val="19"/>
      <w:szCs w:val="19"/>
      <w:lang w:eastAsia="ar-SA" w:bidi="ar-SA"/>
    </w:rPr>
  </w:style>
  <w:style w:type="character" w:customStyle="1" w:styleId="100">
    <w:name w:val="Основной текст + 10"/>
    <w:aliases w:val="5 pt3,Основной текст (2) + Lucida Sans Unicode,7,5 pt5,Полужирный5"/>
    <w:rsid w:val="00126F17"/>
    <w:rPr>
      <w:rFonts w:ascii="Georgia" w:hAnsi="Georgia"/>
      <w:sz w:val="21"/>
      <w:szCs w:val="21"/>
      <w:lang w:eastAsia="ar-SA" w:bidi="ar-SA"/>
    </w:rPr>
  </w:style>
  <w:style w:type="character" w:customStyle="1" w:styleId="38">
    <w:name w:val="Основной текст (3) + Полужирный"/>
    <w:rsid w:val="00126F17"/>
    <w:rPr>
      <w:rFonts w:ascii="Georgia" w:hAnsi="Georgia"/>
      <w:b/>
      <w:bCs/>
      <w:i/>
      <w:iCs/>
      <w:shd w:val="clear" w:color="auto" w:fill="FFFFFF"/>
    </w:rPr>
  </w:style>
  <w:style w:type="character" w:customStyle="1" w:styleId="39">
    <w:name w:val="Основной текст (3)"/>
    <w:basedOn w:val="37"/>
    <w:rsid w:val="00126F17"/>
    <w:rPr>
      <w:rFonts w:ascii="Georgia" w:hAnsi="Georgia"/>
      <w:i/>
      <w:iCs/>
      <w:shd w:val="clear" w:color="auto" w:fill="FFFFFF"/>
    </w:rPr>
  </w:style>
  <w:style w:type="paragraph" w:customStyle="1" w:styleId="216">
    <w:name w:val="Основной текст (2)1"/>
    <w:basedOn w:val="a"/>
    <w:rsid w:val="00126F17"/>
    <w:pPr>
      <w:shd w:val="clear" w:color="auto" w:fill="FFFFFF"/>
      <w:spacing w:after="0" w:line="212" w:lineRule="exact"/>
      <w:jc w:val="both"/>
    </w:pPr>
    <w:rPr>
      <w:rFonts w:ascii="Georgia" w:eastAsia="Times New Roman" w:hAnsi="Georgia" w:cs="Times New Roman"/>
      <w:i/>
      <w:iCs/>
      <w:sz w:val="21"/>
      <w:szCs w:val="21"/>
      <w:lang w:eastAsia="ru-RU"/>
    </w:rPr>
  </w:style>
  <w:style w:type="character" w:customStyle="1" w:styleId="101">
    <w:name w:val="Основной текст + 101"/>
    <w:aliases w:val="5 pt1,Заголовок №1 + 10,Не полужирный,Основной текст + 28,Основной текст + Arial Narrow,8,Полужирный1,Основной текст + Arial2"/>
    <w:rsid w:val="00126F17"/>
    <w:rPr>
      <w:rFonts w:ascii="Georgia" w:hAnsi="Georgia"/>
      <w:sz w:val="21"/>
      <w:szCs w:val="21"/>
      <w:lang w:eastAsia="ar-SA" w:bidi="ar-SA"/>
    </w:rPr>
  </w:style>
  <w:style w:type="character" w:customStyle="1" w:styleId="210pt">
    <w:name w:val="Основной текст (2) + 10 pt"/>
    <w:aliases w:val="Не курсив,Основной текст (6) + 4 pt"/>
    <w:rsid w:val="00126F17"/>
    <w:rPr>
      <w:rFonts w:ascii="Georgia" w:hAnsi="Georgia"/>
      <w:b/>
      <w:bCs/>
      <w:i/>
      <w:iCs/>
      <w:sz w:val="20"/>
      <w:szCs w:val="20"/>
      <w:shd w:val="clear" w:color="auto" w:fill="FFFFFF"/>
    </w:rPr>
  </w:style>
  <w:style w:type="character" w:customStyle="1" w:styleId="64">
    <w:name w:val="Основной текст (6)_"/>
    <w:link w:val="65"/>
    <w:locked/>
    <w:rsid w:val="00126F17"/>
    <w:rPr>
      <w:rFonts w:ascii="Georgia" w:hAnsi="Georgia"/>
      <w:sz w:val="21"/>
      <w:szCs w:val="21"/>
      <w:shd w:val="clear" w:color="auto" w:fill="FFFFFF"/>
    </w:rPr>
  </w:style>
  <w:style w:type="paragraph" w:customStyle="1" w:styleId="65">
    <w:name w:val="Основной текст (6)"/>
    <w:basedOn w:val="a"/>
    <w:link w:val="64"/>
    <w:rsid w:val="00126F17"/>
    <w:pPr>
      <w:shd w:val="clear" w:color="auto" w:fill="FFFFFF"/>
      <w:spacing w:before="420" w:after="0" w:line="240" w:lineRule="atLeast"/>
    </w:pPr>
    <w:rPr>
      <w:rFonts w:ascii="Georgia" w:hAnsi="Georgia"/>
      <w:sz w:val="21"/>
      <w:szCs w:val="21"/>
    </w:rPr>
  </w:style>
  <w:style w:type="character" w:customStyle="1" w:styleId="2f6">
    <w:name w:val="Заголовок №2_"/>
    <w:link w:val="2f7"/>
    <w:rsid w:val="00126F17"/>
    <w:rPr>
      <w:b/>
      <w:bCs/>
      <w:shd w:val="clear" w:color="auto" w:fill="FFFFFF"/>
    </w:rPr>
  </w:style>
  <w:style w:type="paragraph" w:customStyle="1" w:styleId="2f7">
    <w:name w:val="Заголовок №2"/>
    <w:basedOn w:val="a"/>
    <w:link w:val="2f6"/>
    <w:rsid w:val="00126F17"/>
    <w:pPr>
      <w:shd w:val="clear" w:color="auto" w:fill="FFFFFF"/>
      <w:spacing w:before="180" w:after="0" w:line="240" w:lineRule="atLeast"/>
      <w:jc w:val="both"/>
      <w:outlineLvl w:val="1"/>
    </w:pPr>
    <w:rPr>
      <w:b/>
      <w:bCs/>
    </w:rPr>
  </w:style>
  <w:style w:type="character" w:customStyle="1" w:styleId="3a">
    <w:name w:val="Основной текст (3) + Не полужирный"/>
    <w:rsid w:val="00126F17"/>
    <w:rPr>
      <w:rFonts w:ascii="Georgia" w:hAnsi="Georgia"/>
      <w:b/>
      <w:bCs/>
      <w:i/>
      <w:iCs/>
      <w:sz w:val="22"/>
      <w:szCs w:val="22"/>
      <w:shd w:val="clear" w:color="auto" w:fill="FFFFFF"/>
    </w:rPr>
  </w:style>
  <w:style w:type="character" w:customStyle="1" w:styleId="120">
    <w:name w:val="Заголовок №1 (2)_"/>
    <w:link w:val="121"/>
    <w:rsid w:val="00126F17"/>
    <w:rPr>
      <w:rFonts w:ascii="Georgia" w:hAnsi="Georgia"/>
      <w:sz w:val="19"/>
      <w:szCs w:val="19"/>
      <w:shd w:val="clear" w:color="auto" w:fill="FFFFFF"/>
    </w:rPr>
  </w:style>
  <w:style w:type="character" w:customStyle="1" w:styleId="122">
    <w:name w:val="Заголовок №1 (2) + Полужирный"/>
    <w:basedOn w:val="120"/>
    <w:rsid w:val="00126F17"/>
    <w:rPr>
      <w:rFonts w:ascii="Georgia" w:hAnsi="Georgia"/>
      <w:sz w:val="19"/>
      <w:szCs w:val="19"/>
      <w:shd w:val="clear" w:color="auto" w:fill="FFFFFF"/>
    </w:rPr>
  </w:style>
  <w:style w:type="character" w:customStyle="1" w:styleId="258pt">
    <w:name w:val="Основной текст (2) + 58 pt"/>
    <w:rsid w:val="00126F17"/>
    <w:rPr>
      <w:rFonts w:ascii="Georgia" w:hAnsi="Georgia"/>
      <w:b/>
      <w:bCs/>
      <w:i/>
      <w:iCs/>
      <w:noProof/>
      <w:sz w:val="116"/>
      <w:szCs w:val="116"/>
      <w:shd w:val="clear" w:color="auto" w:fill="FFFFFF"/>
    </w:rPr>
  </w:style>
  <w:style w:type="character" w:customStyle="1" w:styleId="130">
    <w:name w:val="Заголовок №1 (3)_"/>
    <w:link w:val="131"/>
    <w:rsid w:val="00126F17"/>
    <w:rPr>
      <w:rFonts w:ascii="Georgia" w:hAnsi="Georgia"/>
      <w:i/>
      <w:iCs/>
      <w:sz w:val="21"/>
      <w:szCs w:val="21"/>
      <w:shd w:val="clear" w:color="auto" w:fill="FFFFFF"/>
    </w:rPr>
  </w:style>
  <w:style w:type="paragraph" w:customStyle="1" w:styleId="121">
    <w:name w:val="Заголовок №1 (2)"/>
    <w:basedOn w:val="a"/>
    <w:link w:val="120"/>
    <w:rsid w:val="00126F17"/>
    <w:pPr>
      <w:shd w:val="clear" w:color="auto" w:fill="FFFFFF"/>
      <w:spacing w:before="120" w:after="0" w:line="240" w:lineRule="atLeast"/>
      <w:jc w:val="both"/>
      <w:outlineLvl w:val="0"/>
    </w:pPr>
    <w:rPr>
      <w:rFonts w:ascii="Georgia" w:hAnsi="Georgia"/>
      <w:sz w:val="19"/>
      <w:szCs w:val="19"/>
    </w:rPr>
  </w:style>
  <w:style w:type="paragraph" w:customStyle="1" w:styleId="131">
    <w:name w:val="Заголовок №1 (3)"/>
    <w:basedOn w:val="a"/>
    <w:link w:val="130"/>
    <w:rsid w:val="00126F17"/>
    <w:pPr>
      <w:shd w:val="clear" w:color="auto" w:fill="FFFFFF"/>
      <w:spacing w:after="120" w:line="240" w:lineRule="atLeast"/>
      <w:jc w:val="both"/>
      <w:outlineLvl w:val="0"/>
    </w:pPr>
    <w:rPr>
      <w:rFonts w:ascii="Georgia" w:hAnsi="Georgia"/>
      <w:i/>
      <w:iCs/>
      <w:sz w:val="21"/>
      <w:szCs w:val="21"/>
    </w:rPr>
  </w:style>
  <w:style w:type="character" w:customStyle="1" w:styleId="1fff0">
    <w:name w:val="Основной текст + Полужирный1"/>
    <w:rsid w:val="00126F17"/>
    <w:rPr>
      <w:rFonts w:ascii="Georgia" w:hAnsi="Georgia" w:cs="Georgia"/>
      <w:b/>
      <w:bCs/>
      <w:noProof/>
      <w:spacing w:val="0"/>
      <w:sz w:val="19"/>
      <w:szCs w:val="19"/>
      <w:lang w:eastAsia="ar-SA" w:bidi="ar-SA"/>
    </w:rPr>
  </w:style>
  <w:style w:type="paragraph" w:customStyle="1" w:styleId="1210">
    <w:name w:val="Заголовок №1 (2)1"/>
    <w:basedOn w:val="a"/>
    <w:rsid w:val="00126F17"/>
    <w:pPr>
      <w:shd w:val="clear" w:color="auto" w:fill="FFFFFF"/>
      <w:spacing w:before="180" w:after="180" w:line="240" w:lineRule="atLeast"/>
      <w:outlineLvl w:val="0"/>
    </w:pPr>
    <w:rPr>
      <w:rFonts w:ascii="Microsoft Sans Serif" w:eastAsia="Arial Unicode MS" w:hAnsi="Microsoft Sans Serif" w:cs="Microsoft Sans Serif"/>
      <w:b/>
      <w:bCs/>
      <w:sz w:val="24"/>
      <w:szCs w:val="24"/>
      <w:lang w:eastAsia="ru-RU"/>
    </w:rPr>
  </w:style>
  <w:style w:type="character" w:customStyle="1" w:styleId="10pt">
    <w:name w:val="Основной текст + 10 pt"/>
    <w:aliases w:val="Полужирный2"/>
    <w:rsid w:val="00126F17"/>
    <w:rPr>
      <w:rFonts w:ascii="Georgia" w:hAnsi="Georgia" w:cs="Georgia"/>
      <w:spacing w:val="0"/>
      <w:sz w:val="20"/>
      <w:szCs w:val="20"/>
      <w:lang w:eastAsia="ar-SA" w:bidi="ar-SA"/>
    </w:rPr>
  </w:style>
  <w:style w:type="character" w:customStyle="1" w:styleId="2-1pt">
    <w:name w:val="Основной текст (2) + Интервал -1 pt"/>
    <w:rsid w:val="00126F17"/>
    <w:rPr>
      <w:rFonts w:ascii="Georgia" w:hAnsi="Georgia" w:cs="Georgia"/>
      <w:b w:val="0"/>
      <w:bCs w:val="0"/>
      <w:spacing w:val="-20"/>
      <w:sz w:val="19"/>
      <w:szCs w:val="19"/>
      <w:shd w:val="clear" w:color="auto" w:fill="FFFFFF"/>
      <w:lang w:val="en-US" w:eastAsia="en-US"/>
    </w:rPr>
  </w:style>
  <w:style w:type="character" w:customStyle="1" w:styleId="10pt1">
    <w:name w:val="Основной текст + 10 pt1"/>
    <w:aliases w:val="Интервал -1 pt"/>
    <w:rsid w:val="00126F17"/>
    <w:rPr>
      <w:rFonts w:ascii="Georgia" w:hAnsi="Georgia" w:cs="Georgia"/>
      <w:spacing w:val="-20"/>
      <w:sz w:val="20"/>
      <w:szCs w:val="20"/>
      <w:lang w:eastAsia="ar-SA" w:bidi="ar-SA"/>
    </w:rPr>
  </w:style>
  <w:style w:type="character" w:customStyle="1" w:styleId="494pt">
    <w:name w:val="Основной текст (4) + 94 pt"/>
    <w:rsid w:val="00126F17"/>
    <w:rPr>
      <w:rFonts w:ascii="Georgia" w:hAnsi="Georgia" w:cs="Georgia"/>
      <w:b/>
      <w:bCs/>
      <w:i/>
      <w:iCs/>
      <w:noProof/>
      <w:spacing w:val="0"/>
      <w:sz w:val="188"/>
      <w:szCs w:val="188"/>
      <w:shd w:val="clear" w:color="auto" w:fill="FFFFFF"/>
    </w:rPr>
  </w:style>
  <w:style w:type="character" w:customStyle="1" w:styleId="46">
    <w:name w:val="Основной текст (4) + Полужирный"/>
    <w:rsid w:val="00126F17"/>
    <w:rPr>
      <w:rFonts w:ascii="Georgia" w:hAnsi="Georgia" w:cs="Georgia"/>
      <w:b w:val="0"/>
      <w:bCs w:val="0"/>
      <w:i/>
      <w:iCs/>
      <w:spacing w:val="0"/>
      <w:sz w:val="20"/>
      <w:szCs w:val="20"/>
      <w:shd w:val="clear" w:color="auto" w:fill="FFFFFF"/>
    </w:rPr>
  </w:style>
  <w:style w:type="paragraph" w:customStyle="1" w:styleId="410">
    <w:name w:val="Основной текст (4)1"/>
    <w:basedOn w:val="a"/>
    <w:rsid w:val="00126F17"/>
    <w:pPr>
      <w:shd w:val="clear" w:color="auto" w:fill="FFFFFF"/>
      <w:spacing w:after="0" w:line="240" w:lineRule="atLeast"/>
      <w:jc w:val="both"/>
    </w:pPr>
    <w:rPr>
      <w:rFonts w:ascii="Georgia" w:eastAsia="Arial Unicode MS" w:hAnsi="Georgia" w:cs="Georgia"/>
      <w:i/>
      <w:iCs/>
      <w:sz w:val="20"/>
      <w:szCs w:val="20"/>
      <w:lang w:eastAsia="ru-RU"/>
    </w:rPr>
  </w:style>
  <w:style w:type="character" w:customStyle="1" w:styleId="1fff1">
    <w:name w:val="Основной текст + Курсив1"/>
    <w:rsid w:val="00126F17"/>
    <w:rPr>
      <w:rFonts w:ascii="Times New Roman" w:hAnsi="Times New Roman"/>
      <w:i/>
      <w:iCs/>
      <w:sz w:val="22"/>
      <w:szCs w:val="22"/>
      <w:lang w:eastAsia="ar-SA" w:bidi="ar-SA"/>
    </w:rPr>
  </w:style>
  <w:style w:type="character" w:customStyle="1" w:styleId="66">
    <w:name w:val="Основной текст (6) + Не курсив"/>
    <w:rsid w:val="00126F17"/>
    <w:rPr>
      <w:rFonts w:ascii="Georgia" w:hAnsi="Georgia"/>
      <w:i/>
      <w:iCs/>
      <w:sz w:val="22"/>
      <w:szCs w:val="22"/>
      <w:shd w:val="clear" w:color="auto" w:fill="FFFFFF"/>
    </w:rPr>
  </w:style>
  <w:style w:type="character" w:customStyle="1" w:styleId="2f8">
    <w:name w:val="Основной текст (2) + Полужирный"/>
    <w:rsid w:val="00126F17"/>
    <w:rPr>
      <w:rFonts w:ascii="Georgia" w:hAnsi="Georgia"/>
      <w:b w:val="0"/>
      <w:bCs w:val="0"/>
      <w:i/>
      <w:iCs/>
      <w:sz w:val="22"/>
      <w:szCs w:val="22"/>
      <w:shd w:val="clear" w:color="auto" w:fill="FFFFFF"/>
    </w:rPr>
  </w:style>
  <w:style w:type="character" w:customStyle="1" w:styleId="217">
    <w:name w:val="Основной текст (2) + Полужирный1"/>
    <w:rsid w:val="00126F17"/>
    <w:rPr>
      <w:rFonts w:ascii="Georgia" w:hAnsi="Georgia"/>
      <w:b w:val="0"/>
      <w:bCs w:val="0"/>
      <w:i/>
      <w:iCs/>
      <w:sz w:val="22"/>
      <w:szCs w:val="22"/>
      <w:shd w:val="clear" w:color="auto" w:fill="FFFFFF"/>
    </w:rPr>
  </w:style>
  <w:style w:type="character" w:customStyle="1" w:styleId="11pt1">
    <w:name w:val="Основной текст + 11 pt1"/>
    <w:aliases w:val="Полужирный3,Курсив1"/>
    <w:rsid w:val="00126F17"/>
    <w:rPr>
      <w:rFonts w:ascii="Times New Roman" w:hAnsi="Times New Roman"/>
      <w:b/>
      <w:bCs/>
      <w:i/>
      <w:iCs/>
      <w:sz w:val="22"/>
      <w:szCs w:val="22"/>
      <w:lang w:eastAsia="ar-SA" w:bidi="ar-SA"/>
    </w:rPr>
  </w:style>
  <w:style w:type="character" w:customStyle="1" w:styleId="411">
    <w:name w:val="Основной текст (4) + Полужирный1"/>
    <w:rsid w:val="00126F17"/>
    <w:rPr>
      <w:rFonts w:ascii="Franklin Gothic Book" w:hAnsi="Franklin Gothic Book" w:cs="Franklin Gothic Book"/>
      <w:b w:val="0"/>
      <w:bCs w:val="0"/>
      <w:spacing w:val="0"/>
      <w:sz w:val="21"/>
      <w:szCs w:val="21"/>
      <w:shd w:val="clear" w:color="auto" w:fill="FFFFFF"/>
    </w:rPr>
  </w:style>
  <w:style w:type="character" w:customStyle="1" w:styleId="MicrosoftSansSerif1">
    <w:name w:val="Основной текст + Microsoft Sans Serif1"/>
    <w:aliases w:val="10 pt1,Основной текст + Arial1"/>
    <w:rsid w:val="00126F17"/>
    <w:rPr>
      <w:rFonts w:ascii="Microsoft Sans Serif" w:hAnsi="Microsoft Sans Serif" w:cs="Microsoft Sans Serif"/>
      <w:spacing w:val="0"/>
      <w:sz w:val="20"/>
      <w:szCs w:val="20"/>
      <w:lang w:eastAsia="ar-SA" w:bidi="ar-SA"/>
    </w:rPr>
  </w:style>
  <w:style w:type="character" w:customStyle="1" w:styleId="72">
    <w:name w:val="Основной текст (7)_"/>
    <w:link w:val="73"/>
    <w:rsid w:val="00126F17"/>
    <w:rPr>
      <w:b/>
      <w:bCs/>
      <w:shd w:val="clear" w:color="auto" w:fill="FFFFFF"/>
    </w:rPr>
  </w:style>
  <w:style w:type="character" w:customStyle="1" w:styleId="2f9">
    <w:name w:val="Оглавление (2)_"/>
    <w:link w:val="2fa"/>
    <w:rsid w:val="00126F17"/>
    <w:rPr>
      <w:i/>
      <w:iCs/>
      <w:shd w:val="clear" w:color="auto" w:fill="FFFFFF"/>
    </w:rPr>
  </w:style>
  <w:style w:type="character" w:customStyle="1" w:styleId="3b">
    <w:name w:val="Оглавление (3)_"/>
    <w:link w:val="3c"/>
    <w:rsid w:val="00126F17"/>
    <w:rPr>
      <w:b/>
      <w:bCs/>
      <w:shd w:val="clear" w:color="auto" w:fill="FFFFFF"/>
    </w:rPr>
  </w:style>
  <w:style w:type="character" w:customStyle="1" w:styleId="affff8">
    <w:name w:val="Оглавление_"/>
    <w:link w:val="affff9"/>
    <w:rsid w:val="00126F17"/>
    <w:rPr>
      <w:shd w:val="clear" w:color="auto" w:fill="FFFFFF"/>
    </w:rPr>
  </w:style>
  <w:style w:type="character" w:customStyle="1" w:styleId="223">
    <w:name w:val="Заголовок №2 (2)_"/>
    <w:link w:val="224"/>
    <w:rsid w:val="00126F17"/>
    <w:rPr>
      <w:shd w:val="clear" w:color="auto" w:fill="FFFFFF"/>
    </w:rPr>
  </w:style>
  <w:style w:type="character" w:customStyle="1" w:styleId="47">
    <w:name w:val="Оглавление (4)_"/>
    <w:link w:val="48"/>
    <w:rsid w:val="00126F17"/>
    <w:rPr>
      <w:b/>
      <w:bCs/>
      <w:sz w:val="21"/>
      <w:szCs w:val="21"/>
      <w:shd w:val="clear" w:color="auto" w:fill="FFFFFF"/>
    </w:rPr>
  </w:style>
  <w:style w:type="paragraph" w:customStyle="1" w:styleId="73">
    <w:name w:val="Основной текст (7)"/>
    <w:basedOn w:val="a"/>
    <w:link w:val="72"/>
    <w:rsid w:val="00126F17"/>
    <w:pPr>
      <w:shd w:val="clear" w:color="auto" w:fill="FFFFFF"/>
      <w:spacing w:after="60" w:line="240" w:lineRule="atLeast"/>
      <w:jc w:val="both"/>
    </w:pPr>
    <w:rPr>
      <w:b/>
      <w:bCs/>
    </w:rPr>
  </w:style>
  <w:style w:type="paragraph" w:customStyle="1" w:styleId="2fa">
    <w:name w:val="Оглавление (2)"/>
    <w:basedOn w:val="a"/>
    <w:link w:val="2f9"/>
    <w:rsid w:val="00126F17"/>
    <w:pPr>
      <w:shd w:val="clear" w:color="auto" w:fill="FFFFFF"/>
      <w:spacing w:after="60" w:line="211" w:lineRule="exact"/>
      <w:ind w:firstLine="400"/>
      <w:jc w:val="both"/>
    </w:pPr>
    <w:rPr>
      <w:i/>
      <w:iCs/>
    </w:rPr>
  </w:style>
  <w:style w:type="paragraph" w:customStyle="1" w:styleId="3c">
    <w:name w:val="Оглавление (3)"/>
    <w:basedOn w:val="a"/>
    <w:link w:val="3b"/>
    <w:rsid w:val="00126F17"/>
    <w:pPr>
      <w:shd w:val="clear" w:color="auto" w:fill="FFFFFF"/>
      <w:spacing w:before="60" w:after="60" w:line="240" w:lineRule="atLeast"/>
      <w:jc w:val="both"/>
    </w:pPr>
    <w:rPr>
      <w:b/>
      <w:bCs/>
    </w:rPr>
  </w:style>
  <w:style w:type="paragraph" w:customStyle="1" w:styleId="affff9">
    <w:name w:val="Оглавление"/>
    <w:basedOn w:val="a"/>
    <w:link w:val="affff8"/>
    <w:rsid w:val="00126F17"/>
    <w:pPr>
      <w:shd w:val="clear" w:color="auto" w:fill="FFFFFF"/>
      <w:spacing w:before="60" w:after="0" w:line="211" w:lineRule="exact"/>
      <w:ind w:firstLine="400"/>
      <w:jc w:val="both"/>
    </w:pPr>
  </w:style>
  <w:style w:type="paragraph" w:customStyle="1" w:styleId="224">
    <w:name w:val="Заголовок №2 (2)"/>
    <w:basedOn w:val="a"/>
    <w:link w:val="223"/>
    <w:rsid w:val="00126F17"/>
    <w:pPr>
      <w:shd w:val="clear" w:color="auto" w:fill="FFFFFF"/>
      <w:spacing w:before="180" w:after="60" w:line="216" w:lineRule="exact"/>
      <w:jc w:val="right"/>
      <w:outlineLvl w:val="1"/>
    </w:pPr>
  </w:style>
  <w:style w:type="paragraph" w:customStyle="1" w:styleId="48">
    <w:name w:val="Оглавление (4)"/>
    <w:basedOn w:val="a"/>
    <w:link w:val="47"/>
    <w:rsid w:val="00126F17"/>
    <w:pPr>
      <w:shd w:val="clear" w:color="auto" w:fill="FFFFFF"/>
      <w:spacing w:before="180" w:after="0" w:line="240" w:lineRule="atLeast"/>
      <w:ind w:firstLine="400"/>
      <w:jc w:val="both"/>
    </w:pPr>
    <w:rPr>
      <w:b/>
      <w:bCs/>
      <w:sz w:val="21"/>
      <w:szCs w:val="21"/>
    </w:rPr>
  </w:style>
  <w:style w:type="character" w:customStyle="1" w:styleId="240">
    <w:name w:val="Заголовок №2 (4)_"/>
    <w:link w:val="241"/>
    <w:rsid w:val="00126F17"/>
    <w:rPr>
      <w:rFonts w:ascii="Arial" w:hAnsi="Arial"/>
      <w:b/>
      <w:bCs/>
      <w:sz w:val="23"/>
      <w:szCs w:val="23"/>
      <w:shd w:val="clear" w:color="auto" w:fill="FFFFFF"/>
    </w:rPr>
  </w:style>
  <w:style w:type="character" w:customStyle="1" w:styleId="242">
    <w:name w:val="Заголовок №2 (4)"/>
    <w:rsid w:val="00126F17"/>
    <w:rPr>
      <w:rFonts w:ascii="Arial" w:hAnsi="Arial"/>
      <w:b/>
      <w:bCs/>
      <w:sz w:val="23"/>
      <w:szCs w:val="23"/>
      <w:u w:val="single"/>
      <w:shd w:val="clear" w:color="auto" w:fill="FFFFFF"/>
    </w:rPr>
  </w:style>
  <w:style w:type="character" w:customStyle="1" w:styleId="102">
    <w:name w:val="Основной текст + 102"/>
    <w:aliases w:val="5 pt4,Полужирный4"/>
    <w:rsid w:val="00126F17"/>
    <w:rPr>
      <w:rFonts w:ascii="Times New Roman" w:hAnsi="Times New Roman" w:cs="Times New Roman"/>
      <w:b/>
      <w:bCs/>
      <w:spacing w:val="0"/>
      <w:sz w:val="21"/>
      <w:szCs w:val="21"/>
      <w:lang w:val="en-US" w:eastAsia="en-US" w:bidi="ar-SA"/>
    </w:rPr>
  </w:style>
  <w:style w:type="paragraph" w:customStyle="1" w:styleId="241">
    <w:name w:val="Заголовок №2 (4)1"/>
    <w:basedOn w:val="a"/>
    <w:link w:val="240"/>
    <w:rsid w:val="00126F17"/>
    <w:pPr>
      <w:shd w:val="clear" w:color="auto" w:fill="FFFFFF"/>
      <w:spacing w:after="120" w:line="240" w:lineRule="atLeast"/>
      <w:outlineLvl w:val="1"/>
    </w:pPr>
    <w:rPr>
      <w:rFonts w:ascii="Arial" w:hAnsi="Arial"/>
      <w:b/>
      <w:bCs/>
      <w:sz w:val="23"/>
      <w:szCs w:val="23"/>
    </w:rPr>
  </w:style>
  <w:style w:type="character" w:customStyle="1" w:styleId="103">
    <w:name w:val="Основной текст (10)_"/>
    <w:link w:val="104"/>
    <w:rsid w:val="00126F17"/>
    <w:rPr>
      <w:i/>
      <w:iCs/>
      <w:spacing w:val="-40"/>
      <w:sz w:val="40"/>
      <w:szCs w:val="40"/>
      <w:shd w:val="clear" w:color="auto" w:fill="FFFFFF"/>
    </w:rPr>
  </w:style>
  <w:style w:type="paragraph" w:customStyle="1" w:styleId="104">
    <w:name w:val="Основной текст (10)"/>
    <w:basedOn w:val="a"/>
    <w:link w:val="103"/>
    <w:rsid w:val="00126F17"/>
    <w:pPr>
      <w:shd w:val="clear" w:color="auto" w:fill="FFFFFF"/>
      <w:spacing w:before="360" w:after="0" w:line="240" w:lineRule="atLeast"/>
    </w:pPr>
    <w:rPr>
      <w:i/>
      <w:iCs/>
      <w:spacing w:val="-40"/>
      <w:sz w:val="40"/>
      <w:szCs w:val="40"/>
    </w:rPr>
  </w:style>
  <w:style w:type="character" w:customStyle="1" w:styleId="affffa">
    <w:name w:val="Колонтитул_"/>
    <w:link w:val="affffb"/>
    <w:rsid w:val="00126F17"/>
    <w:rPr>
      <w:shd w:val="clear" w:color="auto" w:fill="FFFFFF"/>
    </w:rPr>
  </w:style>
  <w:style w:type="character" w:customStyle="1" w:styleId="affffc">
    <w:name w:val="Колонтитул + Полужирный"/>
    <w:aliases w:val="Интервал -1 pt1"/>
    <w:rsid w:val="00126F17"/>
    <w:rPr>
      <w:b/>
      <w:bCs/>
      <w:spacing w:val="-20"/>
      <w:shd w:val="clear" w:color="auto" w:fill="FFFFFF"/>
    </w:rPr>
  </w:style>
  <w:style w:type="paragraph" w:customStyle="1" w:styleId="affffb">
    <w:name w:val="Колонтитул"/>
    <w:basedOn w:val="a"/>
    <w:link w:val="affffa"/>
    <w:rsid w:val="00126F17"/>
    <w:pPr>
      <w:shd w:val="clear" w:color="auto" w:fill="FFFFFF"/>
      <w:spacing w:after="0" w:line="240" w:lineRule="auto"/>
    </w:pPr>
  </w:style>
  <w:style w:type="character" w:customStyle="1" w:styleId="132">
    <w:name w:val="Заголовок №13"/>
    <w:rsid w:val="00126F17"/>
    <w:rPr>
      <w:rFonts w:ascii="Arial" w:hAnsi="Arial" w:cs="Arial"/>
      <w:b w:val="0"/>
      <w:bCs w:val="0"/>
      <w:spacing w:val="0"/>
      <w:sz w:val="23"/>
      <w:szCs w:val="23"/>
      <w:u w:val="single"/>
      <w:shd w:val="clear" w:color="auto" w:fill="FFFFFF"/>
    </w:rPr>
  </w:style>
  <w:style w:type="character" w:customStyle="1" w:styleId="123">
    <w:name w:val="Заголовок №12"/>
    <w:rsid w:val="00126F17"/>
    <w:rPr>
      <w:rFonts w:ascii="Arial" w:hAnsi="Arial" w:cs="Arial"/>
      <w:b w:val="0"/>
      <w:bCs w:val="0"/>
      <w:spacing w:val="0"/>
      <w:sz w:val="23"/>
      <w:szCs w:val="23"/>
      <w:u w:val="single"/>
      <w:shd w:val="clear" w:color="auto" w:fill="FFFFFF"/>
    </w:rPr>
  </w:style>
  <w:style w:type="character" w:customStyle="1" w:styleId="FontStyle65">
    <w:name w:val="Font Style65"/>
    <w:rsid w:val="00126F17"/>
    <w:rPr>
      <w:rFonts w:ascii="Century Schoolbook" w:hAnsi="Century Schoolbook" w:cs="Century Schoolbook" w:hint="default"/>
      <w:color w:val="000000"/>
      <w:sz w:val="20"/>
      <w:szCs w:val="20"/>
    </w:rPr>
  </w:style>
  <w:style w:type="paragraph" w:styleId="25">
    <w:name w:val="Body Text Indent 2"/>
    <w:basedOn w:val="a"/>
    <w:link w:val="24"/>
    <w:rsid w:val="00126F17"/>
    <w:pPr>
      <w:spacing w:after="120" w:line="480" w:lineRule="auto"/>
      <w:ind w:left="283"/>
    </w:pPr>
    <w:rPr>
      <w:rFonts w:ascii="Times New Roman" w:eastAsia="Times New Roman" w:hAnsi="Times New Roman" w:cs="Times New Roman"/>
      <w:sz w:val="24"/>
      <w:szCs w:val="24"/>
    </w:rPr>
  </w:style>
  <w:style w:type="character" w:customStyle="1" w:styleId="218">
    <w:name w:val="Основной текст с отступом 2 Знак1"/>
    <w:basedOn w:val="a1"/>
    <w:uiPriority w:val="99"/>
    <w:semiHidden/>
    <w:rsid w:val="00126F17"/>
  </w:style>
  <w:style w:type="paragraph" w:customStyle="1" w:styleId="c2">
    <w:name w:val="c2"/>
    <w:basedOn w:val="a"/>
    <w:rsid w:val="00126F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0">
    <w:name w:val="c1 c0"/>
    <w:basedOn w:val="a1"/>
    <w:rsid w:val="00126F17"/>
  </w:style>
  <w:style w:type="character" w:customStyle="1" w:styleId="apple-converted-space">
    <w:name w:val="apple-converted-space"/>
    <w:basedOn w:val="a1"/>
    <w:rsid w:val="00126F17"/>
  </w:style>
  <w:style w:type="paragraph" w:customStyle="1" w:styleId="affffd">
    <w:name w:val="Знак Знак Знак Знак Знак Знак Знак"/>
    <w:basedOn w:val="a"/>
    <w:rsid w:val="00126F17"/>
    <w:pPr>
      <w:spacing w:after="160" w:line="240" w:lineRule="exact"/>
    </w:pPr>
    <w:rPr>
      <w:rFonts w:ascii="Verdana" w:eastAsia="Times New Roman" w:hAnsi="Verdana" w:cs="Times New Roman"/>
      <w:sz w:val="20"/>
      <w:szCs w:val="20"/>
      <w:lang w:val="en-US"/>
    </w:rPr>
  </w:style>
  <w:style w:type="character" w:styleId="affffe">
    <w:name w:val="annotation reference"/>
    <w:rsid w:val="00126F17"/>
    <w:rPr>
      <w:sz w:val="16"/>
      <w:szCs w:val="16"/>
    </w:rPr>
  </w:style>
  <w:style w:type="paragraph" w:styleId="afa">
    <w:name w:val="annotation text"/>
    <w:basedOn w:val="a"/>
    <w:link w:val="af9"/>
    <w:rsid w:val="00126F17"/>
    <w:pPr>
      <w:spacing w:after="0" w:line="240" w:lineRule="auto"/>
    </w:pPr>
    <w:rPr>
      <w:rFonts w:ascii="Times New Roman" w:eastAsia="Times New Roman" w:hAnsi="Times New Roman" w:cs="Times New Roman"/>
      <w:sz w:val="20"/>
      <w:szCs w:val="20"/>
    </w:rPr>
  </w:style>
  <w:style w:type="character" w:customStyle="1" w:styleId="1fff2">
    <w:name w:val="Текст примечания Знак1"/>
    <w:basedOn w:val="a1"/>
    <w:uiPriority w:val="99"/>
    <w:semiHidden/>
    <w:rsid w:val="00126F17"/>
    <w:rPr>
      <w:sz w:val="20"/>
      <w:szCs w:val="20"/>
    </w:rPr>
  </w:style>
  <w:style w:type="paragraph" w:styleId="afffff">
    <w:name w:val="annotation subject"/>
    <w:basedOn w:val="afa"/>
    <w:next w:val="afa"/>
    <w:link w:val="afffff0"/>
    <w:rsid w:val="00126F17"/>
    <w:rPr>
      <w:b/>
      <w:bCs/>
    </w:rPr>
  </w:style>
  <w:style w:type="character" w:customStyle="1" w:styleId="afffff0">
    <w:name w:val="Тема примечания Знак"/>
    <w:basedOn w:val="1fff2"/>
    <w:link w:val="afffff"/>
    <w:rsid w:val="00126F17"/>
    <w:rPr>
      <w:rFonts w:ascii="Times New Roman" w:eastAsia="Times New Roman" w:hAnsi="Times New Roman" w:cs="Times New Roman"/>
      <w:b/>
      <w:bCs/>
      <w:sz w:val="20"/>
      <w:szCs w:val="20"/>
    </w:rPr>
  </w:style>
  <w:style w:type="paragraph" w:styleId="34">
    <w:name w:val="Body Text 3"/>
    <w:basedOn w:val="a"/>
    <w:link w:val="33"/>
    <w:rsid w:val="00126F17"/>
    <w:pPr>
      <w:spacing w:after="120" w:line="240" w:lineRule="auto"/>
    </w:pPr>
    <w:rPr>
      <w:rFonts w:ascii="Times New Roman" w:eastAsia="Times New Roman" w:hAnsi="Times New Roman" w:cs="Times New Roman"/>
      <w:sz w:val="16"/>
      <w:szCs w:val="16"/>
      <w:lang w:val="de-DE"/>
    </w:rPr>
  </w:style>
  <w:style w:type="character" w:customStyle="1" w:styleId="313">
    <w:name w:val="Основной текст 3 Знак1"/>
    <w:basedOn w:val="a1"/>
    <w:uiPriority w:val="99"/>
    <w:semiHidden/>
    <w:rsid w:val="00126F17"/>
    <w:rPr>
      <w:sz w:val="16"/>
      <w:szCs w:val="16"/>
    </w:rPr>
  </w:style>
  <w:style w:type="paragraph" w:customStyle="1" w:styleId="afffff1">
    <w:name w:val="Знак Знак Знак Знак Знак Знак Знак Знак Знак Знак Знак Знак Знак Знак Знак Знак Знак Знак Знак Знак Знак"/>
    <w:basedOn w:val="a"/>
    <w:rsid w:val="00126F17"/>
    <w:pPr>
      <w:spacing w:after="160" w:line="240" w:lineRule="exact"/>
    </w:pPr>
    <w:rPr>
      <w:rFonts w:ascii="Arial" w:eastAsia="Times New Roman" w:hAnsi="Arial" w:cs="Arial"/>
      <w:sz w:val="20"/>
      <w:szCs w:val="20"/>
      <w:lang w:val="en-US"/>
    </w:rPr>
  </w:style>
  <w:style w:type="character" w:styleId="afffff2">
    <w:name w:val="FollowedHyperlink"/>
    <w:uiPriority w:val="99"/>
    <w:rsid w:val="00126F17"/>
    <w:rPr>
      <w:color w:val="0000FF"/>
      <w:u w:val="single"/>
    </w:rPr>
  </w:style>
  <w:style w:type="paragraph" w:customStyle="1" w:styleId="aleft">
    <w:name w:val="aleft"/>
    <w:basedOn w:val="a"/>
    <w:rsid w:val="00126F17"/>
    <w:pPr>
      <w:spacing w:before="60" w:after="75" w:line="240" w:lineRule="auto"/>
      <w:ind w:left="60"/>
    </w:pPr>
    <w:rPr>
      <w:rFonts w:ascii="Times New Roman" w:eastAsia="Times New Roman" w:hAnsi="Times New Roman" w:cs="Times New Roman"/>
      <w:sz w:val="24"/>
      <w:szCs w:val="24"/>
      <w:lang w:eastAsia="ru-RU"/>
    </w:rPr>
  </w:style>
  <w:style w:type="paragraph" w:customStyle="1" w:styleId="acenter">
    <w:name w:val="acenter"/>
    <w:basedOn w:val="a"/>
    <w:rsid w:val="00126F17"/>
    <w:pPr>
      <w:spacing w:before="60" w:after="75" w:line="240" w:lineRule="auto"/>
      <w:ind w:left="60"/>
      <w:jc w:val="center"/>
    </w:pPr>
    <w:rPr>
      <w:rFonts w:ascii="Times New Roman" w:eastAsia="Times New Roman" w:hAnsi="Times New Roman" w:cs="Times New Roman"/>
      <w:sz w:val="24"/>
      <w:szCs w:val="24"/>
      <w:lang w:eastAsia="ru-RU"/>
    </w:rPr>
  </w:style>
  <w:style w:type="paragraph" w:customStyle="1" w:styleId="clear">
    <w:name w:val="clear"/>
    <w:basedOn w:val="a"/>
    <w:rsid w:val="00126F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debar">
    <w:name w:val="sidebar"/>
    <w:basedOn w:val="a"/>
    <w:rsid w:val="00126F1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idebar-right">
    <w:name w:val="sidebar-right"/>
    <w:basedOn w:val="a"/>
    <w:rsid w:val="00126F17"/>
    <w:pPr>
      <w:spacing w:before="100" w:beforeAutospacing="1" w:after="100" w:afterAutospacing="1" w:line="240" w:lineRule="auto"/>
      <w:ind w:right="-90"/>
    </w:pPr>
    <w:rPr>
      <w:rFonts w:ascii="Times New Roman" w:eastAsia="Times New Roman" w:hAnsi="Times New Roman" w:cs="Times New Roman"/>
      <w:sz w:val="24"/>
      <w:szCs w:val="24"/>
      <w:lang w:eastAsia="ru-RU"/>
    </w:rPr>
  </w:style>
  <w:style w:type="paragraph" w:customStyle="1" w:styleId="textwidget">
    <w:name w:val="textwidget"/>
    <w:basedOn w:val="a"/>
    <w:rsid w:val="00126F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
    <w:name w:val="post"/>
    <w:basedOn w:val="a"/>
    <w:rsid w:val="00126F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title">
    <w:name w:val="post-title"/>
    <w:basedOn w:val="a"/>
    <w:rsid w:val="00126F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entry">
    <w:name w:val="post-entry"/>
    <w:basedOn w:val="a"/>
    <w:rsid w:val="00126F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info">
    <w:name w:val="post-info"/>
    <w:basedOn w:val="a"/>
    <w:rsid w:val="00126F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s">
    <w:name w:val="comments"/>
    <w:basedOn w:val="a"/>
    <w:rsid w:val="00126F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date">
    <w:name w:val="post-date"/>
    <w:basedOn w:val="a"/>
    <w:rsid w:val="00126F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re-link">
    <w:name w:val="more-link"/>
    <w:basedOn w:val="a"/>
    <w:rsid w:val="00126F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1">
    <w:name w:val="description1"/>
    <w:basedOn w:val="a"/>
    <w:rsid w:val="00126F17"/>
    <w:pPr>
      <w:spacing w:before="100" w:beforeAutospacing="1" w:after="100" w:afterAutospacing="1" w:line="240" w:lineRule="auto"/>
    </w:pPr>
    <w:rPr>
      <w:rFonts w:ascii="Verdana" w:eastAsia="Times New Roman" w:hAnsi="Verdana" w:cs="Times New Roman"/>
      <w:b/>
      <w:bCs/>
      <w:color w:val="FFFFFF"/>
      <w:sz w:val="23"/>
      <w:szCs w:val="23"/>
      <w:lang w:eastAsia="ru-RU"/>
    </w:rPr>
  </w:style>
  <w:style w:type="paragraph" w:customStyle="1" w:styleId="post1">
    <w:name w:val="post1"/>
    <w:basedOn w:val="a"/>
    <w:rsid w:val="00126F17"/>
    <w:pPr>
      <w:shd w:val="clear" w:color="auto" w:fill="252525"/>
      <w:spacing w:before="100" w:beforeAutospacing="1" w:after="240" w:line="240" w:lineRule="auto"/>
    </w:pPr>
    <w:rPr>
      <w:rFonts w:ascii="Times New Roman" w:eastAsia="Times New Roman" w:hAnsi="Times New Roman" w:cs="Times New Roman"/>
      <w:color w:val="FFFFFF"/>
      <w:sz w:val="24"/>
      <w:szCs w:val="24"/>
      <w:lang w:eastAsia="ru-RU"/>
    </w:rPr>
  </w:style>
  <w:style w:type="paragraph" w:customStyle="1" w:styleId="post-title1">
    <w:name w:val="post-title1"/>
    <w:basedOn w:val="a"/>
    <w:rsid w:val="00126F17"/>
    <w:pPr>
      <w:spacing w:before="100" w:beforeAutospacing="1" w:after="100" w:afterAutospacing="1" w:line="240" w:lineRule="auto"/>
    </w:pPr>
    <w:rPr>
      <w:rFonts w:ascii="Trebuchet MS" w:eastAsia="Times New Roman" w:hAnsi="Trebuchet MS" w:cs="Times New Roman"/>
      <w:b/>
      <w:bCs/>
      <w:color w:val="FFFFFF"/>
      <w:sz w:val="18"/>
      <w:szCs w:val="18"/>
      <w:lang w:eastAsia="ru-RU"/>
    </w:rPr>
  </w:style>
  <w:style w:type="paragraph" w:customStyle="1" w:styleId="post-date1">
    <w:name w:val="post-date1"/>
    <w:basedOn w:val="a"/>
    <w:rsid w:val="00126F17"/>
    <w:pPr>
      <w:spacing w:before="100" w:beforeAutospacing="1" w:after="100" w:afterAutospacing="1" w:line="225" w:lineRule="atLeast"/>
      <w:ind w:right="150"/>
      <w:jc w:val="center"/>
    </w:pPr>
    <w:rPr>
      <w:rFonts w:ascii="Trebuchet MS" w:eastAsia="Times New Roman" w:hAnsi="Trebuchet MS" w:cs="Times New Roman"/>
      <w:b/>
      <w:bCs/>
      <w:caps/>
      <w:color w:val="000000"/>
      <w:sz w:val="15"/>
      <w:szCs w:val="15"/>
      <w:lang w:eastAsia="ru-RU"/>
    </w:rPr>
  </w:style>
  <w:style w:type="paragraph" w:customStyle="1" w:styleId="post-entry1">
    <w:name w:val="post-entry1"/>
    <w:basedOn w:val="a"/>
    <w:rsid w:val="00126F17"/>
    <w:pPr>
      <w:spacing w:before="150" w:after="100" w:afterAutospacing="1" w:line="270" w:lineRule="atLeast"/>
    </w:pPr>
    <w:rPr>
      <w:rFonts w:ascii="Trebuchet MS" w:eastAsia="Times New Roman" w:hAnsi="Trebuchet MS" w:cs="Times New Roman"/>
      <w:color w:val="FFFFFF"/>
      <w:sz w:val="18"/>
      <w:szCs w:val="18"/>
      <w:lang w:eastAsia="ru-RU"/>
    </w:rPr>
  </w:style>
  <w:style w:type="paragraph" w:customStyle="1" w:styleId="more-link1">
    <w:name w:val="more-link1"/>
    <w:basedOn w:val="a"/>
    <w:rsid w:val="00126F17"/>
    <w:pPr>
      <w:spacing w:before="100" w:beforeAutospacing="1" w:after="100" w:afterAutospacing="1" w:line="300" w:lineRule="atLeast"/>
    </w:pPr>
    <w:rPr>
      <w:rFonts w:ascii="Trebuchet MS" w:eastAsia="Times New Roman" w:hAnsi="Trebuchet MS" w:cs="Times New Roman"/>
      <w:b/>
      <w:bCs/>
      <w:color w:val="FFFFFF"/>
      <w:sz w:val="18"/>
      <w:szCs w:val="18"/>
      <w:lang w:eastAsia="ru-RU"/>
    </w:rPr>
  </w:style>
  <w:style w:type="paragraph" w:customStyle="1" w:styleId="post-info1">
    <w:name w:val="post-info1"/>
    <w:basedOn w:val="a"/>
    <w:rsid w:val="00126F17"/>
    <w:pPr>
      <w:spacing w:before="100" w:beforeAutospacing="1" w:after="100" w:afterAutospacing="1" w:line="240" w:lineRule="auto"/>
    </w:pPr>
    <w:rPr>
      <w:rFonts w:ascii="Trebuchet MS" w:eastAsia="Times New Roman" w:hAnsi="Trebuchet MS" w:cs="Times New Roman"/>
      <w:b/>
      <w:bCs/>
      <w:color w:val="FFFFFF"/>
      <w:sz w:val="18"/>
      <w:szCs w:val="18"/>
      <w:lang w:eastAsia="ru-RU"/>
    </w:rPr>
  </w:style>
  <w:style w:type="paragraph" w:customStyle="1" w:styleId="comments1">
    <w:name w:val="comments1"/>
    <w:basedOn w:val="a"/>
    <w:rsid w:val="00126F17"/>
    <w:pPr>
      <w:spacing w:before="100" w:beforeAutospacing="1" w:after="100" w:afterAutospacing="1" w:line="270" w:lineRule="atLeast"/>
    </w:pPr>
    <w:rPr>
      <w:rFonts w:ascii="Trebuchet MS" w:eastAsia="Times New Roman" w:hAnsi="Trebuchet MS" w:cs="Times New Roman"/>
      <w:color w:val="FFFFFF"/>
      <w:sz w:val="18"/>
      <w:szCs w:val="18"/>
      <w:lang w:eastAsia="ru-RU"/>
    </w:rPr>
  </w:style>
  <w:style w:type="paragraph" w:customStyle="1" w:styleId="textwidget1">
    <w:name w:val="textwidget1"/>
    <w:basedOn w:val="a"/>
    <w:rsid w:val="00126F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comments">
    <w:name w:val="nocomments"/>
    <w:basedOn w:val="a"/>
    <w:rsid w:val="00126F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 body"/>
    <w:basedOn w:val="a"/>
    <w:rsid w:val="00126F17"/>
    <w:pPr>
      <w:widowControl w:val="0"/>
      <w:suppressAutoHyphens/>
      <w:autoSpaceDN w:val="0"/>
      <w:spacing w:after="120" w:line="240" w:lineRule="auto"/>
      <w:textAlignment w:val="baseline"/>
    </w:pPr>
    <w:rPr>
      <w:rFonts w:ascii="Liberation Serif" w:eastAsia="DejaVu Sans" w:hAnsi="Liberation Serif" w:cs="DejaVu Sans"/>
      <w:kern w:val="3"/>
      <w:sz w:val="24"/>
      <w:szCs w:val="24"/>
      <w:lang w:eastAsia="zh-CN" w:bidi="hi-IN"/>
    </w:rPr>
  </w:style>
  <w:style w:type="character" w:customStyle="1" w:styleId="StrongEmphasis">
    <w:name w:val="Strong Emphasis"/>
    <w:rsid w:val="00126F17"/>
    <w:rPr>
      <w:b/>
      <w:bCs/>
    </w:rPr>
  </w:style>
  <w:style w:type="paragraph" w:customStyle="1" w:styleId="TableContents">
    <w:name w:val="Table Contents"/>
    <w:basedOn w:val="a"/>
    <w:rsid w:val="00126F17"/>
    <w:pPr>
      <w:widowControl w:val="0"/>
      <w:suppressLineNumbers/>
      <w:suppressAutoHyphens/>
      <w:autoSpaceDN w:val="0"/>
      <w:spacing w:after="0" w:line="240" w:lineRule="auto"/>
      <w:textAlignment w:val="baseline"/>
    </w:pPr>
    <w:rPr>
      <w:rFonts w:ascii="Liberation Serif" w:eastAsia="DejaVu Sans" w:hAnsi="Liberation Serif" w:cs="DejaVu Sans"/>
      <w:kern w:val="3"/>
      <w:sz w:val="24"/>
      <w:szCs w:val="24"/>
      <w:lang w:eastAsia="zh-CN" w:bidi="hi-IN"/>
    </w:rPr>
  </w:style>
  <w:style w:type="paragraph" w:customStyle="1" w:styleId="c6">
    <w:name w:val="c6"/>
    <w:basedOn w:val="a"/>
    <w:rsid w:val="00126F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rsid w:val="00126F17"/>
  </w:style>
  <w:style w:type="paragraph" w:customStyle="1" w:styleId="c26">
    <w:name w:val="c26"/>
    <w:basedOn w:val="a"/>
    <w:rsid w:val="00126F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1"/>
    <w:rsid w:val="00126F17"/>
  </w:style>
  <w:style w:type="character" w:customStyle="1" w:styleId="c53">
    <w:name w:val="c53"/>
    <w:basedOn w:val="a1"/>
    <w:rsid w:val="00126F17"/>
  </w:style>
  <w:style w:type="paragraph" w:customStyle="1" w:styleId="c7">
    <w:name w:val="c7"/>
    <w:basedOn w:val="a"/>
    <w:rsid w:val="00126F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126F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1"/>
    <w:rsid w:val="00126F17"/>
  </w:style>
  <w:style w:type="paragraph" w:customStyle="1" w:styleId="c54">
    <w:name w:val="c54"/>
    <w:basedOn w:val="a"/>
    <w:rsid w:val="00126F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1"/>
    <w:rsid w:val="00126F17"/>
  </w:style>
  <w:style w:type="paragraph" w:customStyle="1" w:styleId="c8">
    <w:name w:val="c8"/>
    <w:basedOn w:val="a"/>
    <w:rsid w:val="00126F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126F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126F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9">
    <w:name w:val="c59"/>
    <w:basedOn w:val="a1"/>
    <w:rsid w:val="00126F17"/>
  </w:style>
  <w:style w:type="paragraph" w:customStyle="1" w:styleId="c31">
    <w:name w:val="c31"/>
    <w:basedOn w:val="a"/>
    <w:rsid w:val="00126F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126F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126F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1"/>
    <w:rsid w:val="00126F17"/>
  </w:style>
  <w:style w:type="paragraph" w:customStyle="1" w:styleId="c20">
    <w:name w:val="c20"/>
    <w:basedOn w:val="a"/>
    <w:rsid w:val="00126F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126F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126F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126F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3">
    <w:name w:val="Знак Знак Знак Знак"/>
    <w:basedOn w:val="a"/>
    <w:rsid w:val="00126F17"/>
    <w:pPr>
      <w:spacing w:after="160" w:line="240" w:lineRule="exact"/>
    </w:pPr>
    <w:rPr>
      <w:rFonts w:ascii="Verdana" w:eastAsia="Times New Roman" w:hAnsi="Verdana" w:cs="Times New Roman"/>
      <w:sz w:val="20"/>
      <w:szCs w:val="20"/>
      <w:lang w:val="en-US"/>
    </w:rPr>
  </w:style>
  <w:style w:type="paragraph" w:customStyle="1" w:styleId="afffff4">
    <w:name w:val="Основной"/>
    <w:basedOn w:val="a"/>
    <w:rsid w:val="00126F17"/>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ConsCell">
    <w:name w:val="ConsCell"/>
    <w:rsid w:val="00126F17"/>
    <w:pPr>
      <w:widowControl w:val="0"/>
      <w:spacing w:after="0" w:line="240" w:lineRule="auto"/>
    </w:pPr>
    <w:rPr>
      <w:rFonts w:ascii="Arial" w:eastAsia="Times New Roman" w:hAnsi="Arial" w:cs="Arial"/>
      <w:sz w:val="20"/>
      <w:szCs w:val="20"/>
      <w:lang w:eastAsia="ru-RU"/>
    </w:rPr>
  </w:style>
  <w:style w:type="paragraph" w:customStyle="1" w:styleId="LTGliederung1">
    <w:name w:val="???????~LT~Gliederung 1"/>
    <w:rsid w:val="00126F17"/>
    <w:pPr>
      <w:widowControl w:val="0"/>
      <w:tabs>
        <w:tab w:val="left" w:pos="540"/>
        <w:tab w:val="left" w:pos="707"/>
        <w:tab w:val="left" w:pos="1415"/>
        <w:tab w:val="left" w:pos="2122"/>
        <w:tab w:val="left" w:pos="2830"/>
        <w:tab w:val="left" w:pos="3537"/>
        <w:tab w:val="left" w:pos="4245"/>
        <w:tab w:val="left" w:pos="4952"/>
        <w:tab w:val="left" w:pos="5660"/>
        <w:tab w:val="left" w:pos="6367"/>
        <w:tab w:val="left" w:pos="7075"/>
        <w:tab w:val="left" w:pos="7782"/>
        <w:tab w:val="left" w:pos="8489"/>
        <w:tab w:val="left" w:pos="9197"/>
        <w:tab w:val="left" w:pos="9905"/>
        <w:tab w:val="left" w:pos="10612"/>
        <w:tab w:val="left" w:pos="11320"/>
        <w:tab w:val="left" w:pos="12027"/>
        <w:tab w:val="left" w:pos="12735"/>
        <w:tab w:val="left" w:pos="13442"/>
        <w:tab w:val="left" w:pos="14150"/>
      </w:tabs>
      <w:suppressAutoHyphens/>
      <w:autoSpaceDE w:val="0"/>
      <w:spacing w:before="60" w:after="0" w:line="100" w:lineRule="atLeast"/>
      <w:ind w:left="540" w:hanging="540"/>
    </w:pPr>
    <w:rPr>
      <w:rFonts w:ascii="Lucida Sans Unicode" w:eastAsia="Lucida Sans Unicode" w:hAnsi="Lucida Sans Unicode" w:cs="Lucida Sans Unicode"/>
      <w:color w:val="000000"/>
      <w:kern w:val="1"/>
      <w:sz w:val="56"/>
      <w:szCs w:val="56"/>
      <w:lang w:val="de-DE" w:eastAsia="fa-IR" w:bidi="fa-IR"/>
    </w:rPr>
  </w:style>
  <w:style w:type="character" w:customStyle="1" w:styleId="submenu-table">
    <w:name w:val="submenu-table"/>
    <w:basedOn w:val="a1"/>
    <w:rsid w:val="00126F17"/>
  </w:style>
  <w:style w:type="character" w:customStyle="1" w:styleId="butback">
    <w:name w:val="butback"/>
    <w:basedOn w:val="a1"/>
    <w:rsid w:val="00126F17"/>
  </w:style>
  <w:style w:type="paragraph" w:customStyle="1" w:styleId="3d">
    <w:name w:val="Абзац списка3"/>
    <w:basedOn w:val="a"/>
    <w:rsid w:val="00126F17"/>
    <w:pPr>
      <w:ind w:left="720"/>
    </w:pPr>
    <w:rPr>
      <w:rFonts w:ascii="Calibri" w:eastAsia="Times New Roman" w:hAnsi="Calibri" w:cs="Times New Roman"/>
      <w:kern w:val="1"/>
      <w:lang w:val="en-US" w:eastAsia="ar-SA" w:bidi="en-US"/>
    </w:rPr>
  </w:style>
  <w:style w:type="paragraph" w:customStyle="1" w:styleId="a30">
    <w:name w:val="a3"/>
    <w:basedOn w:val="a"/>
    <w:rsid w:val="00126F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126F17"/>
    <w:pPr>
      <w:widowControl w:val="0"/>
      <w:autoSpaceDE w:val="0"/>
      <w:autoSpaceDN w:val="0"/>
      <w:adjustRightInd w:val="0"/>
      <w:spacing w:after="0" w:line="278" w:lineRule="exact"/>
      <w:ind w:firstLine="432"/>
    </w:pPr>
    <w:rPr>
      <w:rFonts w:ascii="Times New Roman" w:eastAsia="Times New Roman" w:hAnsi="Times New Roman" w:cs="Times New Roman"/>
      <w:sz w:val="24"/>
      <w:szCs w:val="24"/>
      <w:lang w:eastAsia="ru-RU"/>
    </w:rPr>
  </w:style>
  <w:style w:type="paragraph" w:customStyle="1" w:styleId="Style5">
    <w:name w:val="Style5"/>
    <w:basedOn w:val="a"/>
    <w:rsid w:val="00126F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
    <w:basedOn w:val="a"/>
    <w:rsid w:val="00126F17"/>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7">
    <w:name w:val="Style7"/>
    <w:basedOn w:val="a"/>
    <w:rsid w:val="00126F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126F17"/>
    <w:pPr>
      <w:widowControl w:val="0"/>
      <w:autoSpaceDE w:val="0"/>
      <w:autoSpaceDN w:val="0"/>
      <w:adjustRightInd w:val="0"/>
      <w:spacing w:after="0" w:line="276" w:lineRule="exact"/>
      <w:ind w:firstLine="893"/>
    </w:pPr>
    <w:rPr>
      <w:rFonts w:ascii="Times New Roman" w:eastAsia="Times New Roman" w:hAnsi="Times New Roman" w:cs="Times New Roman"/>
      <w:sz w:val="24"/>
      <w:szCs w:val="24"/>
      <w:lang w:eastAsia="ru-RU"/>
    </w:rPr>
  </w:style>
  <w:style w:type="paragraph" w:customStyle="1" w:styleId="Style9">
    <w:name w:val="Style9"/>
    <w:basedOn w:val="a"/>
    <w:rsid w:val="00126F17"/>
    <w:pPr>
      <w:widowControl w:val="0"/>
      <w:autoSpaceDE w:val="0"/>
      <w:autoSpaceDN w:val="0"/>
      <w:adjustRightInd w:val="0"/>
      <w:spacing w:after="0" w:line="283" w:lineRule="exact"/>
      <w:ind w:firstLine="302"/>
      <w:jc w:val="both"/>
    </w:pPr>
    <w:rPr>
      <w:rFonts w:ascii="Times New Roman" w:eastAsia="Times New Roman" w:hAnsi="Times New Roman" w:cs="Times New Roman"/>
      <w:sz w:val="24"/>
      <w:szCs w:val="24"/>
      <w:lang w:eastAsia="ru-RU"/>
    </w:rPr>
  </w:style>
  <w:style w:type="paragraph" w:customStyle="1" w:styleId="Style10">
    <w:name w:val="Style10"/>
    <w:basedOn w:val="a"/>
    <w:rsid w:val="00126F17"/>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14">
    <w:name w:val="Font Style14"/>
    <w:rsid w:val="00126F17"/>
    <w:rPr>
      <w:rFonts w:ascii="Times New Roman" w:hAnsi="Times New Roman" w:cs="Times New Roman"/>
      <w:sz w:val="22"/>
      <w:szCs w:val="22"/>
    </w:rPr>
  </w:style>
  <w:style w:type="character" w:customStyle="1" w:styleId="FontStyle11">
    <w:name w:val="Font Style11"/>
    <w:rsid w:val="00126F17"/>
    <w:rPr>
      <w:rFonts w:ascii="Times New Roman" w:hAnsi="Times New Roman" w:cs="Times New Roman"/>
      <w:sz w:val="22"/>
      <w:szCs w:val="22"/>
    </w:rPr>
  </w:style>
  <w:style w:type="character" w:styleId="afffff5">
    <w:name w:val="page number"/>
    <w:unhideWhenUsed/>
    <w:rsid w:val="00126F17"/>
  </w:style>
  <w:style w:type="numbering" w:customStyle="1" w:styleId="112">
    <w:name w:val="Нет списка11"/>
    <w:next w:val="a3"/>
    <w:uiPriority w:val="99"/>
    <w:semiHidden/>
    <w:unhideWhenUsed/>
    <w:rsid w:val="00126F17"/>
  </w:style>
  <w:style w:type="paragraph" w:customStyle="1" w:styleId="afffff6">
    <w:name w:val="Абзац"/>
    <w:basedOn w:val="a"/>
    <w:rsid w:val="00126F17"/>
    <w:pPr>
      <w:spacing w:after="0" w:line="312" w:lineRule="auto"/>
      <w:ind w:firstLine="567"/>
      <w:jc w:val="both"/>
    </w:pPr>
    <w:rPr>
      <w:rFonts w:ascii="Times New Roman" w:eastAsia="Times New Roman" w:hAnsi="Times New Roman" w:cs="Times New Roman"/>
      <w:sz w:val="24"/>
      <w:szCs w:val="20"/>
      <w:lang w:eastAsia="ru-RU"/>
    </w:rPr>
  </w:style>
  <w:style w:type="paragraph" w:customStyle="1" w:styleId="p4">
    <w:name w:val="p4"/>
    <w:basedOn w:val="a"/>
    <w:rsid w:val="00126F1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126F17"/>
  </w:style>
  <w:style w:type="paragraph" w:customStyle="1" w:styleId="18TexstSPISOK1">
    <w:name w:val="18TexstSPISOK_1"/>
    <w:aliases w:val="1"/>
    <w:basedOn w:val="a"/>
    <w:rsid w:val="00126F17"/>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paragraph" w:customStyle="1" w:styleId="afffff7">
    <w:name w:val="Буллит"/>
    <w:basedOn w:val="afffff4"/>
    <w:rsid w:val="00126F17"/>
    <w:pPr>
      <w:ind w:firstLine="244"/>
    </w:pPr>
  </w:style>
  <w:style w:type="character" w:customStyle="1" w:styleId="1fff3">
    <w:name w:val="Сноска1"/>
    <w:rsid w:val="00126F17"/>
    <w:rPr>
      <w:rFonts w:ascii="Times New Roman" w:hAnsi="Times New Roman" w:cs="Times New Roman"/>
      <w:vertAlign w:val="superscript"/>
    </w:rPr>
  </w:style>
  <w:style w:type="paragraph" w:customStyle="1" w:styleId="3e">
    <w:name w:val="Заг 3"/>
    <w:basedOn w:val="a"/>
    <w:rsid w:val="00126F17"/>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paragraph" w:customStyle="1" w:styleId="49">
    <w:name w:val="Заг 4"/>
    <w:basedOn w:val="3e"/>
    <w:rsid w:val="00126F17"/>
    <w:rPr>
      <w:b w:val="0"/>
      <w:bCs w:val="0"/>
    </w:rPr>
  </w:style>
  <w:style w:type="paragraph" w:customStyle="1" w:styleId="afffff8">
    <w:name w:val="Подзаг"/>
    <w:basedOn w:val="afffff4"/>
    <w:rsid w:val="00126F17"/>
    <w:pPr>
      <w:spacing w:before="113" w:after="28"/>
      <w:jc w:val="center"/>
    </w:pPr>
    <w:rPr>
      <w:b/>
      <w:bCs/>
      <w:i/>
      <w:iCs/>
    </w:rPr>
  </w:style>
  <w:style w:type="character" w:customStyle="1" w:styleId="c12">
    <w:name w:val="c12"/>
    <w:rsid w:val="00126F17"/>
  </w:style>
  <w:style w:type="character" w:customStyle="1" w:styleId="blk">
    <w:name w:val="blk"/>
    <w:rsid w:val="00126F17"/>
  </w:style>
  <w:style w:type="paragraph" w:customStyle="1" w:styleId="09PodZAG">
    <w:name w:val="09PodZAG_п/ж"/>
    <w:basedOn w:val="a"/>
    <w:uiPriority w:val="99"/>
    <w:rsid w:val="00126F17"/>
    <w:pPr>
      <w:autoSpaceDE w:val="0"/>
      <w:autoSpaceDN w:val="0"/>
      <w:adjustRightInd w:val="0"/>
      <w:spacing w:after="113" w:line="240" w:lineRule="atLeast"/>
      <w:jc w:val="center"/>
      <w:textAlignment w:val="center"/>
    </w:pPr>
    <w:rPr>
      <w:rFonts w:ascii="FuturisC" w:eastAsia="Times New Roman" w:hAnsi="FuturisC" w:cs="FuturisC"/>
      <w:b/>
      <w:bCs/>
      <w:caps/>
      <w:color w:val="000000"/>
      <w:lang w:eastAsia="ru-RU"/>
    </w:rPr>
  </w:style>
  <w:style w:type="paragraph" w:customStyle="1" w:styleId="2fb">
    <w:name w:val="Без интервала2"/>
    <w:aliases w:val="основа"/>
    <w:uiPriority w:val="1"/>
    <w:qFormat/>
    <w:rsid w:val="00126F17"/>
    <w:pPr>
      <w:spacing w:after="0" w:line="240" w:lineRule="auto"/>
    </w:pPr>
    <w:rPr>
      <w:rFonts w:ascii="Calibri" w:eastAsia="Calibri" w:hAnsi="Calibri" w:cs="Times New Roman"/>
    </w:rPr>
  </w:style>
  <w:style w:type="paragraph" w:customStyle="1" w:styleId="Footnote">
    <w:name w:val="Footnote"/>
    <w:basedOn w:val="Standard"/>
    <w:rsid w:val="00126F17"/>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fc">
    <w:name w:val="Знак сноски2"/>
    <w:rsid w:val="00126F17"/>
    <w:rPr>
      <w:vertAlign w:val="superscript"/>
    </w:rPr>
  </w:style>
  <w:style w:type="paragraph" w:customStyle="1" w:styleId="30Snoska">
    <w:name w:val="30Snoska"/>
    <w:basedOn w:val="a"/>
    <w:rsid w:val="00126F17"/>
    <w:pPr>
      <w:suppressAutoHyphens/>
      <w:autoSpaceDE w:val="0"/>
      <w:spacing w:after="0" w:line="180" w:lineRule="atLeast"/>
      <w:jc w:val="both"/>
      <w:textAlignment w:val="center"/>
    </w:pPr>
    <w:rPr>
      <w:rFonts w:ascii="PragmaticaC" w:eastAsia="Times New Roman" w:hAnsi="PragmaticaC" w:cs="PragmaticaC"/>
      <w:color w:val="000000"/>
      <w:sz w:val="16"/>
      <w:szCs w:val="16"/>
      <w:lang w:eastAsia="ar-SA"/>
    </w:rPr>
  </w:style>
  <w:style w:type="character" w:customStyle="1" w:styleId="afffff9">
    <w:name w:val="Сноска_"/>
    <w:rsid w:val="00126F17"/>
    <w:rPr>
      <w:sz w:val="16"/>
      <w:szCs w:val="16"/>
      <w:lang w:bidi="ar-SA"/>
    </w:rPr>
  </w:style>
  <w:style w:type="character" w:customStyle="1" w:styleId="219">
    <w:name w:val="Основной текст + Полужирный21"/>
    <w:rsid w:val="00126F17"/>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126F17"/>
    <w:rPr>
      <w:rFonts w:ascii="Times New Roman" w:hAnsi="Times New Roman" w:cs="Times New Roman"/>
      <w:b/>
      <w:bCs/>
      <w:i/>
      <w:iCs/>
      <w:spacing w:val="0"/>
      <w:sz w:val="22"/>
      <w:szCs w:val="22"/>
      <w:lang w:bidi="ar-SA"/>
    </w:rPr>
  </w:style>
  <w:style w:type="character" w:customStyle="1" w:styleId="3f">
    <w:name w:val="Основной текст + Курсив3"/>
    <w:rsid w:val="00126F17"/>
    <w:rPr>
      <w:rFonts w:ascii="Times New Roman" w:hAnsi="Times New Roman" w:cs="Times New Roman"/>
      <w:i/>
      <w:iCs/>
      <w:spacing w:val="0"/>
      <w:sz w:val="22"/>
      <w:szCs w:val="22"/>
      <w:lang w:bidi="ar-SA"/>
    </w:rPr>
  </w:style>
  <w:style w:type="character" w:customStyle="1" w:styleId="113">
    <w:name w:val="Основной текст (11) + Не курсив"/>
    <w:rsid w:val="00126F17"/>
    <w:rPr>
      <w:rFonts w:ascii="Times New Roman" w:hAnsi="Times New Roman" w:cs="Times New Roman"/>
      <w:b/>
      <w:bCs/>
      <w:i/>
      <w:iCs/>
      <w:spacing w:val="0"/>
      <w:sz w:val="22"/>
      <w:szCs w:val="22"/>
      <w:lang w:bidi="ar-SA"/>
    </w:rPr>
  </w:style>
  <w:style w:type="character" w:customStyle="1" w:styleId="1116">
    <w:name w:val="Основной текст (11)16"/>
    <w:rsid w:val="00126F17"/>
    <w:rPr>
      <w:rFonts w:ascii="Times New Roman" w:hAnsi="Times New Roman" w:cs="Times New Roman"/>
      <w:b/>
      <w:bCs/>
      <w:i/>
      <w:iCs/>
      <w:spacing w:val="0"/>
      <w:sz w:val="22"/>
      <w:szCs w:val="22"/>
      <w:lang w:bidi="ar-SA"/>
    </w:rPr>
  </w:style>
  <w:style w:type="paragraph" w:customStyle="1" w:styleId="3f0">
    <w:name w:val="Без интервала3"/>
    <w:rsid w:val="00126F17"/>
    <w:pPr>
      <w:spacing w:after="0" w:line="240" w:lineRule="auto"/>
    </w:pPr>
    <w:rPr>
      <w:rFonts w:ascii="Calibri" w:eastAsia="Times New Roman" w:hAnsi="Calibri" w:cs="Calibri"/>
    </w:rPr>
  </w:style>
  <w:style w:type="paragraph" w:customStyle="1" w:styleId="u-2-msonormal">
    <w:name w:val="u-2-msonormal"/>
    <w:basedOn w:val="a"/>
    <w:rsid w:val="00126F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g-header-from">
    <w:name w:val="msg-header-from"/>
    <w:basedOn w:val="a"/>
    <w:rsid w:val="00126F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d">
    <w:name w:val="Заг 2"/>
    <w:basedOn w:val="1fff4"/>
    <w:rsid w:val="00126F17"/>
    <w:pPr>
      <w:pageBreakBefore w:val="0"/>
      <w:spacing w:before="283"/>
    </w:pPr>
    <w:rPr>
      <w:caps w:val="0"/>
    </w:rPr>
  </w:style>
  <w:style w:type="paragraph" w:customStyle="1" w:styleId="1fff4">
    <w:name w:val="Заг 1"/>
    <w:basedOn w:val="afffff4"/>
    <w:rsid w:val="00126F17"/>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126F17"/>
    <w:rPr>
      <w:b/>
      <w:bCs/>
      <w:spacing w:val="-3"/>
      <w:sz w:val="28"/>
    </w:rPr>
  </w:style>
  <w:style w:type="paragraph" w:customStyle="1" w:styleId="c7e0e3eeebeee2eeea1">
    <w:name w:val="Зc7аe0гe3оeeлebоeeвe2оeeкea 1"/>
    <w:basedOn w:val="a"/>
    <w:next w:val="a"/>
    <w:rsid w:val="00126F17"/>
    <w:pPr>
      <w:keepNext/>
      <w:autoSpaceDE w:val="0"/>
      <w:autoSpaceDN w:val="0"/>
      <w:adjustRightInd w:val="0"/>
      <w:spacing w:before="360" w:after="60" w:line="240" w:lineRule="auto"/>
      <w:jc w:val="center"/>
      <w:outlineLvl w:val="0"/>
    </w:pPr>
    <w:rPr>
      <w:rFonts w:ascii="Times New Roman" w:eastAsia="Times New Roman" w:hAnsi="Times New Roman" w:cs="Times New Roman"/>
      <w:b/>
      <w:bCs/>
      <w:smallCaps/>
      <w:kern w:val="1"/>
      <w:sz w:val="36"/>
      <w:szCs w:val="36"/>
      <w:lang w:eastAsia="ru-RU"/>
    </w:rPr>
  </w:style>
  <w:style w:type="character" w:customStyle="1" w:styleId="Heading2Char">
    <w:name w:val="Heading 2 Char"/>
    <w:locked/>
    <w:rsid w:val="00126F17"/>
    <w:rPr>
      <w:rFonts w:ascii="Arial" w:hAnsi="Arial" w:cs="Arial"/>
      <w:b/>
      <w:bCs/>
      <w:i/>
      <w:iCs/>
      <w:sz w:val="28"/>
      <w:szCs w:val="28"/>
      <w:lang w:val="ru-RU" w:eastAsia="ru-RU" w:bidi="ar-SA"/>
    </w:rPr>
  </w:style>
  <w:style w:type="character" w:customStyle="1" w:styleId="8pt">
    <w:name w:val="Основной текст + 8 pt"/>
    <w:rsid w:val="00126F17"/>
    <w:rPr>
      <w:rFonts w:ascii="Trebuchet MS" w:hAnsi="Trebuchet MS" w:cs="Trebuchet MS"/>
      <w:sz w:val="16"/>
      <w:szCs w:val="16"/>
      <w:u w:val="none"/>
      <w:lang w:val="ru-RU" w:eastAsia="ru-RU" w:bidi="ar-SA"/>
    </w:rPr>
  </w:style>
  <w:style w:type="character" w:customStyle="1" w:styleId="WW8Num38z2">
    <w:name w:val="WW8Num38z2"/>
    <w:rsid w:val="00126F17"/>
    <w:rPr>
      <w:rFonts w:ascii="Wingdings" w:hAnsi="Wingdings"/>
    </w:rPr>
  </w:style>
  <w:style w:type="numbering" w:customStyle="1" w:styleId="21a">
    <w:name w:val="Нет списка21"/>
    <w:next w:val="a3"/>
    <w:uiPriority w:val="99"/>
    <w:semiHidden/>
    <w:unhideWhenUsed/>
    <w:rsid w:val="00126F17"/>
  </w:style>
  <w:style w:type="table" w:customStyle="1" w:styleId="114">
    <w:name w:val="Сетка таблицы11"/>
    <w:basedOn w:val="a2"/>
    <w:next w:val="affff5"/>
    <w:uiPriority w:val="59"/>
    <w:rsid w:val="00126F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1">
    <w:name w:val="Нет списка3"/>
    <w:next w:val="a3"/>
    <w:uiPriority w:val="99"/>
    <w:semiHidden/>
    <w:unhideWhenUsed/>
    <w:rsid w:val="00126F17"/>
  </w:style>
  <w:style w:type="paragraph" w:customStyle="1" w:styleId="TableParagraph">
    <w:name w:val="Table Paragraph"/>
    <w:basedOn w:val="a"/>
    <w:uiPriority w:val="1"/>
    <w:qFormat/>
    <w:rsid w:val="00126F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fe">
    <w:name w:val="Сетка таблицы2"/>
    <w:basedOn w:val="a2"/>
    <w:next w:val="affff5"/>
    <w:uiPriority w:val="59"/>
    <w:rsid w:val="00126F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Нет списка4"/>
    <w:next w:val="a3"/>
    <w:uiPriority w:val="99"/>
    <w:semiHidden/>
    <w:unhideWhenUsed/>
    <w:rsid w:val="001845D1"/>
  </w:style>
  <w:style w:type="paragraph" w:customStyle="1" w:styleId="54">
    <w:name w:val="Обычный5"/>
    <w:rsid w:val="001845D1"/>
    <w:pPr>
      <w:widowControl w:val="0"/>
      <w:spacing w:after="0" w:line="240" w:lineRule="auto"/>
    </w:pPr>
    <w:rPr>
      <w:rFonts w:ascii="Times New Roman" w:eastAsia="Times New Roman" w:hAnsi="Times New Roman" w:cs="Times New Roman"/>
      <w:snapToGrid w:val="0"/>
      <w:sz w:val="16"/>
      <w:szCs w:val="20"/>
      <w:lang w:eastAsia="ru-RU"/>
    </w:rPr>
  </w:style>
  <w:style w:type="table" w:customStyle="1" w:styleId="3f2">
    <w:name w:val="Сетка таблицы3"/>
    <w:basedOn w:val="a2"/>
    <w:next w:val="affff5"/>
    <w:uiPriority w:val="39"/>
    <w:rsid w:val="001845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a">
    <w:name w:val="Знак Знак Знак Знак Знак Знак Знак"/>
    <w:basedOn w:val="a"/>
    <w:rsid w:val="001845D1"/>
    <w:pPr>
      <w:spacing w:after="160" w:line="240" w:lineRule="exact"/>
    </w:pPr>
    <w:rPr>
      <w:rFonts w:ascii="Verdana" w:eastAsia="Times New Roman" w:hAnsi="Verdana" w:cs="Times New Roman"/>
      <w:sz w:val="20"/>
      <w:szCs w:val="20"/>
      <w:lang w:val="en-US"/>
    </w:rPr>
  </w:style>
  <w:style w:type="paragraph" w:customStyle="1" w:styleId="afffffb">
    <w:name w:val="Знак Знак Знак Знак"/>
    <w:basedOn w:val="a"/>
    <w:rsid w:val="001845D1"/>
    <w:pPr>
      <w:spacing w:after="160" w:line="240" w:lineRule="exact"/>
    </w:pPr>
    <w:rPr>
      <w:rFonts w:ascii="Verdana" w:eastAsia="Times New Roman" w:hAnsi="Verdana" w:cs="Times New Roman"/>
      <w:sz w:val="20"/>
      <w:szCs w:val="20"/>
      <w:lang w:val="en-US"/>
    </w:rPr>
  </w:style>
  <w:style w:type="paragraph" w:customStyle="1" w:styleId="4b">
    <w:name w:val="Абзац списка4"/>
    <w:basedOn w:val="a"/>
    <w:rsid w:val="001845D1"/>
    <w:pPr>
      <w:ind w:left="720"/>
    </w:pPr>
    <w:rPr>
      <w:rFonts w:ascii="Calibri" w:eastAsia="Times New Roman" w:hAnsi="Calibri" w:cs="Times New Roman"/>
      <w:kern w:val="1"/>
      <w:lang w:val="en-US" w:eastAsia="ar-SA" w:bidi="en-US"/>
    </w:rPr>
  </w:style>
  <w:style w:type="numbering" w:customStyle="1" w:styleId="124">
    <w:name w:val="Нет списка12"/>
    <w:next w:val="a3"/>
    <w:uiPriority w:val="99"/>
    <w:semiHidden/>
    <w:unhideWhenUsed/>
    <w:rsid w:val="001845D1"/>
  </w:style>
  <w:style w:type="numbering" w:customStyle="1" w:styleId="225">
    <w:name w:val="Нет списка22"/>
    <w:next w:val="a3"/>
    <w:uiPriority w:val="99"/>
    <w:semiHidden/>
    <w:unhideWhenUsed/>
    <w:rsid w:val="001845D1"/>
  </w:style>
  <w:style w:type="table" w:customStyle="1" w:styleId="125">
    <w:name w:val="Сетка таблицы12"/>
    <w:basedOn w:val="a2"/>
    <w:next w:val="affff5"/>
    <w:uiPriority w:val="59"/>
    <w:rsid w:val="00184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3"/>
    <w:uiPriority w:val="99"/>
    <w:semiHidden/>
    <w:unhideWhenUsed/>
    <w:rsid w:val="001845D1"/>
  </w:style>
  <w:style w:type="table" w:customStyle="1" w:styleId="21b">
    <w:name w:val="Сетка таблицы21"/>
    <w:basedOn w:val="a2"/>
    <w:next w:val="affff5"/>
    <w:uiPriority w:val="39"/>
    <w:rsid w:val="00184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9">
    <w:name w:val="Font Style29"/>
    <w:basedOn w:val="a1"/>
    <w:rsid w:val="00DB5604"/>
    <w:rPr>
      <w:rFonts w:ascii="Times New Roman" w:hAnsi="Times New Roman" w:cs="Times New Roman"/>
      <w:sz w:val="22"/>
      <w:szCs w:val="22"/>
    </w:rPr>
  </w:style>
  <w:style w:type="paragraph" w:customStyle="1" w:styleId="Style29">
    <w:name w:val="Style29"/>
    <w:basedOn w:val="a"/>
    <w:uiPriority w:val="99"/>
    <w:rsid w:val="00DB5604"/>
    <w:pPr>
      <w:widowControl w:val="0"/>
      <w:autoSpaceDE w:val="0"/>
      <w:autoSpaceDN w:val="0"/>
      <w:adjustRightInd w:val="0"/>
      <w:spacing w:after="0" w:line="295" w:lineRule="exact"/>
    </w:pPr>
    <w:rPr>
      <w:rFonts w:ascii="Times New Roman" w:eastAsiaTheme="minorEastAsia" w:hAnsi="Times New Roman" w:cs="Times New Roman"/>
      <w:sz w:val="24"/>
      <w:szCs w:val="24"/>
      <w:lang w:eastAsia="ru-RU"/>
    </w:rPr>
  </w:style>
  <w:style w:type="character" w:customStyle="1" w:styleId="FontStyle58">
    <w:name w:val="Font Style58"/>
    <w:basedOn w:val="a1"/>
    <w:uiPriority w:val="99"/>
    <w:rsid w:val="00DB5604"/>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791400">
      <w:bodyDiv w:val="1"/>
      <w:marLeft w:val="0"/>
      <w:marRight w:val="0"/>
      <w:marTop w:val="0"/>
      <w:marBottom w:val="0"/>
      <w:divBdr>
        <w:top w:val="none" w:sz="0" w:space="0" w:color="auto"/>
        <w:left w:val="none" w:sz="0" w:space="0" w:color="auto"/>
        <w:bottom w:val="none" w:sz="0" w:space="0" w:color="auto"/>
        <w:right w:val="none" w:sz="0" w:space="0" w:color="auto"/>
      </w:divBdr>
    </w:div>
    <w:div w:id="863059555">
      <w:bodyDiv w:val="1"/>
      <w:marLeft w:val="0"/>
      <w:marRight w:val="0"/>
      <w:marTop w:val="0"/>
      <w:marBottom w:val="0"/>
      <w:divBdr>
        <w:top w:val="none" w:sz="0" w:space="0" w:color="auto"/>
        <w:left w:val="none" w:sz="0" w:space="0" w:color="auto"/>
        <w:bottom w:val="none" w:sz="0" w:space="0" w:color="auto"/>
        <w:right w:val="none" w:sz="0" w:space="0" w:color="auto"/>
      </w:divBdr>
    </w:div>
    <w:div w:id="1116169930">
      <w:bodyDiv w:val="1"/>
      <w:marLeft w:val="0"/>
      <w:marRight w:val="0"/>
      <w:marTop w:val="0"/>
      <w:marBottom w:val="0"/>
      <w:divBdr>
        <w:top w:val="none" w:sz="0" w:space="0" w:color="auto"/>
        <w:left w:val="none" w:sz="0" w:space="0" w:color="auto"/>
        <w:bottom w:val="none" w:sz="0" w:space="0" w:color="auto"/>
        <w:right w:val="none" w:sz="0" w:space="0" w:color="auto"/>
      </w:divBdr>
    </w:div>
    <w:div w:id="1289168130">
      <w:bodyDiv w:val="1"/>
      <w:marLeft w:val="0"/>
      <w:marRight w:val="0"/>
      <w:marTop w:val="0"/>
      <w:marBottom w:val="0"/>
      <w:divBdr>
        <w:top w:val="none" w:sz="0" w:space="0" w:color="auto"/>
        <w:left w:val="none" w:sz="0" w:space="0" w:color="auto"/>
        <w:bottom w:val="none" w:sz="0" w:space="0" w:color="auto"/>
        <w:right w:val="none" w:sz="0" w:space="0" w:color="auto"/>
      </w:divBdr>
    </w:div>
    <w:div w:id="1368990791">
      <w:bodyDiv w:val="1"/>
      <w:marLeft w:val="0"/>
      <w:marRight w:val="0"/>
      <w:marTop w:val="0"/>
      <w:marBottom w:val="0"/>
      <w:divBdr>
        <w:top w:val="none" w:sz="0" w:space="0" w:color="auto"/>
        <w:left w:val="none" w:sz="0" w:space="0" w:color="auto"/>
        <w:bottom w:val="none" w:sz="0" w:space="0" w:color="auto"/>
        <w:right w:val="none" w:sz="0" w:space="0" w:color="auto"/>
      </w:divBdr>
    </w:div>
    <w:div w:id="151541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catalog.prosv.ru/go/06-0105-01" TargetMode="External"/><Relationship Id="rId117" Type="http://schemas.openxmlformats.org/officeDocument/2006/relationships/hyperlink" Target="http://catalog.prosv.ru/go/08-0061-03" TargetMode="External"/><Relationship Id="rId21" Type="http://schemas.openxmlformats.org/officeDocument/2006/relationships/hyperlink" Target="http://catalog.prosv.ru/go/05-0362-01" TargetMode="External"/><Relationship Id="rId42" Type="http://schemas.openxmlformats.org/officeDocument/2006/relationships/hyperlink" Target="http://catalog.prosv.ru/go/07-0067-03" TargetMode="External"/><Relationship Id="rId47" Type="http://schemas.openxmlformats.org/officeDocument/2006/relationships/hyperlink" Target="http://catalog.prosv.ru/go/07-0068-02" TargetMode="External"/><Relationship Id="rId63" Type="http://schemas.openxmlformats.org/officeDocument/2006/relationships/hyperlink" Target="http://catalog.prosv.ru/go/08-0018-20" TargetMode="External"/><Relationship Id="rId68" Type="http://schemas.openxmlformats.org/officeDocument/2006/relationships/hyperlink" Target="http://catalog.prosv.ru/go/08-0070-02" TargetMode="External"/><Relationship Id="rId84" Type="http://schemas.openxmlformats.org/officeDocument/2006/relationships/hyperlink" Target="http://catalog.prosv.ru/go/05-0308-01" TargetMode="External"/><Relationship Id="rId89" Type="http://schemas.openxmlformats.org/officeDocument/2006/relationships/hyperlink" Target="http://catalog.prosv.ru/go/05-0075-03" TargetMode="External"/><Relationship Id="rId112" Type="http://schemas.openxmlformats.org/officeDocument/2006/relationships/hyperlink" Target="http://catalog.prosv.ru/go/08-0046-03" TargetMode="External"/><Relationship Id="rId133" Type="http://schemas.openxmlformats.org/officeDocument/2006/relationships/hyperlink" Target="http://catalog.prosv.ru/go/05-0065-03" TargetMode="External"/><Relationship Id="rId138" Type="http://schemas.openxmlformats.org/officeDocument/2006/relationships/hyperlink" Target="http://catalog.prosv.ru/go/05-0362-01" TargetMode="External"/><Relationship Id="rId154" Type="http://schemas.openxmlformats.org/officeDocument/2006/relationships/hyperlink" Target="http://catalog.prosv.ru/go/07-0021-20" TargetMode="External"/><Relationship Id="rId159" Type="http://schemas.openxmlformats.org/officeDocument/2006/relationships/hyperlink" Target="http://catalog.prosv.ru/go/07-0023-19" TargetMode="External"/><Relationship Id="rId175" Type="http://schemas.openxmlformats.org/officeDocument/2006/relationships/hyperlink" Target="http://catalog.prosv.ru/go/08-0001-04" TargetMode="External"/><Relationship Id="rId170" Type="http://schemas.openxmlformats.org/officeDocument/2006/relationships/hyperlink" Target="http://catalog.prosv.ru/go/08-0116-01" TargetMode="External"/><Relationship Id="rId191" Type="http://schemas.openxmlformats.org/officeDocument/2006/relationships/theme" Target="theme/theme1.xml"/><Relationship Id="rId16" Type="http://schemas.openxmlformats.org/officeDocument/2006/relationships/hyperlink" Target="http://catalog.prosv.ru/go/05-0425-02" TargetMode="External"/><Relationship Id="rId107" Type="http://schemas.openxmlformats.org/officeDocument/2006/relationships/hyperlink" Target="http://catalog.prosv.ru/go/07-0053-02" TargetMode="External"/><Relationship Id="rId11" Type="http://schemas.openxmlformats.org/officeDocument/2006/relationships/hyperlink" Target="http://catalog.prosv.ru/go/05-0424-01" TargetMode="External"/><Relationship Id="rId32" Type="http://schemas.openxmlformats.org/officeDocument/2006/relationships/hyperlink" Target="http://catalog.prosv.ru/go/06-0025-03" TargetMode="External"/><Relationship Id="rId37" Type="http://schemas.openxmlformats.org/officeDocument/2006/relationships/hyperlink" Target="http://catalog.prosv.ru/go/07-0337-01" TargetMode="External"/><Relationship Id="rId53" Type="http://schemas.openxmlformats.org/officeDocument/2006/relationships/hyperlink" Target="http://catalog.prosv.ru/go/07-0087-01" TargetMode="External"/><Relationship Id="rId58" Type="http://schemas.openxmlformats.org/officeDocument/2006/relationships/hyperlink" Target="http://catalog.prosv.ru/go/08-0315-01" TargetMode="External"/><Relationship Id="rId74" Type="http://schemas.openxmlformats.org/officeDocument/2006/relationships/hyperlink" Target="http://catalog.prosv.ru/go/07-0489-01" TargetMode="External"/><Relationship Id="rId79" Type="http://schemas.openxmlformats.org/officeDocument/2006/relationships/hyperlink" Target="http://catalog.prosv.ru/go/05-0464-01" TargetMode="External"/><Relationship Id="rId102" Type="http://schemas.openxmlformats.org/officeDocument/2006/relationships/hyperlink" Target="http://catalog.prosv.ru/go/07-0346-01" TargetMode="External"/><Relationship Id="rId123" Type="http://schemas.openxmlformats.org/officeDocument/2006/relationships/hyperlink" Target="http://catalog.prosv.ru/go/05-0023-05" TargetMode="External"/><Relationship Id="rId128" Type="http://schemas.openxmlformats.org/officeDocument/2006/relationships/hyperlink" Target="http://catalog.prosv.ru/go/05-0124-01" TargetMode="External"/><Relationship Id="rId144" Type="http://schemas.openxmlformats.org/officeDocument/2006/relationships/hyperlink" Target="http://catalog.prosv.ru/go/06-0018-07" TargetMode="External"/><Relationship Id="rId149" Type="http://schemas.openxmlformats.org/officeDocument/2006/relationships/hyperlink" Target="http://catalog.prosv.ru/go/07-0047-04" TargetMode="External"/><Relationship Id="rId5" Type="http://schemas.openxmlformats.org/officeDocument/2006/relationships/webSettings" Target="webSettings.xml"/><Relationship Id="rId90" Type="http://schemas.openxmlformats.org/officeDocument/2006/relationships/hyperlink" Target="http://catalog.prosv.ru/go/05-0362-01" TargetMode="External"/><Relationship Id="rId95" Type="http://schemas.openxmlformats.org/officeDocument/2006/relationships/hyperlink" Target="http://catalog.prosv.ru/go/07-0074-01" TargetMode="External"/><Relationship Id="rId160" Type="http://schemas.openxmlformats.org/officeDocument/2006/relationships/hyperlink" Target="http://catalog.prosv.ru/go/07-0051-02" TargetMode="External"/><Relationship Id="rId165" Type="http://schemas.openxmlformats.org/officeDocument/2006/relationships/hyperlink" Target="http://catalog.prosv.ru/go/07-0053-02" TargetMode="External"/><Relationship Id="rId181" Type="http://schemas.openxmlformats.org/officeDocument/2006/relationships/hyperlink" Target="http://catalog.prosv.ru/go/08-0012-02" TargetMode="External"/><Relationship Id="rId186" Type="http://schemas.openxmlformats.org/officeDocument/2006/relationships/hyperlink" Target="http://catalog.prosv.ru/go/08-0383-01" TargetMode="External"/><Relationship Id="rId22" Type="http://schemas.openxmlformats.org/officeDocument/2006/relationships/hyperlink" Target="http://catalog.prosv.ru/go/05-0045-07" TargetMode="External"/><Relationship Id="rId27" Type="http://schemas.openxmlformats.org/officeDocument/2006/relationships/hyperlink" Target="http://catalog.prosv.ru/go/06-0249-01" TargetMode="External"/><Relationship Id="rId43" Type="http://schemas.openxmlformats.org/officeDocument/2006/relationships/hyperlink" Target="http://catalog.prosv.ru/go/07-0085-02" TargetMode="External"/><Relationship Id="rId48" Type="http://schemas.openxmlformats.org/officeDocument/2006/relationships/hyperlink" Target="http://catalog.prosv.ru/go/07-0086-01" TargetMode="External"/><Relationship Id="rId64" Type="http://schemas.openxmlformats.org/officeDocument/2006/relationships/hyperlink" Target="http://catalog.prosv.ru/go/08-0010-03" TargetMode="External"/><Relationship Id="rId69" Type="http://schemas.openxmlformats.org/officeDocument/2006/relationships/hyperlink" Target="http://catalog.prosv.ru/go/03-0134-01" TargetMode="External"/><Relationship Id="rId113" Type="http://schemas.openxmlformats.org/officeDocument/2006/relationships/hyperlink" Target="http://catalog.prosv.ru/go/08-0315-01" TargetMode="External"/><Relationship Id="rId118" Type="http://schemas.openxmlformats.org/officeDocument/2006/relationships/hyperlink" Target="http://catalog.prosv.ru/go/08-0010-03" TargetMode="External"/><Relationship Id="rId134" Type="http://schemas.openxmlformats.org/officeDocument/2006/relationships/hyperlink" Target="http://catalog.prosv.ru/go/05-0432-01" TargetMode="External"/><Relationship Id="rId139" Type="http://schemas.openxmlformats.org/officeDocument/2006/relationships/hyperlink" Target="http://catalog.prosv.ru/go/06-0082-11" TargetMode="External"/><Relationship Id="rId80" Type="http://schemas.openxmlformats.org/officeDocument/2006/relationships/hyperlink" Target="http://catalog.prosv.ru/go/05-0308-01" TargetMode="External"/><Relationship Id="rId85" Type="http://schemas.openxmlformats.org/officeDocument/2006/relationships/hyperlink" Target="http://catalog.prosv.ru/go/05-0425-02" TargetMode="External"/><Relationship Id="rId150" Type="http://schemas.openxmlformats.org/officeDocument/2006/relationships/hyperlink" Target="http://catalog.prosv.ru/go/07-0057-02" TargetMode="External"/><Relationship Id="rId155" Type="http://schemas.openxmlformats.org/officeDocument/2006/relationships/hyperlink" Target="http://catalog.prosv.ru/go/07-0049-03" TargetMode="External"/><Relationship Id="rId171" Type="http://schemas.openxmlformats.org/officeDocument/2006/relationships/hyperlink" Target="http://catalog.prosv.ru/go/08-0046-03" TargetMode="External"/><Relationship Id="rId176" Type="http://schemas.openxmlformats.org/officeDocument/2006/relationships/hyperlink" Target="http://catalog.prosv.ru/go/08-0061-03" TargetMode="External"/><Relationship Id="rId12" Type="http://schemas.openxmlformats.org/officeDocument/2006/relationships/hyperlink" Target="http://catalog.prosv.ru/go/05-0308-01" TargetMode="External"/><Relationship Id="rId17" Type="http://schemas.openxmlformats.org/officeDocument/2006/relationships/hyperlink" Target="http://catalog.prosv.ru/go/05-0308-01" TargetMode="External"/><Relationship Id="rId33" Type="http://schemas.openxmlformats.org/officeDocument/2006/relationships/hyperlink" Target="http://catalog.prosv.ru/go/06-0118-01" TargetMode="External"/><Relationship Id="rId38" Type="http://schemas.openxmlformats.org/officeDocument/2006/relationships/hyperlink" Target="http://catalog.prosv.ru/go/07-0071-01" TargetMode="External"/><Relationship Id="rId59" Type="http://schemas.openxmlformats.org/officeDocument/2006/relationships/hyperlink" Target="http://catalog.prosv.ru/go/08-0298-01" TargetMode="External"/><Relationship Id="rId103" Type="http://schemas.openxmlformats.org/officeDocument/2006/relationships/hyperlink" Target="http://catalog.prosv.ru/go/07-0051-02" TargetMode="External"/><Relationship Id="rId108" Type="http://schemas.openxmlformats.org/officeDocument/2006/relationships/hyperlink" Target="http://catalog.prosv.ru/go/07-0088-02" TargetMode="External"/><Relationship Id="rId124" Type="http://schemas.openxmlformats.org/officeDocument/2006/relationships/hyperlink" Target="http://catalog.prosv.ru/go/05-0464-01" TargetMode="External"/><Relationship Id="rId129" Type="http://schemas.openxmlformats.org/officeDocument/2006/relationships/hyperlink" Target="http://catalog.prosv.ru/go/05-0470-01" TargetMode="External"/><Relationship Id="rId54" Type="http://schemas.openxmlformats.org/officeDocument/2006/relationships/hyperlink" Target="http://catalog.prosv.ru/go/07-0074-01" TargetMode="External"/><Relationship Id="rId70" Type="http://schemas.openxmlformats.org/officeDocument/2006/relationships/hyperlink" Target="http://catalog.prosv.ru/go/05-0568-01" TargetMode="External"/><Relationship Id="rId75" Type="http://schemas.openxmlformats.org/officeDocument/2006/relationships/footer" Target="footer1.xml"/><Relationship Id="rId91" Type="http://schemas.openxmlformats.org/officeDocument/2006/relationships/hyperlink" Target="http://catalog.prosv.ru/go/07-0047-04" TargetMode="External"/><Relationship Id="rId96" Type="http://schemas.openxmlformats.org/officeDocument/2006/relationships/hyperlink" Target="http://catalog.prosv.ru/go/07-0345-01" TargetMode="External"/><Relationship Id="rId140" Type="http://schemas.openxmlformats.org/officeDocument/2006/relationships/hyperlink" Target="http://catalog.prosv.ru/go/06-0105-01" TargetMode="External"/><Relationship Id="rId145" Type="http://schemas.openxmlformats.org/officeDocument/2006/relationships/hyperlink" Target="http://catalog.prosv.ru/go/06-0106-01" TargetMode="External"/><Relationship Id="rId161" Type="http://schemas.openxmlformats.org/officeDocument/2006/relationships/hyperlink" Target="http://catalog.prosv.ru/go/07-0068-02" TargetMode="External"/><Relationship Id="rId166" Type="http://schemas.openxmlformats.org/officeDocument/2006/relationships/hyperlink" Target="http://catalog.prosv.ru/go/07-0088-02" TargetMode="External"/><Relationship Id="rId182" Type="http://schemas.openxmlformats.org/officeDocument/2006/relationships/hyperlink" Target="http://catalog.prosv.ru/go/08-0070-02" TargetMode="External"/><Relationship Id="rId187" Type="http://schemas.openxmlformats.org/officeDocument/2006/relationships/hyperlink" Target="http://catalog.prosv.ru/go/05-0606-0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catalog.prosv.ru/go/05-0075-03" TargetMode="External"/><Relationship Id="rId28" Type="http://schemas.openxmlformats.org/officeDocument/2006/relationships/hyperlink" Target="http://catalog.prosv.ru/go/06-0017-13" TargetMode="External"/><Relationship Id="rId49" Type="http://schemas.openxmlformats.org/officeDocument/2006/relationships/hyperlink" Target="http://catalog.prosv.ru/go/07-0074-01" TargetMode="External"/><Relationship Id="rId114" Type="http://schemas.openxmlformats.org/officeDocument/2006/relationships/hyperlink" Target="http://catalog.prosv.ru/go/08-0298-01" TargetMode="External"/><Relationship Id="rId119" Type="http://schemas.openxmlformats.org/officeDocument/2006/relationships/hyperlink" Target="http://catalog.prosv.ru/go/08-0069-03" TargetMode="External"/><Relationship Id="rId44" Type="http://schemas.openxmlformats.org/officeDocument/2006/relationships/hyperlink" Target="http://catalog.prosv.ru/go/07-0074-01" TargetMode="External"/><Relationship Id="rId60" Type="http://schemas.openxmlformats.org/officeDocument/2006/relationships/hyperlink" Target="http://catalog.prosv.ru/go/08-0016-24" TargetMode="External"/><Relationship Id="rId65" Type="http://schemas.openxmlformats.org/officeDocument/2006/relationships/hyperlink" Target="http://catalog.prosv.ru/go/08-0069-03" TargetMode="External"/><Relationship Id="rId81" Type="http://schemas.openxmlformats.org/officeDocument/2006/relationships/hyperlink" Target="http://catalog.prosv.ru/go/05-0424-01" TargetMode="External"/><Relationship Id="rId86" Type="http://schemas.openxmlformats.org/officeDocument/2006/relationships/hyperlink" Target="http://catalog.prosv.ru/go/05-0124-01" TargetMode="External"/><Relationship Id="rId130" Type="http://schemas.openxmlformats.org/officeDocument/2006/relationships/hyperlink" Target="http://catalog.prosv.ru/go/05-0425-02" TargetMode="External"/><Relationship Id="rId135" Type="http://schemas.openxmlformats.org/officeDocument/2006/relationships/hyperlink" Target="http://catalog.prosv.ru/go/05-0362-01" TargetMode="External"/><Relationship Id="rId151" Type="http://schemas.openxmlformats.org/officeDocument/2006/relationships/hyperlink" Target="http://catalog.prosv.ru/go/07-0337-01" TargetMode="External"/><Relationship Id="rId156" Type="http://schemas.openxmlformats.org/officeDocument/2006/relationships/hyperlink" Target="http://catalog.prosv.ru/go/07-0067-03" TargetMode="External"/><Relationship Id="rId177" Type="http://schemas.openxmlformats.org/officeDocument/2006/relationships/hyperlink" Target="http://catalog.prosv.ru/go/08-0018-20" TargetMode="External"/><Relationship Id="rId172" Type="http://schemas.openxmlformats.org/officeDocument/2006/relationships/hyperlink" Target="http://catalog.prosv.ru/go/08-0315-01" TargetMode="External"/><Relationship Id="rId13" Type="http://schemas.openxmlformats.org/officeDocument/2006/relationships/hyperlink" Target="http://catalog.prosv.ru/go/05-0029-11" TargetMode="External"/><Relationship Id="rId18" Type="http://schemas.openxmlformats.org/officeDocument/2006/relationships/hyperlink" Target="http://catalog.prosv.ru/go/05-0040-07" TargetMode="External"/><Relationship Id="rId39" Type="http://schemas.openxmlformats.org/officeDocument/2006/relationships/hyperlink" Target="http://catalog.prosv.ru/go/07-0074-01" TargetMode="External"/><Relationship Id="rId109" Type="http://schemas.openxmlformats.org/officeDocument/2006/relationships/hyperlink" Target="http://catalog.prosv.ru/go/07-0087-01" TargetMode="External"/><Relationship Id="rId34" Type="http://schemas.openxmlformats.org/officeDocument/2006/relationships/hyperlink" Target="http://catalog.prosv.ru/go/07-0019-18" TargetMode="External"/><Relationship Id="rId50" Type="http://schemas.openxmlformats.org/officeDocument/2006/relationships/hyperlink" Target="http://catalog.prosv.ru/go/07-0025-13" TargetMode="External"/><Relationship Id="rId55" Type="http://schemas.openxmlformats.org/officeDocument/2006/relationships/hyperlink" Target="http://catalog.prosv.ru/go/08-0100-19" TargetMode="External"/><Relationship Id="rId76" Type="http://schemas.openxmlformats.org/officeDocument/2006/relationships/footer" Target="footer2.xml"/><Relationship Id="rId97" Type="http://schemas.openxmlformats.org/officeDocument/2006/relationships/hyperlink" Target="http://catalog.prosv.ru/go/07-0049-03" TargetMode="External"/><Relationship Id="rId104" Type="http://schemas.openxmlformats.org/officeDocument/2006/relationships/hyperlink" Target="http://catalog.prosv.ru/go/07-0068-02" TargetMode="External"/><Relationship Id="rId120" Type="http://schemas.openxmlformats.org/officeDocument/2006/relationships/hyperlink" Target="http://catalog.prosv.ru/go/08-0012-02" TargetMode="External"/><Relationship Id="rId125" Type="http://schemas.openxmlformats.org/officeDocument/2006/relationships/hyperlink" Target="http://catalog.prosv.ru/go/05-0424-01" TargetMode="External"/><Relationship Id="rId141" Type="http://schemas.openxmlformats.org/officeDocument/2006/relationships/hyperlink" Target="http://catalog.prosv.ru/go/06-0249-01" TargetMode="External"/><Relationship Id="rId146" Type="http://schemas.openxmlformats.org/officeDocument/2006/relationships/hyperlink" Target="http://catalog.prosv.ru/go/06-0025-03" TargetMode="External"/><Relationship Id="rId167" Type="http://schemas.openxmlformats.org/officeDocument/2006/relationships/hyperlink" Target="http://catalog.prosv.ru/go/07-0087-01" TargetMode="External"/><Relationship Id="rId188" Type="http://schemas.openxmlformats.org/officeDocument/2006/relationships/hyperlink" Target="http://catalog.prosv.ru/go/07-0489-01" TargetMode="External"/><Relationship Id="rId7" Type="http://schemas.openxmlformats.org/officeDocument/2006/relationships/endnotes" Target="endnotes.xml"/><Relationship Id="rId71" Type="http://schemas.openxmlformats.org/officeDocument/2006/relationships/hyperlink" Target="http://catalog.prosv.ru/go/07-0430-01" TargetMode="External"/><Relationship Id="rId92" Type="http://schemas.openxmlformats.org/officeDocument/2006/relationships/hyperlink" Target="http://catalog.prosv.ru/go/07-0057-02" TargetMode="External"/><Relationship Id="rId162" Type="http://schemas.openxmlformats.org/officeDocument/2006/relationships/hyperlink" Target="http://catalog.prosv.ru/go/07-0086-01" TargetMode="External"/><Relationship Id="rId183" Type="http://schemas.openxmlformats.org/officeDocument/2006/relationships/hyperlink" Target="http://catalog.prosv.ru/go/03-0134-01" TargetMode="External"/><Relationship Id="rId2" Type="http://schemas.openxmlformats.org/officeDocument/2006/relationships/numbering" Target="numbering.xml"/><Relationship Id="rId29" Type="http://schemas.openxmlformats.org/officeDocument/2006/relationships/hyperlink" Target="http://catalog.prosv.ru/go/06-0112-01" TargetMode="External"/><Relationship Id="rId24" Type="http://schemas.openxmlformats.org/officeDocument/2006/relationships/hyperlink" Target="http://catalog.prosv.ru/go/05-0362-01" TargetMode="External"/><Relationship Id="rId40" Type="http://schemas.openxmlformats.org/officeDocument/2006/relationships/hyperlink" Target="http://catalog.prosv.ru/go/07-0021-20" TargetMode="External"/><Relationship Id="rId45" Type="http://schemas.openxmlformats.org/officeDocument/2006/relationships/hyperlink" Target="http://catalog.prosv.ru/go/07-0023-19" TargetMode="External"/><Relationship Id="rId66" Type="http://schemas.openxmlformats.org/officeDocument/2006/relationships/hyperlink" Target="http://catalog.prosv.ru/go/08-0020-10" TargetMode="External"/><Relationship Id="rId87" Type="http://schemas.openxmlformats.org/officeDocument/2006/relationships/hyperlink" Target="http://catalog.prosv.ru/go/05-0362-01" TargetMode="External"/><Relationship Id="rId110" Type="http://schemas.openxmlformats.org/officeDocument/2006/relationships/hyperlink" Target="http://catalog.prosv.ru/go/07-0074-01" TargetMode="External"/><Relationship Id="rId115" Type="http://schemas.openxmlformats.org/officeDocument/2006/relationships/hyperlink" Target="http://catalog.prosv.ru/go/08-0001-04" TargetMode="External"/><Relationship Id="rId131" Type="http://schemas.openxmlformats.org/officeDocument/2006/relationships/hyperlink" Target="http://catalog.prosv.ru/go/05-0308-01" TargetMode="External"/><Relationship Id="rId136" Type="http://schemas.openxmlformats.org/officeDocument/2006/relationships/hyperlink" Target="http://catalog.prosv.ru/go/05-0045-07" TargetMode="External"/><Relationship Id="rId157" Type="http://schemas.openxmlformats.org/officeDocument/2006/relationships/hyperlink" Target="http://catalog.prosv.ru/go/07-0085-02" TargetMode="External"/><Relationship Id="rId178" Type="http://schemas.openxmlformats.org/officeDocument/2006/relationships/hyperlink" Target="http://catalog.prosv.ru/go/08-0010-03" TargetMode="External"/><Relationship Id="rId61" Type="http://schemas.openxmlformats.org/officeDocument/2006/relationships/hyperlink" Target="http://catalog.prosv.ru/go/08-0001-04" TargetMode="External"/><Relationship Id="rId82" Type="http://schemas.openxmlformats.org/officeDocument/2006/relationships/hyperlink" Target="http://catalog.prosv.ru/go/05-0124-01" TargetMode="External"/><Relationship Id="rId152" Type="http://schemas.openxmlformats.org/officeDocument/2006/relationships/hyperlink" Target="http://catalog.prosv.ru/go/07-0071-01" TargetMode="External"/><Relationship Id="rId173" Type="http://schemas.openxmlformats.org/officeDocument/2006/relationships/hyperlink" Target="http://catalog.prosv.ru/go/08-0298-01" TargetMode="External"/><Relationship Id="rId19" Type="http://schemas.openxmlformats.org/officeDocument/2006/relationships/hyperlink" Target="http://catalog.prosv.ru/go/05-0065-03" TargetMode="External"/><Relationship Id="rId14" Type="http://schemas.openxmlformats.org/officeDocument/2006/relationships/hyperlink" Target="http://catalog.prosv.ru/go/05-0124-01" TargetMode="External"/><Relationship Id="rId30" Type="http://schemas.openxmlformats.org/officeDocument/2006/relationships/hyperlink" Target="http://catalog.prosv.ru/go/06-0018-07" TargetMode="External"/><Relationship Id="rId35" Type="http://schemas.openxmlformats.org/officeDocument/2006/relationships/hyperlink" Target="http://catalog.prosv.ru/go/07-0047-04" TargetMode="External"/><Relationship Id="rId56" Type="http://schemas.openxmlformats.org/officeDocument/2006/relationships/hyperlink" Target="http://catalog.prosv.ru/go/08-0116-01" TargetMode="External"/><Relationship Id="rId77" Type="http://schemas.openxmlformats.org/officeDocument/2006/relationships/hyperlink" Target="http://school-tnr.edu22.info/svedeniya-ob-obrazovatelnoy-organizacii-1/materialno-tehnicheskoe-obespechenie-i-osnashchyonnost-obrazovatelnogo-processa/biblioteka/" TargetMode="External"/><Relationship Id="rId100" Type="http://schemas.openxmlformats.org/officeDocument/2006/relationships/hyperlink" Target="http://catalog.prosv.ru/go/07-0085-02" TargetMode="External"/><Relationship Id="rId105" Type="http://schemas.openxmlformats.org/officeDocument/2006/relationships/hyperlink" Target="http://catalog.prosv.ru/go/07-0086-01" TargetMode="External"/><Relationship Id="rId126" Type="http://schemas.openxmlformats.org/officeDocument/2006/relationships/hyperlink" Target="http://catalog.prosv.ru/go/05-0308-01" TargetMode="External"/><Relationship Id="rId147" Type="http://schemas.openxmlformats.org/officeDocument/2006/relationships/hyperlink" Target="http://catalog.prosv.ru/go/06-0118-01" TargetMode="External"/><Relationship Id="rId168" Type="http://schemas.openxmlformats.org/officeDocument/2006/relationships/hyperlink" Target="http://catalog.prosv.ru/go/07-0074-01" TargetMode="External"/><Relationship Id="rId8" Type="http://schemas.openxmlformats.org/officeDocument/2006/relationships/hyperlink" Target="http://catalog.prosv.ru/go/05-0036-14" TargetMode="External"/><Relationship Id="rId51" Type="http://schemas.openxmlformats.org/officeDocument/2006/relationships/hyperlink" Target="http://catalog.prosv.ru/go/07-0053-02" TargetMode="External"/><Relationship Id="rId72" Type="http://schemas.openxmlformats.org/officeDocument/2006/relationships/hyperlink" Target="http://catalog.prosv.ru/go/08-0383-01" TargetMode="External"/><Relationship Id="rId93" Type="http://schemas.openxmlformats.org/officeDocument/2006/relationships/hyperlink" Target="http://catalog.prosv.ru/go/07-0337-01" TargetMode="External"/><Relationship Id="rId98" Type="http://schemas.openxmlformats.org/officeDocument/2006/relationships/hyperlink" Target="http://catalog.prosv.ru/go/07-0338-01" TargetMode="External"/><Relationship Id="rId121" Type="http://schemas.openxmlformats.org/officeDocument/2006/relationships/hyperlink" Target="http://catalog.prosv.ru/go/08-0070-02" TargetMode="External"/><Relationship Id="rId142" Type="http://schemas.openxmlformats.org/officeDocument/2006/relationships/hyperlink" Target="http://catalog.prosv.ru/go/06-0017-13" TargetMode="External"/><Relationship Id="rId163" Type="http://schemas.openxmlformats.org/officeDocument/2006/relationships/hyperlink" Target="http://catalog.prosv.ru/go/07-0074-01" TargetMode="External"/><Relationship Id="rId184" Type="http://schemas.openxmlformats.org/officeDocument/2006/relationships/hyperlink" Target="http://catalog.prosv.ru/go/05-0568-01" TargetMode="External"/><Relationship Id="rId189" Type="http://schemas.openxmlformats.org/officeDocument/2006/relationships/footer" Target="footer3.xml"/><Relationship Id="rId3" Type="http://schemas.openxmlformats.org/officeDocument/2006/relationships/styles" Target="styles.xml"/><Relationship Id="rId25" Type="http://schemas.openxmlformats.org/officeDocument/2006/relationships/hyperlink" Target="http://catalog.prosv.ru/go/06-0082-11" TargetMode="External"/><Relationship Id="rId46" Type="http://schemas.openxmlformats.org/officeDocument/2006/relationships/hyperlink" Target="http://catalog.prosv.ru/go/07-0051-02" TargetMode="External"/><Relationship Id="rId67" Type="http://schemas.openxmlformats.org/officeDocument/2006/relationships/hyperlink" Target="http://catalog.prosv.ru/go/08-0012-02" TargetMode="External"/><Relationship Id="rId116" Type="http://schemas.openxmlformats.org/officeDocument/2006/relationships/hyperlink" Target="http://catalog.prosv.ru/go/08-0316-01" TargetMode="External"/><Relationship Id="rId137" Type="http://schemas.openxmlformats.org/officeDocument/2006/relationships/hyperlink" Target="http://catalog.prosv.ru/go/05-0075-03" TargetMode="External"/><Relationship Id="rId158" Type="http://schemas.openxmlformats.org/officeDocument/2006/relationships/hyperlink" Target="http://catalog.prosv.ru/go/07-0074-01" TargetMode="External"/><Relationship Id="rId20" Type="http://schemas.openxmlformats.org/officeDocument/2006/relationships/hyperlink" Target="http://catalog.prosv.ru/go/05-0432-01" TargetMode="External"/><Relationship Id="rId41" Type="http://schemas.openxmlformats.org/officeDocument/2006/relationships/hyperlink" Target="http://catalog.prosv.ru/go/07-0049-03" TargetMode="External"/><Relationship Id="rId62" Type="http://schemas.openxmlformats.org/officeDocument/2006/relationships/hyperlink" Target="http://catalog.prosv.ru/go/08-0061-03" TargetMode="External"/><Relationship Id="rId83" Type="http://schemas.openxmlformats.org/officeDocument/2006/relationships/hyperlink" Target="http://catalog.prosv.ru/go/05-0470-01" TargetMode="External"/><Relationship Id="rId88" Type="http://schemas.openxmlformats.org/officeDocument/2006/relationships/hyperlink" Target="http://catalog.prosv.ru/go/05-0432-01" TargetMode="External"/><Relationship Id="rId111" Type="http://schemas.openxmlformats.org/officeDocument/2006/relationships/hyperlink" Target="http://catalog.prosv.ru/go/08-0116-01" TargetMode="External"/><Relationship Id="rId132" Type="http://schemas.openxmlformats.org/officeDocument/2006/relationships/hyperlink" Target="http://catalog.prosv.ru/go/05-0040-07" TargetMode="External"/><Relationship Id="rId153" Type="http://schemas.openxmlformats.org/officeDocument/2006/relationships/hyperlink" Target="http://catalog.prosv.ru/go/07-0074-01" TargetMode="External"/><Relationship Id="rId174" Type="http://schemas.openxmlformats.org/officeDocument/2006/relationships/hyperlink" Target="http://catalog.prosv.ru/go/08-0016-24" TargetMode="External"/><Relationship Id="rId179" Type="http://schemas.openxmlformats.org/officeDocument/2006/relationships/hyperlink" Target="http://catalog.prosv.ru/go/08-0069-03" TargetMode="External"/><Relationship Id="rId190" Type="http://schemas.openxmlformats.org/officeDocument/2006/relationships/fontTable" Target="fontTable.xml"/><Relationship Id="rId15" Type="http://schemas.openxmlformats.org/officeDocument/2006/relationships/hyperlink" Target="http://catalog.prosv.ru/go/05-0470-01" TargetMode="External"/><Relationship Id="rId36" Type="http://schemas.openxmlformats.org/officeDocument/2006/relationships/hyperlink" Target="http://catalog.prosv.ru/go/07-0057-02" TargetMode="External"/><Relationship Id="rId57" Type="http://schemas.openxmlformats.org/officeDocument/2006/relationships/hyperlink" Target="http://catalog.prosv.ru/go/08-0046-03" TargetMode="External"/><Relationship Id="rId106" Type="http://schemas.openxmlformats.org/officeDocument/2006/relationships/hyperlink" Target="http://catalog.prosv.ru/go/07-0074-01" TargetMode="External"/><Relationship Id="rId127" Type="http://schemas.openxmlformats.org/officeDocument/2006/relationships/hyperlink" Target="http://catalog.prosv.ru/go/05-0029-11" TargetMode="External"/><Relationship Id="rId10" Type="http://schemas.openxmlformats.org/officeDocument/2006/relationships/hyperlink" Target="http://catalog.prosv.ru/go/05-0464-01" TargetMode="External"/><Relationship Id="rId31" Type="http://schemas.openxmlformats.org/officeDocument/2006/relationships/hyperlink" Target="http://catalog.prosv.ru/go/06-0106-01" TargetMode="External"/><Relationship Id="rId52" Type="http://schemas.openxmlformats.org/officeDocument/2006/relationships/hyperlink" Target="http://catalog.prosv.ru/go/07-0088-02" TargetMode="External"/><Relationship Id="rId73" Type="http://schemas.openxmlformats.org/officeDocument/2006/relationships/hyperlink" Target="http://catalog.prosv.ru/go/05-0606-01" TargetMode="External"/><Relationship Id="rId78" Type="http://schemas.openxmlformats.org/officeDocument/2006/relationships/hyperlink" Target="http://catalog.prosv.ru/go/05-0023-05" TargetMode="External"/><Relationship Id="rId94" Type="http://schemas.openxmlformats.org/officeDocument/2006/relationships/hyperlink" Target="http://catalog.prosv.ru/go/07-0071-01" TargetMode="External"/><Relationship Id="rId99" Type="http://schemas.openxmlformats.org/officeDocument/2006/relationships/hyperlink" Target="http://catalog.prosv.ru/go/07-0067-03" TargetMode="External"/><Relationship Id="rId101" Type="http://schemas.openxmlformats.org/officeDocument/2006/relationships/hyperlink" Target="http://catalog.prosv.ru/go/07-0074-01" TargetMode="External"/><Relationship Id="rId122" Type="http://schemas.openxmlformats.org/officeDocument/2006/relationships/hyperlink" Target="http://catalog.prosv.ru/go/05-0036-14" TargetMode="External"/><Relationship Id="rId143" Type="http://schemas.openxmlformats.org/officeDocument/2006/relationships/hyperlink" Target="http://catalog.prosv.ru/go/06-0112-01" TargetMode="External"/><Relationship Id="rId148" Type="http://schemas.openxmlformats.org/officeDocument/2006/relationships/hyperlink" Target="http://catalog.prosv.ru/go/07-0019-18" TargetMode="External"/><Relationship Id="rId164" Type="http://schemas.openxmlformats.org/officeDocument/2006/relationships/hyperlink" Target="http://catalog.prosv.ru/go/07-0025-13" TargetMode="External"/><Relationship Id="rId169" Type="http://schemas.openxmlformats.org/officeDocument/2006/relationships/hyperlink" Target="http://catalog.prosv.ru/go/08-0100-19" TargetMode="External"/><Relationship Id="rId185" Type="http://schemas.openxmlformats.org/officeDocument/2006/relationships/hyperlink" Target="http://catalog.prosv.ru/go/07-0430-01" TargetMode="External"/><Relationship Id="rId4" Type="http://schemas.openxmlformats.org/officeDocument/2006/relationships/settings" Target="settings.xml"/><Relationship Id="rId9" Type="http://schemas.openxmlformats.org/officeDocument/2006/relationships/hyperlink" Target="http://catalog.prosv.ru/go/05-0023-05" TargetMode="External"/><Relationship Id="rId180" Type="http://schemas.openxmlformats.org/officeDocument/2006/relationships/hyperlink" Target="http://catalog.prosv.ru/go/08-002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4F8F0-2050-48B0-BAB3-EC4C5A37F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83502</Words>
  <Characters>475965</Characters>
  <Application>Microsoft Office Word</Application>
  <DocSecurity>0</DocSecurity>
  <Lines>3966</Lines>
  <Paragraphs>1116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dc:creator>
  <cp:lastModifiedBy>ТимофееваТВ</cp:lastModifiedBy>
  <cp:revision>2</cp:revision>
  <cp:lastPrinted>2018-01-15T08:54:00Z</cp:lastPrinted>
  <dcterms:created xsi:type="dcterms:W3CDTF">2018-01-16T00:13:00Z</dcterms:created>
  <dcterms:modified xsi:type="dcterms:W3CDTF">2018-01-16T00:13:00Z</dcterms:modified>
</cp:coreProperties>
</file>